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F17AD" w:rsidRDefault="009749E0">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F17AD" w:rsidRDefault="009749E0">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F17AD" w:rsidRDefault="009749E0">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F17AD" w:rsidRDefault="009749E0">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F17AD" w:rsidRDefault="009749E0">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23,520,368,442.89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13,698,269.67</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23,506,670,173.22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155,025.27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253,404,796.92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155,025.27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253,404,796.92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13,698,269.67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23,506,670,173.22</w:t>
            </w:r>
          </w:p>
        </w:tc>
      </w:tr>
    </w:tbl>
    <w:p w:rsidR="002F17AD" w:rsidRDefault="009749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F17AD">
        <w:trPr>
          <w:jc w:val="center"/>
        </w:trPr>
        <w:tc>
          <w:tcPr>
            <w:tcW w:w="1266" w:type="dxa"/>
            <w:vAlign w:val="center"/>
          </w:tcPr>
          <w:p w:rsidR="002F17AD" w:rsidRDefault="009749E0">
            <w:pPr>
              <w:jc w:val="left"/>
            </w:pPr>
            <w:r>
              <w:rPr>
                <w:color w:val="000000"/>
              </w:rPr>
              <w:lastRenderedPageBreak/>
              <w:t>过去三个月</w:t>
            </w:r>
          </w:p>
        </w:tc>
        <w:tc>
          <w:tcPr>
            <w:tcW w:w="1267" w:type="dxa"/>
            <w:vAlign w:val="center"/>
          </w:tcPr>
          <w:p w:rsidR="002F17AD" w:rsidRDefault="009749E0">
            <w:pPr>
              <w:jc w:val="center"/>
            </w:pPr>
            <w:r>
              <w:rPr>
                <w:color w:val="000000"/>
              </w:rPr>
              <w:t>1.0307%</w:t>
            </w:r>
          </w:p>
        </w:tc>
        <w:tc>
          <w:tcPr>
            <w:tcW w:w="1267" w:type="dxa"/>
            <w:vAlign w:val="center"/>
          </w:tcPr>
          <w:p w:rsidR="002F17AD" w:rsidRDefault="009749E0">
            <w:pPr>
              <w:jc w:val="center"/>
            </w:pPr>
            <w:r>
              <w:rPr>
                <w:color w:val="000000"/>
              </w:rPr>
              <w:t>0.0003%</w:t>
            </w:r>
          </w:p>
        </w:tc>
        <w:tc>
          <w:tcPr>
            <w:tcW w:w="1267" w:type="dxa"/>
            <w:vAlign w:val="center"/>
          </w:tcPr>
          <w:p w:rsidR="002F17AD" w:rsidRDefault="009749E0">
            <w:pPr>
              <w:jc w:val="center"/>
            </w:pPr>
            <w:r>
              <w:rPr>
                <w:color w:val="000000"/>
              </w:rPr>
              <w:t>0.3366%</w:t>
            </w:r>
          </w:p>
        </w:tc>
        <w:tc>
          <w:tcPr>
            <w:tcW w:w="1267" w:type="dxa"/>
            <w:vAlign w:val="center"/>
          </w:tcPr>
          <w:p w:rsidR="002F17AD" w:rsidRDefault="009749E0">
            <w:pPr>
              <w:jc w:val="center"/>
            </w:pPr>
            <w:r>
              <w:rPr>
                <w:color w:val="000000"/>
              </w:rPr>
              <w:t>0.0000%</w:t>
            </w:r>
          </w:p>
        </w:tc>
        <w:tc>
          <w:tcPr>
            <w:tcW w:w="1267" w:type="dxa"/>
            <w:vAlign w:val="center"/>
          </w:tcPr>
          <w:p w:rsidR="002F17AD" w:rsidRDefault="009749E0">
            <w:pPr>
              <w:jc w:val="center"/>
            </w:pPr>
            <w:r>
              <w:rPr>
                <w:color w:val="000000"/>
              </w:rPr>
              <w:t>0.6941%</w:t>
            </w:r>
          </w:p>
        </w:tc>
        <w:tc>
          <w:tcPr>
            <w:tcW w:w="1267" w:type="dxa"/>
            <w:vAlign w:val="center"/>
          </w:tcPr>
          <w:p w:rsidR="002F17AD" w:rsidRDefault="009749E0">
            <w:pPr>
              <w:jc w:val="center"/>
            </w:pPr>
            <w:r>
              <w:rPr>
                <w:color w:val="000000"/>
              </w:rPr>
              <w:t>0.0003%</w:t>
            </w:r>
          </w:p>
        </w:tc>
      </w:tr>
    </w:tbl>
    <w:p w:rsidR="002F17AD" w:rsidRDefault="009749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F17AD">
        <w:trPr>
          <w:jc w:val="center"/>
        </w:trPr>
        <w:tc>
          <w:tcPr>
            <w:tcW w:w="1266" w:type="dxa"/>
            <w:vAlign w:val="center"/>
          </w:tcPr>
          <w:p w:rsidR="002F17AD" w:rsidRDefault="009749E0">
            <w:pPr>
              <w:jc w:val="left"/>
            </w:pPr>
            <w:r>
              <w:rPr>
                <w:color w:val="000000"/>
              </w:rPr>
              <w:t>过去三个月</w:t>
            </w:r>
          </w:p>
        </w:tc>
        <w:tc>
          <w:tcPr>
            <w:tcW w:w="1267" w:type="dxa"/>
            <w:vAlign w:val="center"/>
          </w:tcPr>
          <w:p w:rsidR="002F17AD" w:rsidRDefault="009749E0">
            <w:pPr>
              <w:jc w:val="center"/>
            </w:pPr>
            <w:r>
              <w:rPr>
                <w:color w:val="000000"/>
              </w:rPr>
              <w:t>1.1035%</w:t>
            </w:r>
          </w:p>
        </w:tc>
        <w:tc>
          <w:tcPr>
            <w:tcW w:w="1267" w:type="dxa"/>
            <w:vAlign w:val="center"/>
          </w:tcPr>
          <w:p w:rsidR="002F17AD" w:rsidRDefault="009749E0">
            <w:pPr>
              <w:jc w:val="center"/>
            </w:pPr>
            <w:r>
              <w:rPr>
                <w:color w:val="000000"/>
              </w:rPr>
              <w:t>0.0003%</w:t>
            </w:r>
          </w:p>
        </w:tc>
        <w:tc>
          <w:tcPr>
            <w:tcW w:w="1267" w:type="dxa"/>
            <w:vAlign w:val="center"/>
          </w:tcPr>
          <w:p w:rsidR="002F17AD" w:rsidRDefault="009749E0">
            <w:pPr>
              <w:jc w:val="center"/>
            </w:pPr>
            <w:r>
              <w:rPr>
                <w:color w:val="000000"/>
              </w:rPr>
              <w:t>0.3366%</w:t>
            </w:r>
          </w:p>
        </w:tc>
        <w:tc>
          <w:tcPr>
            <w:tcW w:w="1267" w:type="dxa"/>
            <w:vAlign w:val="center"/>
          </w:tcPr>
          <w:p w:rsidR="002F17AD" w:rsidRDefault="009749E0">
            <w:pPr>
              <w:jc w:val="center"/>
            </w:pPr>
            <w:r>
              <w:rPr>
                <w:color w:val="000000"/>
              </w:rPr>
              <w:t>0.0000%</w:t>
            </w:r>
          </w:p>
        </w:tc>
        <w:tc>
          <w:tcPr>
            <w:tcW w:w="1267" w:type="dxa"/>
            <w:vAlign w:val="center"/>
          </w:tcPr>
          <w:p w:rsidR="002F17AD" w:rsidRDefault="009749E0">
            <w:pPr>
              <w:jc w:val="center"/>
            </w:pPr>
            <w:r>
              <w:rPr>
                <w:color w:val="000000"/>
              </w:rPr>
              <w:t>0.7669%</w:t>
            </w:r>
          </w:p>
        </w:tc>
        <w:tc>
          <w:tcPr>
            <w:tcW w:w="1267" w:type="dxa"/>
            <w:vAlign w:val="center"/>
          </w:tcPr>
          <w:p w:rsidR="002F17AD" w:rsidRDefault="009749E0">
            <w:pPr>
              <w:jc w:val="center"/>
            </w:pPr>
            <w:r>
              <w:rPr>
                <w:color w:val="000000"/>
              </w:rPr>
              <w:t>0.0003%</w:t>
            </w:r>
          </w:p>
        </w:tc>
      </w:tr>
    </w:tbl>
    <w:p w:rsidR="002F17AD" w:rsidRDefault="009749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F17AD">
        <w:trPr>
          <w:jc w:val="center"/>
        </w:trPr>
        <w:tc>
          <w:tcPr>
            <w:tcW w:w="945" w:type="dxa"/>
            <w:vAlign w:val="center"/>
          </w:tcPr>
          <w:p w:rsidR="002F17AD" w:rsidRDefault="009749E0">
            <w:pPr>
              <w:jc w:val="center"/>
            </w:pPr>
            <w:r>
              <w:rPr>
                <w:color w:val="000000"/>
                <w:sz w:val="24"/>
              </w:rPr>
              <w:t>黄莹洁</w:t>
            </w:r>
          </w:p>
        </w:tc>
        <w:tc>
          <w:tcPr>
            <w:tcW w:w="1589" w:type="dxa"/>
            <w:vAlign w:val="center"/>
          </w:tcPr>
          <w:p w:rsidR="002F17AD" w:rsidRDefault="009749E0">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2F17AD" w:rsidRDefault="009749E0">
            <w:pPr>
              <w:jc w:val="center"/>
            </w:pPr>
            <w:r>
              <w:rPr>
                <w:color w:val="000000"/>
                <w:sz w:val="24"/>
              </w:rPr>
              <w:t>2015-05-27</w:t>
            </w:r>
          </w:p>
        </w:tc>
        <w:tc>
          <w:tcPr>
            <w:tcW w:w="1478" w:type="dxa"/>
            <w:vAlign w:val="center"/>
          </w:tcPr>
          <w:p w:rsidR="002F17AD" w:rsidRDefault="009749E0">
            <w:pPr>
              <w:jc w:val="center"/>
            </w:pPr>
            <w:r>
              <w:rPr>
                <w:color w:val="000000"/>
                <w:sz w:val="24"/>
              </w:rPr>
              <w:t>-</w:t>
            </w:r>
          </w:p>
        </w:tc>
        <w:tc>
          <w:tcPr>
            <w:tcW w:w="986" w:type="dxa"/>
            <w:vAlign w:val="center"/>
          </w:tcPr>
          <w:p w:rsidR="002F17AD" w:rsidRDefault="009749E0">
            <w:pPr>
              <w:jc w:val="center"/>
            </w:pPr>
            <w:r>
              <w:rPr>
                <w:color w:val="000000"/>
                <w:sz w:val="24"/>
              </w:rPr>
              <w:t>10</w:t>
            </w:r>
            <w:r>
              <w:rPr>
                <w:color w:val="000000"/>
                <w:sz w:val="24"/>
              </w:rPr>
              <w:t>年</w:t>
            </w:r>
          </w:p>
        </w:tc>
        <w:tc>
          <w:tcPr>
            <w:tcW w:w="2392" w:type="dxa"/>
            <w:vAlign w:val="center"/>
          </w:tcPr>
          <w:p w:rsidR="002F17AD" w:rsidRDefault="009749E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9130CB">
              <w:rPr>
                <w:color w:val="000000"/>
                <w:sz w:val="24"/>
              </w:rPr>
              <w:t>8</w:t>
            </w:r>
            <w:r>
              <w:rPr>
                <w:color w:val="000000"/>
                <w:sz w:val="24"/>
              </w:rPr>
              <w:t>日担任交银施罗德丰泽收益债券型证券投资基金的基金经理。</w:t>
            </w:r>
          </w:p>
          <w:p w:rsidR="002F17AD" w:rsidRDefault="002F17AD"/>
          <w:p w:rsidR="002F17AD" w:rsidRDefault="002F17AD"/>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lastRenderedPageBreak/>
        <w:t xml:space="preserve">4.3.1 </w:t>
      </w:r>
      <w:r w:rsidRPr="000E4C40">
        <w:rPr>
          <w:rFonts w:hAnsi="宋体"/>
          <w:sz w:val="24"/>
        </w:rPr>
        <w:t>公平交易制度的执行情况</w:t>
      </w:r>
    </w:p>
    <w:p w:rsidR="002F17AD" w:rsidRDefault="009749E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F17AD" w:rsidRDefault="009749E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F17AD" w:rsidRDefault="009749E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F17AD" w:rsidRDefault="009749E0">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同期债券和货币市场收益率再次下行，其中经济增速放缓、央行超预期降准、狭义流动性边际宽松等因素成为收益率</w:t>
      </w:r>
      <w:r>
        <w:rPr>
          <w:color w:val="000000"/>
          <w:sz w:val="24"/>
        </w:rPr>
        <w:lastRenderedPageBreak/>
        <w:t>变动的主要原因。报告期内，三个月上海银行间拆借利率下行</w:t>
      </w:r>
      <w:r>
        <w:rPr>
          <w:color w:val="000000"/>
          <w:sz w:val="24"/>
        </w:rPr>
        <w:t>31BP</w:t>
      </w:r>
      <w:r>
        <w:rPr>
          <w:color w:val="000000"/>
          <w:sz w:val="24"/>
        </w:rPr>
        <w:t>到</w:t>
      </w:r>
      <w:r>
        <w:rPr>
          <w:color w:val="000000"/>
          <w:sz w:val="24"/>
        </w:rPr>
        <w:t>4.16%</w:t>
      </w:r>
      <w:r>
        <w:rPr>
          <w:color w:val="000000"/>
          <w:sz w:val="24"/>
        </w:rPr>
        <w:t>。</w:t>
      </w:r>
    </w:p>
    <w:p w:rsidR="002F17AD" w:rsidRDefault="009749E0">
      <w:pPr>
        <w:spacing w:before="29" w:line="288" w:lineRule="auto"/>
        <w:ind w:firstLineChars="200" w:firstLine="480"/>
        <w:rPr>
          <w:color w:val="000000"/>
          <w:sz w:val="24"/>
        </w:rPr>
      </w:pPr>
      <w:r>
        <w:rPr>
          <w:color w:val="000000"/>
          <w:sz w:val="24"/>
        </w:rPr>
        <w:t>基金操作方面，组合多投资于估值波动较小的银行存款和流动性较好的同业存单。六月末由于组合规模相对稳定，我们适当增加杠杆、拉长久期，增配了部分高评级的同业存单、短期融资券等资产，提高了组合静态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我们将继续关注收益率显著下行的银行同业存单发行情况，持续观察监管政策的落地实施以及实际影响，我们预计去杠杆政策仍将延续，货币政策可能会延续结构性宽松的状态，流动性宽松态势有待观察。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1.0307%</w:t>
      </w:r>
      <w:r w:rsidRPr="000E4C40">
        <w:rPr>
          <w:color w:val="000000"/>
          <w:sz w:val="24"/>
        </w:rPr>
        <w:t>，同期业绩比较基准收益率为</w:t>
      </w:r>
      <w:r w:rsidRPr="000E4C40">
        <w:rPr>
          <w:color w:val="000000"/>
          <w:sz w:val="24"/>
        </w:rPr>
        <w:t>0.3366%</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1.1035%</w:t>
      </w:r>
      <w:r w:rsidRPr="000E4C40">
        <w:rPr>
          <w:color w:val="000000"/>
          <w:sz w:val="24"/>
        </w:rPr>
        <w:t>，同期业绩比较基准收益率为</w:t>
      </w:r>
      <w:r w:rsidRPr="000E4C40">
        <w:rPr>
          <w:color w:val="000000"/>
          <w:sz w:val="24"/>
        </w:rPr>
        <w:t>0.3366%</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372445" w:rsidRPr="000E4C40" w:rsidTr="00901503">
        <w:trPr>
          <w:jc w:val="center"/>
        </w:trPr>
        <w:tc>
          <w:tcPr>
            <w:tcW w:w="884" w:type="dxa"/>
            <w:vAlign w:val="center"/>
          </w:tcPr>
          <w:p w:rsidR="00372445" w:rsidRPr="000E4C40" w:rsidRDefault="00372445" w:rsidP="00372445">
            <w:pPr>
              <w:spacing w:before="29" w:line="288" w:lineRule="auto"/>
              <w:ind w:left="17"/>
              <w:jc w:val="center"/>
              <w:rPr>
                <w:color w:val="000000"/>
                <w:sz w:val="24"/>
              </w:rPr>
            </w:pPr>
            <w:r w:rsidRPr="000E4C40">
              <w:rPr>
                <w:color w:val="000000"/>
                <w:sz w:val="24"/>
              </w:rPr>
              <w:t>1</w:t>
            </w:r>
          </w:p>
        </w:tc>
        <w:tc>
          <w:tcPr>
            <w:tcW w:w="3117" w:type="dxa"/>
            <w:vAlign w:val="center"/>
          </w:tcPr>
          <w:p w:rsidR="00372445" w:rsidRPr="000E4C40" w:rsidRDefault="00372445" w:rsidP="00372445">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372445" w:rsidRDefault="00372445" w:rsidP="00372445">
            <w:pPr>
              <w:spacing w:before="29" w:line="288" w:lineRule="auto"/>
              <w:ind w:left="17"/>
              <w:jc w:val="right"/>
              <w:rPr>
                <w:color w:val="000000"/>
                <w:kern w:val="0"/>
                <w:sz w:val="24"/>
              </w:rPr>
            </w:pPr>
            <w:r>
              <w:rPr>
                <w:color w:val="000000"/>
                <w:sz w:val="24"/>
              </w:rPr>
              <w:t>18,675,447,819.02</w:t>
            </w:r>
          </w:p>
        </w:tc>
        <w:tc>
          <w:tcPr>
            <w:tcW w:w="1809" w:type="dxa"/>
            <w:vAlign w:val="center"/>
          </w:tcPr>
          <w:p w:rsidR="00372445" w:rsidRDefault="00372445" w:rsidP="00372445">
            <w:pPr>
              <w:spacing w:before="29" w:line="288" w:lineRule="auto"/>
              <w:ind w:left="17"/>
              <w:jc w:val="right"/>
              <w:rPr>
                <w:color w:val="000000"/>
                <w:sz w:val="24"/>
              </w:rPr>
            </w:pPr>
            <w:r>
              <w:rPr>
                <w:color w:val="000000"/>
                <w:sz w:val="24"/>
              </w:rPr>
              <w:t>76.11</w:t>
            </w:r>
          </w:p>
        </w:tc>
      </w:tr>
      <w:tr w:rsidR="00372445" w:rsidRPr="000E4C40" w:rsidTr="00901503">
        <w:trPr>
          <w:jc w:val="center"/>
        </w:trPr>
        <w:tc>
          <w:tcPr>
            <w:tcW w:w="884" w:type="dxa"/>
            <w:vAlign w:val="center"/>
          </w:tcPr>
          <w:p w:rsidR="00372445" w:rsidRPr="000E4C40" w:rsidRDefault="00372445" w:rsidP="00372445">
            <w:pPr>
              <w:spacing w:before="29" w:line="288" w:lineRule="auto"/>
              <w:ind w:left="17"/>
              <w:jc w:val="center"/>
              <w:rPr>
                <w:color w:val="000000"/>
                <w:sz w:val="24"/>
              </w:rPr>
            </w:pPr>
          </w:p>
        </w:tc>
        <w:tc>
          <w:tcPr>
            <w:tcW w:w="3117" w:type="dxa"/>
            <w:vAlign w:val="center"/>
          </w:tcPr>
          <w:p w:rsidR="00372445" w:rsidRPr="000E4C40" w:rsidRDefault="00372445" w:rsidP="00372445">
            <w:pPr>
              <w:spacing w:before="29" w:line="288" w:lineRule="auto"/>
              <w:ind w:left="17"/>
              <w:jc w:val="left"/>
              <w:rPr>
                <w:sz w:val="24"/>
              </w:rPr>
            </w:pPr>
            <w:r w:rsidRPr="000E4C40">
              <w:rPr>
                <w:rFonts w:hAnsi="宋体"/>
                <w:color w:val="000000"/>
                <w:sz w:val="24"/>
              </w:rPr>
              <w:t>其中：债券</w:t>
            </w:r>
          </w:p>
        </w:tc>
        <w:tc>
          <w:tcPr>
            <w:tcW w:w="3058" w:type="dxa"/>
            <w:vAlign w:val="center"/>
          </w:tcPr>
          <w:p w:rsidR="00372445" w:rsidRDefault="00372445" w:rsidP="00372445">
            <w:pPr>
              <w:spacing w:before="29" w:line="288" w:lineRule="auto"/>
              <w:ind w:left="17"/>
              <w:jc w:val="right"/>
              <w:rPr>
                <w:color w:val="000000"/>
                <w:sz w:val="24"/>
              </w:rPr>
            </w:pPr>
            <w:r>
              <w:rPr>
                <w:color w:val="000000"/>
                <w:sz w:val="24"/>
              </w:rPr>
              <w:t>18,355,447,819.02</w:t>
            </w:r>
          </w:p>
        </w:tc>
        <w:tc>
          <w:tcPr>
            <w:tcW w:w="1809" w:type="dxa"/>
            <w:vAlign w:val="center"/>
          </w:tcPr>
          <w:p w:rsidR="00372445" w:rsidRDefault="00372445" w:rsidP="00372445">
            <w:pPr>
              <w:spacing w:before="29" w:line="288" w:lineRule="auto"/>
              <w:ind w:left="17"/>
              <w:jc w:val="right"/>
              <w:rPr>
                <w:color w:val="000000"/>
                <w:sz w:val="24"/>
              </w:rPr>
            </w:pPr>
            <w:r>
              <w:rPr>
                <w:color w:val="000000"/>
                <w:sz w:val="24"/>
              </w:rPr>
              <w:t>74.80</w:t>
            </w:r>
          </w:p>
        </w:tc>
      </w:tr>
      <w:tr w:rsidR="00372445" w:rsidRPr="000E4C40" w:rsidTr="00901503">
        <w:trPr>
          <w:jc w:val="center"/>
        </w:trPr>
        <w:tc>
          <w:tcPr>
            <w:tcW w:w="884" w:type="dxa"/>
            <w:vAlign w:val="center"/>
          </w:tcPr>
          <w:p w:rsidR="00372445" w:rsidRPr="000E4C40" w:rsidRDefault="00372445" w:rsidP="00372445">
            <w:pPr>
              <w:spacing w:before="29" w:line="288" w:lineRule="auto"/>
              <w:ind w:left="17"/>
              <w:jc w:val="center"/>
              <w:rPr>
                <w:color w:val="000000"/>
                <w:sz w:val="24"/>
              </w:rPr>
            </w:pPr>
          </w:p>
        </w:tc>
        <w:tc>
          <w:tcPr>
            <w:tcW w:w="3117" w:type="dxa"/>
            <w:vAlign w:val="center"/>
          </w:tcPr>
          <w:p w:rsidR="00372445" w:rsidRPr="000E4C40" w:rsidRDefault="00372445" w:rsidP="00372445">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372445" w:rsidRDefault="00372445" w:rsidP="00372445">
            <w:pPr>
              <w:spacing w:before="29" w:line="288" w:lineRule="auto"/>
              <w:ind w:left="17"/>
              <w:jc w:val="right"/>
              <w:rPr>
                <w:color w:val="000000"/>
                <w:sz w:val="24"/>
              </w:rPr>
            </w:pPr>
            <w:r w:rsidRPr="00372445">
              <w:rPr>
                <w:color w:val="000000"/>
                <w:sz w:val="24"/>
              </w:rPr>
              <w:t>320,000,000.00</w:t>
            </w:r>
          </w:p>
        </w:tc>
        <w:tc>
          <w:tcPr>
            <w:tcW w:w="1809" w:type="dxa"/>
            <w:vAlign w:val="center"/>
          </w:tcPr>
          <w:p w:rsidR="00372445" w:rsidRDefault="00372445" w:rsidP="00372445">
            <w:pPr>
              <w:spacing w:before="29" w:line="288" w:lineRule="auto"/>
              <w:ind w:left="17"/>
              <w:jc w:val="right"/>
              <w:rPr>
                <w:color w:val="000000"/>
                <w:sz w:val="24"/>
              </w:rPr>
            </w:pPr>
            <w:r>
              <w:rPr>
                <w:color w:val="000000"/>
                <w:sz w:val="24"/>
              </w:rPr>
              <w:t>1.30</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bookmarkStart w:id="2" w:name="_GoBack"/>
            <w:bookmarkEnd w:id="2"/>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5,733,722,227.30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128,706,273.82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lastRenderedPageBreak/>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24,537,876,320.14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3.04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982,386,828.52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4.18</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CB5413" w:rsidP="00281564">
            <w:pPr>
              <w:spacing w:before="29" w:line="288" w:lineRule="auto"/>
              <w:ind w:right="120"/>
              <w:jc w:val="right"/>
              <w:rPr>
                <w:sz w:val="24"/>
              </w:rPr>
            </w:pPr>
            <w:r>
              <w:rPr>
                <w:sz w:val="24"/>
              </w:rPr>
              <w:t>128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r w:rsidRPr="000E4C40">
              <w:rPr>
                <w:rFonts w:hAnsi="宋体"/>
                <w:color w:val="000000"/>
                <w:kern w:val="0"/>
                <w:sz w:val="24"/>
              </w:rPr>
              <w:lastRenderedPageBreak/>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4.18</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6.69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35.68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4.33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53.94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D23B30" w:rsidP="00281564">
            <w:pPr>
              <w:autoSpaceDE w:val="0"/>
              <w:autoSpaceDN w:val="0"/>
              <w:adjustRightInd w:val="0"/>
              <w:spacing w:before="29" w:line="288" w:lineRule="auto"/>
              <w:ind w:left="15"/>
              <w:jc w:val="right"/>
              <w:rPr>
                <w:color w:val="000000"/>
                <w:kern w:val="0"/>
                <w:sz w:val="24"/>
              </w:rPr>
            </w:pPr>
            <w:r>
              <w:rPr>
                <w:color w:val="000000"/>
                <w:sz w:val="24"/>
              </w:rPr>
              <w:t>103.78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4.18</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9,989,203.52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1,178,922,747.83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1,178,922,747.83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3,622,775,053.92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15.40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20,005,973.38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0.09</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13,523,754,840.37</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57.50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18,355,447,819.02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78.04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28"/>
        <w:gridCol w:w="1296"/>
        <w:gridCol w:w="2189"/>
        <w:gridCol w:w="1205"/>
        <w:gridCol w:w="2038"/>
        <w:gridCol w:w="1312"/>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F17AD">
        <w:trPr>
          <w:jc w:val="center"/>
        </w:trPr>
        <w:tc>
          <w:tcPr>
            <w:tcW w:w="0" w:type="auto"/>
            <w:vAlign w:val="center"/>
          </w:tcPr>
          <w:p w:rsidR="002F17AD" w:rsidRDefault="009749E0">
            <w:pPr>
              <w:jc w:val="center"/>
            </w:pPr>
            <w:r>
              <w:rPr>
                <w:color w:val="000000"/>
                <w:sz w:val="24"/>
              </w:rPr>
              <w:t>1</w:t>
            </w:r>
          </w:p>
        </w:tc>
        <w:tc>
          <w:tcPr>
            <w:tcW w:w="0" w:type="auto"/>
            <w:vAlign w:val="center"/>
          </w:tcPr>
          <w:p w:rsidR="002F17AD" w:rsidRDefault="009749E0">
            <w:pPr>
              <w:jc w:val="center"/>
            </w:pPr>
            <w:r>
              <w:rPr>
                <w:color w:val="000000"/>
                <w:sz w:val="24"/>
              </w:rPr>
              <w:t>111899575</w:t>
            </w:r>
          </w:p>
        </w:tc>
        <w:tc>
          <w:tcPr>
            <w:tcW w:w="0" w:type="auto"/>
            <w:vAlign w:val="center"/>
          </w:tcPr>
          <w:p w:rsidR="002F17AD" w:rsidRDefault="009749E0">
            <w:pPr>
              <w:jc w:val="center"/>
            </w:pPr>
            <w:r>
              <w:rPr>
                <w:color w:val="000000"/>
                <w:sz w:val="24"/>
              </w:rPr>
              <w:t>18</w:t>
            </w:r>
            <w:r>
              <w:rPr>
                <w:color w:val="000000"/>
                <w:sz w:val="24"/>
              </w:rPr>
              <w:t>合肥科技农村商行</w:t>
            </w:r>
            <w:r>
              <w:rPr>
                <w:color w:val="000000"/>
                <w:sz w:val="24"/>
              </w:rPr>
              <w:t>CD013</w:t>
            </w:r>
          </w:p>
        </w:tc>
        <w:tc>
          <w:tcPr>
            <w:tcW w:w="0" w:type="auto"/>
            <w:vAlign w:val="center"/>
          </w:tcPr>
          <w:p w:rsidR="002F17AD" w:rsidRDefault="009749E0">
            <w:pPr>
              <w:jc w:val="right"/>
            </w:pPr>
            <w:r>
              <w:rPr>
                <w:color w:val="000000"/>
                <w:sz w:val="24"/>
              </w:rPr>
              <w:t>5,000,000</w:t>
            </w:r>
          </w:p>
        </w:tc>
        <w:tc>
          <w:tcPr>
            <w:tcW w:w="0" w:type="auto"/>
            <w:vAlign w:val="center"/>
          </w:tcPr>
          <w:p w:rsidR="002F17AD" w:rsidRDefault="009749E0">
            <w:pPr>
              <w:jc w:val="right"/>
            </w:pPr>
            <w:r>
              <w:rPr>
                <w:color w:val="000000"/>
                <w:sz w:val="24"/>
              </w:rPr>
              <w:t>494,842,311.42</w:t>
            </w:r>
          </w:p>
        </w:tc>
        <w:tc>
          <w:tcPr>
            <w:tcW w:w="0" w:type="auto"/>
            <w:vAlign w:val="center"/>
          </w:tcPr>
          <w:p w:rsidR="002F17AD" w:rsidRDefault="009749E0">
            <w:pPr>
              <w:jc w:val="right"/>
            </w:pPr>
            <w:r>
              <w:rPr>
                <w:color w:val="000000"/>
                <w:sz w:val="24"/>
              </w:rPr>
              <w:t>2.10</w:t>
            </w:r>
          </w:p>
        </w:tc>
      </w:tr>
      <w:tr w:rsidR="002F17AD">
        <w:trPr>
          <w:jc w:val="center"/>
        </w:trPr>
        <w:tc>
          <w:tcPr>
            <w:tcW w:w="0" w:type="auto"/>
            <w:vAlign w:val="center"/>
          </w:tcPr>
          <w:p w:rsidR="002F17AD" w:rsidRDefault="009749E0">
            <w:pPr>
              <w:jc w:val="center"/>
            </w:pPr>
            <w:r>
              <w:rPr>
                <w:color w:val="000000"/>
                <w:sz w:val="24"/>
              </w:rPr>
              <w:t>2</w:t>
            </w:r>
          </w:p>
        </w:tc>
        <w:tc>
          <w:tcPr>
            <w:tcW w:w="0" w:type="auto"/>
            <w:vAlign w:val="center"/>
          </w:tcPr>
          <w:p w:rsidR="002F17AD" w:rsidRDefault="009749E0">
            <w:pPr>
              <w:jc w:val="center"/>
            </w:pPr>
            <w:r>
              <w:rPr>
                <w:color w:val="000000"/>
                <w:sz w:val="24"/>
              </w:rPr>
              <w:t>170410</w:t>
            </w:r>
          </w:p>
        </w:tc>
        <w:tc>
          <w:tcPr>
            <w:tcW w:w="0" w:type="auto"/>
            <w:vAlign w:val="center"/>
          </w:tcPr>
          <w:p w:rsidR="002F17AD" w:rsidRDefault="009749E0">
            <w:pPr>
              <w:jc w:val="center"/>
            </w:pPr>
            <w:r>
              <w:rPr>
                <w:color w:val="000000"/>
                <w:sz w:val="24"/>
              </w:rPr>
              <w:t>17</w:t>
            </w:r>
            <w:r>
              <w:rPr>
                <w:color w:val="000000"/>
                <w:sz w:val="24"/>
              </w:rPr>
              <w:t>农发</w:t>
            </w:r>
            <w:r>
              <w:rPr>
                <w:color w:val="000000"/>
                <w:sz w:val="24"/>
              </w:rPr>
              <w:t>10</w:t>
            </w:r>
          </w:p>
        </w:tc>
        <w:tc>
          <w:tcPr>
            <w:tcW w:w="0" w:type="auto"/>
            <w:vAlign w:val="center"/>
          </w:tcPr>
          <w:p w:rsidR="002F17AD" w:rsidRDefault="009749E0">
            <w:pPr>
              <w:jc w:val="right"/>
            </w:pPr>
            <w:r>
              <w:rPr>
                <w:color w:val="000000"/>
                <w:sz w:val="24"/>
              </w:rPr>
              <w:t>4,900,000</w:t>
            </w:r>
          </w:p>
        </w:tc>
        <w:tc>
          <w:tcPr>
            <w:tcW w:w="0" w:type="auto"/>
            <w:vAlign w:val="center"/>
          </w:tcPr>
          <w:p w:rsidR="002F17AD" w:rsidRDefault="009749E0">
            <w:pPr>
              <w:jc w:val="right"/>
            </w:pPr>
            <w:r>
              <w:rPr>
                <w:color w:val="000000"/>
                <w:sz w:val="24"/>
              </w:rPr>
              <w:t>489,827,804.41</w:t>
            </w:r>
          </w:p>
        </w:tc>
        <w:tc>
          <w:tcPr>
            <w:tcW w:w="0" w:type="auto"/>
            <w:vAlign w:val="center"/>
          </w:tcPr>
          <w:p w:rsidR="002F17AD" w:rsidRDefault="009749E0">
            <w:pPr>
              <w:jc w:val="right"/>
            </w:pPr>
            <w:r>
              <w:rPr>
                <w:color w:val="000000"/>
                <w:sz w:val="24"/>
              </w:rPr>
              <w:t>2.08</w:t>
            </w:r>
          </w:p>
        </w:tc>
      </w:tr>
      <w:tr w:rsidR="002F17AD">
        <w:trPr>
          <w:jc w:val="center"/>
        </w:trPr>
        <w:tc>
          <w:tcPr>
            <w:tcW w:w="0" w:type="auto"/>
            <w:vAlign w:val="center"/>
          </w:tcPr>
          <w:p w:rsidR="002F17AD" w:rsidRDefault="009749E0">
            <w:pPr>
              <w:jc w:val="center"/>
            </w:pPr>
            <w:r>
              <w:rPr>
                <w:color w:val="000000"/>
                <w:sz w:val="24"/>
              </w:rPr>
              <w:t>3</w:t>
            </w:r>
          </w:p>
        </w:tc>
        <w:tc>
          <w:tcPr>
            <w:tcW w:w="0" w:type="auto"/>
            <w:vAlign w:val="center"/>
          </w:tcPr>
          <w:p w:rsidR="002F17AD" w:rsidRDefault="009749E0">
            <w:pPr>
              <w:jc w:val="center"/>
            </w:pPr>
            <w:r>
              <w:rPr>
                <w:color w:val="000000"/>
                <w:sz w:val="24"/>
              </w:rPr>
              <w:t>111899511</w:t>
            </w:r>
          </w:p>
        </w:tc>
        <w:tc>
          <w:tcPr>
            <w:tcW w:w="0" w:type="auto"/>
            <w:vAlign w:val="center"/>
          </w:tcPr>
          <w:p w:rsidR="002F17AD" w:rsidRDefault="009749E0">
            <w:pPr>
              <w:jc w:val="center"/>
            </w:pPr>
            <w:r>
              <w:rPr>
                <w:color w:val="000000"/>
                <w:sz w:val="24"/>
              </w:rPr>
              <w:t>18</w:t>
            </w:r>
            <w:r>
              <w:rPr>
                <w:color w:val="000000"/>
                <w:sz w:val="24"/>
              </w:rPr>
              <w:t>齐鲁银行</w:t>
            </w:r>
            <w:r>
              <w:rPr>
                <w:color w:val="000000"/>
                <w:sz w:val="24"/>
              </w:rPr>
              <w:t>CD070</w:t>
            </w:r>
          </w:p>
        </w:tc>
        <w:tc>
          <w:tcPr>
            <w:tcW w:w="0" w:type="auto"/>
            <w:vAlign w:val="center"/>
          </w:tcPr>
          <w:p w:rsidR="002F17AD" w:rsidRDefault="009749E0">
            <w:pPr>
              <w:jc w:val="right"/>
            </w:pPr>
            <w:r>
              <w:rPr>
                <w:color w:val="000000"/>
                <w:sz w:val="24"/>
              </w:rPr>
              <w:t>5,000,000</w:t>
            </w:r>
          </w:p>
        </w:tc>
        <w:tc>
          <w:tcPr>
            <w:tcW w:w="0" w:type="auto"/>
            <w:vAlign w:val="center"/>
          </w:tcPr>
          <w:p w:rsidR="002F17AD" w:rsidRDefault="009749E0">
            <w:pPr>
              <w:jc w:val="right"/>
            </w:pPr>
            <w:r>
              <w:rPr>
                <w:color w:val="000000"/>
                <w:sz w:val="24"/>
              </w:rPr>
              <w:t>489,347,467.21</w:t>
            </w:r>
          </w:p>
        </w:tc>
        <w:tc>
          <w:tcPr>
            <w:tcW w:w="0" w:type="auto"/>
            <w:vAlign w:val="center"/>
          </w:tcPr>
          <w:p w:rsidR="002F17AD" w:rsidRDefault="009749E0">
            <w:pPr>
              <w:jc w:val="right"/>
            </w:pPr>
            <w:r>
              <w:rPr>
                <w:color w:val="000000"/>
                <w:sz w:val="24"/>
              </w:rPr>
              <w:t>2.08</w:t>
            </w:r>
          </w:p>
        </w:tc>
      </w:tr>
      <w:tr w:rsidR="002F17AD">
        <w:trPr>
          <w:jc w:val="center"/>
        </w:trPr>
        <w:tc>
          <w:tcPr>
            <w:tcW w:w="0" w:type="auto"/>
            <w:vAlign w:val="center"/>
          </w:tcPr>
          <w:p w:rsidR="002F17AD" w:rsidRDefault="009749E0">
            <w:pPr>
              <w:jc w:val="center"/>
            </w:pPr>
            <w:r>
              <w:rPr>
                <w:color w:val="000000"/>
                <w:sz w:val="24"/>
              </w:rPr>
              <w:t>4</w:t>
            </w:r>
          </w:p>
        </w:tc>
        <w:tc>
          <w:tcPr>
            <w:tcW w:w="0" w:type="auto"/>
            <w:vAlign w:val="center"/>
          </w:tcPr>
          <w:p w:rsidR="002F17AD" w:rsidRDefault="009749E0">
            <w:pPr>
              <w:jc w:val="center"/>
            </w:pPr>
            <w:r>
              <w:rPr>
                <w:color w:val="000000"/>
                <w:sz w:val="24"/>
              </w:rPr>
              <w:t>111787918</w:t>
            </w:r>
          </w:p>
        </w:tc>
        <w:tc>
          <w:tcPr>
            <w:tcW w:w="0" w:type="auto"/>
            <w:vAlign w:val="center"/>
          </w:tcPr>
          <w:p w:rsidR="002F17AD" w:rsidRDefault="009749E0">
            <w:pPr>
              <w:jc w:val="center"/>
            </w:pPr>
            <w:r>
              <w:rPr>
                <w:color w:val="000000"/>
                <w:sz w:val="24"/>
              </w:rPr>
              <w:t>17</w:t>
            </w:r>
            <w:r>
              <w:rPr>
                <w:color w:val="000000"/>
                <w:sz w:val="24"/>
              </w:rPr>
              <w:t>汉口银行</w:t>
            </w:r>
            <w:r>
              <w:rPr>
                <w:color w:val="000000"/>
                <w:sz w:val="24"/>
              </w:rPr>
              <w:t>CD141</w:t>
            </w:r>
          </w:p>
        </w:tc>
        <w:tc>
          <w:tcPr>
            <w:tcW w:w="0" w:type="auto"/>
            <w:vAlign w:val="center"/>
          </w:tcPr>
          <w:p w:rsidR="002F17AD" w:rsidRDefault="009749E0">
            <w:pPr>
              <w:jc w:val="right"/>
            </w:pPr>
            <w:r>
              <w:rPr>
                <w:color w:val="000000"/>
                <w:sz w:val="24"/>
              </w:rPr>
              <w:t>4,000,000</w:t>
            </w:r>
          </w:p>
        </w:tc>
        <w:tc>
          <w:tcPr>
            <w:tcW w:w="0" w:type="auto"/>
            <w:vAlign w:val="center"/>
          </w:tcPr>
          <w:p w:rsidR="002F17AD" w:rsidRDefault="009749E0">
            <w:pPr>
              <w:jc w:val="right"/>
            </w:pPr>
            <w:r>
              <w:rPr>
                <w:color w:val="000000"/>
                <w:sz w:val="24"/>
              </w:rPr>
              <w:t>393,602,537.82</w:t>
            </w:r>
          </w:p>
        </w:tc>
        <w:tc>
          <w:tcPr>
            <w:tcW w:w="0" w:type="auto"/>
            <w:vAlign w:val="center"/>
          </w:tcPr>
          <w:p w:rsidR="002F17AD" w:rsidRDefault="009749E0">
            <w:pPr>
              <w:jc w:val="right"/>
            </w:pPr>
            <w:r>
              <w:rPr>
                <w:color w:val="000000"/>
                <w:sz w:val="24"/>
              </w:rPr>
              <w:t>1.67</w:t>
            </w:r>
          </w:p>
        </w:tc>
      </w:tr>
      <w:tr w:rsidR="002F17AD">
        <w:trPr>
          <w:jc w:val="center"/>
        </w:trPr>
        <w:tc>
          <w:tcPr>
            <w:tcW w:w="0" w:type="auto"/>
            <w:vAlign w:val="center"/>
          </w:tcPr>
          <w:p w:rsidR="002F17AD" w:rsidRDefault="009749E0">
            <w:pPr>
              <w:jc w:val="center"/>
            </w:pPr>
            <w:r>
              <w:rPr>
                <w:color w:val="000000"/>
                <w:sz w:val="24"/>
              </w:rPr>
              <w:t>5</w:t>
            </w:r>
          </w:p>
        </w:tc>
        <w:tc>
          <w:tcPr>
            <w:tcW w:w="0" w:type="auto"/>
            <w:vAlign w:val="center"/>
          </w:tcPr>
          <w:p w:rsidR="002F17AD" w:rsidRDefault="009749E0">
            <w:pPr>
              <w:jc w:val="center"/>
            </w:pPr>
            <w:r>
              <w:rPr>
                <w:color w:val="000000"/>
                <w:sz w:val="24"/>
              </w:rPr>
              <w:t>111899543</w:t>
            </w:r>
          </w:p>
        </w:tc>
        <w:tc>
          <w:tcPr>
            <w:tcW w:w="0" w:type="auto"/>
            <w:vAlign w:val="center"/>
          </w:tcPr>
          <w:p w:rsidR="002F17AD" w:rsidRDefault="009749E0">
            <w:pPr>
              <w:jc w:val="center"/>
            </w:pPr>
            <w:r>
              <w:rPr>
                <w:color w:val="000000"/>
                <w:sz w:val="24"/>
              </w:rPr>
              <w:t>18</w:t>
            </w:r>
            <w:r>
              <w:rPr>
                <w:color w:val="000000"/>
                <w:sz w:val="24"/>
              </w:rPr>
              <w:t>晋商银行</w:t>
            </w:r>
            <w:r>
              <w:rPr>
                <w:color w:val="000000"/>
                <w:sz w:val="24"/>
              </w:rPr>
              <w:t>CD109</w:t>
            </w:r>
          </w:p>
        </w:tc>
        <w:tc>
          <w:tcPr>
            <w:tcW w:w="0" w:type="auto"/>
            <w:vAlign w:val="center"/>
          </w:tcPr>
          <w:p w:rsidR="002F17AD" w:rsidRDefault="009749E0">
            <w:pPr>
              <w:jc w:val="right"/>
            </w:pPr>
            <w:r>
              <w:rPr>
                <w:color w:val="000000"/>
                <w:sz w:val="24"/>
              </w:rPr>
              <w:t>4,000,000</w:t>
            </w:r>
          </w:p>
        </w:tc>
        <w:tc>
          <w:tcPr>
            <w:tcW w:w="0" w:type="auto"/>
            <w:vAlign w:val="center"/>
          </w:tcPr>
          <w:p w:rsidR="002F17AD" w:rsidRDefault="009749E0">
            <w:pPr>
              <w:jc w:val="right"/>
            </w:pPr>
            <w:r>
              <w:rPr>
                <w:color w:val="000000"/>
                <w:sz w:val="24"/>
              </w:rPr>
              <w:t>391,477,973.77</w:t>
            </w:r>
          </w:p>
        </w:tc>
        <w:tc>
          <w:tcPr>
            <w:tcW w:w="0" w:type="auto"/>
            <w:vAlign w:val="center"/>
          </w:tcPr>
          <w:p w:rsidR="002F17AD" w:rsidRDefault="009749E0">
            <w:pPr>
              <w:jc w:val="right"/>
            </w:pPr>
            <w:r>
              <w:rPr>
                <w:color w:val="000000"/>
                <w:sz w:val="24"/>
              </w:rPr>
              <w:t>1.66</w:t>
            </w:r>
          </w:p>
        </w:tc>
      </w:tr>
      <w:tr w:rsidR="002F17AD">
        <w:trPr>
          <w:jc w:val="center"/>
        </w:trPr>
        <w:tc>
          <w:tcPr>
            <w:tcW w:w="0" w:type="auto"/>
            <w:vAlign w:val="center"/>
          </w:tcPr>
          <w:p w:rsidR="002F17AD" w:rsidRDefault="009749E0">
            <w:pPr>
              <w:jc w:val="center"/>
            </w:pPr>
            <w:r>
              <w:rPr>
                <w:color w:val="000000"/>
                <w:sz w:val="24"/>
              </w:rPr>
              <w:t>6</w:t>
            </w:r>
          </w:p>
        </w:tc>
        <w:tc>
          <w:tcPr>
            <w:tcW w:w="0" w:type="auto"/>
            <w:vAlign w:val="center"/>
          </w:tcPr>
          <w:p w:rsidR="002F17AD" w:rsidRDefault="009749E0">
            <w:pPr>
              <w:jc w:val="center"/>
            </w:pPr>
            <w:r>
              <w:rPr>
                <w:color w:val="000000"/>
                <w:sz w:val="24"/>
              </w:rPr>
              <w:t>071800018</w:t>
            </w:r>
          </w:p>
        </w:tc>
        <w:tc>
          <w:tcPr>
            <w:tcW w:w="0" w:type="auto"/>
            <w:vAlign w:val="center"/>
          </w:tcPr>
          <w:p w:rsidR="002F17AD" w:rsidRDefault="009749E0">
            <w:pPr>
              <w:jc w:val="center"/>
            </w:pPr>
            <w:r>
              <w:rPr>
                <w:color w:val="000000"/>
                <w:sz w:val="24"/>
              </w:rPr>
              <w:t>18</w:t>
            </w:r>
            <w:r>
              <w:rPr>
                <w:color w:val="000000"/>
                <w:sz w:val="24"/>
              </w:rPr>
              <w:t>中信</w:t>
            </w:r>
            <w:r>
              <w:rPr>
                <w:color w:val="000000"/>
                <w:sz w:val="24"/>
              </w:rPr>
              <w:t>CP005BC</w:t>
            </w:r>
          </w:p>
        </w:tc>
        <w:tc>
          <w:tcPr>
            <w:tcW w:w="0" w:type="auto"/>
            <w:vAlign w:val="center"/>
          </w:tcPr>
          <w:p w:rsidR="002F17AD" w:rsidRDefault="009749E0">
            <w:pPr>
              <w:jc w:val="right"/>
            </w:pPr>
            <w:r>
              <w:rPr>
                <w:color w:val="000000"/>
                <w:sz w:val="24"/>
              </w:rPr>
              <w:t>3,000,000</w:t>
            </w:r>
          </w:p>
        </w:tc>
        <w:tc>
          <w:tcPr>
            <w:tcW w:w="0" w:type="auto"/>
            <w:vAlign w:val="center"/>
          </w:tcPr>
          <w:p w:rsidR="002F17AD" w:rsidRDefault="009749E0">
            <w:pPr>
              <w:jc w:val="right"/>
            </w:pPr>
            <w:r>
              <w:rPr>
                <w:color w:val="000000"/>
                <w:sz w:val="24"/>
              </w:rPr>
              <w:t>300,100,235.45</w:t>
            </w:r>
          </w:p>
        </w:tc>
        <w:tc>
          <w:tcPr>
            <w:tcW w:w="0" w:type="auto"/>
            <w:vAlign w:val="center"/>
          </w:tcPr>
          <w:p w:rsidR="002F17AD" w:rsidRDefault="009749E0">
            <w:pPr>
              <w:jc w:val="right"/>
            </w:pPr>
            <w:r>
              <w:rPr>
                <w:color w:val="000000"/>
                <w:sz w:val="24"/>
              </w:rPr>
              <w:t>1.28</w:t>
            </w:r>
          </w:p>
        </w:tc>
      </w:tr>
      <w:tr w:rsidR="002F17AD">
        <w:trPr>
          <w:jc w:val="center"/>
        </w:trPr>
        <w:tc>
          <w:tcPr>
            <w:tcW w:w="0" w:type="auto"/>
            <w:vAlign w:val="center"/>
          </w:tcPr>
          <w:p w:rsidR="002F17AD" w:rsidRDefault="009749E0">
            <w:pPr>
              <w:jc w:val="center"/>
            </w:pPr>
            <w:r>
              <w:rPr>
                <w:color w:val="000000"/>
                <w:sz w:val="24"/>
              </w:rPr>
              <w:t>7</w:t>
            </w:r>
          </w:p>
        </w:tc>
        <w:tc>
          <w:tcPr>
            <w:tcW w:w="0" w:type="auto"/>
            <w:vAlign w:val="center"/>
          </w:tcPr>
          <w:p w:rsidR="002F17AD" w:rsidRDefault="009749E0">
            <w:pPr>
              <w:jc w:val="center"/>
            </w:pPr>
            <w:r>
              <w:rPr>
                <w:color w:val="000000"/>
                <w:sz w:val="24"/>
              </w:rPr>
              <w:t>111899624</w:t>
            </w:r>
          </w:p>
        </w:tc>
        <w:tc>
          <w:tcPr>
            <w:tcW w:w="0" w:type="auto"/>
            <w:vAlign w:val="center"/>
          </w:tcPr>
          <w:p w:rsidR="002F17AD" w:rsidRDefault="009749E0">
            <w:pPr>
              <w:jc w:val="center"/>
            </w:pPr>
            <w:r>
              <w:rPr>
                <w:color w:val="000000"/>
                <w:sz w:val="24"/>
              </w:rPr>
              <w:t>18</w:t>
            </w:r>
            <w:r>
              <w:rPr>
                <w:color w:val="000000"/>
                <w:sz w:val="24"/>
              </w:rPr>
              <w:t>重庆三峡银行</w:t>
            </w:r>
            <w:r>
              <w:rPr>
                <w:color w:val="000000"/>
                <w:sz w:val="24"/>
              </w:rPr>
              <w:t>CD058</w:t>
            </w:r>
          </w:p>
        </w:tc>
        <w:tc>
          <w:tcPr>
            <w:tcW w:w="0" w:type="auto"/>
            <w:vAlign w:val="center"/>
          </w:tcPr>
          <w:p w:rsidR="002F17AD" w:rsidRDefault="009749E0">
            <w:pPr>
              <w:jc w:val="right"/>
            </w:pPr>
            <w:r>
              <w:rPr>
                <w:color w:val="000000"/>
                <w:sz w:val="24"/>
              </w:rPr>
              <w:t>3,000,000</w:t>
            </w:r>
          </w:p>
        </w:tc>
        <w:tc>
          <w:tcPr>
            <w:tcW w:w="0" w:type="auto"/>
            <w:vAlign w:val="center"/>
          </w:tcPr>
          <w:p w:rsidR="002F17AD" w:rsidRDefault="009749E0">
            <w:pPr>
              <w:jc w:val="right"/>
            </w:pPr>
            <w:r>
              <w:rPr>
                <w:color w:val="000000"/>
                <w:sz w:val="24"/>
              </w:rPr>
              <w:t>293,639,271.82</w:t>
            </w:r>
          </w:p>
        </w:tc>
        <w:tc>
          <w:tcPr>
            <w:tcW w:w="0" w:type="auto"/>
            <w:vAlign w:val="center"/>
          </w:tcPr>
          <w:p w:rsidR="002F17AD" w:rsidRDefault="009749E0">
            <w:pPr>
              <w:jc w:val="right"/>
            </w:pPr>
            <w:r>
              <w:rPr>
                <w:color w:val="000000"/>
                <w:sz w:val="24"/>
              </w:rPr>
              <w:t>1.25</w:t>
            </w:r>
          </w:p>
        </w:tc>
      </w:tr>
      <w:tr w:rsidR="002F17AD">
        <w:trPr>
          <w:jc w:val="center"/>
        </w:trPr>
        <w:tc>
          <w:tcPr>
            <w:tcW w:w="0" w:type="auto"/>
            <w:vAlign w:val="center"/>
          </w:tcPr>
          <w:p w:rsidR="002F17AD" w:rsidRDefault="009749E0">
            <w:pPr>
              <w:jc w:val="center"/>
            </w:pPr>
            <w:r>
              <w:rPr>
                <w:color w:val="000000"/>
                <w:sz w:val="24"/>
              </w:rPr>
              <w:t>8</w:t>
            </w:r>
          </w:p>
        </w:tc>
        <w:tc>
          <w:tcPr>
            <w:tcW w:w="0" w:type="auto"/>
            <w:vAlign w:val="center"/>
          </w:tcPr>
          <w:p w:rsidR="002F17AD" w:rsidRDefault="009749E0">
            <w:pPr>
              <w:jc w:val="center"/>
            </w:pPr>
            <w:r>
              <w:rPr>
                <w:color w:val="000000"/>
                <w:sz w:val="24"/>
              </w:rPr>
              <w:t>111880113</w:t>
            </w:r>
          </w:p>
        </w:tc>
        <w:tc>
          <w:tcPr>
            <w:tcW w:w="0" w:type="auto"/>
            <w:vAlign w:val="center"/>
          </w:tcPr>
          <w:p w:rsidR="002F17AD" w:rsidRDefault="009749E0">
            <w:pPr>
              <w:jc w:val="center"/>
            </w:pPr>
            <w:r>
              <w:rPr>
                <w:color w:val="000000"/>
                <w:sz w:val="24"/>
              </w:rPr>
              <w:t>18</w:t>
            </w:r>
            <w:r>
              <w:rPr>
                <w:color w:val="000000"/>
                <w:sz w:val="24"/>
              </w:rPr>
              <w:t>盛京银行</w:t>
            </w:r>
            <w:r>
              <w:rPr>
                <w:color w:val="000000"/>
                <w:sz w:val="24"/>
              </w:rPr>
              <w:t>CD252</w:t>
            </w:r>
          </w:p>
        </w:tc>
        <w:tc>
          <w:tcPr>
            <w:tcW w:w="0" w:type="auto"/>
            <w:vAlign w:val="center"/>
          </w:tcPr>
          <w:p w:rsidR="002F17AD" w:rsidRDefault="009749E0">
            <w:pPr>
              <w:jc w:val="right"/>
            </w:pPr>
            <w:r>
              <w:rPr>
                <w:color w:val="000000"/>
                <w:sz w:val="24"/>
              </w:rPr>
              <w:t>3,000,000</w:t>
            </w:r>
          </w:p>
        </w:tc>
        <w:tc>
          <w:tcPr>
            <w:tcW w:w="0" w:type="auto"/>
            <w:vAlign w:val="center"/>
          </w:tcPr>
          <w:p w:rsidR="002F17AD" w:rsidRDefault="009749E0">
            <w:pPr>
              <w:jc w:val="right"/>
            </w:pPr>
            <w:r>
              <w:rPr>
                <w:color w:val="000000"/>
                <w:sz w:val="24"/>
              </w:rPr>
              <w:t>293,608,461.29</w:t>
            </w:r>
          </w:p>
        </w:tc>
        <w:tc>
          <w:tcPr>
            <w:tcW w:w="0" w:type="auto"/>
            <w:vAlign w:val="center"/>
          </w:tcPr>
          <w:p w:rsidR="002F17AD" w:rsidRDefault="009749E0">
            <w:pPr>
              <w:jc w:val="right"/>
            </w:pPr>
            <w:r>
              <w:rPr>
                <w:color w:val="000000"/>
                <w:sz w:val="24"/>
              </w:rPr>
              <w:t>1.25</w:t>
            </w:r>
          </w:p>
        </w:tc>
      </w:tr>
      <w:tr w:rsidR="002F17AD">
        <w:trPr>
          <w:jc w:val="center"/>
        </w:trPr>
        <w:tc>
          <w:tcPr>
            <w:tcW w:w="0" w:type="auto"/>
            <w:vAlign w:val="center"/>
          </w:tcPr>
          <w:p w:rsidR="002F17AD" w:rsidRDefault="009749E0">
            <w:pPr>
              <w:jc w:val="center"/>
            </w:pPr>
            <w:r>
              <w:rPr>
                <w:color w:val="000000"/>
                <w:sz w:val="24"/>
              </w:rPr>
              <w:t>9</w:t>
            </w:r>
          </w:p>
        </w:tc>
        <w:tc>
          <w:tcPr>
            <w:tcW w:w="0" w:type="auto"/>
            <w:vAlign w:val="center"/>
          </w:tcPr>
          <w:p w:rsidR="002F17AD" w:rsidRDefault="009749E0">
            <w:pPr>
              <w:jc w:val="center"/>
            </w:pPr>
            <w:r>
              <w:rPr>
                <w:color w:val="000000"/>
                <w:sz w:val="24"/>
              </w:rPr>
              <w:t>111899760</w:t>
            </w:r>
          </w:p>
        </w:tc>
        <w:tc>
          <w:tcPr>
            <w:tcW w:w="0" w:type="auto"/>
            <w:vAlign w:val="center"/>
          </w:tcPr>
          <w:p w:rsidR="002F17AD" w:rsidRDefault="009749E0">
            <w:pPr>
              <w:jc w:val="center"/>
            </w:pPr>
            <w:r>
              <w:rPr>
                <w:color w:val="000000"/>
                <w:sz w:val="24"/>
              </w:rPr>
              <w:t>18</w:t>
            </w:r>
            <w:r>
              <w:rPr>
                <w:color w:val="000000"/>
                <w:sz w:val="24"/>
              </w:rPr>
              <w:t>锦州银行</w:t>
            </w:r>
            <w:r>
              <w:rPr>
                <w:color w:val="000000"/>
                <w:sz w:val="24"/>
              </w:rPr>
              <w:t>CD134</w:t>
            </w:r>
          </w:p>
        </w:tc>
        <w:tc>
          <w:tcPr>
            <w:tcW w:w="0" w:type="auto"/>
            <w:vAlign w:val="center"/>
          </w:tcPr>
          <w:p w:rsidR="002F17AD" w:rsidRDefault="009749E0">
            <w:pPr>
              <w:jc w:val="right"/>
            </w:pPr>
            <w:r>
              <w:rPr>
                <w:color w:val="000000"/>
                <w:sz w:val="24"/>
              </w:rPr>
              <w:t>3,000,000</w:t>
            </w:r>
          </w:p>
        </w:tc>
        <w:tc>
          <w:tcPr>
            <w:tcW w:w="0" w:type="auto"/>
            <w:vAlign w:val="center"/>
          </w:tcPr>
          <w:p w:rsidR="002F17AD" w:rsidRDefault="009749E0">
            <w:pPr>
              <w:jc w:val="right"/>
            </w:pPr>
            <w:r>
              <w:rPr>
                <w:color w:val="000000"/>
                <w:sz w:val="24"/>
              </w:rPr>
              <w:t>293,602,687.96</w:t>
            </w:r>
          </w:p>
        </w:tc>
        <w:tc>
          <w:tcPr>
            <w:tcW w:w="0" w:type="auto"/>
            <w:vAlign w:val="center"/>
          </w:tcPr>
          <w:p w:rsidR="002F17AD" w:rsidRDefault="009749E0">
            <w:pPr>
              <w:jc w:val="right"/>
            </w:pPr>
            <w:r>
              <w:rPr>
                <w:color w:val="000000"/>
                <w:sz w:val="24"/>
              </w:rPr>
              <w:t>1.25</w:t>
            </w:r>
          </w:p>
        </w:tc>
      </w:tr>
      <w:tr w:rsidR="002F17AD">
        <w:trPr>
          <w:jc w:val="center"/>
        </w:trPr>
        <w:tc>
          <w:tcPr>
            <w:tcW w:w="0" w:type="auto"/>
            <w:vAlign w:val="center"/>
          </w:tcPr>
          <w:p w:rsidR="002F17AD" w:rsidRDefault="009749E0">
            <w:pPr>
              <w:jc w:val="center"/>
            </w:pPr>
            <w:r>
              <w:rPr>
                <w:color w:val="000000"/>
                <w:sz w:val="24"/>
              </w:rPr>
              <w:t>10</w:t>
            </w:r>
          </w:p>
        </w:tc>
        <w:tc>
          <w:tcPr>
            <w:tcW w:w="0" w:type="auto"/>
            <w:vAlign w:val="center"/>
          </w:tcPr>
          <w:p w:rsidR="002F17AD" w:rsidRDefault="009749E0">
            <w:pPr>
              <w:jc w:val="center"/>
            </w:pPr>
            <w:r>
              <w:rPr>
                <w:color w:val="000000"/>
                <w:sz w:val="24"/>
              </w:rPr>
              <w:t>111899827</w:t>
            </w:r>
          </w:p>
        </w:tc>
        <w:tc>
          <w:tcPr>
            <w:tcW w:w="0" w:type="auto"/>
            <w:vAlign w:val="center"/>
          </w:tcPr>
          <w:p w:rsidR="002F17AD" w:rsidRDefault="009749E0">
            <w:pPr>
              <w:jc w:val="center"/>
            </w:pPr>
            <w:r>
              <w:rPr>
                <w:color w:val="000000"/>
                <w:sz w:val="24"/>
              </w:rPr>
              <w:t>18</w:t>
            </w:r>
            <w:r>
              <w:rPr>
                <w:color w:val="000000"/>
                <w:sz w:val="24"/>
              </w:rPr>
              <w:t>江苏紫金农商行</w:t>
            </w:r>
            <w:r>
              <w:rPr>
                <w:color w:val="000000"/>
                <w:sz w:val="24"/>
              </w:rPr>
              <w:t>CD054</w:t>
            </w:r>
          </w:p>
        </w:tc>
        <w:tc>
          <w:tcPr>
            <w:tcW w:w="0" w:type="auto"/>
            <w:vAlign w:val="center"/>
          </w:tcPr>
          <w:p w:rsidR="002F17AD" w:rsidRDefault="009749E0">
            <w:pPr>
              <w:jc w:val="right"/>
            </w:pPr>
            <w:r>
              <w:rPr>
                <w:color w:val="000000"/>
                <w:sz w:val="24"/>
              </w:rPr>
              <w:t>3,000,000</w:t>
            </w:r>
          </w:p>
        </w:tc>
        <w:tc>
          <w:tcPr>
            <w:tcW w:w="0" w:type="auto"/>
            <w:vAlign w:val="center"/>
          </w:tcPr>
          <w:p w:rsidR="002F17AD" w:rsidRDefault="009749E0">
            <w:pPr>
              <w:jc w:val="right"/>
            </w:pPr>
            <w:r>
              <w:rPr>
                <w:color w:val="000000"/>
                <w:sz w:val="24"/>
              </w:rPr>
              <w:t>293,428,178.63</w:t>
            </w:r>
          </w:p>
        </w:tc>
        <w:tc>
          <w:tcPr>
            <w:tcW w:w="0" w:type="auto"/>
            <w:vAlign w:val="center"/>
          </w:tcPr>
          <w:p w:rsidR="002F17AD" w:rsidRDefault="009749E0">
            <w:pPr>
              <w:jc w:val="right"/>
            </w:pPr>
            <w:r>
              <w:rPr>
                <w:color w:val="000000"/>
                <w:sz w:val="24"/>
              </w:rPr>
              <w:t>1.25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0.1656%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9749E0" w:rsidP="00281564">
            <w:pPr>
              <w:spacing w:before="29" w:line="288" w:lineRule="auto"/>
              <w:jc w:val="right"/>
              <w:rPr>
                <w:sz w:val="24"/>
              </w:rPr>
            </w:pPr>
            <w:r>
              <w:rPr>
                <w:color w:val="000000"/>
                <w:sz w:val="24"/>
              </w:rPr>
              <w:t>0.0271</w:t>
            </w:r>
            <w:r w:rsidR="00E76F1F" w:rsidRPr="000E4C40">
              <w:rPr>
                <w:color w:val="000000"/>
                <w:sz w:val="24"/>
              </w:rPr>
              <w:t>%</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0.0883%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357"/>
        <w:gridCol w:w="1461"/>
        <w:gridCol w:w="1408"/>
        <w:gridCol w:w="1483"/>
        <w:gridCol w:w="1716"/>
        <w:gridCol w:w="1443"/>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F17AD">
        <w:trPr>
          <w:jc w:val="center"/>
        </w:trPr>
        <w:tc>
          <w:tcPr>
            <w:tcW w:w="0" w:type="auto"/>
            <w:vAlign w:val="center"/>
          </w:tcPr>
          <w:p w:rsidR="002F17AD" w:rsidRDefault="009749E0">
            <w:pPr>
              <w:jc w:val="center"/>
            </w:pPr>
            <w:r>
              <w:rPr>
                <w:color w:val="000000"/>
                <w:sz w:val="24"/>
              </w:rPr>
              <w:t>1</w:t>
            </w:r>
          </w:p>
        </w:tc>
        <w:tc>
          <w:tcPr>
            <w:tcW w:w="0" w:type="auto"/>
            <w:vAlign w:val="center"/>
          </w:tcPr>
          <w:p w:rsidR="002F17AD" w:rsidRDefault="009749E0">
            <w:pPr>
              <w:jc w:val="center"/>
            </w:pPr>
            <w:r>
              <w:rPr>
                <w:color w:val="000000"/>
                <w:sz w:val="24"/>
              </w:rPr>
              <w:t>149294</w:t>
            </w:r>
          </w:p>
        </w:tc>
        <w:tc>
          <w:tcPr>
            <w:tcW w:w="0" w:type="auto"/>
            <w:vAlign w:val="center"/>
          </w:tcPr>
          <w:p w:rsidR="002F17AD" w:rsidRDefault="009749E0">
            <w:pPr>
              <w:jc w:val="center"/>
            </w:pPr>
            <w:r>
              <w:rPr>
                <w:color w:val="000000"/>
                <w:sz w:val="24"/>
              </w:rPr>
              <w:t>宁远</w:t>
            </w:r>
            <w:r w:rsidR="00BC3557">
              <w:rPr>
                <w:color w:val="000000"/>
                <w:sz w:val="24"/>
              </w:rPr>
              <w:t>02A1</w:t>
            </w:r>
          </w:p>
        </w:tc>
        <w:tc>
          <w:tcPr>
            <w:tcW w:w="0" w:type="auto"/>
            <w:vAlign w:val="center"/>
          </w:tcPr>
          <w:p w:rsidR="002F17AD" w:rsidRDefault="009749E0">
            <w:pPr>
              <w:jc w:val="right"/>
            </w:pPr>
            <w:r>
              <w:rPr>
                <w:color w:val="000000"/>
                <w:sz w:val="24"/>
              </w:rPr>
              <w:t>1,200,000</w:t>
            </w:r>
          </w:p>
        </w:tc>
        <w:tc>
          <w:tcPr>
            <w:tcW w:w="0" w:type="auto"/>
            <w:vAlign w:val="center"/>
          </w:tcPr>
          <w:p w:rsidR="002F17AD" w:rsidRDefault="009749E0">
            <w:pPr>
              <w:jc w:val="right"/>
            </w:pPr>
            <w:r>
              <w:rPr>
                <w:color w:val="000000"/>
                <w:sz w:val="24"/>
              </w:rPr>
              <w:t>120,000,000.00</w:t>
            </w:r>
          </w:p>
        </w:tc>
        <w:tc>
          <w:tcPr>
            <w:tcW w:w="0" w:type="auto"/>
            <w:vAlign w:val="center"/>
          </w:tcPr>
          <w:p w:rsidR="002F17AD" w:rsidRDefault="009749E0">
            <w:pPr>
              <w:jc w:val="right"/>
            </w:pPr>
            <w:r>
              <w:rPr>
                <w:color w:val="000000"/>
                <w:sz w:val="24"/>
              </w:rPr>
              <w:t>0.51</w:t>
            </w:r>
          </w:p>
        </w:tc>
      </w:tr>
      <w:tr w:rsidR="002F17AD">
        <w:trPr>
          <w:jc w:val="center"/>
        </w:trPr>
        <w:tc>
          <w:tcPr>
            <w:tcW w:w="0" w:type="auto"/>
            <w:vAlign w:val="center"/>
          </w:tcPr>
          <w:p w:rsidR="002F17AD" w:rsidRDefault="009749E0">
            <w:pPr>
              <w:jc w:val="center"/>
            </w:pPr>
            <w:r>
              <w:rPr>
                <w:color w:val="000000"/>
                <w:sz w:val="24"/>
              </w:rPr>
              <w:t>2</w:t>
            </w:r>
          </w:p>
        </w:tc>
        <w:tc>
          <w:tcPr>
            <w:tcW w:w="0" w:type="auto"/>
            <w:vAlign w:val="center"/>
          </w:tcPr>
          <w:p w:rsidR="002F17AD" w:rsidRDefault="009749E0">
            <w:pPr>
              <w:jc w:val="center"/>
            </w:pPr>
            <w:r>
              <w:rPr>
                <w:color w:val="000000"/>
                <w:sz w:val="24"/>
              </w:rPr>
              <w:t>149295</w:t>
            </w:r>
          </w:p>
        </w:tc>
        <w:tc>
          <w:tcPr>
            <w:tcW w:w="0" w:type="auto"/>
            <w:vAlign w:val="center"/>
          </w:tcPr>
          <w:p w:rsidR="002F17AD" w:rsidRDefault="009749E0">
            <w:pPr>
              <w:jc w:val="center"/>
            </w:pPr>
            <w:r>
              <w:rPr>
                <w:color w:val="000000"/>
                <w:sz w:val="24"/>
              </w:rPr>
              <w:t>宁远</w:t>
            </w:r>
            <w:r w:rsidR="00BC3557">
              <w:rPr>
                <w:color w:val="000000"/>
                <w:sz w:val="24"/>
              </w:rPr>
              <w:t>02A2</w:t>
            </w:r>
          </w:p>
        </w:tc>
        <w:tc>
          <w:tcPr>
            <w:tcW w:w="0" w:type="auto"/>
            <w:vAlign w:val="center"/>
          </w:tcPr>
          <w:p w:rsidR="002F17AD" w:rsidRDefault="009749E0">
            <w:pPr>
              <w:jc w:val="right"/>
            </w:pPr>
            <w:r>
              <w:rPr>
                <w:color w:val="000000"/>
                <w:sz w:val="24"/>
              </w:rPr>
              <w:t>1,000,000</w:t>
            </w:r>
          </w:p>
        </w:tc>
        <w:tc>
          <w:tcPr>
            <w:tcW w:w="0" w:type="auto"/>
            <w:vAlign w:val="center"/>
          </w:tcPr>
          <w:p w:rsidR="002F17AD" w:rsidRDefault="009749E0">
            <w:pPr>
              <w:jc w:val="right"/>
            </w:pPr>
            <w:r>
              <w:rPr>
                <w:color w:val="000000"/>
                <w:sz w:val="24"/>
              </w:rPr>
              <w:t>100,000,000.00</w:t>
            </w:r>
          </w:p>
        </w:tc>
        <w:tc>
          <w:tcPr>
            <w:tcW w:w="0" w:type="auto"/>
            <w:vAlign w:val="center"/>
          </w:tcPr>
          <w:p w:rsidR="002F17AD" w:rsidRDefault="009749E0">
            <w:pPr>
              <w:jc w:val="right"/>
            </w:pPr>
            <w:r>
              <w:rPr>
                <w:color w:val="000000"/>
                <w:sz w:val="24"/>
              </w:rPr>
              <w:t>0.43</w:t>
            </w:r>
          </w:p>
        </w:tc>
      </w:tr>
      <w:tr w:rsidR="002F17AD">
        <w:trPr>
          <w:jc w:val="center"/>
        </w:trPr>
        <w:tc>
          <w:tcPr>
            <w:tcW w:w="0" w:type="auto"/>
            <w:vAlign w:val="center"/>
          </w:tcPr>
          <w:p w:rsidR="002F17AD" w:rsidRDefault="009749E0">
            <w:pPr>
              <w:jc w:val="center"/>
            </w:pPr>
            <w:r>
              <w:rPr>
                <w:color w:val="000000"/>
                <w:sz w:val="24"/>
              </w:rPr>
              <w:t>3</w:t>
            </w:r>
          </w:p>
        </w:tc>
        <w:tc>
          <w:tcPr>
            <w:tcW w:w="0" w:type="auto"/>
            <w:vAlign w:val="center"/>
          </w:tcPr>
          <w:p w:rsidR="002F17AD" w:rsidRDefault="009749E0">
            <w:pPr>
              <w:jc w:val="center"/>
            </w:pPr>
            <w:r>
              <w:rPr>
                <w:color w:val="000000"/>
                <w:sz w:val="24"/>
              </w:rPr>
              <w:t>1889124</w:t>
            </w:r>
          </w:p>
        </w:tc>
        <w:tc>
          <w:tcPr>
            <w:tcW w:w="0" w:type="auto"/>
            <w:vAlign w:val="center"/>
          </w:tcPr>
          <w:p w:rsidR="002F17AD" w:rsidRDefault="009749E0">
            <w:pPr>
              <w:jc w:val="center"/>
            </w:pPr>
            <w:r>
              <w:rPr>
                <w:color w:val="000000"/>
                <w:sz w:val="24"/>
              </w:rPr>
              <w:t>18</w:t>
            </w:r>
            <w:r>
              <w:rPr>
                <w:color w:val="000000"/>
                <w:sz w:val="24"/>
              </w:rPr>
              <w:t>永动</w:t>
            </w:r>
            <w:r w:rsidR="00BC3557">
              <w:rPr>
                <w:color w:val="000000"/>
                <w:sz w:val="24"/>
              </w:rPr>
              <w:t>1A</w:t>
            </w:r>
          </w:p>
        </w:tc>
        <w:tc>
          <w:tcPr>
            <w:tcW w:w="0" w:type="auto"/>
            <w:vAlign w:val="center"/>
          </w:tcPr>
          <w:p w:rsidR="002F17AD" w:rsidRDefault="009749E0">
            <w:pPr>
              <w:jc w:val="right"/>
            </w:pPr>
            <w:r>
              <w:rPr>
                <w:color w:val="000000"/>
                <w:sz w:val="24"/>
              </w:rPr>
              <w:t>500,000</w:t>
            </w:r>
          </w:p>
        </w:tc>
        <w:tc>
          <w:tcPr>
            <w:tcW w:w="0" w:type="auto"/>
            <w:vAlign w:val="center"/>
          </w:tcPr>
          <w:p w:rsidR="002F17AD" w:rsidRDefault="009749E0">
            <w:pPr>
              <w:jc w:val="right"/>
            </w:pPr>
            <w:r>
              <w:rPr>
                <w:color w:val="000000"/>
                <w:sz w:val="24"/>
              </w:rPr>
              <w:t>50,090,000.00</w:t>
            </w:r>
          </w:p>
        </w:tc>
        <w:tc>
          <w:tcPr>
            <w:tcW w:w="0" w:type="auto"/>
            <w:vAlign w:val="center"/>
          </w:tcPr>
          <w:p w:rsidR="002F17AD" w:rsidRDefault="009749E0">
            <w:pPr>
              <w:jc w:val="right"/>
            </w:pPr>
            <w:r>
              <w:rPr>
                <w:color w:val="000000"/>
                <w:sz w:val="24"/>
              </w:rPr>
              <w:t>0.21</w:t>
            </w:r>
          </w:p>
        </w:tc>
      </w:tr>
      <w:tr w:rsidR="002F17AD">
        <w:trPr>
          <w:jc w:val="center"/>
        </w:trPr>
        <w:tc>
          <w:tcPr>
            <w:tcW w:w="0" w:type="auto"/>
            <w:vAlign w:val="center"/>
          </w:tcPr>
          <w:p w:rsidR="002F17AD" w:rsidRDefault="009749E0">
            <w:pPr>
              <w:jc w:val="center"/>
            </w:pPr>
            <w:r>
              <w:rPr>
                <w:color w:val="000000"/>
                <w:sz w:val="24"/>
              </w:rPr>
              <w:t>4</w:t>
            </w:r>
          </w:p>
        </w:tc>
        <w:tc>
          <w:tcPr>
            <w:tcW w:w="0" w:type="auto"/>
            <w:vAlign w:val="center"/>
          </w:tcPr>
          <w:p w:rsidR="002F17AD" w:rsidRDefault="009749E0">
            <w:pPr>
              <w:jc w:val="center"/>
            </w:pPr>
            <w:r>
              <w:rPr>
                <w:color w:val="000000"/>
                <w:sz w:val="24"/>
              </w:rPr>
              <w:t>149553</w:t>
            </w:r>
          </w:p>
        </w:tc>
        <w:tc>
          <w:tcPr>
            <w:tcW w:w="0" w:type="auto"/>
            <w:vAlign w:val="center"/>
          </w:tcPr>
          <w:p w:rsidR="002F17AD" w:rsidRDefault="009749E0">
            <w:pPr>
              <w:jc w:val="center"/>
            </w:pPr>
            <w:r>
              <w:rPr>
                <w:color w:val="000000"/>
                <w:sz w:val="24"/>
              </w:rPr>
              <w:t>宁远</w:t>
            </w:r>
            <w:r w:rsidR="00BC3557">
              <w:rPr>
                <w:color w:val="000000"/>
                <w:sz w:val="24"/>
              </w:rPr>
              <w:t>04A1</w:t>
            </w:r>
          </w:p>
        </w:tc>
        <w:tc>
          <w:tcPr>
            <w:tcW w:w="0" w:type="auto"/>
            <w:vAlign w:val="center"/>
          </w:tcPr>
          <w:p w:rsidR="002F17AD" w:rsidRDefault="009749E0">
            <w:pPr>
              <w:jc w:val="right"/>
            </w:pPr>
            <w:r>
              <w:rPr>
                <w:color w:val="000000"/>
                <w:sz w:val="24"/>
              </w:rPr>
              <w:t>500,000</w:t>
            </w:r>
          </w:p>
        </w:tc>
        <w:tc>
          <w:tcPr>
            <w:tcW w:w="0" w:type="auto"/>
            <w:vAlign w:val="center"/>
          </w:tcPr>
          <w:p w:rsidR="002F17AD" w:rsidRDefault="009749E0">
            <w:pPr>
              <w:jc w:val="right"/>
            </w:pPr>
            <w:r>
              <w:rPr>
                <w:color w:val="000000"/>
                <w:sz w:val="24"/>
              </w:rPr>
              <w:t>50,000,000.00</w:t>
            </w:r>
          </w:p>
        </w:tc>
        <w:tc>
          <w:tcPr>
            <w:tcW w:w="0" w:type="auto"/>
            <w:vAlign w:val="center"/>
          </w:tcPr>
          <w:p w:rsidR="002F17AD" w:rsidRDefault="009749E0">
            <w:pPr>
              <w:jc w:val="right"/>
            </w:pPr>
            <w:r>
              <w:rPr>
                <w:color w:val="000000"/>
                <w:sz w:val="24"/>
              </w:rPr>
              <w:t>0.21</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128,706,273.82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128,706,273.82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10,913,903.32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22,165,592,380.47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6,894,088.70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4,902,010,117.75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4,109,722.35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3,560,932,325.00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13,698,269.67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23,506,670,173.22</w:t>
            </w:r>
          </w:p>
        </w:tc>
      </w:tr>
    </w:tbl>
    <w:p w:rsidR="002F17AD" w:rsidRDefault="009749E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F17AD">
        <w:tc>
          <w:tcPr>
            <w:tcW w:w="992" w:type="dxa"/>
          </w:tcPr>
          <w:p w:rsidR="002F17AD" w:rsidRDefault="002F17AD"/>
          <w:p w:rsidR="002F17AD" w:rsidRDefault="009749E0">
            <w:r>
              <w:rPr>
                <w:rFonts w:ascii="宋体" w:hAnsi="宋体" w:hint="eastAsia"/>
                <w:bCs/>
                <w:color w:val="000000"/>
                <w:kern w:val="0"/>
                <w:szCs w:val="21"/>
              </w:rPr>
              <w:t>机构</w:t>
            </w:r>
          </w:p>
        </w:tc>
        <w:tc>
          <w:tcPr>
            <w:tcW w:w="991" w:type="dxa"/>
            <w:vAlign w:val="center"/>
          </w:tcPr>
          <w:p w:rsidR="002F17AD" w:rsidRDefault="009749E0">
            <w:pPr>
              <w:jc w:val="center"/>
            </w:pPr>
            <w:r>
              <w:rPr>
                <w:rFonts w:ascii="宋体" w:hAnsi="宋体" w:hint="eastAsia"/>
                <w:color w:val="000000"/>
                <w:kern w:val="0"/>
                <w:szCs w:val="21"/>
              </w:rPr>
              <w:t>1</w:t>
            </w:r>
          </w:p>
        </w:tc>
        <w:tc>
          <w:tcPr>
            <w:tcW w:w="1843" w:type="dxa"/>
            <w:vAlign w:val="center"/>
          </w:tcPr>
          <w:p w:rsidR="002F17AD" w:rsidRDefault="009749E0">
            <w:pPr>
              <w:jc w:val="center"/>
            </w:pPr>
            <w:r>
              <w:rPr>
                <w:rFonts w:ascii="宋体" w:hAnsi="宋体" w:hint="eastAsia"/>
                <w:color w:val="000000"/>
                <w:kern w:val="0"/>
                <w:szCs w:val="21"/>
              </w:rPr>
              <w:t>2018/4/1-2018/6/30</w:t>
            </w:r>
          </w:p>
        </w:tc>
        <w:tc>
          <w:tcPr>
            <w:tcW w:w="851" w:type="dxa"/>
            <w:vAlign w:val="center"/>
          </w:tcPr>
          <w:p w:rsidR="002F17AD" w:rsidRDefault="009749E0">
            <w:pPr>
              <w:jc w:val="center"/>
            </w:pPr>
            <w:r>
              <w:rPr>
                <w:rFonts w:ascii="宋体" w:hAnsi="宋体" w:hint="eastAsia"/>
                <w:color w:val="000000"/>
                <w:kern w:val="0"/>
                <w:szCs w:val="21"/>
              </w:rPr>
              <w:t>5,518,850,014.32</w:t>
            </w:r>
          </w:p>
        </w:tc>
        <w:tc>
          <w:tcPr>
            <w:tcW w:w="850" w:type="dxa"/>
            <w:vAlign w:val="center"/>
          </w:tcPr>
          <w:p w:rsidR="002F17AD" w:rsidRDefault="009749E0">
            <w:pPr>
              <w:jc w:val="center"/>
            </w:pPr>
            <w:r>
              <w:rPr>
                <w:rFonts w:ascii="宋体" w:hAnsi="宋体" w:hint="eastAsia"/>
                <w:color w:val="000000"/>
                <w:kern w:val="0"/>
                <w:szCs w:val="21"/>
              </w:rPr>
              <w:t>262,040,770.84</w:t>
            </w:r>
          </w:p>
        </w:tc>
        <w:tc>
          <w:tcPr>
            <w:tcW w:w="1134" w:type="dxa"/>
            <w:vAlign w:val="center"/>
          </w:tcPr>
          <w:p w:rsidR="002F17AD" w:rsidRDefault="009749E0">
            <w:pPr>
              <w:jc w:val="center"/>
            </w:pPr>
            <w:r>
              <w:rPr>
                <w:rFonts w:ascii="宋体" w:hAnsi="宋体" w:hint="eastAsia"/>
                <w:color w:val="000000"/>
                <w:kern w:val="0"/>
                <w:szCs w:val="21"/>
              </w:rPr>
              <w:t>-</w:t>
            </w:r>
          </w:p>
        </w:tc>
        <w:tc>
          <w:tcPr>
            <w:tcW w:w="1419" w:type="dxa"/>
            <w:vAlign w:val="center"/>
          </w:tcPr>
          <w:p w:rsidR="002F17AD" w:rsidRDefault="009749E0">
            <w:pPr>
              <w:jc w:val="center"/>
            </w:pPr>
            <w:r>
              <w:rPr>
                <w:rFonts w:ascii="宋体" w:hAnsi="宋体" w:hint="eastAsia"/>
                <w:color w:val="000000"/>
                <w:kern w:val="0"/>
                <w:szCs w:val="21"/>
              </w:rPr>
              <w:t>5,780,890,785.16</w:t>
            </w:r>
          </w:p>
        </w:tc>
        <w:tc>
          <w:tcPr>
            <w:tcW w:w="1130" w:type="dxa"/>
            <w:vAlign w:val="center"/>
          </w:tcPr>
          <w:p w:rsidR="002F17AD" w:rsidRDefault="009749E0">
            <w:pPr>
              <w:jc w:val="center"/>
            </w:pPr>
            <w:r>
              <w:rPr>
                <w:rFonts w:ascii="宋体" w:hAnsi="宋体" w:hint="eastAsia"/>
                <w:color w:val="000000"/>
                <w:kern w:val="0"/>
                <w:szCs w:val="21"/>
              </w:rPr>
              <w:t>24.58%</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F17AD" w:rsidRDefault="009749E0">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2F17AD" w:rsidRDefault="009749E0">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2F17AD" w:rsidRDefault="009749E0">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2F17AD" w:rsidRDefault="009749E0">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2F17AD" w:rsidRDefault="009749E0">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2F17AD" w:rsidRDefault="009749E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F17AD" w:rsidRDefault="009749E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F17AD" w:rsidRDefault="009749E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003" w:rsidRDefault="00125003">
      <w:r>
        <w:separator/>
      </w:r>
    </w:p>
  </w:endnote>
  <w:endnote w:type="continuationSeparator" w:id="0">
    <w:p w:rsidR="00125003" w:rsidRDefault="0012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372445">
      <w:rPr>
        <w:noProof/>
        <w:kern w:val="0"/>
        <w:szCs w:val="21"/>
      </w:rPr>
      <w:t>8</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372445">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003" w:rsidRDefault="00125003">
      <w:r>
        <w:separator/>
      </w:r>
    </w:p>
  </w:footnote>
  <w:footnote w:type="continuationSeparator" w:id="0">
    <w:p w:rsidR="00125003" w:rsidRDefault="00125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21</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5003"/>
    <w:rsid w:val="0012707C"/>
    <w:rsid w:val="001302DB"/>
    <w:rsid w:val="00130A44"/>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27AD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17A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2445"/>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246F"/>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80B"/>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30CB"/>
    <w:rsid w:val="009153D7"/>
    <w:rsid w:val="00920D1F"/>
    <w:rsid w:val="009268A2"/>
    <w:rsid w:val="00930856"/>
    <w:rsid w:val="0094213C"/>
    <w:rsid w:val="00943AFD"/>
    <w:rsid w:val="00943CEC"/>
    <w:rsid w:val="00945D45"/>
    <w:rsid w:val="0094680F"/>
    <w:rsid w:val="00951A65"/>
    <w:rsid w:val="0097021E"/>
    <w:rsid w:val="00971744"/>
    <w:rsid w:val="00971C19"/>
    <w:rsid w:val="00971D35"/>
    <w:rsid w:val="0097206C"/>
    <w:rsid w:val="009749E0"/>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C3557"/>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5413"/>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3B30"/>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275E3"/>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F45629E-4878-4692-BEAA-966F2C7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paragraph" w:styleId="ae">
    <w:name w:val="Revision"/>
    <w:hidden/>
    <w:uiPriority w:val="99"/>
    <w:semiHidden/>
    <w:rsid w:val="00F275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941BE13-F1DE-460C-863B-F6787507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1282</Words>
  <Characters>7310</Characters>
  <Application>Microsoft Office Word</Application>
  <DocSecurity>0</DocSecurity>
  <Lines>60</Lines>
  <Paragraphs>17</Paragraphs>
  <ScaleCrop>false</ScaleCrop>
  <Company>jysld</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黄莹</cp:lastModifiedBy>
  <cp:revision>324</cp:revision>
  <cp:lastPrinted>2009-01-22T10:11:00Z</cp:lastPrinted>
  <dcterms:created xsi:type="dcterms:W3CDTF">2012-11-21T05:49:00Z</dcterms:created>
  <dcterms:modified xsi:type="dcterms:W3CDTF">2018-07-23T03:19:00Z</dcterms:modified>
</cp:coreProperties>
</file>