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交银施罗德优选回报灵活配置混合型证券投资基金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2017</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2017</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中信银行股份有限公司</w:t>
      </w:r>
    </w:p>
    <w:p w:rsidR="001A59F9" w:rsidRPr="00996E0F" w:rsidRDefault="001A59F9" w:rsidP="00996E0F">
      <w:pPr>
        <w:spacing w:before="29" w:line="288" w:lineRule="auto"/>
        <w:ind w:firstLineChars="900" w:firstLine="2168"/>
        <w:rPr>
          <w:b/>
          <w:color w:val="000000"/>
          <w:sz w:val="24"/>
        </w:rPr>
        <w:sectPr w:rsidR="001A59F9" w:rsidRPr="00996E0F">
          <w:headerReference w:type="default" r:id="rId7"/>
          <w:pgSz w:w="11926" w:h="15840"/>
          <w:pgMar w:top="1418" w:right="1418" w:bottom="851" w:left="1418" w:header="851" w:footer="992" w:gutter="0"/>
          <w:cols w:space="720"/>
        </w:sectPr>
      </w:pPr>
      <w:r w:rsidRPr="00996E0F">
        <w:rPr>
          <w:rFonts w:hint="eastAsia"/>
          <w:b/>
          <w:color w:val="000000"/>
          <w:sz w:val="24"/>
        </w:rPr>
        <w:t>报告送出日期：</w:t>
      </w:r>
      <w:r w:rsidRPr="00996E0F">
        <w:rPr>
          <w:b/>
          <w:color w:val="000000"/>
          <w:sz w:val="24"/>
        </w:rPr>
        <w:t>二〇一八年三月二十八日</w:t>
      </w: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中信银行股份有限公司</w:t>
      </w:r>
      <w:r w:rsidR="00432FE3">
        <w:rPr>
          <w:color w:val="000000"/>
          <w:sz w:val="24"/>
        </w:rPr>
        <w:t>(</w:t>
      </w:r>
      <w:r w:rsidR="00432FE3">
        <w:rPr>
          <w:rFonts w:hint="eastAsia"/>
          <w:color w:val="000000"/>
          <w:sz w:val="24"/>
        </w:rPr>
        <w:t>以下简称“</w:t>
      </w:r>
      <w:r w:rsidR="00432FE3">
        <w:rPr>
          <w:color w:val="000000"/>
          <w:sz w:val="24"/>
        </w:rPr>
        <w:t>中信银行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2018</w:t>
      </w:r>
      <w:r w:rsidRPr="00C97222">
        <w:rPr>
          <w:color w:val="000000"/>
          <w:sz w:val="24"/>
        </w:rPr>
        <w:t>年</w:t>
      </w:r>
      <w:r w:rsidRPr="00C97222">
        <w:rPr>
          <w:color w:val="000000"/>
          <w:sz w:val="24"/>
        </w:rPr>
        <w:t>3</w:t>
      </w:r>
      <w:r w:rsidRPr="00C97222">
        <w:rPr>
          <w:color w:val="000000"/>
          <w:sz w:val="24"/>
        </w:rPr>
        <w:t>月</w:t>
      </w:r>
      <w:r w:rsidRPr="00C97222">
        <w:rPr>
          <w:color w:val="000000"/>
          <w:sz w:val="24"/>
        </w:rPr>
        <w:t>27</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proofErr w:type="gramStart"/>
      <w:r w:rsidR="00200AF2" w:rsidRPr="00C97222">
        <w:rPr>
          <w:rFonts w:hint="eastAsia"/>
          <w:color w:val="000000"/>
          <w:sz w:val="24"/>
        </w:rPr>
        <w:t>作</w:t>
      </w:r>
      <w:r w:rsidRPr="00C97222">
        <w:rPr>
          <w:rFonts w:hint="eastAsia"/>
          <w:color w:val="000000"/>
          <w:sz w:val="24"/>
        </w:rPr>
        <w:t>出</w:t>
      </w:r>
      <w:proofErr w:type="gramEnd"/>
      <w:r w:rsidRPr="00C97222">
        <w:rPr>
          <w:rFonts w:hint="eastAsia"/>
          <w:color w:val="000000"/>
          <w:sz w:val="24"/>
        </w:rPr>
        <w:t>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2017</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交银优选回报灵活配置混合</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519768</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交易代码</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519768</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2016</w:t>
            </w:r>
            <w:r w:rsidRPr="00E25C2A">
              <w:rPr>
                <w:sz w:val="24"/>
              </w:rPr>
              <w:t>年</w:t>
            </w:r>
            <w:r w:rsidRPr="00E25C2A">
              <w:rPr>
                <w:sz w:val="24"/>
              </w:rPr>
              <w:t>4</w:t>
            </w:r>
            <w:r w:rsidRPr="00E25C2A">
              <w:rPr>
                <w:sz w:val="24"/>
              </w:rPr>
              <w:t>月</w:t>
            </w:r>
            <w:r w:rsidRPr="00E25C2A">
              <w:rPr>
                <w:sz w:val="24"/>
              </w:rPr>
              <w:t>22</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中信银行股份有限公司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694,190,877.14</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交银优选回报灵活配置混合</w:t>
            </w:r>
            <w:r w:rsidRPr="00E25C2A">
              <w:rPr>
                <w:sz w:val="24"/>
              </w:rPr>
              <w:t>A</w:t>
            </w:r>
          </w:p>
        </w:tc>
        <w:tc>
          <w:tcPr>
            <w:tcW w:w="2902" w:type="dxa"/>
            <w:vAlign w:val="center"/>
          </w:tcPr>
          <w:p w:rsidR="003D26BD" w:rsidRPr="00E25C2A" w:rsidRDefault="003D26BD" w:rsidP="0084545B">
            <w:pPr>
              <w:spacing w:before="29" w:line="288" w:lineRule="auto"/>
              <w:jc w:val="center"/>
              <w:rPr>
                <w:sz w:val="24"/>
              </w:rPr>
            </w:pPr>
            <w:r w:rsidRPr="00E25C2A">
              <w:rPr>
                <w:sz w:val="24"/>
              </w:rPr>
              <w:t>交银优选回报灵活配置混合</w:t>
            </w:r>
            <w:r w:rsidRPr="00E25C2A">
              <w:rPr>
                <w:sz w:val="24"/>
              </w:rPr>
              <w:t>C</w:t>
            </w:r>
          </w:p>
        </w:tc>
      </w:tr>
      <w:tr w:rsidR="009511B7" w:rsidRPr="008B2C7A" w:rsidTr="0084545B">
        <w:tc>
          <w:tcPr>
            <w:tcW w:w="3119" w:type="dxa"/>
            <w:vAlign w:val="center"/>
          </w:tcPr>
          <w:p w:rsidR="009511B7" w:rsidRDefault="009511B7" w:rsidP="00C57BBB">
            <w:pPr>
              <w:adjustRightInd w:val="0"/>
              <w:spacing w:before="29" w:line="288" w:lineRule="auto"/>
              <w:ind w:left="17"/>
              <w:jc w:val="left"/>
              <w:rPr>
                <w:color w:val="000000"/>
                <w:sz w:val="24"/>
              </w:rPr>
            </w:pPr>
            <w:r w:rsidRPr="007F52FA">
              <w:rPr>
                <w:color w:val="000000"/>
                <w:sz w:val="24"/>
              </w:rPr>
              <w:t>下属</w:t>
            </w:r>
            <w:r w:rsidRPr="00EC5D69">
              <w:rPr>
                <w:rFonts w:hint="eastAsia"/>
                <w:sz w:val="24"/>
              </w:rPr>
              <w:t>分级</w:t>
            </w:r>
            <w:r w:rsidRPr="007F52FA">
              <w:rPr>
                <w:color w:val="000000"/>
                <w:sz w:val="24"/>
              </w:rPr>
              <w:t>基金的交易代码</w:t>
            </w:r>
          </w:p>
          <w:p w:rsidR="009511B7" w:rsidRPr="007F52FA" w:rsidRDefault="009511B7" w:rsidP="00C57BBB">
            <w:pPr>
              <w:adjustRightInd w:val="0"/>
              <w:spacing w:before="29" w:line="288" w:lineRule="auto"/>
              <w:ind w:left="17"/>
              <w:jc w:val="left"/>
              <w:rPr>
                <w:color w:val="000000"/>
                <w:sz w:val="24"/>
              </w:rPr>
            </w:pPr>
          </w:p>
        </w:tc>
        <w:tc>
          <w:tcPr>
            <w:tcW w:w="2977" w:type="dxa"/>
            <w:vAlign w:val="center"/>
          </w:tcPr>
          <w:p w:rsidR="009511B7" w:rsidRPr="000E4C40" w:rsidRDefault="009511B7" w:rsidP="00C57BBB">
            <w:pPr>
              <w:spacing w:before="29" w:line="288" w:lineRule="auto"/>
              <w:jc w:val="left"/>
              <w:rPr>
                <w:sz w:val="24"/>
              </w:rPr>
            </w:pPr>
            <w:r w:rsidRPr="000E4C40">
              <w:rPr>
                <w:sz w:val="24"/>
              </w:rPr>
              <w:t>519768</w:t>
            </w:r>
          </w:p>
        </w:tc>
        <w:tc>
          <w:tcPr>
            <w:tcW w:w="2902" w:type="dxa"/>
            <w:vAlign w:val="center"/>
          </w:tcPr>
          <w:p w:rsidR="009511B7" w:rsidRPr="000E4C40" w:rsidRDefault="009511B7" w:rsidP="00C57BBB">
            <w:pPr>
              <w:spacing w:before="29" w:line="288" w:lineRule="auto"/>
              <w:jc w:val="left"/>
              <w:rPr>
                <w:sz w:val="24"/>
              </w:rPr>
            </w:pPr>
            <w:r w:rsidRPr="000E4C40">
              <w:rPr>
                <w:sz w:val="24"/>
              </w:rPr>
              <w:t>519769</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694,082,522.66</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108,354.48</w:t>
            </w:r>
            <w:r w:rsidRPr="00E25C2A">
              <w:rPr>
                <w:rFonts w:hint="eastAsia"/>
                <w:sz w:val="24"/>
              </w:rPr>
              <w:t>份</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本基金在控制风险并保持基金资产良好的流动性的前提下，力争为投资者提供长期稳健的投资回报。</w:t>
            </w:r>
            <w:r w:rsidRPr="00CF0C3D">
              <w:rPr>
                <w:sz w:val="24"/>
              </w:rPr>
              <w:t xml:space="preserve">  </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本基金充分发挥基金管理人的研究优势，在分析和判断宏观经济周期和金融市场运行趋势的基础上，自上而下灵活调整基金大类资产配置比例和股票行业配置比例，确定债券</w:t>
            </w:r>
            <w:proofErr w:type="gramStart"/>
            <w:r w:rsidRPr="00CF0C3D">
              <w:rPr>
                <w:sz w:val="24"/>
              </w:rPr>
              <w:t>组合久期和</w:t>
            </w:r>
            <w:proofErr w:type="gramEnd"/>
            <w:r w:rsidRPr="00CF0C3D">
              <w:rPr>
                <w:sz w:val="24"/>
              </w:rPr>
              <w:t>债券类别配置；在严谨深入的股票和债券研究分析基础上，自下而上精选股票和债券；在保持总体风险水平相对稳定的基础上，力争获取投资组合的较高回报。</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业绩比较基准</w:t>
            </w:r>
          </w:p>
        </w:tc>
        <w:tc>
          <w:tcPr>
            <w:tcW w:w="5879" w:type="dxa"/>
            <w:vAlign w:val="center"/>
          </w:tcPr>
          <w:p w:rsidR="001A59F9" w:rsidRPr="00CF0C3D" w:rsidRDefault="001A59F9" w:rsidP="00CF0C3D">
            <w:pPr>
              <w:spacing w:before="29" w:line="288" w:lineRule="auto"/>
              <w:rPr>
                <w:sz w:val="24"/>
              </w:rPr>
            </w:pPr>
            <w:r w:rsidRPr="00CF0C3D">
              <w:rPr>
                <w:sz w:val="24"/>
              </w:rPr>
              <w:t>50%×</w:t>
            </w:r>
            <w:r w:rsidRPr="00CF0C3D">
              <w:rPr>
                <w:sz w:val="24"/>
              </w:rPr>
              <w:t>沪深</w:t>
            </w:r>
            <w:r w:rsidRPr="00CF0C3D">
              <w:rPr>
                <w:sz w:val="24"/>
              </w:rPr>
              <w:t>300</w:t>
            </w:r>
            <w:r w:rsidRPr="00CF0C3D">
              <w:rPr>
                <w:sz w:val="24"/>
              </w:rPr>
              <w:t>指数收益率</w:t>
            </w:r>
            <w:r w:rsidRPr="00CF0C3D">
              <w:rPr>
                <w:sz w:val="24"/>
              </w:rPr>
              <w:t>+50%×</w:t>
            </w:r>
            <w:r w:rsidRPr="00CF0C3D">
              <w:rPr>
                <w:sz w:val="24"/>
              </w:rPr>
              <w:t>中</w:t>
            </w:r>
            <w:proofErr w:type="gramStart"/>
            <w:r w:rsidRPr="00CF0C3D">
              <w:rPr>
                <w:sz w:val="24"/>
              </w:rPr>
              <w:t>债综合全价指数</w:t>
            </w:r>
            <w:proofErr w:type="gramEnd"/>
            <w:r w:rsidRPr="00CF0C3D">
              <w:rPr>
                <w:sz w:val="24"/>
              </w:rPr>
              <w:t>收益率</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本基金是一只混合型基金，其风险和预期收益高于债券型基金和货币市场基金，低于股票型基金。属于承担较高风险、预期收益较高的证券投资基金品种。</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lastRenderedPageBreak/>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中信银行股份有限公司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王晚婷</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proofErr w:type="gramStart"/>
            <w:r w:rsidRPr="00EF4075">
              <w:rPr>
                <w:color w:val="000000"/>
                <w:kern w:val="0"/>
                <w:sz w:val="24"/>
              </w:rPr>
              <w:t>李修滨</w:t>
            </w:r>
            <w:proofErr w:type="gramEnd"/>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4006800000</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lixiubin@citicbank.com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95558</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010-85230024</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r w:rsidRPr="00025D4A">
              <w:rPr>
                <w:color w:val="000000"/>
                <w:sz w:val="24"/>
              </w:rPr>
              <w:t>，</w:t>
            </w:r>
            <w:r w:rsidRPr="00025D4A">
              <w:rPr>
                <w:color w:val="000000"/>
                <w:sz w:val="24"/>
              </w:rPr>
              <w:t>www.bocomschroder.com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37"/>
        <w:gridCol w:w="1786"/>
        <w:gridCol w:w="1788"/>
        <w:gridCol w:w="1787"/>
        <w:gridCol w:w="1788"/>
      </w:tblGrid>
      <w:tr w:rsidR="00B32E13" w:rsidRPr="00A942AC" w:rsidTr="00B32E13">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b/>
                <w:szCs w:val="21"/>
              </w:rPr>
              <w:t>年</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b/>
                <w:szCs w:val="21"/>
              </w:rPr>
              <w:t>年</w:t>
            </w:r>
            <w:r w:rsidRPr="00A942AC">
              <w:rPr>
                <w:b/>
                <w:szCs w:val="21"/>
              </w:rPr>
              <w:t>4</w:t>
            </w:r>
            <w:r w:rsidRPr="00A942AC">
              <w:rPr>
                <w:b/>
                <w:szCs w:val="21"/>
              </w:rPr>
              <w:t>月</w:t>
            </w:r>
            <w:r w:rsidRPr="00A942AC">
              <w:rPr>
                <w:b/>
                <w:szCs w:val="21"/>
              </w:rPr>
              <w:t>22</w:t>
            </w:r>
            <w:r w:rsidRPr="00A942AC">
              <w:rPr>
                <w:b/>
                <w:szCs w:val="21"/>
              </w:rPr>
              <w:t>日（基金合同生效日）至</w:t>
            </w:r>
            <w:r w:rsidRPr="00A942AC">
              <w:rPr>
                <w:b/>
                <w:szCs w:val="21"/>
              </w:rPr>
              <w:t>2016</w:t>
            </w:r>
            <w:r w:rsidRPr="00A942AC">
              <w:rPr>
                <w:b/>
                <w:szCs w:val="21"/>
              </w:rPr>
              <w:t>年</w:t>
            </w:r>
            <w:r w:rsidRPr="00A942AC">
              <w:rPr>
                <w:b/>
                <w:szCs w:val="21"/>
              </w:rPr>
              <w:t>12</w:t>
            </w:r>
            <w:r w:rsidRPr="00A942AC">
              <w:rPr>
                <w:b/>
                <w:szCs w:val="21"/>
              </w:rPr>
              <w:t>月</w:t>
            </w:r>
            <w:r w:rsidRPr="00A942AC">
              <w:rPr>
                <w:b/>
                <w:szCs w:val="21"/>
              </w:rPr>
              <w:t>31</w:t>
            </w:r>
            <w:r w:rsidRPr="00A942AC">
              <w:rPr>
                <w:b/>
                <w:szCs w:val="21"/>
              </w:rPr>
              <w:t>日</w:t>
            </w:r>
          </w:p>
        </w:tc>
      </w:tr>
      <w:tr w:rsidR="00B32E13" w:rsidRPr="00A942AC" w:rsidTr="00B32E13">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交银优选回报灵活配置混合</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交银优选回报灵活配置混合</w:t>
            </w:r>
            <w:r w:rsidRPr="00A942AC">
              <w:rPr>
                <w:szCs w:val="21"/>
              </w:rPr>
              <w:t>C</w:t>
            </w:r>
          </w:p>
        </w:tc>
        <w:tc>
          <w:tcPr>
            <w:tcW w:w="687" w:type="pct"/>
            <w:vAlign w:val="center"/>
          </w:tcPr>
          <w:p w:rsidR="00B44DBC" w:rsidRPr="00A942AC" w:rsidRDefault="00B44DBC" w:rsidP="009E2529">
            <w:pPr>
              <w:spacing w:before="29" w:line="288" w:lineRule="auto"/>
              <w:rPr>
                <w:szCs w:val="21"/>
              </w:rPr>
            </w:pPr>
            <w:r w:rsidRPr="00A942AC">
              <w:rPr>
                <w:szCs w:val="21"/>
              </w:rPr>
              <w:t>交银优选回报灵活配置混合</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交银优选回报灵活配置混合</w:t>
            </w:r>
            <w:r w:rsidRPr="00A942AC">
              <w:rPr>
                <w:szCs w:val="21"/>
              </w:rPr>
              <w:t>C</w:t>
            </w:r>
          </w:p>
        </w:tc>
      </w:tr>
      <w:tr w:rsidR="00B32E13" w:rsidRPr="00A942AC" w:rsidTr="00B32E13">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27,374,734.29</w:t>
            </w:r>
          </w:p>
        </w:tc>
        <w:tc>
          <w:tcPr>
            <w:tcW w:w="688" w:type="pct"/>
            <w:vAlign w:val="center"/>
          </w:tcPr>
          <w:p w:rsidR="00B44DBC" w:rsidRPr="00A942AC" w:rsidRDefault="00B44DBC" w:rsidP="00674CBD">
            <w:pPr>
              <w:spacing w:before="29" w:line="288" w:lineRule="auto"/>
              <w:jc w:val="right"/>
              <w:rPr>
                <w:szCs w:val="21"/>
              </w:rPr>
            </w:pPr>
            <w:r w:rsidRPr="00A942AC">
              <w:rPr>
                <w:szCs w:val="21"/>
              </w:rPr>
              <w:t>4,180.21</w:t>
            </w:r>
          </w:p>
        </w:tc>
        <w:tc>
          <w:tcPr>
            <w:tcW w:w="687" w:type="pct"/>
            <w:vAlign w:val="center"/>
          </w:tcPr>
          <w:p w:rsidR="00B44DBC" w:rsidRPr="00A942AC" w:rsidRDefault="00B44DBC" w:rsidP="00674CBD">
            <w:pPr>
              <w:spacing w:before="29" w:line="288" w:lineRule="auto"/>
              <w:jc w:val="right"/>
              <w:rPr>
                <w:szCs w:val="21"/>
              </w:rPr>
            </w:pPr>
            <w:r w:rsidRPr="00A942AC">
              <w:rPr>
                <w:szCs w:val="21"/>
              </w:rPr>
              <w:t>13,453,561.97</w:t>
            </w:r>
          </w:p>
        </w:tc>
        <w:tc>
          <w:tcPr>
            <w:tcW w:w="688" w:type="pct"/>
            <w:vAlign w:val="center"/>
          </w:tcPr>
          <w:p w:rsidR="00B44DBC" w:rsidRPr="00A942AC" w:rsidRDefault="00B44DBC" w:rsidP="00674CBD">
            <w:pPr>
              <w:spacing w:before="29" w:line="288" w:lineRule="auto"/>
              <w:jc w:val="right"/>
              <w:rPr>
                <w:szCs w:val="21"/>
              </w:rPr>
            </w:pPr>
            <w:r w:rsidRPr="00A942AC">
              <w:rPr>
                <w:szCs w:val="21"/>
              </w:rPr>
              <w:t>2,686.90</w:t>
            </w:r>
          </w:p>
        </w:tc>
      </w:tr>
      <w:tr w:rsidR="00B32E13" w:rsidRPr="00A942AC" w:rsidTr="00B32E13">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40,031,762.45</w:t>
            </w:r>
          </w:p>
        </w:tc>
        <w:tc>
          <w:tcPr>
            <w:tcW w:w="688" w:type="pct"/>
            <w:vAlign w:val="center"/>
          </w:tcPr>
          <w:p w:rsidR="00B44DBC" w:rsidRPr="00A942AC" w:rsidRDefault="00B44DBC" w:rsidP="00674CBD">
            <w:pPr>
              <w:spacing w:before="29" w:line="288" w:lineRule="auto"/>
              <w:jc w:val="right"/>
              <w:rPr>
                <w:szCs w:val="21"/>
              </w:rPr>
            </w:pPr>
            <w:r w:rsidRPr="00A942AC">
              <w:rPr>
                <w:szCs w:val="21"/>
              </w:rPr>
              <w:t>6,367.37</w:t>
            </w:r>
          </w:p>
        </w:tc>
        <w:tc>
          <w:tcPr>
            <w:tcW w:w="687" w:type="pct"/>
            <w:vAlign w:val="center"/>
          </w:tcPr>
          <w:p w:rsidR="00B44DBC" w:rsidRPr="00A942AC" w:rsidRDefault="00B44DBC" w:rsidP="00674CBD">
            <w:pPr>
              <w:spacing w:before="29" w:line="288" w:lineRule="auto"/>
              <w:jc w:val="right"/>
              <w:rPr>
                <w:szCs w:val="21"/>
              </w:rPr>
            </w:pPr>
            <w:r w:rsidRPr="00A942AC">
              <w:rPr>
                <w:szCs w:val="21"/>
              </w:rPr>
              <w:t>11,046,912.48</w:t>
            </w:r>
          </w:p>
        </w:tc>
        <w:tc>
          <w:tcPr>
            <w:tcW w:w="688" w:type="pct"/>
            <w:vAlign w:val="center"/>
          </w:tcPr>
          <w:p w:rsidR="00B44DBC" w:rsidRPr="00A942AC" w:rsidRDefault="00B44DBC" w:rsidP="00674CBD">
            <w:pPr>
              <w:spacing w:before="29" w:line="288" w:lineRule="auto"/>
              <w:jc w:val="right"/>
              <w:rPr>
                <w:szCs w:val="21"/>
              </w:rPr>
            </w:pPr>
            <w:r w:rsidRPr="00A942AC">
              <w:rPr>
                <w:szCs w:val="21"/>
              </w:rPr>
              <w:t>2,169.51</w:t>
            </w:r>
          </w:p>
        </w:tc>
      </w:tr>
      <w:tr w:rsidR="00B32E13" w:rsidRPr="00A942AC" w:rsidTr="00B32E13">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0.0598</w:t>
            </w:r>
          </w:p>
        </w:tc>
        <w:tc>
          <w:tcPr>
            <w:tcW w:w="688" w:type="pct"/>
            <w:vAlign w:val="center"/>
          </w:tcPr>
          <w:p w:rsidR="008C42FD" w:rsidRPr="00E52F9F" w:rsidRDefault="008C42FD" w:rsidP="00AF7CB5">
            <w:pPr>
              <w:spacing w:before="29" w:line="288" w:lineRule="auto"/>
              <w:jc w:val="right"/>
              <w:rPr>
                <w:szCs w:val="21"/>
              </w:rPr>
            </w:pPr>
            <w:r w:rsidRPr="00E52F9F">
              <w:rPr>
                <w:szCs w:val="21"/>
              </w:rPr>
              <w:t>0.0582</w:t>
            </w:r>
          </w:p>
        </w:tc>
        <w:tc>
          <w:tcPr>
            <w:tcW w:w="687" w:type="pct"/>
            <w:vAlign w:val="center"/>
          </w:tcPr>
          <w:p w:rsidR="008C42FD" w:rsidRPr="00E52F9F" w:rsidRDefault="008C42FD" w:rsidP="00AF7CB5">
            <w:pPr>
              <w:spacing w:before="29" w:line="288" w:lineRule="auto"/>
              <w:jc w:val="right"/>
              <w:rPr>
                <w:szCs w:val="21"/>
              </w:rPr>
            </w:pPr>
            <w:r w:rsidRPr="00E52F9F">
              <w:rPr>
                <w:szCs w:val="21"/>
              </w:rPr>
              <w:t>0.0221</w:t>
            </w:r>
          </w:p>
        </w:tc>
        <w:tc>
          <w:tcPr>
            <w:tcW w:w="688" w:type="pct"/>
            <w:vAlign w:val="center"/>
          </w:tcPr>
          <w:p w:rsidR="008C42FD" w:rsidRPr="00E52F9F" w:rsidRDefault="008C42FD" w:rsidP="00AF7CB5">
            <w:pPr>
              <w:spacing w:before="29" w:line="288" w:lineRule="auto"/>
              <w:jc w:val="right"/>
              <w:rPr>
                <w:szCs w:val="21"/>
              </w:rPr>
            </w:pPr>
            <w:r w:rsidRPr="00E52F9F">
              <w:rPr>
                <w:szCs w:val="21"/>
              </w:rPr>
              <w:t>0.0206</w:t>
            </w:r>
          </w:p>
        </w:tc>
      </w:tr>
      <w:tr w:rsidR="00B32E13" w:rsidRPr="00A942AC" w:rsidTr="00B32E13">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5.87%</w:t>
            </w:r>
          </w:p>
        </w:tc>
        <w:tc>
          <w:tcPr>
            <w:tcW w:w="688" w:type="pct"/>
            <w:vAlign w:val="center"/>
          </w:tcPr>
          <w:p w:rsidR="00A62AD8" w:rsidRPr="00A942AC" w:rsidRDefault="00A62AD8" w:rsidP="00674CBD">
            <w:pPr>
              <w:spacing w:before="29" w:line="288" w:lineRule="auto"/>
              <w:jc w:val="right"/>
              <w:rPr>
                <w:szCs w:val="21"/>
              </w:rPr>
            </w:pPr>
            <w:r w:rsidRPr="00A942AC">
              <w:rPr>
                <w:szCs w:val="21"/>
              </w:rPr>
              <w:t>5.68%</w:t>
            </w:r>
          </w:p>
        </w:tc>
        <w:tc>
          <w:tcPr>
            <w:tcW w:w="687" w:type="pct"/>
            <w:vAlign w:val="center"/>
          </w:tcPr>
          <w:p w:rsidR="00A62AD8" w:rsidRPr="00A942AC" w:rsidRDefault="00A62AD8" w:rsidP="00674CBD">
            <w:pPr>
              <w:spacing w:before="29" w:line="288" w:lineRule="auto"/>
              <w:jc w:val="right"/>
              <w:rPr>
                <w:szCs w:val="21"/>
              </w:rPr>
            </w:pPr>
            <w:r w:rsidRPr="00A942AC">
              <w:rPr>
                <w:szCs w:val="21"/>
              </w:rPr>
              <w:t>2.20%</w:t>
            </w:r>
          </w:p>
        </w:tc>
        <w:tc>
          <w:tcPr>
            <w:tcW w:w="688" w:type="pct"/>
            <w:vAlign w:val="center"/>
          </w:tcPr>
          <w:p w:rsidR="00A62AD8" w:rsidRPr="00A942AC" w:rsidRDefault="00A62AD8" w:rsidP="00674CBD">
            <w:pPr>
              <w:spacing w:before="29" w:line="288" w:lineRule="auto"/>
              <w:jc w:val="right"/>
              <w:rPr>
                <w:szCs w:val="21"/>
              </w:rPr>
            </w:pPr>
            <w:r w:rsidRPr="00A942AC">
              <w:rPr>
                <w:szCs w:val="21"/>
              </w:rPr>
              <w:t>2.10%</w:t>
            </w:r>
          </w:p>
        </w:tc>
      </w:tr>
      <w:tr w:rsidR="00B32E13" w:rsidRPr="00A942AC" w:rsidTr="00B32E13">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rFonts w:hint="eastAsia"/>
                <w:b/>
                <w:szCs w:val="21"/>
              </w:rPr>
              <w:t>年末</w:t>
            </w:r>
          </w:p>
        </w:tc>
        <w:tc>
          <w:tcPr>
            <w:tcW w:w="1373"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rFonts w:hint="eastAsia"/>
                <w:b/>
                <w:szCs w:val="21"/>
              </w:rPr>
              <w:t>年末</w:t>
            </w:r>
          </w:p>
        </w:tc>
      </w:tr>
      <w:tr w:rsidR="00B32E13" w:rsidRPr="00A942AC" w:rsidTr="00B32E13">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交银优选回报灵活配置混合</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交银优选回报灵活配置混合</w:t>
            </w:r>
            <w:r w:rsidRPr="00A942AC">
              <w:rPr>
                <w:szCs w:val="21"/>
              </w:rPr>
              <w:t>C</w:t>
            </w:r>
          </w:p>
        </w:tc>
        <w:tc>
          <w:tcPr>
            <w:tcW w:w="687" w:type="pct"/>
            <w:vAlign w:val="center"/>
          </w:tcPr>
          <w:p w:rsidR="00B44DBC" w:rsidRPr="00A942AC" w:rsidRDefault="00B44DBC" w:rsidP="00FF4447">
            <w:pPr>
              <w:spacing w:before="29" w:line="288" w:lineRule="auto"/>
              <w:rPr>
                <w:szCs w:val="21"/>
              </w:rPr>
            </w:pPr>
            <w:r w:rsidRPr="00A942AC">
              <w:rPr>
                <w:szCs w:val="21"/>
              </w:rPr>
              <w:t>交银优选回报灵活配置混合</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交银优选回报灵活配置混合</w:t>
            </w:r>
            <w:r w:rsidRPr="00A942AC">
              <w:rPr>
                <w:szCs w:val="21"/>
              </w:rPr>
              <w:t>C</w:t>
            </w:r>
          </w:p>
        </w:tc>
      </w:tr>
      <w:tr w:rsidR="00B32E13" w:rsidRPr="00A942AC" w:rsidTr="00B32E13">
        <w:tc>
          <w:tcPr>
            <w:tcW w:w="822" w:type="pct"/>
            <w:vAlign w:val="center"/>
          </w:tcPr>
          <w:p w:rsidR="00B44DBC" w:rsidRPr="00A942AC" w:rsidRDefault="00B44DBC" w:rsidP="006F797C">
            <w:pPr>
              <w:spacing w:before="29" w:line="288" w:lineRule="auto"/>
              <w:rPr>
                <w:szCs w:val="21"/>
              </w:rPr>
            </w:pPr>
            <w:r w:rsidRPr="00A942AC">
              <w:rPr>
                <w:rFonts w:hint="eastAsia"/>
                <w:szCs w:val="21"/>
              </w:rPr>
              <w:lastRenderedPageBreak/>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0.067</w:t>
            </w:r>
          </w:p>
        </w:tc>
        <w:tc>
          <w:tcPr>
            <w:tcW w:w="687" w:type="pct"/>
            <w:vAlign w:val="center"/>
          </w:tcPr>
          <w:p w:rsidR="00B44DBC" w:rsidRPr="00A942AC" w:rsidRDefault="00B44DBC" w:rsidP="00674CBD">
            <w:pPr>
              <w:spacing w:before="29" w:line="288" w:lineRule="auto"/>
              <w:jc w:val="right"/>
              <w:rPr>
                <w:szCs w:val="21"/>
              </w:rPr>
            </w:pPr>
            <w:r w:rsidRPr="00A942AC">
              <w:rPr>
                <w:szCs w:val="21"/>
              </w:rPr>
              <w:t>0.064</w:t>
            </w:r>
          </w:p>
        </w:tc>
        <w:tc>
          <w:tcPr>
            <w:tcW w:w="687" w:type="pct"/>
            <w:vAlign w:val="center"/>
          </w:tcPr>
          <w:p w:rsidR="00B44DBC" w:rsidRPr="00A942AC" w:rsidRDefault="00B44DBC" w:rsidP="00674CBD">
            <w:pPr>
              <w:spacing w:before="29" w:line="288" w:lineRule="auto"/>
              <w:jc w:val="right"/>
              <w:rPr>
                <w:szCs w:val="21"/>
              </w:rPr>
            </w:pPr>
            <w:r w:rsidRPr="00A942AC">
              <w:rPr>
                <w:szCs w:val="21"/>
              </w:rPr>
              <w:t>0.022</w:t>
            </w:r>
          </w:p>
        </w:tc>
        <w:tc>
          <w:tcPr>
            <w:tcW w:w="687" w:type="pct"/>
            <w:vAlign w:val="center"/>
          </w:tcPr>
          <w:p w:rsidR="00B44DBC" w:rsidRPr="00A942AC" w:rsidRDefault="00B44DBC" w:rsidP="00674CBD">
            <w:pPr>
              <w:spacing w:before="29" w:line="288" w:lineRule="auto"/>
              <w:jc w:val="right"/>
              <w:rPr>
                <w:szCs w:val="21"/>
              </w:rPr>
            </w:pPr>
            <w:r w:rsidRPr="00A942AC">
              <w:rPr>
                <w:szCs w:val="21"/>
              </w:rPr>
              <w:t>0.021</w:t>
            </w:r>
          </w:p>
        </w:tc>
      </w:tr>
      <w:tr w:rsidR="00B32E13" w:rsidRPr="00A942AC" w:rsidTr="00B32E13">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751,176,877.12</w:t>
            </w:r>
          </w:p>
        </w:tc>
        <w:tc>
          <w:tcPr>
            <w:tcW w:w="687" w:type="pct"/>
            <w:vAlign w:val="center"/>
          </w:tcPr>
          <w:p w:rsidR="00B44DBC" w:rsidRPr="00A942AC" w:rsidRDefault="00B44DBC" w:rsidP="00674CBD">
            <w:pPr>
              <w:spacing w:before="29" w:line="288" w:lineRule="auto"/>
              <w:jc w:val="right"/>
              <w:rPr>
                <w:szCs w:val="21"/>
              </w:rPr>
            </w:pPr>
            <w:r w:rsidRPr="00A942AC">
              <w:rPr>
                <w:szCs w:val="21"/>
              </w:rPr>
              <w:t>116,876.10</w:t>
            </w:r>
          </w:p>
        </w:tc>
        <w:tc>
          <w:tcPr>
            <w:tcW w:w="687" w:type="pct"/>
            <w:vAlign w:val="center"/>
          </w:tcPr>
          <w:p w:rsidR="00B44DBC" w:rsidRPr="00A942AC" w:rsidRDefault="00B44DBC" w:rsidP="00674CBD">
            <w:pPr>
              <w:spacing w:before="29" w:line="288" w:lineRule="auto"/>
              <w:jc w:val="right"/>
              <w:rPr>
                <w:szCs w:val="21"/>
              </w:rPr>
            </w:pPr>
            <w:r w:rsidRPr="00A942AC">
              <w:rPr>
                <w:szCs w:val="21"/>
              </w:rPr>
              <w:t>511,112,784.92</w:t>
            </w:r>
          </w:p>
        </w:tc>
        <w:tc>
          <w:tcPr>
            <w:tcW w:w="687" w:type="pct"/>
            <w:vAlign w:val="center"/>
          </w:tcPr>
          <w:p w:rsidR="00B44DBC" w:rsidRPr="00A942AC" w:rsidRDefault="00B44DBC" w:rsidP="00674CBD">
            <w:pPr>
              <w:spacing w:before="29" w:line="288" w:lineRule="auto"/>
              <w:jc w:val="right"/>
              <w:rPr>
                <w:szCs w:val="21"/>
              </w:rPr>
            </w:pPr>
            <w:r w:rsidRPr="00A942AC">
              <w:rPr>
                <w:szCs w:val="21"/>
              </w:rPr>
              <w:t>110,054.10</w:t>
            </w:r>
          </w:p>
        </w:tc>
      </w:tr>
      <w:tr w:rsidR="00B32E13" w:rsidRPr="00A942AC" w:rsidTr="00B32E13">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1.082</w:t>
            </w:r>
          </w:p>
        </w:tc>
        <w:tc>
          <w:tcPr>
            <w:tcW w:w="687" w:type="pct"/>
            <w:vAlign w:val="center"/>
          </w:tcPr>
          <w:p w:rsidR="00B44DBC" w:rsidRPr="00A942AC" w:rsidRDefault="00B44DBC" w:rsidP="00674CBD">
            <w:pPr>
              <w:spacing w:before="29" w:line="288" w:lineRule="auto"/>
              <w:jc w:val="right"/>
              <w:rPr>
                <w:szCs w:val="21"/>
              </w:rPr>
            </w:pPr>
            <w:r w:rsidRPr="00A942AC">
              <w:rPr>
                <w:szCs w:val="21"/>
              </w:rPr>
              <w:t>1.079</w:t>
            </w:r>
          </w:p>
        </w:tc>
        <w:tc>
          <w:tcPr>
            <w:tcW w:w="687" w:type="pct"/>
            <w:vAlign w:val="center"/>
          </w:tcPr>
          <w:p w:rsidR="00B44DBC" w:rsidRPr="00A942AC" w:rsidRDefault="00B44DBC" w:rsidP="00674CBD">
            <w:pPr>
              <w:spacing w:before="29" w:line="288" w:lineRule="auto"/>
              <w:jc w:val="right"/>
              <w:rPr>
                <w:szCs w:val="21"/>
              </w:rPr>
            </w:pPr>
            <w:r w:rsidRPr="00A942AC">
              <w:rPr>
                <w:szCs w:val="21"/>
              </w:rPr>
              <w:t>1.022</w:t>
            </w:r>
          </w:p>
        </w:tc>
        <w:tc>
          <w:tcPr>
            <w:tcW w:w="687" w:type="pct"/>
            <w:vAlign w:val="center"/>
          </w:tcPr>
          <w:p w:rsidR="00B44DBC" w:rsidRPr="00A942AC" w:rsidRDefault="00B44DBC" w:rsidP="00674CBD">
            <w:pPr>
              <w:spacing w:before="29" w:line="288" w:lineRule="auto"/>
              <w:jc w:val="right"/>
              <w:rPr>
                <w:szCs w:val="21"/>
              </w:rPr>
            </w:pPr>
            <w:r w:rsidRPr="00A942AC">
              <w:rPr>
                <w:szCs w:val="21"/>
              </w:rPr>
              <w:t>1.021</w:t>
            </w:r>
          </w:p>
        </w:tc>
      </w:tr>
    </w:tbl>
    <w:p w:rsidR="00C22A36" w:rsidRDefault="00B32E13">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proofErr w:type="gramStart"/>
      <w:r>
        <w:rPr>
          <w:kern w:val="0"/>
          <w:sz w:val="24"/>
        </w:rPr>
        <w:t>类业绩</w:t>
      </w:r>
      <w:proofErr w:type="gramEnd"/>
      <w:r>
        <w:rPr>
          <w:kern w:val="0"/>
          <w:sz w:val="24"/>
        </w:rPr>
        <w:t>指标不包括持有人认购或交易基金的各项费用，计入费用后的实际收益水平要低于所列数字；</w:t>
      </w:r>
      <w:r>
        <w:rPr>
          <w:kern w:val="0"/>
          <w:sz w:val="24"/>
        </w:rPr>
        <w:t xml:space="preserve"> </w:t>
      </w:r>
    </w:p>
    <w:p w:rsidR="00C22A36" w:rsidRDefault="00B32E13">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E25C2A" w:rsidRDefault="001A59F9" w:rsidP="00E25C2A">
      <w:pPr>
        <w:tabs>
          <w:tab w:val="left" w:pos="426"/>
        </w:tabs>
        <w:spacing w:before="29" w:line="288" w:lineRule="auto"/>
        <w:jc w:val="left"/>
        <w:rPr>
          <w:kern w:val="0"/>
          <w:sz w:val="24"/>
        </w:rPr>
      </w:pPr>
      <w:r w:rsidRPr="00E25C2A">
        <w:rPr>
          <w:kern w:val="0"/>
          <w:sz w:val="24"/>
        </w:rPr>
        <w:t xml:space="preserve">  </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交银优选回报灵活配置混合</w:t>
      </w:r>
      <w:r w:rsidRPr="00A46F35">
        <w:rPr>
          <w:rFonts w:ascii="Times New Roman" w:hAnsi="Times New Roman"/>
          <w:color w:val="auto"/>
        </w:rPr>
        <w:t>A</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C22A36">
        <w:tc>
          <w:tcPr>
            <w:tcW w:w="1286" w:type="dxa"/>
            <w:vAlign w:val="center"/>
          </w:tcPr>
          <w:p w:rsidR="00C22A36" w:rsidRDefault="00B32E13">
            <w:pPr>
              <w:jc w:val="left"/>
            </w:pPr>
            <w:r>
              <w:rPr>
                <w:color w:val="000000"/>
                <w:sz w:val="24"/>
              </w:rPr>
              <w:t>过去三个月</w:t>
            </w:r>
          </w:p>
        </w:tc>
        <w:tc>
          <w:tcPr>
            <w:tcW w:w="1286" w:type="dxa"/>
            <w:vAlign w:val="center"/>
          </w:tcPr>
          <w:p w:rsidR="00C22A36" w:rsidRDefault="00B32E13">
            <w:pPr>
              <w:jc w:val="center"/>
            </w:pPr>
            <w:r>
              <w:rPr>
                <w:color w:val="000000"/>
                <w:sz w:val="24"/>
              </w:rPr>
              <w:t>0.74%</w:t>
            </w:r>
          </w:p>
        </w:tc>
        <w:tc>
          <w:tcPr>
            <w:tcW w:w="1286" w:type="dxa"/>
            <w:vAlign w:val="center"/>
          </w:tcPr>
          <w:p w:rsidR="00C22A36" w:rsidRDefault="00B32E13">
            <w:pPr>
              <w:jc w:val="center"/>
            </w:pPr>
            <w:r>
              <w:rPr>
                <w:color w:val="000000"/>
                <w:sz w:val="24"/>
              </w:rPr>
              <w:t>0.11%</w:t>
            </w:r>
          </w:p>
        </w:tc>
        <w:tc>
          <w:tcPr>
            <w:tcW w:w="1285" w:type="dxa"/>
            <w:vAlign w:val="center"/>
          </w:tcPr>
          <w:p w:rsidR="00C22A36" w:rsidRDefault="00B32E13">
            <w:pPr>
              <w:jc w:val="center"/>
            </w:pPr>
            <w:r>
              <w:rPr>
                <w:color w:val="000000"/>
                <w:sz w:val="24"/>
              </w:rPr>
              <w:t>1.96%</w:t>
            </w:r>
          </w:p>
        </w:tc>
        <w:tc>
          <w:tcPr>
            <w:tcW w:w="1285" w:type="dxa"/>
            <w:vAlign w:val="center"/>
          </w:tcPr>
          <w:p w:rsidR="00C22A36" w:rsidRDefault="00B32E13">
            <w:pPr>
              <w:jc w:val="center"/>
            </w:pPr>
            <w:r>
              <w:rPr>
                <w:color w:val="000000"/>
                <w:sz w:val="24"/>
              </w:rPr>
              <w:t>0.40%</w:t>
            </w:r>
          </w:p>
        </w:tc>
        <w:tc>
          <w:tcPr>
            <w:tcW w:w="1285" w:type="dxa"/>
            <w:vAlign w:val="center"/>
          </w:tcPr>
          <w:p w:rsidR="00C22A36" w:rsidRDefault="00B32E13">
            <w:pPr>
              <w:jc w:val="center"/>
            </w:pPr>
            <w:r>
              <w:rPr>
                <w:color w:val="000000"/>
                <w:sz w:val="24"/>
              </w:rPr>
              <w:t>-1.22%</w:t>
            </w:r>
          </w:p>
        </w:tc>
        <w:tc>
          <w:tcPr>
            <w:tcW w:w="1285" w:type="dxa"/>
            <w:vAlign w:val="center"/>
          </w:tcPr>
          <w:p w:rsidR="00C22A36" w:rsidRDefault="00B32E13">
            <w:pPr>
              <w:jc w:val="center"/>
            </w:pPr>
            <w:r>
              <w:rPr>
                <w:color w:val="000000"/>
                <w:sz w:val="24"/>
              </w:rPr>
              <w:t>-0.29%</w:t>
            </w:r>
          </w:p>
        </w:tc>
      </w:tr>
      <w:tr w:rsidR="00C22A36">
        <w:tc>
          <w:tcPr>
            <w:tcW w:w="1286" w:type="dxa"/>
            <w:vAlign w:val="center"/>
          </w:tcPr>
          <w:p w:rsidR="00C22A36" w:rsidRDefault="00B32E13">
            <w:pPr>
              <w:jc w:val="left"/>
            </w:pPr>
            <w:r>
              <w:rPr>
                <w:color w:val="000000"/>
                <w:sz w:val="24"/>
              </w:rPr>
              <w:t>过去六个月</w:t>
            </w:r>
          </w:p>
        </w:tc>
        <w:tc>
          <w:tcPr>
            <w:tcW w:w="1286" w:type="dxa"/>
            <w:vAlign w:val="center"/>
          </w:tcPr>
          <w:p w:rsidR="00C22A36" w:rsidRDefault="00B32E13">
            <w:pPr>
              <w:jc w:val="center"/>
            </w:pPr>
            <w:r>
              <w:rPr>
                <w:color w:val="000000"/>
                <w:sz w:val="24"/>
              </w:rPr>
              <w:t>2.27%</w:t>
            </w:r>
          </w:p>
        </w:tc>
        <w:tc>
          <w:tcPr>
            <w:tcW w:w="1286" w:type="dxa"/>
            <w:vAlign w:val="center"/>
          </w:tcPr>
          <w:p w:rsidR="00C22A36" w:rsidRDefault="00B32E13">
            <w:pPr>
              <w:jc w:val="center"/>
            </w:pPr>
            <w:r>
              <w:rPr>
                <w:color w:val="000000"/>
                <w:sz w:val="24"/>
              </w:rPr>
              <w:t>0.09%</w:t>
            </w:r>
          </w:p>
        </w:tc>
        <w:tc>
          <w:tcPr>
            <w:tcW w:w="1285" w:type="dxa"/>
            <w:vAlign w:val="center"/>
          </w:tcPr>
          <w:p w:rsidR="00C22A36" w:rsidRDefault="00B32E13">
            <w:pPr>
              <w:jc w:val="center"/>
            </w:pPr>
            <w:r>
              <w:rPr>
                <w:color w:val="000000"/>
                <w:sz w:val="24"/>
              </w:rPr>
              <w:t>4.25%</w:t>
            </w:r>
          </w:p>
        </w:tc>
        <w:tc>
          <w:tcPr>
            <w:tcW w:w="1285" w:type="dxa"/>
            <w:vAlign w:val="center"/>
          </w:tcPr>
          <w:p w:rsidR="00C22A36" w:rsidRDefault="00B32E13">
            <w:pPr>
              <w:jc w:val="center"/>
            </w:pPr>
            <w:r>
              <w:rPr>
                <w:color w:val="000000"/>
                <w:sz w:val="24"/>
              </w:rPr>
              <w:t>0.35%</w:t>
            </w:r>
          </w:p>
        </w:tc>
        <w:tc>
          <w:tcPr>
            <w:tcW w:w="1285" w:type="dxa"/>
            <w:vAlign w:val="center"/>
          </w:tcPr>
          <w:p w:rsidR="00C22A36" w:rsidRDefault="00B32E13">
            <w:pPr>
              <w:jc w:val="center"/>
            </w:pPr>
            <w:r>
              <w:rPr>
                <w:color w:val="000000"/>
                <w:sz w:val="24"/>
              </w:rPr>
              <w:t>-1.98%</w:t>
            </w:r>
          </w:p>
        </w:tc>
        <w:tc>
          <w:tcPr>
            <w:tcW w:w="1285" w:type="dxa"/>
            <w:vAlign w:val="center"/>
          </w:tcPr>
          <w:p w:rsidR="00C22A36" w:rsidRDefault="00B32E13">
            <w:pPr>
              <w:jc w:val="center"/>
            </w:pPr>
            <w:r>
              <w:rPr>
                <w:color w:val="000000"/>
                <w:sz w:val="24"/>
              </w:rPr>
              <w:t>-0.26%</w:t>
            </w:r>
          </w:p>
        </w:tc>
      </w:tr>
      <w:tr w:rsidR="00C22A36">
        <w:tc>
          <w:tcPr>
            <w:tcW w:w="1286" w:type="dxa"/>
            <w:vAlign w:val="center"/>
          </w:tcPr>
          <w:p w:rsidR="00C22A36" w:rsidRDefault="00B32E13">
            <w:pPr>
              <w:jc w:val="left"/>
            </w:pPr>
            <w:r>
              <w:rPr>
                <w:color w:val="000000"/>
                <w:sz w:val="24"/>
              </w:rPr>
              <w:t>过去一年</w:t>
            </w:r>
          </w:p>
        </w:tc>
        <w:tc>
          <w:tcPr>
            <w:tcW w:w="1286" w:type="dxa"/>
            <w:vAlign w:val="center"/>
          </w:tcPr>
          <w:p w:rsidR="00C22A36" w:rsidRDefault="00B32E13">
            <w:pPr>
              <w:jc w:val="center"/>
            </w:pPr>
            <w:r>
              <w:rPr>
                <w:color w:val="000000"/>
                <w:sz w:val="24"/>
              </w:rPr>
              <w:t>5.87%</w:t>
            </w:r>
          </w:p>
        </w:tc>
        <w:tc>
          <w:tcPr>
            <w:tcW w:w="1286" w:type="dxa"/>
            <w:vAlign w:val="center"/>
          </w:tcPr>
          <w:p w:rsidR="00C22A36" w:rsidRDefault="00B32E13">
            <w:pPr>
              <w:jc w:val="center"/>
            </w:pPr>
            <w:r>
              <w:rPr>
                <w:color w:val="000000"/>
                <w:sz w:val="24"/>
              </w:rPr>
              <w:t>0.08%</w:t>
            </w:r>
          </w:p>
        </w:tc>
        <w:tc>
          <w:tcPr>
            <w:tcW w:w="1285" w:type="dxa"/>
            <w:vAlign w:val="center"/>
          </w:tcPr>
          <w:p w:rsidR="00C22A36" w:rsidRDefault="00B32E13">
            <w:pPr>
              <w:jc w:val="center"/>
            </w:pPr>
            <w:r>
              <w:rPr>
                <w:color w:val="000000"/>
                <w:sz w:val="24"/>
              </w:rPr>
              <w:t>8.60%</w:t>
            </w:r>
          </w:p>
        </w:tc>
        <w:tc>
          <w:tcPr>
            <w:tcW w:w="1285" w:type="dxa"/>
            <w:vAlign w:val="center"/>
          </w:tcPr>
          <w:p w:rsidR="00C22A36" w:rsidRDefault="00B32E13">
            <w:pPr>
              <w:jc w:val="center"/>
            </w:pPr>
            <w:r>
              <w:rPr>
                <w:color w:val="000000"/>
                <w:sz w:val="24"/>
              </w:rPr>
              <w:t>0.32%</w:t>
            </w:r>
          </w:p>
        </w:tc>
        <w:tc>
          <w:tcPr>
            <w:tcW w:w="1285" w:type="dxa"/>
            <w:vAlign w:val="center"/>
          </w:tcPr>
          <w:p w:rsidR="00C22A36" w:rsidRDefault="00B32E13">
            <w:pPr>
              <w:jc w:val="center"/>
            </w:pPr>
            <w:r>
              <w:rPr>
                <w:color w:val="000000"/>
                <w:sz w:val="24"/>
              </w:rPr>
              <w:t>-2.73%</w:t>
            </w:r>
          </w:p>
        </w:tc>
        <w:tc>
          <w:tcPr>
            <w:tcW w:w="1285" w:type="dxa"/>
            <w:vAlign w:val="center"/>
          </w:tcPr>
          <w:p w:rsidR="00C22A36" w:rsidRDefault="00B32E13">
            <w:pPr>
              <w:jc w:val="center"/>
            </w:pPr>
            <w:r>
              <w:rPr>
                <w:color w:val="000000"/>
                <w:sz w:val="24"/>
              </w:rPr>
              <w:t>-0.24%</w:t>
            </w:r>
          </w:p>
        </w:tc>
      </w:tr>
      <w:tr w:rsidR="00C22A36">
        <w:tc>
          <w:tcPr>
            <w:tcW w:w="1286" w:type="dxa"/>
            <w:vAlign w:val="center"/>
          </w:tcPr>
          <w:p w:rsidR="00C22A36" w:rsidRDefault="00B32E13">
            <w:pPr>
              <w:jc w:val="left"/>
            </w:pPr>
            <w:r>
              <w:rPr>
                <w:color w:val="000000"/>
                <w:sz w:val="24"/>
              </w:rPr>
              <w:t>自基金合同生效起至今</w:t>
            </w:r>
          </w:p>
        </w:tc>
        <w:tc>
          <w:tcPr>
            <w:tcW w:w="1286" w:type="dxa"/>
            <w:vAlign w:val="center"/>
          </w:tcPr>
          <w:p w:rsidR="00C22A36" w:rsidRDefault="00B32E13">
            <w:pPr>
              <w:jc w:val="center"/>
            </w:pPr>
            <w:r>
              <w:rPr>
                <w:color w:val="000000"/>
                <w:sz w:val="24"/>
              </w:rPr>
              <w:t>8.20%</w:t>
            </w:r>
          </w:p>
        </w:tc>
        <w:tc>
          <w:tcPr>
            <w:tcW w:w="1286" w:type="dxa"/>
            <w:vAlign w:val="center"/>
          </w:tcPr>
          <w:p w:rsidR="00C22A36" w:rsidRDefault="00B32E13">
            <w:pPr>
              <w:jc w:val="center"/>
            </w:pPr>
            <w:r>
              <w:rPr>
                <w:color w:val="000000"/>
                <w:sz w:val="24"/>
              </w:rPr>
              <w:t>0.08%</w:t>
            </w:r>
          </w:p>
        </w:tc>
        <w:tc>
          <w:tcPr>
            <w:tcW w:w="1285" w:type="dxa"/>
            <w:vAlign w:val="center"/>
          </w:tcPr>
          <w:p w:rsidR="00C22A36" w:rsidRDefault="00B32E13">
            <w:pPr>
              <w:jc w:val="center"/>
            </w:pPr>
            <w:r>
              <w:rPr>
                <w:color w:val="000000"/>
                <w:sz w:val="24"/>
              </w:rPr>
              <w:t>10.64%</w:t>
            </w:r>
          </w:p>
        </w:tc>
        <w:tc>
          <w:tcPr>
            <w:tcW w:w="1285" w:type="dxa"/>
            <w:vAlign w:val="center"/>
          </w:tcPr>
          <w:p w:rsidR="00C22A36" w:rsidRDefault="00B32E13">
            <w:pPr>
              <w:jc w:val="center"/>
            </w:pPr>
            <w:r>
              <w:rPr>
                <w:color w:val="000000"/>
                <w:sz w:val="24"/>
              </w:rPr>
              <w:t>0.37%</w:t>
            </w:r>
          </w:p>
        </w:tc>
        <w:tc>
          <w:tcPr>
            <w:tcW w:w="1285" w:type="dxa"/>
            <w:vAlign w:val="center"/>
          </w:tcPr>
          <w:p w:rsidR="00C22A36" w:rsidRDefault="00B32E13">
            <w:pPr>
              <w:jc w:val="center"/>
            </w:pPr>
            <w:r>
              <w:rPr>
                <w:color w:val="000000"/>
                <w:sz w:val="24"/>
              </w:rPr>
              <w:t>-2.44%</w:t>
            </w:r>
          </w:p>
        </w:tc>
        <w:tc>
          <w:tcPr>
            <w:tcW w:w="1285" w:type="dxa"/>
            <w:vAlign w:val="center"/>
          </w:tcPr>
          <w:p w:rsidR="00C22A36" w:rsidRDefault="00B32E13">
            <w:pPr>
              <w:jc w:val="center"/>
            </w:pPr>
            <w:r>
              <w:rPr>
                <w:color w:val="000000"/>
                <w:sz w:val="24"/>
              </w:rPr>
              <w:t>-0.29%</w:t>
            </w:r>
          </w:p>
        </w:tc>
      </w:tr>
    </w:tbl>
    <w:p w:rsidR="001A59F9" w:rsidRDefault="001A59F9" w:rsidP="00E25C2A">
      <w:pPr>
        <w:tabs>
          <w:tab w:val="left" w:pos="426"/>
        </w:tabs>
        <w:spacing w:before="29" w:line="288" w:lineRule="auto"/>
        <w:jc w:val="left"/>
        <w:rPr>
          <w:kern w:val="0"/>
          <w:sz w:val="24"/>
        </w:rPr>
      </w:pPr>
      <w:r w:rsidRPr="00E25C2A">
        <w:rPr>
          <w:kern w:val="0"/>
          <w:sz w:val="24"/>
        </w:rPr>
        <w:t>注：本基金的业绩比较基准为</w:t>
      </w:r>
      <w:r w:rsidRPr="00E25C2A">
        <w:rPr>
          <w:kern w:val="0"/>
          <w:sz w:val="24"/>
        </w:rPr>
        <w:t>50%×</w:t>
      </w:r>
      <w:r w:rsidRPr="00E25C2A">
        <w:rPr>
          <w:kern w:val="0"/>
          <w:sz w:val="24"/>
        </w:rPr>
        <w:t>沪深</w:t>
      </w:r>
      <w:r w:rsidRPr="00E25C2A">
        <w:rPr>
          <w:kern w:val="0"/>
          <w:sz w:val="24"/>
        </w:rPr>
        <w:t>300</w:t>
      </w:r>
      <w:r w:rsidRPr="00E25C2A">
        <w:rPr>
          <w:kern w:val="0"/>
          <w:sz w:val="24"/>
        </w:rPr>
        <w:t>指数收益率</w:t>
      </w:r>
      <w:r w:rsidRPr="00E25C2A">
        <w:rPr>
          <w:kern w:val="0"/>
          <w:sz w:val="24"/>
        </w:rPr>
        <w:t>+50%×</w:t>
      </w:r>
      <w:r w:rsidRPr="00E25C2A">
        <w:rPr>
          <w:kern w:val="0"/>
          <w:sz w:val="24"/>
        </w:rPr>
        <w:t>中</w:t>
      </w:r>
      <w:proofErr w:type="gramStart"/>
      <w:r w:rsidRPr="00E25C2A">
        <w:rPr>
          <w:kern w:val="0"/>
          <w:sz w:val="24"/>
        </w:rPr>
        <w:t>债综合全价指数</w:t>
      </w:r>
      <w:proofErr w:type="gramEnd"/>
      <w:r w:rsidRPr="00E25C2A">
        <w:rPr>
          <w:kern w:val="0"/>
          <w:sz w:val="24"/>
        </w:rPr>
        <w:t>收益率，每日进行再平衡过程。</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交银优选回报灵活配置混合</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C22A36">
        <w:tc>
          <w:tcPr>
            <w:tcW w:w="1286" w:type="dxa"/>
            <w:vAlign w:val="center"/>
          </w:tcPr>
          <w:p w:rsidR="00C22A36" w:rsidRDefault="00B32E13">
            <w:pPr>
              <w:jc w:val="left"/>
            </w:pPr>
            <w:r>
              <w:rPr>
                <w:color w:val="000000"/>
                <w:sz w:val="24"/>
              </w:rPr>
              <w:t>过去三个月</w:t>
            </w:r>
          </w:p>
        </w:tc>
        <w:tc>
          <w:tcPr>
            <w:tcW w:w="1286" w:type="dxa"/>
            <w:vAlign w:val="center"/>
          </w:tcPr>
          <w:p w:rsidR="00C22A36" w:rsidRDefault="00B32E13">
            <w:pPr>
              <w:jc w:val="center"/>
            </w:pPr>
            <w:r>
              <w:rPr>
                <w:color w:val="000000"/>
                <w:sz w:val="24"/>
              </w:rPr>
              <w:t>0.75%</w:t>
            </w:r>
          </w:p>
        </w:tc>
        <w:tc>
          <w:tcPr>
            <w:tcW w:w="1286" w:type="dxa"/>
            <w:vAlign w:val="center"/>
          </w:tcPr>
          <w:p w:rsidR="00C22A36" w:rsidRDefault="00B32E13">
            <w:pPr>
              <w:jc w:val="center"/>
            </w:pPr>
            <w:r>
              <w:rPr>
                <w:color w:val="000000"/>
                <w:sz w:val="24"/>
              </w:rPr>
              <w:t>0.11%</w:t>
            </w:r>
          </w:p>
        </w:tc>
        <w:tc>
          <w:tcPr>
            <w:tcW w:w="1285" w:type="dxa"/>
            <w:vAlign w:val="center"/>
          </w:tcPr>
          <w:p w:rsidR="00C22A36" w:rsidRDefault="00B32E13">
            <w:pPr>
              <w:jc w:val="center"/>
            </w:pPr>
            <w:r>
              <w:rPr>
                <w:color w:val="000000"/>
                <w:sz w:val="24"/>
              </w:rPr>
              <w:t>1.96%</w:t>
            </w:r>
          </w:p>
        </w:tc>
        <w:tc>
          <w:tcPr>
            <w:tcW w:w="1285" w:type="dxa"/>
            <w:vAlign w:val="center"/>
          </w:tcPr>
          <w:p w:rsidR="00C22A36" w:rsidRDefault="00B32E13">
            <w:pPr>
              <w:jc w:val="center"/>
            </w:pPr>
            <w:r>
              <w:rPr>
                <w:color w:val="000000"/>
                <w:sz w:val="24"/>
              </w:rPr>
              <w:t>0.40%</w:t>
            </w:r>
          </w:p>
        </w:tc>
        <w:tc>
          <w:tcPr>
            <w:tcW w:w="1285" w:type="dxa"/>
            <w:vAlign w:val="center"/>
          </w:tcPr>
          <w:p w:rsidR="00C22A36" w:rsidRDefault="00B32E13">
            <w:pPr>
              <w:jc w:val="center"/>
            </w:pPr>
            <w:r>
              <w:rPr>
                <w:color w:val="000000"/>
                <w:sz w:val="24"/>
              </w:rPr>
              <w:t>-1.21%</w:t>
            </w:r>
          </w:p>
        </w:tc>
        <w:tc>
          <w:tcPr>
            <w:tcW w:w="1285" w:type="dxa"/>
            <w:vAlign w:val="center"/>
          </w:tcPr>
          <w:p w:rsidR="00C22A36" w:rsidRDefault="00B32E13">
            <w:pPr>
              <w:jc w:val="center"/>
            </w:pPr>
            <w:r>
              <w:rPr>
                <w:color w:val="000000"/>
                <w:sz w:val="24"/>
              </w:rPr>
              <w:t>-0.29%</w:t>
            </w:r>
          </w:p>
        </w:tc>
      </w:tr>
      <w:tr w:rsidR="00C22A36">
        <w:tc>
          <w:tcPr>
            <w:tcW w:w="1286" w:type="dxa"/>
            <w:vAlign w:val="center"/>
          </w:tcPr>
          <w:p w:rsidR="00C22A36" w:rsidRDefault="00B32E13">
            <w:pPr>
              <w:jc w:val="left"/>
            </w:pPr>
            <w:r>
              <w:rPr>
                <w:color w:val="000000"/>
                <w:sz w:val="24"/>
              </w:rPr>
              <w:t>过去六个月</w:t>
            </w:r>
          </w:p>
        </w:tc>
        <w:tc>
          <w:tcPr>
            <w:tcW w:w="1286" w:type="dxa"/>
            <w:vAlign w:val="center"/>
          </w:tcPr>
          <w:p w:rsidR="00C22A36" w:rsidRDefault="00B32E13">
            <w:pPr>
              <w:jc w:val="center"/>
            </w:pPr>
            <w:r>
              <w:rPr>
                <w:color w:val="000000"/>
                <w:sz w:val="24"/>
              </w:rPr>
              <w:t>2.27%</w:t>
            </w:r>
          </w:p>
        </w:tc>
        <w:tc>
          <w:tcPr>
            <w:tcW w:w="1286" w:type="dxa"/>
            <w:vAlign w:val="center"/>
          </w:tcPr>
          <w:p w:rsidR="00C22A36" w:rsidRDefault="00B32E13">
            <w:pPr>
              <w:jc w:val="center"/>
            </w:pPr>
            <w:r>
              <w:rPr>
                <w:color w:val="000000"/>
                <w:sz w:val="24"/>
              </w:rPr>
              <w:t>0.09%</w:t>
            </w:r>
          </w:p>
        </w:tc>
        <w:tc>
          <w:tcPr>
            <w:tcW w:w="1285" w:type="dxa"/>
            <w:vAlign w:val="center"/>
          </w:tcPr>
          <w:p w:rsidR="00C22A36" w:rsidRDefault="00B32E13">
            <w:pPr>
              <w:jc w:val="center"/>
            </w:pPr>
            <w:r>
              <w:rPr>
                <w:color w:val="000000"/>
                <w:sz w:val="24"/>
              </w:rPr>
              <w:t>4.25%</w:t>
            </w:r>
          </w:p>
        </w:tc>
        <w:tc>
          <w:tcPr>
            <w:tcW w:w="1285" w:type="dxa"/>
            <w:vAlign w:val="center"/>
          </w:tcPr>
          <w:p w:rsidR="00C22A36" w:rsidRDefault="00B32E13">
            <w:pPr>
              <w:jc w:val="center"/>
            </w:pPr>
            <w:r>
              <w:rPr>
                <w:color w:val="000000"/>
                <w:sz w:val="24"/>
              </w:rPr>
              <w:t>0.35%</w:t>
            </w:r>
          </w:p>
        </w:tc>
        <w:tc>
          <w:tcPr>
            <w:tcW w:w="1285" w:type="dxa"/>
            <w:vAlign w:val="center"/>
          </w:tcPr>
          <w:p w:rsidR="00C22A36" w:rsidRDefault="00B32E13">
            <w:pPr>
              <w:jc w:val="center"/>
            </w:pPr>
            <w:r>
              <w:rPr>
                <w:color w:val="000000"/>
                <w:sz w:val="24"/>
              </w:rPr>
              <w:t>-1.98%</w:t>
            </w:r>
          </w:p>
        </w:tc>
        <w:tc>
          <w:tcPr>
            <w:tcW w:w="1285" w:type="dxa"/>
            <w:vAlign w:val="center"/>
          </w:tcPr>
          <w:p w:rsidR="00C22A36" w:rsidRDefault="00B32E13">
            <w:pPr>
              <w:jc w:val="center"/>
            </w:pPr>
            <w:r>
              <w:rPr>
                <w:color w:val="000000"/>
                <w:sz w:val="24"/>
              </w:rPr>
              <w:t>-0.26%</w:t>
            </w:r>
          </w:p>
        </w:tc>
      </w:tr>
      <w:tr w:rsidR="00C22A36">
        <w:tc>
          <w:tcPr>
            <w:tcW w:w="1286" w:type="dxa"/>
            <w:vAlign w:val="center"/>
          </w:tcPr>
          <w:p w:rsidR="00C22A36" w:rsidRDefault="00B32E13">
            <w:pPr>
              <w:jc w:val="left"/>
            </w:pPr>
            <w:r>
              <w:rPr>
                <w:color w:val="000000"/>
                <w:sz w:val="24"/>
              </w:rPr>
              <w:lastRenderedPageBreak/>
              <w:t>过去一年</w:t>
            </w:r>
          </w:p>
        </w:tc>
        <w:tc>
          <w:tcPr>
            <w:tcW w:w="1286" w:type="dxa"/>
            <w:vAlign w:val="center"/>
          </w:tcPr>
          <w:p w:rsidR="00C22A36" w:rsidRDefault="00B32E13">
            <w:pPr>
              <w:jc w:val="center"/>
            </w:pPr>
            <w:r>
              <w:rPr>
                <w:color w:val="000000"/>
                <w:sz w:val="24"/>
              </w:rPr>
              <w:t>5.68%</w:t>
            </w:r>
          </w:p>
        </w:tc>
        <w:tc>
          <w:tcPr>
            <w:tcW w:w="1286" w:type="dxa"/>
            <w:vAlign w:val="center"/>
          </w:tcPr>
          <w:p w:rsidR="00C22A36" w:rsidRDefault="00B32E13">
            <w:pPr>
              <w:jc w:val="center"/>
            </w:pPr>
            <w:r>
              <w:rPr>
                <w:color w:val="000000"/>
                <w:sz w:val="24"/>
              </w:rPr>
              <w:t>0.08%</w:t>
            </w:r>
          </w:p>
        </w:tc>
        <w:tc>
          <w:tcPr>
            <w:tcW w:w="1285" w:type="dxa"/>
            <w:vAlign w:val="center"/>
          </w:tcPr>
          <w:p w:rsidR="00C22A36" w:rsidRDefault="00B32E13">
            <w:pPr>
              <w:jc w:val="center"/>
            </w:pPr>
            <w:r>
              <w:rPr>
                <w:color w:val="000000"/>
                <w:sz w:val="24"/>
              </w:rPr>
              <w:t>8.60%</w:t>
            </w:r>
          </w:p>
        </w:tc>
        <w:tc>
          <w:tcPr>
            <w:tcW w:w="1285" w:type="dxa"/>
            <w:vAlign w:val="center"/>
          </w:tcPr>
          <w:p w:rsidR="00C22A36" w:rsidRDefault="00B32E13">
            <w:pPr>
              <w:jc w:val="center"/>
            </w:pPr>
            <w:r>
              <w:rPr>
                <w:color w:val="000000"/>
                <w:sz w:val="24"/>
              </w:rPr>
              <w:t>0.32%</w:t>
            </w:r>
          </w:p>
        </w:tc>
        <w:tc>
          <w:tcPr>
            <w:tcW w:w="1285" w:type="dxa"/>
            <w:vAlign w:val="center"/>
          </w:tcPr>
          <w:p w:rsidR="00C22A36" w:rsidRDefault="00B32E13">
            <w:pPr>
              <w:jc w:val="center"/>
            </w:pPr>
            <w:r>
              <w:rPr>
                <w:color w:val="000000"/>
                <w:sz w:val="24"/>
              </w:rPr>
              <w:t>-2.92%</w:t>
            </w:r>
          </w:p>
        </w:tc>
        <w:tc>
          <w:tcPr>
            <w:tcW w:w="1285" w:type="dxa"/>
            <w:vAlign w:val="center"/>
          </w:tcPr>
          <w:p w:rsidR="00C22A36" w:rsidRDefault="00B32E13">
            <w:pPr>
              <w:jc w:val="center"/>
            </w:pPr>
            <w:r>
              <w:rPr>
                <w:color w:val="000000"/>
                <w:sz w:val="24"/>
              </w:rPr>
              <w:t>-0.24%</w:t>
            </w:r>
          </w:p>
        </w:tc>
      </w:tr>
      <w:tr w:rsidR="00C22A36">
        <w:tc>
          <w:tcPr>
            <w:tcW w:w="1286" w:type="dxa"/>
            <w:vAlign w:val="center"/>
          </w:tcPr>
          <w:p w:rsidR="00C22A36" w:rsidRDefault="00B32E13">
            <w:pPr>
              <w:jc w:val="left"/>
            </w:pPr>
            <w:r>
              <w:rPr>
                <w:color w:val="000000"/>
                <w:sz w:val="24"/>
              </w:rPr>
              <w:t>自基金合同生效起至今</w:t>
            </w:r>
          </w:p>
        </w:tc>
        <w:tc>
          <w:tcPr>
            <w:tcW w:w="1286" w:type="dxa"/>
            <w:vAlign w:val="center"/>
          </w:tcPr>
          <w:p w:rsidR="00C22A36" w:rsidRDefault="00B32E13">
            <w:pPr>
              <w:jc w:val="center"/>
            </w:pPr>
            <w:r>
              <w:rPr>
                <w:color w:val="000000"/>
                <w:sz w:val="24"/>
              </w:rPr>
              <w:t>7.90%</w:t>
            </w:r>
          </w:p>
        </w:tc>
        <w:tc>
          <w:tcPr>
            <w:tcW w:w="1286" w:type="dxa"/>
            <w:vAlign w:val="center"/>
          </w:tcPr>
          <w:p w:rsidR="00C22A36" w:rsidRDefault="00B32E13">
            <w:pPr>
              <w:jc w:val="center"/>
            </w:pPr>
            <w:r>
              <w:rPr>
                <w:color w:val="000000"/>
                <w:sz w:val="24"/>
              </w:rPr>
              <w:t>0.08%</w:t>
            </w:r>
          </w:p>
        </w:tc>
        <w:tc>
          <w:tcPr>
            <w:tcW w:w="1285" w:type="dxa"/>
            <w:vAlign w:val="center"/>
          </w:tcPr>
          <w:p w:rsidR="00C22A36" w:rsidRDefault="00B32E13">
            <w:pPr>
              <w:jc w:val="center"/>
            </w:pPr>
            <w:r>
              <w:rPr>
                <w:color w:val="000000"/>
                <w:sz w:val="24"/>
              </w:rPr>
              <w:t>10.64%</w:t>
            </w:r>
          </w:p>
        </w:tc>
        <w:tc>
          <w:tcPr>
            <w:tcW w:w="1285" w:type="dxa"/>
            <w:vAlign w:val="center"/>
          </w:tcPr>
          <w:p w:rsidR="00C22A36" w:rsidRDefault="00B32E13">
            <w:pPr>
              <w:jc w:val="center"/>
            </w:pPr>
            <w:r>
              <w:rPr>
                <w:color w:val="000000"/>
                <w:sz w:val="24"/>
              </w:rPr>
              <w:t>0.37%</w:t>
            </w:r>
          </w:p>
        </w:tc>
        <w:tc>
          <w:tcPr>
            <w:tcW w:w="1285" w:type="dxa"/>
            <w:vAlign w:val="center"/>
          </w:tcPr>
          <w:p w:rsidR="00C22A36" w:rsidRDefault="00B32E13">
            <w:pPr>
              <w:jc w:val="center"/>
            </w:pPr>
            <w:r>
              <w:rPr>
                <w:color w:val="000000"/>
                <w:sz w:val="24"/>
              </w:rPr>
              <w:t>-2.74%</w:t>
            </w:r>
          </w:p>
        </w:tc>
        <w:tc>
          <w:tcPr>
            <w:tcW w:w="1285" w:type="dxa"/>
            <w:vAlign w:val="center"/>
          </w:tcPr>
          <w:p w:rsidR="00C22A36" w:rsidRDefault="00B32E13">
            <w:pPr>
              <w:jc w:val="center"/>
            </w:pPr>
            <w:r>
              <w:rPr>
                <w:color w:val="000000"/>
                <w:sz w:val="24"/>
              </w:rPr>
              <w:t>-0.29%</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注：本基金的业绩比较基准为</w:t>
      </w:r>
      <w:r w:rsidRPr="00E25C2A">
        <w:rPr>
          <w:kern w:val="0"/>
          <w:sz w:val="24"/>
        </w:rPr>
        <w:t>50%×</w:t>
      </w:r>
      <w:r w:rsidRPr="00E25C2A">
        <w:rPr>
          <w:kern w:val="0"/>
          <w:sz w:val="24"/>
        </w:rPr>
        <w:t>沪深</w:t>
      </w:r>
      <w:r w:rsidRPr="00E25C2A">
        <w:rPr>
          <w:kern w:val="0"/>
          <w:sz w:val="24"/>
        </w:rPr>
        <w:t>300</w:t>
      </w:r>
      <w:r w:rsidRPr="00E25C2A">
        <w:rPr>
          <w:kern w:val="0"/>
          <w:sz w:val="24"/>
        </w:rPr>
        <w:t>指数收益率</w:t>
      </w:r>
      <w:r w:rsidRPr="00E25C2A">
        <w:rPr>
          <w:kern w:val="0"/>
          <w:sz w:val="24"/>
        </w:rPr>
        <w:t>+50%×</w:t>
      </w:r>
      <w:r w:rsidRPr="00E25C2A">
        <w:rPr>
          <w:kern w:val="0"/>
          <w:sz w:val="24"/>
        </w:rPr>
        <w:t>中</w:t>
      </w:r>
      <w:proofErr w:type="gramStart"/>
      <w:r w:rsidRPr="00E25C2A">
        <w:rPr>
          <w:kern w:val="0"/>
          <w:sz w:val="24"/>
        </w:rPr>
        <w:t>债综合全价指数</w:t>
      </w:r>
      <w:proofErr w:type="gramEnd"/>
      <w:r w:rsidRPr="00E25C2A">
        <w:rPr>
          <w:kern w:val="0"/>
          <w:sz w:val="24"/>
        </w:rPr>
        <w:t>收益率，每日进行再平衡过程。</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交银优选回报灵活配置混合</w:t>
      </w:r>
      <w:r w:rsidRPr="001B48EA">
        <w:rPr>
          <w:rFonts w:ascii="Times New Roman" w:hAnsi="Times New Roman"/>
          <w:color w:val="auto"/>
        </w:rPr>
        <w:t>A</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交银优选回报灵活配置混合</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444936" w:rsidP="002D2B7D">
      <w:pPr>
        <w:pStyle w:val="21"/>
        <w:spacing w:before="29" w:line="288" w:lineRule="auto"/>
        <w:ind w:firstLineChars="0" w:firstLine="0"/>
        <w:rPr>
          <w:rFonts w:ascii="Times New Roman" w:hAnsi="Times New Roman"/>
          <w:color w:val="auto"/>
        </w:rPr>
      </w:pPr>
      <w:r w:rsidRPr="002D2B7D">
        <w:rPr>
          <w:rFonts w:ascii="Times New Roman" w:hAnsi="Times New Roman" w:hint="eastAsia"/>
          <w:color w:val="auto"/>
        </w:rPr>
        <w:t>1</w:t>
      </w:r>
      <w:r w:rsidRPr="002D2B7D">
        <w:rPr>
          <w:rFonts w:ascii="Times New Roman" w:hAnsi="Times New Roman" w:hint="eastAsia"/>
          <w:color w:val="auto"/>
        </w:rPr>
        <w:t>、</w:t>
      </w:r>
      <w:r w:rsidR="00097CBA" w:rsidRPr="002D2B7D">
        <w:rPr>
          <w:rFonts w:ascii="Times New Roman" w:hAnsi="Times New Roman"/>
          <w:color w:val="auto"/>
        </w:rPr>
        <w:t>交银优选回报灵活配置混合</w:t>
      </w:r>
      <w:r w:rsidR="00097CBA" w:rsidRPr="002D2B7D">
        <w:rPr>
          <w:rFonts w:ascii="Times New Roman" w:hAnsi="Times New Roman"/>
          <w:color w:val="auto"/>
        </w:rPr>
        <w:t>A</w:t>
      </w:r>
    </w:p>
    <w:p w:rsidR="00143C0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2016</w:t>
      </w:r>
      <w:r w:rsidRPr="00E25C2A">
        <w:rPr>
          <w:kern w:val="0"/>
          <w:sz w:val="24"/>
        </w:rPr>
        <w:t>年</w:t>
      </w:r>
      <w:r w:rsidRPr="00E25C2A">
        <w:rPr>
          <w:kern w:val="0"/>
          <w:sz w:val="24"/>
        </w:rPr>
        <w:t>4</w:t>
      </w:r>
      <w:r w:rsidRPr="00E25C2A">
        <w:rPr>
          <w:kern w:val="0"/>
          <w:sz w:val="24"/>
        </w:rPr>
        <w:t>月</w:t>
      </w:r>
      <w:r w:rsidRPr="00E25C2A">
        <w:rPr>
          <w:kern w:val="0"/>
          <w:sz w:val="24"/>
        </w:rPr>
        <w:t>22</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77BDC" w:rsidRPr="00E25C2A" w:rsidRDefault="00177BDC" w:rsidP="00E25C2A">
      <w:pPr>
        <w:tabs>
          <w:tab w:val="left" w:pos="426"/>
        </w:tabs>
        <w:spacing w:before="29" w:line="288" w:lineRule="auto"/>
        <w:jc w:val="left"/>
        <w:rPr>
          <w:kern w:val="0"/>
          <w:sz w:val="24"/>
        </w:rPr>
      </w:pPr>
    </w:p>
    <w:p w:rsidR="001A59F9" w:rsidRPr="002D2B7D" w:rsidRDefault="001A59F9" w:rsidP="002D2B7D">
      <w:pPr>
        <w:pStyle w:val="21"/>
        <w:spacing w:before="29" w:line="288" w:lineRule="auto"/>
        <w:ind w:firstLineChars="0" w:firstLine="0"/>
        <w:rPr>
          <w:rFonts w:ascii="Times New Roman" w:hAnsi="Times New Roman"/>
          <w:color w:val="auto"/>
        </w:rPr>
      </w:pPr>
      <w:r w:rsidRPr="002D2B7D">
        <w:rPr>
          <w:rFonts w:ascii="Times New Roman" w:hAnsi="Times New Roman"/>
          <w:color w:val="auto"/>
        </w:rPr>
        <w:t>2</w:t>
      </w:r>
      <w:r w:rsidRPr="002D2B7D">
        <w:rPr>
          <w:rFonts w:ascii="Times New Roman" w:hAnsi="Times New Roman" w:hint="eastAsia"/>
          <w:color w:val="auto"/>
        </w:rPr>
        <w:t>、</w:t>
      </w:r>
      <w:r w:rsidRPr="002D2B7D">
        <w:rPr>
          <w:rFonts w:ascii="Times New Roman" w:hAnsi="Times New Roman"/>
          <w:color w:val="auto"/>
        </w:rPr>
        <w:t>交银优选回报灵活配置混合</w:t>
      </w:r>
      <w:r w:rsidRPr="002D2B7D">
        <w:rPr>
          <w:rFonts w:ascii="Times New Roman" w:hAnsi="Times New Roman"/>
          <w:color w:val="auto"/>
        </w:rPr>
        <w:t>C</w:t>
      </w:r>
    </w:p>
    <w:p w:rsidR="001A59F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2016</w:t>
      </w:r>
      <w:r w:rsidRPr="00E25C2A">
        <w:rPr>
          <w:kern w:val="0"/>
          <w:sz w:val="24"/>
        </w:rPr>
        <w:t>年</w:t>
      </w:r>
      <w:r w:rsidRPr="00E25C2A">
        <w:rPr>
          <w:kern w:val="0"/>
          <w:sz w:val="24"/>
        </w:rPr>
        <w:t>4</w:t>
      </w:r>
      <w:r w:rsidRPr="00E25C2A">
        <w:rPr>
          <w:kern w:val="0"/>
          <w:sz w:val="24"/>
        </w:rPr>
        <w:t>月</w:t>
      </w:r>
      <w:r w:rsidRPr="00E25C2A">
        <w:rPr>
          <w:kern w:val="0"/>
          <w:sz w:val="24"/>
        </w:rPr>
        <w:t>22</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A59F9" w:rsidRPr="00E25C2A" w:rsidRDefault="001A59F9" w:rsidP="00E25C2A">
      <w:pPr>
        <w:tabs>
          <w:tab w:val="left" w:pos="426"/>
        </w:tabs>
        <w:spacing w:before="29" w:line="288" w:lineRule="auto"/>
        <w:jc w:val="left"/>
        <w:rPr>
          <w:kern w:val="0"/>
          <w:sz w:val="24"/>
        </w:rPr>
      </w:pPr>
    </w:p>
    <w:p w:rsidR="002E63B8" w:rsidRPr="008B2C7A" w:rsidRDefault="002E63B8" w:rsidP="00026C9C">
      <w:pPr>
        <w:spacing w:line="360" w:lineRule="auto"/>
        <w:ind w:firstLine="420"/>
        <w:jc w:val="left"/>
        <w:rPr>
          <w:rFonts w:asciiTheme="minorEastAsia" w:eastAsiaTheme="minorEastAsia" w:hAnsiTheme="minorEastAsia"/>
          <w:color w:val="000000"/>
          <w:szCs w:val="21"/>
        </w:rPr>
      </w:pP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交银优选回报灵活配置混合</w:t>
      </w:r>
      <w:r w:rsidR="000B2C76" w:rsidRPr="0051387F">
        <w:rPr>
          <w:rFonts w:ascii="Times New Roman" w:hAnsi="Times New Roman"/>
          <w:color w:val="auto"/>
        </w:rPr>
        <w:t>A</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C22A36">
        <w:tc>
          <w:tcPr>
            <w:tcW w:w="1276" w:type="dxa"/>
            <w:vAlign w:val="center"/>
          </w:tcPr>
          <w:p w:rsidR="00C22A36" w:rsidRDefault="00B32E13">
            <w:pPr>
              <w:jc w:val="center"/>
            </w:pPr>
            <w:r>
              <w:rPr>
                <w:color w:val="000000"/>
                <w:sz w:val="24"/>
              </w:rPr>
              <w:t>2017</w:t>
            </w:r>
            <w:r>
              <w:rPr>
                <w:color w:val="000000"/>
                <w:sz w:val="24"/>
              </w:rPr>
              <w:t>年</w:t>
            </w:r>
          </w:p>
        </w:tc>
        <w:tc>
          <w:tcPr>
            <w:tcW w:w="1701" w:type="dxa"/>
            <w:vAlign w:val="center"/>
          </w:tcPr>
          <w:p w:rsidR="00C22A36" w:rsidRDefault="00B32E13">
            <w:pPr>
              <w:jc w:val="right"/>
            </w:pPr>
            <w:r>
              <w:rPr>
                <w:color w:val="000000"/>
                <w:sz w:val="24"/>
              </w:rPr>
              <w:t>-</w:t>
            </w:r>
          </w:p>
        </w:tc>
        <w:tc>
          <w:tcPr>
            <w:tcW w:w="1701" w:type="dxa"/>
            <w:vAlign w:val="center"/>
          </w:tcPr>
          <w:p w:rsidR="00C22A36" w:rsidRDefault="00B32E13">
            <w:pPr>
              <w:jc w:val="right"/>
            </w:pPr>
            <w:r>
              <w:rPr>
                <w:color w:val="000000"/>
                <w:sz w:val="24"/>
              </w:rPr>
              <w:t>-</w:t>
            </w:r>
          </w:p>
        </w:tc>
        <w:tc>
          <w:tcPr>
            <w:tcW w:w="1701" w:type="dxa"/>
            <w:vAlign w:val="center"/>
          </w:tcPr>
          <w:p w:rsidR="00C22A36" w:rsidRDefault="00B32E13">
            <w:pPr>
              <w:jc w:val="right"/>
            </w:pPr>
            <w:r>
              <w:rPr>
                <w:color w:val="000000"/>
                <w:sz w:val="24"/>
              </w:rPr>
              <w:t>-</w:t>
            </w:r>
          </w:p>
        </w:tc>
        <w:tc>
          <w:tcPr>
            <w:tcW w:w="1559" w:type="dxa"/>
            <w:vAlign w:val="center"/>
          </w:tcPr>
          <w:p w:rsidR="00C22A36" w:rsidRDefault="00B32E13">
            <w:pPr>
              <w:jc w:val="right"/>
            </w:pPr>
            <w:r>
              <w:rPr>
                <w:color w:val="000000"/>
                <w:sz w:val="24"/>
              </w:rPr>
              <w:t>-</w:t>
            </w:r>
          </w:p>
        </w:tc>
        <w:tc>
          <w:tcPr>
            <w:tcW w:w="1060" w:type="dxa"/>
            <w:vAlign w:val="center"/>
          </w:tcPr>
          <w:p w:rsidR="00C22A36" w:rsidRDefault="00B32E13">
            <w:pPr>
              <w:jc w:val="left"/>
            </w:pPr>
            <w:r>
              <w:rPr>
                <w:color w:val="000000"/>
                <w:sz w:val="24"/>
              </w:rPr>
              <w:t>-</w:t>
            </w:r>
          </w:p>
        </w:tc>
      </w:tr>
      <w:tr w:rsidR="00C22A36">
        <w:tc>
          <w:tcPr>
            <w:tcW w:w="1276" w:type="dxa"/>
            <w:vAlign w:val="center"/>
          </w:tcPr>
          <w:p w:rsidR="00C22A36" w:rsidRDefault="00B32E13">
            <w:pPr>
              <w:jc w:val="center"/>
            </w:pPr>
            <w:r>
              <w:rPr>
                <w:color w:val="000000"/>
                <w:sz w:val="24"/>
              </w:rPr>
              <w:t>2016</w:t>
            </w:r>
            <w:r>
              <w:rPr>
                <w:color w:val="000000"/>
                <w:sz w:val="24"/>
              </w:rPr>
              <w:t>年</w:t>
            </w:r>
          </w:p>
        </w:tc>
        <w:tc>
          <w:tcPr>
            <w:tcW w:w="1701" w:type="dxa"/>
            <w:vAlign w:val="center"/>
          </w:tcPr>
          <w:p w:rsidR="00C22A36" w:rsidRDefault="00B32E13">
            <w:pPr>
              <w:jc w:val="right"/>
            </w:pPr>
            <w:r>
              <w:rPr>
                <w:color w:val="000000"/>
                <w:sz w:val="24"/>
              </w:rPr>
              <w:t>-</w:t>
            </w:r>
          </w:p>
        </w:tc>
        <w:tc>
          <w:tcPr>
            <w:tcW w:w="1701" w:type="dxa"/>
            <w:vAlign w:val="center"/>
          </w:tcPr>
          <w:p w:rsidR="00C22A36" w:rsidRDefault="00B32E13">
            <w:pPr>
              <w:jc w:val="right"/>
            </w:pPr>
            <w:r>
              <w:rPr>
                <w:color w:val="000000"/>
                <w:sz w:val="24"/>
              </w:rPr>
              <w:t>-</w:t>
            </w:r>
          </w:p>
        </w:tc>
        <w:tc>
          <w:tcPr>
            <w:tcW w:w="1701" w:type="dxa"/>
            <w:vAlign w:val="center"/>
          </w:tcPr>
          <w:p w:rsidR="00C22A36" w:rsidRDefault="00B32E13">
            <w:pPr>
              <w:jc w:val="right"/>
            </w:pPr>
            <w:r>
              <w:rPr>
                <w:color w:val="000000"/>
                <w:sz w:val="24"/>
              </w:rPr>
              <w:t>-</w:t>
            </w:r>
          </w:p>
        </w:tc>
        <w:tc>
          <w:tcPr>
            <w:tcW w:w="1559" w:type="dxa"/>
            <w:vAlign w:val="center"/>
          </w:tcPr>
          <w:p w:rsidR="00C22A36" w:rsidRDefault="00B32E13">
            <w:pPr>
              <w:jc w:val="right"/>
            </w:pPr>
            <w:r>
              <w:rPr>
                <w:color w:val="000000"/>
                <w:sz w:val="24"/>
              </w:rPr>
              <w:t>-</w:t>
            </w:r>
          </w:p>
        </w:tc>
        <w:tc>
          <w:tcPr>
            <w:tcW w:w="1060" w:type="dxa"/>
            <w:vAlign w:val="center"/>
          </w:tcPr>
          <w:p w:rsidR="00C22A36" w:rsidRDefault="00B32E13">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交银优选回报灵活配置混合</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C22A36">
        <w:tc>
          <w:tcPr>
            <w:tcW w:w="1276" w:type="dxa"/>
            <w:vAlign w:val="center"/>
          </w:tcPr>
          <w:p w:rsidR="00C22A36" w:rsidRDefault="00B32E13">
            <w:pPr>
              <w:jc w:val="center"/>
            </w:pPr>
            <w:r>
              <w:rPr>
                <w:color w:val="000000"/>
                <w:sz w:val="24"/>
              </w:rPr>
              <w:t>2017</w:t>
            </w:r>
            <w:r>
              <w:rPr>
                <w:color w:val="000000"/>
                <w:sz w:val="24"/>
              </w:rPr>
              <w:t>年</w:t>
            </w:r>
          </w:p>
        </w:tc>
        <w:tc>
          <w:tcPr>
            <w:tcW w:w="1701" w:type="dxa"/>
            <w:vAlign w:val="center"/>
          </w:tcPr>
          <w:p w:rsidR="00C22A36" w:rsidRDefault="00B32E13">
            <w:pPr>
              <w:jc w:val="right"/>
            </w:pPr>
            <w:r>
              <w:rPr>
                <w:color w:val="000000"/>
                <w:sz w:val="24"/>
              </w:rPr>
              <w:t>-</w:t>
            </w:r>
          </w:p>
        </w:tc>
        <w:tc>
          <w:tcPr>
            <w:tcW w:w="1701" w:type="dxa"/>
            <w:vAlign w:val="center"/>
          </w:tcPr>
          <w:p w:rsidR="00C22A36" w:rsidRDefault="00B32E13">
            <w:pPr>
              <w:jc w:val="right"/>
            </w:pPr>
            <w:r>
              <w:rPr>
                <w:color w:val="000000"/>
                <w:sz w:val="24"/>
              </w:rPr>
              <w:t>-</w:t>
            </w:r>
          </w:p>
        </w:tc>
        <w:tc>
          <w:tcPr>
            <w:tcW w:w="1701" w:type="dxa"/>
            <w:vAlign w:val="center"/>
          </w:tcPr>
          <w:p w:rsidR="00C22A36" w:rsidRDefault="00B32E13">
            <w:pPr>
              <w:jc w:val="right"/>
            </w:pPr>
            <w:r>
              <w:rPr>
                <w:color w:val="000000"/>
                <w:sz w:val="24"/>
              </w:rPr>
              <w:t>-</w:t>
            </w:r>
          </w:p>
        </w:tc>
        <w:tc>
          <w:tcPr>
            <w:tcW w:w="1559" w:type="dxa"/>
            <w:vAlign w:val="center"/>
          </w:tcPr>
          <w:p w:rsidR="00C22A36" w:rsidRDefault="00B32E13">
            <w:pPr>
              <w:jc w:val="right"/>
            </w:pPr>
            <w:r>
              <w:rPr>
                <w:color w:val="000000"/>
                <w:sz w:val="24"/>
              </w:rPr>
              <w:t>-</w:t>
            </w:r>
          </w:p>
        </w:tc>
        <w:tc>
          <w:tcPr>
            <w:tcW w:w="1060" w:type="dxa"/>
            <w:vAlign w:val="center"/>
          </w:tcPr>
          <w:p w:rsidR="00C22A36" w:rsidRDefault="00B32E13">
            <w:pPr>
              <w:jc w:val="left"/>
            </w:pPr>
            <w:r>
              <w:rPr>
                <w:color w:val="000000"/>
                <w:sz w:val="24"/>
              </w:rPr>
              <w:t>-</w:t>
            </w:r>
          </w:p>
        </w:tc>
      </w:tr>
      <w:tr w:rsidR="00C22A36">
        <w:tc>
          <w:tcPr>
            <w:tcW w:w="1276" w:type="dxa"/>
            <w:vAlign w:val="center"/>
          </w:tcPr>
          <w:p w:rsidR="00C22A36" w:rsidRDefault="00B32E13">
            <w:pPr>
              <w:jc w:val="center"/>
            </w:pPr>
            <w:r>
              <w:rPr>
                <w:color w:val="000000"/>
                <w:sz w:val="24"/>
              </w:rPr>
              <w:t>2016</w:t>
            </w:r>
            <w:r>
              <w:rPr>
                <w:color w:val="000000"/>
                <w:sz w:val="24"/>
              </w:rPr>
              <w:t>年</w:t>
            </w:r>
          </w:p>
        </w:tc>
        <w:tc>
          <w:tcPr>
            <w:tcW w:w="1701" w:type="dxa"/>
            <w:vAlign w:val="center"/>
          </w:tcPr>
          <w:p w:rsidR="00C22A36" w:rsidRDefault="00B32E13">
            <w:pPr>
              <w:jc w:val="right"/>
            </w:pPr>
            <w:r>
              <w:rPr>
                <w:color w:val="000000"/>
                <w:sz w:val="24"/>
              </w:rPr>
              <w:t>-</w:t>
            </w:r>
          </w:p>
        </w:tc>
        <w:tc>
          <w:tcPr>
            <w:tcW w:w="1701" w:type="dxa"/>
            <w:vAlign w:val="center"/>
          </w:tcPr>
          <w:p w:rsidR="00C22A36" w:rsidRDefault="00B32E13">
            <w:pPr>
              <w:jc w:val="right"/>
            </w:pPr>
            <w:r>
              <w:rPr>
                <w:color w:val="000000"/>
                <w:sz w:val="24"/>
              </w:rPr>
              <w:t>-</w:t>
            </w:r>
          </w:p>
        </w:tc>
        <w:tc>
          <w:tcPr>
            <w:tcW w:w="1701" w:type="dxa"/>
            <w:vAlign w:val="center"/>
          </w:tcPr>
          <w:p w:rsidR="00C22A36" w:rsidRDefault="00B32E13">
            <w:pPr>
              <w:jc w:val="right"/>
            </w:pPr>
            <w:r>
              <w:rPr>
                <w:color w:val="000000"/>
                <w:sz w:val="24"/>
              </w:rPr>
              <w:t>-</w:t>
            </w:r>
          </w:p>
        </w:tc>
        <w:tc>
          <w:tcPr>
            <w:tcW w:w="1559" w:type="dxa"/>
            <w:vAlign w:val="center"/>
          </w:tcPr>
          <w:p w:rsidR="00C22A36" w:rsidRDefault="00B32E13">
            <w:pPr>
              <w:jc w:val="right"/>
            </w:pPr>
            <w:r>
              <w:rPr>
                <w:color w:val="000000"/>
                <w:sz w:val="24"/>
              </w:rPr>
              <w:t>-</w:t>
            </w:r>
          </w:p>
        </w:tc>
        <w:tc>
          <w:tcPr>
            <w:tcW w:w="1060" w:type="dxa"/>
            <w:vAlign w:val="center"/>
          </w:tcPr>
          <w:p w:rsidR="00C22A36" w:rsidRDefault="00B32E13">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C22A36" w:rsidRDefault="00B32E13">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78</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proofErr w:type="gramStart"/>
            <w:r w:rsidRPr="00815ED7">
              <w:rPr>
                <w:rFonts w:hint="eastAsia"/>
                <w:color w:val="000000"/>
                <w:sz w:val="24"/>
              </w:rPr>
              <w:t>任本基金</w:t>
            </w:r>
            <w:proofErr w:type="gramEnd"/>
            <w:r w:rsidRPr="00815ED7">
              <w:rPr>
                <w:rFonts w:hint="eastAsia"/>
                <w:color w:val="000000"/>
                <w:sz w:val="24"/>
              </w:rPr>
              <w:t>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C22A36">
        <w:tc>
          <w:tcPr>
            <w:tcW w:w="1499" w:type="dxa"/>
            <w:vAlign w:val="center"/>
          </w:tcPr>
          <w:p w:rsidR="00C22A36" w:rsidRDefault="00B32E13">
            <w:pPr>
              <w:jc w:val="center"/>
            </w:pPr>
            <w:r>
              <w:rPr>
                <w:color w:val="000000"/>
                <w:sz w:val="24"/>
              </w:rPr>
              <w:t>李娜</w:t>
            </w:r>
          </w:p>
        </w:tc>
        <w:tc>
          <w:tcPr>
            <w:tcW w:w="1499" w:type="dxa"/>
            <w:vAlign w:val="center"/>
          </w:tcPr>
          <w:p w:rsidR="00C22A36" w:rsidRDefault="00B32E13">
            <w:pPr>
              <w:jc w:val="center"/>
            </w:pPr>
            <w:r>
              <w:rPr>
                <w:color w:val="000000"/>
                <w:sz w:val="24"/>
              </w:rPr>
              <w:t>交银周期回报灵活配置混合、交银新回报灵活配置混合、交银多策略回报灵活配置混合、交银卓越回报灵活配置混合、交银优选回报灵活配置混合、交</w:t>
            </w:r>
            <w:proofErr w:type="gramStart"/>
            <w:r>
              <w:rPr>
                <w:color w:val="000000"/>
                <w:sz w:val="24"/>
              </w:rPr>
              <w:t>银优择</w:t>
            </w:r>
            <w:proofErr w:type="gramEnd"/>
            <w:r>
              <w:rPr>
                <w:color w:val="000000"/>
                <w:sz w:val="24"/>
              </w:rPr>
              <w:t>回报灵活配置混合、交银领先回报灵活配置混合、交银瑞</w:t>
            </w:r>
            <w:proofErr w:type="gramStart"/>
            <w:r>
              <w:rPr>
                <w:color w:val="000000"/>
                <w:sz w:val="24"/>
              </w:rPr>
              <w:lastRenderedPageBreak/>
              <w:t>鑫</w:t>
            </w:r>
            <w:proofErr w:type="gramEnd"/>
            <w:r>
              <w:rPr>
                <w:color w:val="000000"/>
                <w:sz w:val="24"/>
              </w:rPr>
              <w:t>定期开放灵活配置混合、</w:t>
            </w:r>
            <w:proofErr w:type="gramStart"/>
            <w:r>
              <w:rPr>
                <w:color w:val="000000"/>
                <w:sz w:val="24"/>
              </w:rPr>
              <w:t>交银瑞景</w:t>
            </w:r>
            <w:proofErr w:type="gramEnd"/>
            <w:r>
              <w:rPr>
                <w:color w:val="000000"/>
                <w:sz w:val="24"/>
              </w:rPr>
              <w:t>定期开放灵活配置混合、交</w:t>
            </w:r>
            <w:proofErr w:type="gramStart"/>
            <w:r>
              <w:rPr>
                <w:color w:val="000000"/>
                <w:sz w:val="24"/>
              </w:rPr>
              <w:t>银启通</w:t>
            </w:r>
            <w:proofErr w:type="gramEnd"/>
            <w:r>
              <w:rPr>
                <w:color w:val="000000"/>
                <w:sz w:val="24"/>
              </w:rPr>
              <w:t>灵活配置混合、</w:t>
            </w:r>
            <w:proofErr w:type="gramStart"/>
            <w:r>
              <w:rPr>
                <w:color w:val="000000"/>
                <w:sz w:val="24"/>
              </w:rPr>
              <w:t>交银瑞利</w:t>
            </w:r>
            <w:proofErr w:type="gramEnd"/>
            <w:r>
              <w:rPr>
                <w:color w:val="000000"/>
                <w:sz w:val="24"/>
              </w:rPr>
              <w:t>定期开放灵活配置混合、交</w:t>
            </w:r>
            <w:proofErr w:type="gramStart"/>
            <w:r>
              <w:rPr>
                <w:color w:val="000000"/>
                <w:sz w:val="24"/>
              </w:rPr>
              <w:t>银瑞安定期开放</w:t>
            </w:r>
            <w:proofErr w:type="gramEnd"/>
            <w:r>
              <w:rPr>
                <w:color w:val="000000"/>
                <w:sz w:val="24"/>
              </w:rPr>
              <w:t>灵活配置混合的基金经理</w:t>
            </w:r>
          </w:p>
        </w:tc>
        <w:tc>
          <w:tcPr>
            <w:tcW w:w="1255" w:type="dxa"/>
            <w:vAlign w:val="center"/>
          </w:tcPr>
          <w:p w:rsidR="00C22A36" w:rsidRDefault="00B32E13">
            <w:pPr>
              <w:jc w:val="center"/>
            </w:pPr>
            <w:r>
              <w:rPr>
                <w:color w:val="000000"/>
                <w:sz w:val="24"/>
              </w:rPr>
              <w:lastRenderedPageBreak/>
              <w:t>2016-04-22</w:t>
            </w:r>
          </w:p>
        </w:tc>
        <w:tc>
          <w:tcPr>
            <w:tcW w:w="1276" w:type="dxa"/>
            <w:vAlign w:val="center"/>
          </w:tcPr>
          <w:p w:rsidR="00C22A36" w:rsidRDefault="00B32E13">
            <w:pPr>
              <w:jc w:val="center"/>
            </w:pPr>
            <w:r>
              <w:rPr>
                <w:color w:val="000000"/>
                <w:sz w:val="24"/>
              </w:rPr>
              <w:t>-</w:t>
            </w:r>
          </w:p>
        </w:tc>
        <w:tc>
          <w:tcPr>
            <w:tcW w:w="992" w:type="dxa"/>
            <w:vAlign w:val="center"/>
          </w:tcPr>
          <w:p w:rsidR="00C22A36" w:rsidRDefault="00B32E13">
            <w:pPr>
              <w:jc w:val="center"/>
            </w:pPr>
            <w:r>
              <w:rPr>
                <w:color w:val="000000"/>
                <w:sz w:val="24"/>
              </w:rPr>
              <w:t>7</w:t>
            </w:r>
            <w:r>
              <w:rPr>
                <w:color w:val="000000"/>
                <w:sz w:val="24"/>
              </w:rPr>
              <w:t>年</w:t>
            </w:r>
          </w:p>
        </w:tc>
        <w:tc>
          <w:tcPr>
            <w:tcW w:w="2477" w:type="dxa"/>
            <w:vAlign w:val="center"/>
          </w:tcPr>
          <w:p w:rsidR="00C22A36" w:rsidRDefault="00B32E13">
            <w:r>
              <w:rPr>
                <w:color w:val="000000"/>
                <w:sz w:val="24"/>
              </w:rPr>
              <w:t>李娜女士，美国宾夕法尼亚大学应用数学与计算科学硕士。</w:t>
            </w:r>
            <w:proofErr w:type="gramStart"/>
            <w:r>
              <w:rPr>
                <w:color w:val="000000"/>
                <w:sz w:val="24"/>
              </w:rPr>
              <w:t>历任国</w:t>
            </w:r>
            <w:proofErr w:type="gramEnd"/>
            <w:r>
              <w:rPr>
                <w:color w:val="000000"/>
                <w:sz w:val="24"/>
              </w:rPr>
              <w:t>泰基金管理有限公司研究员。</w:t>
            </w:r>
            <w:r>
              <w:rPr>
                <w:color w:val="000000"/>
                <w:sz w:val="24"/>
              </w:rPr>
              <w:t>2012</w:t>
            </w:r>
            <w:r>
              <w:rPr>
                <w:color w:val="000000"/>
                <w:sz w:val="24"/>
              </w:rPr>
              <w:t>年加入交银施罗德基金管理有限公司，历任债券分析师、基金经理助理。</w:t>
            </w:r>
          </w:p>
        </w:tc>
      </w:tr>
    </w:tbl>
    <w:p w:rsidR="00C22A36" w:rsidRDefault="00B32E13">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C22A36" w:rsidRDefault="00B32E13">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rsidR="00C22A36" w:rsidRDefault="00B32E13">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本报告期内，本基金整体运作合</w:t>
      </w:r>
      <w:proofErr w:type="gramStart"/>
      <w:r w:rsidRPr="001358D2">
        <w:rPr>
          <w:color w:val="000000"/>
          <w:sz w:val="24"/>
        </w:rPr>
        <w:t>规</w:t>
      </w:r>
      <w:proofErr w:type="gramEnd"/>
      <w:r w:rsidRPr="001358D2">
        <w:rPr>
          <w:color w:val="000000"/>
          <w:sz w:val="24"/>
        </w:rPr>
        <w:t>合法，无不当内幕交易和关联交易，基金投资范围、投资比例及投资组合符合有关法律法规及基金合同的约定，未发生损害基金持有人利益的行为。</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C22A36" w:rsidRDefault="00B32E13">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C22A36" w:rsidRDefault="00B32E13">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C22A36" w:rsidRDefault="00B32E13">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w:t>
      </w:r>
      <w:r>
        <w:rPr>
          <w:color w:val="000000"/>
          <w:sz w:val="24"/>
        </w:rPr>
        <w:lastRenderedPageBreak/>
        <w:t>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22A36" w:rsidRDefault="00B32E13">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C22A36" w:rsidRDefault="00B32E13">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58D2">
        <w:rPr>
          <w:color w:val="000000"/>
          <w:sz w:val="24"/>
        </w:rPr>
        <w:t>5%</w:t>
      </w:r>
      <w:r w:rsidRPr="001358D2">
        <w:rPr>
          <w:color w:val="000000"/>
          <w:sz w:val="24"/>
        </w:rPr>
        <w:t>的情形，本基金与本公司管理的其他投资组合在不同时间窗下（如日内、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日内）同向交易的交易价差未出现异常。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C22A36" w:rsidRDefault="00B32E13">
      <w:pPr>
        <w:spacing w:before="29" w:line="288" w:lineRule="auto"/>
        <w:ind w:firstLineChars="200" w:firstLine="480"/>
        <w:rPr>
          <w:color w:val="000000"/>
          <w:sz w:val="24"/>
        </w:rPr>
      </w:pPr>
      <w:r>
        <w:rPr>
          <w:color w:val="000000"/>
          <w:sz w:val="24"/>
        </w:rPr>
        <w:t>本报告期内，</w:t>
      </w:r>
      <w:r>
        <w:rPr>
          <w:color w:val="000000"/>
          <w:sz w:val="24"/>
        </w:rPr>
        <w:t>2017</w:t>
      </w:r>
      <w:r>
        <w:rPr>
          <w:color w:val="000000"/>
          <w:sz w:val="24"/>
        </w:rPr>
        <w:t>年债市收益率处于震荡上行的形态。基本面方面，经济数据由于季末效应导致预期上下波动，总体经济韧性较强，环保限产引发通胀预期时而抬升，而海外美欧央行紧缩政策频出，</w:t>
      </w:r>
      <w:proofErr w:type="gramStart"/>
      <w:r>
        <w:rPr>
          <w:color w:val="000000"/>
          <w:sz w:val="24"/>
        </w:rPr>
        <w:t>特朗普</w:t>
      </w:r>
      <w:proofErr w:type="gramEnd"/>
      <w:r>
        <w:rPr>
          <w:color w:val="000000"/>
          <w:sz w:val="24"/>
        </w:rPr>
        <w:t>减税进程和汇率因素也不时主导市场。货币政策与流动性方面，央行保持稳定中性货币政策，超储率维持低位，缴税因素导致资金面时而紧张。监管方面，屡超预期，市场情绪不稳，四、五月份银监会多次出台监管文件，</w:t>
      </w:r>
      <w:r>
        <w:rPr>
          <w:color w:val="000000"/>
          <w:sz w:val="24"/>
        </w:rPr>
        <w:t>MPA</w:t>
      </w:r>
      <w:r>
        <w:rPr>
          <w:color w:val="000000"/>
          <w:sz w:val="24"/>
        </w:rPr>
        <w:t>考核和金融去杠杆政策不时成为主导</w:t>
      </w:r>
      <w:r>
        <w:rPr>
          <w:color w:val="000000"/>
          <w:sz w:val="24"/>
        </w:rPr>
        <w:t>,</w:t>
      </w:r>
      <w:r>
        <w:rPr>
          <w:color w:val="000000"/>
          <w:sz w:val="24"/>
        </w:rPr>
        <w:t>债市收益率快速上行。六月之后监管的利空因素逐步消化，结合经济数据逐渐下行，债市紧张情绪获得缓解。在此后的七、八月份，</w:t>
      </w:r>
      <w:r>
        <w:rPr>
          <w:color w:val="000000"/>
          <w:sz w:val="24"/>
        </w:rPr>
        <w:lastRenderedPageBreak/>
        <w:t>央行对资金</w:t>
      </w:r>
      <w:proofErr w:type="gramStart"/>
      <w:r>
        <w:rPr>
          <w:color w:val="000000"/>
          <w:sz w:val="24"/>
        </w:rPr>
        <w:t>面态度</w:t>
      </w:r>
      <w:proofErr w:type="gramEnd"/>
      <w:r>
        <w:rPr>
          <w:color w:val="000000"/>
          <w:sz w:val="24"/>
        </w:rPr>
        <w:t>由维护转为中性，而环保限产导致的工业品价格大幅上涨以及通胀预期进一步推升债券收益率。九月特别国债续作落定后，人民币强势升值资金面压力缓解，黑色</w:t>
      </w:r>
      <w:proofErr w:type="gramStart"/>
      <w:r>
        <w:rPr>
          <w:color w:val="000000"/>
          <w:sz w:val="24"/>
        </w:rPr>
        <w:t>系下跌</w:t>
      </w:r>
      <w:proofErr w:type="gramEnd"/>
      <w:r>
        <w:rPr>
          <w:color w:val="000000"/>
          <w:sz w:val="24"/>
        </w:rPr>
        <w:t>带来年内第三波债市机会。步入十月，虽然央行公布定向降准，但延迟到</w:t>
      </w:r>
      <w:r>
        <w:rPr>
          <w:color w:val="000000"/>
          <w:sz w:val="24"/>
        </w:rPr>
        <w:t>2018</w:t>
      </w:r>
      <w:r>
        <w:rPr>
          <w:color w:val="000000"/>
          <w:sz w:val="24"/>
        </w:rPr>
        <w:t>年执行，可能发生的利多出尽使得市场整体开始谨慎起来。而后经济韧性被一再强化，工业品、原油价格上涨带来通胀预期的显著抬升，海外方面，</w:t>
      </w:r>
      <w:proofErr w:type="gramStart"/>
      <w:r>
        <w:rPr>
          <w:color w:val="000000"/>
          <w:sz w:val="24"/>
        </w:rPr>
        <w:t>特朗普</w:t>
      </w:r>
      <w:proofErr w:type="gramEnd"/>
      <w:r>
        <w:rPr>
          <w:color w:val="000000"/>
          <w:sz w:val="24"/>
        </w:rPr>
        <w:t>减税预期和联储主席换届风波推升美元和美债收益率持续上行，此外随着十九大的结束，市场也开始担忧监管的进一步加强，诸多因素导致债市出现恐慌式下跌，长债收益率创新高。十二月之后资金面逐渐转松，国开行开展债券置换后市场情绪逐渐好转，而</w:t>
      </w:r>
      <w:proofErr w:type="gramStart"/>
      <w:r>
        <w:rPr>
          <w:color w:val="000000"/>
          <w:sz w:val="24"/>
        </w:rPr>
        <w:t>资管新规</w:t>
      </w:r>
      <w:proofErr w:type="gramEnd"/>
      <w:r>
        <w:rPr>
          <w:color w:val="000000"/>
          <w:sz w:val="24"/>
        </w:rPr>
        <w:t>和商业银行流动性新</w:t>
      </w:r>
      <w:proofErr w:type="gramStart"/>
      <w:r>
        <w:rPr>
          <w:color w:val="000000"/>
          <w:sz w:val="24"/>
        </w:rPr>
        <w:t>规</w:t>
      </w:r>
      <w:proofErr w:type="gramEnd"/>
      <w:r>
        <w:rPr>
          <w:color w:val="000000"/>
          <w:sz w:val="24"/>
        </w:rPr>
        <w:t>意见稿的落地带来收益率冲高回落。综上所述，报告期内，上证综指和创业板指分别上行</w:t>
      </w:r>
      <w:r>
        <w:rPr>
          <w:color w:val="000000"/>
          <w:sz w:val="24"/>
        </w:rPr>
        <w:t>6.56%</w:t>
      </w:r>
      <w:r>
        <w:rPr>
          <w:color w:val="000000"/>
          <w:sz w:val="24"/>
        </w:rPr>
        <w:t>和下行</w:t>
      </w:r>
      <w:r>
        <w:rPr>
          <w:color w:val="000000"/>
          <w:sz w:val="24"/>
        </w:rPr>
        <w:t>10.67%</w:t>
      </w:r>
      <w:r>
        <w:rPr>
          <w:color w:val="000000"/>
          <w:sz w:val="24"/>
        </w:rPr>
        <w:t>，</w:t>
      </w:r>
      <w:r>
        <w:rPr>
          <w:color w:val="000000"/>
          <w:sz w:val="24"/>
        </w:rPr>
        <w:t>10</w:t>
      </w:r>
      <w:r>
        <w:rPr>
          <w:color w:val="000000"/>
          <w:sz w:val="24"/>
        </w:rPr>
        <w:t>年期国债收益率上行</w:t>
      </w:r>
      <w:r>
        <w:rPr>
          <w:color w:val="000000"/>
          <w:sz w:val="24"/>
        </w:rPr>
        <w:t>87BP</w:t>
      </w:r>
      <w:r>
        <w:rPr>
          <w:color w:val="000000"/>
          <w:sz w:val="24"/>
        </w:rPr>
        <w:t>至</w:t>
      </w:r>
      <w:r>
        <w:rPr>
          <w:color w:val="000000"/>
          <w:sz w:val="24"/>
        </w:rPr>
        <w:t>3.88%</w:t>
      </w:r>
      <w:r>
        <w:rPr>
          <w:color w:val="000000"/>
          <w:sz w:val="24"/>
        </w:rPr>
        <w:t>，</w:t>
      </w:r>
      <w:r>
        <w:rPr>
          <w:color w:val="000000"/>
          <w:sz w:val="24"/>
        </w:rPr>
        <w:t>10</w:t>
      </w:r>
      <w:r>
        <w:rPr>
          <w:color w:val="000000"/>
          <w:sz w:val="24"/>
        </w:rPr>
        <w:t>年期</w:t>
      </w:r>
      <w:proofErr w:type="gramStart"/>
      <w:r>
        <w:rPr>
          <w:color w:val="000000"/>
          <w:sz w:val="24"/>
        </w:rPr>
        <w:t>国开债收益率</w:t>
      </w:r>
      <w:proofErr w:type="gramEnd"/>
      <w:r>
        <w:rPr>
          <w:color w:val="000000"/>
          <w:sz w:val="24"/>
        </w:rPr>
        <w:t>上行</w:t>
      </w:r>
      <w:r>
        <w:rPr>
          <w:color w:val="000000"/>
          <w:sz w:val="24"/>
        </w:rPr>
        <w:t>114BP</w:t>
      </w:r>
      <w:r>
        <w:rPr>
          <w:color w:val="000000"/>
          <w:sz w:val="24"/>
        </w:rPr>
        <w:t>到</w:t>
      </w:r>
      <w:r>
        <w:rPr>
          <w:color w:val="000000"/>
          <w:sz w:val="24"/>
        </w:rPr>
        <w:t>4.82%</w:t>
      </w:r>
      <w:r>
        <w:rPr>
          <w:color w:val="000000"/>
          <w:sz w:val="24"/>
        </w:rPr>
        <w:t>。</w:t>
      </w:r>
    </w:p>
    <w:p w:rsidR="001A59F9" w:rsidRPr="001358D2" w:rsidRDefault="001A59F9" w:rsidP="001358D2">
      <w:pPr>
        <w:spacing w:before="29" w:line="288" w:lineRule="auto"/>
        <w:ind w:firstLineChars="200" w:firstLine="480"/>
        <w:rPr>
          <w:color w:val="000000"/>
          <w:sz w:val="24"/>
        </w:rPr>
      </w:pPr>
      <w:r w:rsidRPr="001358D2">
        <w:rPr>
          <w:color w:val="000000"/>
          <w:sz w:val="24"/>
        </w:rPr>
        <w:t>策略层面，本基金重点关注</w:t>
      </w:r>
      <w:proofErr w:type="gramStart"/>
      <w:r w:rsidRPr="001358D2">
        <w:rPr>
          <w:color w:val="000000"/>
          <w:sz w:val="24"/>
        </w:rPr>
        <w:t>短久期</w:t>
      </w:r>
      <w:proofErr w:type="gramEnd"/>
      <w:r w:rsidRPr="001358D2">
        <w:rPr>
          <w:color w:val="000000"/>
          <w:sz w:val="24"/>
        </w:rPr>
        <w:t>信用债以及同业存单的配置价值，适度加大配置力度，同时保持组合流动性。我们积极关注新股及转债发行动态，进行权益和转债一级市场投资，同时关注二级市场的投资机会，从各方面争取为持有人赚取回报。</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截至</w:t>
      </w:r>
      <w:r w:rsidRPr="001358D2">
        <w:rPr>
          <w:color w:val="000000"/>
          <w:sz w:val="24"/>
        </w:rPr>
        <w:t>2017</w:t>
      </w:r>
      <w:r w:rsidRPr="001358D2">
        <w:rPr>
          <w:color w:val="000000"/>
          <w:sz w:val="24"/>
        </w:rPr>
        <w:t>年</w:t>
      </w:r>
      <w:r w:rsidRPr="001358D2">
        <w:rPr>
          <w:color w:val="000000"/>
          <w:sz w:val="24"/>
        </w:rPr>
        <w:t>12</w:t>
      </w:r>
      <w:r w:rsidRPr="001358D2">
        <w:rPr>
          <w:color w:val="000000"/>
          <w:sz w:val="24"/>
        </w:rPr>
        <w:t>月</w:t>
      </w:r>
      <w:r w:rsidRPr="001358D2">
        <w:rPr>
          <w:color w:val="000000"/>
          <w:sz w:val="24"/>
        </w:rPr>
        <w:t>31</w:t>
      </w:r>
      <w:r w:rsidRPr="001358D2">
        <w:rPr>
          <w:color w:val="000000"/>
          <w:sz w:val="24"/>
        </w:rPr>
        <w:t>日，交银优选回报灵活配置混合</w:t>
      </w:r>
      <w:r w:rsidRPr="001358D2">
        <w:rPr>
          <w:color w:val="000000"/>
          <w:sz w:val="24"/>
        </w:rPr>
        <w:t>A</w:t>
      </w:r>
      <w:r w:rsidRPr="001358D2">
        <w:rPr>
          <w:color w:val="000000"/>
          <w:sz w:val="24"/>
        </w:rPr>
        <w:t>份额净值为</w:t>
      </w:r>
      <w:r w:rsidRPr="001358D2">
        <w:rPr>
          <w:color w:val="000000"/>
          <w:sz w:val="24"/>
        </w:rPr>
        <w:t>1.082</w:t>
      </w:r>
      <w:r w:rsidRPr="001358D2">
        <w:rPr>
          <w:color w:val="000000"/>
          <w:sz w:val="24"/>
        </w:rPr>
        <w:t>元，本报告期份额净值增长率为</w:t>
      </w:r>
      <w:r w:rsidRPr="001358D2">
        <w:rPr>
          <w:color w:val="000000"/>
          <w:sz w:val="24"/>
        </w:rPr>
        <w:t>5.87%</w:t>
      </w:r>
      <w:r w:rsidRPr="001358D2">
        <w:rPr>
          <w:color w:val="000000"/>
          <w:sz w:val="24"/>
        </w:rPr>
        <w:t>，同期业绩比较基准增长率为</w:t>
      </w:r>
      <w:r w:rsidRPr="001358D2">
        <w:rPr>
          <w:color w:val="000000"/>
          <w:sz w:val="24"/>
        </w:rPr>
        <w:t>8.60%</w:t>
      </w:r>
      <w:r w:rsidRPr="001358D2">
        <w:rPr>
          <w:color w:val="000000"/>
          <w:sz w:val="24"/>
        </w:rPr>
        <w:t>；交银优选回报灵活配置混合</w:t>
      </w:r>
      <w:r w:rsidRPr="001358D2">
        <w:rPr>
          <w:color w:val="000000"/>
          <w:sz w:val="24"/>
        </w:rPr>
        <w:t>C</w:t>
      </w:r>
      <w:r w:rsidRPr="001358D2">
        <w:rPr>
          <w:color w:val="000000"/>
          <w:sz w:val="24"/>
        </w:rPr>
        <w:t>份额净值为</w:t>
      </w:r>
      <w:r w:rsidRPr="001358D2">
        <w:rPr>
          <w:color w:val="000000"/>
          <w:sz w:val="24"/>
        </w:rPr>
        <w:t>1.079</w:t>
      </w:r>
      <w:r w:rsidRPr="001358D2">
        <w:rPr>
          <w:color w:val="000000"/>
          <w:sz w:val="24"/>
        </w:rPr>
        <w:t>元，本报告期份额净值增长率为</w:t>
      </w:r>
      <w:r w:rsidRPr="001358D2">
        <w:rPr>
          <w:color w:val="000000"/>
          <w:sz w:val="24"/>
        </w:rPr>
        <w:t>5.68%</w:t>
      </w:r>
      <w:r w:rsidRPr="001358D2">
        <w:rPr>
          <w:color w:val="000000"/>
          <w:sz w:val="24"/>
        </w:rPr>
        <w:t>，同期业绩比较基准增长率为</w:t>
      </w:r>
      <w:r w:rsidRPr="001358D2">
        <w:rPr>
          <w:color w:val="000000"/>
          <w:sz w:val="24"/>
        </w:rPr>
        <w:t>8.60%</w:t>
      </w:r>
      <w:r w:rsidRPr="001358D2">
        <w:rPr>
          <w:color w:val="000000"/>
          <w:sz w:val="24"/>
        </w:rPr>
        <w:t>。</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rsidR="00D54B59" w:rsidRPr="001358D2" w:rsidRDefault="00D54B59" w:rsidP="001358D2">
      <w:pPr>
        <w:spacing w:before="29" w:line="288" w:lineRule="auto"/>
        <w:ind w:firstLineChars="200" w:firstLine="480"/>
        <w:rPr>
          <w:color w:val="000000"/>
          <w:sz w:val="24"/>
        </w:rPr>
      </w:pPr>
      <w:r w:rsidRPr="001358D2">
        <w:rPr>
          <w:color w:val="000000"/>
          <w:sz w:val="24"/>
        </w:rPr>
        <w:t>展望</w:t>
      </w:r>
      <w:r w:rsidRPr="001358D2">
        <w:rPr>
          <w:color w:val="000000"/>
          <w:sz w:val="24"/>
        </w:rPr>
        <w:t>2018</w:t>
      </w:r>
      <w:r w:rsidRPr="001358D2">
        <w:rPr>
          <w:color w:val="000000"/>
          <w:sz w:val="24"/>
        </w:rPr>
        <w:t>年，基本面的韧性有可能延续，</w:t>
      </w:r>
      <w:r w:rsidRPr="001358D2">
        <w:rPr>
          <w:color w:val="000000"/>
          <w:sz w:val="24"/>
        </w:rPr>
        <w:t>CPI</w:t>
      </w:r>
      <w:r w:rsidRPr="001358D2">
        <w:rPr>
          <w:color w:val="000000"/>
          <w:sz w:val="24"/>
        </w:rPr>
        <w:t>在春节期间的触顶回调幅</w:t>
      </w:r>
      <w:proofErr w:type="gramStart"/>
      <w:r w:rsidRPr="001358D2">
        <w:rPr>
          <w:color w:val="000000"/>
          <w:sz w:val="24"/>
        </w:rPr>
        <w:t>度值得</w:t>
      </w:r>
      <w:proofErr w:type="gramEnd"/>
      <w:r w:rsidRPr="001358D2">
        <w:rPr>
          <w:color w:val="000000"/>
          <w:sz w:val="24"/>
        </w:rPr>
        <w:t>观察，宏观经济对债市影响的增强需要时间演化。在货币政策</w:t>
      </w:r>
      <w:r w:rsidRPr="001358D2">
        <w:rPr>
          <w:color w:val="000000"/>
          <w:sz w:val="24"/>
        </w:rPr>
        <w:t>“</w:t>
      </w:r>
      <w:r w:rsidRPr="001358D2">
        <w:rPr>
          <w:color w:val="000000"/>
          <w:sz w:val="24"/>
        </w:rPr>
        <w:t>不松不紧</w:t>
      </w:r>
      <w:r w:rsidRPr="001358D2">
        <w:rPr>
          <w:color w:val="000000"/>
          <w:sz w:val="24"/>
        </w:rPr>
        <w:t>”</w:t>
      </w:r>
      <w:r w:rsidRPr="001358D2">
        <w:rPr>
          <w:color w:val="000000"/>
          <w:sz w:val="24"/>
        </w:rPr>
        <w:t>的中性基调下，利率或处于高位震荡格局之中，但长端收益率上行空间有限，具备一定配置价值，全年看或具备来自基本面等的阶段性交易机会。我们将密切关注金融监管政策的落地实施、供给侧等改革推进、通胀预期变化、海外货币政策变化等因素对市场的影响。股票方面，力争继续保持稳健、审慎投资，积极关注一级市场动态。债券方面，在保持组合流动性的前提下积极关注交易窗口，把握适中久期，同时继续关注信用风险。</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rsidR="00C22A36" w:rsidRDefault="00B32E13">
      <w:pPr>
        <w:spacing w:before="29" w:line="288" w:lineRule="auto"/>
        <w:ind w:firstLineChars="200" w:firstLine="480"/>
        <w:rPr>
          <w:rFonts w:asciiTheme="minorEastAsia" w:eastAsiaTheme="minorEastAsia" w:hAnsiTheme="minorEastAsia"/>
          <w:color w:val="000000"/>
          <w:szCs w:val="21"/>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C22A36" w:rsidRDefault="00B32E13">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w:t>
      </w:r>
      <w:r>
        <w:rPr>
          <w:color w:val="000000"/>
          <w:sz w:val="24"/>
        </w:rPr>
        <w:lastRenderedPageBreak/>
        <w:t>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rsidR="00D54B59" w:rsidRPr="001358D2" w:rsidRDefault="00D54B59" w:rsidP="001358D2">
      <w:pPr>
        <w:spacing w:before="29" w:line="288" w:lineRule="auto"/>
        <w:ind w:firstLineChars="200" w:firstLine="480"/>
        <w:rPr>
          <w:color w:val="000000"/>
          <w:sz w:val="24"/>
        </w:rPr>
      </w:pPr>
      <w:r w:rsidRPr="001358D2">
        <w:rPr>
          <w:color w:val="000000"/>
          <w:sz w:val="24"/>
        </w:rPr>
        <w:t>本基金本报告期内未进行利润分配。</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244F18" w:rsidRPr="001358D2" w:rsidRDefault="00244F18" w:rsidP="001358D2">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0"/>
      <w:bookmarkEnd w:id="4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2" w:name="_Toc225498264"/>
      <w:bookmarkStart w:id="43"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2"/>
      <w:bookmarkEnd w:id="43"/>
    </w:p>
    <w:p w:rsidR="001A59F9" w:rsidRPr="005A1E76" w:rsidRDefault="001A59F9" w:rsidP="005A1E76">
      <w:pPr>
        <w:spacing w:before="29" w:line="288" w:lineRule="auto"/>
        <w:ind w:firstLineChars="200" w:firstLine="480"/>
        <w:rPr>
          <w:color w:val="000000"/>
          <w:sz w:val="24"/>
        </w:rPr>
      </w:pPr>
      <w:r w:rsidRPr="005A1E76">
        <w:rPr>
          <w:color w:val="000000"/>
          <w:sz w:val="24"/>
        </w:rPr>
        <w:t>作为本基金的托管人，中信银行严格遵守了《证券投资基金法》及其他有关法律法规、基金合同和托管协议的规定，对交银施罗德优选回报灵活配置混合型证券投资基金</w:t>
      </w:r>
      <w:r w:rsidRPr="005A1E76">
        <w:rPr>
          <w:color w:val="000000"/>
          <w:sz w:val="24"/>
        </w:rPr>
        <w:t>2017</w:t>
      </w:r>
      <w:r w:rsidRPr="005A1E76">
        <w:rPr>
          <w:color w:val="000000"/>
          <w:sz w:val="24"/>
        </w:rPr>
        <w:t>年度基金的投资运作，进行了认真、独立的会计核算和必要的投资监督，认真履行了托管人的义务，不存在任何损害基金份额持有人利益的行为。</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4" w:name="_Toc225498265"/>
      <w:bookmarkStart w:id="45"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4"/>
      <w:r w:rsidRPr="00C2179A">
        <w:rPr>
          <w:rFonts w:ascii="Times New Roman" w:hAnsi="Times New Roman" w:hint="eastAsia"/>
          <w:kern w:val="0"/>
          <w:szCs w:val="24"/>
        </w:rPr>
        <w:t>说明</w:t>
      </w:r>
      <w:bookmarkEnd w:id="45"/>
    </w:p>
    <w:p w:rsidR="001A59F9" w:rsidRPr="005A1E76"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在交银施罗德优选回报灵活配置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6" w:name="_Toc225498266"/>
      <w:bookmarkStart w:id="47"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本托管人认为，交银施罗德基金管理有限公司的信息披露事务符合《证券投资基金信息披露管理办法》及其他相关法律法规的规定，基金管理人所编制和披露的交银施罗</w:t>
      </w:r>
      <w:r w:rsidRPr="005A1E76">
        <w:rPr>
          <w:color w:val="000000"/>
          <w:sz w:val="24"/>
        </w:rPr>
        <w:lastRenderedPageBreak/>
        <w:t>德优选回报灵活配置混合型证券投资基金年度报告中的财务指标、净值表现、收益分配情况、财务会计报告、投资组合报告等信息真实、准确、完整，未发现有损害基金持有人利益的行为。</w:t>
      </w:r>
    </w:p>
    <w:p w:rsidR="00A93B42" w:rsidRPr="005A1E76" w:rsidRDefault="00A93B42" w:rsidP="005A1E76">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8"/>
      <w:bookmarkEnd w:id="49"/>
      <w:bookmarkEnd w:id="50"/>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交银施罗德优选回报灵活配置混合型证券投资基金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21954</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51"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2" w:name="_Toc225498268"/>
      <w:bookmarkStart w:id="53"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2"/>
      <w:bookmarkEnd w:id="53"/>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交银施罗德优选回报灵活配置混合型证券投资基金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2017</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2017</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2016</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c>
          <w:tcPr>
            <w:tcW w:w="2194"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1,543,205.96</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12,141,346.38</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5,972,727.27</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26,660.13</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9,518.19</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37,684.65</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797,978,331.27</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494,239,397.63</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63,525,003.27</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50,795,597.63</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734,453,328.00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443,443,800.00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lastRenderedPageBreak/>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12,687,246.39</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5,428,021.07</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818,191,029.08</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511,873,109.86</w:t>
            </w:r>
          </w:p>
        </w:tc>
      </w:tr>
      <w:tr w:rsidR="00CA6575" w:rsidRPr="008B2C7A" w:rsidTr="001E4298">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2017</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2016</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p>
        </w:tc>
        <w:tc>
          <w:tcPr>
            <w:tcW w:w="2194" w:type="dxa"/>
            <w:vAlign w:val="center"/>
          </w:tcPr>
          <w:p w:rsidR="009566C1" w:rsidRPr="003971A1" w:rsidRDefault="009566C1" w:rsidP="003971A1">
            <w:pPr>
              <w:spacing w:before="29" w:line="288" w:lineRule="auto"/>
              <w:jc w:val="right"/>
              <w:rPr>
                <w:color w:val="000000"/>
                <w:sz w:val="24"/>
              </w:rPr>
            </w:pP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65,057,863.41</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1,075,037.75</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w:t>
            </w:r>
            <w:proofErr w:type="gramStart"/>
            <w:r w:rsidRPr="00F73D78">
              <w:rPr>
                <w:rFonts w:hint="eastAsia"/>
                <w:color w:val="000000"/>
                <w:sz w:val="24"/>
              </w:rPr>
              <w:t>赎回款</w:t>
            </w:r>
            <w:proofErr w:type="gramEnd"/>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10.15</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381,895.42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259,864.17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127,298.45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86,621.41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19.84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18.59</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18,617.06</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63,756.52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-3,456.07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240,000.00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240,000.00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66,897,275.86</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650,270.84</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p>
        </w:tc>
        <w:tc>
          <w:tcPr>
            <w:tcW w:w="2194" w:type="dxa"/>
            <w:vAlign w:val="center"/>
          </w:tcPr>
          <w:p w:rsidR="003E1AB8" w:rsidRPr="003971A1" w:rsidRDefault="003E1AB8" w:rsidP="003971A1">
            <w:pPr>
              <w:spacing w:before="29" w:line="288" w:lineRule="auto"/>
              <w:jc w:val="right"/>
              <w:rPr>
                <w:color w:val="000000"/>
                <w:sz w:val="24"/>
              </w:rPr>
            </w:pP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694,190,877.14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500,173,648.70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57,102,876.08</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11,049,190.32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751,293,753.22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511,222,839.02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818,191,029.08</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511,873,109.86</w:t>
            </w:r>
          </w:p>
        </w:tc>
      </w:tr>
    </w:tbl>
    <w:p w:rsidR="001A59F9" w:rsidRDefault="006A0872" w:rsidP="00E25C2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E25C2A">
        <w:rPr>
          <w:kern w:val="0"/>
          <w:sz w:val="24"/>
        </w:rPr>
        <w:t>报告截止日</w:t>
      </w:r>
      <w:r w:rsidR="001A59F9" w:rsidRPr="00E25C2A">
        <w:rPr>
          <w:kern w:val="0"/>
          <w:sz w:val="24"/>
        </w:rPr>
        <w:t>2017</w:t>
      </w:r>
      <w:r w:rsidR="001A59F9" w:rsidRPr="00E25C2A">
        <w:rPr>
          <w:kern w:val="0"/>
          <w:sz w:val="24"/>
        </w:rPr>
        <w:t>年</w:t>
      </w:r>
      <w:r w:rsidR="001A59F9" w:rsidRPr="00E25C2A">
        <w:rPr>
          <w:kern w:val="0"/>
          <w:sz w:val="24"/>
        </w:rPr>
        <w:t>12</w:t>
      </w:r>
      <w:r w:rsidR="001A59F9" w:rsidRPr="00E25C2A">
        <w:rPr>
          <w:kern w:val="0"/>
          <w:sz w:val="24"/>
        </w:rPr>
        <w:t>月</w:t>
      </w:r>
      <w:r w:rsidR="001A59F9" w:rsidRPr="00E25C2A">
        <w:rPr>
          <w:kern w:val="0"/>
          <w:sz w:val="24"/>
        </w:rPr>
        <w:t>31</w:t>
      </w:r>
      <w:r w:rsidR="001A59F9" w:rsidRPr="00E25C2A">
        <w:rPr>
          <w:kern w:val="0"/>
          <w:sz w:val="24"/>
        </w:rPr>
        <w:t>日，</w:t>
      </w:r>
      <w:r w:rsidR="001A59F9" w:rsidRPr="00E25C2A">
        <w:rPr>
          <w:kern w:val="0"/>
          <w:sz w:val="24"/>
        </w:rPr>
        <w:t>A</w:t>
      </w:r>
      <w:r w:rsidR="001A59F9" w:rsidRPr="00E25C2A">
        <w:rPr>
          <w:kern w:val="0"/>
          <w:sz w:val="24"/>
        </w:rPr>
        <w:t>类基金份额净值</w:t>
      </w:r>
      <w:r w:rsidR="001A59F9" w:rsidRPr="00E25C2A">
        <w:rPr>
          <w:kern w:val="0"/>
          <w:sz w:val="24"/>
        </w:rPr>
        <w:t>1.082</w:t>
      </w:r>
      <w:r w:rsidR="001A59F9" w:rsidRPr="00E25C2A">
        <w:rPr>
          <w:kern w:val="0"/>
          <w:sz w:val="24"/>
        </w:rPr>
        <w:t>元，</w:t>
      </w:r>
      <w:r w:rsidR="001A59F9" w:rsidRPr="00E25C2A">
        <w:rPr>
          <w:kern w:val="0"/>
          <w:sz w:val="24"/>
        </w:rPr>
        <w:t>C</w:t>
      </w:r>
      <w:r w:rsidR="001A59F9" w:rsidRPr="00E25C2A">
        <w:rPr>
          <w:kern w:val="0"/>
          <w:sz w:val="24"/>
        </w:rPr>
        <w:t>类基金份额净值</w:t>
      </w:r>
      <w:r w:rsidR="001A59F9" w:rsidRPr="00E25C2A">
        <w:rPr>
          <w:kern w:val="0"/>
          <w:sz w:val="24"/>
        </w:rPr>
        <w:t>1.079</w:t>
      </w:r>
      <w:r w:rsidR="001A59F9" w:rsidRPr="00E25C2A">
        <w:rPr>
          <w:kern w:val="0"/>
          <w:sz w:val="24"/>
        </w:rPr>
        <w:t>元，基金份额总额</w:t>
      </w:r>
      <w:r w:rsidR="001A59F9" w:rsidRPr="00E25C2A">
        <w:rPr>
          <w:kern w:val="0"/>
          <w:sz w:val="24"/>
        </w:rPr>
        <w:t>694,190,877.14</w:t>
      </w:r>
      <w:r w:rsidR="001A59F9" w:rsidRPr="00E25C2A">
        <w:rPr>
          <w:kern w:val="0"/>
          <w:sz w:val="24"/>
        </w:rPr>
        <w:t>份，其中</w:t>
      </w:r>
      <w:r w:rsidR="001A59F9" w:rsidRPr="00E25C2A">
        <w:rPr>
          <w:kern w:val="0"/>
          <w:sz w:val="24"/>
        </w:rPr>
        <w:t>A</w:t>
      </w:r>
      <w:r w:rsidR="001A59F9" w:rsidRPr="00E25C2A">
        <w:rPr>
          <w:kern w:val="0"/>
          <w:sz w:val="24"/>
        </w:rPr>
        <w:t>类基金份额</w:t>
      </w:r>
      <w:r w:rsidR="001A59F9" w:rsidRPr="00E25C2A">
        <w:rPr>
          <w:kern w:val="0"/>
          <w:sz w:val="24"/>
        </w:rPr>
        <w:t>694,082,522.66</w:t>
      </w:r>
      <w:r w:rsidR="001A59F9" w:rsidRPr="00E25C2A">
        <w:rPr>
          <w:kern w:val="0"/>
          <w:sz w:val="24"/>
        </w:rPr>
        <w:t>份，</w:t>
      </w:r>
      <w:r w:rsidR="001A59F9" w:rsidRPr="00E25C2A">
        <w:rPr>
          <w:kern w:val="0"/>
          <w:sz w:val="24"/>
        </w:rPr>
        <w:t>C</w:t>
      </w:r>
      <w:r w:rsidR="001A59F9" w:rsidRPr="00E25C2A">
        <w:rPr>
          <w:kern w:val="0"/>
          <w:sz w:val="24"/>
        </w:rPr>
        <w:t>类基金份额</w:t>
      </w:r>
      <w:r w:rsidR="001A59F9" w:rsidRPr="00E25C2A">
        <w:rPr>
          <w:kern w:val="0"/>
          <w:sz w:val="24"/>
        </w:rPr>
        <w:t>108,354.48</w:t>
      </w:r>
      <w:r w:rsidR="001A59F9" w:rsidRPr="00E25C2A">
        <w:rPr>
          <w:kern w:val="0"/>
          <w:sz w:val="24"/>
        </w:rPr>
        <w:t>份。</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w:t>
      </w:r>
      <w:r w:rsidRPr="00F3632F">
        <w:rPr>
          <w:rFonts w:hint="eastAsia"/>
          <w:kern w:val="0"/>
          <w:sz w:val="24"/>
        </w:rPr>
        <w:lastRenderedPageBreak/>
        <w:t>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4" w:name="_Toc225498269"/>
      <w:bookmarkStart w:id="55"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4"/>
      <w:bookmarkEnd w:id="55"/>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交银施罗德优选回报灵活配置混合型证券投资基金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2017</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2017</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4</w:t>
            </w:r>
            <w:r w:rsidRPr="00D73BCD">
              <w:rPr>
                <w:rFonts w:ascii="Times New Roman" w:hAnsi="Times New Roman"/>
                <w:b/>
                <w:color w:val="000000"/>
              </w:rPr>
              <w:t>月</w:t>
            </w:r>
            <w:r w:rsidRPr="00D73BCD">
              <w:rPr>
                <w:rFonts w:ascii="Times New Roman" w:hAnsi="Times New Roman"/>
                <w:b/>
                <w:color w:val="000000"/>
              </w:rPr>
              <w:t>22</w:t>
            </w:r>
            <w:r w:rsidRPr="00D73BCD">
              <w:rPr>
                <w:rFonts w:ascii="Times New Roman" w:hAnsi="Times New Roman"/>
                <w:b/>
                <w:color w:val="000000"/>
              </w:rPr>
              <w:t>日（基金合同生效日）至</w:t>
            </w: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46,543,475.41</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14,835,071.35</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26,164,792.01</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8,894,042.67</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88,487.89</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1,099,702.88</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25,410,305.49</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7,665,793.66</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665,998.63</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128,546.13</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7,719,400.96</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8,348,131.32</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9,585,135.44</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8,161,241.27</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-3,517,951.98</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-225,344.37</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1,652,217.50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412,234.42</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12,659,215.32</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-2,407,166.88</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67.12</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64.24</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6,505,345.59</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3,785,989.36</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4,219,966.62</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2,104,291.32</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1,406,655.53</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701,430.54</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229.99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148.04</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lastRenderedPageBreak/>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213,315.49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259,623.41</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368,220.06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457,761.27</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368,220.06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457,761.27</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6</w:t>
            </w:r>
            <w:r w:rsidRPr="00F73D78">
              <w:rPr>
                <w:rFonts w:hint="eastAsia"/>
                <w:color w:val="000000"/>
                <w:sz w:val="24"/>
              </w:rPr>
              <w:t>．其他费用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7.4.7.20</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296,957.90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262,734.78</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三、利润总额（亏损总额以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40,038,129.82</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11,049,081.99</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四、净利润（净亏损以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40,038,129.82</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11,049,081.99</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6" w:name="_Toc225498270"/>
      <w:bookmarkStart w:id="57"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6"/>
      <w:bookmarkEnd w:id="57"/>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交银施罗德优选回报灵活配置混合型证券投资基金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2017</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2017</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500,173,648.70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11,049,190.32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511,222,839.02</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40,038,129.82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40,038,129.82</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194,017,228.44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6,015,555.94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200,032,784.38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194,042,767.23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6,016,856.29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200,059,623.52</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w:t>
            </w:r>
            <w:proofErr w:type="gramStart"/>
            <w:r w:rsidRPr="009058BA">
              <w:rPr>
                <w:rFonts w:hint="eastAsia"/>
                <w:color w:val="000000"/>
                <w:sz w:val="24"/>
              </w:rPr>
              <w:t>赎回款</w:t>
            </w:r>
            <w:proofErr w:type="gramEnd"/>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-25,538.79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-1,300.35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-26,839.14</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694,190,877.14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57,102,876.08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751,293,753.22</w:t>
            </w:r>
          </w:p>
        </w:tc>
      </w:tr>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lastRenderedPageBreak/>
              <w:t>2016</w:t>
            </w:r>
            <w:r w:rsidRPr="009005D8">
              <w:rPr>
                <w:rFonts w:ascii="Times New Roman" w:hAnsi="Times New Roman"/>
                <w:b/>
                <w:color w:val="000000"/>
                <w:kern w:val="2"/>
              </w:rPr>
              <w:t>年</w:t>
            </w:r>
            <w:r w:rsidRPr="009005D8">
              <w:rPr>
                <w:rFonts w:ascii="Times New Roman" w:hAnsi="Times New Roman"/>
                <w:b/>
                <w:color w:val="000000"/>
                <w:kern w:val="2"/>
              </w:rPr>
              <w:t>4</w:t>
            </w:r>
            <w:r w:rsidRPr="009005D8">
              <w:rPr>
                <w:rFonts w:ascii="Times New Roman" w:hAnsi="Times New Roman"/>
                <w:b/>
                <w:color w:val="000000"/>
                <w:kern w:val="2"/>
              </w:rPr>
              <w:t>月</w:t>
            </w:r>
            <w:r w:rsidRPr="009005D8">
              <w:rPr>
                <w:rFonts w:ascii="Times New Roman" w:hAnsi="Times New Roman"/>
                <w:b/>
                <w:color w:val="000000"/>
                <w:kern w:val="2"/>
              </w:rPr>
              <w:t>22</w:t>
            </w:r>
            <w:r w:rsidRPr="009005D8">
              <w:rPr>
                <w:rFonts w:ascii="Times New Roman" w:hAnsi="Times New Roman"/>
                <w:b/>
                <w:color w:val="000000"/>
                <w:kern w:val="2"/>
              </w:rPr>
              <w:t>日（基金合同生效日）至</w:t>
            </w: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500,167,508.56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500,167,508.56</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11,049,081.99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11,049,081.99</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6,140.14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108.33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6,248.47</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25,863.88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469.26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26,333.14</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w:t>
            </w:r>
            <w:proofErr w:type="gramStart"/>
            <w:r w:rsidRPr="009058BA">
              <w:rPr>
                <w:rFonts w:hint="eastAsia"/>
                <w:color w:val="000000"/>
                <w:sz w:val="24"/>
              </w:rPr>
              <w:t>赎回款</w:t>
            </w:r>
            <w:proofErr w:type="gramEnd"/>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-19,723.74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-360.93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-20,084.67</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500,173,648.70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11,049,190.32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511,222,839.02</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负责人：阮红，主管会计工作负责人：</w:t>
      </w:r>
      <w:proofErr w:type="gramStart"/>
      <w:r w:rsidR="001F790F" w:rsidRPr="00C52806">
        <w:rPr>
          <w:rFonts w:hint="eastAsia"/>
          <w:sz w:val="24"/>
        </w:rPr>
        <w:t>夏华龙</w:t>
      </w:r>
      <w:proofErr w:type="gramEnd"/>
      <w:r w:rsidR="001F790F" w:rsidRPr="00C52806">
        <w:rPr>
          <w:rFonts w:hint="eastAsia"/>
          <w:sz w:val="24"/>
        </w:rPr>
        <w:t>，会计机构负责人：单江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8" w:name="_Toc225498271"/>
      <w:bookmarkStart w:id="59"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8"/>
      <w:bookmarkEnd w:id="5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C22A36" w:rsidRDefault="00B32E13">
      <w:pPr>
        <w:spacing w:before="29" w:line="288" w:lineRule="auto"/>
        <w:ind w:firstLineChars="200" w:firstLine="480"/>
        <w:rPr>
          <w:color w:val="000000"/>
          <w:sz w:val="24"/>
        </w:rPr>
      </w:pPr>
      <w:r>
        <w:rPr>
          <w:color w:val="000000"/>
          <w:sz w:val="24"/>
        </w:rPr>
        <w:t>交银施罗德优选回报灵活配置混合型证券投资基金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[2016]400</w:t>
      </w:r>
      <w:r>
        <w:rPr>
          <w:color w:val="000000"/>
          <w:sz w:val="24"/>
        </w:rPr>
        <w:t>号《关于准予交银施罗德优选回报灵活配置混合型证券投资基金注册的批复》核准，由交银施罗德基金管理有限公司依照《中华人民共和国证券投资基金法》和《交银施罗德优选回报灵活配置混合型证券投资基金基金合同》负责公开募集。本基金为契约型开放式，存续期限不定，首次设立募集不包括认购资金利息共募集人民币</w:t>
      </w:r>
      <w:r>
        <w:rPr>
          <w:color w:val="000000"/>
          <w:sz w:val="24"/>
        </w:rPr>
        <w:t>500,122,497.37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(2016)</w:t>
      </w:r>
      <w:r>
        <w:rPr>
          <w:color w:val="000000"/>
          <w:sz w:val="24"/>
        </w:rPr>
        <w:t>第</w:t>
      </w:r>
      <w:r>
        <w:rPr>
          <w:color w:val="000000"/>
          <w:sz w:val="24"/>
        </w:rPr>
        <w:t>460</w:t>
      </w:r>
      <w:r>
        <w:rPr>
          <w:color w:val="000000"/>
          <w:sz w:val="24"/>
        </w:rPr>
        <w:t>号验资报告予以验证。经向中国证监会备案，《交银施罗德优选回报灵活配置混合型证券投资基金基金合同》于</w:t>
      </w:r>
      <w:r>
        <w:rPr>
          <w:color w:val="000000"/>
          <w:sz w:val="24"/>
        </w:rPr>
        <w:t>2016</w:t>
      </w:r>
      <w:r>
        <w:rPr>
          <w:color w:val="000000"/>
          <w:sz w:val="24"/>
        </w:rPr>
        <w:t>年</w:t>
      </w:r>
      <w:r>
        <w:rPr>
          <w:color w:val="000000"/>
          <w:sz w:val="24"/>
        </w:rPr>
        <w:t>4</w:t>
      </w:r>
      <w:r>
        <w:rPr>
          <w:color w:val="000000"/>
          <w:sz w:val="24"/>
        </w:rPr>
        <w:t>月</w:t>
      </w:r>
      <w:r>
        <w:rPr>
          <w:color w:val="000000"/>
          <w:sz w:val="24"/>
        </w:rPr>
        <w:t>22</w:t>
      </w:r>
      <w:r>
        <w:rPr>
          <w:color w:val="000000"/>
          <w:sz w:val="24"/>
        </w:rPr>
        <w:t>日正式生效，基金合同生效日的基金份额总额为</w:t>
      </w:r>
      <w:r>
        <w:rPr>
          <w:color w:val="000000"/>
          <w:sz w:val="24"/>
        </w:rPr>
        <w:t>500,167,508.56</w:t>
      </w:r>
      <w:r>
        <w:rPr>
          <w:color w:val="000000"/>
          <w:sz w:val="24"/>
        </w:rPr>
        <w:t>份基金份额，其中认购资金利息折合</w:t>
      </w:r>
      <w:r>
        <w:rPr>
          <w:color w:val="000000"/>
          <w:sz w:val="24"/>
        </w:rPr>
        <w:t>45,011.19</w:t>
      </w:r>
      <w:r>
        <w:rPr>
          <w:color w:val="000000"/>
          <w:sz w:val="24"/>
        </w:rPr>
        <w:t>份基金份额。本基金的基金管理人为交银施罗德基金管</w:t>
      </w:r>
      <w:r>
        <w:rPr>
          <w:color w:val="000000"/>
          <w:sz w:val="24"/>
        </w:rPr>
        <w:lastRenderedPageBreak/>
        <w:t>理有限公司，基金托管人为中信银行股份有限公司。</w:t>
      </w:r>
      <w:r>
        <w:rPr>
          <w:color w:val="000000"/>
          <w:sz w:val="24"/>
        </w:rPr>
        <w:t xml:space="preserve">  </w:t>
      </w:r>
    </w:p>
    <w:p w:rsidR="00C22A36" w:rsidRDefault="00B32E13">
      <w:pPr>
        <w:spacing w:before="29" w:line="288" w:lineRule="auto"/>
        <w:ind w:firstLineChars="200" w:firstLine="480"/>
        <w:rPr>
          <w:color w:val="000000"/>
          <w:sz w:val="24"/>
        </w:rPr>
      </w:pPr>
      <w:r>
        <w:rPr>
          <w:color w:val="000000"/>
          <w:sz w:val="24"/>
        </w:rPr>
        <w:t>根据《交银施罗德优选回报灵活配置混合型证券投资基金基金合同》和《交银施罗德优选回报灵活配置混合型证券投资基金招募说明书》，本基金根据认购</w:t>
      </w:r>
      <w:r>
        <w:rPr>
          <w:color w:val="000000"/>
          <w:sz w:val="24"/>
        </w:rPr>
        <w:t>/</w:t>
      </w:r>
      <w:r>
        <w:rPr>
          <w:color w:val="000000"/>
          <w:sz w:val="24"/>
        </w:rPr>
        <w:t>申购费用、赎回费以及销售服务费收取方式的不同，将基金份额分为不同的类别。在投资人认购</w:t>
      </w:r>
      <w:r>
        <w:rPr>
          <w:color w:val="000000"/>
          <w:sz w:val="24"/>
        </w:rPr>
        <w:t>/</w:t>
      </w:r>
      <w:r>
        <w:rPr>
          <w:color w:val="000000"/>
          <w:sz w:val="24"/>
        </w:rPr>
        <w:t>申购时收取认购</w:t>
      </w:r>
      <w:r>
        <w:rPr>
          <w:color w:val="000000"/>
          <w:sz w:val="24"/>
        </w:rPr>
        <w:t>/</w:t>
      </w:r>
      <w:r>
        <w:rPr>
          <w:color w:val="000000"/>
          <w:sz w:val="24"/>
        </w:rPr>
        <w:t>申购费用、赎回时收取赎回费用的，且不从本类别基金资产中计</w:t>
      </w:r>
      <w:proofErr w:type="gramStart"/>
      <w:r>
        <w:rPr>
          <w:color w:val="000000"/>
          <w:sz w:val="24"/>
        </w:rPr>
        <w:t>提销售</w:t>
      </w:r>
      <w:proofErr w:type="gramEnd"/>
      <w:r>
        <w:rPr>
          <w:color w:val="000000"/>
          <w:sz w:val="24"/>
        </w:rPr>
        <w:t>服务费的基金份额，称为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申购费用、赎回时收取赎回费用，且从本类别基金资产中计</w:t>
      </w:r>
      <w:proofErr w:type="gramStart"/>
      <w:r>
        <w:rPr>
          <w:color w:val="000000"/>
          <w:sz w:val="24"/>
        </w:rPr>
        <w:t>提销售</w:t>
      </w:r>
      <w:proofErr w:type="gramEnd"/>
      <w:r>
        <w:rPr>
          <w:color w:val="000000"/>
          <w:sz w:val="24"/>
        </w:rPr>
        <w:t>服务费的基金份额，称为</w:t>
      </w:r>
      <w:r>
        <w:rPr>
          <w:color w:val="000000"/>
          <w:sz w:val="24"/>
        </w:rPr>
        <w:t>C</w:t>
      </w:r>
      <w:r>
        <w:rPr>
          <w:color w:val="000000"/>
          <w:sz w:val="24"/>
        </w:rPr>
        <w:t>类基金份额。本基金</w:t>
      </w:r>
      <w:r>
        <w:rPr>
          <w:color w:val="000000"/>
          <w:sz w:val="24"/>
        </w:rPr>
        <w:t>A</w:t>
      </w:r>
      <w:r>
        <w:rPr>
          <w:color w:val="000000"/>
          <w:sz w:val="24"/>
        </w:rPr>
        <w:t>类和</w:t>
      </w:r>
      <w:r>
        <w:rPr>
          <w:color w:val="000000"/>
          <w:sz w:val="24"/>
        </w:rPr>
        <w:t>C</w:t>
      </w:r>
      <w:r>
        <w:rPr>
          <w:color w:val="000000"/>
          <w:sz w:val="24"/>
        </w:rPr>
        <w:t>类两种收费模式并存，各类基金份额分别计算基金份额净值。投资人可自由选择申购某一类别的基金份额，但各类别基金份额之间不能相互转换。</w:t>
      </w:r>
      <w:r>
        <w:rPr>
          <w:color w:val="000000"/>
          <w:sz w:val="24"/>
        </w:rPr>
        <w:t xml:space="preserve">  </w:t>
      </w:r>
    </w:p>
    <w:p w:rsidR="00C22A36" w:rsidRDefault="00B32E13">
      <w:pPr>
        <w:spacing w:before="29" w:line="288" w:lineRule="auto"/>
        <w:ind w:firstLineChars="200" w:firstLine="480"/>
        <w:rPr>
          <w:color w:val="000000"/>
          <w:sz w:val="24"/>
        </w:rPr>
      </w:pPr>
      <w:r>
        <w:rPr>
          <w:color w:val="000000"/>
          <w:sz w:val="24"/>
        </w:rPr>
        <w:t>根据《中华人民共和国证券投资基金法》和《交银施罗德优选回报灵活配置混合型证券投资基金基金合同》的有关规定，本基金的投资范围为具有良好流动性的金融工具，包括国内依法发行上市的股票（含中小板、创业板及其他经中国证监会核准上市的股票）、债券（含国债、央行票据、金融债、地方政府债、企业债、公司债、可转债（</w:t>
      </w:r>
      <w:proofErr w:type="gramStart"/>
      <w:r>
        <w:rPr>
          <w:color w:val="000000"/>
          <w:sz w:val="24"/>
        </w:rPr>
        <w:t>含可分离</w:t>
      </w:r>
      <w:proofErr w:type="gramEnd"/>
      <w:r>
        <w:rPr>
          <w:color w:val="000000"/>
          <w:sz w:val="24"/>
        </w:rPr>
        <w:t>交易可转换债券）、可交换公司债、次级债、中期票据、短期融资</w:t>
      </w:r>
      <w:proofErr w:type="gramStart"/>
      <w:r>
        <w:rPr>
          <w:color w:val="000000"/>
          <w:sz w:val="24"/>
        </w:rPr>
        <w:t>券</w:t>
      </w:r>
      <w:proofErr w:type="gramEnd"/>
      <w:r>
        <w:rPr>
          <w:color w:val="000000"/>
          <w:sz w:val="24"/>
        </w:rPr>
        <w:t>、超级短期融资</w:t>
      </w:r>
      <w:proofErr w:type="gramStart"/>
      <w:r>
        <w:rPr>
          <w:color w:val="000000"/>
          <w:sz w:val="24"/>
        </w:rPr>
        <w:t>券</w:t>
      </w:r>
      <w:proofErr w:type="gramEnd"/>
      <w:r>
        <w:rPr>
          <w:color w:val="000000"/>
          <w:sz w:val="24"/>
        </w:rPr>
        <w:t>、中小企业私募债等）、资产支持证券、货币市场工具、银行存款、股指期货、权证以及法律法规或中国证监会允许基金投资的其他金融工具（但须符合中国证监会相关规定）。如法律法规或监管机构以后允许基金投资其他品种，基金管理人在履行适当程序后，可以将其纳入投资范围。本基金的投资组合比例为：股票资产占基金资产的</w:t>
      </w:r>
      <w:r>
        <w:rPr>
          <w:color w:val="000000"/>
          <w:sz w:val="24"/>
        </w:rPr>
        <w:t>0%-95%</w:t>
      </w:r>
      <w:r>
        <w:rPr>
          <w:color w:val="000000"/>
          <w:sz w:val="24"/>
        </w:rPr>
        <w:t>，股票资产按照基金所持有的股票市值以及买入、卖出股指期货合约价值合计（轧差计算</w:t>
      </w:r>
      <w:r>
        <w:rPr>
          <w:color w:val="000000"/>
          <w:sz w:val="24"/>
        </w:rPr>
        <w:t>)</w:t>
      </w:r>
      <w:r>
        <w:rPr>
          <w:color w:val="000000"/>
          <w:sz w:val="24"/>
        </w:rPr>
        <w:t>；权证的投资比例不超过基金资产净值的</w:t>
      </w:r>
      <w:r>
        <w:rPr>
          <w:color w:val="000000"/>
          <w:sz w:val="24"/>
        </w:rPr>
        <w:t>3%</w:t>
      </w:r>
      <w:r>
        <w:rPr>
          <w:color w:val="000000"/>
          <w:sz w:val="24"/>
        </w:rPr>
        <w:t>；每个交易日日终在扣除股指期货合约需缴纳的交易保证金后，基金保留的现金或者投资于到期日在一年以内的政府债券的比例合计不低于基金资产净值的</w:t>
      </w:r>
      <w:r>
        <w:rPr>
          <w:color w:val="000000"/>
          <w:sz w:val="24"/>
        </w:rPr>
        <w:t>5%</w:t>
      </w:r>
      <w:r>
        <w:rPr>
          <w:color w:val="000000"/>
          <w:sz w:val="24"/>
        </w:rPr>
        <w:t>；基金在任何交易日日终，持有的买入股指期货合约价值，不得超过基金资产净值的</w:t>
      </w:r>
      <w:r>
        <w:rPr>
          <w:color w:val="000000"/>
          <w:sz w:val="24"/>
        </w:rPr>
        <w:t>10%</w:t>
      </w:r>
      <w:r>
        <w:rPr>
          <w:color w:val="000000"/>
          <w:sz w:val="24"/>
        </w:rPr>
        <w:t>；基金在任何交易日日终，持有的卖出期货合约价值不得超过基金持有的股票总市值的</w:t>
      </w:r>
      <w:r>
        <w:rPr>
          <w:color w:val="000000"/>
          <w:sz w:val="24"/>
        </w:rPr>
        <w:t>20%</w:t>
      </w:r>
      <w:r>
        <w:rPr>
          <w:color w:val="000000"/>
          <w:sz w:val="24"/>
        </w:rPr>
        <w:t>。本基金的业绩比较基准为：</w:t>
      </w:r>
      <w:r>
        <w:rPr>
          <w:color w:val="000000"/>
          <w:sz w:val="24"/>
        </w:rPr>
        <w:t>50%×</w:t>
      </w:r>
      <w:r>
        <w:rPr>
          <w:color w:val="000000"/>
          <w:sz w:val="24"/>
        </w:rPr>
        <w:t>沪深</w:t>
      </w:r>
      <w:r>
        <w:rPr>
          <w:color w:val="000000"/>
          <w:sz w:val="24"/>
        </w:rPr>
        <w:t>300</w:t>
      </w:r>
      <w:r>
        <w:rPr>
          <w:color w:val="000000"/>
          <w:sz w:val="24"/>
        </w:rPr>
        <w:t>指数收益率</w:t>
      </w:r>
      <w:r>
        <w:rPr>
          <w:color w:val="000000"/>
          <w:sz w:val="24"/>
        </w:rPr>
        <w:t>+50%×</w:t>
      </w:r>
      <w:r>
        <w:rPr>
          <w:color w:val="000000"/>
          <w:sz w:val="24"/>
        </w:rPr>
        <w:t>中</w:t>
      </w:r>
      <w:proofErr w:type="gramStart"/>
      <w:r>
        <w:rPr>
          <w:color w:val="000000"/>
          <w:sz w:val="24"/>
        </w:rPr>
        <w:t>债综合全价指数</w:t>
      </w:r>
      <w:proofErr w:type="gramEnd"/>
      <w:r>
        <w:rPr>
          <w:color w:val="000000"/>
          <w:sz w:val="24"/>
        </w:rPr>
        <w:t>收益率。</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2018</w:t>
      </w:r>
      <w:r w:rsidRPr="00592B92">
        <w:rPr>
          <w:color w:val="000000"/>
          <w:sz w:val="24"/>
        </w:rPr>
        <w:t>年</w:t>
      </w:r>
      <w:r w:rsidRPr="00592B92">
        <w:rPr>
          <w:color w:val="000000"/>
          <w:sz w:val="24"/>
        </w:rPr>
        <w:t>3</w:t>
      </w:r>
      <w:r w:rsidRPr="00592B92">
        <w:rPr>
          <w:color w:val="000000"/>
          <w:sz w:val="24"/>
        </w:rPr>
        <w:t>月</w:t>
      </w:r>
      <w:r w:rsidRPr="00592B92">
        <w:rPr>
          <w:color w:val="000000"/>
          <w:sz w:val="24"/>
        </w:rPr>
        <w:t>26</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C22A36" w:rsidRDefault="00B32E13">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颁布的《证券投资基金会计核算业务指引》、《交银施罗德优选回报灵活配置混合型证券投资基金基金合同》和在财务报表附注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本财务报表以持续经营为基础编制。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2017</w:t>
      </w:r>
      <w:r w:rsidRPr="00592B92">
        <w:rPr>
          <w:color w:val="000000"/>
          <w:sz w:val="24"/>
        </w:rPr>
        <w:t>年度财务报表符合企业会计准则的要求，真实、完整地反映了本基金</w:t>
      </w:r>
      <w:r w:rsidRPr="00592B92">
        <w:rPr>
          <w:color w:val="000000"/>
          <w:sz w:val="24"/>
        </w:rPr>
        <w:t>2017</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2017</w:t>
      </w:r>
      <w:r w:rsidRPr="00592B92">
        <w:rPr>
          <w:color w:val="000000"/>
          <w:sz w:val="24"/>
        </w:rPr>
        <w:t>年度的经营成果和基金净值变动情况等有关信息。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本报告期所采用的会计政策、会计估计与最近一期年</w:t>
      </w:r>
      <w:proofErr w:type="gramStart"/>
      <w:r w:rsidR="00F947D6" w:rsidRPr="00C2179A">
        <w:rPr>
          <w:rFonts w:ascii="Times New Roman" w:hAnsi="Times New Roman" w:hint="eastAsia"/>
          <w:kern w:val="0"/>
          <w:szCs w:val="24"/>
        </w:rPr>
        <w:t>度报告</w:t>
      </w:r>
      <w:proofErr w:type="gramEnd"/>
      <w:r w:rsidR="00F947D6" w:rsidRPr="00C2179A">
        <w:rPr>
          <w:rFonts w:ascii="Times New Roman" w:hAnsi="Times New Roman" w:hint="eastAsia"/>
          <w:kern w:val="0"/>
          <w:szCs w:val="24"/>
        </w:rPr>
        <w:t>相一致的说明</w:t>
      </w:r>
    </w:p>
    <w:p w:rsidR="00B32E13" w:rsidRDefault="00B32E13" w:rsidP="00B32E13">
      <w:pPr>
        <w:spacing w:before="29" w:line="288" w:lineRule="auto"/>
        <w:ind w:firstLine="480"/>
        <w:rPr>
          <w:color w:val="000000"/>
          <w:kern w:val="0"/>
          <w:sz w:val="24"/>
        </w:rPr>
      </w:pPr>
      <w:r>
        <w:rPr>
          <w:rFonts w:ascii="宋体" w:hAnsi="宋体" w:hint="eastAsia"/>
          <w:color w:val="000000"/>
          <w:sz w:val="24"/>
        </w:rPr>
        <w:t>本报告期所采用的会计政策与最近一期年</w:t>
      </w:r>
      <w:proofErr w:type="gramStart"/>
      <w:r>
        <w:rPr>
          <w:rFonts w:ascii="宋体" w:hAnsi="宋体" w:hint="eastAsia"/>
          <w:color w:val="000000"/>
          <w:sz w:val="24"/>
        </w:rPr>
        <w:t>度报告</w:t>
      </w:r>
      <w:proofErr w:type="gramEnd"/>
      <w:r>
        <w:rPr>
          <w:rFonts w:ascii="宋体" w:hAnsi="宋体" w:hint="eastAsia"/>
          <w:color w:val="000000"/>
          <w:sz w:val="24"/>
        </w:rPr>
        <w:t>一致，但会计估计有所变更，详见</w:t>
      </w:r>
      <w:r>
        <w:rPr>
          <w:color w:val="000000"/>
          <w:sz w:val="24"/>
        </w:rPr>
        <w:t>7.4.5.2</w:t>
      </w:r>
      <w:r>
        <w:rPr>
          <w:rFonts w:ascii="宋体" w:hAnsi="宋体" w:hint="eastAsia"/>
          <w:color w:val="000000"/>
          <w:sz w:val="24"/>
        </w:rPr>
        <w:t>。</w:t>
      </w:r>
    </w:p>
    <w:p w:rsidR="001A59F9" w:rsidRPr="0086614D" w:rsidRDefault="001A59F9" w:rsidP="0086614D">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根据中国基金业协会</w:t>
      </w:r>
      <w:proofErr w:type="gramStart"/>
      <w:r w:rsidRPr="0076649F">
        <w:rPr>
          <w:color w:val="000000"/>
          <w:sz w:val="24"/>
        </w:rPr>
        <w:t>中基协发</w:t>
      </w:r>
      <w:proofErr w:type="gramEnd"/>
      <w:r w:rsidRPr="0076649F">
        <w:rPr>
          <w:color w:val="000000"/>
          <w:sz w:val="24"/>
        </w:rPr>
        <w:t>[2017]6</w:t>
      </w:r>
      <w:r w:rsidRPr="0076649F">
        <w:rPr>
          <w:color w:val="000000"/>
          <w:sz w:val="24"/>
        </w:rPr>
        <w:t>号《关于发布</w:t>
      </w:r>
      <w:r w:rsidRPr="0076649F">
        <w:rPr>
          <w:color w:val="000000"/>
          <w:sz w:val="24"/>
        </w:rPr>
        <w:t>&lt;</w:t>
      </w:r>
      <w:r w:rsidRPr="0076649F">
        <w:rPr>
          <w:color w:val="000000"/>
          <w:sz w:val="24"/>
        </w:rPr>
        <w:t>证券投资基金投资流通受限股票估值指引</w:t>
      </w:r>
      <w:r w:rsidRPr="0076649F">
        <w:rPr>
          <w:color w:val="000000"/>
          <w:sz w:val="24"/>
        </w:rPr>
        <w:t>(</w:t>
      </w:r>
      <w:r w:rsidRPr="0076649F">
        <w:rPr>
          <w:color w:val="000000"/>
          <w:sz w:val="24"/>
        </w:rPr>
        <w:t>试行</w:t>
      </w:r>
      <w:r w:rsidRPr="0076649F">
        <w:rPr>
          <w:color w:val="000000"/>
          <w:sz w:val="24"/>
        </w:rPr>
        <w:t>)&gt;</w:t>
      </w:r>
      <w:r w:rsidRPr="0076649F">
        <w:rPr>
          <w:color w:val="000000"/>
          <w:sz w:val="24"/>
        </w:rPr>
        <w:t>的通知》之附件《证券投资基金投资流通受限股票估值指引</w:t>
      </w:r>
      <w:r w:rsidRPr="0076649F">
        <w:rPr>
          <w:color w:val="000000"/>
          <w:sz w:val="24"/>
        </w:rPr>
        <w:t>(</w:t>
      </w:r>
      <w:r w:rsidRPr="0076649F">
        <w:rPr>
          <w:color w:val="000000"/>
          <w:sz w:val="24"/>
        </w:rPr>
        <w:t>试行</w:t>
      </w:r>
      <w:r w:rsidRPr="0076649F">
        <w:rPr>
          <w:color w:val="000000"/>
          <w:sz w:val="24"/>
        </w:rPr>
        <w:t>)</w:t>
      </w:r>
      <w:r w:rsidRPr="0076649F">
        <w:rPr>
          <w:color w:val="000000"/>
          <w:sz w:val="24"/>
        </w:rPr>
        <w:t>》，对于在锁定期内的非公开发行股票、首次公开发行股票时公司股东公开发售股份、通过大宗交易取得的带限售期的股票等流通受限股票，本基金自</w:t>
      </w:r>
      <w:r w:rsidRPr="0076649F">
        <w:rPr>
          <w:color w:val="000000"/>
          <w:sz w:val="24"/>
        </w:rPr>
        <w:t>2017</w:t>
      </w:r>
      <w:r w:rsidRPr="0076649F">
        <w:rPr>
          <w:color w:val="000000"/>
          <w:sz w:val="24"/>
        </w:rPr>
        <w:t>年</w:t>
      </w:r>
      <w:r w:rsidRPr="0076649F">
        <w:rPr>
          <w:color w:val="000000"/>
          <w:sz w:val="24"/>
        </w:rPr>
        <w:t>11</w:t>
      </w:r>
      <w:r w:rsidRPr="0076649F">
        <w:rPr>
          <w:color w:val="000000"/>
          <w:sz w:val="24"/>
        </w:rPr>
        <w:t>月</w:t>
      </w:r>
      <w:r w:rsidRPr="0076649F">
        <w:rPr>
          <w:color w:val="000000"/>
          <w:sz w:val="24"/>
        </w:rPr>
        <w:t>15</w:t>
      </w:r>
      <w:r w:rsidRPr="0076649F">
        <w:rPr>
          <w:color w:val="000000"/>
          <w:sz w:val="24"/>
        </w:rPr>
        <w:t>日起改为按估值日在证券交易所上市交易的同一股票的公允价值扣除中证指数有限公司根据指引所独立提供的</w:t>
      </w:r>
      <w:proofErr w:type="gramStart"/>
      <w:r w:rsidRPr="0076649F">
        <w:rPr>
          <w:color w:val="000000"/>
          <w:sz w:val="24"/>
        </w:rPr>
        <w:t>该流通</w:t>
      </w:r>
      <w:proofErr w:type="gramEnd"/>
      <w:r w:rsidRPr="0076649F">
        <w:rPr>
          <w:color w:val="000000"/>
          <w:sz w:val="24"/>
        </w:rPr>
        <w:t>受限股票剩余限售期对应的流动性折扣后的价值进行估值。该估值技术变更对本基金无影响。</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本基金在本报告期间无须说明的会计差错更正。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C22A36" w:rsidRDefault="00B32E13">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C22A36" w:rsidRDefault="00B32E13">
      <w:pPr>
        <w:spacing w:before="29" w:line="288" w:lineRule="auto"/>
        <w:ind w:firstLineChars="200" w:firstLine="480"/>
        <w:rPr>
          <w:color w:val="000000"/>
          <w:sz w:val="24"/>
        </w:rPr>
      </w:pPr>
      <w:r>
        <w:rPr>
          <w:color w:val="000000"/>
          <w:sz w:val="24"/>
        </w:rPr>
        <w:lastRenderedPageBreak/>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C22A36" w:rsidRDefault="00B32E13">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C22A36" w:rsidRDefault="00B32E13">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(4) </w:t>
      </w:r>
      <w:r w:rsidRPr="0076649F">
        <w:rPr>
          <w:color w:val="000000"/>
          <w:sz w:val="24"/>
        </w:rPr>
        <w:t>基金卖出股票按</w:t>
      </w:r>
      <w:r w:rsidRPr="0076649F">
        <w:rPr>
          <w:color w:val="000000"/>
          <w:sz w:val="24"/>
        </w:rPr>
        <w:t>0.1%</w:t>
      </w:r>
      <w:r w:rsidRPr="0076649F">
        <w:rPr>
          <w:color w:val="000000"/>
          <w:sz w:val="24"/>
        </w:rPr>
        <w:t>的税率缴纳股票交易印花税，买入股票不征收股票交易印花税。</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C22A36">
        <w:tc>
          <w:tcPr>
            <w:tcW w:w="5219" w:type="dxa"/>
            <w:vAlign w:val="center"/>
          </w:tcPr>
          <w:p w:rsidR="00C22A36" w:rsidRDefault="00B32E1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C22A36" w:rsidRDefault="00B32E13">
            <w:pPr>
              <w:jc w:val="center"/>
            </w:pPr>
            <w:r>
              <w:rPr>
                <w:color w:val="000000"/>
                <w:sz w:val="24"/>
              </w:rPr>
              <w:t>基金管理人、基金销售机构</w:t>
            </w:r>
          </w:p>
        </w:tc>
      </w:tr>
      <w:tr w:rsidR="00C22A36">
        <w:tc>
          <w:tcPr>
            <w:tcW w:w="5219" w:type="dxa"/>
            <w:vAlign w:val="center"/>
          </w:tcPr>
          <w:p w:rsidR="00C22A36" w:rsidRDefault="00B32E13">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C22A36" w:rsidRDefault="00B32E13">
            <w:pPr>
              <w:jc w:val="center"/>
            </w:pPr>
            <w:r>
              <w:rPr>
                <w:color w:val="000000"/>
                <w:sz w:val="24"/>
              </w:rPr>
              <w:t>基金托管人</w:t>
            </w:r>
          </w:p>
        </w:tc>
      </w:tr>
      <w:tr w:rsidR="00C22A36">
        <w:tc>
          <w:tcPr>
            <w:tcW w:w="5219" w:type="dxa"/>
            <w:vAlign w:val="center"/>
          </w:tcPr>
          <w:p w:rsidR="00C22A36" w:rsidRDefault="00B32E13">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C22A36" w:rsidRDefault="00B32E13">
            <w:pPr>
              <w:jc w:val="center"/>
            </w:pPr>
            <w:r>
              <w:rPr>
                <w:color w:val="000000"/>
                <w:sz w:val="24"/>
              </w:rPr>
              <w:t>基金管理人的股东、基金销售机构</w:t>
            </w:r>
          </w:p>
        </w:tc>
      </w:tr>
      <w:tr w:rsidR="00C22A36">
        <w:tc>
          <w:tcPr>
            <w:tcW w:w="5219" w:type="dxa"/>
            <w:vAlign w:val="center"/>
          </w:tcPr>
          <w:p w:rsidR="00C22A36" w:rsidRDefault="00B32E13">
            <w:pPr>
              <w:jc w:val="left"/>
            </w:pPr>
            <w:r>
              <w:rPr>
                <w:color w:val="000000"/>
                <w:sz w:val="24"/>
              </w:rPr>
              <w:t>施罗德投资管理有限公司</w:t>
            </w:r>
          </w:p>
        </w:tc>
        <w:tc>
          <w:tcPr>
            <w:tcW w:w="3779" w:type="dxa"/>
            <w:vAlign w:val="center"/>
          </w:tcPr>
          <w:p w:rsidR="00C22A36" w:rsidRDefault="00B32E13">
            <w:pPr>
              <w:jc w:val="center"/>
            </w:pPr>
            <w:r>
              <w:rPr>
                <w:color w:val="000000"/>
                <w:sz w:val="24"/>
              </w:rPr>
              <w:t>基金管理人的股东</w:t>
            </w:r>
          </w:p>
        </w:tc>
      </w:tr>
      <w:tr w:rsidR="00C22A36">
        <w:tc>
          <w:tcPr>
            <w:tcW w:w="5219" w:type="dxa"/>
            <w:vAlign w:val="center"/>
          </w:tcPr>
          <w:p w:rsidR="00C22A36" w:rsidRDefault="00B32E13">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C22A36" w:rsidRDefault="00B32E13">
            <w:pPr>
              <w:jc w:val="center"/>
            </w:pPr>
            <w:r>
              <w:rPr>
                <w:color w:val="000000"/>
                <w:sz w:val="24"/>
              </w:rPr>
              <w:t>基金管理人的股东</w:t>
            </w:r>
          </w:p>
        </w:tc>
      </w:tr>
      <w:tr w:rsidR="00C22A36">
        <w:tc>
          <w:tcPr>
            <w:tcW w:w="5219" w:type="dxa"/>
            <w:vAlign w:val="center"/>
          </w:tcPr>
          <w:p w:rsidR="00C22A36" w:rsidRDefault="00B32E13">
            <w:pPr>
              <w:jc w:val="left"/>
            </w:pPr>
            <w:r>
              <w:rPr>
                <w:color w:val="000000"/>
                <w:sz w:val="24"/>
              </w:rPr>
              <w:t>交银施罗德资产管理有限公司</w:t>
            </w:r>
          </w:p>
        </w:tc>
        <w:tc>
          <w:tcPr>
            <w:tcW w:w="3779" w:type="dxa"/>
            <w:vAlign w:val="center"/>
          </w:tcPr>
          <w:p w:rsidR="00C22A36" w:rsidRDefault="00B32E13">
            <w:pPr>
              <w:jc w:val="center"/>
            </w:pPr>
            <w:r>
              <w:rPr>
                <w:color w:val="000000"/>
                <w:sz w:val="24"/>
              </w:rPr>
              <w:t>基金管理人的子公司</w:t>
            </w:r>
          </w:p>
        </w:tc>
      </w:tr>
      <w:tr w:rsidR="00C22A36">
        <w:tc>
          <w:tcPr>
            <w:tcW w:w="5219" w:type="dxa"/>
            <w:vAlign w:val="center"/>
          </w:tcPr>
          <w:p w:rsidR="00C22A36" w:rsidRDefault="00B32E13">
            <w:pPr>
              <w:jc w:val="left"/>
            </w:pPr>
            <w:r>
              <w:rPr>
                <w:color w:val="000000"/>
                <w:sz w:val="24"/>
              </w:rPr>
              <w:t>上海直源投资管理有限公司</w:t>
            </w:r>
          </w:p>
        </w:tc>
        <w:tc>
          <w:tcPr>
            <w:tcW w:w="3779" w:type="dxa"/>
            <w:vAlign w:val="center"/>
          </w:tcPr>
          <w:p w:rsidR="00C22A36" w:rsidRDefault="00B32E13">
            <w:pPr>
              <w:jc w:val="center"/>
            </w:pPr>
            <w:r>
              <w:rPr>
                <w:color w:val="000000"/>
                <w:sz w:val="24"/>
              </w:rPr>
              <w:t>受基金管理人控制的公司</w:t>
            </w:r>
          </w:p>
        </w:tc>
      </w:tr>
      <w:tr w:rsidR="00C22A36">
        <w:tc>
          <w:tcPr>
            <w:tcW w:w="5219" w:type="dxa"/>
            <w:vAlign w:val="center"/>
          </w:tcPr>
          <w:p w:rsidR="00C22A36" w:rsidRDefault="00B32E13">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C22A36" w:rsidRDefault="00B32E13">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w:t>
      </w:r>
      <w:proofErr w:type="gramStart"/>
      <w:r w:rsidRPr="00CD0071">
        <w:rPr>
          <w:color w:val="000000"/>
          <w:sz w:val="24"/>
        </w:rPr>
        <w:t>无通过</w:t>
      </w:r>
      <w:proofErr w:type="gramEnd"/>
      <w:r w:rsidRPr="00CD0071">
        <w:rPr>
          <w:color w:val="000000"/>
          <w:sz w:val="24"/>
        </w:rPr>
        <w:t>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lastRenderedPageBreak/>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4</w:t>
            </w:r>
            <w:r w:rsidRPr="00CD0071">
              <w:rPr>
                <w:bCs/>
                <w:color w:val="000000"/>
                <w:sz w:val="24"/>
              </w:rPr>
              <w:t>月</w:t>
            </w:r>
            <w:r w:rsidRPr="00CD0071">
              <w:rPr>
                <w:bCs/>
                <w:color w:val="000000"/>
                <w:sz w:val="24"/>
              </w:rPr>
              <w:t>22</w:t>
            </w:r>
            <w:r w:rsidRPr="00CD0071">
              <w:rPr>
                <w:bCs/>
                <w:color w:val="000000"/>
                <w:sz w:val="24"/>
              </w:rPr>
              <w:t>日（基金合同生效日）至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4,219,966.62</w:t>
            </w:r>
          </w:p>
        </w:tc>
        <w:tc>
          <w:tcPr>
            <w:tcW w:w="2657" w:type="dxa"/>
            <w:vAlign w:val="center"/>
          </w:tcPr>
          <w:p w:rsidR="001A59F9" w:rsidRPr="00817316" w:rsidRDefault="001A59F9" w:rsidP="00817316">
            <w:pPr>
              <w:spacing w:before="29" w:line="288" w:lineRule="auto"/>
              <w:jc w:val="right"/>
              <w:rPr>
                <w:sz w:val="24"/>
              </w:rPr>
            </w:pPr>
            <w:r w:rsidRPr="00817316">
              <w:rPr>
                <w:sz w:val="24"/>
              </w:rPr>
              <w:t>2,104,291.32</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2657" w:type="dxa"/>
            <w:vAlign w:val="center"/>
          </w:tcPr>
          <w:p w:rsidR="001A59F9" w:rsidRPr="00817316" w:rsidRDefault="001A59F9" w:rsidP="00817316">
            <w:pPr>
              <w:spacing w:before="29" w:line="288" w:lineRule="auto"/>
              <w:jc w:val="right"/>
              <w:rPr>
                <w:sz w:val="24"/>
              </w:rPr>
            </w:pPr>
            <w:r w:rsidRPr="00817316">
              <w:rPr>
                <w:sz w:val="24"/>
              </w:rPr>
              <w:t>272.46</w:t>
            </w:r>
          </w:p>
        </w:tc>
        <w:tc>
          <w:tcPr>
            <w:tcW w:w="2657" w:type="dxa"/>
            <w:vAlign w:val="center"/>
          </w:tcPr>
          <w:p w:rsidR="001A59F9" w:rsidRPr="00817316" w:rsidRDefault="001A59F9" w:rsidP="00817316">
            <w:pPr>
              <w:spacing w:before="29" w:line="288" w:lineRule="auto"/>
              <w:jc w:val="right"/>
              <w:rPr>
                <w:sz w:val="24"/>
              </w:rPr>
            </w:pPr>
            <w:r w:rsidRPr="00817316">
              <w:rPr>
                <w:sz w:val="24"/>
              </w:rPr>
              <w:t>189.29</w:t>
            </w:r>
          </w:p>
        </w:tc>
      </w:tr>
    </w:tbl>
    <w:p w:rsidR="00C22A36" w:rsidRDefault="00B32E13">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w:t>
      </w:r>
      <w:r>
        <w:rPr>
          <w:kern w:val="0"/>
          <w:sz w:val="24"/>
        </w:rPr>
        <w:t xml:space="preserve"> </w:t>
      </w:r>
      <w:r>
        <w:rPr>
          <w:kern w:val="0"/>
          <w:sz w:val="24"/>
        </w:rPr>
        <w:t>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×0.60%÷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4</w:t>
            </w:r>
            <w:r w:rsidRPr="00CD0071">
              <w:rPr>
                <w:bCs/>
                <w:color w:val="000000"/>
                <w:sz w:val="24"/>
              </w:rPr>
              <w:t>月</w:t>
            </w:r>
            <w:r w:rsidRPr="00CD0071">
              <w:rPr>
                <w:bCs/>
                <w:color w:val="000000"/>
                <w:sz w:val="24"/>
              </w:rPr>
              <w:t>22</w:t>
            </w:r>
            <w:r w:rsidRPr="00CD0071">
              <w:rPr>
                <w:bCs/>
                <w:color w:val="000000"/>
                <w:sz w:val="24"/>
              </w:rPr>
              <w:t>日（基金合同生效日）至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1,406,655.53</w:t>
            </w:r>
          </w:p>
        </w:tc>
        <w:tc>
          <w:tcPr>
            <w:tcW w:w="2657" w:type="dxa"/>
            <w:vAlign w:val="center"/>
          </w:tcPr>
          <w:p w:rsidR="001A59F9" w:rsidRPr="00817316" w:rsidRDefault="001A59F9" w:rsidP="00817316">
            <w:pPr>
              <w:spacing w:before="29" w:line="288" w:lineRule="auto"/>
              <w:jc w:val="right"/>
              <w:rPr>
                <w:sz w:val="24"/>
              </w:rPr>
            </w:pPr>
            <w:r w:rsidRPr="00817316">
              <w:rPr>
                <w:sz w:val="24"/>
              </w:rPr>
              <w:t>701,430.54</w:t>
            </w:r>
          </w:p>
        </w:tc>
      </w:tr>
    </w:tbl>
    <w:p w:rsidR="00C22A36" w:rsidRDefault="00B32E13">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w:t>
      </w:r>
      <w:r>
        <w:rPr>
          <w:kern w:val="0"/>
          <w:sz w:val="24"/>
        </w:rPr>
        <w:t xml:space="preserve"> </w:t>
      </w:r>
      <w:r>
        <w:rPr>
          <w:kern w:val="0"/>
          <w:sz w:val="24"/>
        </w:rPr>
        <w:t>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×0.20%÷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Default="0007161E" w:rsidP="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交银优选回报灵活配置混合</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交银优选回报灵活配置混合</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C22A36">
        <w:tc>
          <w:tcPr>
            <w:tcW w:w="2045" w:type="dxa"/>
            <w:vAlign w:val="center"/>
          </w:tcPr>
          <w:p w:rsidR="00C22A36" w:rsidRDefault="00B32E13">
            <w:pPr>
              <w:jc w:val="left"/>
            </w:pPr>
            <w:r>
              <w:rPr>
                <w:sz w:val="24"/>
              </w:rPr>
              <w:t>交银施罗德基金公司</w:t>
            </w:r>
          </w:p>
        </w:tc>
        <w:tc>
          <w:tcPr>
            <w:tcW w:w="2455" w:type="dxa"/>
            <w:vAlign w:val="center"/>
          </w:tcPr>
          <w:p w:rsidR="00C22A36" w:rsidRDefault="00B32E13">
            <w:pPr>
              <w:jc w:val="right"/>
            </w:pPr>
            <w:r>
              <w:rPr>
                <w:sz w:val="24"/>
              </w:rPr>
              <w:t>-</w:t>
            </w:r>
          </w:p>
        </w:tc>
        <w:tc>
          <w:tcPr>
            <w:tcW w:w="2609" w:type="dxa"/>
            <w:vAlign w:val="center"/>
          </w:tcPr>
          <w:p w:rsidR="00C22A36" w:rsidRDefault="00B32E13">
            <w:pPr>
              <w:jc w:val="right"/>
            </w:pPr>
            <w:r>
              <w:rPr>
                <w:sz w:val="24"/>
              </w:rPr>
              <w:t>2.94</w:t>
            </w:r>
          </w:p>
        </w:tc>
        <w:tc>
          <w:tcPr>
            <w:tcW w:w="1889" w:type="dxa"/>
            <w:vAlign w:val="center"/>
          </w:tcPr>
          <w:p w:rsidR="00C22A36" w:rsidRDefault="00B32E13">
            <w:pPr>
              <w:jc w:val="right"/>
            </w:pPr>
            <w:r>
              <w:rPr>
                <w:sz w:val="24"/>
              </w:rPr>
              <w:t>2.94</w:t>
            </w:r>
          </w:p>
        </w:tc>
      </w:tr>
      <w:tr w:rsidR="00C22A36">
        <w:tc>
          <w:tcPr>
            <w:tcW w:w="2045" w:type="dxa"/>
            <w:vAlign w:val="center"/>
          </w:tcPr>
          <w:p w:rsidR="00C22A36" w:rsidRDefault="00B32E13">
            <w:pPr>
              <w:jc w:val="left"/>
            </w:pPr>
            <w:r>
              <w:rPr>
                <w:sz w:val="24"/>
              </w:rPr>
              <w:t>交通银行</w:t>
            </w:r>
          </w:p>
        </w:tc>
        <w:tc>
          <w:tcPr>
            <w:tcW w:w="2455" w:type="dxa"/>
            <w:vAlign w:val="center"/>
          </w:tcPr>
          <w:p w:rsidR="00C22A36" w:rsidRDefault="00B32E13">
            <w:pPr>
              <w:jc w:val="right"/>
            </w:pPr>
            <w:r>
              <w:rPr>
                <w:sz w:val="24"/>
              </w:rPr>
              <w:t>-</w:t>
            </w:r>
          </w:p>
        </w:tc>
        <w:tc>
          <w:tcPr>
            <w:tcW w:w="2609" w:type="dxa"/>
            <w:vAlign w:val="center"/>
          </w:tcPr>
          <w:p w:rsidR="00C22A36" w:rsidRDefault="00B32E13">
            <w:pPr>
              <w:jc w:val="right"/>
            </w:pPr>
            <w:r>
              <w:rPr>
                <w:sz w:val="24"/>
              </w:rPr>
              <w:t>227.05</w:t>
            </w:r>
          </w:p>
        </w:tc>
        <w:tc>
          <w:tcPr>
            <w:tcW w:w="1889" w:type="dxa"/>
            <w:vAlign w:val="center"/>
          </w:tcPr>
          <w:p w:rsidR="00C22A36" w:rsidRDefault="00B32E13">
            <w:pPr>
              <w:jc w:val="right"/>
            </w:pPr>
            <w:r>
              <w:rPr>
                <w:sz w:val="24"/>
              </w:rPr>
              <w:t>227.05</w:t>
            </w:r>
          </w:p>
        </w:tc>
      </w:tr>
      <w:tr w:rsidR="0007161E" w:rsidTr="00A311D3">
        <w:tc>
          <w:tcPr>
            <w:tcW w:w="2110"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229.99</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229.99</w:t>
            </w:r>
          </w:p>
        </w:tc>
      </w:tr>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4</w:t>
            </w:r>
            <w:r w:rsidRPr="00251201">
              <w:rPr>
                <w:color w:val="000000"/>
                <w:sz w:val="24"/>
              </w:rPr>
              <w:t>月</w:t>
            </w:r>
            <w:r w:rsidRPr="00251201">
              <w:rPr>
                <w:color w:val="000000"/>
                <w:sz w:val="24"/>
              </w:rPr>
              <w:t>22</w:t>
            </w:r>
            <w:r w:rsidRPr="00251201">
              <w:rPr>
                <w:color w:val="000000"/>
                <w:sz w:val="24"/>
              </w:rPr>
              <w:t>日（基金合同生效日）至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交银优选回报灵活配置混合</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交银优选回报灵活配置混合</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C22A36">
        <w:tc>
          <w:tcPr>
            <w:tcW w:w="2045" w:type="dxa"/>
            <w:vAlign w:val="center"/>
          </w:tcPr>
          <w:p w:rsidR="00C22A36" w:rsidRDefault="00B32E13">
            <w:pPr>
              <w:jc w:val="left"/>
            </w:pPr>
            <w:r>
              <w:rPr>
                <w:sz w:val="24"/>
              </w:rPr>
              <w:t>交银施罗德基金公司</w:t>
            </w:r>
          </w:p>
        </w:tc>
        <w:tc>
          <w:tcPr>
            <w:tcW w:w="2455" w:type="dxa"/>
            <w:vAlign w:val="center"/>
          </w:tcPr>
          <w:p w:rsidR="00C22A36" w:rsidRDefault="00B32E13">
            <w:pPr>
              <w:jc w:val="right"/>
            </w:pPr>
            <w:r>
              <w:rPr>
                <w:sz w:val="24"/>
              </w:rPr>
              <w:t>-</w:t>
            </w:r>
          </w:p>
        </w:tc>
        <w:tc>
          <w:tcPr>
            <w:tcW w:w="2609" w:type="dxa"/>
            <w:vAlign w:val="center"/>
          </w:tcPr>
          <w:p w:rsidR="00C22A36" w:rsidRDefault="00B32E13">
            <w:pPr>
              <w:jc w:val="right"/>
            </w:pPr>
            <w:r>
              <w:rPr>
                <w:sz w:val="24"/>
              </w:rPr>
              <w:t>2.02</w:t>
            </w:r>
          </w:p>
        </w:tc>
        <w:tc>
          <w:tcPr>
            <w:tcW w:w="1889" w:type="dxa"/>
            <w:vAlign w:val="center"/>
          </w:tcPr>
          <w:p w:rsidR="00C22A36" w:rsidRDefault="00B32E13">
            <w:pPr>
              <w:jc w:val="right"/>
            </w:pPr>
            <w:r>
              <w:rPr>
                <w:sz w:val="24"/>
              </w:rPr>
              <w:t>2.02</w:t>
            </w:r>
          </w:p>
        </w:tc>
      </w:tr>
      <w:tr w:rsidR="00C22A36">
        <w:tc>
          <w:tcPr>
            <w:tcW w:w="2045" w:type="dxa"/>
            <w:vAlign w:val="center"/>
          </w:tcPr>
          <w:p w:rsidR="00C22A36" w:rsidRDefault="00B32E13">
            <w:pPr>
              <w:jc w:val="left"/>
            </w:pPr>
            <w:r>
              <w:rPr>
                <w:sz w:val="24"/>
              </w:rPr>
              <w:t>交通银行</w:t>
            </w:r>
          </w:p>
        </w:tc>
        <w:tc>
          <w:tcPr>
            <w:tcW w:w="2455" w:type="dxa"/>
            <w:vAlign w:val="center"/>
          </w:tcPr>
          <w:p w:rsidR="00C22A36" w:rsidRDefault="00B32E13">
            <w:pPr>
              <w:jc w:val="right"/>
            </w:pPr>
            <w:r>
              <w:rPr>
                <w:sz w:val="24"/>
              </w:rPr>
              <w:t>-</w:t>
            </w:r>
          </w:p>
        </w:tc>
        <w:tc>
          <w:tcPr>
            <w:tcW w:w="2609" w:type="dxa"/>
            <w:vAlign w:val="center"/>
          </w:tcPr>
          <w:p w:rsidR="00C22A36" w:rsidRDefault="00B32E13">
            <w:pPr>
              <w:jc w:val="right"/>
            </w:pPr>
            <w:r>
              <w:rPr>
                <w:sz w:val="24"/>
              </w:rPr>
              <w:t>146.02</w:t>
            </w:r>
          </w:p>
        </w:tc>
        <w:tc>
          <w:tcPr>
            <w:tcW w:w="1889" w:type="dxa"/>
            <w:vAlign w:val="center"/>
          </w:tcPr>
          <w:p w:rsidR="00C22A36" w:rsidRDefault="00B32E13">
            <w:pPr>
              <w:jc w:val="right"/>
            </w:pPr>
            <w:r>
              <w:rPr>
                <w:sz w:val="24"/>
              </w:rPr>
              <w:t>146.02</w:t>
            </w:r>
          </w:p>
        </w:tc>
      </w:tr>
      <w:tr w:rsidR="0007161E" w:rsidRPr="00C2276D" w:rsidTr="00A311D3">
        <w:tc>
          <w:tcPr>
            <w:tcW w:w="2110" w:type="dxa"/>
            <w:vAlign w:val="center"/>
          </w:tcPr>
          <w:p w:rsidR="0007161E" w:rsidRPr="00A4203E" w:rsidRDefault="0007161E" w:rsidP="00A311D3">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148.04</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148.04</w:t>
            </w:r>
          </w:p>
        </w:tc>
      </w:tr>
    </w:tbl>
    <w:p w:rsidR="00C22A36" w:rsidRDefault="00B32E13">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0.20%</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×0.20%÷</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25C2A" w:rsidRDefault="009D32F8" w:rsidP="00E25C2A">
      <w:pPr>
        <w:tabs>
          <w:tab w:val="left" w:pos="426"/>
        </w:tabs>
        <w:spacing w:before="29" w:line="288" w:lineRule="auto"/>
        <w:jc w:val="left"/>
        <w:rPr>
          <w:kern w:val="0"/>
          <w:sz w:val="24"/>
        </w:rPr>
      </w:pPr>
      <w:r w:rsidRPr="00E25C2A">
        <w:rPr>
          <w:kern w:val="0"/>
          <w:sz w:val="24"/>
        </w:rPr>
        <w:t>本基金本报告期内及上年度可比期间未与关联方进行银行间同业市场的债券</w:t>
      </w:r>
      <w:r w:rsidRPr="00E25C2A">
        <w:rPr>
          <w:kern w:val="0"/>
          <w:sz w:val="24"/>
        </w:rPr>
        <w:t>(</w:t>
      </w:r>
      <w:r w:rsidRPr="00E25C2A">
        <w:rPr>
          <w:kern w:val="0"/>
          <w:sz w:val="24"/>
        </w:rPr>
        <w:t>含回购</w:t>
      </w:r>
      <w:r w:rsidRPr="00E25C2A">
        <w:rPr>
          <w:kern w:val="0"/>
          <w:sz w:val="24"/>
        </w:rPr>
        <w:t>)</w:t>
      </w:r>
      <w:r w:rsidRPr="00E25C2A">
        <w:rPr>
          <w:kern w:val="0"/>
          <w:sz w:val="24"/>
        </w:rPr>
        <w:t>交易。</w:t>
      </w: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w:t>
      </w:r>
      <w:proofErr w:type="gramStart"/>
      <w:r w:rsidRPr="00C2179A">
        <w:rPr>
          <w:rFonts w:ascii="Times New Roman" w:hAnsi="Times New Roman" w:hint="eastAsia"/>
          <w:kern w:val="0"/>
          <w:szCs w:val="24"/>
        </w:rPr>
        <w:t>固有资金</w:t>
      </w:r>
      <w:proofErr w:type="gramEnd"/>
      <w:r w:rsidRPr="00C2179A">
        <w:rPr>
          <w:rFonts w:ascii="Times New Roman" w:hAnsi="Times New Roman" w:hint="eastAsia"/>
          <w:kern w:val="0"/>
          <w:szCs w:val="24"/>
        </w:rPr>
        <w:t>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本报告期内及上年度可比期间未发生基金管理人运用</w:t>
      </w:r>
      <w:proofErr w:type="gramStart"/>
      <w:r w:rsidRPr="00E25C2A">
        <w:rPr>
          <w:kern w:val="0"/>
          <w:sz w:val="24"/>
        </w:rPr>
        <w:t>固有资金</w:t>
      </w:r>
      <w:proofErr w:type="gramEnd"/>
      <w:r w:rsidRPr="00E25C2A">
        <w:rPr>
          <w:kern w:val="0"/>
          <w:sz w:val="24"/>
        </w:rPr>
        <w:t>投资本基金的情况。</w:t>
      </w:r>
      <w:r w:rsidRPr="00E25C2A">
        <w:rPr>
          <w:kern w:val="0"/>
          <w:sz w:val="24"/>
        </w:rPr>
        <w:t xml:space="preserve"> </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825DBA" w:rsidRPr="00E25C2A" w:rsidRDefault="00825DBA" w:rsidP="00E25C2A">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2017</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2017</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2016</w:t>
            </w:r>
            <w:r w:rsidRPr="0013672A">
              <w:rPr>
                <w:szCs w:val="21"/>
              </w:rPr>
              <w:t>年</w:t>
            </w:r>
            <w:r w:rsidRPr="0013672A">
              <w:rPr>
                <w:szCs w:val="21"/>
              </w:rPr>
              <w:t>4</w:t>
            </w:r>
            <w:r w:rsidRPr="0013672A">
              <w:rPr>
                <w:szCs w:val="21"/>
              </w:rPr>
              <w:t>月</w:t>
            </w:r>
            <w:r w:rsidRPr="0013672A">
              <w:rPr>
                <w:szCs w:val="21"/>
              </w:rPr>
              <w:t>22</w:t>
            </w:r>
            <w:r w:rsidRPr="0013672A">
              <w:rPr>
                <w:szCs w:val="21"/>
              </w:rPr>
              <w:t>日（基金合同生效日）至</w:t>
            </w:r>
            <w:r w:rsidRPr="0013672A">
              <w:rPr>
                <w:szCs w:val="21"/>
              </w:rPr>
              <w:t>2016</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C22A36">
        <w:tc>
          <w:tcPr>
            <w:tcW w:w="2266" w:type="dxa"/>
            <w:vAlign w:val="center"/>
          </w:tcPr>
          <w:p w:rsidR="00C22A36" w:rsidRDefault="00B32E13">
            <w:pPr>
              <w:jc w:val="left"/>
            </w:pPr>
            <w:r>
              <w:rPr>
                <w:szCs w:val="21"/>
              </w:rPr>
              <w:t>中信银行</w:t>
            </w:r>
            <w:r>
              <w:rPr>
                <w:szCs w:val="21"/>
              </w:rPr>
              <w:t>-</w:t>
            </w:r>
            <w:r>
              <w:rPr>
                <w:szCs w:val="21"/>
              </w:rPr>
              <w:t>活期存款</w:t>
            </w:r>
          </w:p>
        </w:tc>
        <w:tc>
          <w:tcPr>
            <w:tcW w:w="1683" w:type="dxa"/>
            <w:vAlign w:val="center"/>
          </w:tcPr>
          <w:p w:rsidR="00C22A36" w:rsidRDefault="00B32E13">
            <w:pPr>
              <w:jc w:val="right"/>
            </w:pPr>
            <w:r>
              <w:rPr>
                <w:szCs w:val="21"/>
              </w:rPr>
              <w:t>1,543,205.96</w:t>
            </w:r>
          </w:p>
        </w:tc>
        <w:tc>
          <w:tcPr>
            <w:tcW w:w="1683" w:type="dxa"/>
            <w:vAlign w:val="center"/>
          </w:tcPr>
          <w:p w:rsidR="00C22A36" w:rsidRDefault="00B32E13">
            <w:pPr>
              <w:jc w:val="right"/>
            </w:pPr>
            <w:r>
              <w:rPr>
                <w:szCs w:val="21"/>
              </w:rPr>
              <w:t>57,591.97</w:t>
            </w:r>
          </w:p>
        </w:tc>
        <w:tc>
          <w:tcPr>
            <w:tcW w:w="1683" w:type="dxa"/>
            <w:vAlign w:val="center"/>
          </w:tcPr>
          <w:p w:rsidR="00C22A36" w:rsidRDefault="00B32E13">
            <w:pPr>
              <w:jc w:val="right"/>
            </w:pPr>
            <w:r>
              <w:rPr>
                <w:szCs w:val="21"/>
              </w:rPr>
              <w:t>12,141,346.38</w:t>
            </w:r>
          </w:p>
        </w:tc>
        <w:tc>
          <w:tcPr>
            <w:tcW w:w="1683" w:type="dxa"/>
            <w:vAlign w:val="center"/>
          </w:tcPr>
          <w:p w:rsidR="00C22A36" w:rsidRDefault="00B32E13">
            <w:pPr>
              <w:jc w:val="right"/>
            </w:pPr>
            <w:r>
              <w:rPr>
                <w:szCs w:val="21"/>
              </w:rPr>
              <w:t>91,868.18</w:t>
            </w:r>
          </w:p>
        </w:tc>
      </w:tr>
      <w:tr w:rsidR="00C22A36">
        <w:tc>
          <w:tcPr>
            <w:tcW w:w="2266" w:type="dxa"/>
            <w:vAlign w:val="center"/>
          </w:tcPr>
          <w:p w:rsidR="00C22A36" w:rsidRDefault="00B32E13">
            <w:pPr>
              <w:jc w:val="left"/>
            </w:pPr>
            <w:r>
              <w:rPr>
                <w:szCs w:val="21"/>
              </w:rPr>
              <w:t>中信银行</w:t>
            </w:r>
            <w:r>
              <w:rPr>
                <w:szCs w:val="21"/>
              </w:rPr>
              <w:t>-</w:t>
            </w:r>
            <w:r>
              <w:rPr>
                <w:szCs w:val="21"/>
              </w:rPr>
              <w:t>协议存款</w:t>
            </w:r>
          </w:p>
        </w:tc>
        <w:tc>
          <w:tcPr>
            <w:tcW w:w="1683" w:type="dxa"/>
            <w:vAlign w:val="center"/>
          </w:tcPr>
          <w:p w:rsidR="00C22A36" w:rsidRDefault="00B32E13">
            <w:pPr>
              <w:jc w:val="right"/>
            </w:pPr>
            <w:r>
              <w:rPr>
                <w:szCs w:val="21"/>
              </w:rPr>
              <w:t>-</w:t>
            </w:r>
          </w:p>
        </w:tc>
        <w:tc>
          <w:tcPr>
            <w:tcW w:w="1683" w:type="dxa"/>
            <w:vAlign w:val="center"/>
          </w:tcPr>
          <w:p w:rsidR="00C22A36" w:rsidRDefault="00B32E13">
            <w:pPr>
              <w:jc w:val="right"/>
            </w:pPr>
            <w:r>
              <w:rPr>
                <w:szCs w:val="21"/>
              </w:rPr>
              <w:t>-</w:t>
            </w:r>
          </w:p>
        </w:tc>
        <w:tc>
          <w:tcPr>
            <w:tcW w:w="1683" w:type="dxa"/>
            <w:vAlign w:val="center"/>
          </w:tcPr>
          <w:p w:rsidR="00C22A36" w:rsidRDefault="00B32E13">
            <w:pPr>
              <w:jc w:val="right"/>
            </w:pPr>
            <w:r>
              <w:rPr>
                <w:szCs w:val="21"/>
              </w:rPr>
              <w:t>-</w:t>
            </w:r>
          </w:p>
        </w:tc>
        <w:tc>
          <w:tcPr>
            <w:tcW w:w="1683" w:type="dxa"/>
            <w:vAlign w:val="center"/>
          </w:tcPr>
          <w:p w:rsidR="00C22A36" w:rsidRDefault="00B32E13">
            <w:pPr>
              <w:jc w:val="right"/>
            </w:pPr>
            <w:r>
              <w:rPr>
                <w:szCs w:val="21"/>
              </w:rPr>
              <w:t>249,722.22</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注：本基金的活期存款和表格中列示的银行协议存款均由基金托管人保管，按银行同业利率或约定利率计息。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本基金本报告期内及上年度可比期间未在承销期内参与关联方承销的证券。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本基金本报告期内及上年度可比期间无其他关联交易事项。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2017</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817"/>
        <w:gridCol w:w="818"/>
        <w:gridCol w:w="818"/>
      </w:tblGrid>
      <w:tr w:rsidR="001A59F9" w:rsidRPr="008B2C7A" w:rsidTr="003E18F7">
        <w:trPr>
          <w:trHeight w:val="270"/>
        </w:trPr>
        <w:tc>
          <w:tcPr>
            <w:tcW w:w="9180" w:type="dxa"/>
            <w:gridSpan w:val="11"/>
            <w:vAlign w:val="bottom"/>
          </w:tcPr>
          <w:p w:rsidR="001A59F9" w:rsidRPr="00922AC8" w:rsidRDefault="001A59F9" w:rsidP="00912BAF">
            <w:pPr>
              <w:spacing w:before="29" w:line="288" w:lineRule="auto"/>
              <w:rPr>
                <w:rFonts w:asciiTheme="minorEastAsia" w:eastAsiaTheme="minorEastAsia" w:hAnsiTheme="minorEastAsia"/>
                <w:szCs w:val="21"/>
              </w:rPr>
            </w:pPr>
            <w:r w:rsidRPr="00912BAF">
              <w:rPr>
                <w:b/>
                <w:bCs/>
                <w:color w:val="000000"/>
                <w:kern w:val="0"/>
                <w:sz w:val="18"/>
                <w:szCs w:val="18"/>
              </w:rPr>
              <w:t xml:space="preserve">7.4.9.1.1 </w:t>
            </w:r>
            <w:r w:rsidRPr="00912BAF">
              <w:rPr>
                <w:rFonts w:hint="eastAsia"/>
                <w:bCs/>
                <w:color w:val="000000"/>
                <w:kern w:val="0"/>
                <w:sz w:val="18"/>
                <w:szCs w:val="18"/>
              </w:rPr>
              <w:t>受限证券类别：股票</w:t>
            </w:r>
          </w:p>
        </w:tc>
      </w:tr>
      <w:tr w:rsidR="001A59F9" w:rsidRPr="008B2C7A" w:rsidTr="003E18F7">
        <w:trPr>
          <w:trHeight w:val="745"/>
        </w:trPr>
        <w:tc>
          <w:tcPr>
            <w:tcW w:w="834" w:type="dxa"/>
            <w:vAlign w:val="center"/>
          </w:tcPr>
          <w:p w:rsidR="001A59F9" w:rsidRPr="00912BAF" w:rsidRDefault="001A59F9" w:rsidP="00912BAF">
            <w:pPr>
              <w:spacing w:before="29" w:line="288" w:lineRule="auto"/>
              <w:ind w:leftChars="-46" w:left="-97" w:rightChars="-57" w:right="-120"/>
              <w:jc w:val="center"/>
              <w:rPr>
                <w:sz w:val="18"/>
                <w:szCs w:val="18"/>
              </w:rPr>
            </w:pPr>
            <w:r w:rsidRPr="00912BAF">
              <w:rPr>
                <w:rFonts w:hint="eastAsia"/>
                <w:sz w:val="18"/>
                <w:szCs w:val="18"/>
              </w:rPr>
              <w:t>证券</w:t>
            </w:r>
          </w:p>
          <w:p w:rsidR="001A59F9" w:rsidRPr="00912BAF" w:rsidRDefault="001A59F9" w:rsidP="00912BAF">
            <w:pPr>
              <w:spacing w:before="29" w:line="288" w:lineRule="auto"/>
              <w:ind w:leftChars="-46" w:left="-97" w:rightChars="-57" w:right="-120"/>
              <w:jc w:val="center"/>
              <w:rPr>
                <w:sz w:val="18"/>
                <w:szCs w:val="18"/>
              </w:rPr>
            </w:pPr>
            <w:r w:rsidRPr="00912BAF">
              <w:rPr>
                <w:rFonts w:hint="eastAsia"/>
                <w:sz w:val="18"/>
                <w:szCs w:val="18"/>
              </w:rPr>
              <w:t>代码</w:t>
            </w:r>
          </w:p>
        </w:tc>
        <w:tc>
          <w:tcPr>
            <w:tcW w:w="835" w:type="dxa"/>
            <w:vAlign w:val="center"/>
          </w:tcPr>
          <w:p w:rsidR="001A59F9" w:rsidRPr="00912BAF" w:rsidRDefault="001A59F9" w:rsidP="00912BAF">
            <w:pPr>
              <w:spacing w:before="29" w:line="288" w:lineRule="auto"/>
              <w:ind w:leftChars="-50" w:left="-105" w:rightChars="-54" w:right="-113"/>
              <w:jc w:val="center"/>
              <w:rPr>
                <w:sz w:val="18"/>
                <w:szCs w:val="18"/>
              </w:rPr>
            </w:pPr>
            <w:r w:rsidRPr="00912BAF">
              <w:rPr>
                <w:rFonts w:hint="eastAsia"/>
                <w:sz w:val="18"/>
                <w:szCs w:val="18"/>
              </w:rPr>
              <w:t>证券</w:t>
            </w:r>
          </w:p>
          <w:p w:rsidR="001A59F9" w:rsidRPr="00912BAF" w:rsidRDefault="001A59F9" w:rsidP="00912BAF">
            <w:pPr>
              <w:spacing w:before="29" w:line="288" w:lineRule="auto"/>
              <w:ind w:leftChars="-50" w:left="-105" w:rightChars="-54" w:right="-113"/>
              <w:jc w:val="center"/>
              <w:rPr>
                <w:sz w:val="18"/>
                <w:szCs w:val="18"/>
              </w:rPr>
            </w:pPr>
            <w:r w:rsidRPr="00912BAF">
              <w:rPr>
                <w:rFonts w:hint="eastAsia"/>
                <w:sz w:val="18"/>
                <w:szCs w:val="18"/>
              </w:rPr>
              <w:t>名称</w:t>
            </w:r>
          </w:p>
        </w:tc>
        <w:tc>
          <w:tcPr>
            <w:tcW w:w="834"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成功</w:t>
            </w:r>
          </w:p>
          <w:p w:rsidR="001A59F9" w:rsidRPr="00912BAF" w:rsidRDefault="001A59F9" w:rsidP="00912BAF">
            <w:pPr>
              <w:spacing w:before="29" w:line="288" w:lineRule="auto"/>
              <w:ind w:leftChars="-32" w:left="-67" w:rightChars="-66" w:right="-139"/>
              <w:jc w:val="center"/>
              <w:rPr>
                <w:sz w:val="18"/>
                <w:szCs w:val="18"/>
              </w:rPr>
            </w:pPr>
            <w:r w:rsidRPr="00912BAF">
              <w:rPr>
                <w:rFonts w:hint="eastAsia"/>
                <w:sz w:val="18"/>
                <w:szCs w:val="18"/>
              </w:rPr>
              <w:t>认购日</w:t>
            </w:r>
          </w:p>
        </w:tc>
        <w:tc>
          <w:tcPr>
            <w:tcW w:w="835"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可流</w:t>
            </w:r>
          </w:p>
          <w:p w:rsidR="001A59F9" w:rsidRPr="00912BAF" w:rsidRDefault="001A59F9" w:rsidP="00912BAF">
            <w:pPr>
              <w:spacing w:before="29" w:line="288" w:lineRule="auto"/>
              <w:jc w:val="center"/>
              <w:rPr>
                <w:sz w:val="18"/>
                <w:szCs w:val="18"/>
              </w:rPr>
            </w:pPr>
            <w:proofErr w:type="gramStart"/>
            <w:r w:rsidRPr="00912BAF">
              <w:rPr>
                <w:rFonts w:hint="eastAsia"/>
                <w:sz w:val="18"/>
                <w:szCs w:val="18"/>
              </w:rPr>
              <w:t>通日</w:t>
            </w:r>
            <w:proofErr w:type="gramEnd"/>
          </w:p>
        </w:tc>
        <w:tc>
          <w:tcPr>
            <w:tcW w:w="834"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流通受</w:t>
            </w:r>
          </w:p>
          <w:p w:rsidR="001A59F9" w:rsidRPr="00912BAF" w:rsidRDefault="001A59F9" w:rsidP="00912BAF">
            <w:pPr>
              <w:spacing w:before="29" w:line="288" w:lineRule="auto"/>
              <w:jc w:val="center"/>
              <w:rPr>
                <w:sz w:val="18"/>
                <w:szCs w:val="18"/>
              </w:rPr>
            </w:pPr>
            <w:proofErr w:type="gramStart"/>
            <w:r w:rsidRPr="00912BAF">
              <w:rPr>
                <w:rFonts w:hint="eastAsia"/>
                <w:sz w:val="18"/>
                <w:szCs w:val="18"/>
              </w:rPr>
              <w:t>限类型</w:t>
            </w:r>
            <w:proofErr w:type="gramEnd"/>
          </w:p>
        </w:tc>
        <w:tc>
          <w:tcPr>
            <w:tcW w:w="835"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认购</w:t>
            </w:r>
          </w:p>
          <w:p w:rsidR="001A59F9" w:rsidRPr="00912BAF" w:rsidRDefault="001A59F9" w:rsidP="00912BAF">
            <w:pPr>
              <w:spacing w:before="29" w:line="288" w:lineRule="auto"/>
              <w:jc w:val="center"/>
              <w:rPr>
                <w:sz w:val="18"/>
                <w:szCs w:val="18"/>
              </w:rPr>
            </w:pPr>
            <w:r w:rsidRPr="00912BAF">
              <w:rPr>
                <w:rFonts w:hint="eastAsia"/>
                <w:sz w:val="18"/>
                <w:szCs w:val="18"/>
              </w:rPr>
              <w:t>价格</w:t>
            </w:r>
          </w:p>
        </w:tc>
        <w:tc>
          <w:tcPr>
            <w:tcW w:w="834" w:type="dxa"/>
            <w:vAlign w:val="center"/>
          </w:tcPr>
          <w:p w:rsidR="001A59F9" w:rsidRPr="00912BAF" w:rsidRDefault="001A59F9" w:rsidP="00912BAF">
            <w:pPr>
              <w:spacing w:before="29" w:line="288" w:lineRule="auto"/>
              <w:ind w:leftChars="-33" w:left="-69" w:rightChars="-46" w:right="-97"/>
              <w:jc w:val="center"/>
              <w:rPr>
                <w:sz w:val="18"/>
                <w:szCs w:val="18"/>
              </w:rPr>
            </w:pPr>
            <w:r w:rsidRPr="00912BAF">
              <w:rPr>
                <w:rFonts w:hint="eastAsia"/>
                <w:sz w:val="18"/>
                <w:szCs w:val="18"/>
              </w:rPr>
              <w:t>期末</w:t>
            </w:r>
            <w:proofErr w:type="gramStart"/>
            <w:r w:rsidRPr="00912BAF">
              <w:rPr>
                <w:rFonts w:hint="eastAsia"/>
                <w:sz w:val="18"/>
                <w:szCs w:val="18"/>
              </w:rPr>
              <w:t>估</w:t>
            </w:r>
            <w:proofErr w:type="gramEnd"/>
          </w:p>
          <w:p w:rsidR="001A59F9" w:rsidRPr="00912BAF" w:rsidRDefault="001A59F9" w:rsidP="00912BAF">
            <w:pPr>
              <w:spacing w:before="29" w:line="288" w:lineRule="auto"/>
              <w:ind w:leftChars="-33" w:left="-69" w:rightChars="-46" w:right="-97"/>
              <w:jc w:val="center"/>
              <w:rPr>
                <w:sz w:val="18"/>
                <w:szCs w:val="18"/>
              </w:rPr>
            </w:pPr>
            <w:r w:rsidRPr="00912BAF">
              <w:rPr>
                <w:rFonts w:hint="eastAsia"/>
                <w:sz w:val="18"/>
                <w:szCs w:val="18"/>
              </w:rPr>
              <w:t>值单价</w:t>
            </w:r>
          </w:p>
        </w:tc>
        <w:tc>
          <w:tcPr>
            <w:tcW w:w="835" w:type="dxa"/>
            <w:vAlign w:val="center"/>
          </w:tcPr>
          <w:p w:rsidR="001A59F9" w:rsidRPr="00912BAF" w:rsidRDefault="001A59F9" w:rsidP="00912BAF">
            <w:pPr>
              <w:spacing w:before="29" w:line="288" w:lineRule="auto"/>
              <w:ind w:leftChars="-77" w:left="-162" w:rightChars="-50" w:right="-105"/>
              <w:jc w:val="center"/>
              <w:rPr>
                <w:sz w:val="18"/>
                <w:szCs w:val="18"/>
              </w:rPr>
            </w:pPr>
            <w:r w:rsidRPr="00912BAF">
              <w:rPr>
                <w:rFonts w:hint="eastAsia"/>
                <w:sz w:val="18"/>
                <w:szCs w:val="18"/>
              </w:rPr>
              <w:t>数量</w:t>
            </w:r>
            <w:r w:rsidRPr="00912BAF">
              <w:rPr>
                <w:sz w:val="18"/>
                <w:szCs w:val="18"/>
              </w:rPr>
              <w:t>(</w:t>
            </w:r>
            <w:r w:rsidRPr="00912BAF">
              <w:rPr>
                <w:rFonts w:hint="eastAsia"/>
                <w:sz w:val="18"/>
                <w:szCs w:val="18"/>
              </w:rPr>
              <w:t>单位：股</w:t>
            </w:r>
            <w:r w:rsidRPr="00912BAF">
              <w:rPr>
                <w:sz w:val="18"/>
                <w:szCs w:val="18"/>
              </w:rPr>
              <w:t>)</w:t>
            </w:r>
          </w:p>
        </w:tc>
        <w:tc>
          <w:tcPr>
            <w:tcW w:w="834"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期末</w:t>
            </w:r>
          </w:p>
          <w:p w:rsidR="001A59F9" w:rsidRPr="00912BAF" w:rsidRDefault="001A59F9" w:rsidP="00912BAF">
            <w:pPr>
              <w:spacing w:before="29" w:line="288" w:lineRule="auto"/>
              <w:jc w:val="center"/>
              <w:rPr>
                <w:sz w:val="18"/>
                <w:szCs w:val="18"/>
              </w:rPr>
            </w:pPr>
            <w:r w:rsidRPr="00912BAF">
              <w:rPr>
                <w:rFonts w:hint="eastAsia"/>
                <w:sz w:val="18"/>
                <w:szCs w:val="18"/>
              </w:rPr>
              <w:t>成本总额</w:t>
            </w:r>
          </w:p>
        </w:tc>
        <w:tc>
          <w:tcPr>
            <w:tcW w:w="835" w:type="dxa"/>
            <w:vAlign w:val="center"/>
          </w:tcPr>
          <w:p w:rsidR="001A59F9" w:rsidRPr="00912BAF" w:rsidRDefault="001A59F9" w:rsidP="00912BAF">
            <w:pPr>
              <w:spacing w:before="29" w:line="288" w:lineRule="auto"/>
              <w:jc w:val="center"/>
              <w:rPr>
                <w:sz w:val="18"/>
                <w:szCs w:val="18"/>
              </w:rPr>
            </w:pPr>
            <w:r w:rsidRPr="00912BAF">
              <w:rPr>
                <w:rFonts w:hint="eastAsia"/>
                <w:sz w:val="18"/>
                <w:szCs w:val="18"/>
              </w:rPr>
              <w:t>期末</w:t>
            </w:r>
          </w:p>
          <w:p w:rsidR="001A59F9" w:rsidRPr="00912BAF" w:rsidRDefault="001A59F9" w:rsidP="00912BAF">
            <w:pPr>
              <w:spacing w:before="29" w:line="288" w:lineRule="auto"/>
              <w:jc w:val="center"/>
              <w:rPr>
                <w:sz w:val="18"/>
                <w:szCs w:val="18"/>
              </w:rPr>
            </w:pPr>
            <w:r w:rsidRPr="00912BAF">
              <w:rPr>
                <w:rFonts w:hint="eastAsia"/>
                <w:sz w:val="18"/>
                <w:szCs w:val="18"/>
              </w:rPr>
              <w:t>估值总额</w:t>
            </w:r>
          </w:p>
        </w:tc>
        <w:tc>
          <w:tcPr>
            <w:tcW w:w="835" w:type="dxa"/>
            <w:vAlign w:val="center"/>
          </w:tcPr>
          <w:p w:rsidR="001A59F9" w:rsidRPr="00912BAF" w:rsidRDefault="001A59F9" w:rsidP="00912BAF">
            <w:pPr>
              <w:spacing w:before="29" w:line="288" w:lineRule="auto"/>
              <w:ind w:leftChars="-48" w:left="-101" w:rightChars="-54" w:right="-113"/>
              <w:jc w:val="center"/>
              <w:rPr>
                <w:sz w:val="18"/>
                <w:szCs w:val="18"/>
              </w:rPr>
            </w:pPr>
            <w:r w:rsidRPr="00912BAF">
              <w:rPr>
                <w:rFonts w:hint="eastAsia"/>
                <w:sz w:val="18"/>
                <w:szCs w:val="18"/>
              </w:rPr>
              <w:t>备注</w:t>
            </w:r>
          </w:p>
        </w:tc>
      </w:tr>
      <w:tr w:rsidR="00C22A36">
        <w:tc>
          <w:tcPr>
            <w:tcW w:w="818" w:type="dxa"/>
            <w:vAlign w:val="center"/>
          </w:tcPr>
          <w:p w:rsidR="00C22A36" w:rsidRDefault="00B32E13">
            <w:pPr>
              <w:jc w:val="center"/>
            </w:pPr>
            <w:r>
              <w:rPr>
                <w:sz w:val="18"/>
                <w:szCs w:val="18"/>
              </w:rPr>
              <w:t>603080</w:t>
            </w:r>
          </w:p>
        </w:tc>
        <w:tc>
          <w:tcPr>
            <w:tcW w:w="819" w:type="dxa"/>
            <w:vAlign w:val="center"/>
          </w:tcPr>
          <w:p w:rsidR="00C22A36" w:rsidRDefault="00B32E13">
            <w:pPr>
              <w:jc w:val="center"/>
            </w:pPr>
            <w:r>
              <w:rPr>
                <w:sz w:val="18"/>
                <w:szCs w:val="18"/>
              </w:rPr>
              <w:t>新疆火炬</w:t>
            </w:r>
          </w:p>
        </w:tc>
        <w:tc>
          <w:tcPr>
            <w:tcW w:w="818" w:type="dxa"/>
            <w:vAlign w:val="center"/>
          </w:tcPr>
          <w:p w:rsidR="00C22A36" w:rsidRDefault="00B32E13">
            <w:pPr>
              <w:jc w:val="center"/>
            </w:pPr>
            <w:r>
              <w:rPr>
                <w:sz w:val="18"/>
                <w:szCs w:val="18"/>
              </w:rPr>
              <w:t>2017-12-25</w:t>
            </w:r>
          </w:p>
        </w:tc>
        <w:tc>
          <w:tcPr>
            <w:tcW w:w="819" w:type="dxa"/>
            <w:vAlign w:val="center"/>
          </w:tcPr>
          <w:p w:rsidR="00C22A36" w:rsidRDefault="00B32E13">
            <w:pPr>
              <w:jc w:val="center"/>
            </w:pPr>
            <w:r>
              <w:rPr>
                <w:sz w:val="18"/>
                <w:szCs w:val="18"/>
              </w:rPr>
              <w:t>2018-01-03</w:t>
            </w:r>
          </w:p>
        </w:tc>
        <w:tc>
          <w:tcPr>
            <w:tcW w:w="818" w:type="dxa"/>
            <w:vAlign w:val="center"/>
          </w:tcPr>
          <w:p w:rsidR="00C22A36" w:rsidRDefault="00B32E13">
            <w:pPr>
              <w:jc w:val="center"/>
            </w:pPr>
            <w:r>
              <w:rPr>
                <w:sz w:val="18"/>
                <w:szCs w:val="18"/>
              </w:rPr>
              <w:t>新股未上市</w:t>
            </w:r>
          </w:p>
        </w:tc>
        <w:tc>
          <w:tcPr>
            <w:tcW w:w="818" w:type="dxa"/>
            <w:vAlign w:val="center"/>
          </w:tcPr>
          <w:p w:rsidR="00C22A36" w:rsidRDefault="00B32E13">
            <w:pPr>
              <w:jc w:val="right"/>
            </w:pPr>
            <w:r>
              <w:rPr>
                <w:sz w:val="18"/>
                <w:szCs w:val="18"/>
              </w:rPr>
              <w:t>13.60</w:t>
            </w:r>
          </w:p>
        </w:tc>
        <w:tc>
          <w:tcPr>
            <w:tcW w:w="817" w:type="dxa"/>
            <w:vAlign w:val="center"/>
          </w:tcPr>
          <w:p w:rsidR="00C22A36" w:rsidRDefault="00B32E13">
            <w:pPr>
              <w:jc w:val="right"/>
            </w:pPr>
            <w:r>
              <w:rPr>
                <w:sz w:val="18"/>
                <w:szCs w:val="18"/>
              </w:rPr>
              <w:t>13.60</w:t>
            </w:r>
          </w:p>
        </w:tc>
        <w:tc>
          <w:tcPr>
            <w:tcW w:w="818" w:type="dxa"/>
            <w:vAlign w:val="center"/>
          </w:tcPr>
          <w:p w:rsidR="00C22A36" w:rsidRDefault="00B32E13">
            <w:pPr>
              <w:jc w:val="right"/>
            </w:pPr>
            <w:r>
              <w:rPr>
                <w:sz w:val="18"/>
                <w:szCs w:val="18"/>
              </w:rPr>
              <w:t>1,187</w:t>
            </w:r>
          </w:p>
        </w:tc>
        <w:tc>
          <w:tcPr>
            <w:tcW w:w="817" w:type="dxa"/>
            <w:vAlign w:val="center"/>
          </w:tcPr>
          <w:p w:rsidR="00C22A36" w:rsidRDefault="00B32E13">
            <w:pPr>
              <w:jc w:val="right"/>
            </w:pPr>
            <w:r>
              <w:rPr>
                <w:sz w:val="18"/>
                <w:szCs w:val="18"/>
              </w:rPr>
              <w:t>16,143.20</w:t>
            </w:r>
          </w:p>
        </w:tc>
        <w:tc>
          <w:tcPr>
            <w:tcW w:w="818" w:type="dxa"/>
            <w:vAlign w:val="center"/>
          </w:tcPr>
          <w:p w:rsidR="00C22A36" w:rsidRDefault="00B32E13">
            <w:pPr>
              <w:jc w:val="right"/>
            </w:pPr>
            <w:r>
              <w:rPr>
                <w:sz w:val="18"/>
                <w:szCs w:val="18"/>
              </w:rPr>
              <w:t>16,143.20</w:t>
            </w:r>
          </w:p>
        </w:tc>
        <w:tc>
          <w:tcPr>
            <w:tcW w:w="818" w:type="dxa"/>
            <w:vAlign w:val="center"/>
          </w:tcPr>
          <w:p w:rsidR="00C22A36" w:rsidRDefault="00B32E13">
            <w:pPr>
              <w:jc w:val="center"/>
            </w:pPr>
            <w:r>
              <w:rPr>
                <w:sz w:val="18"/>
                <w:szCs w:val="18"/>
              </w:rPr>
              <w:t>-</w:t>
            </w:r>
          </w:p>
        </w:tc>
      </w:tr>
      <w:tr w:rsidR="00C22A36">
        <w:tc>
          <w:tcPr>
            <w:tcW w:w="818" w:type="dxa"/>
            <w:vAlign w:val="center"/>
          </w:tcPr>
          <w:p w:rsidR="00C22A36" w:rsidRDefault="00B32E13">
            <w:pPr>
              <w:jc w:val="center"/>
            </w:pPr>
            <w:r>
              <w:rPr>
                <w:sz w:val="18"/>
                <w:szCs w:val="18"/>
              </w:rPr>
              <w:t>603161</w:t>
            </w:r>
          </w:p>
        </w:tc>
        <w:tc>
          <w:tcPr>
            <w:tcW w:w="819" w:type="dxa"/>
            <w:vAlign w:val="center"/>
          </w:tcPr>
          <w:p w:rsidR="00C22A36" w:rsidRDefault="00B32E13">
            <w:pPr>
              <w:jc w:val="center"/>
            </w:pPr>
            <w:r>
              <w:rPr>
                <w:sz w:val="18"/>
                <w:szCs w:val="18"/>
              </w:rPr>
              <w:t>科华控股</w:t>
            </w:r>
          </w:p>
        </w:tc>
        <w:tc>
          <w:tcPr>
            <w:tcW w:w="818" w:type="dxa"/>
            <w:vAlign w:val="center"/>
          </w:tcPr>
          <w:p w:rsidR="00C22A36" w:rsidRDefault="00B32E13">
            <w:pPr>
              <w:jc w:val="center"/>
            </w:pPr>
            <w:r>
              <w:rPr>
                <w:sz w:val="18"/>
                <w:szCs w:val="18"/>
              </w:rPr>
              <w:t>2017-12-28</w:t>
            </w:r>
          </w:p>
        </w:tc>
        <w:tc>
          <w:tcPr>
            <w:tcW w:w="819" w:type="dxa"/>
            <w:vAlign w:val="center"/>
          </w:tcPr>
          <w:p w:rsidR="00C22A36" w:rsidRDefault="00B32E13">
            <w:pPr>
              <w:jc w:val="center"/>
            </w:pPr>
            <w:r>
              <w:rPr>
                <w:sz w:val="18"/>
                <w:szCs w:val="18"/>
              </w:rPr>
              <w:t>2017-01-05</w:t>
            </w:r>
          </w:p>
        </w:tc>
        <w:tc>
          <w:tcPr>
            <w:tcW w:w="818" w:type="dxa"/>
            <w:vAlign w:val="center"/>
          </w:tcPr>
          <w:p w:rsidR="00C22A36" w:rsidRDefault="00B32E13">
            <w:pPr>
              <w:jc w:val="center"/>
            </w:pPr>
            <w:r>
              <w:rPr>
                <w:sz w:val="18"/>
                <w:szCs w:val="18"/>
              </w:rPr>
              <w:t>新股未上市</w:t>
            </w:r>
          </w:p>
        </w:tc>
        <w:tc>
          <w:tcPr>
            <w:tcW w:w="818" w:type="dxa"/>
            <w:vAlign w:val="center"/>
          </w:tcPr>
          <w:p w:rsidR="00C22A36" w:rsidRDefault="00B32E13">
            <w:pPr>
              <w:jc w:val="right"/>
            </w:pPr>
            <w:r>
              <w:rPr>
                <w:sz w:val="18"/>
                <w:szCs w:val="18"/>
              </w:rPr>
              <w:t>16.75</w:t>
            </w:r>
          </w:p>
        </w:tc>
        <w:tc>
          <w:tcPr>
            <w:tcW w:w="817" w:type="dxa"/>
            <w:vAlign w:val="center"/>
          </w:tcPr>
          <w:p w:rsidR="00C22A36" w:rsidRDefault="00B32E13">
            <w:pPr>
              <w:jc w:val="right"/>
            </w:pPr>
            <w:r>
              <w:rPr>
                <w:sz w:val="18"/>
                <w:szCs w:val="18"/>
              </w:rPr>
              <w:t>16.75</w:t>
            </w:r>
          </w:p>
        </w:tc>
        <w:tc>
          <w:tcPr>
            <w:tcW w:w="818" w:type="dxa"/>
            <w:vAlign w:val="center"/>
          </w:tcPr>
          <w:p w:rsidR="00C22A36" w:rsidRDefault="00B32E13">
            <w:pPr>
              <w:jc w:val="right"/>
            </w:pPr>
            <w:r>
              <w:rPr>
                <w:sz w:val="18"/>
                <w:szCs w:val="18"/>
              </w:rPr>
              <w:t>1,239</w:t>
            </w:r>
          </w:p>
        </w:tc>
        <w:tc>
          <w:tcPr>
            <w:tcW w:w="817" w:type="dxa"/>
            <w:vAlign w:val="center"/>
          </w:tcPr>
          <w:p w:rsidR="00C22A36" w:rsidRDefault="00B32E13">
            <w:pPr>
              <w:jc w:val="right"/>
            </w:pPr>
            <w:r>
              <w:rPr>
                <w:sz w:val="18"/>
                <w:szCs w:val="18"/>
              </w:rPr>
              <w:t>20,753.25</w:t>
            </w:r>
          </w:p>
        </w:tc>
        <w:tc>
          <w:tcPr>
            <w:tcW w:w="818" w:type="dxa"/>
            <w:vAlign w:val="center"/>
          </w:tcPr>
          <w:p w:rsidR="00C22A36" w:rsidRDefault="00B32E13">
            <w:pPr>
              <w:jc w:val="right"/>
            </w:pPr>
            <w:r>
              <w:rPr>
                <w:sz w:val="18"/>
                <w:szCs w:val="18"/>
              </w:rPr>
              <w:t>20,753.25</w:t>
            </w:r>
          </w:p>
        </w:tc>
        <w:tc>
          <w:tcPr>
            <w:tcW w:w="818" w:type="dxa"/>
            <w:vAlign w:val="center"/>
          </w:tcPr>
          <w:p w:rsidR="00C22A36" w:rsidRDefault="00B32E13">
            <w:pPr>
              <w:jc w:val="center"/>
            </w:pPr>
            <w:r>
              <w:rPr>
                <w:sz w:val="18"/>
                <w:szCs w:val="18"/>
              </w:rPr>
              <w:t>-</w:t>
            </w:r>
          </w:p>
        </w:tc>
      </w:tr>
    </w:tbl>
    <w:p w:rsidR="00C22A36" w:rsidRDefault="00B32E13">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w:t>
      </w:r>
      <w:proofErr w:type="gramStart"/>
      <w:r>
        <w:rPr>
          <w:kern w:val="0"/>
          <w:sz w:val="24"/>
        </w:rPr>
        <w:t>持或者</w:t>
      </w:r>
      <w:proofErr w:type="gramEnd"/>
      <w:r>
        <w:rPr>
          <w:kern w:val="0"/>
          <w:sz w:val="24"/>
        </w:rPr>
        <w:t>特定股东减持的股份，在受让后</w:t>
      </w:r>
      <w:r>
        <w:rPr>
          <w:kern w:val="0"/>
          <w:sz w:val="24"/>
        </w:rPr>
        <w:t>6</w:t>
      </w:r>
      <w:r>
        <w:rPr>
          <w:kern w:val="0"/>
          <w:sz w:val="24"/>
        </w:rPr>
        <w:t>个月内，不得转让所受让的股份。</w:t>
      </w:r>
    </w:p>
    <w:p w:rsidR="00C22A36" w:rsidRDefault="00C22A36">
      <w:pPr>
        <w:tabs>
          <w:tab w:val="left" w:pos="426"/>
        </w:tabs>
        <w:spacing w:before="29" w:line="288" w:lineRule="auto"/>
        <w:jc w:val="left"/>
        <w:rPr>
          <w:kern w:val="0"/>
          <w:sz w:val="24"/>
        </w:rPr>
      </w:pPr>
    </w:p>
    <w:p w:rsidR="001A59F9" w:rsidRPr="00E25C2A" w:rsidRDefault="001A59F9" w:rsidP="00E25C2A">
      <w:pPr>
        <w:tabs>
          <w:tab w:val="left" w:pos="426"/>
        </w:tabs>
        <w:spacing w:before="29" w:line="288" w:lineRule="auto"/>
        <w:jc w:val="left"/>
        <w:rPr>
          <w:kern w:val="0"/>
          <w:sz w:val="24"/>
        </w:rPr>
      </w:pPr>
      <w:r w:rsidRPr="00E25C2A">
        <w:rPr>
          <w:kern w:val="0"/>
          <w:sz w:val="24"/>
        </w:rPr>
        <w:t>2</w:t>
      </w:r>
      <w:r w:rsidRPr="00E25C2A">
        <w:rPr>
          <w:kern w:val="0"/>
          <w:sz w:val="24"/>
        </w:rPr>
        <w:t>、基金还可作为特定投资者，认购首次公开发行股票时公司股东公开发售股份，所认购的股份自发行结束之日起</w:t>
      </w:r>
      <w:r w:rsidRPr="00E25C2A">
        <w:rPr>
          <w:kern w:val="0"/>
          <w:sz w:val="24"/>
        </w:rPr>
        <w:t>12</w:t>
      </w:r>
      <w:r w:rsidRPr="00E25C2A">
        <w:rPr>
          <w:kern w:val="0"/>
          <w:sz w:val="24"/>
        </w:rPr>
        <w:t>个月内不得转让。</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本基金本报告期末未持有暂时停牌等流通受限股票。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银行间市场债券正回购</w:t>
      </w:r>
    </w:p>
    <w:p w:rsidR="001A59F9" w:rsidRPr="00AA721C" w:rsidRDefault="001A59F9" w:rsidP="00AA721C">
      <w:pPr>
        <w:spacing w:before="29" w:line="288" w:lineRule="auto"/>
        <w:ind w:firstLineChars="200" w:firstLine="480"/>
        <w:rPr>
          <w:color w:val="000000"/>
          <w:sz w:val="24"/>
        </w:rPr>
      </w:pPr>
      <w:r w:rsidRPr="00AA721C">
        <w:rPr>
          <w:color w:val="000000"/>
          <w:sz w:val="24"/>
        </w:rPr>
        <w:t>截至本报告期末</w:t>
      </w:r>
      <w:r w:rsidRPr="00AA721C">
        <w:rPr>
          <w:color w:val="000000"/>
          <w:sz w:val="24"/>
        </w:rPr>
        <w:t xml:space="preserve"> 2017</w:t>
      </w:r>
      <w:r w:rsidRPr="00AA721C">
        <w:rPr>
          <w:color w:val="000000"/>
          <w:sz w:val="24"/>
        </w:rPr>
        <w:t>年</w:t>
      </w:r>
      <w:r w:rsidRPr="00AA721C">
        <w:rPr>
          <w:color w:val="000000"/>
          <w:sz w:val="24"/>
        </w:rPr>
        <w:t>12</w:t>
      </w:r>
      <w:r w:rsidRPr="00AA721C">
        <w:rPr>
          <w:color w:val="000000"/>
          <w:sz w:val="24"/>
        </w:rPr>
        <w:t>月</w:t>
      </w:r>
      <w:r w:rsidRPr="00AA721C">
        <w:rPr>
          <w:color w:val="000000"/>
          <w:sz w:val="24"/>
        </w:rPr>
        <w:t>31</w:t>
      </w:r>
      <w:r w:rsidRPr="00AA721C">
        <w:rPr>
          <w:color w:val="000000"/>
          <w:sz w:val="24"/>
        </w:rPr>
        <w:t>日止，本基金从事银行间市场债券正回购交易形成的卖出回购证券款余额</w:t>
      </w:r>
      <w:r w:rsidRPr="00AA721C">
        <w:rPr>
          <w:color w:val="000000"/>
          <w:sz w:val="24"/>
        </w:rPr>
        <w:t>11,057,863.41</w:t>
      </w:r>
      <w:r w:rsidRPr="00AA721C">
        <w:rPr>
          <w:color w:val="000000"/>
          <w:sz w:val="24"/>
        </w:rPr>
        <w:t>元，是以如下债券作为抵押：</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3"/>
        <w:gridCol w:w="1494"/>
        <w:gridCol w:w="1494"/>
        <w:gridCol w:w="1255"/>
        <w:gridCol w:w="1434"/>
        <w:gridCol w:w="1828"/>
      </w:tblGrid>
      <w:tr w:rsidR="001A59F9" w:rsidRPr="008B2C7A" w:rsidTr="00D92A8E">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债券代码</w:t>
            </w:r>
          </w:p>
        </w:tc>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债券名称</w:t>
            </w:r>
          </w:p>
        </w:tc>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回购到期日</w:t>
            </w:r>
          </w:p>
        </w:tc>
        <w:tc>
          <w:tcPr>
            <w:tcW w:w="126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期末估值单价</w:t>
            </w:r>
          </w:p>
        </w:tc>
        <w:tc>
          <w:tcPr>
            <w:tcW w:w="144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数量（张）</w:t>
            </w:r>
          </w:p>
        </w:tc>
        <w:tc>
          <w:tcPr>
            <w:tcW w:w="1836"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期末估值总额</w:t>
            </w:r>
          </w:p>
        </w:tc>
      </w:tr>
      <w:tr w:rsidR="00C22A36">
        <w:tc>
          <w:tcPr>
            <w:tcW w:w="1493" w:type="dxa"/>
            <w:vAlign w:val="center"/>
          </w:tcPr>
          <w:p w:rsidR="00C22A36" w:rsidRDefault="00B32E13">
            <w:pPr>
              <w:jc w:val="center"/>
            </w:pPr>
            <w:r>
              <w:rPr>
                <w:color w:val="000000"/>
                <w:kern w:val="0"/>
                <w:sz w:val="24"/>
              </w:rPr>
              <w:t>111788977</w:t>
            </w:r>
          </w:p>
        </w:tc>
        <w:tc>
          <w:tcPr>
            <w:tcW w:w="1494" w:type="dxa"/>
            <w:vAlign w:val="center"/>
          </w:tcPr>
          <w:p w:rsidR="00C22A36" w:rsidRDefault="00B32E13">
            <w:pPr>
              <w:jc w:val="center"/>
            </w:pPr>
            <w:r>
              <w:rPr>
                <w:color w:val="000000"/>
                <w:kern w:val="0"/>
                <w:sz w:val="24"/>
              </w:rPr>
              <w:t>17</w:t>
            </w:r>
            <w:r>
              <w:rPr>
                <w:color w:val="000000"/>
                <w:kern w:val="0"/>
                <w:sz w:val="24"/>
              </w:rPr>
              <w:t>广东南粤</w:t>
            </w:r>
            <w:r>
              <w:rPr>
                <w:color w:val="000000"/>
                <w:kern w:val="0"/>
                <w:sz w:val="24"/>
              </w:rPr>
              <w:lastRenderedPageBreak/>
              <w:t>银行</w:t>
            </w:r>
            <w:r>
              <w:rPr>
                <w:color w:val="000000"/>
                <w:kern w:val="0"/>
                <w:sz w:val="24"/>
              </w:rPr>
              <w:t>CD130</w:t>
            </w:r>
          </w:p>
        </w:tc>
        <w:tc>
          <w:tcPr>
            <w:tcW w:w="1494" w:type="dxa"/>
            <w:vAlign w:val="center"/>
          </w:tcPr>
          <w:p w:rsidR="00C22A36" w:rsidRDefault="00B32E13">
            <w:pPr>
              <w:jc w:val="center"/>
            </w:pPr>
            <w:r>
              <w:rPr>
                <w:color w:val="000000"/>
                <w:kern w:val="0"/>
                <w:sz w:val="24"/>
              </w:rPr>
              <w:lastRenderedPageBreak/>
              <w:t>2018-01-11</w:t>
            </w:r>
          </w:p>
        </w:tc>
        <w:tc>
          <w:tcPr>
            <w:tcW w:w="1255" w:type="dxa"/>
            <w:vAlign w:val="center"/>
          </w:tcPr>
          <w:p w:rsidR="00C22A36" w:rsidRDefault="00B32E13">
            <w:pPr>
              <w:jc w:val="right"/>
            </w:pPr>
            <w:r>
              <w:rPr>
                <w:color w:val="000000"/>
                <w:kern w:val="0"/>
                <w:sz w:val="24"/>
              </w:rPr>
              <w:t>97.42</w:t>
            </w:r>
          </w:p>
        </w:tc>
        <w:tc>
          <w:tcPr>
            <w:tcW w:w="1434" w:type="dxa"/>
            <w:vAlign w:val="center"/>
          </w:tcPr>
          <w:p w:rsidR="00C22A36" w:rsidRDefault="00B32E13">
            <w:pPr>
              <w:jc w:val="right"/>
            </w:pPr>
            <w:r>
              <w:rPr>
                <w:color w:val="000000"/>
                <w:kern w:val="0"/>
                <w:sz w:val="24"/>
              </w:rPr>
              <w:t>114,000</w:t>
            </w:r>
          </w:p>
        </w:tc>
        <w:tc>
          <w:tcPr>
            <w:tcW w:w="1828" w:type="dxa"/>
            <w:vAlign w:val="center"/>
          </w:tcPr>
          <w:p w:rsidR="00C22A36" w:rsidRDefault="00B32E13">
            <w:pPr>
              <w:jc w:val="right"/>
            </w:pPr>
            <w:r>
              <w:rPr>
                <w:color w:val="000000"/>
                <w:kern w:val="0"/>
                <w:sz w:val="24"/>
              </w:rPr>
              <w:t>11,105,880.00</w:t>
            </w:r>
          </w:p>
        </w:tc>
      </w:tr>
      <w:tr w:rsidR="001A59F9" w:rsidRPr="008B2C7A" w:rsidTr="00D92A8E">
        <w:tc>
          <w:tcPr>
            <w:tcW w:w="1500" w:type="dxa"/>
            <w:vAlign w:val="center"/>
          </w:tcPr>
          <w:p w:rsidR="001A59F9" w:rsidRPr="00AA721C" w:rsidRDefault="001A59F9" w:rsidP="00AA721C">
            <w:pPr>
              <w:spacing w:before="29" w:line="288" w:lineRule="auto"/>
              <w:rPr>
                <w:sz w:val="24"/>
              </w:rPr>
            </w:pPr>
            <w:r w:rsidRPr="00AA721C">
              <w:rPr>
                <w:rFonts w:hint="eastAsia"/>
                <w:sz w:val="24"/>
              </w:rPr>
              <w:t>合计</w:t>
            </w:r>
          </w:p>
        </w:tc>
        <w:tc>
          <w:tcPr>
            <w:tcW w:w="1500" w:type="dxa"/>
          </w:tcPr>
          <w:p w:rsidR="001A59F9" w:rsidRPr="00AA721C" w:rsidRDefault="001A59F9" w:rsidP="00AA721C">
            <w:pPr>
              <w:autoSpaceDE w:val="0"/>
              <w:autoSpaceDN w:val="0"/>
              <w:adjustRightInd w:val="0"/>
              <w:spacing w:before="29" w:line="288" w:lineRule="auto"/>
              <w:ind w:left="15"/>
              <w:jc w:val="center"/>
              <w:rPr>
                <w:sz w:val="24"/>
              </w:rPr>
            </w:pPr>
          </w:p>
        </w:tc>
        <w:tc>
          <w:tcPr>
            <w:tcW w:w="1500" w:type="dxa"/>
          </w:tcPr>
          <w:p w:rsidR="001A59F9" w:rsidRPr="00AA721C" w:rsidRDefault="001A59F9" w:rsidP="00AA721C">
            <w:pPr>
              <w:autoSpaceDE w:val="0"/>
              <w:autoSpaceDN w:val="0"/>
              <w:adjustRightInd w:val="0"/>
              <w:spacing w:before="29" w:line="288" w:lineRule="auto"/>
              <w:ind w:left="15"/>
              <w:jc w:val="center"/>
              <w:rPr>
                <w:sz w:val="24"/>
              </w:rPr>
            </w:pPr>
          </w:p>
        </w:tc>
        <w:tc>
          <w:tcPr>
            <w:tcW w:w="1260" w:type="dxa"/>
          </w:tcPr>
          <w:p w:rsidR="001A59F9" w:rsidRPr="00AA721C" w:rsidRDefault="001A59F9" w:rsidP="00AA721C">
            <w:pPr>
              <w:autoSpaceDE w:val="0"/>
              <w:autoSpaceDN w:val="0"/>
              <w:adjustRightInd w:val="0"/>
              <w:spacing w:before="29" w:line="288" w:lineRule="auto"/>
              <w:ind w:left="15"/>
              <w:jc w:val="right"/>
              <w:rPr>
                <w:sz w:val="24"/>
              </w:rPr>
            </w:pPr>
          </w:p>
        </w:tc>
        <w:tc>
          <w:tcPr>
            <w:tcW w:w="1440" w:type="dxa"/>
          </w:tcPr>
          <w:p w:rsidR="001A59F9" w:rsidRPr="00AA721C" w:rsidRDefault="001A59F9" w:rsidP="00AA721C">
            <w:pPr>
              <w:spacing w:before="29" w:line="288" w:lineRule="auto"/>
              <w:jc w:val="right"/>
              <w:rPr>
                <w:sz w:val="24"/>
              </w:rPr>
            </w:pPr>
            <w:r w:rsidRPr="00AA721C">
              <w:rPr>
                <w:sz w:val="24"/>
              </w:rPr>
              <w:t>114,000</w:t>
            </w:r>
          </w:p>
        </w:tc>
        <w:tc>
          <w:tcPr>
            <w:tcW w:w="1836" w:type="dxa"/>
            <w:vAlign w:val="center"/>
          </w:tcPr>
          <w:p w:rsidR="001A59F9" w:rsidRPr="00AA721C" w:rsidRDefault="001A59F9" w:rsidP="00AA721C">
            <w:pPr>
              <w:spacing w:before="29" w:line="288" w:lineRule="auto"/>
              <w:jc w:val="right"/>
              <w:rPr>
                <w:sz w:val="24"/>
              </w:rPr>
            </w:pPr>
            <w:r w:rsidRPr="00AA721C">
              <w:rPr>
                <w:sz w:val="24"/>
              </w:rPr>
              <w:t>11,105,880.00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交易所市场债券正回购</w:t>
      </w:r>
    </w:p>
    <w:p w:rsidR="001A59F9" w:rsidRPr="00D92A8E" w:rsidRDefault="001A59F9" w:rsidP="00D92A8E">
      <w:pPr>
        <w:spacing w:before="29" w:line="288" w:lineRule="auto"/>
        <w:ind w:firstLineChars="200" w:firstLine="480"/>
        <w:rPr>
          <w:color w:val="000000"/>
          <w:sz w:val="24"/>
        </w:rPr>
      </w:pPr>
      <w:r w:rsidRPr="00D92A8E">
        <w:rPr>
          <w:color w:val="000000"/>
          <w:sz w:val="24"/>
        </w:rPr>
        <w:t>截至本报告期末</w:t>
      </w:r>
      <w:r w:rsidRPr="00D92A8E">
        <w:rPr>
          <w:color w:val="000000"/>
          <w:sz w:val="24"/>
        </w:rPr>
        <w:t>2017</w:t>
      </w:r>
      <w:r w:rsidRPr="00D92A8E">
        <w:rPr>
          <w:color w:val="000000"/>
          <w:sz w:val="24"/>
        </w:rPr>
        <w:t>年</w:t>
      </w:r>
      <w:r w:rsidRPr="00D92A8E">
        <w:rPr>
          <w:color w:val="000000"/>
          <w:sz w:val="24"/>
        </w:rPr>
        <w:t>12</w:t>
      </w:r>
      <w:r w:rsidRPr="00D92A8E">
        <w:rPr>
          <w:color w:val="000000"/>
          <w:sz w:val="24"/>
        </w:rPr>
        <w:t>月</w:t>
      </w:r>
      <w:r w:rsidRPr="00D92A8E">
        <w:rPr>
          <w:color w:val="000000"/>
          <w:sz w:val="24"/>
        </w:rPr>
        <w:t>31</w:t>
      </w:r>
      <w:r w:rsidRPr="00D92A8E">
        <w:rPr>
          <w:color w:val="000000"/>
          <w:sz w:val="24"/>
        </w:rPr>
        <w:t>日止，本基金从事证券交易所债券正回购交易形成的卖出回购证券款余额</w:t>
      </w:r>
      <w:r w:rsidRPr="00D92A8E">
        <w:rPr>
          <w:color w:val="000000"/>
          <w:sz w:val="24"/>
        </w:rPr>
        <w:t>54,000,000.00</w:t>
      </w:r>
      <w:r w:rsidRPr="00D92A8E">
        <w:rPr>
          <w:color w:val="000000"/>
          <w:sz w:val="24"/>
        </w:rPr>
        <w:t>元，于</w:t>
      </w:r>
      <w:r w:rsidRPr="00D92A8E">
        <w:rPr>
          <w:color w:val="000000"/>
          <w:sz w:val="24"/>
        </w:rPr>
        <w:t>2018</w:t>
      </w:r>
      <w:r w:rsidRPr="00D92A8E">
        <w:rPr>
          <w:color w:val="000000"/>
          <w:sz w:val="24"/>
        </w:rPr>
        <w:t>年</w:t>
      </w:r>
      <w:r w:rsidRPr="00D92A8E">
        <w:rPr>
          <w:color w:val="000000"/>
          <w:sz w:val="24"/>
        </w:rPr>
        <w:t>1</w:t>
      </w:r>
      <w:r w:rsidRPr="00D92A8E">
        <w:rPr>
          <w:color w:val="000000"/>
          <w:sz w:val="24"/>
        </w:rPr>
        <w:t>月</w:t>
      </w:r>
      <w:r w:rsidRPr="00D92A8E">
        <w:rPr>
          <w:color w:val="000000"/>
          <w:sz w:val="24"/>
        </w:rPr>
        <w:t>2</w:t>
      </w:r>
      <w:r w:rsidRPr="00D92A8E">
        <w:rPr>
          <w:color w:val="000000"/>
          <w:sz w:val="24"/>
        </w:rPr>
        <w:t>日到期。该类交易要求本基金转入质押库的债券，按证券交易所规定的比例折算为标准</w:t>
      </w:r>
      <w:proofErr w:type="gramStart"/>
      <w:r w:rsidRPr="00D92A8E">
        <w:rPr>
          <w:color w:val="000000"/>
          <w:sz w:val="24"/>
        </w:rPr>
        <w:t>券</w:t>
      </w:r>
      <w:proofErr w:type="gramEnd"/>
      <w:r w:rsidRPr="00D92A8E">
        <w:rPr>
          <w:color w:val="000000"/>
          <w:sz w:val="24"/>
        </w:rPr>
        <w:t>后，不低于债券回购交易的余额。</w:t>
      </w:r>
    </w:p>
    <w:p w:rsidR="001A59F9" w:rsidRPr="008B2C7A" w:rsidRDefault="001A59F9" w:rsidP="00144F4F">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C22A36" w:rsidRDefault="00B32E13">
      <w:pPr>
        <w:spacing w:before="29" w:line="288" w:lineRule="auto"/>
        <w:ind w:firstLineChars="200" w:firstLine="480"/>
        <w:rPr>
          <w:color w:val="000000"/>
          <w:sz w:val="24"/>
        </w:rPr>
      </w:pPr>
      <w:r>
        <w:rPr>
          <w:color w:val="000000"/>
          <w:sz w:val="24"/>
        </w:rPr>
        <w:t>(1)</w:t>
      </w:r>
      <w:r>
        <w:rPr>
          <w:color w:val="000000"/>
          <w:sz w:val="24"/>
        </w:rPr>
        <w:t>公允价值</w:t>
      </w:r>
    </w:p>
    <w:p w:rsidR="00C22A36" w:rsidRDefault="00B32E13">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C22A36" w:rsidRDefault="00B32E13">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C22A36" w:rsidRDefault="00B32E13">
      <w:pPr>
        <w:spacing w:before="29" w:line="288" w:lineRule="auto"/>
        <w:ind w:firstLineChars="200" w:firstLine="480"/>
        <w:rPr>
          <w:color w:val="000000"/>
          <w:sz w:val="24"/>
        </w:rPr>
      </w:pPr>
      <w:r>
        <w:rPr>
          <w:color w:val="000000"/>
          <w:sz w:val="24"/>
        </w:rPr>
        <w:t>第一层次：相同资产或负债在活跃市场上未经调整的报价。</w:t>
      </w:r>
    </w:p>
    <w:p w:rsidR="00C22A36" w:rsidRDefault="00B32E13">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C22A36" w:rsidRDefault="00B32E13">
      <w:pPr>
        <w:spacing w:before="29" w:line="288" w:lineRule="auto"/>
        <w:ind w:firstLineChars="200" w:firstLine="480"/>
        <w:rPr>
          <w:color w:val="000000"/>
          <w:sz w:val="24"/>
        </w:rPr>
      </w:pPr>
      <w:r>
        <w:rPr>
          <w:color w:val="000000"/>
          <w:sz w:val="24"/>
        </w:rPr>
        <w:t>第三层次：相关资产或负债的不可观察输入值。</w:t>
      </w:r>
    </w:p>
    <w:p w:rsidR="00C22A36" w:rsidRDefault="00B32E13">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C22A36" w:rsidRDefault="00B32E13">
      <w:pPr>
        <w:spacing w:before="29" w:line="288" w:lineRule="auto"/>
        <w:ind w:firstLineChars="200" w:firstLine="480"/>
        <w:rPr>
          <w:color w:val="000000"/>
          <w:sz w:val="24"/>
        </w:rPr>
      </w:pPr>
      <w:r>
        <w:rPr>
          <w:color w:val="000000"/>
          <w:sz w:val="24"/>
        </w:rPr>
        <w:t>(i)</w:t>
      </w:r>
      <w:r>
        <w:rPr>
          <w:color w:val="000000"/>
          <w:sz w:val="24"/>
        </w:rPr>
        <w:t>各层次金融工具公允价值</w:t>
      </w:r>
    </w:p>
    <w:p w:rsidR="00C22A36" w:rsidRDefault="00B32E13">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63,488,106.82</w:t>
      </w:r>
      <w:r>
        <w:rPr>
          <w:color w:val="000000"/>
          <w:sz w:val="24"/>
        </w:rPr>
        <w:t>元，属于第二层次的余额为</w:t>
      </w:r>
      <w:r>
        <w:rPr>
          <w:color w:val="000000"/>
          <w:sz w:val="24"/>
        </w:rPr>
        <w:t>734,490,224.45</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50,596,904.59</w:t>
      </w:r>
      <w:r>
        <w:rPr>
          <w:color w:val="000000"/>
          <w:sz w:val="24"/>
        </w:rPr>
        <w:t>元，第二层次</w:t>
      </w:r>
      <w:r>
        <w:rPr>
          <w:color w:val="000000"/>
          <w:sz w:val="24"/>
        </w:rPr>
        <w:t>443,642,493.04</w:t>
      </w:r>
      <w:r>
        <w:rPr>
          <w:color w:val="000000"/>
          <w:sz w:val="24"/>
        </w:rPr>
        <w:t>元，无第三层次</w:t>
      </w:r>
      <w:r>
        <w:rPr>
          <w:color w:val="000000"/>
          <w:sz w:val="24"/>
        </w:rPr>
        <w:t>)</w:t>
      </w:r>
      <w:r>
        <w:rPr>
          <w:color w:val="000000"/>
          <w:sz w:val="24"/>
        </w:rPr>
        <w:t>。</w:t>
      </w:r>
    </w:p>
    <w:p w:rsidR="00C22A36" w:rsidRDefault="00B32E13">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C22A36" w:rsidRDefault="00B32E13">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活跃期间及限售期间将相关股票和债券的公允价值列入第一层次；并根据估值调整中采用的不可观察输入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公允价值的影响程度，确定相关股票和债券公允价值应属第二层次还是第三层次。</w:t>
      </w:r>
    </w:p>
    <w:p w:rsidR="00C22A36" w:rsidRDefault="00B32E13">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C22A36" w:rsidRDefault="00B32E13">
      <w:pPr>
        <w:spacing w:before="29" w:line="288" w:lineRule="auto"/>
        <w:ind w:firstLineChars="200" w:firstLine="480"/>
        <w:rPr>
          <w:color w:val="000000"/>
          <w:sz w:val="24"/>
        </w:rPr>
      </w:pPr>
      <w:r>
        <w:rPr>
          <w:color w:val="000000"/>
          <w:sz w:val="24"/>
        </w:rPr>
        <w:t>无。</w:t>
      </w:r>
    </w:p>
    <w:p w:rsidR="00C22A36" w:rsidRDefault="00B32E13">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C22A36" w:rsidRDefault="00B32E13">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C22A36" w:rsidRDefault="00B32E13">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C22A36" w:rsidRDefault="00B32E13">
      <w:pPr>
        <w:spacing w:before="29" w:line="288" w:lineRule="auto"/>
        <w:ind w:firstLineChars="200" w:firstLine="480"/>
        <w:rPr>
          <w:color w:val="000000"/>
          <w:sz w:val="24"/>
        </w:rPr>
      </w:pPr>
      <w:r>
        <w:rPr>
          <w:color w:val="000000"/>
          <w:sz w:val="24"/>
        </w:rPr>
        <w:lastRenderedPageBreak/>
        <w:t>不以公允价值计量的金融资产和负债主要包括应收款项和其他金融负债，其账面价值与公允价值相差很小。</w:t>
      </w:r>
    </w:p>
    <w:p w:rsidR="00C22A36" w:rsidRDefault="00B32E13">
      <w:pPr>
        <w:spacing w:before="29" w:line="288" w:lineRule="auto"/>
        <w:ind w:firstLineChars="200" w:firstLine="480"/>
        <w:rPr>
          <w:color w:val="000000"/>
          <w:sz w:val="24"/>
        </w:rPr>
      </w:pPr>
      <w:r>
        <w:rPr>
          <w:color w:val="000000"/>
          <w:sz w:val="24"/>
        </w:rPr>
        <w:t xml:space="preserve">(2) </w:t>
      </w:r>
      <w:r>
        <w:rPr>
          <w:color w:val="000000"/>
          <w:sz w:val="24"/>
        </w:rPr>
        <w:t>增值税</w:t>
      </w:r>
    </w:p>
    <w:p w:rsidR="00C22A36" w:rsidRDefault="00B32E13">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
    <w:p w:rsidR="00C22A36" w:rsidRDefault="00B32E13">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C22A36" w:rsidRDefault="00B32E13">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w:t>
      </w:r>
      <w:proofErr w:type="gramStart"/>
      <w:r>
        <w:rPr>
          <w:color w:val="000000"/>
          <w:sz w:val="24"/>
        </w:rPr>
        <w:t>对资管产品</w:t>
      </w:r>
      <w:proofErr w:type="gramEnd"/>
      <w:r>
        <w:rPr>
          <w:color w:val="000000"/>
          <w:sz w:val="24"/>
        </w:rPr>
        <w:t>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w:t>
      </w:r>
      <w:proofErr w:type="gramStart"/>
      <w:r>
        <w:rPr>
          <w:color w:val="000000"/>
          <w:sz w:val="24"/>
        </w:rPr>
        <w:t>运营资管产品</w:t>
      </w:r>
      <w:proofErr w:type="gramEnd"/>
      <w:r>
        <w:rPr>
          <w:color w:val="000000"/>
          <w:sz w:val="24"/>
        </w:rPr>
        <w:t>提供的贷款服务、发生的部分金融商品转让业务的销售额确定做出规定。</w:t>
      </w:r>
    </w:p>
    <w:p w:rsidR="00C22A36" w:rsidRDefault="00B32E13">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D92A8E">
      <w:pPr>
        <w:spacing w:before="29" w:line="288" w:lineRule="auto"/>
        <w:ind w:firstLineChars="200" w:firstLine="480"/>
        <w:rPr>
          <w:color w:val="000000"/>
          <w:sz w:val="24"/>
        </w:rPr>
      </w:pPr>
      <w:r w:rsidRPr="00D92A8E">
        <w:rPr>
          <w:color w:val="000000"/>
          <w:sz w:val="24"/>
        </w:rPr>
        <w:t>(3)</w:t>
      </w:r>
      <w:r w:rsidRPr="00D92A8E">
        <w:rPr>
          <w:color w:val="000000"/>
          <w:sz w:val="24"/>
        </w:rPr>
        <w:t>除公允价值和增值税外，截至资产负债表日本基金无需要说明的其他重要事项。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60" w:name="_Toc225498272"/>
      <w:bookmarkStart w:id="61"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0"/>
      <w:bookmarkEnd w:id="6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2" w:name="_Toc225498273"/>
      <w:bookmarkStart w:id="63"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2"/>
      <w:bookmarkEnd w:id="6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63,525,003.27</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7.76</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63,525,003.27</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7.76</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734,453,328.00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89.77</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734,453,328.00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89.77</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w:t>
            </w:r>
            <w:proofErr w:type="gramStart"/>
            <w:r w:rsidRPr="00103BEB">
              <w:rPr>
                <w:rFonts w:hint="eastAsia"/>
                <w:sz w:val="24"/>
              </w:rPr>
              <w:t>品投资</w:t>
            </w:r>
            <w:proofErr w:type="gramEnd"/>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lastRenderedPageBreak/>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7,515,933.23</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0.92</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12,696,764.58</w:t>
            </w:r>
          </w:p>
        </w:tc>
        <w:tc>
          <w:tcPr>
            <w:tcW w:w="1980" w:type="dxa"/>
            <w:vAlign w:val="center"/>
          </w:tcPr>
          <w:p w:rsidR="001E6CEE" w:rsidRPr="000008D1" w:rsidRDefault="001E6CEE" w:rsidP="00026C9C">
            <w:pPr>
              <w:spacing w:line="360" w:lineRule="auto"/>
              <w:jc w:val="right"/>
              <w:rPr>
                <w:sz w:val="24"/>
              </w:rPr>
            </w:pPr>
            <w:r w:rsidRPr="000008D1">
              <w:rPr>
                <w:sz w:val="24"/>
              </w:rPr>
              <w:t>1.55</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818,191,029.08</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4" w:name="_Toc225498274"/>
      <w:bookmarkStart w:id="65"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4"/>
      <w:bookmarkEnd w:id="65"/>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685"/>
        <w:gridCol w:w="2694"/>
        <w:gridCol w:w="1768"/>
      </w:tblGrid>
      <w:tr w:rsidR="001A59F9" w:rsidRPr="008B2C7A" w:rsidTr="00E15147">
        <w:tc>
          <w:tcPr>
            <w:tcW w:w="851"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代码</w:t>
            </w:r>
          </w:p>
        </w:tc>
        <w:tc>
          <w:tcPr>
            <w:tcW w:w="3685"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行业类别</w:t>
            </w:r>
          </w:p>
        </w:tc>
        <w:tc>
          <w:tcPr>
            <w:tcW w:w="2694"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公允价值</w:t>
            </w:r>
          </w:p>
        </w:tc>
        <w:tc>
          <w:tcPr>
            <w:tcW w:w="1768"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占基金资产净值比例（％）</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A</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农、林、牧、渔业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B</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采矿业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C</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制造业</w:t>
            </w:r>
          </w:p>
        </w:tc>
        <w:tc>
          <w:tcPr>
            <w:tcW w:w="2694" w:type="dxa"/>
            <w:vAlign w:val="center"/>
          </w:tcPr>
          <w:p w:rsidR="001A59F9" w:rsidRPr="00C60ED0" w:rsidRDefault="001A59F9" w:rsidP="00C60ED0">
            <w:pPr>
              <w:spacing w:before="29" w:line="288" w:lineRule="auto"/>
              <w:jc w:val="right"/>
              <w:rPr>
                <w:sz w:val="24"/>
              </w:rPr>
            </w:pPr>
            <w:r w:rsidRPr="00C60ED0">
              <w:rPr>
                <w:sz w:val="24"/>
              </w:rPr>
              <w:t>33,375,160.01</w:t>
            </w:r>
          </w:p>
        </w:tc>
        <w:tc>
          <w:tcPr>
            <w:tcW w:w="1768" w:type="dxa"/>
            <w:vAlign w:val="center"/>
          </w:tcPr>
          <w:p w:rsidR="001A59F9" w:rsidRPr="00C60ED0" w:rsidRDefault="001A59F9" w:rsidP="00C60ED0">
            <w:pPr>
              <w:spacing w:before="29" w:line="288" w:lineRule="auto"/>
              <w:jc w:val="right"/>
              <w:rPr>
                <w:sz w:val="24"/>
              </w:rPr>
            </w:pPr>
            <w:r w:rsidRPr="00C60ED0">
              <w:rPr>
                <w:sz w:val="24"/>
              </w:rPr>
              <w:t>4.44</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D</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电力、热力、燃气及水生产和供应业</w:t>
            </w:r>
          </w:p>
        </w:tc>
        <w:tc>
          <w:tcPr>
            <w:tcW w:w="2694" w:type="dxa"/>
            <w:vAlign w:val="bottom"/>
          </w:tcPr>
          <w:p w:rsidR="001A59F9" w:rsidRPr="00C60ED0" w:rsidRDefault="001A59F9" w:rsidP="00C60ED0">
            <w:pPr>
              <w:spacing w:before="29" w:line="288" w:lineRule="auto"/>
              <w:jc w:val="right"/>
              <w:rPr>
                <w:sz w:val="24"/>
              </w:rPr>
            </w:pPr>
            <w:r w:rsidRPr="00C60ED0">
              <w:rPr>
                <w:sz w:val="24"/>
              </w:rPr>
              <w:t>3,974,100.50</w:t>
            </w:r>
          </w:p>
        </w:tc>
        <w:tc>
          <w:tcPr>
            <w:tcW w:w="1768" w:type="dxa"/>
            <w:vAlign w:val="bottom"/>
          </w:tcPr>
          <w:p w:rsidR="001A59F9" w:rsidRPr="00C60ED0" w:rsidRDefault="001A59F9" w:rsidP="00C60ED0">
            <w:pPr>
              <w:spacing w:before="29" w:line="288" w:lineRule="auto"/>
              <w:jc w:val="right"/>
              <w:rPr>
                <w:sz w:val="24"/>
              </w:rPr>
            </w:pPr>
            <w:r w:rsidRPr="00C60ED0">
              <w:rPr>
                <w:sz w:val="24"/>
              </w:rPr>
              <w:t>0.53</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E</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建筑业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F</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批发和零售业</w:t>
            </w:r>
          </w:p>
        </w:tc>
        <w:tc>
          <w:tcPr>
            <w:tcW w:w="2694" w:type="dxa"/>
            <w:vAlign w:val="bottom"/>
          </w:tcPr>
          <w:p w:rsidR="001A59F9" w:rsidRPr="00C60ED0" w:rsidRDefault="001A59F9" w:rsidP="00C60ED0">
            <w:pPr>
              <w:spacing w:before="29" w:line="288" w:lineRule="auto"/>
              <w:jc w:val="right"/>
              <w:rPr>
                <w:sz w:val="24"/>
              </w:rPr>
            </w:pPr>
            <w:r w:rsidRPr="00C60ED0">
              <w:rPr>
                <w:sz w:val="24"/>
              </w:rPr>
              <w:t>2,419,000.00</w:t>
            </w:r>
          </w:p>
        </w:tc>
        <w:tc>
          <w:tcPr>
            <w:tcW w:w="1768" w:type="dxa"/>
            <w:vAlign w:val="bottom"/>
          </w:tcPr>
          <w:p w:rsidR="001A59F9" w:rsidRPr="00C60ED0" w:rsidRDefault="001A59F9" w:rsidP="00C60ED0">
            <w:pPr>
              <w:spacing w:before="29" w:line="288" w:lineRule="auto"/>
              <w:jc w:val="right"/>
              <w:rPr>
                <w:sz w:val="24"/>
              </w:rPr>
            </w:pPr>
            <w:r w:rsidRPr="00C60ED0">
              <w:rPr>
                <w:sz w:val="24"/>
              </w:rPr>
              <w:t>0.32</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G</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交通运输、仓储和邮政业</w:t>
            </w:r>
          </w:p>
        </w:tc>
        <w:tc>
          <w:tcPr>
            <w:tcW w:w="2694" w:type="dxa"/>
            <w:vAlign w:val="bottom"/>
          </w:tcPr>
          <w:p w:rsidR="001A59F9" w:rsidRPr="00C60ED0" w:rsidRDefault="001A59F9" w:rsidP="00C60ED0">
            <w:pPr>
              <w:spacing w:before="29" w:line="288" w:lineRule="auto"/>
              <w:jc w:val="right"/>
              <w:rPr>
                <w:sz w:val="24"/>
              </w:rPr>
            </w:pPr>
            <w:r w:rsidRPr="00C60ED0">
              <w:rPr>
                <w:sz w:val="24"/>
              </w:rPr>
              <w:t>17,942.76</w:t>
            </w:r>
          </w:p>
        </w:tc>
        <w:tc>
          <w:tcPr>
            <w:tcW w:w="1768" w:type="dxa"/>
            <w:vAlign w:val="bottom"/>
          </w:tcPr>
          <w:p w:rsidR="001A59F9" w:rsidRPr="00C60ED0" w:rsidRDefault="001A59F9" w:rsidP="00C60ED0">
            <w:pPr>
              <w:spacing w:before="29" w:line="288" w:lineRule="auto"/>
              <w:jc w:val="right"/>
              <w:rPr>
                <w:sz w:val="24"/>
              </w:rPr>
            </w:pPr>
            <w:r w:rsidRPr="00C60ED0">
              <w:rPr>
                <w:sz w:val="24"/>
              </w:rPr>
              <w:t>0.00</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H</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住宿和餐饮业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I</w:t>
            </w:r>
          </w:p>
        </w:tc>
        <w:tc>
          <w:tcPr>
            <w:tcW w:w="3685" w:type="dxa"/>
            <w:vAlign w:val="center"/>
          </w:tcPr>
          <w:p w:rsidR="001A59F9" w:rsidRPr="00C60ED0" w:rsidRDefault="001A59F9" w:rsidP="0031107A">
            <w:pPr>
              <w:spacing w:before="29" w:line="288" w:lineRule="auto"/>
              <w:ind w:leftChars="50" w:left="105"/>
              <w:rPr>
                <w:sz w:val="24"/>
              </w:rPr>
            </w:pPr>
            <w:r w:rsidRPr="00C60ED0">
              <w:rPr>
                <w:rFonts w:hint="eastAsia"/>
                <w:sz w:val="24"/>
              </w:rPr>
              <w:t>信息传输、软件和信息技术服务业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J</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金融业</w:t>
            </w:r>
          </w:p>
        </w:tc>
        <w:tc>
          <w:tcPr>
            <w:tcW w:w="2694" w:type="dxa"/>
            <w:vAlign w:val="bottom"/>
          </w:tcPr>
          <w:p w:rsidR="001A59F9" w:rsidRPr="00C60ED0" w:rsidRDefault="001A59F9" w:rsidP="00C60ED0">
            <w:pPr>
              <w:spacing w:before="29" w:line="288" w:lineRule="auto"/>
              <w:jc w:val="right"/>
              <w:rPr>
                <w:sz w:val="24"/>
              </w:rPr>
            </w:pPr>
            <w:r w:rsidRPr="00C60ED0">
              <w:rPr>
                <w:sz w:val="24"/>
              </w:rPr>
              <w:t>23,738,800.00</w:t>
            </w:r>
          </w:p>
        </w:tc>
        <w:tc>
          <w:tcPr>
            <w:tcW w:w="1768" w:type="dxa"/>
            <w:vAlign w:val="bottom"/>
          </w:tcPr>
          <w:p w:rsidR="001A59F9" w:rsidRPr="00C60ED0" w:rsidRDefault="001A59F9" w:rsidP="00C60ED0">
            <w:pPr>
              <w:spacing w:before="29" w:line="288" w:lineRule="auto"/>
              <w:jc w:val="right"/>
              <w:rPr>
                <w:sz w:val="24"/>
              </w:rPr>
            </w:pPr>
            <w:r w:rsidRPr="00C60ED0">
              <w:rPr>
                <w:sz w:val="24"/>
              </w:rPr>
              <w:t>3.16</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K</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房地产业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L</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租赁和商务服务业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M</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科学研究和技术服务业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N</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水利、环境和公共设施管理业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O</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居民服务、修理和其他服务业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P</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教育</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Q</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卫生和社会工作</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R</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文化、体育和娱乐业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S</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综合</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合计</w:t>
            </w:r>
          </w:p>
        </w:tc>
        <w:tc>
          <w:tcPr>
            <w:tcW w:w="2694" w:type="dxa"/>
            <w:vAlign w:val="center"/>
          </w:tcPr>
          <w:p w:rsidR="001A59F9" w:rsidRPr="00C60ED0" w:rsidRDefault="001A59F9" w:rsidP="00C60ED0">
            <w:pPr>
              <w:spacing w:before="29" w:line="288" w:lineRule="auto"/>
              <w:jc w:val="right"/>
              <w:rPr>
                <w:sz w:val="24"/>
              </w:rPr>
            </w:pPr>
            <w:r w:rsidRPr="00C60ED0">
              <w:rPr>
                <w:sz w:val="24"/>
              </w:rPr>
              <w:t>63,525,003.27</w:t>
            </w:r>
          </w:p>
        </w:tc>
        <w:tc>
          <w:tcPr>
            <w:tcW w:w="1768" w:type="dxa"/>
            <w:vAlign w:val="center"/>
          </w:tcPr>
          <w:p w:rsidR="001A59F9" w:rsidRPr="00C60ED0" w:rsidRDefault="001A59F9" w:rsidP="00C60ED0">
            <w:pPr>
              <w:spacing w:before="29" w:line="288" w:lineRule="auto"/>
              <w:jc w:val="right"/>
              <w:rPr>
                <w:sz w:val="24"/>
              </w:rPr>
            </w:pPr>
            <w:r w:rsidRPr="00C60ED0">
              <w:rPr>
                <w:sz w:val="24"/>
              </w:rPr>
              <w:t>8.46</w:t>
            </w:r>
          </w:p>
        </w:tc>
      </w:tr>
    </w:tbl>
    <w:p w:rsidR="00F35571" w:rsidRPr="00E25C2A" w:rsidRDefault="00F35571" w:rsidP="00E25C2A">
      <w:pPr>
        <w:tabs>
          <w:tab w:val="left" w:pos="426"/>
        </w:tabs>
        <w:spacing w:before="29" w:line="288" w:lineRule="auto"/>
        <w:jc w:val="left"/>
        <w:rPr>
          <w:kern w:val="0"/>
          <w:sz w:val="24"/>
        </w:rPr>
      </w:pPr>
    </w:p>
    <w:p w:rsidR="001A59F9" w:rsidRPr="008B2C7A"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lastRenderedPageBreak/>
        <w:t>8.2.2</w:t>
      </w:r>
      <w:r w:rsidRPr="00D52A9B">
        <w:rPr>
          <w:rFonts w:ascii="Times New Roman" w:hAnsi="Times New Roman" w:hint="eastAsia"/>
          <w:kern w:val="0"/>
          <w:szCs w:val="24"/>
        </w:rPr>
        <w:t>报告期末按行业分类的</w:t>
      </w:r>
      <w:r w:rsidR="00A25C9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6"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6"/>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
        <w:gridCol w:w="1290"/>
        <w:gridCol w:w="1720"/>
        <w:gridCol w:w="1577"/>
        <w:gridCol w:w="1720"/>
        <w:gridCol w:w="1864"/>
      </w:tblGrid>
      <w:tr w:rsidR="001A59F9" w:rsidRPr="008B2C7A" w:rsidTr="00FC3EE4">
        <w:tc>
          <w:tcPr>
            <w:tcW w:w="817"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序号</w:t>
            </w:r>
          </w:p>
        </w:tc>
        <w:tc>
          <w:tcPr>
            <w:tcW w:w="1276"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股票代码</w:t>
            </w:r>
          </w:p>
        </w:tc>
        <w:tc>
          <w:tcPr>
            <w:tcW w:w="1701"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股票名称</w:t>
            </w:r>
          </w:p>
        </w:tc>
        <w:tc>
          <w:tcPr>
            <w:tcW w:w="1559"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数量</w:t>
            </w:r>
            <w:r w:rsidRPr="0093176F">
              <w:rPr>
                <w:sz w:val="24"/>
              </w:rPr>
              <w:t>(</w:t>
            </w:r>
            <w:r w:rsidRPr="0093176F">
              <w:rPr>
                <w:rFonts w:hint="eastAsia"/>
                <w:sz w:val="24"/>
              </w:rPr>
              <w:t>股</w:t>
            </w:r>
            <w:r w:rsidRPr="0093176F">
              <w:rPr>
                <w:sz w:val="24"/>
              </w:rPr>
              <w:t>)</w:t>
            </w:r>
          </w:p>
        </w:tc>
        <w:tc>
          <w:tcPr>
            <w:tcW w:w="1701" w:type="dxa"/>
            <w:vAlign w:val="center"/>
          </w:tcPr>
          <w:p w:rsidR="001A59F9" w:rsidRPr="0093176F" w:rsidRDefault="001A59F9" w:rsidP="0093176F">
            <w:pPr>
              <w:autoSpaceDE w:val="0"/>
              <w:autoSpaceDN w:val="0"/>
              <w:adjustRightInd w:val="0"/>
              <w:snapToGrid w:val="0"/>
              <w:spacing w:before="29" w:line="288" w:lineRule="auto"/>
              <w:jc w:val="center"/>
              <w:rPr>
                <w:sz w:val="24"/>
              </w:rPr>
            </w:pPr>
            <w:r w:rsidRPr="0093176F">
              <w:rPr>
                <w:rFonts w:hint="eastAsia"/>
                <w:sz w:val="24"/>
              </w:rPr>
              <w:t>公允价值</w:t>
            </w:r>
          </w:p>
        </w:tc>
        <w:tc>
          <w:tcPr>
            <w:tcW w:w="1843"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占基金资产净值比例</w:t>
            </w:r>
            <w:r w:rsidRPr="0093176F">
              <w:rPr>
                <w:sz w:val="24"/>
              </w:rPr>
              <w:t>(</w:t>
            </w:r>
            <w:r w:rsidRPr="0093176F">
              <w:rPr>
                <w:rFonts w:hint="eastAsia"/>
                <w:sz w:val="24"/>
              </w:rPr>
              <w:t>％</w:t>
            </w:r>
            <w:r w:rsidRPr="0093176F">
              <w:rPr>
                <w:sz w:val="24"/>
              </w:rPr>
              <w:t>)</w:t>
            </w:r>
          </w:p>
        </w:tc>
      </w:tr>
      <w:tr w:rsidR="00C22A36">
        <w:tc>
          <w:tcPr>
            <w:tcW w:w="827" w:type="dxa"/>
            <w:vAlign w:val="center"/>
          </w:tcPr>
          <w:p w:rsidR="00C22A36" w:rsidRDefault="00B32E13">
            <w:pPr>
              <w:jc w:val="center"/>
            </w:pPr>
            <w:r>
              <w:rPr>
                <w:color w:val="000000"/>
                <w:sz w:val="24"/>
              </w:rPr>
              <w:t>1</w:t>
            </w:r>
          </w:p>
        </w:tc>
        <w:tc>
          <w:tcPr>
            <w:tcW w:w="1290" w:type="dxa"/>
            <w:vAlign w:val="center"/>
          </w:tcPr>
          <w:p w:rsidR="00C22A36" w:rsidRDefault="00B32E13">
            <w:pPr>
              <w:jc w:val="center"/>
            </w:pPr>
            <w:r>
              <w:rPr>
                <w:color w:val="000000"/>
                <w:sz w:val="24"/>
              </w:rPr>
              <w:t>601398</w:t>
            </w:r>
          </w:p>
        </w:tc>
        <w:tc>
          <w:tcPr>
            <w:tcW w:w="1720" w:type="dxa"/>
            <w:vAlign w:val="center"/>
          </w:tcPr>
          <w:p w:rsidR="00C22A36" w:rsidRDefault="00B32E13">
            <w:pPr>
              <w:jc w:val="center"/>
            </w:pPr>
            <w:r>
              <w:rPr>
                <w:color w:val="000000"/>
                <w:sz w:val="24"/>
              </w:rPr>
              <w:t>工商银行</w:t>
            </w:r>
          </w:p>
        </w:tc>
        <w:tc>
          <w:tcPr>
            <w:tcW w:w="1577" w:type="dxa"/>
            <w:vAlign w:val="center"/>
          </w:tcPr>
          <w:p w:rsidR="00C22A36" w:rsidRDefault="00B32E13">
            <w:pPr>
              <w:jc w:val="right"/>
            </w:pPr>
            <w:r>
              <w:rPr>
                <w:color w:val="000000"/>
                <w:sz w:val="24"/>
              </w:rPr>
              <w:t>1,400,000</w:t>
            </w:r>
          </w:p>
        </w:tc>
        <w:tc>
          <w:tcPr>
            <w:tcW w:w="1720" w:type="dxa"/>
            <w:vAlign w:val="center"/>
          </w:tcPr>
          <w:p w:rsidR="00C22A36" w:rsidRDefault="00B32E13">
            <w:pPr>
              <w:jc w:val="right"/>
            </w:pPr>
            <w:r>
              <w:rPr>
                <w:color w:val="000000"/>
                <w:sz w:val="24"/>
              </w:rPr>
              <w:t>8,680,000.00</w:t>
            </w:r>
          </w:p>
        </w:tc>
        <w:tc>
          <w:tcPr>
            <w:tcW w:w="1864" w:type="dxa"/>
            <w:vAlign w:val="center"/>
          </w:tcPr>
          <w:p w:rsidR="00C22A36" w:rsidRDefault="00B32E13">
            <w:pPr>
              <w:jc w:val="right"/>
            </w:pPr>
            <w:r>
              <w:rPr>
                <w:color w:val="000000"/>
                <w:sz w:val="24"/>
              </w:rPr>
              <w:t>1.16</w:t>
            </w:r>
          </w:p>
        </w:tc>
      </w:tr>
      <w:tr w:rsidR="00C22A36">
        <w:tc>
          <w:tcPr>
            <w:tcW w:w="827" w:type="dxa"/>
            <w:vAlign w:val="center"/>
          </w:tcPr>
          <w:p w:rsidR="00C22A36" w:rsidRDefault="00B32E13">
            <w:pPr>
              <w:jc w:val="center"/>
            </w:pPr>
            <w:r>
              <w:rPr>
                <w:color w:val="000000"/>
                <w:sz w:val="24"/>
              </w:rPr>
              <w:t>2</w:t>
            </w:r>
          </w:p>
        </w:tc>
        <w:tc>
          <w:tcPr>
            <w:tcW w:w="1290" w:type="dxa"/>
            <w:vAlign w:val="center"/>
          </w:tcPr>
          <w:p w:rsidR="00C22A36" w:rsidRDefault="00B32E13">
            <w:pPr>
              <w:jc w:val="center"/>
            </w:pPr>
            <w:r>
              <w:rPr>
                <w:color w:val="000000"/>
                <w:sz w:val="24"/>
              </w:rPr>
              <w:t>600887</w:t>
            </w:r>
          </w:p>
        </w:tc>
        <w:tc>
          <w:tcPr>
            <w:tcW w:w="1720" w:type="dxa"/>
            <w:vAlign w:val="center"/>
          </w:tcPr>
          <w:p w:rsidR="00C22A36" w:rsidRDefault="00B32E13">
            <w:pPr>
              <w:jc w:val="center"/>
            </w:pPr>
            <w:r>
              <w:rPr>
                <w:color w:val="000000"/>
                <w:sz w:val="24"/>
              </w:rPr>
              <w:t>伊利股份</w:t>
            </w:r>
          </w:p>
        </w:tc>
        <w:tc>
          <w:tcPr>
            <w:tcW w:w="1577" w:type="dxa"/>
            <w:vAlign w:val="center"/>
          </w:tcPr>
          <w:p w:rsidR="00C22A36" w:rsidRDefault="00B32E13">
            <w:pPr>
              <w:jc w:val="right"/>
            </w:pPr>
            <w:r>
              <w:rPr>
                <w:color w:val="000000"/>
                <w:sz w:val="24"/>
              </w:rPr>
              <w:t>250,000</w:t>
            </w:r>
          </w:p>
        </w:tc>
        <w:tc>
          <w:tcPr>
            <w:tcW w:w="1720" w:type="dxa"/>
            <w:vAlign w:val="center"/>
          </w:tcPr>
          <w:p w:rsidR="00C22A36" w:rsidRDefault="00B32E13">
            <w:pPr>
              <w:jc w:val="right"/>
            </w:pPr>
            <w:r>
              <w:rPr>
                <w:color w:val="000000"/>
                <w:sz w:val="24"/>
              </w:rPr>
              <w:t>8,047,500.00</w:t>
            </w:r>
          </w:p>
        </w:tc>
        <w:tc>
          <w:tcPr>
            <w:tcW w:w="1864" w:type="dxa"/>
            <w:vAlign w:val="center"/>
          </w:tcPr>
          <w:p w:rsidR="00C22A36" w:rsidRDefault="00B32E13">
            <w:pPr>
              <w:jc w:val="right"/>
            </w:pPr>
            <w:r>
              <w:rPr>
                <w:color w:val="000000"/>
                <w:sz w:val="24"/>
              </w:rPr>
              <w:t>1.07</w:t>
            </w:r>
          </w:p>
        </w:tc>
      </w:tr>
      <w:tr w:rsidR="00C22A36">
        <w:tc>
          <w:tcPr>
            <w:tcW w:w="827" w:type="dxa"/>
            <w:vAlign w:val="center"/>
          </w:tcPr>
          <w:p w:rsidR="00C22A36" w:rsidRDefault="00B32E13">
            <w:pPr>
              <w:jc w:val="center"/>
            </w:pPr>
            <w:r>
              <w:rPr>
                <w:color w:val="000000"/>
                <w:sz w:val="24"/>
              </w:rPr>
              <w:t>3</w:t>
            </w:r>
          </w:p>
        </w:tc>
        <w:tc>
          <w:tcPr>
            <w:tcW w:w="1290" w:type="dxa"/>
            <w:vAlign w:val="center"/>
          </w:tcPr>
          <w:p w:rsidR="00C22A36" w:rsidRDefault="00B32E13">
            <w:pPr>
              <w:jc w:val="center"/>
            </w:pPr>
            <w:r>
              <w:rPr>
                <w:color w:val="000000"/>
                <w:sz w:val="24"/>
              </w:rPr>
              <w:t>601318</w:t>
            </w:r>
          </w:p>
        </w:tc>
        <w:tc>
          <w:tcPr>
            <w:tcW w:w="1720" w:type="dxa"/>
            <w:vAlign w:val="center"/>
          </w:tcPr>
          <w:p w:rsidR="00C22A36" w:rsidRDefault="00B32E13">
            <w:pPr>
              <w:jc w:val="center"/>
            </w:pPr>
            <w:r>
              <w:rPr>
                <w:color w:val="000000"/>
                <w:sz w:val="24"/>
              </w:rPr>
              <w:t>中国平安</w:t>
            </w:r>
          </w:p>
        </w:tc>
        <w:tc>
          <w:tcPr>
            <w:tcW w:w="1577" w:type="dxa"/>
            <w:vAlign w:val="center"/>
          </w:tcPr>
          <w:p w:rsidR="00C22A36" w:rsidRDefault="00B32E13">
            <w:pPr>
              <w:jc w:val="right"/>
            </w:pPr>
            <w:r>
              <w:rPr>
                <w:color w:val="000000"/>
                <w:sz w:val="24"/>
              </w:rPr>
              <w:t>110,000</w:t>
            </w:r>
          </w:p>
        </w:tc>
        <w:tc>
          <w:tcPr>
            <w:tcW w:w="1720" w:type="dxa"/>
            <w:vAlign w:val="center"/>
          </w:tcPr>
          <w:p w:rsidR="00C22A36" w:rsidRDefault="00B32E13">
            <w:pPr>
              <w:jc w:val="right"/>
            </w:pPr>
            <w:r>
              <w:rPr>
                <w:color w:val="000000"/>
                <w:sz w:val="24"/>
              </w:rPr>
              <w:t>7,697,800.00</w:t>
            </w:r>
          </w:p>
        </w:tc>
        <w:tc>
          <w:tcPr>
            <w:tcW w:w="1864" w:type="dxa"/>
            <w:vAlign w:val="center"/>
          </w:tcPr>
          <w:p w:rsidR="00C22A36" w:rsidRDefault="00B32E13">
            <w:pPr>
              <w:jc w:val="right"/>
            </w:pPr>
            <w:r>
              <w:rPr>
                <w:color w:val="000000"/>
                <w:sz w:val="24"/>
              </w:rPr>
              <w:t>1.02</w:t>
            </w:r>
          </w:p>
        </w:tc>
      </w:tr>
      <w:tr w:rsidR="00C22A36">
        <w:tc>
          <w:tcPr>
            <w:tcW w:w="827" w:type="dxa"/>
            <w:vAlign w:val="center"/>
          </w:tcPr>
          <w:p w:rsidR="00C22A36" w:rsidRDefault="00B32E13">
            <w:pPr>
              <w:jc w:val="center"/>
            </w:pPr>
            <w:r>
              <w:rPr>
                <w:color w:val="000000"/>
                <w:sz w:val="24"/>
              </w:rPr>
              <w:t>4</w:t>
            </w:r>
          </w:p>
        </w:tc>
        <w:tc>
          <w:tcPr>
            <w:tcW w:w="1290" w:type="dxa"/>
            <w:vAlign w:val="center"/>
          </w:tcPr>
          <w:p w:rsidR="00C22A36" w:rsidRDefault="00B32E13">
            <w:pPr>
              <w:jc w:val="center"/>
            </w:pPr>
            <w:r>
              <w:rPr>
                <w:color w:val="000000"/>
                <w:sz w:val="24"/>
              </w:rPr>
              <w:t>600519</w:t>
            </w:r>
          </w:p>
        </w:tc>
        <w:tc>
          <w:tcPr>
            <w:tcW w:w="1720" w:type="dxa"/>
            <w:vAlign w:val="center"/>
          </w:tcPr>
          <w:p w:rsidR="00C22A36" w:rsidRDefault="00B32E13">
            <w:pPr>
              <w:jc w:val="center"/>
            </w:pPr>
            <w:r>
              <w:rPr>
                <w:color w:val="000000"/>
                <w:sz w:val="24"/>
              </w:rPr>
              <w:t>贵州茅台</w:t>
            </w:r>
          </w:p>
        </w:tc>
        <w:tc>
          <w:tcPr>
            <w:tcW w:w="1577" w:type="dxa"/>
            <w:vAlign w:val="center"/>
          </w:tcPr>
          <w:p w:rsidR="00C22A36" w:rsidRDefault="00B32E13">
            <w:pPr>
              <w:jc w:val="right"/>
            </w:pPr>
            <w:r>
              <w:rPr>
                <w:color w:val="000000"/>
                <w:sz w:val="24"/>
              </w:rPr>
              <w:t>10,000</w:t>
            </w:r>
          </w:p>
        </w:tc>
        <w:tc>
          <w:tcPr>
            <w:tcW w:w="1720" w:type="dxa"/>
            <w:vAlign w:val="center"/>
          </w:tcPr>
          <w:p w:rsidR="00C22A36" w:rsidRDefault="00B32E13">
            <w:pPr>
              <w:jc w:val="right"/>
            </w:pPr>
            <w:r>
              <w:rPr>
                <w:color w:val="000000"/>
                <w:sz w:val="24"/>
              </w:rPr>
              <w:t>6,974,900.00</w:t>
            </w:r>
          </w:p>
        </w:tc>
        <w:tc>
          <w:tcPr>
            <w:tcW w:w="1864" w:type="dxa"/>
            <w:vAlign w:val="center"/>
          </w:tcPr>
          <w:p w:rsidR="00C22A36" w:rsidRDefault="00B32E13">
            <w:pPr>
              <w:jc w:val="right"/>
            </w:pPr>
            <w:r>
              <w:rPr>
                <w:color w:val="000000"/>
                <w:sz w:val="24"/>
              </w:rPr>
              <w:t>0.93</w:t>
            </w:r>
          </w:p>
        </w:tc>
      </w:tr>
      <w:tr w:rsidR="00C22A36">
        <w:tc>
          <w:tcPr>
            <w:tcW w:w="827" w:type="dxa"/>
            <w:vAlign w:val="center"/>
          </w:tcPr>
          <w:p w:rsidR="00C22A36" w:rsidRDefault="00B32E13">
            <w:pPr>
              <w:jc w:val="center"/>
            </w:pPr>
            <w:r>
              <w:rPr>
                <w:color w:val="000000"/>
                <w:sz w:val="24"/>
              </w:rPr>
              <w:t>5</w:t>
            </w:r>
          </w:p>
        </w:tc>
        <w:tc>
          <w:tcPr>
            <w:tcW w:w="1290" w:type="dxa"/>
            <w:vAlign w:val="center"/>
          </w:tcPr>
          <w:p w:rsidR="00C22A36" w:rsidRDefault="00B32E13">
            <w:pPr>
              <w:jc w:val="center"/>
            </w:pPr>
            <w:r>
              <w:rPr>
                <w:color w:val="000000"/>
                <w:sz w:val="24"/>
              </w:rPr>
              <w:t>601939</w:t>
            </w:r>
          </w:p>
        </w:tc>
        <w:tc>
          <w:tcPr>
            <w:tcW w:w="1720" w:type="dxa"/>
            <w:vAlign w:val="center"/>
          </w:tcPr>
          <w:p w:rsidR="00C22A36" w:rsidRDefault="00B32E13">
            <w:pPr>
              <w:jc w:val="center"/>
            </w:pPr>
            <w:r>
              <w:rPr>
                <w:color w:val="000000"/>
                <w:sz w:val="24"/>
              </w:rPr>
              <w:t>建设银行</w:t>
            </w:r>
          </w:p>
        </w:tc>
        <w:tc>
          <w:tcPr>
            <w:tcW w:w="1577" w:type="dxa"/>
            <w:vAlign w:val="center"/>
          </w:tcPr>
          <w:p w:rsidR="00C22A36" w:rsidRDefault="00B32E13">
            <w:pPr>
              <w:jc w:val="right"/>
            </w:pPr>
            <w:r>
              <w:rPr>
                <w:color w:val="000000"/>
                <w:sz w:val="24"/>
              </w:rPr>
              <w:t>700,000</w:t>
            </w:r>
          </w:p>
        </w:tc>
        <w:tc>
          <w:tcPr>
            <w:tcW w:w="1720" w:type="dxa"/>
            <w:vAlign w:val="center"/>
          </w:tcPr>
          <w:p w:rsidR="00C22A36" w:rsidRDefault="00B32E13">
            <w:pPr>
              <w:jc w:val="right"/>
            </w:pPr>
            <w:r>
              <w:rPr>
                <w:color w:val="000000"/>
                <w:sz w:val="24"/>
              </w:rPr>
              <w:t>5,376,000.00</w:t>
            </w:r>
          </w:p>
        </w:tc>
        <w:tc>
          <w:tcPr>
            <w:tcW w:w="1864" w:type="dxa"/>
            <w:vAlign w:val="center"/>
          </w:tcPr>
          <w:p w:rsidR="00C22A36" w:rsidRDefault="00B32E13">
            <w:pPr>
              <w:jc w:val="right"/>
            </w:pPr>
            <w:r>
              <w:rPr>
                <w:color w:val="000000"/>
                <w:sz w:val="24"/>
              </w:rPr>
              <w:t>0.72</w:t>
            </w:r>
          </w:p>
        </w:tc>
      </w:tr>
      <w:tr w:rsidR="00C22A36">
        <w:tc>
          <w:tcPr>
            <w:tcW w:w="827" w:type="dxa"/>
            <w:vAlign w:val="center"/>
          </w:tcPr>
          <w:p w:rsidR="00C22A36" w:rsidRDefault="00B32E13">
            <w:pPr>
              <w:jc w:val="center"/>
            </w:pPr>
            <w:r>
              <w:rPr>
                <w:color w:val="000000"/>
                <w:sz w:val="24"/>
              </w:rPr>
              <w:t>6</w:t>
            </w:r>
          </w:p>
        </w:tc>
        <w:tc>
          <w:tcPr>
            <w:tcW w:w="1290" w:type="dxa"/>
            <w:vAlign w:val="center"/>
          </w:tcPr>
          <w:p w:rsidR="00C22A36" w:rsidRDefault="00B32E13">
            <w:pPr>
              <w:jc w:val="center"/>
            </w:pPr>
            <w:r>
              <w:rPr>
                <w:color w:val="000000"/>
                <w:sz w:val="24"/>
              </w:rPr>
              <w:t>600056</w:t>
            </w:r>
          </w:p>
        </w:tc>
        <w:tc>
          <w:tcPr>
            <w:tcW w:w="1720" w:type="dxa"/>
            <w:vAlign w:val="center"/>
          </w:tcPr>
          <w:p w:rsidR="00C22A36" w:rsidRDefault="00B32E13">
            <w:pPr>
              <w:jc w:val="center"/>
            </w:pPr>
            <w:r>
              <w:rPr>
                <w:color w:val="000000"/>
                <w:sz w:val="24"/>
              </w:rPr>
              <w:t>中国医药</w:t>
            </w:r>
          </w:p>
        </w:tc>
        <w:tc>
          <w:tcPr>
            <w:tcW w:w="1577" w:type="dxa"/>
            <w:vAlign w:val="center"/>
          </w:tcPr>
          <w:p w:rsidR="00C22A36" w:rsidRDefault="00B32E13">
            <w:pPr>
              <w:jc w:val="right"/>
            </w:pPr>
            <w:r>
              <w:rPr>
                <w:color w:val="000000"/>
                <w:sz w:val="24"/>
              </w:rPr>
              <w:t>190,000</w:t>
            </w:r>
          </w:p>
        </w:tc>
        <w:tc>
          <w:tcPr>
            <w:tcW w:w="1720" w:type="dxa"/>
            <w:vAlign w:val="center"/>
          </w:tcPr>
          <w:p w:rsidR="00C22A36" w:rsidRDefault="00B32E13">
            <w:pPr>
              <w:jc w:val="right"/>
            </w:pPr>
            <w:r>
              <w:rPr>
                <w:color w:val="000000"/>
                <w:sz w:val="24"/>
              </w:rPr>
              <w:t>4,729,100.00</w:t>
            </w:r>
          </w:p>
        </w:tc>
        <w:tc>
          <w:tcPr>
            <w:tcW w:w="1864" w:type="dxa"/>
            <w:vAlign w:val="center"/>
          </w:tcPr>
          <w:p w:rsidR="00C22A36" w:rsidRDefault="00B32E13">
            <w:pPr>
              <w:jc w:val="right"/>
            </w:pPr>
            <w:r>
              <w:rPr>
                <w:color w:val="000000"/>
                <w:sz w:val="24"/>
              </w:rPr>
              <w:t>0.63</w:t>
            </w:r>
          </w:p>
        </w:tc>
      </w:tr>
      <w:tr w:rsidR="00C22A36">
        <w:tc>
          <w:tcPr>
            <w:tcW w:w="827" w:type="dxa"/>
            <w:vAlign w:val="center"/>
          </w:tcPr>
          <w:p w:rsidR="00C22A36" w:rsidRDefault="00B32E13">
            <w:pPr>
              <w:jc w:val="center"/>
            </w:pPr>
            <w:r>
              <w:rPr>
                <w:color w:val="000000"/>
                <w:sz w:val="24"/>
              </w:rPr>
              <w:t>7</w:t>
            </w:r>
          </w:p>
        </w:tc>
        <w:tc>
          <w:tcPr>
            <w:tcW w:w="1290" w:type="dxa"/>
            <w:vAlign w:val="center"/>
          </w:tcPr>
          <w:p w:rsidR="00C22A36" w:rsidRDefault="00B32E13">
            <w:pPr>
              <w:jc w:val="center"/>
            </w:pPr>
            <w:r>
              <w:rPr>
                <w:color w:val="000000"/>
                <w:sz w:val="24"/>
              </w:rPr>
              <w:t>600276</w:t>
            </w:r>
          </w:p>
        </w:tc>
        <w:tc>
          <w:tcPr>
            <w:tcW w:w="1720" w:type="dxa"/>
            <w:vAlign w:val="center"/>
          </w:tcPr>
          <w:p w:rsidR="00C22A36" w:rsidRDefault="00B32E13">
            <w:pPr>
              <w:jc w:val="center"/>
            </w:pPr>
            <w:r>
              <w:rPr>
                <w:color w:val="000000"/>
                <w:sz w:val="24"/>
              </w:rPr>
              <w:t>恒瑞医药</w:t>
            </w:r>
          </w:p>
        </w:tc>
        <w:tc>
          <w:tcPr>
            <w:tcW w:w="1577" w:type="dxa"/>
            <w:vAlign w:val="center"/>
          </w:tcPr>
          <w:p w:rsidR="00C22A36" w:rsidRDefault="00B32E13">
            <w:pPr>
              <w:jc w:val="right"/>
            </w:pPr>
            <w:r>
              <w:rPr>
                <w:color w:val="000000"/>
                <w:sz w:val="24"/>
              </w:rPr>
              <w:t>59,970</w:t>
            </w:r>
          </w:p>
        </w:tc>
        <w:tc>
          <w:tcPr>
            <w:tcW w:w="1720" w:type="dxa"/>
            <w:vAlign w:val="center"/>
          </w:tcPr>
          <w:p w:rsidR="00C22A36" w:rsidRDefault="00B32E13">
            <w:pPr>
              <w:jc w:val="right"/>
            </w:pPr>
            <w:r>
              <w:rPr>
                <w:color w:val="000000"/>
                <w:sz w:val="24"/>
              </w:rPr>
              <w:t>4,136,730.60</w:t>
            </w:r>
          </w:p>
        </w:tc>
        <w:tc>
          <w:tcPr>
            <w:tcW w:w="1864" w:type="dxa"/>
            <w:vAlign w:val="center"/>
          </w:tcPr>
          <w:p w:rsidR="00C22A36" w:rsidRDefault="00B32E13">
            <w:pPr>
              <w:jc w:val="right"/>
            </w:pPr>
            <w:r>
              <w:rPr>
                <w:color w:val="000000"/>
                <w:sz w:val="24"/>
              </w:rPr>
              <w:t>0.55</w:t>
            </w:r>
          </w:p>
        </w:tc>
      </w:tr>
      <w:tr w:rsidR="00C22A36">
        <w:tc>
          <w:tcPr>
            <w:tcW w:w="827" w:type="dxa"/>
            <w:vAlign w:val="center"/>
          </w:tcPr>
          <w:p w:rsidR="00C22A36" w:rsidRDefault="00B32E13">
            <w:pPr>
              <w:jc w:val="center"/>
            </w:pPr>
            <w:r>
              <w:rPr>
                <w:color w:val="000000"/>
                <w:sz w:val="24"/>
              </w:rPr>
              <w:t>8</w:t>
            </w:r>
          </w:p>
        </w:tc>
        <w:tc>
          <w:tcPr>
            <w:tcW w:w="1290" w:type="dxa"/>
            <w:vAlign w:val="center"/>
          </w:tcPr>
          <w:p w:rsidR="00C22A36" w:rsidRDefault="00B32E13">
            <w:pPr>
              <w:jc w:val="center"/>
            </w:pPr>
            <w:r>
              <w:rPr>
                <w:color w:val="000000"/>
                <w:sz w:val="24"/>
              </w:rPr>
              <w:t>600062</w:t>
            </w:r>
          </w:p>
        </w:tc>
        <w:tc>
          <w:tcPr>
            <w:tcW w:w="1720" w:type="dxa"/>
            <w:vAlign w:val="center"/>
          </w:tcPr>
          <w:p w:rsidR="00C22A36" w:rsidRDefault="00B32E13">
            <w:pPr>
              <w:jc w:val="center"/>
            </w:pPr>
            <w:proofErr w:type="gramStart"/>
            <w:r>
              <w:rPr>
                <w:color w:val="000000"/>
                <w:sz w:val="24"/>
              </w:rPr>
              <w:t>华润双鹤</w:t>
            </w:r>
            <w:proofErr w:type="gramEnd"/>
          </w:p>
        </w:tc>
        <w:tc>
          <w:tcPr>
            <w:tcW w:w="1577" w:type="dxa"/>
            <w:vAlign w:val="center"/>
          </w:tcPr>
          <w:p w:rsidR="00C22A36" w:rsidRDefault="00B32E13">
            <w:pPr>
              <w:jc w:val="right"/>
            </w:pPr>
            <w:r>
              <w:rPr>
                <w:color w:val="000000"/>
                <w:sz w:val="24"/>
              </w:rPr>
              <w:t>120,000</w:t>
            </w:r>
          </w:p>
        </w:tc>
        <w:tc>
          <w:tcPr>
            <w:tcW w:w="1720" w:type="dxa"/>
            <w:vAlign w:val="center"/>
          </w:tcPr>
          <w:p w:rsidR="00C22A36" w:rsidRDefault="00B32E13">
            <w:pPr>
              <w:jc w:val="right"/>
            </w:pPr>
            <w:r>
              <w:rPr>
                <w:color w:val="000000"/>
                <w:sz w:val="24"/>
              </w:rPr>
              <w:t>2,970,000.00</w:t>
            </w:r>
          </w:p>
        </w:tc>
        <w:tc>
          <w:tcPr>
            <w:tcW w:w="1864" w:type="dxa"/>
            <w:vAlign w:val="center"/>
          </w:tcPr>
          <w:p w:rsidR="00C22A36" w:rsidRDefault="00B32E13">
            <w:pPr>
              <w:jc w:val="right"/>
            </w:pPr>
            <w:r>
              <w:rPr>
                <w:color w:val="000000"/>
                <w:sz w:val="24"/>
              </w:rPr>
              <w:t>0.40</w:t>
            </w:r>
          </w:p>
        </w:tc>
      </w:tr>
      <w:tr w:rsidR="00C22A36">
        <w:tc>
          <w:tcPr>
            <w:tcW w:w="827" w:type="dxa"/>
            <w:vAlign w:val="center"/>
          </w:tcPr>
          <w:p w:rsidR="00C22A36" w:rsidRDefault="00B32E13">
            <w:pPr>
              <w:jc w:val="center"/>
            </w:pPr>
            <w:r>
              <w:rPr>
                <w:color w:val="000000"/>
                <w:sz w:val="24"/>
              </w:rPr>
              <w:t>9</w:t>
            </w:r>
          </w:p>
        </w:tc>
        <w:tc>
          <w:tcPr>
            <w:tcW w:w="1290" w:type="dxa"/>
            <w:vAlign w:val="center"/>
          </w:tcPr>
          <w:p w:rsidR="00C22A36" w:rsidRDefault="00B32E13">
            <w:pPr>
              <w:jc w:val="center"/>
            </w:pPr>
            <w:r>
              <w:rPr>
                <w:color w:val="000000"/>
                <w:sz w:val="24"/>
              </w:rPr>
              <w:t>601607</w:t>
            </w:r>
          </w:p>
        </w:tc>
        <w:tc>
          <w:tcPr>
            <w:tcW w:w="1720" w:type="dxa"/>
            <w:vAlign w:val="center"/>
          </w:tcPr>
          <w:p w:rsidR="00C22A36" w:rsidRDefault="00B32E13">
            <w:pPr>
              <w:jc w:val="center"/>
            </w:pPr>
            <w:r>
              <w:rPr>
                <w:color w:val="000000"/>
                <w:sz w:val="24"/>
              </w:rPr>
              <w:t>上海医药</w:t>
            </w:r>
          </w:p>
        </w:tc>
        <w:tc>
          <w:tcPr>
            <w:tcW w:w="1577" w:type="dxa"/>
            <w:vAlign w:val="center"/>
          </w:tcPr>
          <w:p w:rsidR="00C22A36" w:rsidRDefault="00B32E13">
            <w:pPr>
              <w:jc w:val="right"/>
            </w:pPr>
            <w:r>
              <w:rPr>
                <w:color w:val="000000"/>
                <w:sz w:val="24"/>
              </w:rPr>
              <w:t>100,000</w:t>
            </w:r>
          </w:p>
        </w:tc>
        <w:tc>
          <w:tcPr>
            <w:tcW w:w="1720" w:type="dxa"/>
            <w:vAlign w:val="center"/>
          </w:tcPr>
          <w:p w:rsidR="00C22A36" w:rsidRDefault="00B32E13">
            <w:pPr>
              <w:jc w:val="right"/>
            </w:pPr>
            <w:r>
              <w:rPr>
                <w:color w:val="000000"/>
                <w:sz w:val="24"/>
              </w:rPr>
              <w:t>2,419,000.00</w:t>
            </w:r>
          </w:p>
        </w:tc>
        <w:tc>
          <w:tcPr>
            <w:tcW w:w="1864" w:type="dxa"/>
            <w:vAlign w:val="center"/>
          </w:tcPr>
          <w:p w:rsidR="00C22A36" w:rsidRDefault="00B32E13">
            <w:pPr>
              <w:jc w:val="right"/>
            </w:pPr>
            <w:r>
              <w:rPr>
                <w:color w:val="000000"/>
                <w:sz w:val="24"/>
              </w:rPr>
              <w:t>0.32</w:t>
            </w:r>
          </w:p>
        </w:tc>
      </w:tr>
      <w:tr w:rsidR="00C22A36">
        <w:tc>
          <w:tcPr>
            <w:tcW w:w="827" w:type="dxa"/>
            <w:vAlign w:val="center"/>
          </w:tcPr>
          <w:p w:rsidR="00C22A36" w:rsidRDefault="00B32E13">
            <w:pPr>
              <w:jc w:val="center"/>
            </w:pPr>
            <w:r>
              <w:rPr>
                <w:color w:val="000000"/>
                <w:sz w:val="24"/>
              </w:rPr>
              <w:t>10</w:t>
            </w:r>
          </w:p>
        </w:tc>
        <w:tc>
          <w:tcPr>
            <w:tcW w:w="1290" w:type="dxa"/>
            <w:vAlign w:val="center"/>
          </w:tcPr>
          <w:p w:rsidR="00C22A36" w:rsidRDefault="00B32E13">
            <w:pPr>
              <w:jc w:val="center"/>
            </w:pPr>
            <w:r>
              <w:rPr>
                <w:color w:val="000000"/>
                <w:sz w:val="24"/>
              </w:rPr>
              <w:t>600900</w:t>
            </w:r>
          </w:p>
        </w:tc>
        <w:tc>
          <w:tcPr>
            <w:tcW w:w="1720" w:type="dxa"/>
            <w:vAlign w:val="center"/>
          </w:tcPr>
          <w:p w:rsidR="00C22A36" w:rsidRDefault="00B32E13">
            <w:pPr>
              <w:jc w:val="center"/>
            </w:pPr>
            <w:r>
              <w:rPr>
                <w:color w:val="000000"/>
                <w:sz w:val="24"/>
              </w:rPr>
              <w:t>长江电力</w:t>
            </w:r>
          </w:p>
        </w:tc>
        <w:tc>
          <w:tcPr>
            <w:tcW w:w="1577" w:type="dxa"/>
            <w:vAlign w:val="center"/>
          </w:tcPr>
          <w:p w:rsidR="00C22A36" w:rsidRDefault="00B32E13">
            <w:pPr>
              <w:jc w:val="right"/>
            </w:pPr>
            <w:r>
              <w:rPr>
                <w:color w:val="000000"/>
                <w:sz w:val="24"/>
              </w:rPr>
              <w:t>150,000</w:t>
            </w:r>
          </w:p>
        </w:tc>
        <w:tc>
          <w:tcPr>
            <w:tcW w:w="1720" w:type="dxa"/>
            <w:vAlign w:val="center"/>
          </w:tcPr>
          <w:p w:rsidR="00C22A36" w:rsidRDefault="00B32E13">
            <w:pPr>
              <w:jc w:val="right"/>
            </w:pPr>
            <w:r>
              <w:rPr>
                <w:color w:val="000000"/>
                <w:sz w:val="24"/>
              </w:rPr>
              <w:t>2,338,500.00</w:t>
            </w:r>
          </w:p>
        </w:tc>
        <w:tc>
          <w:tcPr>
            <w:tcW w:w="1864" w:type="dxa"/>
            <w:vAlign w:val="center"/>
          </w:tcPr>
          <w:p w:rsidR="00C22A36" w:rsidRDefault="00B32E13">
            <w:pPr>
              <w:jc w:val="right"/>
            </w:pPr>
            <w:r>
              <w:rPr>
                <w:color w:val="000000"/>
                <w:sz w:val="24"/>
              </w:rPr>
              <w:t>0.31</w:t>
            </w:r>
          </w:p>
        </w:tc>
      </w:tr>
    </w:tbl>
    <w:p w:rsidR="001A59F9" w:rsidRDefault="001A59F9" w:rsidP="00E25C2A">
      <w:pPr>
        <w:tabs>
          <w:tab w:val="left" w:pos="426"/>
        </w:tabs>
        <w:spacing w:before="29" w:line="288" w:lineRule="auto"/>
        <w:jc w:val="left"/>
        <w:rPr>
          <w:kern w:val="0"/>
          <w:sz w:val="24"/>
        </w:rPr>
      </w:pPr>
      <w:r w:rsidRPr="00E25C2A">
        <w:rPr>
          <w:kern w:val="0"/>
          <w:sz w:val="24"/>
        </w:rPr>
        <w:t>注：投资者欲了解本报告期末基金投资的所有股票明细，应阅读登载于基金管理人网站的年度报告正文。</w:t>
      </w:r>
    </w:p>
    <w:p w:rsidR="00FC3EE4" w:rsidRPr="00E25C2A" w:rsidRDefault="00FC3EE4"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2"/>
      <w:r w:rsidRPr="00C2179A">
        <w:rPr>
          <w:rFonts w:ascii="Times New Roman" w:hAnsi="Times New Roman"/>
          <w:kern w:val="0"/>
          <w:szCs w:val="24"/>
        </w:rPr>
        <w:t>8.4</w:t>
      </w:r>
      <w:bookmarkStart w:id="68"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7"/>
      <w:bookmarkEnd w:id="68"/>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累计买入金额超出</w:t>
      </w:r>
      <w:r w:rsidR="006A7E68" w:rsidRPr="00C2179A">
        <w:rPr>
          <w:rFonts w:ascii="Times New Roman" w:hAnsi="Times New Roman" w:hint="eastAsia"/>
          <w:kern w:val="0"/>
          <w:szCs w:val="24"/>
        </w:rPr>
        <w:t>期</w:t>
      </w:r>
      <w:proofErr w:type="gramStart"/>
      <w:r w:rsidR="006A7E68" w:rsidRPr="00C2179A">
        <w:rPr>
          <w:rFonts w:ascii="Times New Roman" w:hAnsi="Times New Roman" w:hint="eastAsia"/>
          <w:kern w:val="0"/>
          <w:szCs w:val="24"/>
        </w:rPr>
        <w:t>初</w:t>
      </w:r>
      <w:r w:rsidRPr="00C2179A">
        <w:rPr>
          <w:rFonts w:ascii="Times New Roman" w:hAnsi="Times New Roman" w:hint="eastAsia"/>
          <w:kern w:val="0"/>
          <w:szCs w:val="24"/>
        </w:rPr>
        <w:t>基金</w:t>
      </w:r>
      <w:proofErr w:type="gramEnd"/>
      <w:r w:rsidRPr="00C2179A">
        <w:rPr>
          <w:rFonts w:ascii="Times New Roman" w:hAnsi="Times New Roman" w:hint="eastAsia"/>
          <w:kern w:val="0"/>
          <w:szCs w:val="24"/>
        </w:rPr>
        <w:t>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本期累计买入金额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w:t>
            </w:r>
            <w:proofErr w:type="gramStart"/>
            <w:r w:rsidR="006A7E68" w:rsidRPr="0094326E">
              <w:rPr>
                <w:rFonts w:hint="eastAsia"/>
                <w:color w:val="000000"/>
                <w:sz w:val="24"/>
              </w:rPr>
              <w:t>初</w:t>
            </w:r>
            <w:r w:rsidRPr="0094326E">
              <w:rPr>
                <w:rFonts w:hint="eastAsia"/>
                <w:color w:val="000000"/>
                <w:sz w:val="24"/>
              </w:rPr>
              <w:t>基金</w:t>
            </w:r>
            <w:proofErr w:type="gramEnd"/>
            <w:r w:rsidRPr="0094326E">
              <w:rPr>
                <w:rFonts w:hint="eastAsia"/>
                <w:color w:val="000000"/>
                <w:sz w:val="24"/>
              </w:rPr>
              <w:t>资产净值比例（％）</w:t>
            </w:r>
          </w:p>
        </w:tc>
      </w:tr>
      <w:tr w:rsidR="00C22A36">
        <w:tc>
          <w:tcPr>
            <w:tcW w:w="869" w:type="dxa"/>
            <w:vAlign w:val="center"/>
          </w:tcPr>
          <w:p w:rsidR="00C22A36" w:rsidRDefault="00B32E13">
            <w:pPr>
              <w:jc w:val="center"/>
            </w:pPr>
            <w:r>
              <w:rPr>
                <w:color w:val="000000"/>
                <w:sz w:val="24"/>
              </w:rPr>
              <w:t>1</w:t>
            </w:r>
          </w:p>
        </w:tc>
        <w:tc>
          <w:tcPr>
            <w:tcW w:w="1650" w:type="dxa"/>
            <w:vAlign w:val="center"/>
          </w:tcPr>
          <w:p w:rsidR="00C22A36" w:rsidRDefault="00B32E13">
            <w:pPr>
              <w:jc w:val="center"/>
            </w:pPr>
            <w:r>
              <w:rPr>
                <w:color w:val="000000"/>
                <w:sz w:val="24"/>
              </w:rPr>
              <w:t>601288</w:t>
            </w:r>
          </w:p>
        </w:tc>
        <w:tc>
          <w:tcPr>
            <w:tcW w:w="1980" w:type="dxa"/>
            <w:vAlign w:val="center"/>
          </w:tcPr>
          <w:p w:rsidR="00C22A36" w:rsidRDefault="00B32E13">
            <w:pPr>
              <w:jc w:val="center"/>
            </w:pPr>
            <w:r>
              <w:rPr>
                <w:color w:val="000000"/>
                <w:sz w:val="24"/>
              </w:rPr>
              <w:t>农业银行</w:t>
            </w:r>
          </w:p>
        </w:tc>
        <w:tc>
          <w:tcPr>
            <w:tcW w:w="2879" w:type="dxa"/>
            <w:vAlign w:val="center"/>
          </w:tcPr>
          <w:p w:rsidR="00C22A36" w:rsidRDefault="00B32E13">
            <w:pPr>
              <w:jc w:val="right"/>
            </w:pPr>
            <w:r>
              <w:rPr>
                <w:color w:val="000000"/>
                <w:sz w:val="24"/>
              </w:rPr>
              <w:t>9,540,000.00</w:t>
            </w:r>
          </w:p>
        </w:tc>
        <w:tc>
          <w:tcPr>
            <w:tcW w:w="1620" w:type="dxa"/>
            <w:vAlign w:val="center"/>
          </w:tcPr>
          <w:p w:rsidR="00C22A36" w:rsidRDefault="00B32E13">
            <w:pPr>
              <w:jc w:val="right"/>
            </w:pPr>
            <w:r>
              <w:rPr>
                <w:color w:val="000000"/>
                <w:sz w:val="24"/>
              </w:rPr>
              <w:t>1.87</w:t>
            </w:r>
          </w:p>
        </w:tc>
      </w:tr>
      <w:tr w:rsidR="00C22A36">
        <w:tc>
          <w:tcPr>
            <w:tcW w:w="869" w:type="dxa"/>
            <w:vAlign w:val="center"/>
          </w:tcPr>
          <w:p w:rsidR="00C22A36" w:rsidRDefault="00B32E13">
            <w:pPr>
              <w:jc w:val="center"/>
            </w:pPr>
            <w:r>
              <w:rPr>
                <w:color w:val="000000"/>
                <w:sz w:val="24"/>
              </w:rPr>
              <w:t>2</w:t>
            </w:r>
          </w:p>
        </w:tc>
        <w:tc>
          <w:tcPr>
            <w:tcW w:w="1650" w:type="dxa"/>
            <w:vAlign w:val="center"/>
          </w:tcPr>
          <w:p w:rsidR="00C22A36" w:rsidRDefault="00B32E13">
            <w:pPr>
              <w:jc w:val="center"/>
            </w:pPr>
            <w:r>
              <w:rPr>
                <w:color w:val="000000"/>
                <w:sz w:val="24"/>
              </w:rPr>
              <w:t>600887</w:t>
            </w:r>
          </w:p>
        </w:tc>
        <w:tc>
          <w:tcPr>
            <w:tcW w:w="1980" w:type="dxa"/>
            <w:vAlign w:val="center"/>
          </w:tcPr>
          <w:p w:rsidR="00C22A36" w:rsidRDefault="00B32E13">
            <w:pPr>
              <w:jc w:val="center"/>
            </w:pPr>
            <w:r>
              <w:rPr>
                <w:color w:val="000000"/>
                <w:sz w:val="24"/>
              </w:rPr>
              <w:t>伊利股份</w:t>
            </w:r>
          </w:p>
        </w:tc>
        <w:tc>
          <w:tcPr>
            <w:tcW w:w="2879" w:type="dxa"/>
            <w:vAlign w:val="center"/>
          </w:tcPr>
          <w:p w:rsidR="00C22A36" w:rsidRDefault="00B32E13">
            <w:pPr>
              <w:jc w:val="right"/>
            </w:pPr>
            <w:r>
              <w:rPr>
                <w:color w:val="000000"/>
                <w:sz w:val="24"/>
              </w:rPr>
              <w:t>6,717,445.00</w:t>
            </w:r>
          </w:p>
        </w:tc>
        <w:tc>
          <w:tcPr>
            <w:tcW w:w="1620" w:type="dxa"/>
            <w:vAlign w:val="center"/>
          </w:tcPr>
          <w:p w:rsidR="00C22A36" w:rsidRDefault="00B32E13">
            <w:pPr>
              <w:jc w:val="right"/>
            </w:pPr>
            <w:r>
              <w:rPr>
                <w:color w:val="000000"/>
                <w:sz w:val="24"/>
              </w:rPr>
              <w:t>1.31</w:t>
            </w:r>
          </w:p>
        </w:tc>
      </w:tr>
      <w:tr w:rsidR="00C22A36">
        <w:tc>
          <w:tcPr>
            <w:tcW w:w="869" w:type="dxa"/>
            <w:vAlign w:val="center"/>
          </w:tcPr>
          <w:p w:rsidR="00C22A36" w:rsidRDefault="00B32E13">
            <w:pPr>
              <w:jc w:val="center"/>
            </w:pPr>
            <w:r>
              <w:rPr>
                <w:color w:val="000000"/>
                <w:sz w:val="24"/>
              </w:rPr>
              <w:t>3</w:t>
            </w:r>
          </w:p>
        </w:tc>
        <w:tc>
          <w:tcPr>
            <w:tcW w:w="1650" w:type="dxa"/>
            <w:vAlign w:val="center"/>
          </w:tcPr>
          <w:p w:rsidR="00C22A36" w:rsidRDefault="00B32E13">
            <w:pPr>
              <w:jc w:val="center"/>
            </w:pPr>
            <w:r>
              <w:rPr>
                <w:color w:val="000000"/>
                <w:sz w:val="24"/>
              </w:rPr>
              <w:t>600329</w:t>
            </w:r>
          </w:p>
        </w:tc>
        <w:tc>
          <w:tcPr>
            <w:tcW w:w="1980" w:type="dxa"/>
            <w:vAlign w:val="center"/>
          </w:tcPr>
          <w:p w:rsidR="00C22A36" w:rsidRDefault="00B32E13">
            <w:pPr>
              <w:jc w:val="center"/>
            </w:pPr>
            <w:r>
              <w:rPr>
                <w:color w:val="000000"/>
                <w:sz w:val="24"/>
              </w:rPr>
              <w:t>中新药业</w:t>
            </w:r>
          </w:p>
        </w:tc>
        <w:tc>
          <w:tcPr>
            <w:tcW w:w="2879" w:type="dxa"/>
            <w:vAlign w:val="center"/>
          </w:tcPr>
          <w:p w:rsidR="00C22A36" w:rsidRDefault="00B32E13">
            <w:pPr>
              <w:jc w:val="right"/>
            </w:pPr>
            <w:r>
              <w:rPr>
                <w:color w:val="000000"/>
                <w:sz w:val="24"/>
              </w:rPr>
              <w:t>6,422,523.72</w:t>
            </w:r>
          </w:p>
        </w:tc>
        <w:tc>
          <w:tcPr>
            <w:tcW w:w="1620" w:type="dxa"/>
            <w:vAlign w:val="center"/>
          </w:tcPr>
          <w:p w:rsidR="00C22A36" w:rsidRDefault="00B32E13">
            <w:pPr>
              <w:jc w:val="right"/>
            </w:pPr>
            <w:r>
              <w:rPr>
                <w:color w:val="000000"/>
                <w:sz w:val="24"/>
              </w:rPr>
              <w:t>1.26</w:t>
            </w:r>
          </w:p>
        </w:tc>
      </w:tr>
      <w:tr w:rsidR="00C22A36">
        <w:tc>
          <w:tcPr>
            <w:tcW w:w="869" w:type="dxa"/>
            <w:vAlign w:val="center"/>
          </w:tcPr>
          <w:p w:rsidR="00C22A36" w:rsidRDefault="00B32E13">
            <w:pPr>
              <w:jc w:val="center"/>
            </w:pPr>
            <w:r>
              <w:rPr>
                <w:color w:val="000000"/>
                <w:sz w:val="24"/>
              </w:rPr>
              <w:t>4</w:t>
            </w:r>
          </w:p>
        </w:tc>
        <w:tc>
          <w:tcPr>
            <w:tcW w:w="1650" w:type="dxa"/>
            <w:vAlign w:val="center"/>
          </w:tcPr>
          <w:p w:rsidR="00C22A36" w:rsidRDefault="00B32E13">
            <w:pPr>
              <w:jc w:val="center"/>
            </w:pPr>
            <w:r>
              <w:rPr>
                <w:color w:val="000000"/>
                <w:sz w:val="24"/>
              </w:rPr>
              <w:t>601939</w:t>
            </w:r>
          </w:p>
        </w:tc>
        <w:tc>
          <w:tcPr>
            <w:tcW w:w="1980" w:type="dxa"/>
            <w:vAlign w:val="center"/>
          </w:tcPr>
          <w:p w:rsidR="00C22A36" w:rsidRDefault="00B32E13">
            <w:pPr>
              <w:jc w:val="center"/>
            </w:pPr>
            <w:r>
              <w:rPr>
                <w:color w:val="000000"/>
                <w:sz w:val="24"/>
              </w:rPr>
              <w:t>建设银行</w:t>
            </w:r>
          </w:p>
        </w:tc>
        <w:tc>
          <w:tcPr>
            <w:tcW w:w="2879" w:type="dxa"/>
            <w:vAlign w:val="center"/>
          </w:tcPr>
          <w:p w:rsidR="00C22A36" w:rsidRDefault="00B32E13">
            <w:pPr>
              <w:jc w:val="right"/>
            </w:pPr>
            <w:r>
              <w:rPr>
                <w:color w:val="000000"/>
                <w:sz w:val="24"/>
              </w:rPr>
              <w:t>4,067,000.00</w:t>
            </w:r>
          </w:p>
        </w:tc>
        <w:tc>
          <w:tcPr>
            <w:tcW w:w="1620" w:type="dxa"/>
            <w:vAlign w:val="center"/>
          </w:tcPr>
          <w:p w:rsidR="00C22A36" w:rsidRDefault="00B32E13">
            <w:pPr>
              <w:jc w:val="right"/>
            </w:pPr>
            <w:r>
              <w:rPr>
                <w:color w:val="000000"/>
                <w:sz w:val="24"/>
              </w:rPr>
              <w:t>0.80</w:t>
            </w:r>
          </w:p>
        </w:tc>
      </w:tr>
      <w:tr w:rsidR="00C22A36">
        <w:tc>
          <w:tcPr>
            <w:tcW w:w="869" w:type="dxa"/>
            <w:vAlign w:val="center"/>
          </w:tcPr>
          <w:p w:rsidR="00C22A36" w:rsidRDefault="00B32E13">
            <w:pPr>
              <w:jc w:val="center"/>
            </w:pPr>
            <w:r>
              <w:rPr>
                <w:color w:val="000000"/>
                <w:sz w:val="24"/>
              </w:rPr>
              <w:t>5</w:t>
            </w:r>
          </w:p>
        </w:tc>
        <w:tc>
          <w:tcPr>
            <w:tcW w:w="1650" w:type="dxa"/>
            <w:vAlign w:val="center"/>
          </w:tcPr>
          <w:p w:rsidR="00C22A36" w:rsidRDefault="00B32E13">
            <w:pPr>
              <w:jc w:val="center"/>
            </w:pPr>
            <w:r>
              <w:rPr>
                <w:color w:val="000000"/>
                <w:sz w:val="24"/>
              </w:rPr>
              <w:t>601318</w:t>
            </w:r>
          </w:p>
        </w:tc>
        <w:tc>
          <w:tcPr>
            <w:tcW w:w="1980" w:type="dxa"/>
            <w:vAlign w:val="center"/>
          </w:tcPr>
          <w:p w:rsidR="00C22A36" w:rsidRDefault="00B32E13">
            <w:pPr>
              <w:jc w:val="center"/>
            </w:pPr>
            <w:r>
              <w:rPr>
                <w:color w:val="000000"/>
                <w:sz w:val="24"/>
              </w:rPr>
              <w:t>中国平安</w:t>
            </w:r>
          </w:p>
        </w:tc>
        <w:tc>
          <w:tcPr>
            <w:tcW w:w="2879" w:type="dxa"/>
            <w:vAlign w:val="center"/>
          </w:tcPr>
          <w:p w:rsidR="00C22A36" w:rsidRDefault="00B32E13">
            <w:pPr>
              <w:jc w:val="right"/>
            </w:pPr>
            <w:r>
              <w:rPr>
                <w:color w:val="000000"/>
                <w:sz w:val="24"/>
              </w:rPr>
              <w:t>3,600,561.00</w:t>
            </w:r>
          </w:p>
        </w:tc>
        <w:tc>
          <w:tcPr>
            <w:tcW w:w="1620" w:type="dxa"/>
            <w:vAlign w:val="center"/>
          </w:tcPr>
          <w:p w:rsidR="00C22A36" w:rsidRDefault="00B32E13">
            <w:pPr>
              <w:jc w:val="right"/>
            </w:pPr>
            <w:r>
              <w:rPr>
                <w:color w:val="000000"/>
                <w:sz w:val="24"/>
              </w:rPr>
              <w:t>0.70</w:t>
            </w:r>
          </w:p>
        </w:tc>
      </w:tr>
      <w:tr w:rsidR="00C22A36">
        <w:tc>
          <w:tcPr>
            <w:tcW w:w="869" w:type="dxa"/>
            <w:vAlign w:val="center"/>
          </w:tcPr>
          <w:p w:rsidR="00C22A36" w:rsidRDefault="00B32E13">
            <w:pPr>
              <w:jc w:val="center"/>
            </w:pPr>
            <w:r>
              <w:rPr>
                <w:color w:val="000000"/>
                <w:sz w:val="24"/>
              </w:rPr>
              <w:t>6</w:t>
            </w:r>
          </w:p>
        </w:tc>
        <w:tc>
          <w:tcPr>
            <w:tcW w:w="1650" w:type="dxa"/>
            <w:vAlign w:val="center"/>
          </w:tcPr>
          <w:p w:rsidR="00C22A36" w:rsidRDefault="00B32E13">
            <w:pPr>
              <w:jc w:val="center"/>
            </w:pPr>
            <w:r>
              <w:rPr>
                <w:color w:val="000000"/>
                <w:sz w:val="24"/>
              </w:rPr>
              <w:t>601222</w:t>
            </w:r>
          </w:p>
        </w:tc>
        <w:tc>
          <w:tcPr>
            <w:tcW w:w="1980" w:type="dxa"/>
            <w:vAlign w:val="center"/>
          </w:tcPr>
          <w:p w:rsidR="00C22A36" w:rsidRDefault="00B32E13">
            <w:pPr>
              <w:jc w:val="center"/>
            </w:pPr>
            <w:r>
              <w:rPr>
                <w:color w:val="000000"/>
                <w:sz w:val="24"/>
              </w:rPr>
              <w:t>林洋能源</w:t>
            </w:r>
          </w:p>
        </w:tc>
        <w:tc>
          <w:tcPr>
            <w:tcW w:w="2879" w:type="dxa"/>
            <w:vAlign w:val="center"/>
          </w:tcPr>
          <w:p w:rsidR="00C22A36" w:rsidRDefault="00B32E13">
            <w:pPr>
              <w:jc w:val="right"/>
            </w:pPr>
            <w:r>
              <w:rPr>
                <w:color w:val="000000"/>
                <w:sz w:val="24"/>
              </w:rPr>
              <w:t>2,490,704.00</w:t>
            </w:r>
          </w:p>
        </w:tc>
        <w:tc>
          <w:tcPr>
            <w:tcW w:w="1620" w:type="dxa"/>
            <w:vAlign w:val="center"/>
          </w:tcPr>
          <w:p w:rsidR="00C22A36" w:rsidRDefault="00B32E13">
            <w:pPr>
              <w:jc w:val="right"/>
            </w:pPr>
            <w:r>
              <w:rPr>
                <w:color w:val="000000"/>
                <w:sz w:val="24"/>
              </w:rPr>
              <w:t>0.49</w:t>
            </w:r>
          </w:p>
        </w:tc>
      </w:tr>
      <w:tr w:rsidR="00C22A36">
        <w:tc>
          <w:tcPr>
            <w:tcW w:w="869" w:type="dxa"/>
            <w:vAlign w:val="center"/>
          </w:tcPr>
          <w:p w:rsidR="00C22A36" w:rsidRDefault="00B32E13">
            <w:pPr>
              <w:jc w:val="center"/>
            </w:pPr>
            <w:r>
              <w:rPr>
                <w:color w:val="000000"/>
                <w:sz w:val="24"/>
              </w:rPr>
              <w:t>7</w:t>
            </w:r>
          </w:p>
        </w:tc>
        <w:tc>
          <w:tcPr>
            <w:tcW w:w="1650" w:type="dxa"/>
            <w:vAlign w:val="center"/>
          </w:tcPr>
          <w:p w:rsidR="00C22A36" w:rsidRDefault="00B32E13">
            <w:pPr>
              <w:jc w:val="center"/>
            </w:pPr>
            <w:r>
              <w:rPr>
                <w:color w:val="000000"/>
                <w:sz w:val="24"/>
              </w:rPr>
              <w:t>600900</w:t>
            </w:r>
          </w:p>
        </w:tc>
        <w:tc>
          <w:tcPr>
            <w:tcW w:w="1980" w:type="dxa"/>
            <w:vAlign w:val="center"/>
          </w:tcPr>
          <w:p w:rsidR="00C22A36" w:rsidRDefault="00B32E13">
            <w:pPr>
              <w:jc w:val="center"/>
            </w:pPr>
            <w:r>
              <w:rPr>
                <w:color w:val="000000"/>
                <w:sz w:val="24"/>
              </w:rPr>
              <w:t>长江电力</w:t>
            </w:r>
          </w:p>
        </w:tc>
        <w:tc>
          <w:tcPr>
            <w:tcW w:w="2879" w:type="dxa"/>
            <w:vAlign w:val="center"/>
          </w:tcPr>
          <w:p w:rsidR="00C22A36" w:rsidRDefault="00B32E13">
            <w:pPr>
              <w:jc w:val="right"/>
            </w:pPr>
            <w:r>
              <w:rPr>
                <w:color w:val="000000"/>
                <w:sz w:val="24"/>
              </w:rPr>
              <w:t>2,116,995.00</w:t>
            </w:r>
          </w:p>
        </w:tc>
        <w:tc>
          <w:tcPr>
            <w:tcW w:w="1620" w:type="dxa"/>
            <w:vAlign w:val="center"/>
          </w:tcPr>
          <w:p w:rsidR="00C22A36" w:rsidRDefault="00B32E13">
            <w:pPr>
              <w:jc w:val="right"/>
            </w:pPr>
            <w:r>
              <w:rPr>
                <w:color w:val="000000"/>
                <w:sz w:val="24"/>
              </w:rPr>
              <w:t>0.41</w:t>
            </w:r>
          </w:p>
        </w:tc>
      </w:tr>
      <w:tr w:rsidR="00C22A36">
        <w:tc>
          <w:tcPr>
            <w:tcW w:w="869" w:type="dxa"/>
            <w:vAlign w:val="center"/>
          </w:tcPr>
          <w:p w:rsidR="00C22A36" w:rsidRDefault="00B32E13">
            <w:pPr>
              <w:jc w:val="center"/>
            </w:pPr>
            <w:r>
              <w:rPr>
                <w:color w:val="000000"/>
                <w:sz w:val="24"/>
              </w:rPr>
              <w:t>8</w:t>
            </w:r>
          </w:p>
        </w:tc>
        <w:tc>
          <w:tcPr>
            <w:tcW w:w="1650" w:type="dxa"/>
            <w:vAlign w:val="center"/>
          </w:tcPr>
          <w:p w:rsidR="00C22A36" w:rsidRDefault="00B32E13">
            <w:pPr>
              <w:jc w:val="center"/>
            </w:pPr>
            <w:r>
              <w:rPr>
                <w:color w:val="000000"/>
                <w:sz w:val="24"/>
              </w:rPr>
              <w:t>000538</w:t>
            </w:r>
          </w:p>
        </w:tc>
        <w:tc>
          <w:tcPr>
            <w:tcW w:w="1980" w:type="dxa"/>
            <w:vAlign w:val="center"/>
          </w:tcPr>
          <w:p w:rsidR="00C22A36" w:rsidRDefault="00B32E13">
            <w:pPr>
              <w:jc w:val="center"/>
            </w:pPr>
            <w:r>
              <w:rPr>
                <w:color w:val="000000"/>
                <w:sz w:val="24"/>
              </w:rPr>
              <w:t>云南白药</w:t>
            </w:r>
          </w:p>
        </w:tc>
        <w:tc>
          <w:tcPr>
            <w:tcW w:w="2879" w:type="dxa"/>
            <w:vAlign w:val="center"/>
          </w:tcPr>
          <w:p w:rsidR="00C22A36" w:rsidRDefault="00B32E13">
            <w:pPr>
              <w:jc w:val="right"/>
            </w:pPr>
            <w:r>
              <w:rPr>
                <w:color w:val="000000"/>
                <w:sz w:val="24"/>
              </w:rPr>
              <w:t>2,076,122.00</w:t>
            </w:r>
          </w:p>
        </w:tc>
        <w:tc>
          <w:tcPr>
            <w:tcW w:w="1620" w:type="dxa"/>
            <w:vAlign w:val="center"/>
          </w:tcPr>
          <w:p w:rsidR="00C22A36" w:rsidRDefault="00B32E13">
            <w:pPr>
              <w:jc w:val="right"/>
            </w:pPr>
            <w:r>
              <w:rPr>
                <w:color w:val="000000"/>
                <w:sz w:val="24"/>
              </w:rPr>
              <w:t>0.41</w:t>
            </w:r>
          </w:p>
        </w:tc>
      </w:tr>
      <w:tr w:rsidR="00C22A36">
        <w:tc>
          <w:tcPr>
            <w:tcW w:w="869" w:type="dxa"/>
            <w:vAlign w:val="center"/>
          </w:tcPr>
          <w:p w:rsidR="00C22A36" w:rsidRDefault="00B32E13">
            <w:pPr>
              <w:jc w:val="center"/>
            </w:pPr>
            <w:r>
              <w:rPr>
                <w:color w:val="000000"/>
                <w:sz w:val="24"/>
              </w:rPr>
              <w:t>9</w:t>
            </w:r>
          </w:p>
        </w:tc>
        <w:tc>
          <w:tcPr>
            <w:tcW w:w="1650" w:type="dxa"/>
            <w:vAlign w:val="center"/>
          </w:tcPr>
          <w:p w:rsidR="00C22A36" w:rsidRDefault="00B32E13">
            <w:pPr>
              <w:jc w:val="center"/>
            </w:pPr>
            <w:r>
              <w:rPr>
                <w:color w:val="000000"/>
                <w:sz w:val="24"/>
              </w:rPr>
              <w:t>600967</w:t>
            </w:r>
          </w:p>
        </w:tc>
        <w:tc>
          <w:tcPr>
            <w:tcW w:w="1980" w:type="dxa"/>
            <w:vAlign w:val="center"/>
          </w:tcPr>
          <w:p w:rsidR="00C22A36" w:rsidRDefault="00B32E13">
            <w:pPr>
              <w:jc w:val="center"/>
            </w:pPr>
            <w:r>
              <w:rPr>
                <w:color w:val="000000"/>
                <w:sz w:val="24"/>
              </w:rPr>
              <w:t>内蒙</w:t>
            </w:r>
            <w:proofErr w:type="gramStart"/>
            <w:r>
              <w:rPr>
                <w:color w:val="000000"/>
                <w:sz w:val="24"/>
              </w:rPr>
              <w:t>一</w:t>
            </w:r>
            <w:proofErr w:type="gramEnd"/>
            <w:r>
              <w:rPr>
                <w:color w:val="000000"/>
                <w:sz w:val="24"/>
              </w:rPr>
              <w:t>机</w:t>
            </w:r>
          </w:p>
        </w:tc>
        <w:tc>
          <w:tcPr>
            <w:tcW w:w="2879" w:type="dxa"/>
            <w:vAlign w:val="center"/>
          </w:tcPr>
          <w:p w:rsidR="00C22A36" w:rsidRDefault="00B32E13">
            <w:pPr>
              <w:jc w:val="right"/>
            </w:pPr>
            <w:r>
              <w:rPr>
                <w:color w:val="000000"/>
                <w:sz w:val="24"/>
              </w:rPr>
              <w:t>1,953,249.00</w:t>
            </w:r>
          </w:p>
        </w:tc>
        <w:tc>
          <w:tcPr>
            <w:tcW w:w="1620" w:type="dxa"/>
            <w:vAlign w:val="center"/>
          </w:tcPr>
          <w:p w:rsidR="00C22A36" w:rsidRDefault="00B32E13">
            <w:pPr>
              <w:jc w:val="right"/>
            </w:pPr>
            <w:r>
              <w:rPr>
                <w:color w:val="000000"/>
                <w:sz w:val="24"/>
              </w:rPr>
              <w:t>0.38</w:t>
            </w:r>
          </w:p>
        </w:tc>
      </w:tr>
      <w:tr w:rsidR="00C22A36">
        <w:tc>
          <w:tcPr>
            <w:tcW w:w="869" w:type="dxa"/>
            <w:vAlign w:val="center"/>
          </w:tcPr>
          <w:p w:rsidR="00C22A36" w:rsidRDefault="00B32E13">
            <w:pPr>
              <w:jc w:val="center"/>
            </w:pPr>
            <w:r>
              <w:rPr>
                <w:color w:val="000000"/>
                <w:sz w:val="24"/>
              </w:rPr>
              <w:t>10</w:t>
            </w:r>
          </w:p>
        </w:tc>
        <w:tc>
          <w:tcPr>
            <w:tcW w:w="1650" w:type="dxa"/>
            <w:vAlign w:val="center"/>
          </w:tcPr>
          <w:p w:rsidR="00C22A36" w:rsidRDefault="00B32E13">
            <w:pPr>
              <w:jc w:val="center"/>
            </w:pPr>
            <w:r>
              <w:rPr>
                <w:color w:val="000000"/>
                <w:sz w:val="24"/>
              </w:rPr>
              <w:t>600132</w:t>
            </w:r>
          </w:p>
        </w:tc>
        <w:tc>
          <w:tcPr>
            <w:tcW w:w="1980" w:type="dxa"/>
            <w:vAlign w:val="center"/>
          </w:tcPr>
          <w:p w:rsidR="00C22A36" w:rsidRDefault="00B32E13">
            <w:pPr>
              <w:jc w:val="center"/>
            </w:pPr>
            <w:r>
              <w:rPr>
                <w:color w:val="000000"/>
                <w:sz w:val="24"/>
              </w:rPr>
              <w:t>重庆啤酒</w:t>
            </w:r>
          </w:p>
        </w:tc>
        <w:tc>
          <w:tcPr>
            <w:tcW w:w="2879" w:type="dxa"/>
            <w:vAlign w:val="center"/>
          </w:tcPr>
          <w:p w:rsidR="00C22A36" w:rsidRDefault="00B32E13">
            <w:pPr>
              <w:jc w:val="right"/>
            </w:pPr>
            <w:r>
              <w:rPr>
                <w:color w:val="000000"/>
                <w:sz w:val="24"/>
              </w:rPr>
              <w:t>1,842,309.68</w:t>
            </w:r>
          </w:p>
        </w:tc>
        <w:tc>
          <w:tcPr>
            <w:tcW w:w="1620" w:type="dxa"/>
            <w:vAlign w:val="center"/>
          </w:tcPr>
          <w:p w:rsidR="00C22A36" w:rsidRDefault="00B32E13">
            <w:pPr>
              <w:jc w:val="right"/>
            </w:pPr>
            <w:r>
              <w:rPr>
                <w:color w:val="000000"/>
                <w:sz w:val="24"/>
              </w:rPr>
              <w:t>0.36</w:t>
            </w:r>
          </w:p>
        </w:tc>
      </w:tr>
      <w:tr w:rsidR="00C22A36">
        <w:tc>
          <w:tcPr>
            <w:tcW w:w="869" w:type="dxa"/>
            <w:vAlign w:val="center"/>
          </w:tcPr>
          <w:p w:rsidR="00C22A36" w:rsidRDefault="00B32E13">
            <w:pPr>
              <w:jc w:val="center"/>
            </w:pPr>
            <w:r>
              <w:rPr>
                <w:color w:val="000000"/>
                <w:sz w:val="24"/>
              </w:rPr>
              <w:t>11</w:t>
            </w:r>
          </w:p>
        </w:tc>
        <w:tc>
          <w:tcPr>
            <w:tcW w:w="1650" w:type="dxa"/>
            <w:vAlign w:val="center"/>
          </w:tcPr>
          <w:p w:rsidR="00C22A36" w:rsidRDefault="00B32E13">
            <w:pPr>
              <w:jc w:val="center"/>
            </w:pPr>
            <w:r>
              <w:rPr>
                <w:color w:val="000000"/>
                <w:sz w:val="24"/>
              </w:rPr>
              <w:t>601139</w:t>
            </w:r>
          </w:p>
        </w:tc>
        <w:tc>
          <w:tcPr>
            <w:tcW w:w="1980" w:type="dxa"/>
            <w:vAlign w:val="center"/>
          </w:tcPr>
          <w:p w:rsidR="00C22A36" w:rsidRDefault="00B32E13">
            <w:pPr>
              <w:jc w:val="center"/>
            </w:pPr>
            <w:r>
              <w:rPr>
                <w:color w:val="000000"/>
                <w:sz w:val="24"/>
              </w:rPr>
              <w:t>深圳燃气</w:t>
            </w:r>
          </w:p>
        </w:tc>
        <w:tc>
          <w:tcPr>
            <w:tcW w:w="2879" w:type="dxa"/>
            <w:vAlign w:val="center"/>
          </w:tcPr>
          <w:p w:rsidR="00C22A36" w:rsidRDefault="00B32E13">
            <w:pPr>
              <w:jc w:val="right"/>
            </w:pPr>
            <w:r>
              <w:rPr>
                <w:color w:val="000000"/>
                <w:sz w:val="24"/>
              </w:rPr>
              <w:t>1,833,475.61</w:t>
            </w:r>
          </w:p>
        </w:tc>
        <w:tc>
          <w:tcPr>
            <w:tcW w:w="1620" w:type="dxa"/>
            <w:vAlign w:val="center"/>
          </w:tcPr>
          <w:p w:rsidR="00C22A36" w:rsidRDefault="00B32E13">
            <w:pPr>
              <w:jc w:val="right"/>
            </w:pPr>
            <w:r>
              <w:rPr>
                <w:color w:val="000000"/>
                <w:sz w:val="24"/>
              </w:rPr>
              <w:t>0.36</w:t>
            </w:r>
          </w:p>
        </w:tc>
      </w:tr>
      <w:tr w:rsidR="00C22A36">
        <w:tc>
          <w:tcPr>
            <w:tcW w:w="869" w:type="dxa"/>
            <w:vAlign w:val="center"/>
          </w:tcPr>
          <w:p w:rsidR="00C22A36" w:rsidRDefault="00B32E13">
            <w:pPr>
              <w:jc w:val="center"/>
            </w:pPr>
            <w:r>
              <w:rPr>
                <w:color w:val="000000"/>
                <w:sz w:val="24"/>
              </w:rPr>
              <w:t>12</w:t>
            </w:r>
          </w:p>
        </w:tc>
        <w:tc>
          <w:tcPr>
            <w:tcW w:w="1650" w:type="dxa"/>
            <w:vAlign w:val="center"/>
          </w:tcPr>
          <w:p w:rsidR="00C22A36" w:rsidRDefault="00B32E13">
            <w:pPr>
              <w:jc w:val="center"/>
            </w:pPr>
            <w:r>
              <w:rPr>
                <w:color w:val="000000"/>
                <w:sz w:val="24"/>
              </w:rPr>
              <w:t>600068</w:t>
            </w:r>
          </w:p>
        </w:tc>
        <w:tc>
          <w:tcPr>
            <w:tcW w:w="1980" w:type="dxa"/>
            <w:vAlign w:val="center"/>
          </w:tcPr>
          <w:p w:rsidR="00C22A36" w:rsidRDefault="00B32E13">
            <w:pPr>
              <w:jc w:val="center"/>
            </w:pPr>
            <w:r>
              <w:rPr>
                <w:color w:val="000000"/>
                <w:sz w:val="24"/>
              </w:rPr>
              <w:t>葛洲坝</w:t>
            </w:r>
          </w:p>
        </w:tc>
        <w:tc>
          <w:tcPr>
            <w:tcW w:w="2879" w:type="dxa"/>
            <w:vAlign w:val="center"/>
          </w:tcPr>
          <w:p w:rsidR="00C22A36" w:rsidRDefault="00B32E13">
            <w:pPr>
              <w:jc w:val="right"/>
            </w:pPr>
            <w:r>
              <w:rPr>
                <w:color w:val="000000"/>
                <w:sz w:val="24"/>
              </w:rPr>
              <w:t>1,797,178.00</w:t>
            </w:r>
          </w:p>
        </w:tc>
        <w:tc>
          <w:tcPr>
            <w:tcW w:w="1620" w:type="dxa"/>
            <w:vAlign w:val="center"/>
          </w:tcPr>
          <w:p w:rsidR="00C22A36" w:rsidRDefault="00B32E13">
            <w:pPr>
              <w:jc w:val="right"/>
            </w:pPr>
            <w:r>
              <w:rPr>
                <w:color w:val="000000"/>
                <w:sz w:val="24"/>
              </w:rPr>
              <w:t>0.35</w:t>
            </w:r>
          </w:p>
        </w:tc>
      </w:tr>
      <w:tr w:rsidR="00C22A36">
        <w:tc>
          <w:tcPr>
            <w:tcW w:w="869" w:type="dxa"/>
            <w:vAlign w:val="center"/>
          </w:tcPr>
          <w:p w:rsidR="00C22A36" w:rsidRDefault="00B32E13">
            <w:pPr>
              <w:jc w:val="center"/>
            </w:pPr>
            <w:r>
              <w:rPr>
                <w:color w:val="000000"/>
                <w:sz w:val="24"/>
              </w:rPr>
              <w:t>13</w:t>
            </w:r>
          </w:p>
        </w:tc>
        <w:tc>
          <w:tcPr>
            <w:tcW w:w="1650" w:type="dxa"/>
            <w:vAlign w:val="center"/>
          </w:tcPr>
          <w:p w:rsidR="00C22A36" w:rsidRDefault="00B32E13">
            <w:pPr>
              <w:jc w:val="center"/>
            </w:pPr>
            <w:r>
              <w:rPr>
                <w:color w:val="000000"/>
                <w:sz w:val="24"/>
              </w:rPr>
              <w:t>600056</w:t>
            </w:r>
          </w:p>
        </w:tc>
        <w:tc>
          <w:tcPr>
            <w:tcW w:w="1980" w:type="dxa"/>
            <w:vAlign w:val="center"/>
          </w:tcPr>
          <w:p w:rsidR="00C22A36" w:rsidRDefault="00B32E13">
            <w:pPr>
              <w:jc w:val="center"/>
            </w:pPr>
            <w:r>
              <w:rPr>
                <w:color w:val="000000"/>
                <w:sz w:val="24"/>
              </w:rPr>
              <w:t>中国医药</w:t>
            </w:r>
          </w:p>
        </w:tc>
        <w:tc>
          <w:tcPr>
            <w:tcW w:w="2879" w:type="dxa"/>
            <w:vAlign w:val="center"/>
          </w:tcPr>
          <w:p w:rsidR="00C22A36" w:rsidRDefault="00B32E13">
            <w:pPr>
              <w:jc w:val="right"/>
            </w:pPr>
            <w:r>
              <w:rPr>
                <w:color w:val="000000"/>
                <w:sz w:val="24"/>
              </w:rPr>
              <w:t>1,617,602.95</w:t>
            </w:r>
          </w:p>
        </w:tc>
        <w:tc>
          <w:tcPr>
            <w:tcW w:w="1620" w:type="dxa"/>
            <w:vAlign w:val="center"/>
          </w:tcPr>
          <w:p w:rsidR="00C22A36" w:rsidRDefault="00B32E13">
            <w:pPr>
              <w:jc w:val="right"/>
            </w:pPr>
            <w:r>
              <w:rPr>
                <w:color w:val="000000"/>
                <w:sz w:val="24"/>
              </w:rPr>
              <w:t>0.32</w:t>
            </w:r>
          </w:p>
        </w:tc>
      </w:tr>
      <w:tr w:rsidR="00C22A36">
        <w:tc>
          <w:tcPr>
            <w:tcW w:w="869" w:type="dxa"/>
            <w:vAlign w:val="center"/>
          </w:tcPr>
          <w:p w:rsidR="00C22A36" w:rsidRDefault="00B32E13">
            <w:pPr>
              <w:jc w:val="center"/>
            </w:pPr>
            <w:r>
              <w:rPr>
                <w:color w:val="000000"/>
                <w:sz w:val="24"/>
              </w:rPr>
              <w:lastRenderedPageBreak/>
              <w:t>14</w:t>
            </w:r>
          </w:p>
        </w:tc>
        <w:tc>
          <w:tcPr>
            <w:tcW w:w="1650" w:type="dxa"/>
            <w:vAlign w:val="center"/>
          </w:tcPr>
          <w:p w:rsidR="00C22A36" w:rsidRDefault="00B32E13">
            <w:pPr>
              <w:jc w:val="center"/>
            </w:pPr>
            <w:r>
              <w:rPr>
                <w:color w:val="000000"/>
                <w:sz w:val="24"/>
              </w:rPr>
              <w:t>600809</w:t>
            </w:r>
          </w:p>
        </w:tc>
        <w:tc>
          <w:tcPr>
            <w:tcW w:w="1980" w:type="dxa"/>
            <w:vAlign w:val="center"/>
          </w:tcPr>
          <w:p w:rsidR="00C22A36" w:rsidRDefault="00B32E13">
            <w:pPr>
              <w:jc w:val="center"/>
            </w:pPr>
            <w:r>
              <w:rPr>
                <w:color w:val="000000"/>
                <w:sz w:val="24"/>
              </w:rPr>
              <w:t>山西汾酒</w:t>
            </w:r>
          </w:p>
        </w:tc>
        <w:tc>
          <w:tcPr>
            <w:tcW w:w="2879" w:type="dxa"/>
            <w:vAlign w:val="center"/>
          </w:tcPr>
          <w:p w:rsidR="00C22A36" w:rsidRDefault="00B32E13">
            <w:pPr>
              <w:jc w:val="right"/>
            </w:pPr>
            <w:r>
              <w:rPr>
                <w:color w:val="000000"/>
                <w:sz w:val="24"/>
              </w:rPr>
              <w:t>1,180,592.00</w:t>
            </w:r>
          </w:p>
        </w:tc>
        <w:tc>
          <w:tcPr>
            <w:tcW w:w="1620" w:type="dxa"/>
            <w:vAlign w:val="center"/>
          </w:tcPr>
          <w:p w:rsidR="00C22A36" w:rsidRDefault="00B32E13">
            <w:pPr>
              <w:jc w:val="right"/>
            </w:pPr>
            <w:r>
              <w:rPr>
                <w:color w:val="000000"/>
                <w:sz w:val="24"/>
              </w:rPr>
              <w:t>0.23</w:t>
            </w:r>
          </w:p>
        </w:tc>
      </w:tr>
      <w:tr w:rsidR="00C22A36">
        <w:tc>
          <w:tcPr>
            <w:tcW w:w="869" w:type="dxa"/>
            <w:vAlign w:val="center"/>
          </w:tcPr>
          <w:p w:rsidR="00C22A36" w:rsidRDefault="00B32E13">
            <w:pPr>
              <w:jc w:val="center"/>
            </w:pPr>
            <w:r>
              <w:rPr>
                <w:color w:val="000000"/>
                <w:sz w:val="24"/>
              </w:rPr>
              <w:t>15</w:t>
            </w:r>
          </w:p>
        </w:tc>
        <w:tc>
          <w:tcPr>
            <w:tcW w:w="1650" w:type="dxa"/>
            <w:vAlign w:val="center"/>
          </w:tcPr>
          <w:p w:rsidR="00C22A36" w:rsidRDefault="00B32E13">
            <w:pPr>
              <w:jc w:val="center"/>
            </w:pPr>
            <w:r>
              <w:rPr>
                <w:color w:val="000000"/>
                <w:sz w:val="24"/>
              </w:rPr>
              <w:t>601398</w:t>
            </w:r>
          </w:p>
        </w:tc>
        <w:tc>
          <w:tcPr>
            <w:tcW w:w="1980" w:type="dxa"/>
            <w:vAlign w:val="center"/>
          </w:tcPr>
          <w:p w:rsidR="00C22A36" w:rsidRDefault="00B32E13">
            <w:pPr>
              <w:jc w:val="center"/>
            </w:pPr>
            <w:r>
              <w:rPr>
                <w:color w:val="000000"/>
                <w:sz w:val="24"/>
              </w:rPr>
              <w:t>工商银行</w:t>
            </w:r>
          </w:p>
        </w:tc>
        <w:tc>
          <w:tcPr>
            <w:tcW w:w="2879" w:type="dxa"/>
            <w:vAlign w:val="center"/>
          </w:tcPr>
          <w:p w:rsidR="00C22A36" w:rsidRDefault="00B32E13">
            <w:pPr>
              <w:jc w:val="right"/>
            </w:pPr>
            <w:r>
              <w:rPr>
                <w:color w:val="000000"/>
                <w:sz w:val="24"/>
              </w:rPr>
              <w:t>1,151,104.00</w:t>
            </w:r>
          </w:p>
        </w:tc>
        <w:tc>
          <w:tcPr>
            <w:tcW w:w="1620" w:type="dxa"/>
            <w:vAlign w:val="center"/>
          </w:tcPr>
          <w:p w:rsidR="00C22A36" w:rsidRDefault="00B32E13">
            <w:pPr>
              <w:jc w:val="right"/>
            </w:pPr>
            <w:r>
              <w:rPr>
                <w:color w:val="000000"/>
                <w:sz w:val="24"/>
              </w:rPr>
              <w:t>0.23</w:t>
            </w:r>
          </w:p>
        </w:tc>
      </w:tr>
      <w:tr w:rsidR="00C22A36">
        <w:tc>
          <w:tcPr>
            <w:tcW w:w="869" w:type="dxa"/>
            <w:vAlign w:val="center"/>
          </w:tcPr>
          <w:p w:rsidR="00C22A36" w:rsidRDefault="00B32E13">
            <w:pPr>
              <w:jc w:val="center"/>
            </w:pPr>
            <w:r>
              <w:rPr>
                <w:color w:val="000000"/>
                <w:sz w:val="24"/>
              </w:rPr>
              <w:t>16</w:t>
            </w:r>
          </w:p>
        </w:tc>
        <w:tc>
          <w:tcPr>
            <w:tcW w:w="1650" w:type="dxa"/>
            <w:vAlign w:val="center"/>
          </w:tcPr>
          <w:p w:rsidR="00C22A36" w:rsidRDefault="00B32E13">
            <w:pPr>
              <w:jc w:val="center"/>
            </w:pPr>
            <w:r>
              <w:rPr>
                <w:color w:val="000000"/>
                <w:sz w:val="24"/>
              </w:rPr>
              <w:t>600062</w:t>
            </w:r>
          </w:p>
        </w:tc>
        <w:tc>
          <w:tcPr>
            <w:tcW w:w="1980" w:type="dxa"/>
            <w:vAlign w:val="center"/>
          </w:tcPr>
          <w:p w:rsidR="00C22A36" w:rsidRDefault="00B32E13">
            <w:pPr>
              <w:jc w:val="center"/>
            </w:pPr>
            <w:proofErr w:type="gramStart"/>
            <w:r>
              <w:rPr>
                <w:color w:val="000000"/>
                <w:sz w:val="24"/>
              </w:rPr>
              <w:t>华润双鹤</w:t>
            </w:r>
            <w:proofErr w:type="gramEnd"/>
          </w:p>
        </w:tc>
        <w:tc>
          <w:tcPr>
            <w:tcW w:w="2879" w:type="dxa"/>
            <w:vAlign w:val="center"/>
          </w:tcPr>
          <w:p w:rsidR="00C22A36" w:rsidRDefault="00B32E13">
            <w:pPr>
              <w:jc w:val="right"/>
            </w:pPr>
            <w:r>
              <w:rPr>
                <w:color w:val="000000"/>
                <w:sz w:val="24"/>
              </w:rPr>
              <w:t>1,145,987.00</w:t>
            </w:r>
          </w:p>
        </w:tc>
        <w:tc>
          <w:tcPr>
            <w:tcW w:w="1620" w:type="dxa"/>
            <w:vAlign w:val="center"/>
          </w:tcPr>
          <w:p w:rsidR="00C22A36" w:rsidRDefault="00B32E13">
            <w:pPr>
              <w:jc w:val="right"/>
            </w:pPr>
            <w:r>
              <w:rPr>
                <w:color w:val="000000"/>
                <w:sz w:val="24"/>
              </w:rPr>
              <w:t>0.22</w:t>
            </w:r>
          </w:p>
        </w:tc>
      </w:tr>
      <w:tr w:rsidR="00C22A36">
        <w:tc>
          <w:tcPr>
            <w:tcW w:w="869" w:type="dxa"/>
            <w:vAlign w:val="center"/>
          </w:tcPr>
          <w:p w:rsidR="00C22A36" w:rsidRDefault="00B32E13">
            <w:pPr>
              <w:jc w:val="center"/>
            </w:pPr>
            <w:r>
              <w:rPr>
                <w:color w:val="000000"/>
                <w:sz w:val="24"/>
              </w:rPr>
              <w:t>17</w:t>
            </w:r>
          </w:p>
        </w:tc>
        <w:tc>
          <w:tcPr>
            <w:tcW w:w="1650" w:type="dxa"/>
            <w:vAlign w:val="center"/>
          </w:tcPr>
          <w:p w:rsidR="00C22A36" w:rsidRDefault="00B32E13">
            <w:pPr>
              <w:jc w:val="center"/>
            </w:pPr>
            <w:r>
              <w:rPr>
                <w:color w:val="000000"/>
                <w:sz w:val="24"/>
              </w:rPr>
              <w:t>002202</w:t>
            </w:r>
          </w:p>
        </w:tc>
        <w:tc>
          <w:tcPr>
            <w:tcW w:w="1980" w:type="dxa"/>
            <w:vAlign w:val="center"/>
          </w:tcPr>
          <w:p w:rsidR="00C22A36" w:rsidRDefault="00B32E13">
            <w:pPr>
              <w:jc w:val="center"/>
            </w:pPr>
            <w:r>
              <w:rPr>
                <w:color w:val="000000"/>
                <w:sz w:val="24"/>
              </w:rPr>
              <w:t>金风科技</w:t>
            </w:r>
          </w:p>
        </w:tc>
        <w:tc>
          <w:tcPr>
            <w:tcW w:w="2879" w:type="dxa"/>
            <w:vAlign w:val="center"/>
          </w:tcPr>
          <w:p w:rsidR="00C22A36" w:rsidRDefault="00B32E13">
            <w:pPr>
              <w:jc w:val="right"/>
            </w:pPr>
            <w:r>
              <w:rPr>
                <w:color w:val="000000"/>
                <w:sz w:val="24"/>
              </w:rPr>
              <w:t>1,133,808.00</w:t>
            </w:r>
          </w:p>
        </w:tc>
        <w:tc>
          <w:tcPr>
            <w:tcW w:w="1620" w:type="dxa"/>
            <w:vAlign w:val="center"/>
          </w:tcPr>
          <w:p w:rsidR="00C22A36" w:rsidRDefault="00B32E13">
            <w:pPr>
              <w:jc w:val="right"/>
            </w:pPr>
            <w:r>
              <w:rPr>
                <w:color w:val="000000"/>
                <w:sz w:val="24"/>
              </w:rPr>
              <w:t>0.22</w:t>
            </w:r>
          </w:p>
        </w:tc>
      </w:tr>
      <w:tr w:rsidR="00C22A36">
        <w:tc>
          <w:tcPr>
            <w:tcW w:w="869" w:type="dxa"/>
            <w:vAlign w:val="center"/>
          </w:tcPr>
          <w:p w:rsidR="00C22A36" w:rsidRDefault="00B32E13">
            <w:pPr>
              <w:jc w:val="center"/>
            </w:pPr>
            <w:r>
              <w:rPr>
                <w:color w:val="000000"/>
                <w:sz w:val="24"/>
              </w:rPr>
              <w:t>18</w:t>
            </w:r>
          </w:p>
        </w:tc>
        <w:tc>
          <w:tcPr>
            <w:tcW w:w="1650" w:type="dxa"/>
            <w:vAlign w:val="center"/>
          </w:tcPr>
          <w:p w:rsidR="00C22A36" w:rsidRDefault="00B32E13">
            <w:pPr>
              <w:jc w:val="center"/>
            </w:pPr>
            <w:r>
              <w:rPr>
                <w:color w:val="000000"/>
                <w:sz w:val="24"/>
              </w:rPr>
              <w:t>600258</w:t>
            </w:r>
          </w:p>
        </w:tc>
        <w:tc>
          <w:tcPr>
            <w:tcW w:w="1980" w:type="dxa"/>
            <w:vAlign w:val="center"/>
          </w:tcPr>
          <w:p w:rsidR="00C22A36" w:rsidRDefault="00B32E13">
            <w:pPr>
              <w:jc w:val="center"/>
            </w:pPr>
            <w:proofErr w:type="gramStart"/>
            <w:r>
              <w:rPr>
                <w:color w:val="000000"/>
                <w:sz w:val="24"/>
              </w:rPr>
              <w:t>首旅酒店</w:t>
            </w:r>
            <w:proofErr w:type="gramEnd"/>
          </w:p>
        </w:tc>
        <w:tc>
          <w:tcPr>
            <w:tcW w:w="2879" w:type="dxa"/>
            <w:vAlign w:val="center"/>
          </w:tcPr>
          <w:p w:rsidR="00C22A36" w:rsidRDefault="00B32E13">
            <w:pPr>
              <w:jc w:val="right"/>
            </w:pPr>
            <w:r>
              <w:rPr>
                <w:color w:val="000000"/>
                <w:sz w:val="24"/>
              </w:rPr>
              <w:t>1,074,514.00</w:t>
            </w:r>
          </w:p>
        </w:tc>
        <w:tc>
          <w:tcPr>
            <w:tcW w:w="1620" w:type="dxa"/>
            <w:vAlign w:val="center"/>
          </w:tcPr>
          <w:p w:rsidR="00C22A36" w:rsidRDefault="00B32E13">
            <w:pPr>
              <w:jc w:val="right"/>
            </w:pPr>
            <w:r>
              <w:rPr>
                <w:color w:val="000000"/>
                <w:sz w:val="24"/>
              </w:rPr>
              <w:t>0.21</w:t>
            </w:r>
          </w:p>
        </w:tc>
      </w:tr>
      <w:tr w:rsidR="00C22A36">
        <w:tc>
          <w:tcPr>
            <w:tcW w:w="869" w:type="dxa"/>
            <w:vAlign w:val="center"/>
          </w:tcPr>
          <w:p w:rsidR="00C22A36" w:rsidRDefault="00B32E13">
            <w:pPr>
              <w:jc w:val="center"/>
            </w:pPr>
            <w:r>
              <w:rPr>
                <w:color w:val="000000"/>
                <w:sz w:val="24"/>
              </w:rPr>
              <w:t>19</w:t>
            </w:r>
          </w:p>
        </w:tc>
        <w:tc>
          <w:tcPr>
            <w:tcW w:w="1650" w:type="dxa"/>
            <w:vAlign w:val="center"/>
          </w:tcPr>
          <w:p w:rsidR="00C22A36" w:rsidRDefault="00B32E13">
            <w:pPr>
              <w:jc w:val="center"/>
            </w:pPr>
            <w:r>
              <w:rPr>
                <w:color w:val="000000"/>
                <w:sz w:val="24"/>
              </w:rPr>
              <w:t>603355</w:t>
            </w:r>
          </w:p>
        </w:tc>
        <w:tc>
          <w:tcPr>
            <w:tcW w:w="1980" w:type="dxa"/>
            <w:vAlign w:val="center"/>
          </w:tcPr>
          <w:p w:rsidR="00C22A36" w:rsidRDefault="00B32E13">
            <w:pPr>
              <w:jc w:val="center"/>
            </w:pPr>
            <w:r>
              <w:rPr>
                <w:color w:val="000000"/>
                <w:sz w:val="24"/>
              </w:rPr>
              <w:t>莱克电气</w:t>
            </w:r>
          </w:p>
        </w:tc>
        <w:tc>
          <w:tcPr>
            <w:tcW w:w="2879" w:type="dxa"/>
            <w:vAlign w:val="center"/>
          </w:tcPr>
          <w:p w:rsidR="00C22A36" w:rsidRDefault="00B32E13">
            <w:pPr>
              <w:jc w:val="right"/>
            </w:pPr>
            <w:r>
              <w:rPr>
                <w:color w:val="000000"/>
                <w:sz w:val="24"/>
              </w:rPr>
              <w:t>1,065,604.33</w:t>
            </w:r>
          </w:p>
        </w:tc>
        <w:tc>
          <w:tcPr>
            <w:tcW w:w="1620" w:type="dxa"/>
            <w:vAlign w:val="center"/>
          </w:tcPr>
          <w:p w:rsidR="00C22A36" w:rsidRDefault="00B32E13">
            <w:pPr>
              <w:jc w:val="right"/>
            </w:pPr>
            <w:r>
              <w:rPr>
                <w:color w:val="000000"/>
                <w:sz w:val="24"/>
              </w:rPr>
              <w:t>0.21</w:t>
            </w:r>
          </w:p>
        </w:tc>
      </w:tr>
      <w:tr w:rsidR="00C22A36">
        <w:tc>
          <w:tcPr>
            <w:tcW w:w="869" w:type="dxa"/>
            <w:vAlign w:val="center"/>
          </w:tcPr>
          <w:p w:rsidR="00C22A36" w:rsidRDefault="00B32E13">
            <w:pPr>
              <w:jc w:val="center"/>
            </w:pPr>
            <w:r>
              <w:rPr>
                <w:color w:val="000000"/>
                <w:sz w:val="24"/>
              </w:rPr>
              <w:t>20</w:t>
            </w:r>
          </w:p>
        </w:tc>
        <w:tc>
          <w:tcPr>
            <w:tcW w:w="1650" w:type="dxa"/>
            <w:vAlign w:val="center"/>
          </w:tcPr>
          <w:p w:rsidR="00C22A36" w:rsidRDefault="00B32E13">
            <w:pPr>
              <w:jc w:val="center"/>
            </w:pPr>
            <w:r>
              <w:rPr>
                <w:color w:val="000000"/>
                <w:sz w:val="24"/>
              </w:rPr>
              <w:t>600779</w:t>
            </w:r>
          </w:p>
        </w:tc>
        <w:tc>
          <w:tcPr>
            <w:tcW w:w="1980" w:type="dxa"/>
            <w:vAlign w:val="center"/>
          </w:tcPr>
          <w:p w:rsidR="00C22A36" w:rsidRDefault="00B32E13">
            <w:pPr>
              <w:jc w:val="center"/>
            </w:pPr>
            <w:r>
              <w:rPr>
                <w:color w:val="000000"/>
                <w:sz w:val="24"/>
              </w:rPr>
              <w:t>水井坊</w:t>
            </w:r>
          </w:p>
        </w:tc>
        <w:tc>
          <w:tcPr>
            <w:tcW w:w="2879" w:type="dxa"/>
            <w:vAlign w:val="center"/>
          </w:tcPr>
          <w:p w:rsidR="00C22A36" w:rsidRDefault="00B32E13">
            <w:pPr>
              <w:jc w:val="right"/>
            </w:pPr>
            <w:r>
              <w:rPr>
                <w:color w:val="000000"/>
                <w:sz w:val="24"/>
              </w:rPr>
              <w:t>951,560.00</w:t>
            </w:r>
          </w:p>
        </w:tc>
        <w:tc>
          <w:tcPr>
            <w:tcW w:w="1620" w:type="dxa"/>
            <w:vAlign w:val="center"/>
          </w:tcPr>
          <w:p w:rsidR="00C22A36" w:rsidRDefault="00B32E13">
            <w:pPr>
              <w:jc w:val="right"/>
            </w:pPr>
            <w:r>
              <w:rPr>
                <w:color w:val="000000"/>
                <w:sz w:val="24"/>
              </w:rPr>
              <w:t>0.19</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w:t>
      </w:r>
      <w:r w:rsidRPr="00E25C2A">
        <w:rPr>
          <w:kern w:val="0"/>
          <w:sz w:val="24"/>
        </w:rPr>
        <w:t>“</w:t>
      </w:r>
      <w:r w:rsidRPr="00E25C2A">
        <w:rPr>
          <w:kern w:val="0"/>
          <w:sz w:val="24"/>
        </w:rPr>
        <w:t>本期累计买入金额</w:t>
      </w:r>
      <w:r w:rsidRPr="00E25C2A">
        <w:rPr>
          <w:kern w:val="0"/>
          <w:sz w:val="24"/>
        </w:rPr>
        <w:t>”</w:t>
      </w:r>
      <w:r w:rsidRPr="00E25C2A">
        <w:rPr>
          <w:kern w:val="0"/>
          <w:sz w:val="24"/>
        </w:rPr>
        <w:t>按买入成交金额（成交单价乘以成交数量）填列，不考虑相关交易费用。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累计卖出金额超出</w:t>
      </w:r>
      <w:r w:rsidR="006A7E68" w:rsidRPr="00C2179A">
        <w:rPr>
          <w:rFonts w:ascii="Times New Roman" w:hAnsi="Times New Roman" w:hint="eastAsia"/>
          <w:kern w:val="0"/>
          <w:szCs w:val="24"/>
        </w:rPr>
        <w:t>期</w:t>
      </w:r>
      <w:proofErr w:type="gramStart"/>
      <w:r w:rsidR="006A7E68" w:rsidRPr="00C2179A">
        <w:rPr>
          <w:rFonts w:ascii="Times New Roman" w:hAnsi="Times New Roman" w:hint="eastAsia"/>
          <w:kern w:val="0"/>
          <w:szCs w:val="24"/>
        </w:rPr>
        <w:t>初</w:t>
      </w:r>
      <w:r w:rsidRPr="00C2179A">
        <w:rPr>
          <w:rFonts w:ascii="Times New Roman" w:hAnsi="Times New Roman" w:hint="eastAsia"/>
          <w:kern w:val="0"/>
          <w:szCs w:val="24"/>
        </w:rPr>
        <w:t>基金</w:t>
      </w:r>
      <w:proofErr w:type="gramEnd"/>
      <w:r w:rsidRPr="00C2179A">
        <w:rPr>
          <w:rFonts w:ascii="Times New Roman" w:hAnsi="Times New Roman" w:hint="eastAsia"/>
          <w:kern w:val="0"/>
          <w:szCs w:val="24"/>
        </w:rPr>
        <w:t>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本期累计卖出金额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w:t>
            </w:r>
            <w:proofErr w:type="gramStart"/>
            <w:r w:rsidR="006A7E68" w:rsidRPr="0094326E">
              <w:rPr>
                <w:rFonts w:hint="eastAsia"/>
                <w:color w:val="000000"/>
                <w:sz w:val="24"/>
              </w:rPr>
              <w:t>初</w:t>
            </w:r>
            <w:r w:rsidRPr="0094326E">
              <w:rPr>
                <w:rFonts w:hint="eastAsia"/>
                <w:color w:val="000000"/>
                <w:sz w:val="24"/>
              </w:rPr>
              <w:t>基金</w:t>
            </w:r>
            <w:proofErr w:type="gramEnd"/>
            <w:r w:rsidRPr="0094326E">
              <w:rPr>
                <w:rFonts w:hint="eastAsia"/>
                <w:color w:val="000000"/>
                <w:sz w:val="24"/>
              </w:rPr>
              <w:t>资产净值比例（％）</w:t>
            </w:r>
          </w:p>
        </w:tc>
      </w:tr>
      <w:tr w:rsidR="00C22A36">
        <w:tc>
          <w:tcPr>
            <w:tcW w:w="869" w:type="dxa"/>
            <w:vAlign w:val="center"/>
          </w:tcPr>
          <w:p w:rsidR="00C22A36" w:rsidRDefault="00B32E13">
            <w:pPr>
              <w:jc w:val="center"/>
            </w:pPr>
            <w:r>
              <w:rPr>
                <w:color w:val="000000"/>
                <w:sz w:val="24"/>
              </w:rPr>
              <w:t>1</w:t>
            </w:r>
          </w:p>
        </w:tc>
        <w:tc>
          <w:tcPr>
            <w:tcW w:w="1650" w:type="dxa"/>
            <w:vAlign w:val="center"/>
          </w:tcPr>
          <w:p w:rsidR="00C22A36" w:rsidRDefault="00B32E13">
            <w:pPr>
              <w:jc w:val="center"/>
            </w:pPr>
            <w:r>
              <w:rPr>
                <w:color w:val="000000"/>
                <w:sz w:val="24"/>
              </w:rPr>
              <w:t>601288</w:t>
            </w:r>
          </w:p>
        </w:tc>
        <w:tc>
          <w:tcPr>
            <w:tcW w:w="1980" w:type="dxa"/>
            <w:vAlign w:val="center"/>
          </w:tcPr>
          <w:p w:rsidR="00C22A36" w:rsidRDefault="00B32E13">
            <w:pPr>
              <w:jc w:val="center"/>
            </w:pPr>
            <w:r>
              <w:rPr>
                <w:color w:val="000000"/>
                <w:sz w:val="24"/>
              </w:rPr>
              <w:t>农业银行</w:t>
            </w:r>
          </w:p>
        </w:tc>
        <w:tc>
          <w:tcPr>
            <w:tcW w:w="2879" w:type="dxa"/>
            <w:vAlign w:val="center"/>
          </w:tcPr>
          <w:p w:rsidR="00C22A36" w:rsidRDefault="00B32E13">
            <w:pPr>
              <w:jc w:val="right"/>
            </w:pPr>
            <w:r>
              <w:rPr>
                <w:color w:val="000000"/>
                <w:sz w:val="24"/>
              </w:rPr>
              <w:t>11,748,000.00</w:t>
            </w:r>
          </w:p>
        </w:tc>
        <w:tc>
          <w:tcPr>
            <w:tcW w:w="1620" w:type="dxa"/>
            <w:vAlign w:val="center"/>
          </w:tcPr>
          <w:p w:rsidR="00C22A36" w:rsidRDefault="00B32E13">
            <w:pPr>
              <w:jc w:val="right"/>
            </w:pPr>
            <w:r>
              <w:rPr>
                <w:color w:val="000000"/>
                <w:sz w:val="24"/>
              </w:rPr>
              <w:t>2.30</w:t>
            </w:r>
          </w:p>
        </w:tc>
      </w:tr>
      <w:tr w:rsidR="00C22A36">
        <w:tc>
          <w:tcPr>
            <w:tcW w:w="869" w:type="dxa"/>
            <w:vAlign w:val="center"/>
          </w:tcPr>
          <w:p w:rsidR="00C22A36" w:rsidRDefault="00B32E13">
            <w:pPr>
              <w:jc w:val="center"/>
            </w:pPr>
            <w:r>
              <w:rPr>
                <w:color w:val="000000"/>
                <w:sz w:val="24"/>
              </w:rPr>
              <w:t>2</w:t>
            </w:r>
          </w:p>
        </w:tc>
        <w:tc>
          <w:tcPr>
            <w:tcW w:w="1650" w:type="dxa"/>
            <w:vAlign w:val="center"/>
          </w:tcPr>
          <w:p w:rsidR="00C22A36" w:rsidRDefault="00B32E13">
            <w:pPr>
              <w:jc w:val="center"/>
            </w:pPr>
            <w:r>
              <w:rPr>
                <w:color w:val="000000"/>
                <w:sz w:val="24"/>
              </w:rPr>
              <w:t>601988</w:t>
            </w:r>
          </w:p>
        </w:tc>
        <w:tc>
          <w:tcPr>
            <w:tcW w:w="1980" w:type="dxa"/>
            <w:vAlign w:val="center"/>
          </w:tcPr>
          <w:p w:rsidR="00C22A36" w:rsidRDefault="00B32E13">
            <w:pPr>
              <w:jc w:val="center"/>
            </w:pPr>
            <w:r>
              <w:rPr>
                <w:color w:val="000000"/>
                <w:sz w:val="24"/>
              </w:rPr>
              <w:t>中国银行</w:t>
            </w:r>
          </w:p>
        </w:tc>
        <w:tc>
          <w:tcPr>
            <w:tcW w:w="2879" w:type="dxa"/>
            <w:vAlign w:val="center"/>
          </w:tcPr>
          <w:p w:rsidR="00C22A36" w:rsidRDefault="00B32E13">
            <w:pPr>
              <w:jc w:val="right"/>
            </w:pPr>
            <w:r>
              <w:rPr>
                <w:color w:val="000000"/>
                <w:sz w:val="24"/>
              </w:rPr>
              <w:t>6,423,000.00</w:t>
            </w:r>
          </w:p>
        </w:tc>
        <w:tc>
          <w:tcPr>
            <w:tcW w:w="1620" w:type="dxa"/>
            <w:vAlign w:val="center"/>
          </w:tcPr>
          <w:p w:rsidR="00C22A36" w:rsidRDefault="00B32E13">
            <w:pPr>
              <w:jc w:val="right"/>
            </w:pPr>
            <w:r>
              <w:rPr>
                <w:color w:val="000000"/>
                <w:sz w:val="24"/>
              </w:rPr>
              <w:t>1.26</w:t>
            </w:r>
          </w:p>
        </w:tc>
      </w:tr>
      <w:tr w:rsidR="00C22A36">
        <w:tc>
          <w:tcPr>
            <w:tcW w:w="869" w:type="dxa"/>
            <w:vAlign w:val="center"/>
          </w:tcPr>
          <w:p w:rsidR="00C22A36" w:rsidRDefault="00B32E13">
            <w:pPr>
              <w:jc w:val="center"/>
            </w:pPr>
            <w:r>
              <w:rPr>
                <w:color w:val="000000"/>
                <w:sz w:val="24"/>
              </w:rPr>
              <w:t>3</w:t>
            </w:r>
          </w:p>
        </w:tc>
        <w:tc>
          <w:tcPr>
            <w:tcW w:w="1650" w:type="dxa"/>
            <w:vAlign w:val="center"/>
          </w:tcPr>
          <w:p w:rsidR="00C22A36" w:rsidRDefault="00B32E13">
            <w:pPr>
              <w:jc w:val="center"/>
            </w:pPr>
            <w:r>
              <w:rPr>
                <w:color w:val="000000"/>
                <w:sz w:val="24"/>
              </w:rPr>
              <w:t>600887</w:t>
            </w:r>
          </w:p>
        </w:tc>
        <w:tc>
          <w:tcPr>
            <w:tcW w:w="1980" w:type="dxa"/>
            <w:vAlign w:val="center"/>
          </w:tcPr>
          <w:p w:rsidR="00C22A36" w:rsidRDefault="00B32E13">
            <w:pPr>
              <w:jc w:val="center"/>
            </w:pPr>
            <w:r>
              <w:rPr>
                <w:color w:val="000000"/>
                <w:sz w:val="24"/>
              </w:rPr>
              <w:t>伊利股份</w:t>
            </w:r>
          </w:p>
        </w:tc>
        <w:tc>
          <w:tcPr>
            <w:tcW w:w="2879" w:type="dxa"/>
            <w:vAlign w:val="center"/>
          </w:tcPr>
          <w:p w:rsidR="00C22A36" w:rsidRDefault="00B32E13">
            <w:pPr>
              <w:jc w:val="right"/>
            </w:pPr>
            <w:r>
              <w:rPr>
                <w:color w:val="000000"/>
                <w:sz w:val="24"/>
              </w:rPr>
              <w:t>4,945,284.00</w:t>
            </w:r>
          </w:p>
        </w:tc>
        <w:tc>
          <w:tcPr>
            <w:tcW w:w="1620" w:type="dxa"/>
            <w:vAlign w:val="center"/>
          </w:tcPr>
          <w:p w:rsidR="00C22A36" w:rsidRDefault="00B32E13">
            <w:pPr>
              <w:jc w:val="right"/>
            </w:pPr>
            <w:r>
              <w:rPr>
                <w:color w:val="000000"/>
                <w:sz w:val="24"/>
              </w:rPr>
              <w:t>0.97</w:t>
            </w:r>
          </w:p>
        </w:tc>
      </w:tr>
      <w:tr w:rsidR="00C22A36">
        <w:tc>
          <w:tcPr>
            <w:tcW w:w="869" w:type="dxa"/>
            <w:vAlign w:val="center"/>
          </w:tcPr>
          <w:p w:rsidR="00C22A36" w:rsidRDefault="00B32E13">
            <w:pPr>
              <w:jc w:val="center"/>
            </w:pPr>
            <w:r>
              <w:rPr>
                <w:color w:val="000000"/>
                <w:sz w:val="24"/>
              </w:rPr>
              <w:t>4</w:t>
            </w:r>
          </w:p>
        </w:tc>
        <w:tc>
          <w:tcPr>
            <w:tcW w:w="1650" w:type="dxa"/>
            <w:vAlign w:val="center"/>
          </w:tcPr>
          <w:p w:rsidR="00C22A36" w:rsidRDefault="00B32E13">
            <w:pPr>
              <w:jc w:val="center"/>
            </w:pPr>
            <w:r>
              <w:rPr>
                <w:color w:val="000000"/>
                <w:sz w:val="24"/>
              </w:rPr>
              <w:t>601169</w:t>
            </w:r>
          </w:p>
        </w:tc>
        <w:tc>
          <w:tcPr>
            <w:tcW w:w="1980" w:type="dxa"/>
            <w:vAlign w:val="center"/>
          </w:tcPr>
          <w:p w:rsidR="00C22A36" w:rsidRDefault="00B32E13">
            <w:pPr>
              <w:jc w:val="center"/>
            </w:pPr>
            <w:r>
              <w:rPr>
                <w:color w:val="000000"/>
                <w:sz w:val="24"/>
              </w:rPr>
              <w:t>北京银行</w:t>
            </w:r>
          </w:p>
        </w:tc>
        <w:tc>
          <w:tcPr>
            <w:tcW w:w="2879" w:type="dxa"/>
            <w:vAlign w:val="center"/>
          </w:tcPr>
          <w:p w:rsidR="00C22A36" w:rsidRDefault="00B32E13">
            <w:pPr>
              <w:jc w:val="right"/>
            </w:pPr>
            <w:r>
              <w:rPr>
                <w:color w:val="000000"/>
                <w:sz w:val="24"/>
              </w:rPr>
              <w:t>4,767,023.00</w:t>
            </w:r>
          </w:p>
        </w:tc>
        <w:tc>
          <w:tcPr>
            <w:tcW w:w="1620" w:type="dxa"/>
            <w:vAlign w:val="center"/>
          </w:tcPr>
          <w:p w:rsidR="00C22A36" w:rsidRDefault="00B32E13">
            <w:pPr>
              <w:jc w:val="right"/>
            </w:pPr>
            <w:r>
              <w:rPr>
                <w:color w:val="000000"/>
                <w:sz w:val="24"/>
              </w:rPr>
              <w:t>0.93</w:t>
            </w:r>
          </w:p>
        </w:tc>
      </w:tr>
      <w:tr w:rsidR="00C22A36">
        <w:tc>
          <w:tcPr>
            <w:tcW w:w="869" w:type="dxa"/>
            <w:vAlign w:val="center"/>
          </w:tcPr>
          <w:p w:rsidR="00C22A36" w:rsidRDefault="00B32E13">
            <w:pPr>
              <w:jc w:val="center"/>
            </w:pPr>
            <w:r>
              <w:rPr>
                <w:color w:val="000000"/>
                <w:sz w:val="24"/>
              </w:rPr>
              <w:t>5</w:t>
            </w:r>
          </w:p>
        </w:tc>
        <w:tc>
          <w:tcPr>
            <w:tcW w:w="1650" w:type="dxa"/>
            <w:vAlign w:val="center"/>
          </w:tcPr>
          <w:p w:rsidR="00C22A36" w:rsidRDefault="00B32E13">
            <w:pPr>
              <w:jc w:val="center"/>
            </w:pPr>
            <w:r>
              <w:rPr>
                <w:color w:val="000000"/>
                <w:sz w:val="24"/>
              </w:rPr>
              <w:t>600329</w:t>
            </w:r>
          </w:p>
        </w:tc>
        <w:tc>
          <w:tcPr>
            <w:tcW w:w="1980" w:type="dxa"/>
            <w:vAlign w:val="center"/>
          </w:tcPr>
          <w:p w:rsidR="00C22A36" w:rsidRDefault="00B32E13">
            <w:pPr>
              <w:jc w:val="center"/>
            </w:pPr>
            <w:r>
              <w:rPr>
                <w:color w:val="000000"/>
                <w:sz w:val="24"/>
              </w:rPr>
              <w:t>中新药业</w:t>
            </w:r>
          </w:p>
        </w:tc>
        <w:tc>
          <w:tcPr>
            <w:tcW w:w="2879" w:type="dxa"/>
            <w:vAlign w:val="center"/>
          </w:tcPr>
          <w:p w:rsidR="00C22A36" w:rsidRDefault="00B32E13">
            <w:pPr>
              <w:jc w:val="right"/>
            </w:pPr>
            <w:r>
              <w:rPr>
                <w:color w:val="000000"/>
                <w:sz w:val="24"/>
              </w:rPr>
              <w:t>3,661,973.19</w:t>
            </w:r>
          </w:p>
        </w:tc>
        <w:tc>
          <w:tcPr>
            <w:tcW w:w="1620" w:type="dxa"/>
            <w:vAlign w:val="center"/>
          </w:tcPr>
          <w:p w:rsidR="00C22A36" w:rsidRDefault="00B32E13">
            <w:pPr>
              <w:jc w:val="right"/>
            </w:pPr>
            <w:r>
              <w:rPr>
                <w:color w:val="000000"/>
                <w:sz w:val="24"/>
              </w:rPr>
              <w:t>0.72</w:t>
            </w:r>
          </w:p>
        </w:tc>
      </w:tr>
      <w:tr w:rsidR="00C22A36">
        <w:tc>
          <w:tcPr>
            <w:tcW w:w="869" w:type="dxa"/>
            <w:vAlign w:val="center"/>
          </w:tcPr>
          <w:p w:rsidR="00C22A36" w:rsidRDefault="00B32E13">
            <w:pPr>
              <w:jc w:val="center"/>
            </w:pPr>
            <w:r>
              <w:rPr>
                <w:color w:val="000000"/>
                <w:sz w:val="24"/>
              </w:rPr>
              <w:t>6</w:t>
            </w:r>
          </w:p>
        </w:tc>
        <w:tc>
          <w:tcPr>
            <w:tcW w:w="1650" w:type="dxa"/>
            <w:vAlign w:val="center"/>
          </w:tcPr>
          <w:p w:rsidR="00C22A36" w:rsidRDefault="00B32E13">
            <w:pPr>
              <w:jc w:val="center"/>
            </w:pPr>
            <w:r>
              <w:rPr>
                <w:color w:val="000000"/>
                <w:sz w:val="24"/>
              </w:rPr>
              <w:t>600547</w:t>
            </w:r>
          </w:p>
        </w:tc>
        <w:tc>
          <w:tcPr>
            <w:tcW w:w="1980" w:type="dxa"/>
            <w:vAlign w:val="center"/>
          </w:tcPr>
          <w:p w:rsidR="00C22A36" w:rsidRDefault="00B32E13">
            <w:pPr>
              <w:jc w:val="center"/>
            </w:pPr>
            <w:r>
              <w:rPr>
                <w:color w:val="000000"/>
                <w:sz w:val="24"/>
              </w:rPr>
              <w:t>山东黄金</w:t>
            </w:r>
          </w:p>
        </w:tc>
        <w:tc>
          <w:tcPr>
            <w:tcW w:w="2879" w:type="dxa"/>
            <w:vAlign w:val="center"/>
          </w:tcPr>
          <w:p w:rsidR="00C22A36" w:rsidRDefault="00B32E13">
            <w:pPr>
              <w:jc w:val="right"/>
            </w:pPr>
            <w:r>
              <w:rPr>
                <w:color w:val="000000"/>
                <w:sz w:val="24"/>
              </w:rPr>
              <w:t>3,622,576.00</w:t>
            </w:r>
          </w:p>
        </w:tc>
        <w:tc>
          <w:tcPr>
            <w:tcW w:w="1620" w:type="dxa"/>
            <w:vAlign w:val="center"/>
          </w:tcPr>
          <w:p w:rsidR="00C22A36" w:rsidRDefault="00B32E13">
            <w:pPr>
              <w:jc w:val="right"/>
            </w:pPr>
            <w:r>
              <w:rPr>
                <w:color w:val="000000"/>
                <w:sz w:val="24"/>
              </w:rPr>
              <w:t>0.71</w:t>
            </w:r>
          </w:p>
        </w:tc>
      </w:tr>
      <w:tr w:rsidR="00C22A36">
        <w:tc>
          <w:tcPr>
            <w:tcW w:w="869" w:type="dxa"/>
            <w:vAlign w:val="center"/>
          </w:tcPr>
          <w:p w:rsidR="00C22A36" w:rsidRDefault="00B32E13">
            <w:pPr>
              <w:jc w:val="center"/>
            </w:pPr>
            <w:r>
              <w:rPr>
                <w:color w:val="000000"/>
                <w:sz w:val="24"/>
              </w:rPr>
              <w:t>7</w:t>
            </w:r>
          </w:p>
        </w:tc>
        <w:tc>
          <w:tcPr>
            <w:tcW w:w="1650" w:type="dxa"/>
            <w:vAlign w:val="center"/>
          </w:tcPr>
          <w:p w:rsidR="00C22A36" w:rsidRDefault="00B32E13">
            <w:pPr>
              <w:jc w:val="center"/>
            </w:pPr>
            <w:r>
              <w:rPr>
                <w:color w:val="000000"/>
                <w:sz w:val="24"/>
              </w:rPr>
              <w:t>601398</w:t>
            </w:r>
          </w:p>
        </w:tc>
        <w:tc>
          <w:tcPr>
            <w:tcW w:w="1980" w:type="dxa"/>
            <w:vAlign w:val="center"/>
          </w:tcPr>
          <w:p w:rsidR="00C22A36" w:rsidRDefault="00B32E13">
            <w:pPr>
              <w:jc w:val="center"/>
            </w:pPr>
            <w:r>
              <w:rPr>
                <w:color w:val="000000"/>
                <w:sz w:val="24"/>
              </w:rPr>
              <w:t>工商银行</w:t>
            </w:r>
          </w:p>
        </w:tc>
        <w:tc>
          <w:tcPr>
            <w:tcW w:w="2879" w:type="dxa"/>
            <w:vAlign w:val="center"/>
          </w:tcPr>
          <w:p w:rsidR="00C22A36" w:rsidRDefault="00B32E13">
            <w:pPr>
              <w:jc w:val="right"/>
            </w:pPr>
            <w:r>
              <w:rPr>
                <w:color w:val="000000"/>
                <w:sz w:val="24"/>
              </w:rPr>
              <w:t>3,092,470.00</w:t>
            </w:r>
          </w:p>
        </w:tc>
        <w:tc>
          <w:tcPr>
            <w:tcW w:w="1620" w:type="dxa"/>
            <w:vAlign w:val="center"/>
          </w:tcPr>
          <w:p w:rsidR="00C22A36" w:rsidRDefault="00B32E13">
            <w:pPr>
              <w:jc w:val="right"/>
            </w:pPr>
            <w:r>
              <w:rPr>
                <w:color w:val="000000"/>
                <w:sz w:val="24"/>
              </w:rPr>
              <w:t>0.60</w:t>
            </w:r>
          </w:p>
        </w:tc>
      </w:tr>
      <w:tr w:rsidR="00C22A36">
        <w:tc>
          <w:tcPr>
            <w:tcW w:w="869" w:type="dxa"/>
            <w:vAlign w:val="center"/>
          </w:tcPr>
          <w:p w:rsidR="00C22A36" w:rsidRDefault="00B32E13">
            <w:pPr>
              <w:jc w:val="center"/>
            </w:pPr>
            <w:r>
              <w:rPr>
                <w:color w:val="000000"/>
                <w:sz w:val="24"/>
              </w:rPr>
              <w:t>8</w:t>
            </w:r>
          </w:p>
        </w:tc>
        <w:tc>
          <w:tcPr>
            <w:tcW w:w="1650" w:type="dxa"/>
            <w:vAlign w:val="center"/>
          </w:tcPr>
          <w:p w:rsidR="00C22A36" w:rsidRDefault="00B32E13">
            <w:pPr>
              <w:jc w:val="center"/>
            </w:pPr>
            <w:r>
              <w:rPr>
                <w:color w:val="000000"/>
                <w:sz w:val="24"/>
              </w:rPr>
              <w:t>600021</w:t>
            </w:r>
          </w:p>
        </w:tc>
        <w:tc>
          <w:tcPr>
            <w:tcW w:w="1980" w:type="dxa"/>
            <w:vAlign w:val="center"/>
          </w:tcPr>
          <w:p w:rsidR="00C22A36" w:rsidRDefault="00B32E13">
            <w:pPr>
              <w:jc w:val="center"/>
            </w:pPr>
            <w:r>
              <w:rPr>
                <w:color w:val="000000"/>
                <w:sz w:val="24"/>
              </w:rPr>
              <w:t>上海电力</w:t>
            </w:r>
          </w:p>
        </w:tc>
        <w:tc>
          <w:tcPr>
            <w:tcW w:w="2879" w:type="dxa"/>
            <w:vAlign w:val="center"/>
          </w:tcPr>
          <w:p w:rsidR="00C22A36" w:rsidRDefault="00B32E13">
            <w:pPr>
              <w:jc w:val="right"/>
            </w:pPr>
            <w:r>
              <w:rPr>
                <w:color w:val="000000"/>
                <w:sz w:val="24"/>
              </w:rPr>
              <w:t>2,570,195.00</w:t>
            </w:r>
          </w:p>
        </w:tc>
        <w:tc>
          <w:tcPr>
            <w:tcW w:w="1620" w:type="dxa"/>
            <w:vAlign w:val="center"/>
          </w:tcPr>
          <w:p w:rsidR="00C22A36" w:rsidRDefault="00B32E13">
            <w:pPr>
              <w:jc w:val="right"/>
            </w:pPr>
            <w:r>
              <w:rPr>
                <w:color w:val="000000"/>
                <w:sz w:val="24"/>
              </w:rPr>
              <w:t>0.50</w:t>
            </w:r>
          </w:p>
        </w:tc>
      </w:tr>
      <w:tr w:rsidR="00C22A36">
        <w:tc>
          <w:tcPr>
            <w:tcW w:w="869" w:type="dxa"/>
            <w:vAlign w:val="center"/>
          </w:tcPr>
          <w:p w:rsidR="00C22A36" w:rsidRDefault="00B32E13">
            <w:pPr>
              <w:jc w:val="center"/>
            </w:pPr>
            <w:r>
              <w:rPr>
                <w:color w:val="000000"/>
                <w:sz w:val="24"/>
              </w:rPr>
              <w:t>9</w:t>
            </w:r>
          </w:p>
        </w:tc>
        <w:tc>
          <w:tcPr>
            <w:tcW w:w="1650" w:type="dxa"/>
            <w:vAlign w:val="center"/>
          </w:tcPr>
          <w:p w:rsidR="00C22A36" w:rsidRDefault="00B32E13">
            <w:pPr>
              <w:jc w:val="center"/>
            </w:pPr>
            <w:r>
              <w:rPr>
                <w:color w:val="000000"/>
                <w:sz w:val="24"/>
              </w:rPr>
              <w:t>601222</w:t>
            </w:r>
          </w:p>
        </w:tc>
        <w:tc>
          <w:tcPr>
            <w:tcW w:w="1980" w:type="dxa"/>
            <w:vAlign w:val="center"/>
          </w:tcPr>
          <w:p w:rsidR="00C22A36" w:rsidRDefault="00B32E13">
            <w:pPr>
              <w:jc w:val="center"/>
            </w:pPr>
            <w:r>
              <w:rPr>
                <w:color w:val="000000"/>
                <w:sz w:val="24"/>
              </w:rPr>
              <w:t>林洋能源</w:t>
            </w:r>
          </w:p>
        </w:tc>
        <w:tc>
          <w:tcPr>
            <w:tcW w:w="2879" w:type="dxa"/>
            <w:vAlign w:val="center"/>
          </w:tcPr>
          <w:p w:rsidR="00C22A36" w:rsidRDefault="00B32E13">
            <w:pPr>
              <w:jc w:val="right"/>
            </w:pPr>
            <w:r>
              <w:rPr>
                <w:color w:val="000000"/>
                <w:sz w:val="24"/>
              </w:rPr>
              <w:t>2,339,525.00</w:t>
            </w:r>
          </w:p>
        </w:tc>
        <w:tc>
          <w:tcPr>
            <w:tcW w:w="1620" w:type="dxa"/>
            <w:vAlign w:val="center"/>
          </w:tcPr>
          <w:p w:rsidR="00C22A36" w:rsidRDefault="00B32E13">
            <w:pPr>
              <w:jc w:val="right"/>
            </w:pPr>
            <w:r>
              <w:rPr>
                <w:color w:val="000000"/>
                <w:sz w:val="24"/>
              </w:rPr>
              <w:t>0.46</w:t>
            </w:r>
          </w:p>
        </w:tc>
      </w:tr>
      <w:tr w:rsidR="00C22A36">
        <w:tc>
          <w:tcPr>
            <w:tcW w:w="869" w:type="dxa"/>
            <w:vAlign w:val="center"/>
          </w:tcPr>
          <w:p w:rsidR="00C22A36" w:rsidRDefault="00B32E13">
            <w:pPr>
              <w:jc w:val="center"/>
            </w:pPr>
            <w:r>
              <w:rPr>
                <w:color w:val="000000"/>
                <w:sz w:val="24"/>
              </w:rPr>
              <w:t>10</w:t>
            </w:r>
          </w:p>
        </w:tc>
        <w:tc>
          <w:tcPr>
            <w:tcW w:w="1650" w:type="dxa"/>
            <w:vAlign w:val="center"/>
          </w:tcPr>
          <w:p w:rsidR="00C22A36" w:rsidRDefault="00B32E13">
            <w:pPr>
              <w:jc w:val="center"/>
            </w:pPr>
            <w:r>
              <w:rPr>
                <w:color w:val="000000"/>
                <w:sz w:val="24"/>
              </w:rPr>
              <w:t>000538</w:t>
            </w:r>
          </w:p>
        </w:tc>
        <w:tc>
          <w:tcPr>
            <w:tcW w:w="1980" w:type="dxa"/>
            <w:vAlign w:val="center"/>
          </w:tcPr>
          <w:p w:rsidR="00C22A36" w:rsidRDefault="00B32E13">
            <w:pPr>
              <w:jc w:val="center"/>
            </w:pPr>
            <w:r>
              <w:rPr>
                <w:color w:val="000000"/>
                <w:sz w:val="24"/>
              </w:rPr>
              <w:t>云南白药</w:t>
            </w:r>
          </w:p>
        </w:tc>
        <w:tc>
          <w:tcPr>
            <w:tcW w:w="2879" w:type="dxa"/>
            <w:vAlign w:val="center"/>
          </w:tcPr>
          <w:p w:rsidR="00C22A36" w:rsidRDefault="00B32E13">
            <w:pPr>
              <w:jc w:val="right"/>
            </w:pPr>
            <w:r>
              <w:rPr>
                <w:color w:val="000000"/>
                <w:sz w:val="24"/>
              </w:rPr>
              <w:t>2,132,055.87</w:t>
            </w:r>
          </w:p>
        </w:tc>
        <w:tc>
          <w:tcPr>
            <w:tcW w:w="1620" w:type="dxa"/>
            <w:vAlign w:val="center"/>
          </w:tcPr>
          <w:p w:rsidR="00C22A36" w:rsidRDefault="00B32E13">
            <w:pPr>
              <w:jc w:val="right"/>
            </w:pPr>
            <w:r>
              <w:rPr>
                <w:color w:val="000000"/>
                <w:sz w:val="24"/>
              </w:rPr>
              <w:t>0.42</w:t>
            </w:r>
          </w:p>
        </w:tc>
      </w:tr>
      <w:tr w:rsidR="00C22A36">
        <w:tc>
          <w:tcPr>
            <w:tcW w:w="869" w:type="dxa"/>
            <w:vAlign w:val="center"/>
          </w:tcPr>
          <w:p w:rsidR="00C22A36" w:rsidRDefault="00B32E13">
            <w:pPr>
              <w:jc w:val="center"/>
            </w:pPr>
            <w:r>
              <w:rPr>
                <w:color w:val="000000"/>
                <w:sz w:val="24"/>
              </w:rPr>
              <w:t>11</w:t>
            </w:r>
          </w:p>
        </w:tc>
        <w:tc>
          <w:tcPr>
            <w:tcW w:w="1650" w:type="dxa"/>
            <w:vAlign w:val="center"/>
          </w:tcPr>
          <w:p w:rsidR="00C22A36" w:rsidRDefault="00B32E13">
            <w:pPr>
              <w:jc w:val="center"/>
            </w:pPr>
            <w:r>
              <w:rPr>
                <w:color w:val="000000"/>
                <w:sz w:val="24"/>
              </w:rPr>
              <w:t>600967</w:t>
            </w:r>
          </w:p>
        </w:tc>
        <w:tc>
          <w:tcPr>
            <w:tcW w:w="1980" w:type="dxa"/>
            <w:vAlign w:val="center"/>
          </w:tcPr>
          <w:p w:rsidR="00C22A36" w:rsidRDefault="00B32E13">
            <w:pPr>
              <w:jc w:val="center"/>
            </w:pPr>
            <w:r>
              <w:rPr>
                <w:color w:val="000000"/>
                <w:sz w:val="24"/>
              </w:rPr>
              <w:t>内蒙</w:t>
            </w:r>
            <w:proofErr w:type="gramStart"/>
            <w:r>
              <w:rPr>
                <w:color w:val="000000"/>
                <w:sz w:val="24"/>
              </w:rPr>
              <w:t>一</w:t>
            </w:r>
            <w:proofErr w:type="gramEnd"/>
            <w:r>
              <w:rPr>
                <w:color w:val="000000"/>
                <w:sz w:val="24"/>
              </w:rPr>
              <w:t>机</w:t>
            </w:r>
          </w:p>
        </w:tc>
        <w:tc>
          <w:tcPr>
            <w:tcW w:w="2879" w:type="dxa"/>
            <w:vAlign w:val="center"/>
          </w:tcPr>
          <w:p w:rsidR="00C22A36" w:rsidRDefault="00B32E13">
            <w:pPr>
              <w:jc w:val="right"/>
            </w:pPr>
            <w:r>
              <w:rPr>
                <w:color w:val="000000"/>
                <w:sz w:val="24"/>
              </w:rPr>
              <w:t>2,073,636.00</w:t>
            </w:r>
          </w:p>
        </w:tc>
        <w:tc>
          <w:tcPr>
            <w:tcW w:w="1620" w:type="dxa"/>
            <w:vAlign w:val="center"/>
          </w:tcPr>
          <w:p w:rsidR="00C22A36" w:rsidRDefault="00B32E13">
            <w:pPr>
              <w:jc w:val="right"/>
            </w:pPr>
            <w:r>
              <w:rPr>
                <w:color w:val="000000"/>
                <w:sz w:val="24"/>
              </w:rPr>
              <w:t>0.41</w:t>
            </w:r>
          </w:p>
        </w:tc>
      </w:tr>
      <w:tr w:rsidR="00C22A36">
        <w:tc>
          <w:tcPr>
            <w:tcW w:w="869" w:type="dxa"/>
            <w:vAlign w:val="center"/>
          </w:tcPr>
          <w:p w:rsidR="00C22A36" w:rsidRDefault="00B32E13">
            <w:pPr>
              <w:jc w:val="center"/>
            </w:pPr>
            <w:r>
              <w:rPr>
                <w:color w:val="000000"/>
                <w:sz w:val="24"/>
              </w:rPr>
              <w:t>12</w:t>
            </w:r>
          </w:p>
        </w:tc>
        <w:tc>
          <w:tcPr>
            <w:tcW w:w="1650" w:type="dxa"/>
            <w:vAlign w:val="center"/>
          </w:tcPr>
          <w:p w:rsidR="00C22A36" w:rsidRDefault="00B32E13">
            <w:pPr>
              <w:jc w:val="center"/>
            </w:pPr>
            <w:r>
              <w:rPr>
                <w:color w:val="000000"/>
                <w:sz w:val="24"/>
              </w:rPr>
              <w:t>601318</w:t>
            </w:r>
          </w:p>
        </w:tc>
        <w:tc>
          <w:tcPr>
            <w:tcW w:w="1980" w:type="dxa"/>
            <w:vAlign w:val="center"/>
          </w:tcPr>
          <w:p w:rsidR="00C22A36" w:rsidRDefault="00B32E13">
            <w:pPr>
              <w:jc w:val="center"/>
            </w:pPr>
            <w:r>
              <w:rPr>
                <w:color w:val="000000"/>
                <w:sz w:val="24"/>
              </w:rPr>
              <w:t>中国平安</w:t>
            </w:r>
          </w:p>
        </w:tc>
        <w:tc>
          <w:tcPr>
            <w:tcW w:w="2879" w:type="dxa"/>
            <w:vAlign w:val="center"/>
          </w:tcPr>
          <w:p w:rsidR="00C22A36" w:rsidRDefault="00B32E13">
            <w:pPr>
              <w:jc w:val="right"/>
            </w:pPr>
            <w:r>
              <w:rPr>
                <w:color w:val="000000"/>
                <w:sz w:val="24"/>
              </w:rPr>
              <w:t>2,046,350.00</w:t>
            </w:r>
          </w:p>
        </w:tc>
        <w:tc>
          <w:tcPr>
            <w:tcW w:w="1620" w:type="dxa"/>
            <w:vAlign w:val="center"/>
          </w:tcPr>
          <w:p w:rsidR="00C22A36" w:rsidRDefault="00B32E13">
            <w:pPr>
              <w:jc w:val="right"/>
            </w:pPr>
            <w:r>
              <w:rPr>
                <w:color w:val="000000"/>
                <w:sz w:val="24"/>
              </w:rPr>
              <w:t>0.40</w:t>
            </w:r>
          </w:p>
        </w:tc>
      </w:tr>
      <w:tr w:rsidR="00C22A36">
        <w:tc>
          <w:tcPr>
            <w:tcW w:w="869" w:type="dxa"/>
            <w:vAlign w:val="center"/>
          </w:tcPr>
          <w:p w:rsidR="00C22A36" w:rsidRDefault="00B32E13">
            <w:pPr>
              <w:jc w:val="center"/>
            </w:pPr>
            <w:r>
              <w:rPr>
                <w:color w:val="000000"/>
                <w:sz w:val="24"/>
              </w:rPr>
              <w:t>13</w:t>
            </w:r>
          </w:p>
        </w:tc>
        <w:tc>
          <w:tcPr>
            <w:tcW w:w="1650" w:type="dxa"/>
            <w:vAlign w:val="center"/>
          </w:tcPr>
          <w:p w:rsidR="00C22A36" w:rsidRDefault="00B32E13">
            <w:pPr>
              <w:jc w:val="center"/>
            </w:pPr>
            <w:r>
              <w:rPr>
                <w:color w:val="000000"/>
                <w:sz w:val="24"/>
              </w:rPr>
              <w:t>600036</w:t>
            </w:r>
          </w:p>
        </w:tc>
        <w:tc>
          <w:tcPr>
            <w:tcW w:w="1980" w:type="dxa"/>
            <w:vAlign w:val="center"/>
          </w:tcPr>
          <w:p w:rsidR="00C22A36" w:rsidRDefault="00B32E13">
            <w:pPr>
              <w:jc w:val="center"/>
            </w:pPr>
            <w:r>
              <w:rPr>
                <w:color w:val="000000"/>
                <w:sz w:val="24"/>
              </w:rPr>
              <w:t>招商银行</w:t>
            </w:r>
          </w:p>
        </w:tc>
        <w:tc>
          <w:tcPr>
            <w:tcW w:w="2879" w:type="dxa"/>
            <w:vAlign w:val="center"/>
          </w:tcPr>
          <w:p w:rsidR="00C22A36" w:rsidRDefault="00B32E13">
            <w:pPr>
              <w:jc w:val="right"/>
            </w:pPr>
            <w:r>
              <w:rPr>
                <w:color w:val="000000"/>
                <w:sz w:val="24"/>
              </w:rPr>
              <w:t>1,850,100.00</w:t>
            </w:r>
          </w:p>
        </w:tc>
        <w:tc>
          <w:tcPr>
            <w:tcW w:w="1620" w:type="dxa"/>
            <w:vAlign w:val="center"/>
          </w:tcPr>
          <w:p w:rsidR="00C22A36" w:rsidRDefault="00B32E13">
            <w:pPr>
              <w:jc w:val="right"/>
            </w:pPr>
            <w:r>
              <w:rPr>
                <w:color w:val="000000"/>
                <w:sz w:val="24"/>
              </w:rPr>
              <w:t>0.36</w:t>
            </w:r>
          </w:p>
        </w:tc>
      </w:tr>
      <w:tr w:rsidR="00C22A36">
        <w:tc>
          <w:tcPr>
            <w:tcW w:w="869" w:type="dxa"/>
            <w:vAlign w:val="center"/>
          </w:tcPr>
          <w:p w:rsidR="00C22A36" w:rsidRDefault="00B32E13">
            <w:pPr>
              <w:jc w:val="center"/>
            </w:pPr>
            <w:r>
              <w:rPr>
                <w:color w:val="000000"/>
                <w:sz w:val="24"/>
              </w:rPr>
              <w:t>14</w:t>
            </w:r>
          </w:p>
        </w:tc>
        <w:tc>
          <w:tcPr>
            <w:tcW w:w="1650" w:type="dxa"/>
            <w:vAlign w:val="center"/>
          </w:tcPr>
          <w:p w:rsidR="00C22A36" w:rsidRDefault="00B32E13">
            <w:pPr>
              <w:jc w:val="center"/>
            </w:pPr>
            <w:r>
              <w:rPr>
                <w:color w:val="000000"/>
                <w:sz w:val="24"/>
              </w:rPr>
              <w:t>600104</w:t>
            </w:r>
          </w:p>
        </w:tc>
        <w:tc>
          <w:tcPr>
            <w:tcW w:w="1980" w:type="dxa"/>
            <w:vAlign w:val="center"/>
          </w:tcPr>
          <w:p w:rsidR="00C22A36" w:rsidRDefault="00B32E13">
            <w:pPr>
              <w:jc w:val="center"/>
            </w:pPr>
            <w:r>
              <w:rPr>
                <w:color w:val="000000"/>
                <w:sz w:val="24"/>
              </w:rPr>
              <w:t>上汽集团</w:t>
            </w:r>
          </w:p>
        </w:tc>
        <w:tc>
          <w:tcPr>
            <w:tcW w:w="2879" w:type="dxa"/>
            <w:vAlign w:val="center"/>
          </w:tcPr>
          <w:p w:rsidR="00C22A36" w:rsidRDefault="00B32E13">
            <w:pPr>
              <w:jc w:val="right"/>
            </w:pPr>
            <w:r>
              <w:rPr>
                <w:color w:val="000000"/>
                <w:sz w:val="24"/>
              </w:rPr>
              <w:t>1,635,000.00</w:t>
            </w:r>
          </w:p>
        </w:tc>
        <w:tc>
          <w:tcPr>
            <w:tcW w:w="1620" w:type="dxa"/>
            <w:vAlign w:val="center"/>
          </w:tcPr>
          <w:p w:rsidR="00C22A36" w:rsidRDefault="00B32E13">
            <w:pPr>
              <w:jc w:val="right"/>
            </w:pPr>
            <w:r>
              <w:rPr>
                <w:color w:val="000000"/>
                <w:sz w:val="24"/>
              </w:rPr>
              <w:t>0.32</w:t>
            </w:r>
          </w:p>
        </w:tc>
      </w:tr>
      <w:tr w:rsidR="00C22A36">
        <w:tc>
          <w:tcPr>
            <w:tcW w:w="869" w:type="dxa"/>
            <w:vAlign w:val="center"/>
          </w:tcPr>
          <w:p w:rsidR="00C22A36" w:rsidRDefault="00B32E13">
            <w:pPr>
              <w:jc w:val="center"/>
            </w:pPr>
            <w:r>
              <w:rPr>
                <w:color w:val="000000"/>
                <w:sz w:val="24"/>
              </w:rPr>
              <w:t>15</w:t>
            </w:r>
          </w:p>
        </w:tc>
        <w:tc>
          <w:tcPr>
            <w:tcW w:w="1650" w:type="dxa"/>
            <w:vAlign w:val="center"/>
          </w:tcPr>
          <w:p w:rsidR="00C22A36" w:rsidRDefault="00B32E13">
            <w:pPr>
              <w:jc w:val="center"/>
            </w:pPr>
            <w:r>
              <w:rPr>
                <w:color w:val="000000"/>
                <w:sz w:val="24"/>
              </w:rPr>
              <w:t>600068</w:t>
            </w:r>
          </w:p>
        </w:tc>
        <w:tc>
          <w:tcPr>
            <w:tcW w:w="1980" w:type="dxa"/>
            <w:vAlign w:val="center"/>
          </w:tcPr>
          <w:p w:rsidR="00C22A36" w:rsidRDefault="00B32E13">
            <w:pPr>
              <w:jc w:val="center"/>
            </w:pPr>
            <w:r>
              <w:rPr>
                <w:color w:val="000000"/>
                <w:sz w:val="24"/>
              </w:rPr>
              <w:t>葛洲坝</w:t>
            </w:r>
          </w:p>
        </w:tc>
        <w:tc>
          <w:tcPr>
            <w:tcW w:w="2879" w:type="dxa"/>
            <w:vAlign w:val="center"/>
          </w:tcPr>
          <w:p w:rsidR="00C22A36" w:rsidRDefault="00B32E13">
            <w:pPr>
              <w:jc w:val="right"/>
            </w:pPr>
            <w:r>
              <w:rPr>
                <w:color w:val="000000"/>
                <w:sz w:val="24"/>
              </w:rPr>
              <w:t>1,576,968.00</w:t>
            </w:r>
          </w:p>
        </w:tc>
        <w:tc>
          <w:tcPr>
            <w:tcW w:w="1620" w:type="dxa"/>
            <w:vAlign w:val="center"/>
          </w:tcPr>
          <w:p w:rsidR="00C22A36" w:rsidRDefault="00B32E13">
            <w:pPr>
              <w:jc w:val="right"/>
            </w:pPr>
            <w:r>
              <w:rPr>
                <w:color w:val="000000"/>
                <w:sz w:val="24"/>
              </w:rPr>
              <w:t>0.31</w:t>
            </w:r>
          </w:p>
        </w:tc>
      </w:tr>
      <w:tr w:rsidR="00C22A36">
        <w:tc>
          <w:tcPr>
            <w:tcW w:w="869" w:type="dxa"/>
            <w:vAlign w:val="center"/>
          </w:tcPr>
          <w:p w:rsidR="00C22A36" w:rsidRDefault="00B32E13">
            <w:pPr>
              <w:jc w:val="center"/>
            </w:pPr>
            <w:r>
              <w:rPr>
                <w:color w:val="000000"/>
                <w:sz w:val="24"/>
              </w:rPr>
              <w:t>16</w:t>
            </w:r>
          </w:p>
        </w:tc>
        <w:tc>
          <w:tcPr>
            <w:tcW w:w="1650" w:type="dxa"/>
            <w:vAlign w:val="center"/>
          </w:tcPr>
          <w:p w:rsidR="00C22A36" w:rsidRDefault="00B32E13">
            <w:pPr>
              <w:jc w:val="center"/>
            </w:pPr>
            <w:r>
              <w:rPr>
                <w:color w:val="000000"/>
                <w:sz w:val="24"/>
              </w:rPr>
              <w:t>600873</w:t>
            </w:r>
          </w:p>
        </w:tc>
        <w:tc>
          <w:tcPr>
            <w:tcW w:w="1980" w:type="dxa"/>
            <w:vAlign w:val="center"/>
          </w:tcPr>
          <w:p w:rsidR="00C22A36" w:rsidRDefault="00B32E13">
            <w:pPr>
              <w:jc w:val="center"/>
            </w:pPr>
            <w:r>
              <w:rPr>
                <w:color w:val="000000"/>
                <w:sz w:val="24"/>
              </w:rPr>
              <w:t>梅花生物</w:t>
            </w:r>
          </w:p>
        </w:tc>
        <w:tc>
          <w:tcPr>
            <w:tcW w:w="2879" w:type="dxa"/>
            <w:vAlign w:val="center"/>
          </w:tcPr>
          <w:p w:rsidR="00C22A36" w:rsidRDefault="00B32E13">
            <w:pPr>
              <w:jc w:val="right"/>
            </w:pPr>
            <w:r>
              <w:rPr>
                <w:color w:val="000000"/>
                <w:sz w:val="24"/>
              </w:rPr>
              <w:t>1,393,878.00</w:t>
            </w:r>
          </w:p>
        </w:tc>
        <w:tc>
          <w:tcPr>
            <w:tcW w:w="1620" w:type="dxa"/>
            <w:vAlign w:val="center"/>
          </w:tcPr>
          <w:p w:rsidR="00C22A36" w:rsidRDefault="00B32E13">
            <w:pPr>
              <w:jc w:val="right"/>
            </w:pPr>
            <w:r>
              <w:rPr>
                <w:color w:val="000000"/>
                <w:sz w:val="24"/>
              </w:rPr>
              <w:t>0.27</w:t>
            </w:r>
          </w:p>
        </w:tc>
      </w:tr>
      <w:tr w:rsidR="00C22A36">
        <w:tc>
          <w:tcPr>
            <w:tcW w:w="869" w:type="dxa"/>
            <w:vAlign w:val="center"/>
          </w:tcPr>
          <w:p w:rsidR="00C22A36" w:rsidRDefault="00B32E13">
            <w:pPr>
              <w:jc w:val="center"/>
            </w:pPr>
            <w:r>
              <w:rPr>
                <w:color w:val="000000"/>
                <w:sz w:val="24"/>
              </w:rPr>
              <w:t>17</w:t>
            </w:r>
          </w:p>
        </w:tc>
        <w:tc>
          <w:tcPr>
            <w:tcW w:w="1650" w:type="dxa"/>
            <w:vAlign w:val="center"/>
          </w:tcPr>
          <w:p w:rsidR="00C22A36" w:rsidRDefault="00B32E13">
            <w:pPr>
              <w:jc w:val="center"/>
            </w:pPr>
            <w:r>
              <w:rPr>
                <w:color w:val="000000"/>
                <w:sz w:val="24"/>
              </w:rPr>
              <w:t>600132</w:t>
            </w:r>
          </w:p>
        </w:tc>
        <w:tc>
          <w:tcPr>
            <w:tcW w:w="1980" w:type="dxa"/>
            <w:vAlign w:val="center"/>
          </w:tcPr>
          <w:p w:rsidR="00C22A36" w:rsidRDefault="00B32E13">
            <w:pPr>
              <w:jc w:val="center"/>
            </w:pPr>
            <w:r>
              <w:rPr>
                <w:color w:val="000000"/>
                <w:sz w:val="24"/>
              </w:rPr>
              <w:t>重庆啤酒</w:t>
            </w:r>
          </w:p>
        </w:tc>
        <w:tc>
          <w:tcPr>
            <w:tcW w:w="2879" w:type="dxa"/>
            <w:vAlign w:val="center"/>
          </w:tcPr>
          <w:p w:rsidR="00C22A36" w:rsidRDefault="00B32E13">
            <w:pPr>
              <w:jc w:val="right"/>
            </w:pPr>
            <w:r>
              <w:rPr>
                <w:color w:val="000000"/>
                <w:sz w:val="24"/>
              </w:rPr>
              <w:t>1,286,264.00</w:t>
            </w:r>
          </w:p>
        </w:tc>
        <w:tc>
          <w:tcPr>
            <w:tcW w:w="1620" w:type="dxa"/>
            <w:vAlign w:val="center"/>
          </w:tcPr>
          <w:p w:rsidR="00C22A36" w:rsidRDefault="00B32E13">
            <w:pPr>
              <w:jc w:val="right"/>
            </w:pPr>
            <w:r>
              <w:rPr>
                <w:color w:val="000000"/>
                <w:sz w:val="24"/>
              </w:rPr>
              <w:t>0.25</w:t>
            </w:r>
          </w:p>
        </w:tc>
      </w:tr>
      <w:tr w:rsidR="00C22A36">
        <w:tc>
          <w:tcPr>
            <w:tcW w:w="869" w:type="dxa"/>
            <w:vAlign w:val="center"/>
          </w:tcPr>
          <w:p w:rsidR="00C22A36" w:rsidRDefault="00B32E13">
            <w:pPr>
              <w:jc w:val="center"/>
            </w:pPr>
            <w:r>
              <w:rPr>
                <w:color w:val="000000"/>
                <w:sz w:val="24"/>
              </w:rPr>
              <w:t>18</w:t>
            </w:r>
          </w:p>
        </w:tc>
        <w:tc>
          <w:tcPr>
            <w:tcW w:w="1650" w:type="dxa"/>
            <w:vAlign w:val="center"/>
          </w:tcPr>
          <w:p w:rsidR="00C22A36" w:rsidRDefault="00B32E13">
            <w:pPr>
              <w:jc w:val="center"/>
            </w:pPr>
            <w:r>
              <w:rPr>
                <w:color w:val="000000"/>
                <w:sz w:val="24"/>
              </w:rPr>
              <w:t>600809</w:t>
            </w:r>
          </w:p>
        </w:tc>
        <w:tc>
          <w:tcPr>
            <w:tcW w:w="1980" w:type="dxa"/>
            <w:vAlign w:val="center"/>
          </w:tcPr>
          <w:p w:rsidR="00C22A36" w:rsidRDefault="00B32E13">
            <w:pPr>
              <w:jc w:val="center"/>
            </w:pPr>
            <w:r>
              <w:rPr>
                <w:color w:val="000000"/>
                <w:sz w:val="24"/>
              </w:rPr>
              <w:t>山西汾酒</w:t>
            </w:r>
          </w:p>
        </w:tc>
        <w:tc>
          <w:tcPr>
            <w:tcW w:w="2879" w:type="dxa"/>
            <w:vAlign w:val="center"/>
          </w:tcPr>
          <w:p w:rsidR="00C22A36" w:rsidRDefault="00B32E13">
            <w:pPr>
              <w:jc w:val="right"/>
            </w:pPr>
            <w:r>
              <w:rPr>
                <w:color w:val="000000"/>
                <w:sz w:val="24"/>
              </w:rPr>
              <w:t>1,188,743.00</w:t>
            </w:r>
          </w:p>
        </w:tc>
        <w:tc>
          <w:tcPr>
            <w:tcW w:w="1620" w:type="dxa"/>
            <w:vAlign w:val="center"/>
          </w:tcPr>
          <w:p w:rsidR="00C22A36" w:rsidRDefault="00B32E13">
            <w:pPr>
              <w:jc w:val="right"/>
            </w:pPr>
            <w:r>
              <w:rPr>
                <w:color w:val="000000"/>
                <w:sz w:val="24"/>
              </w:rPr>
              <w:t>0.23</w:t>
            </w:r>
          </w:p>
        </w:tc>
      </w:tr>
      <w:tr w:rsidR="00C22A36">
        <w:tc>
          <w:tcPr>
            <w:tcW w:w="869" w:type="dxa"/>
            <w:vAlign w:val="center"/>
          </w:tcPr>
          <w:p w:rsidR="00C22A36" w:rsidRDefault="00B32E13">
            <w:pPr>
              <w:jc w:val="center"/>
            </w:pPr>
            <w:r>
              <w:rPr>
                <w:color w:val="000000"/>
                <w:sz w:val="24"/>
              </w:rPr>
              <w:t>19</w:t>
            </w:r>
          </w:p>
        </w:tc>
        <w:tc>
          <w:tcPr>
            <w:tcW w:w="1650" w:type="dxa"/>
            <w:vAlign w:val="center"/>
          </w:tcPr>
          <w:p w:rsidR="00C22A36" w:rsidRDefault="00B32E13">
            <w:pPr>
              <w:jc w:val="center"/>
            </w:pPr>
            <w:r>
              <w:rPr>
                <w:color w:val="000000"/>
                <w:sz w:val="24"/>
              </w:rPr>
              <w:t>002202</w:t>
            </w:r>
          </w:p>
        </w:tc>
        <w:tc>
          <w:tcPr>
            <w:tcW w:w="1980" w:type="dxa"/>
            <w:vAlign w:val="center"/>
          </w:tcPr>
          <w:p w:rsidR="00C22A36" w:rsidRDefault="00B32E13">
            <w:pPr>
              <w:jc w:val="center"/>
            </w:pPr>
            <w:r>
              <w:rPr>
                <w:color w:val="000000"/>
                <w:sz w:val="24"/>
              </w:rPr>
              <w:t>金风科技</w:t>
            </w:r>
          </w:p>
        </w:tc>
        <w:tc>
          <w:tcPr>
            <w:tcW w:w="2879" w:type="dxa"/>
            <w:vAlign w:val="center"/>
          </w:tcPr>
          <w:p w:rsidR="00C22A36" w:rsidRDefault="00B32E13">
            <w:pPr>
              <w:jc w:val="right"/>
            </w:pPr>
            <w:r>
              <w:rPr>
                <w:color w:val="000000"/>
                <w:sz w:val="24"/>
              </w:rPr>
              <w:t>1,137,194.00</w:t>
            </w:r>
          </w:p>
        </w:tc>
        <w:tc>
          <w:tcPr>
            <w:tcW w:w="1620" w:type="dxa"/>
            <w:vAlign w:val="center"/>
          </w:tcPr>
          <w:p w:rsidR="00C22A36" w:rsidRDefault="00B32E13">
            <w:pPr>
              <w:jc w:val="right"/>
            </w:pPr>
            <w:r>
              <w:rPr>
                <w:color w:val="000000"/>
                <w:sz w:val="24"/>
              </w:rPr>
              <w:t>0.22</w:t>
            </w:r>
          </w:p>
        </w:tc>
      </w:tr>
      <w:tr w:rsidR="00C22A36">
        <w:tc>
          <w:tcPr>
            <w:tcW w:w="869" w:type="dxa"/>
            <w:vAlign w:val="center"/>
          </w:tcPr>
          <w:p w:rsidR="00C22A36" w:rsidRDefault="00B32E13">
            <w:pPr>
              <w:jc w:val="center"/>
            </w:pPr>
            <w:r>
              <w:rPr>
                <w:color w:val="000000"/>
                <w:sz w:val="24"/>
              </w:rPr>
              <w:t>20</w:t>
            </w:r>
          </w:p>
        </w:tc>
        <w:tc>
          <w:tcPr>
            <w:tcW w:w="1650" w:type="dxa"/>
            <w:vAlign w:val="center"/>
          </w:tcPr>
          <w:p w:rsidR="00C22A36" w:rsidRDefault="00B32E13">
            <w:pPr>
              <w:jc w:val="center"/>
            </w:pPr>
            <w:r>
              <w:rPr>
                <w:color w:val="000000"/>
                <w:sz w:val="24"/>
              </w:rPr>
              <w:t>600258</w:t>
            </w:r>
          </w:p>
        </w:tc>
        <w:tc>
          <w:tcPr>
            <w:tcW w:w="1980" w:type="dxa"/>
            <w:vAlign w:val="center"/>
          </w:tcPr>
          <w:p w:rsidR="00C22A36" w:rsidRDefault="00B32E13">
            <w:pPr>
              <w:jc w:val="center"/>
            </w:pPr>
            <w:proofErr w:type="gramStart"/>
            <w:r>
              <w:rPr>
                <w:color w:val="000000"/>
                <w:sz w:val="24"/>
              </w:rPr>
              <w:t>首旅酒店</w:t>
            </w:r>
            <w:proofErr w:type="gramEnd"/>
          </w:p>
        </w:tc>
        <w:tc>
          <w:tcPr>
            <w:tcW w:w="2879" w:type="dxa"/>
            <w:vAlign w:val="center"/>
          </w:tcPr>
          <w:p w:rsidR="00C22A36" w:rsidRDefault="00B32E13">
            <w:pPr>
              <w:jc w:val="right"/>
            </w:pPr>
            <w:r>
              <w:rPr>
                <w:color w:val="000000"/>
                <w:sz w:val="24"/>
              </w:rPr>
              <w:t>1,071,796.00</w:t>
            </w:r>
          </w:p>
        </w:tc>
        <w:tc>
          <w:tcPr>
            <w:tcW w:w="1620" w:type="dxa"/>
            <w:vAlign w:val="center"/>
          </w:tcPr>
          <w:p w:rsidR="00C22A36" w:rsidRDefault="00B32E13">
            <w:pPr>
              <w:jc w:val="right"/>
            </w:pPr>
            <w:r>
              <w:rPr>
                <w:color w:val="000000"/>
                <w:sz w:val="24"/>
              </w:rPr>
              <w:t>0.21</w:t>
            </w:r>
          </w:p>
        </w:tc>
      </w:tr>
    </w:tbl>
    <w:p w:rsidR="001A59F9" w:rsidRPr="00697181" w:rsidRDefault="001A59F9" w:rsidP="00697181">
      <w:pPr>
        <w:tabs>
          <w:tab w:val="left" w:pos="426"/>
        </w:tabs>
        <w:spacing w:before="29" w:line="288" w:lineRule="auto"/>
        <w:jc w:val="left"/>
        <w:rPr>
          <w:kern w:val="0"/>
          <w:sz w:val="24"/>
        </w:rPr>
      </w:pPr>
      <w:r w:rsidRPr="00697181">
        <w:rPr>
          <w:kern w:val="0"/>
          <w:sz w:val="24"/>
        </w:rPr>
        <w:t>注：</w:t>
      </w:r>
      <w:r w:rsidRPr="00697181">
        <w:rPr>
          <w:kern w:val="0"/>
          <w:sz w:val="24"/>
        </w:rPr>
        <w:t>“</w:t>
      </w:r>
      <w:r w:rsidRPr="00697181">
        <w:rPr>
          <w:kern w:val="0"/>
          <w:sz w:val="24"/>
        </w:rPr>
        <w:t>本期累计卖出金额</w:t>
      </w:r>
      <w:r w:rsidRPr="00697181">
        <w:rPr>
          <w:kern w:val="0"/>
          <w:sz w:val="24"/>
        </w:rPr>
        <w:t>”</w:t>
      </w:r>
      <w:r w:rsidRPr="00697181">
        <w:rPr>
          <w:kern w:val="0"/>
          <w:sz w:val="24"/>
        </w:rPr>
        <w:t>按卖出成交金额（成交单价乘以成交数量）填列，不考虑相关交易费用。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买入股票的成本总额及卖出股票的收入总额</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lastRenderedPageBreak/>
              <w:t>买入股票的成本（成交）总额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58,517,704.14</w:t>
            </w:r>
          </w:p>
        </w:tc>
      </w:tr>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卖出股票的收入（成交）总额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74,659,318.30</w:t>
            </w:r>
          </w:p>
        </w:tc>
      </w:tr>
    </w:tbl>
    <w:p w:rsidR="001A59F9" w:rsidRPr="00C51A5D" w:rsidRDefault="001A59F9" w:rsidP="00C51A5D">
      <w:pPr>
        <w:tabs>
          <w:tab w:val="left" w:pos="426"/>
        </w:tabs>
        <w:spacing w:before="29" w:line="288" w:lineRule="auto"/>
        <w:jc w:val="left"/>
        <w:rPr>
          <w:kern w:val="0"/>
          <w:sz w:val="24"/>
        </w:rPr>
      </w:pPr>
      <w:r w:rsidRPr="00C51A5D">
        <w:rPr>
          <w:kern w:val="0"/>
          <w:sz w:val="24"/>
        </w:rPr>
        <w:t>注：</w:t>
      </w:r>
      <w:r w:rsidRPr="00C51A5D">
        <w:rPr>
          <w:kern w:val="0"/>
          <w:sz w:val="24"/>
        </w:rPr>
        <w:t>“</w:t>
      </w:r>
      <w:r w:rsidRPr="00C51A5D">
        <w:rPr>
          <w:kern w:val="0"/>
          <w:sz w:val="24"/>
        </w:rPr>
        <w:t>买入股票成本</w:t>
      </w:r>
      <w:r w:rsidRPr="00C51A5D">
        <w:rPr>
          <w:kern w:val="0"/>
          <w:sz w:val="24"/>
        </w:rPr>
        <w:t>”</w:t>
      </w:r>
      <w:r w:rsidRPr="00C51A5D">
        <w:rPr>
          <w:kern w:val="0"/>
          <w:sz w:val="24"/>
        </w:rPr>
        <w:t>或</w:t>
      </w:r>
      <w:r w:rsidRPr="00C51A5D">
        <w:rPr>
          <w:kern w:val="0"/>
          <w:sz w:val="24"/>
        </w:rPr>
        <w:t>“</w:t>
      </w:r>
      <w:r w:rsidRPr="00C51A5D">
        <w:rPr>
          <w:kern w:val="0"/>
          <w:sz w:val="24"/>
        </w:rPr>
        <w:t>卖出股票收入</w:t>
      </w:r>
      <w:r w:rsidRPr="00C51A5D">
        <w:rPr>
          <w:kern w:val="0"/>
          <w:sz w:val="24"/>
        </w:rPr>
        <w:t>”</w:t>
      </w:r>
      <w:r w:rsidRPr="00C51A5D">
        <w:rPr>
          <w:kern w:val="0"/>
          <w:sz w:val="24"/>
        </w:rPr>
        <w:t>均按买卖成交金额（成交单价乘以成交数量）填列，不考虑相关交易费用。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9" w:name="_Toc234814104"/>
      <w:bookmarkStart w:id="70"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69"/>
      <w:bookmarkEnd w:id="70"/>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37,788,328.00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5.03</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140,010,000.00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18.64</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140,010,000.00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18.64</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49,112,000.00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6.54</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proofErr w:type="gramStart"/>
            <w:r w:rsidR="0043264B" w:rsidRPr="006E14CE">
              <w:rPr>
                <w:rFonts w:hint="eastAsia"/>
                <w:color w:val="000000"/>
                <w:sz w:val="24"/>
              </w:rPr>
              <w:t>券</w:t>
            </w:r>
            <w:proofErr w:type="gramEnd"/>
          </w:p>
        </w:tc>
        <w:tc>
          <w:tcPr>
            <w:tcW w:w="2543" w:type="dxa"/>
            <w:vAlign w:val="center"/>
          </w:tcPr>
          <w:p w:rsidR="001A59F9" w:rsidRPr="006E14CE" w:rsidRDefault="001A59F9" w:rsidP="006E14CE">
            <w:pPr>
              <w:spacing w:before="29" w:line="288" w:lineRule="auto"/>
              <w:ind w:left="17"/>
              <w:jc w:val="right"/>
              <w:rPr>
                <w:sz w:val="24"/>
              </w:rPr>
            </w:pPr>
            <w:r w:rsidRPr="006E14CE">
              <w:rPr>
                <w:sz w:val="24"/>
              </w:rPr>
              <w:t>80,316,000.00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10.69</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427,227,000.00</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56.87</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734,453,328.00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97.76</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1" w:name="_Toc361324884"/>
      <w:r w:rsidRPr="00C2179A">
        <w:rPr>
          <w:rFonts w:ascii="Times New Roman" w:hAnsi="Times New Roman"/>
          <w:kern w:val="0"/>
          <w:szCs w:val="24"/>
        </w:rPr>
        <w:t>8.6</w:t>
      </w:r>
      <w:bookmarkStart w:id="72"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1"/>
      <w:bookmarkEnd w:id="72"/>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C22A36">
        <w:tc>
          <w:tcPr>
            <w:tcW w:w="1320" w:type="dxa"/>
            <w:vAlign w:val="center"/>
          </w:tcPr>
          <w:p w:rsidR="00C22A36" w:rsidRDefault="00B32E13">
            <w:pPr>
              <w:jc w:val="center"/>
            </w:pPr>
            <w:r>
              <w:rPr>
                <w:color w:val="000000"/>
                <w:sz w:val="24"/>
              </w:rPr>
              <w:t>1</w:t>
            </w:r>
          </w:p>
        </w:tc>
        <w:tc>
          <w:tcPr>
            <w:tcW w:w="1382" w:type="dxa"/>
            <w:vAlign w:val="center"/>
          </w:tcPr>
          <w:p w:rsidR="00C22A36" w:rsidRDefault="00B32E13">
            <w:pPr>
              <w:jc w:val="center"/>
            </w:pPr>
            <w:r>
              <w:rPr>
                <w:color w:val="000000"/>
                <w:sz w:val="24"/>
              </w:rPr>
              <w:t>170210</w:t>
            </w:r>
          </w:p>
        </w:tc>
        <w:tc>
          <w:tcPr>
            <w:tcW w:w="1353" w:type="dxa"/>
            <w:vAlign w:val="center"/>
          </w:tcPr>
          <w:p w:rsidR="00C22A36" w:rsidRDefault="00B32E13">
            <w:pPr>
              <w:jc w:val="center"/>
            </w:pPr>
            <w:r>
              <w:rPr>
                <w:color w:val="000000"/>
                <w:sz w:val="24"/>
              </w:rPr>
              <w:t>17</w:t>
            </w:r>
            <w:r>
              <w:rPr>
                <w:color w:val="000000"/>
                <w:sz w:val="24"/>
              </w:rPr>
              <w:t>国开</w:t>
            </w:r>
            <w:r>
              <w:rPr>
                <w:color w:val="000000"/>
                <w:sz w:val="24"/>
              </w:rPr>
              <w:t>10</w:t>
            </w:r>
          </w:p>
        </w:tc>
        <w:tc>
          <w:tcPr>
            <w:tcW w:w="1505" w:type="dxa"/>
            <w:vAlign w:val="center"/>
          </w:tcPr>
          <w:p w:rsidR="00C22A36" w:rsidRDefault="00B32E13">
            <w:pPr>
              <w:jc w:val="right"/>
            </w:pPr>
            <w:r>
              <w:rPr>
                <w:color w:val="000000"/>
                <w:sz w:val="24"/>
              </w:rPr>
              <w:t>1,500,000</w:t>
            </w:r>
          </w:p>
        </w:tc>
        <w:tc>
          <w:tcPr>
            <w:tcW w:w="1737" w:type="dxa"/>
            <w:vAlign w:val="center"/>
          </w:tcPr>
          <w:p w:rsidR="00C22A36" w:rsidRDefault="00B32E13">
            <w:pPr>
              <w:jc w:val="right"/>
            </w:pPr>
            <w:r>
              <w:rPr>
                <w:color w:val="000000"/>
                <w:sz w:val="24"/>
              </w:rPr>
              <w:t>140,010,000.00</w:t>
            </w:r>
          </w:p>
        </w:tc>
        <w:tc>
          <w:tcPr>
            <w:tcW w:w="1701" w:type="dxa"/>
            <w:vAlign w:val="center"/>
          </w:tcPr>
          <w:p w:rsidR="00C22A36" w:rsidRDefault="00B32E13">
            <w:pPr>
              <w:jc w:val="right"/>
            </w:pPr>
            <w:r>
              <w:rPr>
                <w:color w:val="000000"/>
                <w:sz w:val="24"/>
              </w:rPr>
              <w:t>18.64</w:t>
            </w:r>
          </w:p>
        </w:tc>
      </w:tr>
      <w:tr w:rsidR="00C22A36">
        <w:tc>
          <w:tcPr>
            <w:tcW w:w="1320" w:type="dxa"/>
            <w:vAlign w:val="center"/>
          </w:tcPr>
          <w:p w:rsidR="00C22A36" w:rsidRDefault="00B32E13">
            <w:pPr>
              <w:jc w:val="center"/>
            </w:pPr>
            <w:r>
              <w:rPr>
                <w:color w:val="000000"/>
                <w:sz w:val="24"/>
              </w:rPr>
              <w:t>2</w:t>
            </w:r>
          </w:p>
        </w:tc>
        <w:tc>
          <w:tcPr>
            <w:tcW w:w="1382" w:type="dxa"/>
            <w:vAlign w:val="center"/>
          </w:tcPr>
          <w:p w:rsidR="00C22A36" w:rsidRDefault="00B32E13">
            <w:pPr>
              <w:jc w:val="center"/>
            </w:pPr>
            <w:r>
              <w:rPr>
                <w:color w:val="000000"/>
                <w:sz w:val="24"/>
              </w:rPr>
              <w:t>111710649</w:t>
            </w:r>
          </w:p>
        </w:tc>
        <w:tc>
          <w:tcPr>
            <w:tcW w:w="1353" w:type="dxa"/>
            <w:vAlign w:val="center"/>
          </w:tcPr>
          <w:p w:rsidR="00C22A36" w:rsidRDefault="00B32E13">
            <w:pPr>
              <w:jc w:val="center"/>
            </w:pPr>
            <w:r>
              <w:rPr>
                <w:color w:val="000000"/>
                <w:sz w:val="24"/>
              </w:rPr>
              <w:t>17</w:t>
            </w:r>
            <w:r>
              <w:rPr>
                <w:color w:val="000000"/>
                <w:sz w:val="24"/>
              </w:rPr>
              <w:t>兴业银行</w:t>
            </w:r>
            <w:r>
              <w:rPr>
                <w:color w:val="000000"/>
                <w:sz w:val="24"/>
              </w:rPr>
              <w:t>CD649</w:t>
            </w:r>
          </w:p>
        </w:tc>
        <w:tc>
          <w:tcPr>
            <w:tcW w:w="1505" w:type="dxa"/>
            <w:vAlign w:val="center"/>
          </w:tcPr>
          <w:p w:rsidR="00C22A36" w:rsidRDefault="00B32E13">
            <w:pPr>
              <w:jc w:val="right"/>
            </w:pPr>
            <w:r>
              <w:rPr>
                <w:color w:val="000000"/>
                <w:sz w:val="24"/>
              </w:rPr>
              <w:t>500,000</w:t>
            </w:r>
          </w:p>
        </w:tc>
        <w:tc>
          <w:tcPr>
            <w:tcW w:w="1737" w:type="dxa"/>
            <w:vAlign w:val="center"/>
          </w:tcPr>
          <w:p w:rsidR="00C22A36" w:rsidRDefault="00B32E13">
            <w:pPr>
              <w:jc w:val="right"/>
            </w:pPr>
            <w:r>
              <w:rPr>
                <w:color w:val="000000"/>
                <w:sz w:val="24"/>
              </w:rPr>
              <w:t>48,750,000.00</w:t>
            </w:r>
          </w:p>
        </w:tc>
        <w:tc>
          <w:tcPr>
            <w:tcW w:w="1701" w:type="dxa"/>
            <w:vAlign w:val="center"/>
          </w:tcPr>
          <w:p w:rsidR="00C22A36" w:rsidRDefault="00B32E13">
            <w:pPr>
              <w:jc w:val="right"/>
            </w:pPr>
            <w:r>
              <w:rPr>
                <w:color w:val="000000"/>
                <w:sz w:val="24"/>
              </w:rPr>
              <w:t>6.49</w:t>
            </w:r>
          </w:p>
        </w:tc>
      </w:tr>
      <w:tr w:rsidR="00C22A36">
        <w:tc>
          <w:tcPr>
            <w:tcW w:w="1320" w:type="dxa"/>
            <w:vAlign w:val="center"/>
          </w:tcPr>
          <w:p w:rsidR="00C22A36" w:rsidRDefault="00B32E13">
            <w:pPr>
              <w:jc w:val="center"/>
            </w:pPr>
            <w:r>
              <w:rPr>
                <w:color w:val="000000"/>
                <w:sz w:val="24"/>
              </w:rPr>
              <w:t>3</w:t>
            </w:r>
          </w:p>
        </w:tc>
        <w:tc>
          <w:tcPr>
            <w:tcW w:w="1382" w:type="dxa"/>
            <w:vAlign w:val="center"/>
          </w:tcPr>
          <w:p w:rsidR="00C22A36" w:rsidRDefault="00B32E13">
            <w:pPr>
              <w:jc w:val="center"/>
            </w:pPr>
            <w:r>
              <w:rPr>
                <w:color w:val="000000"/>
                <w:sz w:val="24"/>
              </w:rPr>
              <w:t>111714335</w:t>
            </w:r>
          </w:p>
        </w:tc>
        <w:tc>
          <w:tcPr>
            <w:tcW w:w="1353" w:type="dxa"/>
            <w:vAlign w:val="center"/>
          </w:tcPr>
          <w:p w:rsidR="00C22A36" w:rsidRDefault="00B32E13">
            <w:pPr>
              <w:jc w:val="center"/>
            </w:pPr>
            <w:r>
              <w:rPr>
                <w:color w:val="000000"/>
                <w:sz w:val="24"/>
              </w:rPr>
              <w:t>17</w:t>
            </w:r>
            <w:r>
              <w:rPr>
                <w:color w:val="000000"/>
                <w:sz w:val="24"/>
              </w:rPr>
              <w:t>江苏银行</w:t>
            </w:r>
            <w:r>
              <w:rPr>
                <w:color w:val="000000"/>
                <w:sz w:val="24"/>
              </w:rPr>
              <w:t>CD335</w:t>
            </w:r>
          </w:p>
        </w:tc>
        <w:tc>
          <w:tcPr>
            <w:tcW w:w="1505" w:type="dxa"/>
            <w:vAlign w:val="center"/>
          </w:tcPr>
          <w:p w:rsidR="00C22A36" w:rsidRDefault="00B32E13">
            <w:pPr>
              <w:jc w:val="right"/>
            </w:pPr>
            <w:r>
              <w:rPr>
                <w:color w:val="000000"/>
                <w:sz w:val="24"/>
              </w:rPr>
              <w:t>500,000</w:t>
            </w:r>
          </w:p>
        </w:tc>
        <w:tc>
          <w:tcPr>
            <w:tcW w:w="1737" w:type="dxa"/>
            <w:vAlign w:val="center"/>
          </w:tcPr>
          <w:p w:rsidR="00C22A36" w:rsidRDefault="00B32E13">
            <w:pPr>
              <w:jc w:val="right"/>
            </w:pPr>
            <w:r>
              <w:rPr>
                <w:color w:val="000000"/>
                <w:sz w:val="24"/>
              </w:rPr>
              <w:t>48,740,000.00</w:t>
            </w:r>
          </w:p>
        </w:tc>
        <w:tc>
          <w:tcPr>
            <w:tcW w:w="1701" w:type="dxa"/>
            <w:vAlign w:val="center"/>
          </w:tcPr>
          <w:p w:rsidR="00C22A36" w:rsidRDefault="00B32E13">
            <w:pPr>
              <w:jc w:val="right"/>
            </w:pPr>
            <w:r>
              <w:rPr>
                <w:color w:val="000000"/>
                <w:sz w:val="24"/>
              </w:rPr>
              <w:t>6.49</w:t>
            </w:r>
          </w:p>
        </w:tc>
      </w:tr>
      <w:tr w:rsidR="00C22A36">
        <w:tc>
          <w:tcPr>
            <w:tcW w:w="1320" w:type="dxa"/>
            <w:vAlign w:val="center"/>
          </w:tcPr>
          <w:p w:rsidR="00C22A36" w:rsidRDefault="00B32E13">
            <w:pPr>
              <w:jc w:val="center"/>
            </w:pPr>
            <w:r>
              <w:rPr>
                <w:color w:val="000000"/>
                <w:sz w:val="24"/>
              </w:rPr>
              <w:t>4</w:t>
            </w:r>
          </w:p>
        </w:tc>
        <w:tc>
          <w:tcPr>
            <w:tcW w:w="1382" w:type="dxa"/>
            <w:vAlign w:val="center"/>
          </w:tcPr>
          <w:p w:rsidR="00C22A36" w:rsidRDefault="00B32E13">
            <w:pPr>
              <w:jc w:val="center"/>
            </w:pPr>
            <w:r>
              <w:rPr>
                <w:color w:val="000000"/>
                <w:sz w:val="24"/>
              </w:rPr>
              <w:t>111709524</w:t>
            </w:r>
          </w:p>
        </w:tc>
        <w:tc>
          <w:tcPr>
            <w:tcW w:w="1353" w:type="dxa"/>
            <w:vAlign w:val="center"/>
          </w:tcPr>
          <w:p w:rsidR="00C22A36" w:rsidRDefault="00B32E13">
            <w:pPr>
              <w:jc w:val="center"/>
            </w:pPr>
            <w:r>
              <w:rPr>
                <w:color w:val="000000"/>
                <w:sz w:val="24"/>
              </w:rPr>
              <w:t>17</w:t>
            </w:r>
            <w:r>
              <w:rPr>
                <w:color w:val="000000"/>
                <w:sz w:val="24"/>
              </w:rPr>
              <w:t>浦发银行</w:t>
            </w:r>
            <w:r>
              <w:rPr>
                <w:color w:val="000000"/>
                <w:sz w:val="24"/>
              </w:rPr>
              <w:t>CD524</w:t>
            </w:r>
          </w:p>
        </w:tc>
        <w:tc>
          <w:tcPr>
            <w:tcW w:w="1505" w:type="dxa"/>
            <w:vAlign w:val="center"/>
          </w:tcPr>
          <w:p w:rsidR="00C22A36" w:rsidRDefault="00B32E13">
            <w:pPr>
              <w:jc w:val="right"/>
            </w:pPr>
            <w:r>
              <w:rPr>
                <w:color w:val="000000"/>
                <w:sz w:val="24"/>
              </w:rPr>
              <w:t>300,000</w:t>
            </w:r>
          </w:p>
        </w:tc>
        <w:tc>
          <w:tcPr>
            <w:tcW w:w="1737" w:type="dxa"/>
            <w:vAlign w:val="center"/>
          </w:tcPr>
          <w:p w:rsidR="00C22A36" w:rsidRDefault="00B32E13">
            <w:pPr>
              <w:jc w:val="right"/>
            </w:pPr>
            <w:r>
              <w:rPr>
                <w:color w:val="000000"/>
                <w:sz w:val="24"/>
              </w:rPr>
              <w:t>29,253,000.00</w:t>
            </w:r>
          </w:p>
        </w:tc>
        <w:tc>
          <w:tcPr>
            <w:tcW w:w="1701" w:type="dxa"/>
            <w:vAlign w:val="center"/>
          </w:tcPr>
          <w:p w:rsidR="00C22A36" w:rsidRDefault="00B32E13">
            <w:pPr>
              <w:jc w:val="right"/>
            </w:pPr>
            <w:r>
              <w:rPr>
                <w:color w:val="000000"/>
                <w:sz w:val="24"/>
              </w:rPr>
              <w:t>3.89</w:t>
            </w:r>
          </w:p>
        </w:tc>
      </w:tr>
      <w:tr w:rsidR="00C22A36">
        <w:tc>
          <w:tcPr>
            <w:tcW w:w="1320" w:type="dxa"/>
            <w:vAlign w:val="center"/>
          </w:tcPr>
          <w:p w:rsidR="00C22A36" w:rsidRDefault="00B32E13">
            <w:pPr>
              <w:jc w:val="center"/>
            </w:pPr>
            <w:r>
              <w:rPr>
                <w:color w:val="000000"/>
                <w:sz w:val="24"/>
              </w:rPr>
              <w:t>5</w:t>
            </w:r>
          </w:p>
        </w:tc>
        <w:tc>
          <w:tcPr>
            <w:tcW w:w="1382" w:type="dxa"/>
            <w:vAlign w:val="center"/>
          </w:tcPr>
          <w:p w:rsidR="00C22A36" w:rsidRDefault="00B32E13">
            <w:pPr>
              <w:jc w:val="center"/>
            </w:pPr>
            <w:r>
              <w:rPr>
                <w:color w:val="000000"/>
                <w:sz w:val="24"/>
              </w:rPr>
              <w:t>111772280</w:t>
            </w:r>
          </w:p>
        </w:tc>
        <w:tc>
          <w:tcPr>
            <w:tcW w:w="1353" w:type="dxa"/>
            <w:vAlign w:val="center"/>
          </w:tcPr>
          <w:p w:rsidR="00C22A36" w:rsidRDefault="00B32E13">
            <w:pPr>
              <w:jc w:val="center"/>
            </w:pPr>
            <w:r>
              <w:rPr>
                <w:color w:val="000000"/>
                <w:sz w:val="24"/>
              </w:rPr>
              <w:t>17</w:t>
            </w:r>
            <w:r>
              <w:rPr>
                <w:color w:val="000000"/>
                <w:sz w:val="24"/>
              </w:rPr>
              <w:t>青岛银行</w:t>
            </w:r>
            <w:r>
              <w:rPr>
                <w:color w:val="000000"/>
                <w:sz w:val="24"/>
              </w:rPr>
              <w:t>CD259</w:t>
            </w:r>
          </w:p>
        </w:tc>
        <w:tc>
          <w:tcPr>
            <w:tcW w:w="1505" w:type="dxa"/>
            <w:vAlign w:val="center"/>
          </w:tcPr>
          <w:p w:rsidR="00C22A36" w:rsidRDefault="00B32E13">
            <w:pPr>
              <w:jc w:val="right"/>
            </w:pPr>
            <w:r>
              <w:rPr>
                <w:color w:val="000000"/>
                <w:sz w:val="24"/>
              </w:rPr>
              <w:t>300,000</w:t>
            </w:r>
          </w:p>
        </w:tc>
        <w:tc>
          <w:tcPr>
            <w:tcW w:w="1737" w:type="dxa"/>
            <w:vAlign w:val="center"/>
          </w:tcPr>
          <w:p w:rsidR="00C22A36" w:rsidRDefault="00B32E13">
            <w:pPr>
              <w:jc w:val="right"/>
            </w:pPr>
            <w:r>
              <w:rPr>
                <w:color w:val="000000"/>
                <w:sz w:val="24"/>
              </w:rPr>
              <w:t>29,217,000.00</w:t>
            </w:r>
          </w:p>
        </w:tc>
        <w:tc>
          <w:tcPr>
            <w:tcW w:w="1701" w:type="dxa"/>
            <w:vAlign w:val="center"/>
          </w:tcPr>
          <w:p w:rsidR="00C22A36" w:rsidRDefault="00B32E13">
            <w:pPr>
              <w:jc w:val="right"/>
            </w:pPr>
            <w:r>
              <w:rPr>
                <w:color w:val="000000"/>
                <w:sz w:val="24"/>
              </w:rPr>
              <w:t>3.89</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3" w:name="_Toc361324885"/>
      <w:r w:rsidRPr="00C2179A">
        <w:rPr>
          <w:rFonts w:ascii="Times New Roman" w:hAnsi="Times New Roman"/>
          <w:kern w:val="0"/>
          <w:szCs w:val="24"/>
        </w:rPr>
        <w:lastRenderedPageBreak/>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3"/>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4"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4"/>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5"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5"/>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9,518.19</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12,687,246.39</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12,696,764.58</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本基金本报告期末未持有处于转股期的可转换债券。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proofErr w:type="gramStart"/>
      <w:r w:rsidRPr="00C2179A">
        <w:rPr>
          <w:rFonts w:ascii="Times New Roman" w:hAnsi="Times New Roman" w:hint="eastAsia"/>
          <w:kern w:val="0"/>
          <w:szCs w:val="24"/>
        </w:rPr>
        <w:t>期末前</w:t>
      </w:r>
      <w:proofErr w:type="gramEnd"/>
      <w:r w:rsidRPr="00C2179A">
        <w:rPr>
          <w:rFonts w:ascii="Times New Roman" w:hAnsi="Times New Roman" w:hint="eastAsia"/>
          <w:kern w:val="0"/>
          <w:szCs w:val="24"/>
        </w:rPr>
        <w:t>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w:t>
      </w:r>
      <w:proofErr w:type="gramStart"/>
      <w:r w:rsidRPr="00C51A5D">
        <w:rPr>
          <w:kern w:val="0"/>
          <w:sz w:val="24"/>
        </w:rPr>
        <w:t>期末前</w:t>
      </w:r>
      <w:proofErr w:type="gramEnd"/>
      <w:r w:rsidRPr="00C51A5D">
        <w:rPr>
          <w:kern w:val="0"/>
          <w:sz w:val="24"/>
        </w:rPr>
        <w:t>十名股票中不存在流通受限情况。</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591C7D">
      <w:pPr>
        <w:spacing w:before="29" w:line="288" w:lineRule="auto"/>
        <w:ind w:firstLineChars="200" w:firstLine="480"/>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76" w:name="_Toc225500050"/>
      <w:bookmarkStart w:id="77"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6"/>
      <w:bookmarkEnd w:id="77"/>
    </w:p>
    <w:p w:rsidR="001A59F9" w:rsidRPr="00C2179A" w:rsidRDefault="001A59F9" w:rsidP="00C2179A">
      <w:pPr>
        <w:pStyle w:val="20"/>
        <w:spacing w:before="29" w:after="0" w:line="288" w:lineRule="auto"/>
        <w:rPr>
          <w:rFonts w:ascii="Times New Roman" w:hAnsi="Times New Roman"/>
          <w:kern w:val="0"/>
          <w:szCs w:val="24"/>
        </w:rPr>
      </w:pPr>
      <w:bookmarkStart w:id="78" w:name="_Toc225500051"/>
      <w:bookmarkStart w:id="79"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8"/>
      <w:bookmarkEnd w:id="79"/>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w:t>
            </w:r>
            <w:proofErr w:type="gramStart"/>
            <w:r w:rsidRPr="001A428A">
              <w:rPr>
                <w:rFonts w:hint="eastAsia"/>
                <w:szCs w:val="21"/>
              </w:rPr>
              <w:t>人结构</w:t>
            </w:r>
            <w:proofErr w:type="gramEnd"/>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交银优选回报灵活配置混合</w:t>
            </w:r>
            <w:r w:rsidRPr="001A428A">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174</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3,988,980.02</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694,029,451.02</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99.99%</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53,071.64</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0.01%</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交银优选回报灵活配置混合</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53</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2,044.42</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108,354.48</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100.00%</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227</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3,058,109.59</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694,029,451.02</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99.98%</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161,426.12</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0.02%</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0"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交银优选回报灵活配置混合</w:t>
            </w:r>
            <w:r w:rsidRPr="006E3F38">
              <w:rPr>
                <w:color w:val="000000"/>
                <w:kern w:val="0"/>
                <w:sz w:val="24"/>
              </w:rPr>
              <w:t>A</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234.17</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交银优选回报灵活配置混合</w:t>
            </w:r>
            <w:r w:rsidRPr="006E3F38">
              <w:rPr>
                <w:color w:val="000000"/>
                <w:kern w:val="0"/>
                <w:sz w:val="24"/>
              </w:rPr>
              <w:t>C</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1,943.61</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1.79%</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2,177.78</w:t>
            </w:r>
          </w:p>
        </w:tc>
        <w:tc>
          <w:tcPr>
            <w:tcW w:w="1910"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0.00%</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lastRenderedPageBreak/>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交银优选回报灵活配置混合</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交银优选回报灵活配置混合</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0~10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0~10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w:t>
            </w:r>
            <w:proofErr w:type="gramStart"/>
            <w:r w:rsidRPr="0028548E">
              <w:rPr>
                <w:rFonts w:hint="eastAsia"/>
                <w:color w:val="000000"/>
                <w:sz w:val="24"/>
              </w:rPr>
              <w:t>基金基金</w:t>
            </w:r>
            <w:proofErr w:type="gramEnd"/>
            <w:r w:rsidRPr="0028548E">
              <w:rPr>
                <w:rFonts w:hint="eastAsia"/>
                <w:color w:val="000000"/>
                <w:sz w:val="24"/>
              </w:rPr>
              <w:t>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交银优选回报灵活配置混合</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交银优选回报灵活配置混合</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81" w:name="_Toc225500053"/>
      <w:bookmarkStart w:id="82"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1"/>
      <w:bookmarkEnd w:id="82"/>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交银优选回报灵活配置混合</w:t>
            </w:r>
            <w:r w:rsidRPr="009440E4">
              <w:rPr>
                <w:sz w:val="24"/>
              </w:rPr>
              <w:t>A</w:t>
            </w:r>
          </w:p>
        </w:tc>
        <w:tc>
          <w:tcPr>
            <w:tcW w:w="1615" w:type="pct"/>
            <w:vAlign w:val="center"/>
          </w:tcPr>
          <w:p w:rsidR="00703495" w:rsidRPr="009440E4" w:rsidRDefault="00703495" w:rsidP="009440E4">
            <w:pPr>
              <w:spacing w:before="29" w:line="288" w:lineRule="auto"/>
              <w:jc w:val="center"/>
              <w:rPr>
                <w:sz w:val="24"/>
              </w:rPr>
            </w:pPr>
            <w:r w:rsidRPr="009440E4">
              <w:rPr>
                <w:sz w:val="24"/>
              </w:rPr>
              <w:t>交银优选回报灵活配置混合</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2016</w:t>
            </w:r>
            <w:r w:rsidRPr="009440E4">
              <w:rPr>
                <w:sz w:val="24"/>
              </w:rPr>
              <w:t>年</w:t>
            </w:r>
            <w:r w:rsidRPr="009440E4">
              <w:rPr>
                <w:sz w:val="24"/>
              </w:rPr>
              <w:t>4</w:t>
            </w:r>
            <w:r w:rsidRPr="009440E4">
              <w:rPr>
                <w:sz w:val="24"/>
              </w:rPr>
              <w:t>月</w:t>
            </w:r>
            <w:r w:rsidRPr="009440E4">
              <w:rPr>
                <w:sz w:val="24"/>
              </w:rPr>
              <w:t>22</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500,062,759.07</w:t>
            </w:r>
          </w:p>
        </w:tc>
        <w:tc>
          <w:tcPr>
            <w:tcW w:w="1615" w:type="pct"/>
            <w:vAlign w:val="center"/>
          </w:tcPr>
          <w:p w:rsidR="00703495" w:rsidRPr="009440E4" w:rsidRDefault="00703495" w:rsidP="009440E4">
            <w:pPr>
              <w:spacing w:before="29" w:line="288" w:lineRule="auto"/>
              <w:jc w:val="center"/>
              <w:rPr>
                <w:sz w:val="24"/>
              </w:rPr>
            </w:pPr>
            <w:r w:rsidRPr="009440E4">
              <w:rPr>
                <w:sz w:val="24"/>
              </w:rPr>
              <w:t>104,749.49</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w:t>
            </w:r>
            <w:proofErr w:type="gramStart"/>
            <w:r w:rsidRPr="009440E4">
              <w:rPr>
                <w:rFonts w:hint="eastAsia"/>
                <w:sz w:val="24"/>
              </w:rPr>
              <w:t>初基金</w:t>
            </w:r>
            <w:proofErr w:type="gramEnd"/>
            <w:r w:rsidRPr="009440E4">
              <w:rPr>
                <w:rFonts w:hint="eastAsia"/>
                <w:sz w:val="24"/>
              </w:rPr>
              <w:t>份额总额</w:t>
            </w:r>
          </w:p>
        </w:tc>
        <w:tc>
          <w:tcPr>
            <w:tcW w:w="1614" w:type="pct"/>
            <w:vAlign w:val="bottom"/>
          </w:tcPr>
          <w:p w:rsidR="00703495" w:rsidRPr="009440E4" w:rsidRDefault="00703495" w:rsidP="009440E4">
            <w:pPr>
              <w:spacing w:before="29" w:line="288" w:lineRule="auto"/>
              <w:jc w:val="center"/>
              <w:rPr>
                <w:sz w:val="24"/>
              </w:rPr>
            </w:pPr>
            <w:r w:rsidRPr="009440E4">
              <w:rPr>
                <w:sz w:val="24"/>
              </w:rPr>
              <w:t>500,065,820.91</w:t>
            </w:r>
          </w:p>
        </w:tc>
        <w:tc>
          <w:tcPr>
            <w:tcW w:w="1615" w:type="pct"/>
            <w:vAlign w:val="bottom"/>
          </w:tcPr>
          <w:p w:rsidR="00703495" w:rsidRPr="009440E4" w:rsidRDefault="00703495" w:rsidP="009440E4">
            <w:pPr>
              <w:spacing w:before="29" w:line="288" w:lineRule="auto"/>
              <w:jc w:val="center"/>
              <w:rPr>
                <w:sz w:val="24"/>
              </w:rPr>
            </w:pPr>
            <w:r w:rsidRPr="009440E4">
              <w:rPr>
                <w:sz w:val="24"/>
              </w:rPr>
              <w:t>107,827.79</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w:t>
            </w:r>
            <w:proofErr w:type="gramStart"/>
            <w:r w:rsidRPr="009440E4">
              <w:rPr>
                <w:sz w:val="24"/>
              </w:rPr>
              <w:t>期</w:t>
            </w:r>
            <w:r w:rsidRPr="009440E4">
              <w:rPr>
                <w:rFonts w:hint="eastAsia"/>
                <w:sz w:val="24"/>
              </w:rPr>
              <w:t>基金</w:t>
            </w:r>
            <w:proofErr w:type="gramEnd"/>
            <w:r w:rsidRPr="009440E4">
              <w:rPr>
                <w:rFonts w:hint="eastAsia"/>
                <w:sz w:val="24"/>
              </w:rPr>
              <w:t>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194,035,212.28</w:t>
            </w:r>
          </w:p>
        </w:tc>
        <w:tc>
          <w:tcPr>
            <w:tcW w:w="1615" w:type="pct"/>
            <w:vAlign w:val="bottom"/>
          </w:tcPr>
          <w:p w:rsidR="00703495" w:rsidRPr="009440E4" w:rsidRDefault="00703495" w:rsidP="009440E4">
            <w:pPr>
              <w:spacing w:before="29" w:line="288" w:lineRule="auto"/>
              <w:jc w:val="center"/>
              <w:rPr>
                <w:sz w:val="24"/>
              </w:rPr>
            </w:pPr>
            <w:r w:rsidRPr="009440E4">
              <w:rPr>
                <w:sz w:val="24"/>
              </w:rPr>
              <w:t>7,554.95</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本报告</w:t>
            </w:r>
            <w:proofErr w:type="gramStart"/>
            <w:r w:rsidRPr="009440E4">
              <w:rPr>
                <w:sz w:val="24"/>
              </w:rPr>
              <w:t>期</w:t>
            </w:r>
            <w:r w:rsidRPr="009440E4">
              <w:rPr>
                <w:rFonts w:hint="eastAsia"/>
                <w:sz w:val="24"/>
              </w:rPr>
              <w:t>基金</w:t>
            </w:r>
            <w:proofErr w:type="gramEnd"/>
            <w:r w:rsidRPr="009440E4">
              <w:rPr>
                <w:rFonts w:hint="eastAsia"/>
                <w:sz w:val="24"/>
              </w:rPr>
              <w:t>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18,510.53</w:t>
            </w:r>
          </w:p>
        </w:tc>
        <w:tc>
          <w:tcPr>
            <w:tcW w:w="1615" w:type="pct"/>
            <w:vAlign w:val="bottom"/>
          </w:tcPr>
          <w:p w:rsidR="00703495" w:rsidRPr="009440E4" w:rsidRDefault="00703495" w:rsidP="009440E4">
            <w:pPr>
              <w:spacing w:before="29" w:line="288" w:lineRule="auto"/>
              <w:jc w:val="center"/>
              <w:rPr>
                <w:sz w:val="24"/>
              </w:rPr>
            </w:pPr>
            <w:r w:rsidRPr="009440E4">
              <w:rPr>
                <w:sz w:val="24"/>
              </w:rPr>
              <w:t>7,028.26</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w:t>
            </w:r>
            <w:proofErr w:type="gramStart"/>
            <w:r w:rsidRPr="009440E4">
              <w:rPr>
                <w:sz w:val="24"/>
              </w:rPr>
              <w:t>期</w:t>
            </w:r>
            <w:r w:rsidRPr="009440E4">
              <w:rPr>
                <w:rFonts w:hint="eastAsia"/>
                <w:sz w:val="24"/>
              </w:rPr>
              <w:t>基金</w:t>
            </w:r>
            <w:proofErr w:type="gramEnd"/>
            <w:r w:rsidRPr="009440E4">
              <w:rPr>
                <w:rFonts w:hint="eastAsia"/>
                <w:sz w:val="24"/>
              </w:rPr>
              <w:t>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694,082,522.66</w:t>
            </w:r>
          </w:p>
        </w:tc>
        <w:tc>
          <w:tcPr>
            <w:tcW w:w="1615" w:type="pct"/>
            <w:vAlign w:val="center"/>
          </w:tcPr>
          <w:p w:rsidR="00703495" w:rsidRPr="009440E4" w:rsidRDefault="00703495" w:rsidP="009440E4">
            <w:pPr>
              <w:spacing w:before="29" w:line="288" w:lineRule="auto"/>
              <w:jc w:val="center"/>
              <w:rPr>
                <w:sz w:val="24"/>
              </w:rPr>
            </w:pPr>
            <w:r w:rsidRPr="009440E4">
              <w:rPr>
                <w:sz w:val="24"/>
              </w:rPr>
              <w:t>108,354.48</w:t>
            </w:r>
          </w:p>
        </w:tc>
      </w:tr>
    </w:tbl>
    <w:p w:rsidR="00C22A36" w:rsidRDefault="00B32E1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C51A5D">
      <w:pPr>
        <w:tabs>
          <w:tab w:val="left" w:pos="426"/>
        </w:tabs>
        <w:spacing w:before="29" w:line="288" w:lineRule="auto"/>
        <w:jc w:val="left"/>
        <w:rPr>
          <w:kern w:val="0"/>
          <w:sz w:val="24"/>
        </w:rPr>
      </w:pPr>
      <w:r w:rsidRPr="00C51A5D">
        <w:rPr>
          <w:kern w:val="0"/>
          <w:sz w:val="24"/>
        </w:rPr>
        <w:t xml:space="preserve">　　</w:t>
      </w:r>
      <w:r w:rsidRPr="00C51A5D">
        <w:rPr>
          <w:kern w:val="0"/>
          <w:sz w:val="24"/>
        </w:rPr>
        <w:t>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3"/>
      <w:bookmarkEnd w:id="8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5"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5"/>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6" w:name="_Toc361324895"/>
      <w:r w:rsidRPr="00C2179A">
        <w:rPr>
          <w:rFonts w:ascii="Times New Roman" w:hAnsi="Times New Roman"/>
          <w:kern w:val="0"/>
          <w:szCs w:val="24"/>
        </w:rPr>
        <w:lastRenderedPageBreak/>
        <w:t xml:space="preserve">11.2 </w:t>
      </w:r>
      <w:r w:rsidRPr="00C2179A">
        <w:rPr>
          <w:rFonts w:ascii="Times New Roman" w:hAnsi="Times New Roman" w:hint="eastAsia"/>
          <w:kern w:val="0"/>
          <w:szCs w:val="24"/>
        </w:rPr>
        <w:t>基金管理人、基金托管人的专门基金托管部门的重大人事变动</w:t>
      </w:r>
      <w:bookmarkEnd w:id="86"/>
    </w:p>
    <w:p w:rsidR="00C22A36" w:rsidRDefault="00B32E13">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、基金托管人的基金托管部门的重大人事变动：本基金托管人的专门基金托管部门本报告期内未发生重大人事变动。</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7"/>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8"/>
      <w:r w:rsidRPr="00C2179A">
        <w:rPr>
          <w:rFonts w:ascii="Times New Roman" w:hAnsi="Times New Roman"/>
          <w:kern w:val="0"/>
          <w:szCs w:val="24"/>
        </w:rPr>
        <w:t>11.5</w:t>
      </w:r>
      <w:bookmarkEnd w:id="89"/>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0" w:name="OLE_LINK3"/>
      <w:r w:rsidRPr="00FF415B">
        <w:rPr>
          <w:color w:val="000000"/>
          <w:sz w:val="24"/>
        </w:rPr>
        <w:t>本报告期内，为本基金提供审计服务的会计师事务所为普华永道中天会计师事务所</w:t>
      </w:r>
      <w:r w:rsidRPr="00FF415B">
        <w:rPr>
          <w:color w:val="000000"/>
          <w:sz w:val="24"/>
        </w:rPr>
        <w:t>(</w:t>
      </w:r>
      <w:r w:rsidRPr="00FF415B">
        <w:rPr>
          <w:color w:val="000000"/>
          <w:sz w:val="24"/>
        </w:rPr>
        <w:t>特殊普通合伙</w:t>
      </w:r>
      <w:r w:rsidRPr="00FF415B">
        <w:rPr>
          <w:color w:val="000000"/>
          <w:sz w:val="24"/>
        </w:rPr>
        <w:t>)</w:t>
      </w:r>
      <w:r w:rsidRPr="00FF415B">
        <w:rPr>
          <w:color w:val="000000"/>
          <w:sz w:val="24"/>
        </w:rPr>
        <w:t>，本期审计费为</w:t>
      </w:r>
      <w:r w:rsidRPr="00FF415B">
        <w:rPr>
          <w:color w:val="000000"/>
          <w:sz w:val="24"/>
        </w:rPr>
        <w:t>60,000.00</w:t>
      </w:r>
      <w:r w:rsidRPr="00FF415B">
        <w:rPr>
          <w:color w:val="000000"/>
          <w:sz w:val="24"/>
        </w:rPr>
        <w:t>元。自本</w:t>
      </w:r>
      <w:proofErr w:type="gramStart"/>
      <w:r w:rsidRPr="00FF415B">
        <w:rPr>
          <w:color w:val="000000"/>
          <w:sz w:val="24"/>
        </w:rPr>
        <w:t>基金基金</w:t>
      </w:r>
      <w:proofErr w:type="gramEnd"/>
      <w:r w:rsidRPr="00FF415B">
        <w:rPr>
          <w:color w:val="000000"/>
          <w:sz w:val="24"/>
        </w:rPr>
        <w:t>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1" w:name="_Toc361324899"/>
      <w:bookmarkEnd w:id="90"/>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1"/>
    </w:p>
    <w:p w:rsidR="00C22A36" w:rsidRDefault="00B32E13">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C22A36" w:rsidRDefault="00B32E13">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C22A36" w:rsidRDefault="00B32E13">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2"/>
    </w:p>
    <w:p w:rsidR="001A59F9" w:rsidRPr="00C2179A" w:rsidRDefault="001A59F9" w:rsidP="00C2179A">
      <w:pPr>
        <w:pStyle w:val="20"/>
        <w:spacing w:before="29" w:after="0" w:line="288" w:lineRule="auto"/>
        <w:rPr>
          <w:rFonts w:ascii="Times New Roman" w:hAnsi="Times New Roman"/>
          <w:kern w:val="0"/>
          <w:szCs w:val="24"/>
        </w:rPr>
      </w:pPr>
      <w:bookmarkStart w:id="93"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4"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C22A36">
        <w:tc>
          <w:tcPr>
            <w:tcW w:w="1559" w:type="dxa"/>
            <w:vAlign w:val="center"/>
          </w:tcPr>
          <w:p w:rsidR="00C22A36" w:rsidRDefault="00B32E13">
            <w:pPr>
              <w:jc w:val="left"/>
            </w:pPr>
            <w:r>
              <w:rPr>
                <w:color w:val="000000"/>
                <w:szCs w:val="21"/>
              </w:rPr>
              <w:t>安信证券股份有限公司</w:t>
            </w:r>
          </w:p>
        </w:tc>
        <w:tc>
          <w:tcPr>
            <w:tcW w:w="779" w:type="dxa"/>
            <w:vAlign w:val="center"/>
          </w:tcPr>
          <w:p w:rsidR="00C22A36" w:rsidRDefault="00B32E13">
            <w:pPr>
              <w:jc w:val="right"/>
            </w:pPr>
            <w:r>
              <w:rPr>
                <w:color w:val="000000"/>
                <w:szCs w:val="21"/>
              </w:rPr>
              <w:t>2</w:t>
            </w:r>
          </w:p>
        </w:tc>
        <w:tc>
          <w:tcPr>
            <w:tcW w:w="1800" w:type="dxa"/>
            <w:vAlign w:val="center"/>
          </w:tcPr>
          <w:p w:rsidR="00C22A36" w:rsidRDefault="00B32E13">
            <w:pPr>
              <w:jc w:val="right"/>
            </w:pPr>
            <w:r>
              <w:rPr>
                <w:color w:val="000000"/>
                <w:szCs w:val="21"/>
              </w:rPr>
              <w:t>9,001,142.16</w:t>
            </w:r>
          </w:p>
        </w:tc>
        <w:tc>
          <w:tcPr>
            <w:tcW w:w="1080" w:type="dxa"/>
            <w:vAlign w:val="center"/>
          </w:tcPr>
          <w:p w:rsidR="00C22A36" w:rsidRDefault="00B32E13">
            <w:pPr>
              <w:jc w:val="right"/>
            </w:pPr>
            <w:r>
              <w:rPr>
                <w:color w:val="000000"/>
                <w:szCs w:val="21"/>
              </w:rPr>
              <w:t>6.96%</w:t>
            </w:r>
          </w:p>
        </w:tc>
        <w:tc>
          <w:tcPr>
            <w:tcW w:w="1620" w:type="dxa"/>
            <w:vAlign w:val="center"/>
          </w:tcPr>
          <w:p w:rsidR="00C22A36" w:rsidRDefault="00B32E13">
            <w:pPr>
              <w:jc w:val="right"/>
            </w:pPr>
            <w:r>
              <w:rPr>
                <w:color w:val="000000"/>
                <w:szCs w:val="21"/>
              </w:rPr>
              <w:t>8,382.58</w:t>
            </w:r>
          </w:p>
        </w:tc>
        <w:tc>
          <w:tcPr>
            <w:tcW w:w="1080" w:type="dxa"/>
            <w:vAlign w:val="center"/>
          </w:tcPr>
          <w:p w:rsidR="00C22A36" w:rsidRDefault="00B32E13">
            <w:pPr>
              <w:jc w:val="right"/>
            </w:pPr>
            <w:r>
              <w:rPr>
                <w:color w:val="000000"/>
                <w:szCs w:val="21"/>
              </w:rPr>
              <w:t>6.96%</w:t>
            </w:r>
          </w:p>
        </w:tc>
        <w:tc>
          <w:tcPr>
            <w:tcW w:w="1080" w:type="dxa"/>
            <w:vAlign w:val="center"/>
          </w:tcPr>
          <w:p w:rsidR="00C22A36" w:rsidRDefault="00B32E13">
            <w:pPr>
              <w:jc w:val="left"/>
            </w:pPr>
            <w:r>
              <w:rPr>
                <w:color w:val="000000"/>
                <w:szCs w:val="21"/>
              </w:rPr>
              <w:t>-</w:t>
            </w:r>
          </w:p>
        </w:tc>
      </w:tr>
      <w:tr w:rsidR="00C22A36">
        <w:tc>
          <w:tcPr>
            <w:tcW w:w="1559" w:type="dxa"/>
            <w:vAlign w:val="center"/>
          </w:tcPr>
          <w:p w:rsidR="00C22A36" w:rsidRDefault="00B32E13">
            <w:pPr>
              <w:jc w:val="left"/>
            </w:pPr>
            <w:r>
              <w:rPr>
                <w:color w:val="000000"/>
                <w:szCs w:val="21"/>
              </w:rPr>
              <w:lastRenderedPageBreak/>
              <w:t>国金证券股份有限公司</w:t>
            </w:r>
          </w:p>
        </w:tc>
        <w:tc>
          <w:tcPr>
            <w:tcW w:w="779" w:type="dxa"/>
            <w:vAlign w:val="center"/>
          </w:tcPr>
          <w:p w:rsidR="00C22A36" w:rsidRDefault="00B32E13">
            <w:pPr>
              <w:jc w:val="right"/>
            </w:pPr>
            <w:r>
              <w:rPr>
                <w:color w:val="000000"/>
                <w:szCs w:val="21"/>
              </w:rPr>
              <w:t>2</w:t>
            </w:r>
          </w:p>
        </w:tc>
        <w:tc>
          <w:tcPr>
            <w:tcW w:w="1800" w:type="dxa"/>
            <w:vAlign w:val="center"/>
          </w:tcPr>
          <w:p w:rsidR="00C22A36" w:rsidRDefault="00B32E13">
            <w:pPr>
              <w:jc w:val="right"/>
            </w:pPr>
            <w:r>
              <w:rPr>
                <w:color w:val="000000"/>
                <w:szCs w:val="21"/>
              </w:rPr>
              <w:t>69,130,018.66</w:t>
            </w:r>
          </w:p>
        </w:tc>
        <w:tc>
          <w:tcPr>
            <w:tcW w:w="1080" w:type="dxa"/>
            <w:vAlign w:val="center"/>
          </w:tcPr>
          <w:p w:rsidR="00C22A36" w:rsidRDefault="00B32E13">
            <w:pPr>
              <w:jc w:val="right"/>
            </w:pPr>
            <w:r>
              <w:rPr>
                <w:color w:val="000000"/>
                <w:szCs w:val="21"/>
              </w:rPr>
              <w:t>53.48%</w:t>
            </w:r>
          </w:p>
        </w:tc>
        <w:tc>
          <w:tcPr>
            <w:tcW w:w="1620" w:type="dxa"/>
            <w:vAlign w:val="center"/>
          </w:tcPr>
          <w:p w:rsidR="00C22A36" w:rsidRDefault="00B32E13">
            <w:pPr>
              <w:jc w:val="right"/>
            </w:pPr>
            <w:r>
              <w:rPr>
                <w:color w:val="000000"/>
                <w:szCs w:val="21"/>
              </w:rPr>
              <w:t>64,380.79</w:t>
            </w:r>
          </w:p>
        </w:tc>
        <w:tc>
          <w:tcPr>
            <w:tcW w:w="1080" w:type="dxa"/>
            <w:vAlign w:val="center"/>
          </w:tcPr>
          <w:p w:rsidR="00C22A36" w:rsidRDefault="00B32E13">
            <w:pPr>
              <w:jc w:val="right"/>
            </w:pPr>
            <w:r>
              <w:rPr>
                <w:color w:val="000000"/>
                <w:szCs w:val="21"/>
              </w:rPr>
              <w:t>53.48%</w:t>
            </w:r>
          </w:p>
        </w:tc>
        <w:tc>
          <w:tcPr>
            <w:tcW w:w="1080" w:type="dxa"/>
            <w:vAlign w:val="center"/>
          </w:tcPr>
          <w:p w:rsidR="00C22A36" w:rsidRDefault="00B32E13">
            <w:pPr>
              <w:jc w:val="left"/>
            </w:pPr>
            <w:r>
              <w:rPr>
                <w:color w:val="000000"/>
                <w:szCs w:val="21"/>
              </w:rPr>
              <w:t>-</w:t>
            </w:r>
          </w:p>
        </w:tc>
      </w:tr>
      <w:tr w:rsidR="00C22A36">
        <w:tc>
          <w:tcPr>
            <w:tcW w:w="1559" w:type="dxa"/>
            <w:vAlign w:val="center"/>
          </w:tcPr>
          <w:p w:rsidR="00C22A36" w:rsidRDefault="00B32E13">
            <w:pPr>
              <w:jc w:val="left"/>
            </w:pPr>
            <w:r>
              <w:rPr>
                <w:color w:val="000000"/>
                <w:szCs w:val="21"/>
              </w:rPr>
              <w:t>中泰证券股份有限公司</w:t>
            </w:r>
          </w:p>
        </w:tc>
        <w:tc>
          <w:tcPr>
            <w:tcW w:w="779" w:type="dxa"/>
            <w:vAlign w:val="center"/>
          </w:tcPr>
          <w:p w:rsidR="00C22A36" w:rsidRDefault="00B32E13">
            <w:pPr>
              <w:jc w:val="right"/>
            </w:pPr>
            <w:r>
              <w:rPr>
                <w:color w:val="000000"/>
                <w:szCs w:val="21"/>
              </w:rPr>
              <w:t>2</w:t>
            </w:r>
          </w:p>
        </w:tc>
        <w:tc>
          <w:tcPr>
            <w:tcW w:w="1800" w:type="dxa"/>
            <w:vAlign w:val="center"/>
          </w:tcPr>
          <w:p w:rsidR="00C22A36" w:rsidRDefault="00B32E13">
            <w:pPr>
              <w:jc w:val="right"/>
            </w:pPr>
            <w:r>
              <w:rPr>
                <w:color w:val="000000"/>
                <w:szCs w:val="21"/>
              </w:rPr>
              <w:t>51,125,516.05</w:t>
            </w:r>
          </w:p>
        </w:tc>
        <w:tc>
          <w:tcPr>
            <w:tcW w:w="1080" w:type="dxa"/>
            <w:vAlign w:val="center"/>
          </w:tcPr>
          <w:p w:rsidR="00C22A36" w:rsidRDefault="00B32E13">
            <w:pPr>
              <w:jc w:val="right"/>
            </w:pPr>
            <w:r>
              <w:rPr>
                <w:color w:val="000000"/>
                <w:szCs w:val="21"/>
              </w:rPr>
              <w:t>39.55%</w:t>
            </w:r>
          </w:p>
        </w:tc>
        <w:tc>
          <w:tcPr>
            <w:tcW w:w="1620" w:type="dxa"/>
            <w:vAlign w:val="center"/>
          </w:tcPr>
          <w:p w:rsidR="00C22A36" w:rsidRDefault="00B32E13">
            <w:pPr>
              <w:jc w:val="right"/>
            </w:pPr>
            <w:r>
              <w:rPr>
                <w:color w:val="000000"/>
                <w:szCs w:val="21"/>
              </w:rPr>
              <w:t>47,613.43</w:t>
            </w:r>
          </w:p>
        </w:tc>
        <w:tc>
          <w:tcPr>
            <w:tcW w:w="1080" w:type="dxa"/>
            <w:vAlign w:val="center"/>
          </w:tcPr>
          <w:p w:rsidR="00C22A36" w:rsidRDefault="00B32E13">
            <w:pPr>
              <w:jc w:val="right"/>
            </w:pPr>
            <w:r>
              <w:rPr>
                <w:color w:val="000000"/>
                <w:szCs w:val="21"/>
              </w:rPr>
              <w:t>39.55%</w:t>
            </w:r>
          </w:p>
        </w:tc>
        <w:tc>
          <w:tcPr>
            <w:tcW w:w="1080" w:type="dxa"/>
            <w:vAlign w:val="center"/>
          </w:tcPr>
          <w:p w:rsidR="00C22A36" w:rsidRDefault="00B32E13">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5" w:name="_Toc249707408"/>
      <w:r w:rsidRPr="002D6D65">
        <w:rPr>
          <w:rFonts w:hint="eastAsia"/>
          <w:color w:val="000000"/>
          <w:kern w:val="0"/>
          <w:sz w:val="24"/>
        </w:rPr>
        <w:t>金额单位：人民币元</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w:t>
            </w:r>
            <w:proofErr w:type="gramStart"/>
            <w:r w:rsidRPr="00A53BDB">
              <w:rPr>
                <w:rFonts w:hint="eastAsia"/>
                <w:color w:val="000000"/>
                <w:szCs w:val="21"/>
              </w:rPr>
              <w:t>证成交</w:t>
            </w:r>
            <w:proofErr w:type="gramEnd"/>
            <w:r w:rsidRPr="00A53BDB">
              <w:rPr>
                <w:rFonts w:hint="eastAsia"/>
                <w:color w:val="000000"/>
                <w:szCs w:val="21"/>
              </w:rPr>
              <w:t>总额的比例</w:t>
            </w:r>
          </w:p>
        </w:tc>
      </w:tr>
      <w:tr w:rsidR="00C22A36">
        <w:tc>
          <w:tcPr>
            <w:tcW w:w="1559" w:type="dxa"/>
            <w:vAlign w:val="center"/>
          </w:tcPr>
          <w:p w:rsidR="00C22A36" w:rsidRDefault="00B32E13">
            <w:pPr>
              <w:jc w:val="left"/>
            </w:pPr>
            <w:r>
              <w:rPr>
                <w:szCs w:val="21"/>
              </w:rPr>
              <w:t>安信证券股份有限公司</w:t>
            </w:r>
          </w:p>
        </w:tc>
        <w:tc>
          <w:tcPr>
            <w:tcW w:w="1319" w:type="dxa"/>
            <w:vAlign w:val="center"/>
          </w:tcPr>
          <w:p w:rsidR="00C22A36" w:rsidRDefault="00B32E13">
            <w:pPr>
              <w:jc w:val="right"/>
            </w:pPr>
            <w:r>
              <w:rPr>
                <w:szCs w:val="21"/>
              </w:rPr>
              <w:t>51,887,296.08</w:t>
            </w:r>
          </w:p>
        </w:tc>
        <w:tc>
          <w:tcPr>
            <w:tcW w:w="1080" w:type="dxa"/>
            <w:vAlign w:val="center"/>
          </w:tcPr>
          <w:p w:rsidR="00C22A36" w:rsidRDefault="00B32E13">
            <w:pPr>
              <w:jc w:val="right"/>
            </w:pPr>
            <w:r>
              <w:rPr>
                <w:szCs w:val="21"/>
              </w:rPr>
              <w:t>42.33%</w:t>
            </w:r>
          </w:p>
        </w:tc>
        <w:tc>
          <w:tcPr>
            <w:tcW w:w="1080" w:type="dxa"/>
            <w:vAlign w:val="center"/>
          </w:tcPr>
          <w:p w:rsidR="00C22A36" w:rsidRDefault="00B32E13">
            <w:pPr>
              <w:jc w:val="right"/>
            </w:pPr>
            <w:r>
              <w:rPr>
                <w:szCs w:val="21"/>
              </w:rPr>
              <w:t>36,400,000.00</w:t>
            </w:r>
          </w:p>
        </w:tc>
        <w:tc>
          <w:tcPr>
            <w:tcW w:w="1260" w:type="dxa"/>
            <w:vAlign w:val="center"/>
          </w:tcPr>
          <w:p w:rsidR="00C22A36" w:rsidRDefault="00B32E13">
            <w:pPr>
              <w:jc w:val="right"/>
            </w:pPr>
            <w:r>
              <w:rPr>
                <w:szCs w:val="21"/>
              </w:rPr>
              <w:t>0.90%</w:t>
            </w:r>
          </w:p>
        </w:tc>
        <w:tc>
          <w:tcPr>
            <w:tcW w:w="1260" w:type="dxa"/>
            <w:vAlign w:val="center"/>
          </w:tcPr>
          <w:p w:rsidR="00C22A36" w:rsidRDefault="00B32E13">
            <w:pPr>
              <w:jc w:val="right"/>
            </w:pPr>
            <w:r>
              <w:rPr>
                <w:szCs w:val="21"/>
              </w:rPr>
              <w:t>-</w:t>
            </w:r>
          </w:p>
        </w:tc>
        <w:tc>
          <w:tcPr>
            <w:tcW w:w="1440" w:type="dxa"/>
            <w:vAlign w:val="center"/>
          </w:tcPr>
          <w:p w:rsidR="00C22A36" w:rsidRDefault="00B32E13">
            <w:pPr>
              <w:jc w:val="right"/>
            </w:pPr>
            <w:r>
              <w:rPr>
                <w:szCs w:val="21"/>
              </w:rPr>
              <w:t>-</w:t>
            </w:r>
          </w:p>
        </w:tc>
      </w:tr>
      <w:tr w:rsidR="00C22A36">
        <w:tc>
          <w:tcPr>
            <w:tcW w:w="1559" w:type="dxa"/>
            <w:vAlign w:val="center"/>
          </w:tcPr>
          <w:p w:rsidR="00C22A36" w:rsidRDefault="00B32E13">
            <w:pPr>
              <w:jc w:val="left"/>
            </w:pPr>
            <w:r>
              <w:rPr>
                <w:szCs w:val="21"/>
              </w:rPr>
              <w:t>国金证券股份有限公司</w:t>
            </w:r>
          </w:p>
        </w:tc>
        <w:tc>
          <w:tcPr>
            <w:tcW w:w="1319" w:type="dxa"/>
            <w:vAlign w:val="center"/>
          </w:tcPr>
          <w:p w:rsidR="00C22A36" w:rsidRDefault="00B32E13">
            <w:pPr>
              <w:jc w:val="right"/>
            </w:pPr>
            <w:r>
              <w:rPr>
                <w:szCs w:val="21"/>
              </w:rPr>
              <w:t>62,558,441.95</w:t>
            </w:r>
          </w:p>
        </w:tc>
        <w:tc>
          <w:tcPr>
            <w:tcW w:w="1080" w:type="dxa"/>
            <w:vAlign w:val="center"/>
          </w:tcPr>
          <w:p w:rsidR="00C22A36" w:rsidRDefault="00B32E13">
            <w:pPr>
              <w:jc w:val="right"/>
            </w:pPr>
            <w:r>
              <w:rPr>
                <w:szCs w:val="21"/>
              </w:rPr>
              <w:t>51.04%</w:t>
            </w:r>
          </w:p>
        </w:tc>
        <w:tc>
          <w:tcPr>
            <w:tcW w:w="1080" w:type="dxa"/>
            <w:vAlign w:val="center"/>
          </w:tcPr>
          <w:p w:rsidR="00C22A36" w:rsidRDefault="00B32E13">
            <w:pPr>
              <w:jc w:val="right"/>
            </w:pPr>
            <w:r>
              <w:rPr>
                <w:szCs w:val="21"/>
              </w:rPr>
              <w:t>2,999,000,000.00</w:t>
            </w:r>
          </w:p>
        </w:tc>
        <w:tc>
          <w:tcPr>
            <w:tcW w:w="1260" w:type="dxa"/>
            <w:vAlign w:val="center"/>
          </w:tcPr>
          <w:p w:rsidR="00C22A36" w:rsidRDefault="00B32E13">
            <w:pPr>
              <w:jc w:val="right"/>
            </w:pPr>
            <w:r>
              <w:rPr>
                <w:szCs w:val="21"/>
              </w:rPr>
              <w:t>74.34%</w:t>
            </w:r>
          </w:p>
        </w:tc>
        <w:tc>
          <w:tcPr>
            <w:tcW w:w="1260" w:type="dxa"/>
            <w:vAlign w:val="center"/>
          </w:tcPr>
          <w:p w:rsidR="00C22A36" w:rsidRDefault="00B32E13">
            <w:pPr>
              <w:jc w:val="right"/>
            </w:pPr>
            <w:r>
              <w:rPr>
                <w:szCs w:val="21"/>
              </w:rPr>
              <w:t>-</w:t>
            </w:r>
          </w:p>
        </w:tc>
        <w:tc>
          <w:tcPr>
            <w:tcW w:w="1440" w:type="dxa"/>
            <w:vAlign w:val="center"/>
          </w:tcPr>
          <w:p w:rsidR="00C22A36" w:rsidRDefault="00B32E13">
            <w:pPr>
              <w:jc w:val="right"/>
            </w:pPr>
            <w:r>
              <w:rPr>
                <w:szCs w:val="21"/>
              </w:rPr>
              <w:t>-</w:t>
            </w:r>
          </w:p>
        </w:tc>
      </w:tr>
      <w:tr w:rsidR="00C22A36">
        <w:tc>
          <w:tcPr>
            <w:tcW w:w="1559" w:type="dxa"/>
            <w:vAlign w:val="center"/>
          </w:tcPr>
          <w:p w:rsidR="00C22A36" w:rsidRDefault="00B32E13">
            <w:pPr>
              <w:jc w:val="left"/>
            </w:pPr>
            <w:r>
              <w:rPr>
                <w:szCs w:val="21"/>
              </w:rPr>
              <w:t>中泰证券股份有限公司</w:t>
            </w:r>
          </w:p>
        </w:tc>
        <w:tc>
          <w:tcPr>
            <w:tcW w:w="1319" w:type="dxa"/>
            <w:vAlign w:val="center"/>
          </w:tcPr>
          <w:p w:rsidR="00C22A36" w:rsidRDefault="00B32E13">
            <w:pPr>
              <w:jc w:val="right"/>
            </w:pPr>
            <w:r>
              <w:rPr>
                <w:szCs w:val="21"/>
              </w:rPr>
              <w:t>8,127,757.71</w:t>
            </w:r>
          </w:p>
        </w:tc>
        <w:tc>
          <w:tcPr>
            <w:tcW w:w="1080" w:type="dxa"/>
            <w:vAlign w:val="center"/>
          </w:tcPr>
          <w:p w:rsidR="00C22A36" w:rsidRDefault="00B32E13">
            <w:pPr>
              <w:jc w:val="right"/>
            </w:pPr>
            <w:r>
              <w:rPr>
                <w:szCs w:val="21"/>
              </w:rPr>
              <w:t>6.63%</w:t>
            </w:r>
          </w:p>
        </w:tc>
        <w:tc>
          <w:tcPr>
            <w:tcW w:w="1080" w:type="dxa"/>
            <w:vAlign w:val="center"/>
          </w:tcPr>
          <w:p w:rsidR="00C22A36" w:rsidRDefault="00B32E13">
            <w:pPr>
              <w:jc w:val="right"/>
            </w:pPr>
            <w:r>
              <w:rPr>
                <w:szCs w:val="21"/>
              </w:rPr>
              <w:t>999,000,000.00</w:t>
            </w:r>
          </w:p>
        </w:tc>
        <w:tc>
          <w:tcPr>
            <w:tcW w:w="1260" w:type="dxa"/>
            <w:vAlign w:val="center"/>
          </w:tcPr>
          <w:p w:rsidR="00C22A36" w:rsidRDefault="00B32E13">
            <w:pPr>
              <w:jc w:val="right"/>
            </w:pPr>
            <w:r>
              <w:rPr>
                <w:szCs w:val="21"/>
              </w:rPr>
              <w:t>24.76%</w:t>
            </w:r>
          </w:p>
        </w:tc>
        <w:tc>
          <w:tcPr>
            <w:tcW w:w="1260" w:type="dxa"/>
            <w:vAlign w:val="center"/>
          </w:tcPr>
          <w:p w:rsidR="00C22A36" w:rsidRDefault="00B32E13">
            <w:pPr>
              <w:jc w:val="right"/>
            </w:pPr>
            <w:r>
              <w:rPr>
                <w:szCs w:val="21"/>
              </w:rPr>
              <w:t>-</w:t>
            </w:r>
          </w:p>
        </w:tc>
        <w:tc>
          <w:tcPr>
            <w:tcW w:w="1440" w:type="dxa"/>
            <w:vAlign w:val="center"/>
          </w:tcPr>
          <w:p w:rsidR="00C22A36" w:rsidRDefault="00B32E13">
            <w:pPr>
              <w:jc w:val="right"/>
            </w:pPr>
            <w:r>
              <w:rPr>
                <w:szCs w:val="21"/>
              </w:rPr>
              <w:t>-</w:t>
            </w:r>
          </w:p>
        </w:tc>
      </w:tr>
    </w:tbl>
    <w:p w:rsidR="00C22A36" w:rsidRDefault="00B32E13">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、报告期内，本基金新增加国金证券股份有限公司、中泰证券股份有限公司，其它交易单元未发生变化；</w:t>
      </w:r>
    </w:p>
    <w:p w:rsidR="00C22A36" w:rsidRDefault="00B32E13">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 xml:space="preserve">    3</w:t>
      </w:r>
      <w:r w:rsidRPr="00C51A5D">
        <w:rPr>
          <w:kern w:val="0"/>
          <w:sz w:val="24"/>
        </w:rPr>
        <w:t>、租用证券公司交易单元的程序：首先根据租用证券公司交易单元的选择标准进行综合评价，然后根据评价选择基金交易单元。研究部提交方案，并上报公司批准。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A25C9D" w:rsidRPr="00DF3A25" w:rsidRDefault="00A25C9D" w:rsidP="00A25C9D">
      <w:pPr>
        <w:pStyle w:val="1"/>
        <w:keepNext/>
        <w:keepLines/>
        <w:widowControl w:val="0"/>
        <w:spacing w:beforeLines="100" w:before="312" w:afterLines="100" w:after="312" w:line="360" w:lineRule="auto"/>
        <w:jc w:val="center"/>
        <w:rPr>
          <w:rFonts w:eastAsiaTheme="minorEastAsia"/>
          <w:b/>
          <w:bCs/>
          <w:szCs w:val="21"/>
          <w:lang w:val="en-US"/>
        </w:rPr>
      </w:pPr>
      <w:bookmarkStart w:id="96" w:name="_Toc374532345"/>
      <w:bookmarkStart w:id="97" w:name="_GoBack"/>
      <w:r w:rsidRPr="00DF3A25">
        <w:rPr>
          <w:rFonts w:eastAsiaTheme="minorEastAsia"/>
          <w:b/>
          <w:bCs/>
          <w:szCs w:val="21"/>
          <w:lang w:val="en-US"/>
        </w:rPr>
        <w:t xml:space="preserve">12  </w:t>
      </w:r>
      <w:r w:rsidRPr="00DF3A25">
        <w:rPr>
          <w:rFonts w:eastAsiaTheme="minorEastAsia"/>
          <w:b/>
          <w:bCs/>
          <w:szCs w:val="21"/>
          <w:lang w:val="en-US"/>
        </w:rPr>
        <w:t>影响投资者决策的其他重要信息</w:t>
      </w:r>
      <w:bookmarkEnd w:id="96"/>
    </w:p>
    <w:p w:rsidR="00A25C9D" w:rsidRPr="00DF3A25" w:rsidRDefault="00A25C9D" w:rsidP="00A25C9D">
      <w:pPr>
        <w:autoSpaceDE w:val="0"/>
        <w:autoSpaceDN w:val="0"/>
        <w:adjustRightInd w:val="0"/>
        <w:spacing w:line="360" w:lineRule="auto"/>
        <w:jc w:val="left"/>
        <w:rPr>
          <w:b/>
          <w:bCs/>
          <w:color w:val="000000"/>
          <w:kern w:val="0"/>
          <w:sz w:val="24"/>
          <w:szCs w:val="21"/>
        </w:rPr>
      </w:pPr>
      <w:r w:rsidRPr="00DF3A25">
        <w:rPr>
          <w:b/>
          <w:bCs/>
          <w:color w:val="000000"/>
          <w:kern w:val="0"/>
          <w:sz w:val="24"/>
          <w:szCs w:val="21"/>
        </w:rPr>
        <w:t xml:space="preserve">12.1 </w:t>
      </w:r>
      <w:r w:rsidRPr="00DF3A25">
        <w:rPr>
          <w:b/>
          <w:bCs/>
          <w:color w:val="000000"/>
          <w:kern w:val="0"/>
          <w:sz w:val="24"/>
          <w:szCs w:val="21"/>
        </w:rPr>
        <w:t>报告期内单一投资者持有基金份额比例达到或超过</w:t>
      </w:r>
      <w:r w:rsidRPr="00DF3A25">
        <w:rPr>
          <w:b/>
          <w:bCs/>
          <w:color w:val="000000"/>
          <w:kern w:val="0"/>
          <w:sz w:val="24"/>
          <w:szCs w:val="21"/>
        </w:rPr>
        <w:t>20%</w:t>
      </w:r>
      <w:r w:rsidRPr="00DF3A25">
        <w:rPr>
          <w:b/>
          <w:bCs/>
          <w:color w:val="000000"/>
          <w:kern w:val="0"/>
          <w:sz w:val="24"/>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25C9D" w:rsidRPr="00DF3A25" w:rsidTr="00C349C2">
        <w:tc>
          <w:tcPr>
            <w:tcW w:w="993" w:type="dxa"/>
            <w:vMerge w:val="restart"/>
            <w:vAlign w:val="center"/>
          </w:tcPr>
          <w:p w:rsidR="00A25C9D" w:rsidRPr="00DF3A25" w:rsidRDefault="00A25C9D" w:rsidP="00C349C2">
            <w:pPr>
              <w:autoSpaceDE w:val="0"/>
              <w:autoSpaceDN w:val="0"/>
              <w:adjustRightInd w:val="0"/>
              <w:jc w:val="center"/>
              <w:rPr>
                <w:b/>
                <w:bCs/>
                <w:color w:val="000000"/>
                <w:kern w:val="0"/>
                <w:sz w:val="24"/>
                <w:szCs w:val="21"/>
              </w:rPr>
            </w:pPr>
            <w:r w:rsidRPr="00DF3A25">
              <w:rPr>
                <w:color w:val="000000"/>
                <w:kern w:val="0"/>
                <w:sz w:val="24"/>
                <w:szCs w:val="21"/>
              </w:rPr>
              <w:t>投资者类别</w:t>
            </w:r>
            <w:r w:rsidRPr="00DF3A25">
              <w:rPr>
                <w:color w:val="000000"/>
                <w:kern w:val="0"/>
                <w:sz w:val="24"/>
                <w:szCs w:val="21"/>
              </w:rPr>
              <w:t xml:space="preserve">  </w:t>
            </w:r>
          </w:p>
        </w:tc>
        <w:tc>
          <w:tcPr>
            <w:tcW w:w="5670" w:type="dxa"/>
            <w:gridSpan w:val="5"/>
            <w:vAlign w:val="center"/>
          </w:tcPr>
          <w:p w:rsidR="00A25C9D" w:rsidRPr="00DF3A25" w:rsidRDefault="00A25C9D" w:rsidP="00C349C2">
            <w:pPr>
              <w:autoSpaceDE w:val="0"/>
              <w:autoSpaceDN w:val="0"/>
              <w:adjustRightInd w:val="0"/>
              <w:jc w:val="center"/>
              <w:rPr>
                <w:b/>
                <w:bCs/>
                <w:color w:val="000000"/>
                <w:kern w:val="0"/>
                <w:sz w:val="24"/>
                <w:szCs w:val="21"/>
              </w:rPr>
            </w:pPr>
            <w:r w:rsidRPr="00DF3A25">
              <w:rPr>
                <w:color w:val="000000"/>
                <w:kern w:val="0"/>
                <w:sz w:val="24"/>
                <w:szCs w:val="21"/>
              </w:rPr>
              <w:t>报告期内持有基金份额变化情况</w:t>
            </w:r>
          </w:p>
        </w:tc>
        <w:tc>
          <w:tcPr>
            <w:tcW w:w="2549" w:type="dxa"/>
            <w:gridSpan w:val="2"/>
            <w:vAlign w:val="center"/>
          </w:tcPr>
          <w:p w:rsidR="00A25C9D" w:rsidRPr="00DF3A25" w:rsidRDefault="00A25C9D" w:rsidP="00C349C2">
            <w:pPr>
              <w:autoSpaceDE w:val="0"/>
              <w:autoSpaceDN w:val="0"/>
              <w:adjustRightInd w:val="0"/>
              <w:jc w:val="center"/>
              <w:rPr>
                <w:b/>
                <w:bCs/>
                <w:color w:val="000000"/>
                <w:kern w:val="0"/>
                <w:sz w:val="24"/>
                <w:szCs w:val="21"/>
              </w:rPr>
            </w:pPr>
            <w:r w:rsidRPr="00DF3A25">
              <w:rPr>
                <w:color w:val="000000"/>
                <w:kern w:val="0"/>
                <w:sz w:val="24"/>
                <w:szCs w:val="21"/>
              </w:rPr>
              <w:t>报告期末持有基金情况</w:t>
            </w:r>
          </w:p>
        </w:tc>
      </w:tr>
      <w:tr w:rsidR="00A25C9D" w:rsidRPr="00DF3A25" w:rsidTr="00C349C2">
        <w:tc>
          <w:tcPr>
            <w:tcW w:w="993" w:type="dxa"/>
            <w:vMerge/>
            <w:vAlign w:val="center"/>
          </w:tcPr>
          <w:p w:rsidR="00A25C9D" w:rsidRPr="00DF3A25" w:rsidRDefault="00A25C9D" w:rsidP="00C349C2">
            <w:pPr>
              <w:autoSpaceDE w:val="0"/>
              <w:autoSpaceDN w:val="0"/>
              <w:adjustRightInd w:val="0"/>
              <w:jc w:val="center"/>
              <w:rPr>
                <w:b/>
                <w:bCs/>
                <w:color w:val="000000"/>
                <w:kern w:val="0"/>
                <w:sz w:val="24"/>
                <w:szCs w:val="21"/>
              </w:rPr>
            </w:pPr>
          </w:p>
        </w:tc>
        <w:tc>
          <w:tcPr>
            <w:tcW w:w="992" w:type="dxa"/>
            <w:vAlign w:val="center"/>
          </w:tcPr>
          <w:p w:rsidR="00A25C9D" w:rsidRPr="00DF3A25" w:rsidRDefault="00A25C9D" w:rsidP="00C349C2">
            <w:pPr>
              <w:autoSpaceDE w:val="0"/>
              <w:autoSpaceDN w:val="0"/>
              <w:adjustRightInd w:val="0"/>
              <w:jc w:val="center"/>
              <w:rPr>
                <w:b/>
                <w:bCs/>
                <w:color w:val="000000"/>
                <w:kern w:val="0"/>
                <w:sz w:val="24"/>
                <w:szCs w:val="21"/>
              </w:rPr>
            </w:pPr>
            <w:r w:rsidRPr="00DF3A25">
              <w:rPr>
                <w:color w:val="000000"/>
                <w:kern w:val="0"/>
                <w:sz w:val="24"/>
                <w:szCs w:val="21"/>
              </w:rPr>
              <w:t>序号</w:t>
            </w:r>
          </w:p>
        </w:tc>
        <w:tc>
          <w:tcPr>
            <w:tcW w:w="1843" w:type="dxa"/>
            <w:vAlign w:val="center"/>
          </w:tcPr>
          <w:p w:rsidR="00A25C9D" w:rsidRPr="00DF3A25" w:rsidRDefault="00A25C9D" w:rsidP="00C349C2">
            <w:pPr>
              <w:autoSpaceDE w:val="0"/>
              <w:autoSpaceDN w:val="0"/>
              <w:adjustRightInd w:val="0"/>
              <w:jc w:val="center"/>
              <w:rPr>
                <w:b/>
                <w:bCs/>
                <w:color w:val="000000"/>
                <w:kern w:val="0"/>
                <w:sz w:val="24"/>
                <w:szCs w:val="21"/>
              </w:rPr>
            </w:pPr>
            <w:r w:rsidRPr="00DF3A25">
              <w:rPr>
                <w:color w:val="000000"/>
                <w:kern w:val="0"/>
                <w:sz w:val="24"/>
                <w:szCs w:val="21"/>
              </w:rPr>
              <w:t>持有基金份额比例达到或者超过</w:t>
            </w:r>
            <w:r w:rsidRPr="00DF3A25">
              <w:rPr>
                <w:color w:val="000000"/>
                <w:kern w:val="0"/>
                <w:sz w:val="24"/>
                <w:szCs w:val="21"/>
              </w:rPr>
              <w:t>20%</w:t>
            </w:r>
            <w:r w:rsidRPr="00DF3A25">
              <w:rPr>
                <w:color w:val="000000"/>
                <w:kern w:val="0"/>
                <w:sz w:val="24"/>
                <w:szCs w:val="21"/>
              </w:rPr>
              <w:t>的时间区间</w:t>
            </w:r>
          </w:p>
        </w:tc>
        <w:tc>
          <w:tcPr>
            <w:tcW w:w="851" w:type="dxa"/>
            <w:vAlign w:val="center"/>
          </w:tcPr>
          <w:p w:rsidR="00A25C9D" w:rsidRPr="00DF3A25" w:rsidRDefault="00A25C9D" w:rsidP="00C349C2">
            <w:pPr>
              <w:widowControl/>
              <w:jc w:val="center"/>
              <w:rPr>
                <w:b/>
                <w:bCs/>
                <w:color w:val="000000"/>
                <w:kern w:val="0"/>
                <w:sz w:val="24"/>
                <w:szCs w:val="21"/>
              </w:rPr>
            </w:pPr>
            <w:r w:rsidRPr="00DF3A25">
              <w:rPr>
                <w:color w:val="000000"/>
                <w:kern w:val="0"/>
                <w:sz w:val="24"/>
                <w:szCs w:val="21"/>
              </w:rPr>
              <w:t>期初份额</w:t>
            </w:r>
          </w:p>
        </w:tc>
        <w:tc>
          <w:tcPr>
            <w:tcW w:w="850" w:type="dxa"/>
            <w:vAlign w:val="center"/>
          </w:tcPr>
          <w:p w:rsidR="00A25C9D" w:rsidRPr="00DF3A25" w:rsidRDefault="00A25C9D" w:rsidP="00C349C2">
            <w:pPr>
              <w:widowControl/>
              <w:jc w:val="center"/>
              <w:rPr>
                <w:b/>
                <w:bCs/>
                <w:color w:val="000000"/>
                <w:kern w:val="0"/>
                <w:sz w:val="24"/>
                <w:szCs w:val="21"/>
              </w:rPr>
            </w:pPr>
            <w:r w:rsidRPr="00DF3A25">
              <w:rPr>
                <w:color w:val="000000"/>
                <w:kern w:val="0"/>
                <w:sz w:val="24"/>
                <w:szCs w:val="21"/>
              </w:rPr>
              <w:t>申购份额</w:t>
            </w:r>
          </w:p>
        </w:tc>
        <w:tc>
          <w:tcPr>
            <w:tcW w:w="1134" w:type="dxa"/>
            <w:vAlign w:val="center"/>
          </w:tcPr>
          <w:p w:rsidR="00A25C9D" w:rsidRPr="00DF3A25" w:rsidRDefault="00A25C9D" w:rsidP="00C349C2">
            <w:pPr>
              <w:widowControl/>
              <w:jc w:val="center"/>
              <w:rPr>
                <w:b/>
                <w:bCs/>
                <w:color w:val="000000"/>
                <w:kern w:val="0"/>
                <w:sz w:val="24"/>
                <w:szCs w:val="21"/>
              </w:rPr>
            </w:pPr>
            <w:r w:rsidRPr="00DF3A25">
              <w:rPr>
                <w:color w:val="000000"/>
                <w:kern w:val="0"/>
                <w:sz w:val="24"/>
                <w:szCs w:val="21"/>
              </w:rPr>
              <w:t>赎回份额</w:t>
            </w:r>
          </w:p>
        </w:tc>
        <w:tc>
          <w:tcPr>
            <w:tcW w:w="1419" w:type="dxa"/>
            <w:vAlign w:val="center"/>
          </w:tcPr>
          <w:p w:rsidR="00A25C9D" w:rsidRPr="00DF3A25" w:rsidRDefault="00A25C9D" w:rsidP="00C349C2">
            <w:pPr>
              <w:autoSpaceDE w:val="0"/>
              <w:autoSpaceDN w:val="0"/>
              <w:adjustRightInd w:val="0"/>
              <w:jc w:val="center"/>
              <w:rPr>
                <w:b/>
                <w:bCs/>
                <w:color w:val="000000"/>
                <w:kern w:val="0"/>
                <w:sz w:val="24"/>
                <w:szCs w:val="21"/>
              </w:rPr>
            </w:pPr>
            <w:r w:rsidRPr="00DF3A25">
              <w:rPr>
                <w:color w:val="000000"/>
                <w:kern w:val="0"/>
                <w:sz w:val="24"/>
                <w:szCs w:val="21"/>
              </w:rPr>
              <w:t>持有份额</w:t>
            </w:r>
          </w:p>
        </w:tc>
        <w:tc>
          <w:tcPr>
            <w:tcW w:w="1130" w:type="dxa"/>
            <w:vAlign w:val="center"/>
          </w:tcPr>
          <w:p w:rsidR="00A25C9D" w:rsidRPr="00DF3A25" w:rsidRDefault="00A25C9D" w:rsidP="00C349C2">
            <w:pPr>
              <w:autoSpaceDE w:val="0"/>
              <w:autoSpaceDN w:val="0"/>
              <w:adjustRightInd w:val="0"/>
              <w:jc w:val="center"/>
              <w:rPr>
                <w:b/>
                <w:bCs/>
                <w:color w:val="000000"/>
                <w:kern w:val="0"/>
                <w:sz w:val="24"/>
                <w:szCs w:val="21"/>
              </w:rPr>
            </w:pPr>
            <w:r w:rsidRPr="00DF3A25">
              <w:rPr>
                <w:color w:val="000000"/>
                <w:kern w:val="0"/>
                <w:sz w:val="24"/>
                <w:szCs w:val="21"/>
              </w:rPr>
              <w:t>份额占比</w:t>
            </w:r>
          </w:p>
        </w:tc>
      </w:tr>
      <w:tr w:rsidR="00C22A36" w:rsidRPr="00DF3A25">
        <w:tc>
          <w:tcPr>
            <w:tcW w:w="993" w:type="dxa"/>
            <w:vMerge w:val="restart"/>
          </w:tcPr>
          <w:p w:rsidR="00C22A36" w:rsidRPr="00DF3A25" w:rsidRDefault="00C22A36">
            <w:pPr>
              <w:rPr>
                <w:sz w:val="24"/>
              </w:rPr>
            </w:pPr>
          </w:p>
          <w:p w:rsidR="00C22A36" w:rsidRPr="00DF3A25" w:rsidRDefault="00B32E13">
            <w:pPr>
              <w:rPr>
                <w:sz w:val="24"/>
              </w:rPr>
            </w:pPr>
            <w:r w:rsidRPr="00DF3A25">
              <w:rPr>
                <w:bCs/>
                <w:color w:val="000000"/>
                <w:kern w:val="0"/>
                <w:sz w:val="24"/>
                <w:szCs w:val="21"/>
              </w:rPr>
              <w:t>机构</w:t>
            </w:r>
          </w:p>
        </w:tc>
        <w:tc>
          <w:tcPr>
            <w:tcW w:w="992" w:type="dxa"/>
            <w:vAlign w:val="center"/>
          </w:tcPr>
          <w:p w:rsidR="00C22A36" w:rsidRPr="00DF3A25" w:rsidRDefault="00B32E13">
            <w:pPr>
              <w:jc w:val="center"/>
              <w:rPr>
                <w:sz w:val="24"/>
              </w:rPr>
            </w:pPr>
            <w:r w:rsidRPr="00DF3A25">
              <w:rPr>
                <w:color w:val="000000"/>
                <w:kern w:val="0"/>
                <w:sz w:val="24"/>
                <w:szCs w:val="21"/>
              </w:rPr>
              <w:t>1</w:t>
            </w:r>
          </w:p>
        </w:tc>
        <w:tc>
          <w:tcPr>
            <w:tcW w:w="1843" w:type="dxa"/>
            <w:vAlign w:val="center"/>
          </w:tcPr>
          <w:p w:rsidR="00C22A36" w:rsidRPr="00DF3A25" w:rsidRDefault="00B32E13">
            <w:pPr>
              <w:jc w:val="center"/>
              <w:rPr>
                <w:sz w:val="24"/>
              </w:rPr>
            </w:pPr>
            <w:r w:rsidRPr="00DF3A25">
              <w:rPr>
                <w:color w:val="000000"/>
                <w:kern w:val="0"/>
                <w:sz w:val="24"/>
                <w:szCs w:val="21"/>
              </w:rPr>
              <w:t>2017/1/1-2017/12/31</w:t>
            </w:r>
          </w:p>
        </w:tc>
        <w:tc>
          <w:tcPr>
            <w:tcW w:w="851" w:type="dxa"/>
            <w:vAlign w:val="center"/>
          </w:tcPr>
          <w:p w:rsidR="00C22A36" w:rsidRPr="00DF3A25" w:rsidRDefault="00B32E13">
            <w:pPr>
              <w:jc w:val="center"/>
              <w:rPr>
                <w:sz w:val="24"/>
              </w:rPr>
            </w:pPr>
            <w:r w:rsidRPr="00DF3A25">
              <w:rPr>
                <w:color w:val="000000"/>
                <w:kern w:val="0"/>
                <w:sz w:val="24"/>
                <w:szCs w:val="21"/>
              </w:rPr>
              <w:t>-</w:t>
            </w:r>
          </w:p>
        </w:tc>
        <w:tc>
          <w:tcPr>
            <w:tcW w:w="850" w:type="dxa"/>
            <w:vAlign w:val="center"/>
          </w:tcPr>
          <w:p w:rsidR="00C22A36" w:rsidRPr="00DF3A25" w:rsidRDefault="00B32E13">
            <w:pPr>
              <w:jc w:val="center"/>
              <w:rPr>
                <w:sz w:val="24"/>
              </w:rPr>
            </w:pPr>
            <w:r w:rsidRPr="00DF3A25">
              <w:rPr>
                <w:color w:val="000000"/>
                <w:kern w:val="0"/>
                <w:sz w:val="24"/>
                <w:szCs w:val="21"/>
              </w:rPr>
              <w:t>193,985,451.02</w:t>
            </w:r>
          </w:p>
        </w:tc>
        <w:tc>
          <w:tcPr>
            <w:tcW w:w="1134" w:type="dxa"/>
            <w:vAlign w:val="center"/>
          </w:tcPr>
          <w:p w:rsidR="00C22A36" w:rsidRPr="00DF3A25" w:rsidRDefault="00B32E13">
            <w:pPr>
              <w:jc w:val="center"/>
              <w:rPr>
                <w:sz w:val="24"/>
              </w:rPr>
            </w:pPr>
            <w:r w:rsidRPr="00DF3A25">
              <w:rPr>
                <w:color w:val="000000"/>
                <w:kern w:val="0"/>
                <w:sz w:val="24"/>
                <w:szCs w:val="21"/>
              </w:rPr>
              <w:t>-</w:t>
            </w:r>
          </w:p>
        </w:tc>
        <w:tc>
          <w:tcPr>
            <w:tcW w:w="1419" w:type="dxa"/>
            <w:vAlign w:val="center"/>
          </w:tcPr>
          <w:p w:rsidR="00C22A36" w:rsidRPr="00DF3A25" w:rsidRDefault="00B32E13">
            <w:pPr>
              <w:jc w:val="center"/>
              <w:rPr>
                <w:sz w:val="24"/>
              </w:rPr>
            </w:pPr>
            <w:r w:rsidRPr="00DF3A25">
              <w:rPr>
                <w:color w:val="000000"/>
                <w:kern w:val="0"/>
                <w:sz w:val="24"/>
                <w:szCs w:val="21"/>
              </w:rPr>
              <w:t>193,985,451.02</w:t>
            </w:r>
          </w:p>
        </w:tc>
        <w:tc>
          <w:tcPr>
            <w:tcW w:w="1130" w:type="dxa"/>
            <w:vAlign w:val="center"/>
          </w:tcPr>
          <w:p w:rsidR="00C22A36" w:rsidRPr="00DF3A25" w:rsidRDefault="00B32E13">
            <w:pPr>
              <w:jc w:val="center"/>
              <w:rPr>
                <w:sz w:val="24"/>
              </w:rPr>
            </w:pPr>
            <w:r w:rsidRPr="00DF3A25">
              <w:rPr>
                <w:color w:val="000000"/>
                <w:kern w:val="0"/>
                <w:sz w:val="24"/>
                <w:szCs w:val="21"/>
              </w:rPr>
              <w:t>27.94%</w:t>
            </w:r>
          </w:p>
        </w:tc>
      </w:tr>
      <w:tr w:rsidR="00C22A36" w:rsidRPr="00DF3A25">
        <w:tc>
          <w:tcPr>
            <w:tcW w:w="993" w:type="dxa"/>
            <w:vMerge/>
          </w:tcPr>
          <w:p w:rsidR="00C22A36" w:rsidRPr="00DF3A25" w:rsidRDefault="00C22A36">
            <w:pPr>
              <w:rPr>
                <w:sz w:val="24"/>
              </w:rPr>
            </w:pPr>
          </w:p>
        </w:tc>
        <w:tc>
          <w:tcPr>
            <w:tcW w:w="992" w:type="dxa"/>
            <w:vAlign w:val="center"/>
          </w:tcPr>
          <w:p w:rsidR="00C22A36" w:rsidRPr="00DF3A25" w:rsidRDefault="00B32E13">
            <w:pPr>
              <w:jc w:val="center"/>
              <w:rPr>
                <w:sz w:val="24"/>
              </w:rPr>
            </w:pPr>
            <w:r w:rsidRPr="00DF3A25">
              <w:rPr>
                <w:color w:val="000000"/>
                <w:kern w:val="0"/>
                <w:sz w:val="24"/>
                <w:szCs w:val="21"/>
              </w:rPr>
              <w:t>2</w:t>
            </w:r>
          </w:p>
        </w:tc>
        <w:tc>
          <w:tcPr>
            <w:tcW w:w="1843" w:type="dxa"/>
            <w:vAlign w:val="center"/>
          </w:tcPr>
          <w:p w:rsidR="00C22A36" w:rsidRPr="00DF3A25" w:rsidRDefault="00B32E13">
            <w:pPr>
              <w:jc w:val="center"/>
              <w:rPr>
                <w:sz w:val="24"/>
              </w:rPr>
            </w:pPr>
            <w:r w:rsidRPr="00DF3A25">
              <w:rPr>
                <w:color w:val="000000"/>
                <w:kern w:val="0"/>
                <w:sz w:val="24"/>
                <w:szCs w:val="21"/>
              </w:rPr>
              <w:t>2017/1/1-2017/12/31</w:t>
            </w:r>
          </w:p>
        </w:tc>
        <w:tc>
          <w:tcPr>
            <w:tcW w:w="851" w:type="dxa"/>
            <w:vAlign w:val="center"/>
          </w:tcPr>
          <w:p w:rsidR="00C22A36" w:rsidRPr="00DF3A25" w:rsidRDefault="00B32E13">
            <w:pPr>
              <w:jc w:val="center"/>
              <w:rPr>
                <w:sz w:val="24"/>
              </w:rPr>
            </w:pPr>
            <w:r w:rsidRPr="00DF3A25">
              <w:rPr>
                <w:color w:val="000000"/>
                <w:kern w:val="0"/>
                <w:sz w:val="24"/>
                <w:szCs w:val="21"/>
              </w:rPr>
              <w:t>500,044,00</w:t>
            </w:r>
            <w:r w:rsidRPr="00DF3A25">
              <w:rPr>
                <w:color w:val="000000"/>
                <w:kern w:val="0"/>
                <w:sz w:val="24"/>
                <w:szCs w:val="21"/>
              </w:rPr>
              <w:lastRenderedPageBreak/>
              <w:t>0.00</w:t>
            </w:r>
          </w:p>
        </w:tc>
        <w:tc>
          <w:tcPr>
            <w:tcW w:w="850" w:type="dxa"/>
            <w:vAlign w:val="center"/>
          </w:tcPr>
          <w:p w:rsidR="00C22A36" w:rsidRPr="00DF3A25" w:rsidRDefault="00B32E13">
            <w:pPr>
              <w:jc w:val="center"/>
              <w:rPr>
                <w:sz w:val="24"/>
              </w:rPr>
            </w:pPr>
            <w:r w:rsidRPr="00DF3A25">
              <w:rPr>
                <w:color w:val="000000"/>
                <w:kern w:val="0"/>
                <w:sz w:val="24"/>
                <w:szCs w:val="21"/>
              </w:rPr>
              <w:lastRenderedPageBreak/>
              <w:t>-</w:t>
            </w:r>
          </w:p>
        </w:tc>
        <w:tc>
          <w:tcPr>
            <w:tcW w:w="1134" w:type="dxa"/>
            <w:vAlign w:val="center"/>
          </w:tcPr>
          <w:p w:rsidR="00C22A36" w:rsidRPr="00DF3A25" w:rsidRDefault="00B32E13">
            <w:pPr>
              <w:jc w:val="center"/>
              <w:rPr>
                <w:sz w:val="24"/>
              </w:rPr>
            </w:pPr>
            <w:r w:rsidRPr="00DF3A25">
              <w:rPr>
                <w:color w:val="000000"/>
                <w:kern w:val="0"/>
                <w:sz w:val="24"/>
                <w:szCs w:val="21"/>
              </w:rPr>
              <w:t>-</w:t>
            </w:r>
          </w:p>
        </w:tc>
        <w:tc>
          <w:tcPr>
            <w:tcW w:w="1419" w:type="dxa"/>
            <w:vAlign w:val="center"/>
          </w:tcPr>
          <w:p w:rsidR="00C22A36" w:rsidRPr="00DF3A25" w:rsidRDefault="00B32E13">
            <w:pPr>
              <w:jc w:val="center"/>
              <w:rPr>
                <w:sz w:val="24"/>
              </w:rPr>
            </w:pPr>
            <w:r w:rsidRPr="00DF3A25">
              <w:rPr>
                <w:color w:val="000000"/>
                <w:kern w:val="0"/>
                <w:sz w:val="24"/>
                <w:szCs w:val="21"/>
              </w:rPr>
              <w:t>500,044,000.00</w:t>
            </w:r>
          </w:p>
        </w:tc>
        <w:tc>
          <w:tcPr>
            <w:tcW w:w="1130" w:type="dxa"/>
            <w:vAlign w:val="center"/>
          </w:tcPr>
          <w:p w:rsidR="00C22A36" w:rsidRPr="00DF3A25" w:rsidRDefault="00B32E13">
            <w:pPr>
              <w:jc w:val="center"/>
              <w:rPr>
                <w:sz w:val="24"/>
              </w:rPr>
            </w:pPr>
            <w:r w:rsidRPr="00DF3A25">
              <w:rPr>
                <w:color w:val="000000"/>
                <w:kern w:val="0"/>
                <w:sz w:val="24"/>
                <w:szCs w:val="21"/>
              </w:rPr>
              <w:t>72.03%</w:t>
            </w:r>
          </w:p>
        </w:tc>
      </w:tr>
      <w:tr w:rsidR="00A25C9D" w:rsidRPr="00DF3A25" w:rsidTr="00C349C2">
        <w:tc>
          <w:tcPr>
            <w:tcW w:w="9212" w:type="dxa"/>
            <w:gridSpan w:val="8"/>
            <w:vAlign w:val="center"/>
          </w:tcPr>
          <w:p w:rsidR="00A25C9D" w:rsidRPr="00DF3A25" w:rsidRDefault="00A25C9D" w:rsidP="00C349C2">
            <w:pPr>
              <w:autoSpaceDE w:val="0"/>
              <w:autoSpaceDN w:val="0"/>
              <w:adjustRightInd w:val="0"/>
              <w:jc w:val="center"/>
              <w:rPr>
                <w:kern w:val="0"/>
                <w:sz w:val="24"/>
                <w:szCs w:val="21"/>
              </w:rPr>
            </w:pPr>
            <w:r w:rsidRPr="00DF3A25">
              <w:rPr>
                <w:color w:val="000000"/>
                <w:kern w:val="0"/>
                <w:sz w:val="24"/>
                <w:szCs w:val="21"/>
              </w:rPr>
              <w:t>产品特有风险</w:t>
            </w:r>
          </w:p>
        </w:tc>
      </w:tr>
      <w:tr w:rsidR="00A25C9D" w:rsidRPr="00DF3A25" w:rsidTr="00C349C2">
        <w:tc>
          <w:tcPr>
            <w:tcW w:w="9212" w:type="dxa"/>
            <w:gridSpan w:val="8"/>
            <w:vAlign w:val="center"/>
          </w:tcPr>
          <w:p w:rsidR="00A25C9D" w:rsidRPr="00DF3A25" w:rsidRDefault="00A25C9D" w:rsidP="00C349C2">
            <w:pPr>
              <w:autoSpaceDE w:val="0"/>
              <w:autoSpaceDN w:val="0"/>
              <w:adjustRightInd w:val="0"/>
              <w:jc w:val="left"/>
              <w:rPr>
                <w:kern w:val="0"/>
                <w:sz w:val="24"/>
                <w:szCs w:val="21"/>
              </w:rPr>
            </w:pPr>
            <w:r w:rsidRPr="00DF3A25">
              <w:rPr>
                <w:kern w:val="0"/>
                <w:sz w:val="24"/>
                <w:szCs w:val="21"/>
              </w:rPr>
              <w:t>本基金本报告期内出现单一投资者持有基金份额比例超过基金总份额</w:t>
            </w:r>
            <w:r w:rsidRPr="00DF3A25">
              <w:rPr>
                <w:kern w:val="0"/>
                <w:sz w:val="24"/>
                <w:szCs w:val="21"/>
              </w:rPr>
              <w:t>20%</w:t>
            </w:r>
            <w:r w:rsidRPr="00DF3A25">
              <w:rPr>
                <w:kern w:val="0"/>
                <w:sz w:val="24"/>
                <w:szCs w:val="21"/>
              </w:rPr>
              <w:t>的情况。如该类投资者集中赎回，可能会对本基金带来流动性冲击，从而影响基金的投资运作和收益水平。基金管理人将加强流动性管理，防范相关风险，保护持有人利益。</w:t>
            </w:r>
          </w:p>
        </w:tc>
      </w:tr>
    </w:tbl>
    <w:bookmarkEnd w:id="97"/>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二〇一八年三月二十八日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C58" w:rsidRDefault="00493C58">
      <w:r>
        <w:separator/>
      </w:r>
    </w:p>
  </w:endnote>
  <w:endnote w:type="continuationSeparator" w:id="0">
    <w:p w:rsidR="00493C58" w:rsidRDefault="00493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CF68EC"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CF68EC">
      <w:rPr>
        <w:kern w:val="0"/>
        <w:szCs w:val="21"/>
      </w:rPr>
      <w:fldChar w:fldCharType="begin"/>
    </w:r>
    <w:r>
      <w:rPr>
        <w:kern w:val="0"/>
        <w:szCs w:val="21"/>
      </w:rPr>
      <w:instrText xml:space="preserve"> PAGE </w:instrText>
    </w:r>
    <w:r w:rsidR="00CF68EC">
      <w:rPr>
        <w:kern w:val="0"/>
        <w:szCs w:val="21"/>
      </w:rPr>
      <w:fldChar w:fldCharType="separate"/>
    </w:r>
    <w:r w:rsidR="00DF3A25">
      <w:rPr>
        <w:noProof/>
        <w:kern w:val="0"/>
        <w:szCs w:val="21"/>
      </w:rPr>
      <w:t>34</w:t>
    </w:r>
    <w:r w:rsidR="00CF68EC">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CF68EC">
      <w:rPr>
        <w:kern w:val="0"/>
        <w:szCs w:val="21"/>
      </w:rPr>
      <w:fldChar w:fldCharType="begin"/>
    </w:r>
    <w:r>
      <w:rPr>
        <w:kern w:val="0"/>
        <w:szCs w:val="21"/>
      </w:rPr>
      <w:instrText xml:space="preserve"> NUMPAGES </w:instrText>
    </w:r>
    <w:r w:rsidR="00CF68EC">
      <w:rPr>
        <w:kern w:val="0"/>
        <w:szCs w:val="21"/>
      </w:rPr>
      <w:fldChar w:fldCharType="separate"/>
    </w:r>
    <w:r w:rsidR="00DF3A25">
      <w:rPr>
        <w:noProof/>
        <w:kern w:val="0"/>
        <w:szCs w:val="21"/>
      </w:rPr>
      <w:t>36</w:t>
    </w:r>
    <w:r w:rsidR="00CF68EC">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C58" w:rsidRDefault="00493C58">
      <w:r>
        <w:separator/>
      </w:r>
    </w:p>
  </w:footnote>
  <w:footnote w:type="continuationSeparator" w:id="0">
    <w:p w:rsidR="00493C58" w:rsidRDefault="00493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C2542B" w:rsidRDefault="00192A2D" w:rsidP="00C2542B">
    <w:pPr>
      <w:pStyle w:val="aa"/>
      <w:pBdr>
        <w:bottom w:val="single" w:sz="6" w:space="0" w:color="auto"/>
      </w:pBdr>
      <w:jc w:val="right"/>
    </w:pPr>
    <w:r w:rsidRPr="00FA5DD5">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856"/>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224"/>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3C58"/>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2C2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4B0"/>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5C9D"/>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2E13"/>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A36"/>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8EC"/>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A25"/>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0E08BAE-7DA6-49EB-9F4E-8CD3956CC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157754959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36</Pages>
  <Words>3994</Words>
  <Characters>22767</Characters>
  <Application>Microsoft Office Word</Application>
  <DocSecurity>0</DocSecurity>
  <Lines>189</Lines>
  <Paragraphs>53</Paragraphs>
  <ScaleCrop>false</ScaleCrop>
  <Company/>
  <LinksUpToDate>false</LinksUpToDate>
  <CharactersWithSpaces>26708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629</cp:revision>
  <cp:lastPrinted>2007-07-19T00:46:00Z</cp:lastPrinted>
  <dcterms:created xsi:type="dcterms:W3CDTF">2013-08-19T02:39:00Z</dcterms:created>
  <dcterms:modified xsi:type="dcterms:W3CDTF">2018-03-26T09:43:00Z</dcterms:modified>
</cp:coreProperties>
</file>