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德新回报灵活配置混合型证券投资基金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交银新回报灵活配置混合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5</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632,895,555.79</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519752</w:t>
            </w:r>
          </w:p>
        </w:tc>
        <w:tc>
          <w:tcPr>
            <w:tcW w:w="2902" w:type="dxa"/>
            <w:vAlign w:val="center"/>
          </w:tcPr>
          <w:p w:rsidR="009511B7" w:rsidRPr="000E4C40" w:rsidRDefault="009511B7" w:rsidP="00C57BBB">
            <w:pPr>
              <w:spacing w:before="29" w:line="288" w:lineRule="auto"/>
              <w:jc w:val="left"/>
              <w:rPr>
                <w:sz w:val="24"/>
              </w:rPr>
            </w:pPr>
            <w:r w:rsidRPr="000E4C40">
              <w:rPr>
                <w:sz w:val="24"/>
              </w:rPr>
              <w:t>519760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632,895,417.99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137.80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CF0C3D">
              <w:rPr>
                <w:sz w:val="24"/>
              </w:rPr>
              <w:t>组合久期和</w:t>
            </w:r>
            <w:proofErr w:type="gramEnd"/>
            <w:r w:rsidRPr="00CF0C3D">
              <w:rPr>
                <w:sz w:val="24"/>
              </w:rPr>
              <w:t>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proofErr w:type="gramStart"/>
            <w:r w:rsidRPr="00EF4075">
              <w:rPr>
                <w:color w:val="000000"/>
                <w:kern w:val="0"/>
                <w:sz w:val="24"/>
              </w:rPr>
              <w:t>李修滨</w:t>
            </w:r>
            <w:proofErr w:type="gramEnd"/>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r w:rsidRPr="00A942AC">
              <w:rPr>
                <w:b/>
                <w:szCs w:val="21"/>
              </w:rPr>
              <w:t>5</w:t>
            </w:r>
            <w:r w:rsidRPr="00A942AC">
              <w:rPr>
                <w:b/>
                <w:szCs w:val="21"/>
              </w:rPr>
              <w:t>月</w:t>
            </w:r>
            <w:r w:rsidRPr="00A942AC">
              <w:rPr>
                <w:b/>
                <w:szCs w:val="21"/>
              </w:rPr>
              <w:t>15</w:t>
            </w:r>
            <w:r w:rsidRPr="00A942AC">
              <w:rPr>
                <w:b/>
                <w:szCs w:val="21"/>
              </w:rPr>
              <w:t>日（基金合同生效日）至</w:t>
            </w:r>
            <w:r w:rsidRPr="00A942AC">
              <w:rPr>
                <w:b/>
                <w:szCs w:val="21"/>
              </w:rPr>
              <w:t>2015</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33,437,987.07</w:t>
            </w:r>
          </w:p>
        </w:tc>
        <w:tc>
          <w:tcPr>
            <w:tcW w:w="688" w:type="pct"/>
            <w:vAlign w:val="center"/>
          </w:tcPr>
          <w:p w:rsidR="00B44DBC" w:rsidRPr="00A942AC" w:rsidRDefault="00B44DBC" w:rsidP="00674CBD">
            <w:pPr>
              <w:spacing w:before="29" w:line="288" w:lineRule="auto"/>
              <w:jc w:val="right"/>
              <w:rPr>
                <w:szCs w:val="21"/>
              </w:rPr>
            </w:pPr>
            <w:r w:rsidRPr="00A942AC">
              <w:rPr>
                <w:szCs w:val="21"/>
              </w:rPr>
              <w:t>7.10</w:t>
            </w:r>
          </w:p>
        </w:tc>
        <w:tc>
          <w:tcPr>
            <w:tcW w:w="687" w:type="pct"/>
            <w:vAlign w:val="center"/>
          </w:tcPr>
          <w:p w:rsidR="00B44DBC" w:rsidRPr="00A942AC" w:rsidRDefault="00B44DBC" w:rsidP="00674CBD">
            <w:pPr>
              <w:spacing w:before="29" w:line="288" w:lineRule="auto"/>
              <w:jc w:val="right"/>
              <w:rPr>
                <w:szCs w:val="21"/>
              </w:rPr>
            </w:pPr>
            <w:r w:rsidRPr="00A942AC">
              <w:rPr>
                <w:szCs w:val="21"/>
              </w:rPr>
              <w:t>78,556,969.44</w:t>
            </w:r>
          </w:p>
        </w:tc>
        <w:tc>
          <w:tcPr>
            <w:tcW w:w="688" w:type="pct"/>
            <w:vAlign w:val="center"/>
          </w:tcPr>
          <w:p w:rsidR="00B44DBC" w:rsidRPr="00A942AC" w:rsidRDefault="00B44DBC" w:rsidP="00674CBD">
            <w:pPr>
              <w:spacing w:before="29" w:line="288" w:lineRule="auto"/>
              <w:jc w:val="right"/>
              <w:rPr>
                <w:szCs w:val="21"/>
              </w:rPr>
            </w:pPr>
            <w:r w:rsidRPr="00A942AC">
              <w:rPr>
                <w:szCs w:val="21"/>
              </w:rPr>
              <w:t>480.70</w:t>
            </w:r>
          </w:p>
        </w:tc>
        <w:tc>
          <w:tcPr>
            <w:tcW w:w="762" w:type="pct"/>
            <w:vAlign w:val="center"/>
          </w:tcPr>
          <w:p w:rsidR="00B44DBC" w:rsidRPr="00A942AC" w:rsidRDefault="00B44DBC" w:rsidP="00674CBD">
            <w:pPr>
              <w:spacing w:before="29" w:line="288" w:lineRule="auto"/>
              <w:jc w:val="right"/>
              <w:rPr>
                <w:szCs w:val="21"/>
              </w:rPr>
            </w:pPr>
            <w:r w:rsidRPr="00A942AC">
              <w:rPr>
                <w:szCs w:val="21"/>
              </w:rPr>
              <w:t>131,718,773.36</w:t>
            </w:r>
          </w:p>
        </w:tc>
        <w:tc>
          <w:tcPr>
            <w:tcW w:w="666" w:type="pct"/>
            <w:vAlign w:val="center"/>
          </w:tcPr>
          <w:p w:rsidR="00B44DBC" w:rsidRPr="00A942AC" w:rsidRDefault="00B44DBC" w:rsidP="00674CBD">
            <w:pPr>
              <w:spacing w:before="29" w:line="288" w:lineRule="auto"/>
              <w:jc w:val="right"/>
              <w:rPr>
                <w:szCs w:val="21"/>
              </w:rPr>
            </w:pPr>
            <w:r w:rsidRPr="00A942AC">
              <w:rPr>
                <w:szCs w:val="21"/>
              </w:rPr>
              <w:t>502.47</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67,760,844.57</w:t>
            </w:r>
          </w:p>
        </w:tc>
        <w:tc>
          <w:tcPr>
            <w:tcW w:w="688" w:type="pct"/>
            <w:vAlign w:val="center"/>
          </w:tcPr>
          <w:p w:rsidR="00B44DBC" w:rsidRPr="00A942AC" w:rsidRDefault="00B44DBC" w:rsidP="00674CBD">
            <w:pPr>
              <w:spacing w:before="29" w:line="288" w:lineRule="auto"/>
              <w:jc w:val="right"/>
              <w:rPr>
                <w:szCs w:val="21"/>
              </w:rPr>
            </w:pPr>
            <w:r w:rsidRPr="00A942AC">
              <w:rPr>
                <w:szCs w:val="21"/>
              </w:rPr>
              <w:t>18.04</w:t>
            </w:r>
          </w:p>
        </w:tc>
        <w:tc>
          <w:tcPr>
            <w:tcW w:w="687" w:type="pct"/>
            <w:vAlign w:val="center"/>
          </w:tcPr>
          <w:p w:rsidR="00B44DBC" w:rsidRPr="00A942AC" w:rsidRDefault="00B44DBC" w:rsidP="00674CBD">
            <w:pPr>
              <w:spacing w:before="29" w:line="288" w:lineRule="auto"/>
              <w:jc w:val="right"/>
              <w:rPr>
                <w:szCs w:val="21"/>
              </w:rPr>
            </w:pPr>
            <w:r w:rsidRPr="00A942AC">
              <w:rPr>
                <w:szCs w:val="21"/>
              </w:rPr>
              <w:t>47,085,746.78</w:t>
            </w:r>
          </w:p>
        </w:tc>
        <w:tc>
          <w:tcPr>
            <w:tcW w:w="688" w:type="pct"/>
            <w:vAlign w:val="center"/>
          </w:tcPr>
          <w:p w:rsidR="00B44DBC" w:rsidRPr="00A942AC" w:rsidRDefault="00B44DBC" w:rsidP="00674CBD">
            <w:pPr>
              <w:spacing w:before="29" w:line="288" w:lineRule="auto"/>
              <w:jc w:val="right"/>
              <w:rPr>
                <w:szCs w:val="21"/>
              </w:rPr>
            </w:pPr>
            <w:r w:rsidRPr="00A942AC">
              <w:rPr>
                <w:szCs w:val="21"/>
              </w:rPr>
              <w:t>860.90</w:t>
            </w:r>
          </w:p>
        </w:tc>
        <w:tc>
          <w:tcPr>
            <w:tcW w:w="762" w:type="pct"/>
            <w:vAlign w:val="center"/>
          </w:tcPr>
          <w:p w:rsidR="00B44DBC" w:rsidRPr="00A942AC" w:rsidRDefault="00B44DBC" w:rsidP="00674CBD">
            <w:pPr>
              <w:spacing w:before="29" w:line="288" w:lineRule="auto"/>
              <w:jc w:val="right"/>
              <w:rPr>
                <w:szCs w:val="21"/>
              </w:rPr>
            </w:pPr>
            <w:r w:rsidRPr="00A942AC">
              <w:rPr>
                <w:szCs w:val="21"/>
              </w:rPr>
              <w:t>156,374,087.60</w:t>
            </w:r>
          </w:p>
        </w:tc>
        <w:tc>
          <w:tcPr>
            <w:tcW w:w="666" w:type="pct"/>
            <w:vAlign w:val="center"/>
          </w:tcPr>
          <w:p w:rsidR="00B44DBC" w:rsidRPr="00A942AC" w:rsidRDefault="00B44DBC" w:rsidP="00674CBD">
            <w:pPr>
              <w:spacing w:before="29" w:line="288" w:lineRule="auto"/>
              <w:jc w:val="right"/>
              <w:rPr>
                <w:szCs w:val="21"/>
              </w:rPr>
            </w:pPr>
            <w:r w:rsidRPr="00A942AC">
              <w:rPr>
                <w:szCs w:val="21"/>
              </w:rPr>
              <w:t>1,612.74</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0.0971</w:t>
            </w:r>
          </w:p>
        </w:tc>
        <w:tc>
          <w:tcPr>
            <w:tcW w:w="688" w:type="pct"/>
            <w:vAlign w:val="center"/>
          </w:tcPr>
          <w:p w:rsidR="008C42FD" w:rsidRPr="00E52F9F" w:rsidRDefault="008C42FD" w:rsidP="00AF7CB5">
            <w:pPr>
              <w:spacing w:before="29" w:line="288" w:lineRule="auto"/>
              <w:jc w:val="right"/>
              <w:rPr>
                <w:szCs w:val="21"/>
              </w:rPr>
            </w:pPr>
            <w:r w:rsidRPr="00E52F9F">
              <w:rPr>
                <w:szCs w:val="21"/>
              </w:rPr>
              <w:t>0.0912</w:t>
            </w:r>
          </w:p>
        </w:tc>
        <w:tc>
          <w:tcPr>
            <w:tcW w:w="687" w:type="pct"/>
            <w:vAlign w:val="center"/>
          </w:tcPr>
          <w:p w:rsidR="008C42FD" w:rsidRPr="00E52F9F" w:rsidRDefault="008C42FD" w:rsidP="00AF7CB5">
            <w:pPr>
              <w:spacing w:before="29" w:line="288" w:lineRule="auto"/>
              <w:jc w:val="right"/>
              <w:rPr>
                <w:szCs w:val="21"/>
              </w:rPr>
            </w:pPr>
            <w:r w:rsidRPr="00E52F9F">
              <w:rPr>
                <w:szCs w:val="21"/>
              </w:rPr>
              <w:t>0.0215</w:t>
            </w:r>
          </w:p>
        </w:tc>
        <w:tc>
          <w:tcPr>
            <w:tcW w:w="688" w:type="pct"/>
            <w:vAlign w:val="center"/>
          </w:tcPr>
          <w:p w:rsidR="008C42FD" w:rsidRPr="00E52F9F" w:rsidRDefault="008C42FD" w:rsidP="00AF7CB5">
            <w:pPr>
              <w:spacing w:before="29" w:line="288" w:lineRule="auto"/>
              <w:jc w:val="right"/>
              <w:rPr>
                <w:szCs w:val="21"/>
              </w:rPr>
            </w:pPr>
            <w:r w:rsidRPr="00E52F9F">
              <w:rPr>
                <w:szCs w:val="21"/>
              </w:rPr>
              <w:t>0.0250</w:t>
            </w:r>
          </w:p>
        </w:tc>
        <w:tc>
          <w:tcPr>
            <w:tcW w:w="762" w:type="pct"/>
            <w:vAlign w:val="center"/>
          </w:tcPr>
          <w:p w:rsidR="008C42FD" w:rsidRPr="00E52F9F" w:rsidRDefault="008C42FD" w:rsidP="00AF7CB5">
            <w:pPr>
              <w:spacing w:before="29" w:line="288" w:lineRule="auto"/>
              <w:jc w:val="right"/>
              <w:rPr>
                <w:szCs w:val="21"/>
              </w:rPr>
            </w:pPr>
            <w:r w:rsidRPr="00E52F9F">
              <w:rPr>
                <w:szCs w:val="21"/>
              </w:rPr>
              <w:t>0.0242</w:t>
            </w:r>
          </w:p>
        </w:tc>
        <w:tc>
          <w:tcPr>
            <w:tcW w:w="666" w:type="pct"/>
            <w:vAlign w:val="center"/>
          </w:tcPr>
          <w:p w:rsidR="008C42FD" w:rsidRPr="00E52F9F" w:rsidRDefault="008C42FD" w:rsidP="00AF7CB5">
            <w:pPr>
              <w:spacing w:before="29" w:line="288" w:lineRule="auto"/>
              <w:jc w:val="right"/>
              <w:rPr>
                <w:szCs w:val="21"/>
              </w:rPr>
            </w:pPr>
            <w:r w:rsidRPr="00E52F9F">
              <w:rPr>
                <w:szCs w:val="21"/>
              </w:rPr>
              <w:t>0.0064</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w:t>
            </w:r>
            <w:r w:rsidRPr="00A942AC">
              <w:rPr>
                <w:rFonts w:hint="eastAsia"/>
                <w:szCs w:val="21"/>
              </w:rPr>
              <w:lastRenderedPageBreak/>
              <w:t>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lastRenderedPageBreak/>
              <w:t>9.75%</w:t>
            </w:r>
          </w:p>
        </w:tc>
        <w:tc>
          <w:tcPr>
            <w:tcW w:w="688" w:type="pct"/>
            <w:vAlign w:val="center"/>
          </w:tcPr>
          <w:p w:rsidR="00A62AD8" w:rsidRPr="00A942AC" w:rsidRDefault="00A62AD8" w:rsidP="00674CBD">
            <w:pPr>
              <w:spacing w:before="29" w:line="288" w:lineRule="auto"/>
              <w:jc w:val="right"/>
              <w:rPr>
                <w:szCs w:val="21"/>
              </w:rPr>
            </w:pPr>
            <w:r w:rsidRPr="00A942AC">
              <w:rPr>
                <w:szCs w:val="21"/>
              </w:rPr>
              <w:t>9.68%</w:t>
            </w:r>
          </w:p>
        </w:tc>
        <w:tc>
          <w:tcPr>
            <w:tcW w:w="687" w:type="pct"/>
            <w:vAlign w:val="center"/>
          </w:tcPr>
          <w:p w:rsidR="00A62AD8" w:rsidRPr="00A942AC" w:rsidRDefault="00A62AD8" w:rsidP="00674CBD">
            <w:pPr>
              <w:spacing w:before="29" w:line="288" w:lineRule="auto"/>
              <w:jc w:val="right"/>
              <w:rPr>
                <w:szCs w:val="21"/>
              </w:rPr>
            </w:pPr>
            <w:r w:rsidRPr="00A942AC">
              <w:rPr>
                <w:szCs w:val="21"/>
              </w:rPr>
              <w:t>1.94%</w:t>
            </w:r>
          </w:p>
        </w:tc>
        <w:tc>
          <w:tcPr>
            <w:tcW w:w="688" w:type="pct"/>
            <w:vAlign w:val="center"/>
          </w:tcPr>
          <w:p w:rsidR="00A62AD8" w:rsidRPr="00A942AC" w:rsidRDefault="00A62AD8" w:rsidP="00674CBD">
            <w:pPr>
              <w:spacing w:before="29" w:line="288" w:lineRule="auto"/>
              <w:jc w:val="right"/>
              <w:rPr>
                <w:szCs w:val="21"/>
              </w:rPr>
            </w:pPr>
            <w:r w:rsidRPr="00A942AC">
              <w:rPr>
                <w:szCs w:val="21"/>
              </w:rPr>
              <w:t>0.67%</w:t>
            </w:r>
          </w:p>
        </w:tc>
        <w:tc>
          <w:tcPr>
            <w:tcW w:w="762" w:type="pct"/>
            <w:vAlign w:val="center"/>
          </w:tcPr>
          <w:p w:rsidR="00A62AD8" w:rsidRPr="00A942AC" w:rsidRDefault="00A62AD8" w:rsidP="00674CBD">
            <w:pPr>
              <w:spacing w:before="29" w:line="288" w:lineRule="auto"/>
              <w:jc w:val="right"/>
              <w:rPr>
                <w:szCs w:val="21"/>
              </w:rPr>
            </w:pPr>
            <w:r w:rsidRPr="00A942AC">
              <w:rPr>
                <w:szCs w:val="21"/>
              </w:rPr>
              <w:t>2.60%</w:t>
            </w:r>
          </w:p>
        </w:tc>
        <w:tc>
          <w:tcPr>
            <w:tcW w:w="666" w:type="pct"/>
            <w:vAlign w:val="center"/>
          </w:tcPr>
          <w:p w:rsidR="00A62AD8" w:rsidRPr="00A942AC" w:rsidRDefault="00A62AD8" w:rsidP="00674CBD">
            <w:pPr>
              <w:spacing w:before="29" w:line="288" w:lineRule="auto"/>
              <w:jc w:val="right"/>
              <w:rPr>
                <w:szCs w:val="21"/>
              </w:rPr>
            </w:pPr>
            <w:r w:rsidRPr="00A942AC">
              <w:rPr>
                <w:szCs w:val="21"/>
              </w:rPr>
              <w:t>0.59%</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0.096</w:t>
            </w:r>
          </w:p>
        </w:tc>
        <w:tc>
          <w:tcPr>
            <w:tcW w:w="687" w:type="pct"/>
            <w:vAlign w:val="center"/>
          </w:tcPr>
          <w:p w:rsidR="00B44DBC" w:rsidRPr="00A942AC" w:rsidRDefault="00B44DBC" w:rsidP="00674CBD">
            <w:pPr>
              <w:spacing w:before="29" w:line="288" w:lineRule="auto"/>
              <w:jc w:val="right"/>
              <w:rPr>
                <w:szCs w:val="21"/>
              </w:rPr>
            </w:pPr>
            <w:r w:rsidRPr="00A942AC">
              <w:rPr>
                <w:szCs w:val="21"/>
              </w:rPr>
              <w:t>0.080</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687" w:type="pct"/>
            <w:vAlign w:val="center"/>
          </w:tcPr>
          <w:p w:rsidR="00B44DBC" w:rsidRPr="00A942AC" w:rsidRDefault="00B44DBC" w:rsidP="00674CBD">
            <w:pPr>
              <w:spacing w:before="29" w:line="288" w:lineRule="auto"/>
              <w:jc w:val="right"/>
              <w:rPr>
                <w:szCs w:val="21"/>
              </w:rPr>
            </w:pPr>
            <w:r w:rsidRPr="00A942AC">
              <w:rPr>
                <w:szCs w:val="21"/>
              </w:rPr>
              <w:t>0.012</w:t>
            </w:r>
          </w:p>
        </w:tc>
        <w:tc>
          <w:tcPr>
            <w:tcW w:w="764" w:type="pct"/>
            <w:vAlign w:val="center"/>
          </w:tcPr>
          <w:p w:rsidR="00B44DBC" w:rsidRPr="00A942AC" w:rsidRDefault="00B44DBC" w:rsidP="00674CBD">
            <w:pPr>
              <w:spacing w:before="29" w:line="288" w:lineRule="auto"/>
              <w:jc w:val="right"/>
              <w:rPr>
                <w:szCs w:val="21"/>
              </w:rPr>
            </w:pPr>
            <w:r w:rsidRPr="00A942AC">
              <w:rPr>
                <w:szCs w:val="21"/>
              </w:rPr>
              <w:t>0.020</w:t>
            </w:r>
          </w:p>
        </w:tc>
        <w:tc>
          <w:tcPr>
            <w:tcW w:w="667" w:type="pct"/>
            <w:vAlign w:val="center"/>
          </w:tcPr>
          <w:p w:rsidR="00B44DBC" w:rsidRPr="00A942AC" w:rsidRDefault="00B44DBC" w:rsidP="00674CBD">
            <w:pPr>
              <w:spacing w:before="29" w:line="288" w:lineRule="auto"/>
              <w:jc w:val="right"/>
              <w:rPr>
                <w:szCs w:val="21"/>
              </w:rPr>
            </w:pPr>
            <w:r w:rsidRPr="00A942AC">
              <w:rPr>
                <w:szCs w:val="21"/>
              </w:rPr>
              <w:t>0.019</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712,766,161.81</w:t>
            </w:r>
          </w:p>
        </w:tc>
        <w:tc>
          <w:tcPr>
            <w:tcW w:w="687" w:type="pct"/>
            <w:vAlign w:val="center"/>
          </w:tcPr>
          <w:p w:rsidR="00B44DBC" w:rsidRPr="00A942AC" w:rsidRDefault="00B44DBC" w:rsidP="00674CBD">
            <w:pPr>
              <w:spacing w:before="29" w:line="288" w:lineRule="auto"/>
              <w:jc w:val="right"/>
              <w:rPr>
                <w:szCs w:val="21"/>
              </w:rPr>
            </w:pPr>
            <w:r w:rsidRPr="00A942AC">
              <w:rPr>
                <w:szCs w:val="21"/>
              </w:rPr>
              <w:t>152.89</w:t>
            </w:r>
          </w:p>
        </w:tc>
        <w:tc>
          <w:tcPr>
            <w:tcW w:w="687" w:type="pct"/>
            <w:vAlign w:val="center"/>
          </w:tcPr>
          <w:p w:rsidR="00B44DBC" w:rsidRPr="00A942AC" w:rsidRDefault="00B44DBC" w:rsidP="00674CBD">
            <w:pPr>
              <w:spacing w:before="29" w:line="288" w:lineRule="auto"/>
              <w:jc w:val="right"/>
              <w:rPr>
                <w:szCs w:val="21"/>
              </w:rPr>
            </w:pPr>
            <w:r w:rsidRPr="00A942AC">
              <w:rPr>
                <w:szCs w:val="21"/>
              </w:rPr>
              <w:t>993,195,847.36</w:t>
            </w:r>
          </w:p>
        </w:tc>
        <w:tc>
          <w:tcPr>
            <w:tcW w:w="687" w:type="pct"/>
            <w:vAlign w:val="center"/>
          </w:tcPr>
          <w:p w:rsidR="00B44DBC" w:rsidRPr="00A942AC" w:rsidRDefault="00B44DBC" w:rsidP="00674CBD">
            <w:pPr>
              <w:spacing w:before="29" w:line="288" w:lineRule="auto"/>
              <w:jc w:val="right"/>
              <w:rPr>
                <w:szCs w:val="21"/>
              </w:rPr>
            </w:pPr>
            <w:r w:rsidRPr="00A942AC">
              <w:rPr>
                <w:szCs w:val="21"/>
              </w:rPr>
              <w:t>414.21</w:t>
            </w:r>
          </w:p>
        </w:tc>
        <w:tc>
          <w:tcPr>
            <w:tcW w:w="764" w:type="pct"/>
            <w:vAlign w:val="center"/>
          </w:tcPr>
          <w:p w:rsidR="00B44DBC" w:rsidRPr="00A942AC" w:rsidRDefault="00B44DBC" w:rsidP="00674CBD">
            <w:pPr>
              <w:spacing w:before="29" w:line="288" w:lineRule="auto"/>
              <w:jc w:val="right"/>
              <w:rPr>
                <w:szCs w:val="21"/>
              </w:rPr>
            </w:pPr>
            <w:r w:rsidRPr="00A942AC">
              <w:rPr>
                <w:szCs w:val="21"/>
              </w:rPr>
              <w:t>5,042,982,288.28</w:t>
            </w:r>
          </w:p>
        </w:tc>
        <w:tc>
          <w:tcPr>
            <w:tcW w:w="667" w:type="pct"/>
            <w:vAlign w:val="center"/>
          </w:tcPr>
          <w:p w:rsidR="00B44DBC" w:rsidRPr="00A942AC" w:rsidRDefault="00B44DBC" w:rsidP="00674CBD">
            <w:pPr>
              <w:spacing w:before="29" w:line="288" w:lineRule="auto"/>
              <w:jc w:val="right"/>
              <w:rPr>
                <w:szCs w:val="21"/>
              </w:rPr>
            </w:pPr>
            <w:r w:rsidRPr="00A942AC">
              <w:rPr>
                <w:szCs w:val="21"/>
              </w:rPr>
              <w:t>222,065.62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1.126</w:t>
            </w:r>
          </w:p>
        </w:tc>
        <w:tc>
          <w:tcPr>
            <w:tcW w:w="687" w:type="pct"/>
            <w:vAlign w:val="center"/>
          </w:tcPr>
          <w:p w:rsidR="00B44DBC" w:rsidRPr="00A942AC" w:rsidRDefault="00B44DBC" w:rsidP="00674CBD">
            <w:pPr>
              <w:spacing w:before="29" w:line="288" w:lineRule="auto"/>
              <w:jc w:val="right"/>
              <w:rPr>
                <w:szCs w:val="21"/>
              </w:rPr>
            </w:pPr>
            <w:r w:rsidRPr="00A942AC">
              <w:rPr>
                <w:szCs w:val="21"/>
              </w:rPr>
              <w:t>1.110</w:t>
            </w:r>
          </w:p>
        </w:tc>
        <w:tc>
          <w:tcPr>
            <w:tcW w:w="687" w:type="pct"/>
            <w:vAlign w:val="center"/>
          </w:tcPr>
          <w:p w:rsidR="00B44DBC" w:rsidRPr="00A942AC" w:rsidRDefault="00B44DBC" w:rsidP="00674CBD">
            <w:pPr>
              <w:spacing w:before="29" w:line="288" w:lineRule="auto"/>
              <w:jc w:val="right"/>
              <w:rPr>
                <w:szCs w:val="21"/>
              </w:rPr>
            </w:pPr>
            <w:r w:rsidRPr="00A942AC">
              <w:rPr>
                <w:szCs w:val="21"/>
              </w:rPr>
              <w:t>1.026</w:t>
            </w:r>
          </w:p>
        </w:tc>
        <w:tc>
          <w:tcPr>
            <w:tcW w:w="687" w:type="pct"/>
            <w:vAlign w:val="center"/>
          </w:tcPr>
          <w:p w:rsidR="00B44DBC" w:rsidRPr="00A942AC" w:rsidRDefault="00B44DBC" w:rsidP="00674CBD">
            <w:pPr>
              <w:spacing w:before="29" w:line="288" w:lineRule="auto"/>
              <w:jc w:val="right"/>
              <w:rPr>
                <w:szCs w:val="21"/>
              </w:rPr>
            </w:pPr>
            <w:r w:rsidRPr="00A942AC">
              <w:rPr>
                <w:szCs w:val="21"/>
              </w:rPr>
              <w:t>1.012</w:t>
            </w:r>
          </w:p>
        </w:tc>
        <w:tc>
          <w:tcPr>
            <w:tcW w:w="764" w:type="pct"/>
            <w:vAlign w:val="center"/>
          </w:tcPr>
          <w:p w:rsidR="00B44DBC" w:rsidRPr="00A942AC" w:rsidRDefault="00B44DBC" w:rsidP="00674CBD">
            <w:pPr>
              <w:spacing w:before="29" w:line="288" w:lineRule="auto"/>
              <w:jc w:val="right"/>
              <w:rPr>
                <w:szCs w:val="21"/>
              </w:rPr>
            </w:pPr>
            <w:r w:rsidRPr="00A942AC">
              <w:rPr>
                <w:szCs w:val="21"/>
              </w:rPr>
              <w:t>1.026</w:t>
            </w:r>
          </w:p>
        </w:tc>
        <w:tc>
          <w:tcPr>
            <w:tcW w:w="667" w:type="pct"/>
            <w:vAlign w:val="center"/>
          </w:tcPr>
          <w:p w:rsidR="00B44DBC" w:rsidRPr="00A942AC" w:rsidRDefault="00B44DBC" w:rsidP="00674CBD">
            <w:pPr>
              <w:spacing w:before="29" w:line="288" w:lineRule="auto"/>
              <w:jc w:val="right"/>
              <w:rPr>
                <w:szCs w:val="21"/>
              </w:rPr>
            </w:pPr>
            <w:r w:rsidRPr="00A942AC">
              <w:rPr>
                <w:szCs w:val="21"/>
              </w:rPr>
              <w:t>1.025</w:t>
            </w:r>
          </w:p>
        </w:tc>
      </w:tr>
    </w:tbl>
    <w:p w:rsidR="005C1200" w:rsidRDefault="006A515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5C1200">
        <w:tc>
          <w:tcPr>
            <w:tcW w:w="1286" w:type="dxa"/>
            <w:vAlign w:val="center"/>
          </w:tcPr>
          <w:p w:rsidR="005C1200" w:rsidRDefault="006A515E">
            <w:pPr>
              <w:jc w:val="left"/>
            </w:pPr>
            <w:r>
              <w:rPr>
                <w:color w:val="000000"/>
                <w:sz w:val="24"/>
              </w:rPr>
              <w:t>过去三个月</w:t>
            </w:r>
          </w:p>
        </w:tc>
        <w:tc>
          <w:tcPr>
            <w:tcW w:w="1286" w:type="dxa"/>
            <w:vAlign w:val="center"/>
          </w:tcPr>
          <w:p w:rsidR="005C1200" w:rsidRDefault="006A515E">
            <w:pPr>
              <w:jc w:val="center"/>
            </w:pPr>
            <w:r>
              <w:rPr>
                <w:color w:val="000000"/>
                <w:sz w:val="24"/>
              </w:rPr>
              <w:t>2.46%</w:t>
            </w:r>
          </w:p>
        </w:tc>
        <w:tc>
          <w:tcPr>
            <w:tcW w:w="1286" w:type="dxa"/>
            <w:vAlign w:val="center"/>
          </w:tcPr>
          <w:p w:rsidR="005C1200" w:rsidRDefault="006A515E">
            <w:pPr>
              <w:jc w:val="center"/>
            </w:pPr>
            <w:r>
              <w:rPr>
                <w:color w:val="000000"/>
                <w:sz w:val="24"/>
              </w:rPr>
              <w:t>0.24%</w:t>
            </w:r>
          </w:p>
        </w:tc>
        <w:tc>
          <w:tcPr>
            <w:tcW w:w="1285" w:type="dxa"/>
            <w:vAlign w:val="center"/>
          </w:tcPr>
          <w:p w:rsidR="005C1200" w:rsidRDefault="006A515E">
            <w:pPr>
              <w:jc w:val="center"/>
            </w:pPr>
            <w:r>
              <w:rPr>
                <w:color w:val="000000"/>
                <w:sz w:val="24"/>
              </w:rPr>
              <w:t>1.96%</w:t>
            </w:r>
          </w:p>
        </w:tc>
        <w:tc>
          <w:tcPr>
            <w:tcW w:w="1285" w:type="dxa"/>
            <w:vAlign w:val="center"/>
          </w:tcPr>
          <w:p w:rsidR="005C1200" w:rsidRDefault="006A515E">
            <w:pPr>
              <w:jc w:val="center"/>
            </w:pPr>
            <w:r>
              <w:rPr>
                <w:color w:val="000000"/>
                <w:sz w:val="24"/>
              </w:rPr>
              <w:t>0.40%</w:t>
            </w:r>
          </w:p>
        </w:tc>
        <w:tc>
          <w:tcPr>
            <w:tcW w:w="1285" w:type="dxa"/>
            <w:vAlign w:val="center"/>
          </w:tcPr>
          <w:p w:rsidR="005C1200" w:rsidRDefault="006A515E">
            <w:pPr>
              <w:jc w:val="center"/>
            </w:pPr>
            <w:r>
              <w:rPr>
                <w:color w:val="000000"/>
                <w:sz w:val="24"/>
              </w:rPr>
              <w:t>0.50%</w:t>
            </w:r>
          </w:p>
        </w:tc>
        <w:tc>
          <w:tcPr>
            <w:tcW w:w="1285" w:type="dxa"/>
            <w:vAlign w:val="center"/>
          </w:tcPr>
          <w:p w:rsidR="005C1200" w:rsidRDefault="006A515E">
            <w:pPr>
              <w:jc w:val="center"/>
            </w:pPr>
            <w:r>
              <w:rPr>
                <w:color w:val="000000"/>
                <w:sz w:val="24"/>
              </w:rPr>
              <w:t>-0.16%</w:t>
            </w:r>
          </w:p>
        </w:tc>
      </w:tr>
      <w:tr w:rsidR="005C1200">
        <w:tc>
          <w:tcPr>
            <w:tcW w:w="1286" w:type="dxa"/>
            <w:vAlign w:val="center"/>
          </w:tcPr>
          <w:p w:rsidR="005C1200" w:rsidRDefault="006A515E">
            <w:pPr>
              <w:jc w:val="left"/>
            </w:pPr>
            <w:r>
              <w:rPr>
                <w:color w:val="000000"/>
                <w:sz w:val="24"/>
              </w:rPr>
              <w:t>过去六个月</w:t>
            </w:r>
          </w:p>
        </w:tc>
        <w:tc>
          <w:tcPr>
            <w:tcW w:w="1286" w:type="dxa"/>
            <w:vAlign w:val="center"/>
          </w:tcPr>
          <w:p w:rsidR="005C1200" w:rsidRDefault="006A515E">
            <w:pPr>
              <w:jc w:val="center"/>
            </w:pPr>
            <w:r>
              <w:rPr>
                <w:color w:val="000000"/>
                <w:sz w:val="24"/>
              </w:rPr>
              <w:t>4.16%</w:t>
            </w:r>
          </w:p>
        </w:tc>
        <w:tc>
          <w:tcPr>
            <w:tcW w:w="1286" w:type="dxa"/>
            <w:vAlign w:val="center"/>
          </w:tcPr>
          <w:p w:rsidR="005C1200" w:rsidRDefault="006A515E">
            <w:pPr>
              <w:jc w:val="center"/>
            </w:pPr>
            <w:r>
              <w:rPr>
                <w:color w:val="000000"/>
                <w:sz w:val="24"/>
              </w:rPr>
              <w:t>0.19%</w:t>
            </w:r>
          </w:p>
        </w:tc>
        <w:tc>
          <w:tcPr>
            <w:tcW w:w="1285" w:type="dxa"/>
            <w:vAlign w:val="center"/>
          </w:tcPr>
          <w:p w:rsidR="005C1200" w:rsidRDefault="006A515E">
            <w:pPr>
              <w:jc w:val="center"/>
            </w:pPr>
            <w:r>
              <w:rPr>
                <w:color w:val="000000"/>
                <w:sz w:val="24"/>
              </w:rPr>
              <w:t>4.25%</w:t>
            </w:r>
          </w:p>
        </w:tc>
        <w:tc>
          <w:tcPr>
            <w:tcW w:w="1285" w:type="dxa"/>
            <w:vAlign w:val="center"/>
          </w:tcPr>
          <w:p w:rsidR="005C1200" w:rsidRDefault="006A515E">
            <w:pPr>
              <w:jc w:val="center"/>
            </w:pPr>
            <w:r>
              <w:rPr>
                <w:color w:val="000000"/>
                <w:sz w:val="24"/>
              </w:rPr>
              <w:t>0.35%</w:t>
            </w:r>
          </w:p>
        </w:tc>
        <w:tc>
          <w:tcPr>
            <w:tcW w:w="1285" w:type="dxa"/>
            <w:vAlign w:val="center"/>
          </w:tcPr>
          <w:p w:rsidR="005C1200" w:rsidRDefault="006A515E">
            <w:pPr>
              <w:jc w:val="center"/>
            </w:pPr>
            <w:r>
              <w:rPr>
                <w:color w:val="000000"/>
                <w:sz w:val="24"/>
              </w:rPr>
              <w:t>-0.09%</w:t>
            </w:r>
          </w:p>
        </w:tc>
        <w:tc>
          <w:tcPr>
            <w:tcW w:w="1285" w:type="dxa"/>
            <w:vAlign w:val="center"/>
          </w:tcPr>
          <w:p w:rsidR="005C1200" w:rsidRDefault="006A515E">
            <w:pPr>
              <w:jc w:val="center"/>
            </w:pPr>
            <w:r>
              <w:rPr>
                <w:color w:val="000000"/>
                <w:sz w:val="24"/>
              </w:rPr>
              <w:t>-0.16%</w:t>
            </w:r>
          </w:p>
        </w:tc>
      </w:tr>
      <w:tr w:rsidR="005C1200">
        <w:tc>
          <w:tcPr>
            <w:tcW w:w="1286" w:type="dxa"/>
            <w:vAlign w:val="center"/>
          </w:tcPr>
          <w:p w:rsidR="005C1200" w:rsidRDefault="006A515E">
            <w:pPr>
              <w:jc w:val="left"/>
            </w:pPr>
            <w:r>
              <w:rPr>
                <w:color w:val="000000"/>
                <w:sz w:val="24"/>
              </w:rPr>
              <w:t>过去一年</w:t>
            </w:r>
          </w:p>
        </w:tc>
        <w:tc>
          <w:tcPr>
            <w:tcW w:w="1286" w:type="dxa"/>
            <w:vAlign w:val="center"/>
          </w:tcPr>
          <w:p w:rsidR="005C1200" w:rsidRDefault="006A515E">
            <w:pPr>
              <w:jc w:val="center"/>
            </w:pPr>
            <w:r>
              <w:rPr>
                <w:color w:val="000000"/>
                <w:sz w:val="24"/>
              </w:rPr>
              <w:t>9.75%</w:t>
            </w:r>
          </w:p>
        </w:tc>
        <w:tc>
          <w:tcPr>
            <w:tcW w:w="1286" w:type="dxa"/>
            <w:vAlign w:val="center"/>
          </w:tcPr>
          <w:p w:rsidR="005C1200" w:rsidRDefault="006A515E">
            <w:pPr>
              <w:jc w:val="center"/>
            </w:pPr>
            <w:r>
              <w:rPr>
                <w:color w:val="000000"/>
                <w:sz w:val="24"/>
              </w:rPr>
              <w:t>0.17%</w:t>
            </w:r>
          </w:p>
        </w:tc>
        <w:tc>
          <w:tcPr>
            <w:tcW w:w="1285" w:type="dxa"/>
            <w:vAlign w:val="center"/>
          </w:tcPr>
          <w:p w:rsidR="005C1200" w:rsidRDefault="006A515E">
            <w:pPr>
              <w:jc w:val="center"/>
            </w:pPr>
            <w:r>
              <w:rPr>
                <w:color w:val="000000"/>
                <w:sz w:val="24"/>
              </w:rPr>
              <w:t>8.60%</w:t>
            </w:r>
          </w:p>
        </w:tc>
        <w:tc>
          <w:tcPr>
            <w:tcW w:w="1285" w:type="dxa"/>
            <w:vAlign w:val="center"/>
          </w:tcPr>
          <w:p w:rsidR="005C1200" w:rsidRDefault="006A515E">
            <w:pPr>
              <w:jc w:val="center"/>
            </w:pPr>
            <w:r>
              <w:rPr>
                <w:color w:val="000000"/>
                <w:sz w:val="24"/>
              </w:rPr>
              <w:t>0.32%</w:t>
            </w:r>
          </w:p>
        </w:tc>
        <w:tc>
          <w:tcPr>
            <w:tcW w:w="1285" w:type="dxa"/>
            <w:vAlign w:val="center"/>
          </w:tcPr>
          <w:p w:rsidR="005C1200" w:rsidRDefault="006A515E">
            <w:pPr>
              <w:jc w:val="center"/>
            </w:pPr>
            <w:r>
              <w:rPr>
                <w:color w:val="000000"/>
                <w:sz w:val="24"/>
              </w:rPr>
              <w:t>1.15%</w:t>
            </w:r>
          </w:p>
        </w:tc>
        <w:tc>
          <w:tcPr>
            <w:tcW w:w="1285" w:type="dxa"/>
            <w:vAlign w:val="center"/>
          </w:tcPr>
          <w:p w:rsidR="005C1200" w:rsidRDefault="006A515E">
            <w:pPr>
              <w:jc w:val="center"/>
            </w:pPr>
            <w:r>
              <w:rPr>
                <w:color w:val="000000"/>
                <w:sz w:val="24"/>
              </w:rPr>
              <w:t>-0.15%</w:t>
            </w:r>
          </w:p>
        </w:tc>
      </w:tr>
      <w:tr w:rsidR="005C1200">
        <w:tc>
          <w:tcPr>
            <w:tcW w:w="1286" w:type="dxa"/>
            <w:vAlign w:val="center"/>
          </w:tcPr>
          <w:p w:rsidR="005C1200" w:rsidRDefault="006A515E">
            <w:pPr>
              <w:jc w:val="left"/>
            </w:pPr>
            <w:r>
              <w:rPr>
                <w:color w:val="000000"/>
                <w:sz w:val="24"/>
              </w:rPr>
              <w:t>自基金合同生效起至今</w:t>
            </w:r>
          </w:p>
        </w:tc>
        <w:tc>
          <w:tcPr>
            <w:tcW w:w="1286" w:type="dxa"/>
            <w:vAlign w:val="center"/>
          </w:tcPr>
          <w:p w:rsidR="005C1200" w:rsidRDefault="006A515E">
            <w:pPr>
              <w:jc w:val="center"/>
            </w:pPr>
            <w:r>
              <w:rPr>
                <w:color w:val="000000"/>
                <w:sz w:val="24"/>
              </w:rPr>
              <w:t>14.78%</w:t>
            </w:r>
          </w:p>
        </w:tc>
        <w:tc>
          <w:tcPr>
            <w:tcW w:w="1286" w:type="dxa"/>
            <w:vAlign w:val="center"/>
          </w:tcPr>
          <w:p w:rsidR="005C1200" w:rsidRDefault="006A515E">
            <w:pPr>
              <w:jc w:val="center"/>
            </w:pPr>
            <w:r>
              <w:rPr>
                <w:color w:val="000000"/>
                <w:sz w:val="24"/>
              </w:rPr>
              <w:t>0.12%</w:t>
            </w:r>
          </w:p>
        </w:tc>
        <w:tc>
          <w:tcPr>
            <w:tcW w:w="1285" w:type="dxa"/>
            <w:vAlign w:val="center"/>
          </w:tcPr>
          <w:p w:rsidR="005C1200" w:rsidRDefault="006A515E">
            <w:pPr>
              <w:jc w:val="center"/>
            </w:pPr>
            <w:r>
              <w:rPr>
                <w:color w:val="000000"/>
                <w:sz w:val="24"/>
              </w:rPr>
              <w:t>-6.48%</w:t>
            </w:r>
          </w:p>
        </w:tc>
        <w:tc>
          <w:tcPr>
            <w:tcW w:w="1285" w:type="dxa"/>
            <w:vAlign w:val="center"/>
          </w:tcPr>
          <w:p w:rsidR="005C1200" w:rsidRDefault="006A515E">
            <w:pPr>
              <w:jc w:val="center"/>
            </w:pPr>
            <w:r>
              <w:rPr>
                <w:color w:val="000000"/>
                <w:sz w:val="24"/>
              </w:rPr>
              <w:t>0.84%</w:t>
            </w:r>
          </w:p>
        </w:tc>
        <w:tc>
          <w:tcPr>
            <w:tcW w:w="1285" w:type="dxa"/>
            <w:vAlign w:val="center"/>
          </w:tcPr>
          <w:p w:rsidR="005C1200" w:rsidRDefault="006A515E">
            <w:pPr>
              <w:jc w:val="center"/>
            </w:pPr>
            <w:r>
              <w:rPr>
                <w:color w:val="000000"/>
                <w:sz w:val="24"/>
              </w:rPr>
              <w:t>21.26%</w:t>
            </w:r>
          </w:p>
        </w:tc>
        <w:tc>
          <w:tcPr>
            <w:tcW w:w="1285" w:type="dxa"/>
            <w:vAlign w:val="center"/>
          </w:tcPr>
          <w:p w:rsidR="005C1200" w:rsidRDefault="006A515E">
            <w:pPr>
              <w:jc w:val="center"/>
            </w:pPr>
            <w:r>
              <w:rPr>
                <w:color w:val="000000"/>
                <w:sz w:val="24"/>
              </w:rPr>
              <w:t>-0.72%</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w:t>
            </w:r>
            <w:r w:rsidRPr="00D65F82">
              <w:rPr>
                <w:rFonts w:hint="eastAsia"/>
                <w:color w:val="000000"/>
                <w:sz w:val="24"/>
              </w:rPr>
              <w:lastRenderedPageBreak/>
              <w:t>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份额净值</w:t>
            </w:r>
            <w:r w:rsidRPr="00D65F82">
              <w:rPr>
                <w:rFonts w:hint="eastAsia"/>
                <w:color w:val="000000"/>
                <w:sz w:val="24"/>
              </w:rPr>
              <w:lastRenderedPageBreak/>
              <w:t>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5C1200">
        <w:tc>
          <w:tcPr>
            <w:tcW w:w="1286" w:type="dxa"/>
            <w:vAlign w:val="center"/>
          </w:tcPr>
          <w:p w:rsidR="005C1200" w:rsidRDefault="006A515E">
            <w:pPr>
              <w:jc w:val="left"/>
            </w:pPr>
            <w:r>
              <w:rPr>
                <w:color w:val="000000"/>
                <w:sz w:val="24"/>
              </w:rPr>
              <w:t>过去三个月</w:t>
            </w:r>
          </w:p>
        </w:tc>
        <w:tc>
          <w:tcPr>
            <w:tcW w:w="1286" w:type="dxa"/>
            <w:vAlign w:val="center"/>
          </w:tcPr>
          <w:p w:rsidR="005C1200" w:rsidRDefault="006A515E">
            <w:pPr>
              <w:jc w:val="center"/>
            </w:pPr>
            <w:r>
              <w:rPr>
                <w:color w:val="000000"/>
                <w:sz w:val="24"/>
              </w:rPr>
              <w:t>2.97%</w:t>
            </w:r>
          </w:p>
        </w:tc>
        <w:tc>
          <w:tcPr>
            <w:tcW w:w="1286" w:type="dxa"/>
            <w:vAlign w:val="center"/>
          </w:tcPr>
          <w:p w:rsidR="005C1200" w:rsidRDefault="006A515E">
            <w:pPr>
              <w:jc w:val="center"/>
            </w:pPr>
            <w:r>
              <w:rPr>
                <w:color w:val="000000"/>
                <w:sz w:val="24"/>
              </w:rPr>
              <w:t>0.22%</w:t>
            </w:r>
          </w:p>
        </w:tc>
        <w:tc>
          <w:tcPr>
            <w:tcW w:w="1285" w:type="dxa"/>
            <w:vAlign w:val="center"/>
          </w:tcPr>
          <w:p w:rsidR="005C1200" w:rsidRDefault="006A515E">
            <w:pPr>
              <w:jc w:val="center"/>
            </w:pPr>
            <w:r>
              <w:rPr>
                <w:color w:val="000000"/>
                <w:sz w:val="24"/>
              </w:rPr>
              <w:t>1.96%</w:t>
            </w:r>
          </w:p>
        </w:tc>
        <w:tc>
          <w:tcPr>
            <w:tcW w:w="1285" w:type="dxa"/>
            <w:vAlign w:val="center"/>
          </w:tcPr>
          <w:p w:rsidR="005C1200" w:rsidRDefault="006A515E">
            <w:pPr>
              <w:jc w:val="center"/>
            </w:pPr>
            <w:r>
              <w:rPr>
                <w:color w:val="000000"/>
                <w:sz w:val="24"/>
              </w:rPr>
              <w:t>0.40%</w:t>
            </w:r>
          </w:p>
        </w:tc>
        <w:tc>
          <w:tcPr>
            <w:tcW w:w="1285" w:type="dxa"/>
            <w:vAlign w:val="center"/>
          </w:tcPr>
          <w:p w:rsidR="005C1200" w:rsidRDefault="006A515E">
            <w:pPr>
              <w:jc w:val="center"/>
            </w:pPr>
            <w:r>
              <w:rPr>
                <w:color w:val="000000"/>
                <w:sz w:val="24"/>
              </w:rPr>
              <w:t>1.01%</w:t>
            </w:r>
          </w:p>
        </w:tc>
        <w:tc>
          <w:tcPr>
            <w:tcW w:w="1285" w:type="dxa"/>
            <w:vAlign w:val="center"/>
          </w:tcPr>
          <w:p w:rsidR="005C1200" w:rsidRDefault="006A515E">
            <w:pPr>
              <w:jc w:val="center"/>
            </w:pPr>
            <w:r>
              <w:rPr>
                <w:color w:val="000000"/>
                <w:sz w:val="24"/>
              </w:rPr>
              <w:t>-0.18%</w:t>
            </w:r>
          </w:p>
        </w:tc>
      </w:tr>
      <w:tr w:rsidR="005C1200">
        <w:tc>
          <w:tcPr>
            <w:tcW w:w="1286" w:type="dxa"/>
            <w:vAlign w:val="center"/>
          </w:tcPr>
          <w:p w:rsidR="005C1200" w:rsidRDefault="006A515E">
            <w:pPr>
              <w:jc w:val="left"/>
            </w:pPr>
            <w:r>
              <w:rPr>
                <w:color w:val="000000"/>
                <w:sz w:val="24"/>
              </w:rPr>
              <w:t>过去六个月</w:t>
            </w:r>
          </w:p>
        </w:tc>
        <w:tc>
          <w:tcPr>
            <w:tcW w:w="1286" w:type="dxa"/>
            <w:vAlign w:val="center"/>
          </w:tcPr>
          <w:p w:rsidR="005C1200" w:rsidRDefault="006A515E">
            <w:pPr>
              <w:jc w:val="center"/>
            </w:pPr>
            <w:r>
              <w:rPr>
                <w:color w:val="000000"/>
                <w:sz w:val="24"/>
              </w:rPr>
              <w:t>4.82%</w:t>
            </w:r>
          </w:p>
        </w:tc>
        <w:tc>
          <w:tcPr>
            <w:tcW w:w="1286" w:type="dxa"/>
            <w:vAlign w:val="center"/>
          </w:tcPr>
          <w:p w:rsidR="005C1200" w:rsidRDefault="006A515E">
            <w:pPr>
              <w:jc w:val="center"/>
            </w:pPr>
            <w:r>
              <w:rPr>
                <w:color w:val="000000"/>
                <w:sz w:val="24"/>
              </w:rPr>
              <w:t>0.19%</w:t>
            </w:r>
          </w:p>
        </w:tc>
        <w:tc>
          <w:tcPr>
            <w:tcW w:w="1285" w:type="dxa"/>
            <w:vAlign w:val="center"/>
          </w:tcPr>
          <w:p w:rsidR="005C1200" w:rsidRDefault="006A515E">
            <w:pPr>
              <w:jc w:val="center"/>
            </w:pPr>
            <w:r>
              <w:rPr>
                <w:color w:val="000000"/>
                <w:sz w:val="24"/>
              </w:rPr>
              <w:t>4.25%</w:t>
            </w:r>
          </w:p>
        </w:tc>
        <w:tc>
          <w:tcPr>
            <w:tcW w:w="1285" w:type="dxa"/>
            <w:vAlign w:val="center"/>
          </w:tcPr>
          <w:p w:rsidR="005C1200" w:rsidRDefault="006A515E">
            <w:pPr>
              <w:jc w:val="center"/>
            </w:pPr>
            <w:r>
              <w:rPr>
                <w:color w:val="000000"/>
                <w:sz w:val="24"/>
              </w:rPr>
              <w:t>0.35%</w:t>
            </w:r>
          </w:p>
        </w:tc>
        <w:tc>
          <w:tcPr>
            <w:tcW w:w="1285" w:type="dxa"/>
            <w:vAlign w:val="center"/>
          </w:tcPr>
          <w:p w:rsidR="005C1200" w:rsidRDefault="006A515E">
            <w:pPr>
              <w:jc w:val="center"/>
            </w:pPr>
            <w:r>
              <w:rPr>
                <w:color w:val="000000"/>
                <w:sz w:val="24"/>
              </w:rPr>
              <w:t>0.57%</w:t>
            </w:r>
          </w:p>
        </w:tc>
        <w:tc>
          <w:tcPr>
            <w:tcW w:w="1285" w:type="dxa"/>
            <w:vAlign w:val="center"/>
          </w:tcPr>
          <w:p w:rsidR="005C1200" w:rsidRDefault="006A515E">
            <w:pPr>
              <w:jc w:val="center"/>
            </w:pPr>
            <w:r>
              <w:rPr>
                <w:color w:val="000000"/>
                <w:sz w:val="24"/>
              </w:rPr>
              <w:t>-0.16%</w:t>
            </w:r>
          </w:p>
        </w:tc>
      </w:tr>
      <w:tr w:rsidR="005C1200">
        <w:tc>
          <w:tcPr>
            <w:tcW w:w="1286" w:type="dxa"/>
            <w:vAlign w:val="center"/>
          </w:tcPr>
          <w:p w:rsidR="005C1200" w:rsidRDefault="006A515E">
            <w:pPr>
              <w:jc w:val="left"/>
            </w:pPr>
            <w:r>
              <w:rPr>
                <w:color w:val="000000"/>
                <w:sz w:val="24"/>
              </w:rPr>
              <w:t>过去一年</w:t>
            </w:r>
          </w:p>
        </w:tc>
        <w:tc>
          <w:tcPr>
            <w:tcW w:w="1286" w:type="dxa"/>
            <w:vAlign w:val="center"/>
          </w:tcPr>
          <w:p w:rsidR="005C1200" w:rsidRDefault="006A515E">
            <w:pPr>
              <w:jc w:val="center"/>
            </w:pPr>
            <w:r>
              <w:rPr>
                <w:color w:val="000000"/>
                <w:sz w:val="24"/>
              </w:rPr>
              <w:t>9.68%</w:t>
            </w:r>
          </w:p>
        </w:tc>
        <w:tc>
          <w:tcPr>
            <w:tcW w:w="1286" w:type="dxa"/>
            <w:vAlign w:val="center"/>
          </w:tcPr>
          <w:p w:rsidR="005C1200" w:rsidRDefault="006A515E">
            <w:pPr>
              <w:jc w:val="center"/>
            </w:pPr>
            <w:r>
              <w:rPr>
                <w:color w:val="000000"/>
                <w:sz w:val="24"/>
              </w:rPr>
              <w:t>0.17%</w:t>
            </w:r>
          </w:p>
        </w:tc>
        <w:tc>
          <w:tcPr>
            <w:tcW w:w="1285" w:type="dxa"/>
            <w:vAlign w:val="center"/>
          </w:tcPr>
          <w:p w:rsidR="005C1200" w:rsidRDefault="006A515E">
            <w:pPr>
              <w:jc w:val="center"/>
            </w:pPr>
            <w:r>
              <w:rPr>
                <w:color w:val="000000"/>
                <w:sz w:val="24"/>
              </w:rPr>
              <w:t>8.60%</w:t>
            </w:r>
          </w:p>
        </w:tc>
        <w:tc>
          <w:tcPr>
            <w:tcW w:w="1285" w:type="dxa"/>
            <w:vAlign w:val="center"/>
          </w:tcPr>
          <w:p w:rsidR="005C1200" w:rsidRDefault="006A515E">
            <w:pPr>
              <w:jc w:val="center"/>
            </w:pPr>
            <w:r>
              <w:rPr>
                <w:color w:val="000000"/>
                <w:sz w:val="24"/>
              </w:rPr>
              <w:t>0.32%</w:t>
            </w:r>
          </w:p>
        </w:tc>
        <w:tc>
          <w:tcPr>
            <w:tcW w:w="1285" w:type="dxa"/>
            <w:vAlign w:val="center"/>
          </w:tcPr>
          <w:p w:rsidR="005C1200" w:rsidRDefault="006A515E">
            <w:pPr>
              <w:jc w:val="center"/>
            </w:pPr>
            <w:r>
              <w:rPr>
                <w:color w:val="000000"/>
                <w:sz w:val="24"/>
              </w:rPr>
              <w:t>1.08%</w:t>
            </w:r>
          </w:p>
        </w:tc>
        <w:tc>
          <w:tcPr>
            <w:tcW w:w="1285" w:type="dxa"/>
            <w:vAlign w:val="center"/>
          </w:tcPr>
          <w:p w:rsidR="005C1200" w:rsidRDefault="006A515E">
            <w:pPr>
              <w:jc w:val="center"/>
            </w:pPr>
            <w:r>
              <w:rPr>
                <w:color w:val="000000"/>
                <w:sz w:val="24"/>
              </w:rPr>
              <w:t>-0.15%</w:t>
            </w:r>
          </w:p>
        </w:tc>
      </w:tr>
      <w:tr w:rsidR="005C1200">
        <w:tc>
          <w:tcPr>
            <w:tcW w:w="1286" w:type="dxa"/>
            <w:vAlign w:val="center"/>
          </w:tcPr>
          <w:p w:rsidR="005C1200" w:rsidRDefault="006A515E">
            <w:pPr>
              <w:jc w:val="left"/>
            </w:pPr>
            <w:r>
              <w:rPr>
                <w:color w:val="000000"/>
                <w:sz w:val="24"/>
              </w:rPr>
              <w:t>自基金合同生效起至今</w:t>
            </w:r>
          </w:p>
        </w:tc>
        <w:tc>
          <w:tcPr>
            <w:tcW w:w="1286" w:type="dxa"/>
            <w:vAlign w:val="center"/>
          </w:tcPr>
          <w:p w:rsidR="005C1200" w:rsidRDefault="006A515E">
            <w:pPr>
              <w:jc w:val="center"/>
            </w:pPr>
            <w:r>
              <w:rPr>
                <w:color w:val="000000"/>
                <w:sz w:val="24"/>
              </w:rPr>
              <w:t>11.07%</w:t>
            </w:r>
          </w:p>
        </w:tc>
        <w:tc>
          <w:tcPr>
            <w:tcW w:w="1286" w:type="dxa"/>
            <w:vAlign w:val="center"/>
          </w:tcPr>
          <w:p w:rsidR="005C1200" w:rsidRDefault="006A515E">
            <w:pPr>
              <w:jc w:val="center"/>
            </w:pPr>
            <w:r>
              <w:rPr>
                <w:color w:val="000000"/>
                <w:sz w:val="24"/>
              </w:rPr>
              <w:t>0.14%</w:t>
            </w:r>
          </w:p>
        </w:tc>
        <w:tc>
          <w:tcPr>
            <w:tcW w:w="1285" w:type="dxa"/>
            <w:vAlign w:val="center"/>
          </w:tcPr>
          <w:p w:rsidR="005C1200" w:rsidRDefault="006A515E">
            <w:pPr>
              <w:jc w:val="center"/>
            </w:pPr>
            <w:r>
              <w:rPr>
                <w:color w:val="000000"/>
                <w:sz w:val="24"/>
              </w:rPr>
              <w:t>2.34%</w:t>
            </w:r>
          </w:p>
        </w:tc>
        <w:tc>
          <w:tcPr>
            <w:tcW w:w="1285" w:type="dxa"/>
            <w:vAlign w:val="center"/>
          </w:tcPr>
          <w:p w:rsidR="005C1200" w:rsidRDefault="006A515E">
            <w:pPr>
              <w:jc w:val="center"/>
            </w:pPr>
            <w:r>
              <w:rPr>
                <w:color w:val="000000"/>
                <w:sz w:val="24"/>
              </w:rPr>
              <w:t>0.57%</w:t>
            </w:r>
          </w:p>
        </w:tc>
        <w:tc>
          <w:tcPr>
            <w:tcW w:w="1285" w:type="dxa"/>
            <w:vAlign w:val="center"/>
          </w:tcPr>
          <w:p w:rsidR="005C1200" w:rsidRDefault="006A515E">
            <w:pPr>
              <w:jc w:val="center"/>
            </w:pPr>
            <w:r>
              <w:rPr>
                <w:color w:val="000000"/>
                <w:sz w:val="24"/>
              </w:rPr>
              <w:t>8.73%</w:t>
            </w:r>
          </w:p>
        </w:tc>
        <w:tc>
          <w:tcPr>
            <w:tcW w:w="1285" w:type="dxa"/>
            <w:vAlign w:val="center"/>
          </w:tcPr>
          <w:p w:rsidR="005C1200" w:rsidRDefault="006A515E">
            <w:pPr>
              <w:jc w:val="center"/>
            </w:pPr>
            <w:r>
              <w:rPr>
                <w:color w:val="000000"/>
                <w:sz w:val="24"/>
              </w:rPr>
              <w:t>-0.43%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类份额，当日投资者提交的申购申请于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交银新回报灵活配置混合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交银新回报灵活配置混合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5C1200">
        <w:tc>
          <w:tcPr>
            <w:tcW w:w="1276" w:type="dxa"/>
            <w:vAlign w:val="center"/>
          </w:tcPr>
          <w:p w:rsidR="005C1200" w:rsidRDefault="006A515E">
            <w:pPr>
              <w:jc w:val="center"/>
            </w:pPr>
            <w:r>
              <w:rPr>
                <w:color w:val="000000"/>
                <w:sz w:val="24"/>
              </w:rPr>
              <w:t>2017</w:t>
            </w:r>
            <w:r>
              <w:rPr>
                <w:color w:val="000000"/>
                <w:sz w:val="24"/>
              </w:rPr>
              <w:t>年</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559" w:type="dxa"/>
            <w:vAlign w:val="center"/>
          </w:tcPr>
          <w:p w:rsidR="005C1200" w:rsidRDefault="006A515E">
            <w:pPr>
              <w:jc w:val="right"/>
            </w:pPr>
            <w:r>
              <w:rPr>
                <w:color w:val="000000"/>
                <w:sz w:val="24"/>
              </w:rPr>
              <w:t>-</w:t>
            </w:r>
          </w:p>
        </w:tc>
        <w:tc>
          <w:tcPr>
            <w:tcW w:w="1060" w:type="dxa"/>
            <w:vAlign w:val="center"/>
          </w:tcPr>
          <w:p w:rsidR="005C1200" w:rsidRDefault="006A515E">
            <w:pPr>
              <w:jc w:val="left"/>
            </w:pPr>
            <w:r>
              <w:rPr>
                <w:color w:val="000000"/>
                <w:sz w:val="24"/>
              </w:rPr>
              <w:t>-</w:t>
            </w:r>
          </w:p>
        </w:tc>
      </w:tr>
      <w:tr w:rsidR="005C1200">
        <w:tc>
          <w:tcPr>
            <w:tcW w:w="1276" w:type="dxa"/>
            <w:vAlign w:val="center"/>
          </w:tcPr>
          <w:p w:rsidR="005C1200" w:rsidRDefault="006A515E">
            <w:pPr>
              <w:jc w:val="center"/>
            </w:pPr>
            <w:r>
              <w:rPr>
                <w:color w:val="000000"/>
                <w:sz w:val="24"/>
              </w:rPr>
              <w:t>2016</w:t>
            </w:r>
            <w:r>
              <w:rPr>
                <w:color w:val="000000"/>
                <w:sz w:val="24"/>
              </w:rPr>
              <w:t>年</w:t>
            </w:r>
          </w:p>
        </w:tc>
        <w:tc>
          <w:tcPr>
            <w:tcW w:w="1701" w:type="dxa"/>
            <w:vAlign w:val="center"/>
          </w:tcPr>
          <w:p w:rsidR="005C1200" w:rsidRDefault="006A515E">
            <w:pPr>
              <w:jc w:val="right"/>
            </w:pPr>
            <w:r>
              <w:rPr>
                <w:color w:val="000000"/>
                <w:sz w:val="24"/>
              </w:rPr>
              <w:t>0.200</w:t>
            </w:r>
          </w:p>
        </w:tc>
        <w:tc>
          <w:tcPr>
            <w:tcW w:w="1701" w:type="dxa"/>
            <w:vAlign w:val="center"/>
          </w:tcPr>
          <w:p w:rsidR="005C1200" w:rsidRDefault="006A515E">
            <w:pPr>
              <w:jc w:val="right"/>
            </w:pPr>
            <w:r>
              <w:rPr>
                <w:color w:val="000000"/>
                <w:sz w:val="24"/>
              </w:rPr>
              <w:t>19,362,983.00</w:t>
            </w:r>
          </w:p>
        </w:tc>
        <w:tc>
          <w:tcPr>
            <w:tcW w:w="1701" w:type="dxa"/>
            <w:vAlign w:val="center"/>
          </w:tcPr>
          <w:p w:rsidR="005C1200" w:rsidRDefault="006A515E">
            <w:pPr>
              <w:jc w:val="right"/>
            </w:pPr>
            <w:r>
              <w:rPr>
                <w:color w:val="000000"/>
                <w:sz w:val="24"/>
              </w:rPr>
              <w:t>53,009.63</w:t>
            </w:r>
          </w:p>
        </w:tc>
        <w:tc>
          <w:tcPr>
            <w:tcW w:w="1559" w:type="dxa"/>
            <w:vAlign w:val="center"/>
          </w:tcPr>
          <w:p w:rsidR="005C1200" w:rsidRDefault="006A515E">
            <w:pPr>
              <w:jc w:val="right"/>
            </w:pPr>
            <w:r>
              <w:rPr>
                <w:color w:val="000000"/>
                <w:sz w:val="24"/>
              </w:rPr>
              <w:t>19,415,992.63</w:t>
            </w:r>
          </w:p>
        </w:tc>
        <w:tc>
          <w:tcPr>
            <w:tcW w:w="1060" w:type="dxa"/>
            <w:vAlign w:val="center"/>
          </w:tcPr>
          <w:p w:rsidR="005C1200" w:rsidRDefault="006A515E">
            <w:pPr>
              <w:jc w:val="left"/>
            </w:pPr>
            <w:r>
              <w:rPr>
                <w:color w:val="000000"/>
                <w:sz w:val="24"/>
              </w:rPr>
              <w:t>-</w:t>
            </w:r>
          </w:p>
        </w:tc>
      </w:tr>
      <w:tr w:rsidR="005C1200">
        <w:tc>
          <w:tcPr>
            <w:tcW w:w="1276" w:type="dxa"/>
            <w:vAlign w:val="center"/>
          </w:tcPr>
          <w:p w:rsidR="005C1200" w:rsidRDefault="006A515E">
            <w:pPr>
              <w:jc w:val="center"/>
            </w:pPr>
            <w:r>
              <w:rPr>
                <w:color w:val="000000"/>
                <w:sz w:val="24"/>
              </w:rPr>
              <w:t>2015</w:t>
            </w:r>
            <w:r>
              <w:rPr>
                <w:color w:val="000000"/>
                <w:sz w:val="24"/>
              </w:rPr>
              <w:t>年</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559" w:type="dxa"/>
            <w:vAlign w:val="center"/>
          </w:tcPr>
          <w:p w:rsidR="005C1200" w:rsidRDefault="006A515E">
            <w:pPr>
              <w:jc w:val="right"/>
            </w:pPr>
            <w:r>
              <w:rPr>
                <w:color w:val="000000"/>
                <w:sz w:val="24"/>
              </w:rPr>
              <w:t>-</w:t>
            </w:r>
          </w:p>
        </w:tc>
        <w:tc>
          <w:tcPr>
            <w:tcW w:w="1060" w:type="dxa"/>
            <w:vAlign w:val="center"/>
          </w:tcPr>
          <w:p w:rsidR="005C1200" w:rsidRDefault="006A515E">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19,362,983.00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53,009.63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19,415,992.63</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5C1200">
        <w:tc>
          <w:tcPr>
            <w:tcW w:w="1276" w:type="dxa"/>
            <w:vAlign w:val="center"/>
          </w:tcPr>
          <w:p w:rsidR="005C1200" w:rsidRDefault="006A515E">
            <w:pPr>
              <w:jc w:val="center"/>
            </w:pPr>
            <w:r>
              <w:rPr>
                <w:color w:val="000000"/>
                <w:sz w:val="24"/>
              </w:rPr>
              <w:lastRenderedPageBreak/>
              <w:t>2017</w:t>
            </w:r>
            <w:r>
              <w:rPr>
                <w:color w:val="000000"/>
                <w:sz w:val="24"/>
              </w:rPr>
              <w:t>年</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559" w:type="dxa"/>
            <w:vAlign w:val="center"/>
          </w:tcPr>
          <w:p w:rsidR="005C1200" w:rsidRDefault="006A515E">
            <w:pPr>
              <w:jc w:val="right"/>
            </w:pPr>
            <w:r>
              <w:rPr>
                <w:color w:val="000000"/>
                <w:sz w:val="24"/>
              </w:rPr>
              <w:t>-</w:t>
            </w:r>
          </w:p>
        </w:tc>
        <w:tc>
          <w:tcPr>
            <w:tcW w:w="1060" w:type="dxa"/>
            <w:vAlign w:val="center"/>
          </w:tcPr>
          <w:p w:rsidR="005C1200" w:rsidRDefault="006A515E">
            <w:pPr>
              <w:jc w:val="left"/>
            </w:pPr>
            <w:r>
              <w:rPr>
                <w:color w:val="000000"/>
                <w:sz w:val="24"/>
              </w:rPr>
              <w:t>-</w:t>
            </w:r>
          </w:p>
        </w:tc>
      </w:tr>
      <w:tr w:rsidR="005C1200">
        <w:tc>
          <w:tcPr>
            <w:tcW w:w="1276" w:type="dxa"/>
            <w:vAlign w:val="center"/>
          </w:tcPr>
          <w:p w:rsidR="005C1200" w:rsidRDefault="006A515E">
            <w:pPr>
              <w:jc w:val="center"/>
            </w:pPr>
            <w:r>
              <w:rPr>
                <w:color w:val="000000"/>
                <w:sz w:val="24"/>
              </w:rPr>
              <w:t>2016</w:t>
            </w:r>
            <w:r>
              <w:rPr>
                <w:color w:val="000000"/>
                <w:sz w:val="24"/>
              </w:rPr>
              <w:t>年</w:t>
            </w:r>
          </w:p>
        </w:tc>
        <w:tc>
          <w:tcPr>
            <w:tcW w:w="1701" w:type="dxa"/>
            <w:vAlign w:val="center"/>
          </w:tcPr>
          <w:p w:rsidR="005C1200" w:rsidRDefault="006A515E">
            <w:pPr>
              <w:jc w:val="right"/>
            </w:pPr>
            <w:r>
              <w:rPr>
                <w:color w:val="000000"/>
                <w:sz w:val="24"/>
              </w:rPr>
              <w:t>0.200</w:t>
            </w:r>
          </w:p>
        </w:tc>
        <w:tc>
          <w:tcPr>
            <w:tcW w:w="1701" w:type="dxa"/>
            <w:vAlign w:val="center"/>
          </w:tcPr>
          <w:p w:rsidR="005C1200" w:rsidRDefault="006A515E">
            <w:pPr>
              <w:jc w:val="right"/>
            </w:pPr>
            <w:r>
              <w:rPr>
                <w:color w:val="000000"/>
                <w:sz w:val="24"/>
              </w:rPr>
              <w:t>0.19</w:t>
            </w:r>
          </w:p>
        </w:tc>
        <w:tc>
          <w:tcPr>
            <w:tcW w:w="1701" w:type="dxa"/>
            <w:vAlign w:val="center"/>
          </w:tcPr>
          <w:p w:rsidR="005C1200" w:rsidRDefault="006A515E">
            <w:pPr>
              <w:jc w:val="right"/>
            </w:pPr>
            <w:r>
              <w:rPr>
                <w:color w:val="000000"/>
                <w:sz w:val="24"/>
              </w:rPr>
              <w:t>7.45</w:t>
            </w:r>
          </w:p>
        </w:tc>
        <w:tc>
          <w:tcPr>
            <w:tcW w:w="1559" w:type="dxa"/>
            <w:vAlign w:val="center"/>
          </w:tcPr>
          <w:p w:rsidR="005C1200" w:rsidRDefault="006A515E">
            <w:pPr>
              <w:jc w:val="right"/>
            </w:pPr>
            <w:r>
              <w:rPr>
                <w:color w:val="000000"/>
                <w:sz w:val="24"/>
              </w:rPr>
              <w:t>7.64</w:t>
            </w:r>
          </w:p>
        </w:tc>
        <w:tc>
          <w:tcPr>
            <w:tcW w:w="1060" w:type="dxa"/>
            <w:vAlign w:val="center"/>
          </w:tcPr>
          <w:p w:rsidR="005C1200" w:rsidRDefault="006A515E">
            <w:pPr>
              <w:jc w:val="left"/>
            </w:pPr>
            <w:r>
              <w:rPr>
                <w:color w:val="000000"/>
                <w:sz w:val="24"/>
              </w:rPr>
              <w:t>-</w:t>
            </w:r>
          </w:p>
        </w:tc>
      </w:tr>
      <w:tr w:rsidR="005C1200">
        <w:tc>
          <w:tcPr>
            <w:tcW w:w="1276" w:type="dxa"/>
            <w:vAlign w:val="center"/>
          </w:tcPr>
          <w:p w:rsidR="005C1200" w:rsidRDefault="006A515E">
            <w:pPr>
              <w:jc w:val="center"/>
            </w:pPr>
            <w:r>
              <w:rPr>
                <w:color w:val="000000"/>
                <w:sz w:val="24"/>
              </w:rPr>
              <w:t>2015</w:t>
            </w:r>
            <w:r>
              <w:rPr>
                <w:color w:val="000000"/>
                <w:sz w:val="24"/>
              </w:rPr>
              <w:t>年</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701" w:type="dxa"/>
            <w:vAlign w:val="center"/>
          </w:tcPr>
          <w:p w:rsidR="005C1200" w:rsidRDefault="006A515E">
            <w:pPr>
              <w:jc w:val="right"/>
            </w:pPr>
            <w:r>
              <w:rPr>
                <w:color w:val="000000"/>
                <w:sz w:val="24"/>
              </w:rPr>
              <w:t>-</w:t>
            </w:r>
          </w:p>
        </w:tc>
        <w:tc>
          <w:tcPr>
            <w:tcW w:w="1559" w:type="dxa"/>
            <w:vAlign w:val="center"/>
          </w:tcPr>
          <w:p w:rsidR="005C1200" w:rsidRDefault="006A515E">
            <w:pPr>
              <w:jc w:val="right"/>
            </w:pPr>
            <w:r>
              <w:rPr>
                <w:color w:val="000000"/>
                <w:sz w:val="24"/>
              </w:rPr>
              <w:t>-</w:t>
            </w:r>
          </w:p>
        </w:tc>
        <w:tc>
          <w:tcPr>
            <w:tcW w:w="1060" w:type="dxa"/>
            <w:vAlign w:val="center"/>
          </w:tcPr>
          <w:p w:rsidR="005C1200" w:rsidRDefault="006A515E">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7.45</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7.64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5C1200" w:rsidRDefault="006A515E">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5C1200">
        <w:tc>
          <w:tcPr>
            <w:tcW w:w="1499" w:type="dxa"/>
            <w:vAlign w:val="center"/>
          </w:tcPr>
          <w:p w:rsidR="005C1200" w:rsidRDefault="006A515E">
            <w:pPr>
              <w:jc w:val="center"/>
            </w:pPr>
            <w:r>
              <w:rPr>
                <w:color w:val="000000"/>
                <w:sz w:val="24"/>
              </w:rPr>
              <w:t>李娜</w:t>
            </w:r>
          </w:p>
        </w:tc>
        <w:tc>
          <w:tcPr>
            <w:tcW w:w="1499" w:type="dxa"/>
            <w:vAlign w:val="center"/>
          </w:tcPr>
          <w:p w:rsidR="005C1200" w:rsidRDefault="006A515E">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w:t>
            </w:r>
            <w:r>
              <w:rPr>
                <w:color w:val="000000"/>
                <w:sz w:val="24"/>
              </w:rPr>
              <w:lastRenderedPageBreak/>
              <w:t>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55" w:type="dxa"/>
            <w:vAlign w:val="center"/>
          </w:tcPr>
          <w:p w:rsidR="005C1200" w:rsidRDefault="006A515E">
            <w:pPr>
              <w:jc w:val="center"/>
            </w:pPr>
            <w:r>
              <w:rPr>
                <w:color w:val="000000"/>
                <w:sz w:val="24"/>
              </w:rPr>
              <w:lastRenderedPageBreak/>
              <w:t>2015-08-04</w:t>
            </w:r>
          </w:p>
        </w:tc>
        <w:tc>
          <w:tcPr>
            <w:tcW w:w="1276" w:type="dxa"/>
            <w:vAlign w:val="center"/>
          </w:tcPr>
          <w:p w:rsidR="005C1200" w:rsidRDefault="006A515E">
            <w:pPr>
              <w:jc w:val="center"/>
            </w:pPr>
            <w:r>
              <w:rPr>
                <w:color w:val="000000"/>
                <w:sz w:val="24"/>
              </w:rPr>
              <w:t>-</w:t>
            </w:r>
          </w:p>
        </w:tc>
        <w:tc>
          <w:tcPr>
            <w:tcW w:w="992" w:type="dxa"/>
            <w:vAlign w:val="center"/>
          </w:tcPr>
          <w:p w:rsidR="005C1200" w:rsidRDefault="006A515E">
            <w:pPr>
              <w:jc w:val="center"/>
            </w:pPr>
            <w:r>
              <w:rPr>
                <w:color w:val="000000"/>
                <w:sz w:val="24"/>
              </w:rPr>
              <w:t>7</w:t>
            </w:r>
            <w:r>
              <w:rPr>
                <w:color w:val="000000"/>
                <w:sz w:val="24"/>
              </w:rPr>
              <w:t>年</w:t>
            </w:r>
          </w:p>
        </w:tc>
        <w:tc>
          <w:tcPr>
            <w:tcW w:w="2477" w:type="dxa"/>
            <w:vAlign w:val="center"/>
          </w:tcPr>
          <w:p w:rsidR="005C1200" w:rsidRDefault="006A515E">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w:t>
            </w:r>
            <w:r>
              <w:rPr>
                <w:color w:val="000000"/>
                <w:sz w:val="24"/>
              </w:rPr>
              <w:t>经理助理。</w:t>
            </w:r>
          </w:p>
        </w:tc>
      </w:tr>
    </w:tbl>
    <w:p w:rsidR="005C1200" w:rsidRDefault="006A515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5C1200" w:rsidRDefault="006A515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5C1200" w:rsidRDefault="006A51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5C1200" w:rsidRDefault="006A515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C1200" w:rsidRDefault="006A515E">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C1200" w:rsidRDefault="006A515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1200" w:rsidRDefault="006A515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C1200" w:rsidRDefault="006A515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5C1200" w:rsidRDefault="006A515E">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w:t>
      </w:r>
      <w:r>
        <w:rPr>
          <w:color w:val="000000"/>
          <w:sz w:val="24"/>
        </w:rPr>
        <w:t>通胀预期时而抬升，而海外美欧央行紧缩政策频出，</w:t>
      </w:r>
      <w:proofErr w:type="gramStart"/>
      <w:r>
        <w:rPr>
          <w:color w:val="000000"/>
          <w:sz w:val="24"/>
        </w:rPr>
        <w:t>特朗普</w:t>
      </w:r>
      <w:proofErr w:type="gramEnd"/>
      <w:r>
        <w:rPr>
          <w:color w:val="000000"/>
          <w:sz w:val="24"/>
        </w:rPr>
        <w:t>减税进程和汇率因素也不时主导市场。货币政策与</w:t>
      </w:r>
      <w:r>
        <w:rPr>
          <w:color w:val="000000"/>
          <w:sz w:val="24"/>
        </w:rPr>
        <w:lastRenderedPageBreak/>
        <w:t>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w:t>
      </w:r>
      <w:r>
        <w:rPr>
          <w:color w:val="000000"/>
          <w:sz w:val="24"/>
        </w:rPr>
        <w:t>债续作落定后，人民币强势升值资金面压力缓解，黑色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w:t>
      </w:r>
      <w:r>
        <w:rPr>
          <w:color w:val="000000"/>
          <w:sz w:val="24"/>
        </w:rPr>
        <w:t>新</w:t>
      </w:r>
      <w:proofErr w:type="gramStart"/>
      <w:r>
        <w:rPr>
          <w:color w:val="000000"/>
          <w:sz w:val="24"/>
        </w:rPr>
        <w:t>规</w:t>
      </w:r>
      <w:proofErr w:type="gramEnd"/>
      <w:r>
        <w:rPr>
          <w:color w:val="000000"/>
          <w:sz w:val="24"/>
        </w:rPr>
        <w:t>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w:t>
      </w:r>
      <w:proofErr w:type="gramStart"/>
      <w:r w:rsidRPr="001358D2">
        <w:rPr>
          <w:color w:val="000000"/>
          <w:sz w:val="24"/>
        </w:rPr>
        <w:t>短久期</w:t>
      </w:r>
      <w:proofErr w:type="gramEnd"/>
      <w:r w:rsidRPr="001358D2">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日，交银新回报</w:t>
      </w:r>
      <w:r w:rsidRPr="001358D2">
        <w:rPr>
          <w:color w:val="000000"/>
          <w:sz w:val="24"/>
        </w:rPr>
        <w:t>A</w:t>
      </w:r>
      <w:r w:rsidRPr="001358D2">
        <w:rPr>
          <w:color w:val="000000"/>
          <w:sz w:val="24"/>
        </w:rPr>
        <w:t>份额净值为</w:t>
      </w:r>
      <w:r w:rsidRPr="001358D2">
        <w:rPr>
          <w:color w:val="000000"/>
          <w:sz w:val="24"/>
        </w:rPr>
        <w:t>1.126</w:t>
      </w:r>
      <w:r w:rsidRPr="001358D2">
        <w:rPr>
          <w:color w:val="000000"/>
          <w:sz w:val="24"/>
        </w:rPr>
        <w:t>元，本报告期份额净值增长率为</w:t>
      </w:r>
      <w:r w:rsidRPr="001358D2">
        <w:rPr>
          <w:color w:val="000000"/>
          <w:sz w:val="24"/>
        </w:rPr>
        <w:t>9.75%</w:t>
      </w:r>
      <w:r w:rsidRPr="001358D2">
        <w:rPr>
          <w:color w:val="000000"/>
          <w:sz w:val="24"/>
        </w:rPr>
        <w:t>，同期业绩比较基准增长率为</w:t>
      </w:r>
      <w:r w:rsidRPr="001358D2">
        <w:rPr>
          <w:color w:val="000000"/>
          <w:sz w:val="24"/>
        </w:rPr>
        <w:t>8.60%</w:t>
      </w:r>
      <w:r w:rsidRPr="001358D2">
        <w:rPr>
          <w:color w:val="000000"/>
          <w:sz w:val="24"/>
        </w:rPr>
        <w:t>；交银新回报</w:t>
      </w:r>
      <w:r w:rsidRPr="001358D2">
        <w:rPr>
          <w:color w:val="000000"/>
          <w:sz w:val="24"/>
        </w:rPr>
        <w:t>C</w:t>
      </w:r>
      <w:r w:rsidRPr="001358D2">
        <w:rPr>
          <w:color w:val="000000"/>
          <w:sz w:val="24"/>
        </w:rPr>
        <w:t>份额净值为</w:t>
      </w:r>
      <w:r w:rsidRPr="001358D2">
        <w:rPr>
          <w:color w:val="000000"/>
          <w:sz w:val="24"/>
        </w:rPr>
        <w:t>1.110</w:t>
      </w:r>
      <w:r w:rsidRPr="001358D2">
        <w:rPr>
          <w:color w:val="000000"/>
          <w:sz w:val="24"/>
        </w:rPr>
        <w:t>元，本报告期份额净值增长率为</w:t>
      </w:r>
      <w:r w:rsidRPr="001358D2">
        <w:rPr>
          <w:color w:val="000000"/>
          <w:sz w:val="24"/>
        </w:rPr>
        <w:t>9.68%</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w:t>
      </w:r>
      <w:proofErr w:type="gramStart"/>
      <w:r w:rsidRPr="001358D2">
        <w:rPr>
          <w:color w:val="000000"/>
          <w:sz w:val="24"/>
        </w:rPr>
        <w:t>度值得</w:t>
      </w:r>
      <w:proofErr w:type="gramEnd"/>
      <w:r w:rsidRPr="001358D2">
        <w:rPr>
          <w:color w:val="000000"/>
          <w:sz w:val="24"/>
        </w:rPr>
        <w:t>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5C1200" w:rsidRDefault="006A515E">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5C1200" w:rsidRDefault="006A515E">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作为本基金的托管人，中信银行严格遵守了《证券投资基金法》及其他有关法律法规、基金合同和托管协议的规定，对交银施罗德新回报灵活配置混合型证券投资基金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lastRenderedPageBreak/>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交银施罗德新回报灵活配置混合型证券投资基金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726,208.79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4,553,438.98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3,568,181.82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2,994,673.14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21,225.13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62,519.42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792,103,573.79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976,661,190.01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128,816,361.79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81,000,690.01</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663,287,212.00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895,660,500.00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13,199,373.97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10,421,269.86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46,714.94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10,522.51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809,665,278.44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994,703,613.92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95,579,842.38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298,800.68</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20,695.94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482,140.06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842,376.53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120,535.03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168,475.31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29,964.43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136,500.51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26,977.60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340,007.62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360,000.00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96,898,963.74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1,507,352.35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632,895,555.79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967,990,792.06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79,870,758.91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25,205,469.51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712,766,314.70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993,196,261.57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809,665,278.44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994,703,613.92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1.126</w:t>
      </w:r>
      <w:r w:rsidR="001A59F9" w:rsidRPr="00E25C2A">
        <w:rPr>
          <w:kern w:val="0"/>
          <w:sz w:val="24"/>
        </w:rPr>
        <w:t>元，</w:t>
      </w:r>
      <w:r w:rsidR="001A59F9" w:rsidRPr="00E25C2A">
        <w:rPr>
          <w:kern w:val="0"/>
          <w:sz w:val="24"/>
        </w:rPr>
        <w:t>C</w:t>
      </w:r>
      <w:r w:rsidR="001A59F9" w:rsidRPr="00E25C2A">
        <w:rPr>
          <w:kern w:val="0"/>
          <w:sz w:val="24"/>
        </w:rPr>
        <w:t>类基金份额净</w:t>
      </w:r>
      <w:r w:rsidR="001A59F9" w:rsidRPr="00E25C2A">
        <w:rPr>
          <w:kern w:val="0"/>
          <w:sz w:val="24"/>
        </w:rPr>
        <w:lastRenderedPageBreak/>
        <w:t>值</w:t>
      </w:r>
      <w:r w:rsidR="001A59F9" w:rsidRPr="00E25C2A">
        <w:rPr>
          <w:kern w:val="0"/>
          <w:sz w:val="24"/>
        </w:rPr>
        <w:t>1.110</w:t>
      </w:r>
      <w:r w:rsidR="001A59F9" w:rsidRPr="00E25C2A">
        <w:rPr>
          <w:kern w:val="0"/>
          <w:sz w:val="24"/>
        </w:rPr>
        <w:t>元，基金份额总额</w:t>
      </w:r>
      <w:r w:rsidR="001A59F9" w:rsidRPr="00E25C2A">
        <w:rPr>
          <w:kern w:val="0"/>
          <w:sz w:val="24"/>
        </w:rPr>
        <w:t>632,895,555.79</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632,895,417.99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137.80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76,855,023.47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76,967,037.40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25,574,719.74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67,428,579.65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209,717.93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1,029,231.41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24,962,025.96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62,756,349.95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402,975.85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3,642,998.29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16,943,164.91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37,254,338.12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20,859,334.73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26,322,694.46</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-6,832,919.26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10,482,425.21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2,916,749.44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449,218.45</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34,322,868.44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-31,470,842.46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14,270.38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3,754,962.09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9,094,160.86</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29,880,429.72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6,261,681.75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23,049,721.86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1,501,329.30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4,609,944.44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37.49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397,253.98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1,094,273.45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484,117.23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679,276.59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484,117.23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679,276.59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449,778.60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447,175.89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67,760,862.61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47,086,607.68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67,760,862.61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47,086,607.68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967,990,792.06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25,205,469.51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993,196,261.57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67,760,862.61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67,760,862.61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-335,095,236.27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-13,095,573.21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-348,190,809.48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164,975,312.98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6,927,959.45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171,903,272.43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-500,070,549.25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-20,023,532.66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-520,094,081.91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632,895,555.79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79,870,758.91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712,766,314.70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lastRenderedPageBreak/>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4,917,779,156.48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125,425,197.42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5,043,204,353.90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47,086,607.68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47,086,607.68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-3,949,788,364.42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-127,890,335.32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-4,077,678,699.74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288,429,474.51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12,959,869.10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301,389,343.61</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-4,238,217,838.93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-140,850,204.42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-4,379,068,043.35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-19,416,000.27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-19,416,000.27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967,990,792.06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25,205,469.51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993,196,261.57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5C1200" w:rsidRDefault="006A515E">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w:t>
      </w:r>
      <w:proofErr w:type="gramStart"/>
      <w:r>
        <w:rPr>
          <w:color w:val="000000"/>
          <w:sz w:val="24"/>
        </w:rPr>
        <w:t>中天验字</w:t>
      </w:r>
      <w:proofErr w:type="gramEnd"/>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lastRenderedPageBreak/>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5C1200" w:rsidRDefault="006A515E">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w:t>
      </w:r>
      <w:r>
        <w:rPr>
          <w:color w:val="000000"/>
          <w:sz w:val="24"/>
        </w:rPr>
        <w:t>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类基金份额；对投资者申购时不收取申购费用，但在赎回时收取赎回费用，且从本类别基金资产中计</w:t>
      </w:r>
      <w:proofErr w:type="gramStart"/>
      <w:r>
        <w:rPr>
          <w:color w:val="000000"/>
          <w:sz w:val="24"/>
        </w:rPr>
        <w:t>提销售</w:t>
      </w:r>
      <w:proofErr w:type="gramEnd"/>
      <w:r>
        <w:rPr>
          <w:color w:val="000000"/>
          <w:sz w:val="24"/>
        </w:rPr>
        <w:t>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w:t>
      </w:r>
      <w:r>
        <w:rPr>
          <w:color w:val="000000"/>
          <w:sz w:val="24"/>
        </w:rPr>
        <w:t>相互转换。</w:t>
      </w:r>
    </w:p>
    <w:p w:rsidR="005C1200" w:rsidRDefault="006A515E">
      <w:pPr>
        <w:spacing w:before="29" w:line="288" w:lineRule="auto"/>
        <w:ind w:firstLineChars="200" w:firstLine="480"/>
        <w:rPr>
          <w:color w:val="000000"/>
          <w:sz w:val="24"/>
        </w:rPr>
      </w:pPr>
      <w:r>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w:t>
      </w:r>
      <w:r>
        <w:rPr>
          <w:color w:val="000000"/>
          <w:sz w:val="24"/>
        </w:rPr>
        <w:t>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5C1200" w:rsidRDefault="006A515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颁布的《证券投资基金会计核算业务指引》、《交银施罗德新回报灵活配置混合型证券投</w:t>
      </w:r>
      <w:r>
        <w:rPr>
          <w:color w:val="000000"/>
          <w:sz w:val="24"/>
        </w:rPr>
        <w:t>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lastRenderedPageBreak/>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393B1C" w:rsidRDefault="00393B1C" w:rsidP="00393B1C">
      <w:pPr>
        <w:spacing w:before="29" w:line="288" w:lineRule="auto"/>
        <w:ind w:firstLine="480"/>
        <w:rPr>
          <w:color w:val="000000"/>
          <w:kern w:val="0"/>
          <w:sz w:val="24"/>
        </w:rPr>
      </w:pPr>
      <w:r>
        <w:rPr>
          <w:rFonts w:ascii="宋体" w:hAnsi="宋体" w:hint="eastAsia"/>
          <w:color w:val="000000"/>
          <w:sz w:val="24"/>
        </w:rPr>
        <w:t>本报告期所采用的会计政策与最近一期年</w:t>
      </w:r>
      <w:proofErr w:type="gramStart"/>
      <w:r>
        <w:rPr>
          <w:rFonts w:ascii="宋体" w:hAnsi="宋体" w:hint="eastAsia"/>
          <w:color w:val="000000"/>
          <w:sz w:val="24"/>
        </w:rPr>
        <w:t>度报告</w:t>
      </w:r>
      <w:proofErr w:type="gramEnd"/>
      <w:r>
        <w:rPr>
          <w:rFonts w:ascii="宋体" w:hAnsi="宋体" w:hint="eastAsia"/>
          <w:color w:val="000000"/>
          <w:sz w:val="24"/>
        </w:rPr>
        <w:t>一致，但会计估计有所变更，详见</w:t>
      </w:r>
      <w:r>
        <w:rPr>
          <w:color w:val="000000"/>
          <w:sz w:val="24"/>
        </w:rPr>
        <w:t>7.4.5.2</w:t>
      </w:r>
      <w:r>
        <w:rPr>
          <w:rFonts w:ascii="宋体" w:hAnsi="宋体" w:hint="eastAsia"/>
          <w:color w:val="000000"/>
          <w:sz w:val="24"/>
        </w:rPr>
        <w:t>。</w:t>
      </w:r>
    </w:p>
    <w:p w:rsidR="00393B1C" w:rsidRPr="00393B1C" w:rsidRDefault="00393B1C" w:rsidP="0086614D">
      <w:pPr>
        <w:spacing w:before="29" w:line="288" w:lineRule="auto"/>
        <w:ind w:firstLineChars="200" w:firstLine="480"/>
        <w:rPr>
          <w:rFonts w:hint="eastAsia"/>
          <w:color w:val="000000"/>
          <w:sz w:val="24"/>
        </w:rPr>
      </w:pPr>
      <w:bookmarkStart w:id="60" w:name="_GoBack"/>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w:t>
      </w:r>
      <w:proofErr w:type="gramStart"/>
      <w:r w:rsidRPr="0076649F">
        <w:rPr>
          <w:color w:val="000000"/>
          <w:sz w:val="24"/>
        </w:rPr>
        <w:t>中基协发</w:t>
      </w:r>
      <w:proofErr w:type="gramEnd"/>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w:t>
      </w:r>
      <w:proofErr w:type="gramStart"/>
      <w:r w:rsidRPr="0076649F">
        <w:rPr>
          <w:color w:val="000000"/>
          <w:sz w:val="24"/>
        </w:rPr>
        <w:t>该流通</w:t>
      </w:r>
      <w:proofErr w:type="gramEnd"/>
      <w:r w:rsidRPr="0076649F">
        <w:rPr>
          <w:color w:val="000000"/>
          <w:sz w:val="24"/>
        </w:rPr>
        <w:t>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5C1200" w:rsidRDefault="006A515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w:t>
      </w:r>
      <w:r>
        <w:rPr>
          <w:color w:val="000000"/>
          <w:sz w:val="24"/>
        </w:rPr>
        <w:t>2016]70</w:t>
      </w:r>
      <w:r>
        <w:rPr>
          <w:color w:val="000000"/>
          <w:sz w:val="24"/>
        </w:rPr>
        <w:t>号《关于金融机构同业往来等增值税政策的补充通知》、及其他相关财税法规和实务操作，主要税项列</w:t>
      </w:r>
      <w:r>
        <w:rPr>
          <w:color w:val="000000"/>
          <w:sz w:val="24"/>
        </w:rPr>
        <w:lastRenderedPageBreak/>
        <w:t>示如下：</w:t>
      </w:r>
    </w:p>
    <w:p w:rsidR="005C1200" w:rsidRDefault="006A515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5C1200" w:rsidRDefault="006A515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w:t>
      </w:r>
      <w:r>
        <w:rPr>
          <w:color w:val="000000"/>
          <w:sz w:val="24"/>
        </w:rPr>
        <w:t>收入，股票的股息、红利收入，债券的利息收入及其他收入，暂不征收企业所得税。</w:t>
      </w:r>
    </w:p>
    <w:p w:rsidR="005C1200" w:rsidRDefault="006A515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w:t>
      </w:r>
      <w:r>
        <w:rPr>
          <w:color w:val="000000"/>
          <w:sz w:val="24"/>
        </w:rPr>
        <w:t>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5C1200">
        <w:tc>
          <w:tcPr>
            <w:tcW w:w="5219" w:type="dxa"/>
            <w:vAlign w:val="center"/>
          </w:tcPr>
          <w:p w:rsidR="005C1200" w:rsidRDefault="006A51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C1200" w:rsidRDefault="006A515E">
            <w:pPr>
              <w:jc w:val="center"/>
            </w:pPr>
            <w:r>
              <w:rPr>
                <w:color w:val="000000"/>
                <w:sz w:val="24"/>
              </w:rPr>
              <w:t>基金管理人、基金销售机构</w:t>
            </w:r>
          </w:p>
        </w:tc>
      </w:tr>
      <w:tr w:rsidR="005C1200">
        <w:tc>
          <w:tcPr>
            <w:tcW w:w="5219" w:type="dxa"/>
            <w:vAlign w:val="center"/>
          </w:tcPr>
          <w:p w:rsidR="005C1200" w:rsidRDefault="006A515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C1200" w:rsidRDefault="006A515E">
            <w:pPr>
              <w:jc w:val="center"/>
            </w:pPr>
            <w:r>
              <w:rPr>
                <w:color w:val="000000"/>
                <w:sz w:val="24"/>
              </w:rPr>
              <w:t>基金托管人、基金销售机构</w:t>
            </w:r>
          </w:p>
        </w:tc>
      </w:tr>
      <w:tr w:rsidR="005C1200">
        <w:tc>
          <w:tcPr>
            <w:tcW w:w="5219" w:type="dxa"/>
            <w:vAlign w:val="center"/>
          </w:tcPr>
          <w:p w:rsidR="005C1200" w:rsidRDefault="006A51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C1200" w:rsidRDefault="006A515E">
            <w:pPr>
              <w:jc w:val="center"/>
            </w:pPr>
            <w:r>
              <w:rPr>
                <w:color w:val="000000"/>
                <w:sz w:val="24"/>
              </w:rPr>
              <w:t>基金管理人的股东、基金销售机构</w:t>
            </w:r>
          </w:p>
        </w:tc>
      </w:tr>
      <w:tr w:rsidR="005C1200">
        <w:tc>
          <w:tcPr>
            <w:tcW w:w="5219" w:type="dxa"/>
            <w:vAlign w:val="center"/>
          </w:tcPr>
          <w:p w:rsidR="005C1200" w:rsidRDefault="006A515E">
            <w:pPr>
              <w:jc w:val="left"/>
            </w:pPr>
            <w:r>
              <w:rPr>
                <w:color w:val="000000"/>
                <w:sz w:val="24"/>
              </w:rPr>
              <w:t>施罗德投资管理有限公司</w:t>
            </w:r>
          </w:p>
        </w:tc>
        <w:tc>
          <w:tcPr>
            <w:tcW w:w="3779" w:type="dxa"/>
            <w:vAlign w:val="center"/>
          </w:tcPr>
          <w:p w:rsidR="005C1200" w:rsidRDefault="006A515E">
            <w:pPr>
              <w:jc w:val="center"/>
            </w:pPr>
            <w:r>
              <w:rPr>
                <w:color w:val="000000"/>
                <w:sz w:val="24"/>
              </w:rPr>
              <w:t>基金管理人的股东</w:t>
            </w:r>
          </w:p>
        </w:tc>
      </w:tr>
      <w:tr w:rsidR="005C1200">
        <w:tc>
          <w:tcPr>
            <w:tcW w:w="5219" w:type="dxa"/>
            <w:vAlign w:val="center"/>
          </w:tcPr>
          <w:p w:rsidR="005C1200" w:rsidRDefault="006A515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5C1200" w:rsidRDefault="006A515E">
            <w:pPr>
              <w:jc w:val="center"/>
            </w:pPr>
            <w:r>
              <w:rPr>
                <w:color w:val="000000"/>
                <w:sz w:val="24"/>
              </w:rPr>
              <w:t>基金管理人的股东</w:t>
            </w:r>
          </w:p>
        </w:tc>
      </w:tr>
      <w:tr w:rsidR="005C1200">
        <w:tc>
          <w:tcPr>
            <w:tcW w:w="5219" w:type="dxa"/>
            <w:vAlign w:val="center"/>
          </w:tcPr>
          <w:p w:rsidR="005C1200" w:rsidRDefault="006A515E">
            <w:pPr>
              <w:jc w:val="left"/>
            </w:pPr>
            <w:r>
              <w:rPr>
                <w:color w:val="000000"/>
                <w:sz w:val="24"/>
              </w:rPr>
              <w:t>交银施罗德资产管理有限公司</w:t>
            </w:r>
          </w:p>
        </w:tc>
        <w:tc>
          <w:tcPr>
            <w:tcW w:w="3779" w:type="dxa"/>
            <w:vAlign w:val="center"/>
          </w:tcPr>
          <w:p w:rsidR="005C1200" w:rsidRDefault="006A515E">
            <w:pPr>
              <w:jc w:val="center"/>
            </w:pPr>
            <w:r>
              <w:rPr>
                <w:color w:val="000000"/>
                <w:sz w:val="24"/>
              </w:rPr>
              <w:t>基金管理人的子公司</w:t>
            </w:r>
          </w:p>
        </w:tc>
      </w:tr>
      <w:tr w:rsidR="005C1200">
        <w:tc>
          <w:tcPr>
            <w:tcW w:w="5219" w:type="dxa"/>
            <w:vAlign w:val="center"/>
          </w:tcPr>
          <w:p w:rsidR="005C1200" w:rsidRDefault="006A515E">
            <w:pPr>
              <w:jc w:val="left"/>
            </w:pPr>
            <w:r>
              <w:rPr>
                <w:color w:val="000000"/>
                <w:sz w:val="24"/>
              </w:rPr>
              <w:t>上海直源投资管理有限公司</w:t>
            </w:r>
          </w:p>
        </w:tc>
        <w:tc>
          <w:tcPr>
            <w:tcW w:w="3779" w:type="dxa"/>
            <w:vAlign w:val="center"/>
          </w:tcPr>
          <w:p w:rsidR="005C1200" w:rsidRDefault="006A515E">
            <w:pPr>
              <w:jc w:val="center"/>
            </w:pPr>
            <w:r>
              <w:rPr>
                <w:color w:val="000000"/>
                <w:sz w:val="24"/>
              </w:rPr>
              <w:t>受基金管理人控制的公司</w:t>
            </w:r>
          </w:p>
        </w:tc>
      </w:tr>
      <w:tr w:rsidR="005C1200">
        <w:tc>
          <w:tcPr>
            <w:tcW w:w="5219" w:type="dxa"/>
            <w:vAlign w:val="center"/>
          </w:tcPr>
          <w:p w:rsidR="005C1200" w:rsidRDefault="006A515E">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5C1200" w:rsidRDefault="006A515E">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6,261,681.75</w:t>
            </w:r>
          </w:p>
        </w:tc>
        <w:tc>
          <w:tcPr>
            <w:tcW w:w="2657" w:type="dxa"/>
            <w:vAlign w:val="center"/>
          </w:tcPr>
          <w:p w:rsidR="001A59F9" w:rsidRPr="00817316" w:rsidRDefault="001A59F9" w:rsidP="00817316">
            <w:pPr>
              <w:spacing w:before="29" w:line="288" w:lineRule="auto"/>
              <w:jc w:val="right"/>
              <w:rPr>
                <w:sz w:val="24"/>
              </w:rPr>
            </w:pPr>
            <w:r w:rsidRPr="00817316">
              <w:rPr>
                <w:sz w:val="24"/>
              </w:rPr>
              <w:t>23,049,721.86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188,613.94</w:t>
            </w:r>
          </w:p>
        </w:tc>
        <w:tc>
          <w:tcPr>
            <w:tcW w:w="2657" w:type="dxa"/>
            <w:vAlign w:val="center"/>
          </w:tcPr>
          <w:p w:rsidR="001A59F9" w:rsidRPr="00817316" w:rsidRDefault="001A59F9" w:rsidP="00817316">
            <w:pPr>
              <w:spacing w:before="29" w:line="288" w:lineRule="auto"/>
              <w:jc w:val="right"/>
              <w:rPr>
                <w:sz w:val="24"/>
              </w:rPr>
            </w:pPr>
            <w:r w:rsidRPr="00817316">
              <w:rPr>
                <w:sz w:val="24"/>
              </w:rPr>
              <w:t>311,995.81</w:t>
            </w:r>
          </w:p>
        </w:tc>
      </w:tr>
    </w:tbl>
    <w:p w:rsidR="005C1200" w:rsidRDefault="006A515E">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1.00%</w:t>
      </w:r>
      <w:r>
        <w:rPr>
          <w:kern w:val="0"/>
          <w:sz w:val="24"/>
        </w:rPr>
        <w:t>的年费率计提，逐日累计至每月月底，按月支付。其计算公式为：</w:t>
      </w:r>
    </w:p>
    <w:p w:rsidR="005C1200" w:rsidRDefault="006A515E">
      <w:pPr>
        <w:tabs>
          <w:tab w:val="left" w:pos="426"/>
        </w:tabs>
        <w:spacing w:before="29" w:line="288" w:lineRule="auto"/>
        <w:jc w:val="left"/>
        <w:rPr>
          <w:kern w:val="0"/>
          <w:sz w:val="24"/>
        </w:rPr>
      </w:pPr>
      <w:r>
        <w:rPr>
          <w:kern w:val="0"/>
          <w:sz w:val="24"/>
        </w:rPr>
        <w:t>日管理人报酬＝前一日基金资产净值</w:t>
      </w:r>
      <w:r>
        <w:rPr>
          <w:kern w:val="0"/>
          <w:sz w:val="24"/>
        </w:rPr>
        <w:t xml:space="preserve"> × 1.00%/</w:t>
      </w:r>
      <w:r>
        <w:rPr>
          <w:kern w:val="0"/>
          <w:sz w:val="24"/>
        </w:rPr>
        <w:t>当年天数。</w:t>
      </w:r>
    </w:p>
    <w:p w:rsidR="005C1200" w:rsidRDefault="006A515E">
      <w:pPr>
        <w:tabs>
          <w:tab w:val="left" w:pos="426"/>
        </w:tabs>
        <w:spacing w:before="29" w:line="288" w:lineRule="auto"/>
        <w:jc w:val="left"/>
        <w:rPr>
          <w:kern w:val="0"/>
          <w:sz w:val="24"/>
        </w:rPr>
      </w:pPr>
      <w:r>
        <w:rPr>
          <w:kern w:val="0"/>
          <w:sz w:val="24"/>
        </w:rPr>
        <w:t>根据基金份额持有人大会表决通过的《交银施罗德基金管理有限公司关于交银施罗德新回报灵活配置混合型证券投资基金基金份额持有人大会表决结果暨决议生效的公告》，自</w:t>
      </w:r>
      <w:r>
        <w:rPr>
          <w:kern w:val="0"/>
          <w:sz w:val="24"/>
        </w:rPr>
        <w:t>2017</w:t>
      </w:r>
      <w:r>
        <w:rPr>
          <w:kern w:val="0"/>
          <w:sz w:val="24"/>
        </w:rPr>
        <w:t>年</w:t>
      </w:r>
      <w:r>
        <w:rPr>
          <w:kern w:val="0"/>
          <w:sz w:val="24"/>
        </w:rPr>
        <w:t>2</w:t>
      </w:r>
      <w:r>
        <w:rPr>
          <w:kern w:val="0"/>
          <w:sz w:val="24"/>
        </w:rPr>
        <w:t>月</w:t>
      </w:r>
      <w:r>
        <w:rPr>
          <w:kern w:val="0"/>
          <w:sz w:val="24"/>
        </w:rPr>
        <w:t>17</w:t>
      </w:r>
      <w:r>
        <w:rPr>
          <w:kern w:val="0"/>
          <w:sz w:val="24"/>
        </w:rPr>
        <w:t>日起，支付基金管理人的管理人报酬按前一日基金资产净值</w:t>
      </w:r>
      <w:r>
        <w:rPr>
          <w:kern w:val="0"/>
          <w:sz w:val="24"/>
        </w:rPr>
        <w:t>0.80%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0.80%/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1,501,329.30</w:t>
            </w:r>
          </w:p>
        </w:tc>
        <w:tc>
          <w:tcPr>
            <w:tcW w:w="2657" w:type="dxa"/>
            <w:vAlign w:val="center"/>
          </w:tcPr>
          <w:p w:rsidR="001A59F9" w:rsidRPr="00817316" w:rsidRDefault="001A59F9" w:rsidP="00817316">
            <w:pPr>
              <w:spacing w:before="29" w:line="288" w:lineRule="auto"/>
              <w:jc w:val="right"/>
              <w:rPr>
                <w:sz w:val="24"/>
              </w:rPr>
            </w:pPr>
            <w:r w:rsidRPr="00817316">
              <w:rPr>
                <w:sz w:val="24"/>
              </w:rPr>
              <w:t>4,609,944.44</w:t>
            </w:r>
          </w:p>
        </w:tc>
      </w:tr>
    </w:tbl>
    <w:p w:rsidR="005C1200" w:rsidRDefault="006A51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w:t>
            </w:r>
            <w:r w:rsidRPr="00251201">
              <w:rPr>
                <w:color w:val="000000"/>
                <w:sz w:val="24"/>
              </w:rPr>
              <w:lastRenderedPageBreak/>
              <w:t>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交银新回报灵活配置混</w:t>
            </w:r>
            <w:r w:rsidRPr="00251201">
              <w:rPr>
                <w:color w:val="000000"/>
                <w:sz w:val="24"/>
              </w:rPr>
              <w:lastRenderedPageBreak/>
              <w:t>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合计</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C1200">
        <w:tc>
          <w:tcPr>
            <w:tcW w:w="2045" w:type="dxa"/>
            <w:vAlign w:val="center"/>
          </w:tcPr>
          <w:p w:rsidR="005C1200" w:rsidRDefault="006A515E">
            <w:pPr>
              <w:jc w:val="left"/>
            </w:pPr>
            <w:r>
              <w:rPr>
                <w:sz w:val="24"/>
              </w:rPr>
              <w:t>交银施罗德基金公司</w:t>
            </w:r>
          </w:p>
        </w:tc>
        <w:tc>
          <w:tcPr>
            <w:tcW w:w="2455" w:type="dxa"/>
            <w:vAlign w:val="center"/>
          </w:tcPr>
          <w:p w:rsidR="005C1200" w:rsidRDefault="006A515E">
            <w:pPr>
              <w:jc w:val="right"/>
            </w:pPr>
            <w:r>
              <w:rPr>
                <w:sz w:val="24"/>
              </w:rPr>
              <w:t>-</w:t>
            </w:r>
          </w:p>
        </w:tc>
        <w:tc>
          <w:tcPr>
            <w:tcW w:w="2609" w:type="dxa"/>
            <w:vAlign w:val="center"/>
          </w:tcPr>
          <w:p w:rsidR="005C1200" w:rsidRDefault="006A515E">
            <w:pPr>
              <w:jc w:val="right"/>
            </w:pPr>
            <w:r>
              <w:rPr>
                <w:sz w:val="24"/>
              </w:rPr>
              <w:t>37.49</w:t>
            </w:r>
          </w:p>
        </w:tc>
        <w:tc>
          <w:tcPr>
            <w:tcW w:w="1889" w:type="dxa"/>
            <w:vAlign w:val="center"/>
          </w:tcPr>
          <w:p w:rsidR="005C1200" w:rsidRDefault="006A515E">
            <w:pPr>
              <w:jc w:val="right"/>
            </w:pPr>
            <w:r>
              <w:rPr>
                <w:sz w:val="24"/>
              </w:rPr>
              <w:t>37.49</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37.49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37.49</w:t>
            </w:r>
          </w:p>
        </w:tc>
      </w:tr>
    </w:tbl>
    <w:p w:rsidR="005C1200" w:rsidRDefault="006A515E">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×0.10%/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5C1200">
        <w:tc>
          <w:tcPr>
            <w:tcW w:w="2266" w:type="dxa"/>
            <w:vAlign w:val="center"/>
          </w:tcPr>
          <w:p w:rsidR="005C1200" w:rsidRDefault="006A515E">
            <w:pPr>
              <w:jc w:val="left"/>
            </w:pPr>
            <w:r>
              <w:rPr>
                <w:szCs w:val="21"/>
              </w:rPr>
              <w:t>中信银行</w:t>
            </w:r>
          </w:p>
        </w:tc>
        <w:tc>
          <w:tcPr>
            <w:tcW w:w="1683" w:type="dxa"/>
            <w:vAlign w:val="center"/>
          </w:tcPr>
          <w:p w:rsidR="005C1200" w:rsidRDefault="006A515E">
            <w:pPr>
              <w:jc w:val="right"/>
            </w:pPr>
            <w:r>
              <w:rPr>
                <w:szCs w:val="21"/>
              </w:rPr>
              <w:t>726,208.79</w:t>
            </w:r>
          </w:p>
        </w:tc>
        <w:tc>
          <w:tcPr>
            <w:tcW w:w="1683" w:type="dxa"/>
            <w:vAlign w:val="center"/>
          </w:tcPr>
          <w:p w:rsidR="005C1200" w:rsidRDefault="006A515E">
            <w:pPr>
              <w:jc w:val="right"/>
            </w:pPr>
            <w:r>
              <w:rPr>
                <w:szCs w:val="21"/>
              </w:rPr>
              <w:t>182,413.67</w:t>
            </w:r>
          </w:p>
        </w:tc>
        <w:tc>
          <w:tcPr>
            <w:tcW w:w="1683" w:type="dxa"/>
            <w:vAlign w:val="center"/>
          </w:tcPr>
          <w:p w:rsidR="005C1200" w:rsidRDefault="006A515E">
            <w:pPr>
              <w:jc w:val="right"/>
            </w:pPr>
            <w:r>
              <w:rPr>
                <w:szCs w:val="21"/>
              </w:rPr>
              <w:t>4,553,438.98</w:t>
            </w:r>
          </w:p>
        </w:tc>
        <w:tc>
          <w:tcPr>
            <w:tcW w:w="1683" w:type="dxa"/>
            <w:vAlign w:val="center"/>
          </w:tcPr>
          <w:p w:rsidR="005C1200" w:rsidRDefault="006A515E">
            <w:pPr>
              <w:jc w:val="right"/>
            </w:pPr>
            <w:r>
              <w:rPr>
                <w:szCs w:val="21"/>
              </w:rPr>
              <w:t>966,758.78</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通日</w:t>
            </w:r>
            <w:proofErr w:type="gramEnd"/>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限类型</w:t>
            </w:r>
            <w:proofErr w:type="gramEnd"/>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w:t>
            </w:r>
            <w:proofErr w:type="gramStart"/>
            <w:r w:rsidRPr="00912BAF">
              <w:rPr>
                <w:rFonts w:hint="eastAsia"/>
                <w:sz w:val="18"/>
                <w:szCs w:val="18"/>
              </w:rPr>
              <w:t>估</w:t>
            </w:r>
            <w:proofErr w:type="gramEnd"/>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5C1200">
        <w:tc>
          <w:tcPr>
            <w:tcW w:w="818" w:type="dxa"/>
            <w:vAlign w:val="center"/>
          </w:tcPr>
          <w:p w:rsidR="005C1200" w:rsidRDefault="006A515E">
            <w:pPr>
              <w:jc w:val="center"/>
            </w:pPr>
            <w:r>
              <w:rPr>
                <w:sz w:val="18"/>
                <w:szCs w:val="18"/>
              </w:rPr>
              <w:t>002923</w:t>
            </w:r>
          </w:p>
        </w:tc>
        <w:tc>
          <w:tcPr>
            <w:tcW w:w="819" w:type="dxa"/>
            <w:vAlign w:val="center"/>
          </w:tcPr>
          <w:p w:rsidR="005C1200" w:rsidRDefault="006A515E">
            <w:pPr>
              <w:jc w:val="center"/>
            </w:pPr>
            <w:proofErr w:type="gramStart"/>
            <w:r>
              <w:rPr>
                <w:sz w:val="18"/>
                <w:szCs w:val="18"/>
              </w:rPr>
              <w:t>润都股份</w:t>
            </w:r>
            <w:proofErr w:type="gramEnd"/>
          </w:p>
        </w:tc>
        <w:tc>
          <w:tcPr>
            <w:tcW w:w="818" w:type="dxa"/>
            <w:vAlign w:val="center"/>
          </w:tcPr>
          <w:p w:rsidR="005C1200" w:rsidRDefault="006A515E">
            <w:pPr>
              <w:jc w:val="center"/>
            </w:pPr>
            <w:r>
              <w:rPr>
                <w:sz w:val="18"/>
                <w:szCs w:val="18"/>
              </w:rPr>
              <w:t>2017-12-28</w:t>
            </w:r>
          </w:p>
        </w:tc>
        <w:tc>
          <w:tcPr>
            <w:tcW w:w="819" w:type="dxa"/>
            <w:vAlign w:val="center"/>
          </w:tcPr>
          <w:p w:rsidR="005C1200" w:rsidRDefault="006A515E">
            <w:pPr>
              <w:jc w:val="center"/>
            </w:pPr>
            <w:r>
              <w:rPr>
                <w:sz w:val="18"/>
                <w:szCs w:val="18"/>
              </w:rPr>
              <w:t>2018-01-05</w:t>
            </w:r>
          </w:p>
        </w:tc>
        <w:tc>
          <w:tcPr>
            <w:tcW w:w="818" w:type="dxa"/>
            <w:vAlign w:val="center"/>
          </w:tcPr>
          <w:p w:rsidR="005C1200" w:rsidRDefault="006A515E">
            <w:pPr>
              <w:jc w:val="center"/>
            </w:pPr>
            <w:r>
              <w:rPr>
                <w:sz w:val="18"/>
                <w:szCs w:val="18"/>
              </w:rPr>
              <w:t>新股未上市</w:t>
            </w:r>
          </w:p>
        </w:tc>
        <w:tc>
          <w:tcPr>
            <w:tcW w:w="818" w:type="dxa"/>
            <w:vAlign w:val="center"/>
          </w:tcPr>
          <w:p w:rsidR="005C1200" w:rsidRDefault="006A515E">
            <w:pPr>
              <w:jc w:val="right"/>
            </w:pPr>
            <w:r>
              <w:rPr>
                <w:sz w:val="18"/>
                <w:szCs w:val="18"/>
              </w:rPr>
              <w:t>17.01</w:t>
            </w:r>
          </w:p>
        </w:tc>
        <w:tc>
          <w:tcPr>
            <w:tcW w:w="817" w:type="dxa"/>
            <w:vAlign w:val="center"/>
          </w:tcPr>
          <w:p w:rsidR="005C1200" w:rsidRDefault="006A515E">
            <w:pPr>
              <w:jc w:val="right"/>
            </w:pPr>
            <w:r>
              <w:rPr>
                <w:sz w:val="18"/>
                <w:szCs w:val="18"/>
              </w:rPr>
              <w:t>17.01</w:t>
            </w:r>
          </w:p>
        </w:tc>
        <w:tc>
          <w:tcPr>
            <w:tcW w:w="818" w:type="dxa"/>
            <w:vAlign w:val="center"/>
          </w:tcPr>
          <w:p w:rsidR="005C1200" w:rsidRDefault="006A515E">
            <w:pPr>
              <w:jc w:val="right"/>
            </w:pPr>
            <w:r>
              <w:rPr>
                <w:sz w:val="18"/>
                <w:szCs w:val="18"/>
              </w:rPr>
              <w:t>954</w:t>
            </w:r>
          </w:p>
        </w:tc>
        <w:tc>
          <w:tcPr>
            <w:tcW w:w="817" w:type="dxa"/>
            <w:vAlign w:val="center"/>
          </w:tcPr>
          <w:p w:rsidR="005C1200" w:rsidRDefault="006A515E">
            <w:pPr>
              <w:jc w:val="right"/>
            </w:pPr>
            <w:r>
              <w:rPr>
                <w:sz w:val="18"/>
                <w:szCs w:val="18"/>
              </w:rPr>
              <w:t>16,227.54</w:t>
            </w:r>
          </w:p>
        </w:tc>
        <w:tc>
          <w:tcPr>
            <w:tcW w:w="818" w:type="dxa"/>
            <w:vAlign w:val="center"/>
          </w:tcPr>
          <w:p w:rsidR="005C1200" w:rsidRDefault="006A515E">
            <w:pPr>
              <w:jc w:val="right"/>
            </w:pPr>
            <w:r>
              <w:rPr>
                <w:sz w:val="18"/>
                <w:szCs w:val="18"/>
              </w:rPr>
              <w:t>16,227.54</w:t>
            </w:r>
          </w:p>
        </w:tc>
        <w:tc>
          <w:tcPr>
            <w:tcW w:w="818" w:type="dxa"/>
            <w:vAlign w:val="center"/>
          </w:tcPr>
          <w:p w:rsidR="005C1200" w:rsidRDefault="006A515E">
            <w:pPr>
              <w:jc w:val="center"/>
            </w:pPr>
            <w:r>
              <w:rPr>
                <w:sz w:val="18"/>
                <w:szCs w:val="18"/>
              </w:rPr>
              <w:t>-</w:t>
            </w:r>
          </w:p>
        </w:tc>
      </w:tr>
      <w:tr w:rsidR="005C1200">
        <w:tc>
          <w:tcPr>
            <w:tcW w:w="818" w:type="dxa"/>
            <w:vAlign w:val="center"/>
          </w:tcPr>
          <w:p w:rsidR="005C1200" w:rsidRDefault="006A515E">
            <w:pPr>
              <w:jc w:val="center"/>
            </w:pPr>
            <w:r>
              <w:rPr>
                <w:sz w:val="18"/>
                <w:szCs w:val="18"/>
              </w:rPr>
              <w:t>300664</w:t>
            </w:r>
          </w:p>
        </w:tc>
        <w:tc>
          <w:tcPr>
            <w:tcW w:w="819" w:type="dxa"/>
            <w:vAlign w:val="center"/>
          </w:tcPr>
          <w:p w:rsidR="005C1200" w:rsidRDefault="006A515E">
            <w:pPr>
              <w:jc w:val="center"/>
            </w:pPr>
            <w:r>
              <w:rPr>
                <w:sz w:val="18"/>
                <w:szCs w:val="18"/>
              </w:rPr>
              <w:t>鹏</w:t>
            </w:r>
            <w:proofErr w:type="gramStart"/>
            <w:r>
              <w:rPr>
                <w:sz w:val="18"/>
                <w:szCs w:val="18"/>
              </w:rPr>
              <w:t>鹞</w:t>
            </w:r>
            <w:proofErr w:type="gramEnd"/>
            <w:r>
              <w:rPr>
                <w:sz w:val="18"/>
                <w:szCs w:val="18"/>
              </w:rPr>
              <w:t>环保</w:t>
            </w:r>
          </w:p>
        </w:tc>
        <w:tc>
          <w:tcPr>
            <w:tcW w:w="818" w:type="dxa"/>
            <w:vAlign w:val="center"/>
          </w:tcPr>
          <w:p w:rsidR="005C1200" w:rsidRDefault="006A515E">
            <w:pPr>
              <w:jc w:val="center"/>
            </w:pPr>
            <w:r>
              <w:rPr>
                <w:sz w:val="18"/>
                <w:szCs w:val="18"/>
              </w:rPr>
              <w:t>2017-12-28</w:t>
            </w:r>
          </w:p>
        </w:tc>
        <w:tc>
          <w:tcPr>
            <w:tcW w:w="819" w:type="dxa"/>
            <w:vAlign w:val="center"/>
          </w:tcPr>
          <w:p w:rsidR="005C1200" w:rsidRDefault="006A515E">
            <w:pPr>
              <w:jc w:val="center"/>
            </w:pPr>
            <w:r>
              <w:rPr>
                <w:sz w:val="18"/>
                <w:szCs w:val="18"/>
              </w:rPr>
              <w:t>2018-01-05</w:t>
            </w:r>
          </w:p>
        </w:tc>
        <w:tc>
          <w:tcPr>
            <w:tcW w:w="818" w:type="dxa"/>
            <w:vAlign w:val="center"/>
          </w:tcPr>
          <w:p w:rsidR="005C1200" w:rsidRDefault="006A515E">
            <w:pPr>
              <w:jc w:val="center"/>
            </w:pPr>
            <w:r>
              <w:rPr>
                <w:sz w:val="18"/>
                <w:szCs w:val="18"/>
              </w:rPr>
              <w:t>新股未上市</w:t>
            </w:r>
          </w:p>
        </w:tc>
        <w:tc>
          <w:tcPr>
            <w:tcW w:w="818" w:type="dxa"/>
            <w:vAlign w:val="center"/>
          </w:tcPr>
          <w:p w:rsidR="005C1200" w:rsidRDefault="006A515E">
            <w:pPr>
              <w:jc w:val="right"/>
            </w:pPr>
            <w:r>
              <w:rPr>
                <w:sz w:val="18"/>
                <w:szCs w:val="18"/>
              </w:rPr>
              <w:t>8.88</w:t>
            </w:r>
          </w:p>
        </w:tc>
        <w:tc>
          <w:tcPr>
            <w:tcW w:w="817" w:type="dxa"/>
            <w:vAlign w:val="center"/>
          </w:tcPr>
          <w:p w:rsidR="005C1200" w:rsidRDefault="006A515E">
            <w:pPr>
              <w:jc w:val="right"/>
            </w:pPr>
            <w:r>
              <w:rPr>
                <w:sz w:val="18"/>
                <w:szCs w:val="18"/>
              </w:rPr>
              <w:t>8.88</w:t>
            </w:r>
          </w:p>
        </w:tc>
        <w:tc>
          <w:tcPr>
            <w:tcW w:w="818" w:type="dxa"/>
            <w:vAlign w:val="center"/>
          </w:tcPr>
          <w:p w:rsidR="005C1200" w:rsidRDefault="006A515E">
            <w:pPr>
              <w:jc w:val="right"/>
            </w:pPr>
            <w:r>
              <w:rPr>
                <w:sz w:val="18"/>
                <w:szCs w:val="18"/>
              </w:rPr>
              <w:t>3,640</w:t>
            </w:r>
          </w:p>
        </w:tc>
        <w:tc>
          <w:tcPr>
            <w:tcW w:w="817" w:type="dxa"/>
            <w:vAlign w:val="center"/>
          </w:tcPr>
          <w:p w:rsidR="005C1200" w:rsidRDefault="006A515E">
            <w:pPr>
              <w:jc w:val="right"/>
            </w:pPr>
            <w:r>
              <w:rPr>
                <w:sz w:val="18"/>
                <w:szCs w:val="18"/>
              </w:rPr>
              <w:t>32,323.20</w:t>
            </w:r>
          </w:p>
        </w:tc>
        <w:tc>
          <w:tcPr>
            <w:tcW w:w="818" w:type="dxa"/>
            <w:vAlign w:val="center"/>
          </w:tcPr>
          <w:p w:rsidR="005C1200" w:rsidRDefault="006A515E">
            <w:pPr>
              <w:jc w:val="right"/>
            </w:pPr>
            <w:r>
              <w:rPr>
                <w:sz w:val="18"/>
                <w:szCs w:val="18"/>
              </w:rPr>
              <w:t>32,323.20</w:t>
            </w:r>
          </w:p>
        </w:tc>
        <w:tc>
          <w:tcPr>
            <w:tcW w:w="818" w:type="dxa"/>
            <w:vAlign w:val="center"/>
          </w:tcPr>
          <w:p w:rsidR="005C1200" w:rsidRDefault="006A515E">
            <w:pPr>
              <w:jc w:val="center"/>
            </w:pPr>
            <w:r>
              <w:rPr>
                <w:sz w:val="18"/>
                <w:szCs w:val="18"/>
              </w:rPr>
              <w:t>-</w:t>
            </w:r>
          </w:p>
        </w:tc>
      </w:tr>
      <w:tr w:rsidR="005C1200">
        <w:tc>
          <w:tcPr>
            <w:tcW w:w="818" w:type="dxa"/>
            <w:vAlign w:val="center"/>
          </w:tcPr>
          <w:p w:rsidR="005C1200" w:rsidRDefault="006A515E">
            <w:pPr>
              <w:jc w:val="center"/>
            </w:pPr>
            <w:r>
              <w:rPr>
                <w:sz w:val="18"/>
                <w:szCs w:val="18"/>
              </w:rPr>
              <w:t>603080</w:t>
            </w:r>
          </w:p>
        </w:tc>
        <w:tc>
          <w:tcPr>
            <w:tcW w:w="819" w:type="dxa"/>
            <w:vAlign w:val="center"/>
          </w:tcPr>
          <w:p w:rsidR="005C1200" w:rsidRDefault="006A515E">
            <w:pPr>
              <w:jc w:val="center"/>
            </w:pPr>
            <w:r>
              <w:rPr>
                <w:sz w:val="18"/>
                <w:szCs w:val="18"/>
              </w:rPr>
              <w:t>新疆火炬</w:t>
            </w:r>
          </w:p>
        </w:tc>
        <w:tc>
          <w:tcPr>
            <w:tcW w:w="818" w:type="dxa"/>
            <w:vAlign w:val="center"/>
          </w:tcPr>
          <w:p w:rsidR="005C1200" w:rsidRDefault="006A515E">
            <w:pPr>
              <w:jc w:val="center"/>
            </w:pPr>
            <w:r>
              <w:rPr>
                <w:sz w:val="18"/>
                <w:szCs w:val="18"/>
              </w:rPr>
              <w:t>2017-12-25</w:t>
            </w:r>
          </w:p>
        </w:tc>
        <w:tc>
          <w:tcPr>
            <w:tcW w:w="819" w:type="dxa"/>
            <w:vAlign w:val="center"/>
          </w:tcPr>
          <w:p w:rsidR="005C1200" w:rsidRDefault="006A515E">
            <w:pPr>
              <w:jc w:val="center"/>
            </w:pPr>
            <w:r>
              <w:rPr>
                <w:sz w:val="18"/>
                <w:szCs w:val="18"/>
              </w:rPr>
              <w:t>2018-01-03</w:t>
            </w:r>
          </w:p>
        </w:tc>
        <w:tc>
          <w:tcPr>
            <w:tcW w:w="818" w:type="dxa"/>
            <w:vAlign w:val="center"/>
          </w:tcPr>
          <w:p w:rsidR="005C1200" w:rsidRDefault="006A515E">
            <w:pPr>
              <w:jc w:val="center"/>
            </w:pPr>
            <w:r>
              <w:rPr>
                <w:sz w:val="18"/>
                <w:szCs w:val="18"/>
              </w:rPr>
              <w:t>新股未上市</w:t>
            </w:r>
          </w:p>
        </w:tc>
        <w:tc>
          <w:tcPr>
            <w:tcW w:w="818" w:type="dxa"/>
            <w:vAlign w:val="center"/>
          </w:tcPr>
          <w:p w:rsidR="005C1200" w:rsidRDefault="006A515E">
            <w:pPr>
              <w:jc w:val="right"/>
            </w:pPr>
            <w:r>
              <w:rPr>
                <w:sz w:val="18"/>
                <w:szCs w:val="18"/>
              </w:rPr>
              <w:t>13.60</w:t>
            </w:r>
          </w:p>
        </w:tc>
        <w:tc>
          <w:tcPr>
            <w:tcW w:w="817" w:type="dxa"/>
            <w:vAlign w:val="center"/>
          </w:tcPr>
          <w:p w:rsidR="005C1200" w:rsidRDefault="006A515E">
            <w:pPr>
              <w:jc w:val="right"/>
            </w:pPr>
            <w:r>
              <w:rPr>
                <w:sz w:val="18"/>
                <w:szCs w:val="18"/>
              </w:rPr>
              <w:t>13.60</w:t>
            </w:r>
          </w:p>
        </w:tc>
        <w:tc>
          <w:tcPr>
            <w:tcW w:w="818" w:type="dxa"/>
            <w:vAlign w:val="center"/>
          </w:tcPr>
          <w:p w:rsidR="005C1200" w:rsidRDefault="006A515E">
            <w:pPr>
              <w:jc w:val="right"/>
            </w:pPr>
            <w:r>
              <w:rPr>
                <w:sz w:val="18"/>
                <w:szCs w:val="18"/>
              </w:rPr>
              <w:t>1,187</w:t>
            </w:r>
          </w:p>
        </w:tc>
        <w:tc>
          <w:tcPr>
            <w:tcW w:w="817" w:type="dxa"/>
            <w:vAlign w:val="center"/>
          </w:tcPr>
          <w:p w:rsidR="005C1200" w:rsidRDefault="006A515E">
            <w:pPr>
              <w:jc w:val="right"/>
            </w:pPr>
            <w:r>
              <w:rPr>
                <w:sz w:val="18"/>
                <w:szCs w:val="18"/>
              </w:rPr>
              <w:t>16,143.20</w:t>
            </w:r>
          </w:p>
        </w:tc>
        <w:tc>
          <w:tcPr>
            <w:tcW w:w="818" w:type="dxa"/>
            <w:vAlign w:val="center"/>
          </w:tcPr>
          <w:p w:rsidR="005C1200" w:rsidRDefault="006A515E">
            <w:pPr>
              <w:jc w:val="right"/>
            </w:pPr>
            <w:r>
              <w:rPr>
                <w:sz w:val="18"/>
                <w:szCs w:val="18"/>
              </w:rPr>
              <w:t>16,143.20</w:t>
            </w:r>
          </w:p>
        </w:tc>
        <w:tc>
          <w:tcPr>
            <w:tcW w:w="818" w:type="dxa"/>
            <w:vAlign w:val="center"/>
          </w:tcPr>
          <w:p w:rsidR="005C1200" w:rsidRDefault="006A515E">
            <w:pPr>
              <w:jc w:val="center"/>
            </w:pPr>
            <w:r>
              <w:rPr>
                <w:sz w:val="18"/>
                <w:szCs w:val="18"/>
              </w:rPr>
              <w:t>-</w:t>
            </w:r>
          </w:p>
        </w:tc>
      </w:tr>
      <w:tr w:rsidR="005C1200">
        <w:tc>
          <w:tcPr>
            <w:tcW w:w="818" w:type="dxa"/>
            <w:vAlign w:val="center"/>
          </w:tcPr>
          <w:p w:rsidR="005C1200" w:rsidRDefault="006A515E">
            <w:pPr>
              <w:jc w:val="center"/>
            </w:pPr>
            <w:r>
              <w:rPr>
                <w:sz w:val="18"/>
                <w:szCs w:val="18"/>
              </w:rPr>
              <w:t>603161</w:t>
            </w:r>
          </w:p>
        </w:tc>
        <w:tc>
          <w:tcPr>
            <w:tcW w:w="819" w:type="dxa"/>
            <w:vAlign w:val="center"/>
          </w:tcPr>
          <w:p w:rsidR="005C1200" w:rsidRDefault="006A515E">
            <w:pPr>
              <w:jc w:val="center"/>
            </w:pPr>
            <w:r>
              <w:rPr>
                <w:sz w:val="18"/>
                <w:szCs w:val="18"/>
              </w:rPr>
              <w:t>科华控股</w:t>
            </w:r>
          </w:p>
        </w:tc>
        <w:tc>
          <w:tcPr>
            <w:tcW w:w="818" w:type="dxa"/>
            <w:vAlign w:val="center"/>
          </w:tcPr>
          <w:p w:rsidR="005C1200" w:rsidRDefault="006A515E">
            <w:pPr>
              <w:jc w:val="center"/>
            </w:pPr>
            <w:r>
              <w:rPr>
                <w:sz w:val="18"/>
                <w:szCs w:val="18"/>
              </w:rPr>
              <w:t>2017-12-28</w:t>
            </w:r>
          </w:p>
        </w:tc>
        <w:tc>
          <w:tcPr>
            <w:tcW w:w="819" w:type="dxa"/>
            <w:vAlign w:val="center"/>
          </w:tcPr>
          <w:p w:rsidR="005C1200" w:rsidRDefault="006A515E">
            <w:pPr>
              <w:jc w:val="center"/>
            </w:pPr>
            <w:r>
              <w:rPr>
                <w:sz w:val="18"/>
                <w:szCs w:val="18"/>
              </w:rPr>
              <w:t>2018-01-05</w:t>
            </w:r>
          </w:p>
        </w:tc>
        <w:tc>
          <w:tcPr>
            <w:tcW w:w="818" w:type="dxa"/>
            <w:vAlign w:val="center"/>
          </w:tcPr>
          <w:p w:rsidR="005C1200" w:rsidRDefault="006A515E">
            <w:pPr>
              <w:jc w:val="center"/>
            </w:pPr>
            <w:r>
              <w:rPr>
                <w:sz w:val="18"/>
                <w:szCs w:val="18"/>
              </w:rPr>
              <w:t>新股未上市</w:t>
            </w:r>
          </w:p>
        </w:tc>
        <w:tc>
          <w:tcPr>
            <w:tcW w:w="818" w:type="dxa"/>
            <w:vAlign w:val="center"/>
          </w:tcPr>
          <w:p w:rsidR="005C1200" w:rsidRDefault="006A515E">
            <w:pPr>
              <w:jc w:val="right"/>
            </w:pPr>
            <w:r>
              <w:rPr>
                <w:sz w:val="18"/>
                <w:szCs w:val="18"/>
              </w:rPr>
              <w:t>16.75</w:t>
            </w:r>
          </w:p>
        </w:tc>
        <w:tc>
          <w:tcPr>
            <w:tcW w:w="817" w:type="dxa"/>
            <w:vAlign w:val="center"/>
          </w:tcPr>
          <w:p w:rsidR="005C1200" w:rsidRDefault="006A515E">
            <w:pPr>
              <w:jc w:val="right"/>
            </w:pPr>
            <w:r>
              <w:rPr>
                <w:sz w:val="18"/>
                <w:szCs w:val="18"/>
              </w:rPr>
              <w:t>16.75</w:t>
            </w:r>
          </w:p>
        </w:tc>
        <w:tc>
          <w:tcPr>
            <w:tcW w:w="818" w:type="dxa"/>
            <w:vAlign w:val="center"/>
          </w:tcPr>
          <w:p w:rsidR="005C1200" w:rsidRDefault="006A515E">
            <w:pPr>
              <w:jc w:val="right"/>
            </w:pPr>
            <w:r>
              <w:rPr>
                <w:sz w:val="18"/>
                <w:szCs w:val="18"/>
              </w:rPr>
              <w:t>1,239</w:t>
            </w:r>
          </w:p>
        </w:tc>
        <w:tc>
          <w:tcPr>
            <w:tcW w:w="817" w:type="dxa"/>
            <w:vAlign w:val="center"/>
          </w:tcPr>
          <w:p w:rsidR="005C1200" w:rsidRDefault="006A515E">
            <w:pPr>
              <w:jc w:val="right"/>
            </w:pPr>
            <w:r>
              <w:rPr>
                <w:sz w:val="18"/>
                <w:szCs w:val="18"/>
              </w:rPr>
              <w:t>20,753.25</w:t>
            </w:r>
          </w:p>
        </w:tc>
        <w:tc>
          <w:tcPr>
            <w:tcW w:w="818" w:type="dxa"/>
            <w:vAlign w:val="center"/>
          </w:tcPr>
          <w:p w:rsidR="005C1200" w:rsidRDefault="006A515E">
            <w:pPr>
              <w:jc w:val="right"/>
            </w:pPr>
            <w:r>
              <w:rPr>
                <w:sz w:val="18"/>
                <w:szCs w:val="18"/>
              </w:rPr>
              <w:t>20,753.25</w:t>
            </w:r>
          </w:p>
        </w:tc>
        <w:tc>
          <w:tcPr>
            <w:tcW w:w="818" w:type="dxa"/>
            <w:vAlign w:val="center"/>
          </w:tcPr>
          <w:p w:rsidR="005C1200" w:rsidRDefault="006A515E">
            <w:pPr>
              <w:jc w:val="center"/>
            </w:pPr>
            <w:r>
              <w:rPr>
                <w:sz w:val="18"/>
                <w:szCs w:val="18"/>
              </w:rPr>
              <w:t>-</w:t>
            </w:r>
          </w:p>
        </w:tc>
      </w:tr>
    </w:tbl>
    <w:p w:rsidR="005C1200" w:rsidRDefault="006A515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5C1200">
        <w:tc>
          <w:tcPr>
            <w:tcW w:w="615" w:type="dxa"/>
            <w:vAlign w:val="center"/>
          </w:tcPr>
          <w:p w:rsidR="005C1200" w:rsidRDefault="006A515E">
            <w:pPr>
              <w:jc w:val="center"/>
            </w:pPr>
            <w:r>
              <w:rPr>
                <w:sz w:val="18"/>
                <w:szCs w:val="18"/>
              </w:rPr>
              <w:t>002919</w:t>
            </w:r>
          </w:p>
        </w:tc>
        <w:tc>
          <w:tcPr>
            <w:tcW w:w="685" w:type="dxa"/>
            <w:vAlign w:val="center"/>
          </w:tcPr>
          <w:p w:rsidR="005C1200" w:rsidRDefault="006A515E">
            <w:pPr>
              <w:jc w:val="center"/>
            </w:pPr>
            <w:r>
              <w:rPr>
                <w:sz w:val="18"/>
                <w:szCs w:val="18"/>
              </w:rPr>
              <w:t>名臣健康</w:t>
            </w:r>
          </w:p>
        </w:tc>
        <w:tc>
          <w:tcPr>
            <w:tcW w:w="741" w:type="dxa"/>
            <w:vAlign w:val="center"/>
          </w:tcPr>
          <w:p w:rsidR="005C1200" w:rsidRDefault="006A515E">
            <w:pPr>
              <w:jc w:val="center"/>
            </w:pPr>
            <w:r>
              <w:rPr>
                <w:sz w:val="18"/>
                <w:szCs w:val="18"/>
              </w:rPr>
              <w:t>2017-12-28</w:t>
            </w:r>
          </w:p>
        </w:tc>
        <w:tc>
          <w:tcPr>
            <w:tcW w:w="797" w:type="dxa"/>
            <w:vAlign w:val="center"/>
          </w:tcPr>
          <w:p w:rsidR="005C1200" w:rsidRDefault="006A515E">
            <w:pPr>
              <w:jc w:val="center"/>
            </w:pPr>
            <w:r>
              <w:rPr>
                <w:sz w:val="18"/>
                <w:szCs w:val="18"/>
              </w:rPr>
              <w:t>重大事项</w:t>
            </w:r>
          </w:p>
        </w:tc>
        <w:tc>
          <w:tcPr>
            <w:tcW w:w="797" w:type="dxa"/>
            <w:vAlign w:val="center"/>
          </w:tcPr>
          <w:p w:rsidR="005C1200" w:rsidRDefault="006A515E">
            <w:pPr>
              <w:jc w:val="center"/>
            </w:pPr>
            <w:r>
              <w:rPr>
                <w:sz w:val="18"/>
                <w:szCs w:val="18"/>
              </w:rPr>
              <w:t>35.26</w:t>
            </w:r>
          </w:p>
        </w:tc>
        <w:tc>
          <w:tcPr>
            <w:tcW w:w="685" w:type="dxa"/>
            <w:vAlign w:val="center"/>
          </w:tcPr>
          <w:p w:rsidR="005C1200" w:rsidRDefault="006A515E">
            <w:pPr>
              <w:jc w:val="center"/>
            </w:pPr>
            <w:r>
              <w:rPr>
                <w:sz w:val="18"/>
                <w:szCs w:val="18"/>
              </w:rPr>
              <w:t>2018-01-02</w:t>
            </w:r>
          </w:p>
        </w:tc>
        <w:tc>
          <w:tcPr>
            <w:tcW w:w="657" w:type="dxa"/>
            <w:vAlign w:val="center"/>
          </w:tcPr>
          <w:p w:rsidR="005C1200" w:rsidRDefault="006A515E">
            <w:pPr>
              <w:jc w:val="center"/>
            </w:pPr>
            <w:r>
              <w:rPr>
                <w:sz w:val="18"/>
                <w:szCs w:val="18"/>
              </w:rPr>
              <w:t>38.79</w:t>
            </w:r>
          </w:p>
        </w:tc>
        <w:tc>
          <w:tcPr>
            <w:tcW w:w="1047" w:type="dxa"/>
            <w:vAlign w:val="center"/>
          </w:tcPr>
          <w:p w:rsidR="005C1200" w:rsidRDefault="006A515E">
            <w:pPr>
              <w:jc w:val="center"/>
            </w:pPr>
            <w:r>
              <w:rPr>
                <w:sz w:val="18"/>
                <w:szCs w:val="18"/>
              </w:rPr>
              <w:t>821</w:t>
            </w:r>
          </w:p>
        </w:tc>
        <w:tc>
          <w:tcPr>
            <w:tcW w:w="1216" w:type="dxa"/>
            <w:vAlign w:val="center"/>
          </w:tcPr>
          <w:p w:rsidR="005C1200" w:rsidRDefault="006A515E">
            <w:pPr>
              <w:jc w:val="center"/>
            </w:pPr>
            <w:r>
              <w:rPr>
                <w:sz w:val="18"/>
                <w:szCs w:val="18"/>
              </w:rPr>
              <w:t>10,311.76</w:t>
            </w:r>
          </w:p>
        </w:tc>
        <w:tc>
          <w:tcPr>
            <w:tcW w:w="1158" w:type="dxa"/>
            <w:vAlign w:val="center"/>
          </w:tcPr>
          <w:p w:rsidR="005C1200" w:rsidRDefault="006A515E">
            <w:pPr>
              <w:jc w:val="center"/>
            </w:pPr>
            <w:r>
              <w:rPr>
                <w:sz w:val="18"/>
                <w:szCs w:val="18"/>
              </w:rPr>
              <w:t>28,948.46</w:t>
            </w:r>
          </w:p>
        </w:tc>
        <w:tc>
          <w:tcPr>
            <w:tcW w:w="600" w:type="dxa"/>
            <w:vAlign w:val="center"/>
          </w:tcPr>
          <w:p w:rsidR="005C1200" w:rsidRDefault="006A515E">
            <w:pPr>
              <w:jc w:val="center"/>
            </w:pPr>
            <w:r>
              <w:rPr>
                <w:sz w:val="18"/>
                <w:szCs w:val="18"/>
              </w:rPr>
              <w:t>-</w:t>
            </w:r>
          </w:p>
        </w:tc>
      </w:tr>
      <w:tr w:rsidR="005C1200">
        <w:tc>
          <w:tcPr>
            <w:tcW w:w="615" w:type="dxa"/>
            <w:vAlign w:val="center"/>
          </w:tcPr>
          <w:p w:rsidR="005C1200" w:rsidRDefault="006A515E">
            <w:pPr>
              <w:jc w:val="center"/>
            </w:pPr>
            <w:r>
              <w:rPr>
                <w:sz w:val="18"/>
                <w:szCs w:val="18"/>
              </w:rPr>
              <w:t>300730</w:t>
            </w:r>
          </w:p>
        </w:tc>
        <w:tc>
          <w:tcPr>
            <w:tcW w:w="685" w:type="dxa"/>
            <w:vAlign w:val="center"/>
          </w:tcPr>
          <w:p w:rsidR="005C1200" w:rsidRDefault="006A515E">
            <w:pPr>
              <w:jc w:val="center"/>
            </w:pPr>
            <w:proofErr w:type="gramStart"/>
            <w:r>
              <w:rPr>
                <w:sz w:val="18"/>
                <w:szCs w:val="18"/>
              </w:rPr>
              <w:t>科创信</w:t>
            </w:r>
            <w:r>
              <w:rPr>
                <w:sz w:val="18"/>
                <w:szCs w:val="18"/>
              </w:rPr>
              <w:lastRenderedPageBreak/>
              <w:t>息</w:t>
            </w:r>
            <w:proofErr w:type="gramEnd"/>
          </w:p>
        </w:tc>
        <w:tc>
          <w:tcPr>
            <w:tcW w:w="741" w:type="dxa"/>
            <w:vAlign w:val="center"/>
          </w:tcPr>
          <w:p w:rsidR="005C1200" w:rsidRDefault="006A515E">
            <w:pPr>
              <w:jc w:val="center"/>
            </w:pPr>
            <w:r>
              <w:rPr>
                <w:sz w:val="18"/>
                <w:szCs w:val="18"/>
              </w:rPr>
              <w:lastRenderedPageBreak/>
              <w:t>2017-12-</w:t>
            </w:r>
            <w:r>
              <w:rPr>
                <w:sz w:val="18"/>
                <w:szCs w:val="18"/>
              </w:rPr>
              <w:lastRenderedPageBreak/>
              <w:t>25</w:t>
            </w:r>
          </w:p>
        </w:tc>
        <w:tc>
          <w:tcPr>
            <w:tcW w:w="797" w:type="dxa"/>
            <w:vAlign w:val="center"/>
          </w:tcPr>
          <w:p w:rsidR="005C1200" w:rsidRDefault="006A515E">
            <w:pPr>
              <w:jc w:val="center"/>
            </w:pPr>
            <w:r>
              <w:rPr>
                <w:sz w:val="18"/>
                <w:szCs w:val="18"/>
              </w:rPr>
              <w:lastRenderedPageBreak/>
              <w:t>重大事项</w:t>
            </w:r>
          </w:p>
        </w:tc>
        <w:tc>
          <w:tcPr>
            <w:tcW w:w="797" w:type="dxa"/>
            <w:vAlign w:val="center"/>
          </w:tcPr>
          <w:p w:rsidR="005C1200" w:rsidRDefault="006A515E">
            <w:pPr>
              <w:jc w:val="center"/>
            </w:pPr>
            <w:r>
              <w:rPr>
                <w:sz w:val="18"/>
                <w:szCs w:val="18"/>
              </w:rPr>
              <w:t>41.55</w:t>
            </w:r>
          </w:p>
        </w:tc>
        <w:tc>
          <w:tcPr>
            <w:tcW w:w="685" w:type="dxa"/>
            <w:vAlign w:val="center"/>
          </w:tcPr>
          <w:p w:rsidR="005C1200" w:rsidRDefault="006A515E">
            <w:pPr>
              <w:jc w:val="center"/>
            </w:pPr>
            <w:r>
              <w:rPr>
                <w:sz w:val="18"/>
                <w:szCs w:val="18"/>
              </w:rPr>
              <w:t>2018-01-</w:t>
            </w:r>
            <w:r>
              <w:rPr>
                <w:sz w:val="18"/>
                <w:szCs w:val="18"/>
              </w:rPr>
              <w:lastRenderedPageBreak/>
              <w:t>02</w:t>
            </w:r>
          </w:p>
        </w:tc>
        <w:tc>
          <w:tcPr>
            <w:tcW w:w="657" w:type="dxa"/>
            <w:vAlign w:val="center"/>
          </w:tcPr>
          <w:p w:rsidR="005C1200" w:rsidRDefault="006A515E">
            <w:pPr>
              <w:jc w:val="center"/>
            </w:pPr>
            <w:r>
              <w:rPr>
                <w:sz w:val="18"/>
                <w:szCs w:val="18"/>
              </w:rPr>
              <w:lastRenderedPageBreak/>
              <w:t>45.71</w:t>
            </w:r>
          </w:p>
        </w:tc>
        <w:tc>
          <w:tcPr>
            <w:tcW w:w="1047" w:type="dxa"/>
            <w:vAlign w:val="center"/>
          </w:tcPr>
          <w:p w:rsidR="005C1200" w:rsidRDefault="006A515E">
            <w:pPr>
              <w:jc w:val="center"/>
            </w:pPr>
            <w:r>
              <w:rPr>
                <w:sz w:val="18"/>
                <w:szCs w:val="18"/>
              </w:rPr>
              <w:t>821</w:t>
            </w:r>
          </w:p>
        </w:tc>
        <w:tc>
          <w:tcPr>
            <w:tcW w:w="1216" w:type="dxa"/>
            <w:vAlign w:val="center"/>
          </w:tcPr>
          <w:p w:rsidR="005C1200" w:rsidRDefault="006A515E">
            <w:pPr>
              <w:jc w:val="center"/>
            </w:pPr>
            <w:r>
              <w:rPr>
                <w:sz w:val="18"/>
                <w:szCs w:val="18"/>
              </w:rPr>
              <w:t>6,863.56</w:t>
            </w:r>
          </w:p>
        </w:tc>
        <w:tc>
          <w:tcPr>
            <w:tcW w:w="1158" w:type="dxa"/>
            <w:vAlign w:val="center"/>
          </w:tcPr>
          <w:p w:rsidR="005C1200" w:rsidRDefault="006A515E">
            <w:pPr>
              <w:jc w:val="center"/>
            </w:pPr>
            <w:r>
              <w:rPr>
                <w:sz w:val="18"/>
                <w:szCs w:val="18"/>
              </w:rPr>
              <w:t>34,112.55</w:t>
            </w:r>
          </w:p>
        </w:tc>
        <w:tc>
          <w:tcPr>
            <w:tcW w:w="600" w:type="dxa"/>
            <w:vAlign w:val="center"/>
          </w:tcPr>
          <w:p w:rsidR="005C1200" w:rsidRDefault="006A515E">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roofErr w:type="gramStart"/>
      <w:r w:rsidRPr="00E25C2A">
        <w:rPr>
          <w:kern w:val="0"/>
          <w:sz w:val="24"/>
        </w:rPr>
        <w:t>止</w:t>
      </w:r>
      <w:proofErr w:type="gramEnd"/>
      <w:r w:rsidRPr="00E25C2A">
        <w:rPr>
          <w:kern w:val="0"/>
          <w:sz w:val="24"/>
        </w:rPr>
        <w:t>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25,079,842.38</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5C1200">
        <w:tc>
          <w:tcPr>
            <w:tcW w:w="1493" w:type="dxa"/>
            <w:vAlign w:val="center"/>
          </w:tcPr>
          <w:p w:rsidR="005C1200" w:rsidRDefault="006A515E">
            <w:pPr>
              <w:jc w:val="center"/>
            </w:pPr>
            <w:r>
              <w:rPr>
                <w:color w:val="000000"/>
                <w:kern w:val="0"/>
                <w:sz w:val="24"/>
              </w:rPr>
              <w:t>111714123</w:t>
            </w:r>
          </w:p>
        </w:tc>
        <w:tc>
          <w:tcPr>
            <w:tcW w:w="1494" w:type="dxa"/>
            <w:vAlign w:val="center"/>
          </w:tcPr>
          <w:p w:rsidR="005C1200" w:rsidRDefault="006A515E">
            <w:pPr>
              <w:jc w:val="center"/>
            </w:pPr>
            <w:r>
              <w:rPr>
                <w:color w:val="000000"/>
                <w:kern w:val="0"/>
                <w:sz w:val="24"/>
              </w:rPr>
              <w:t>17</w:t>
            </w:r>
            <w:r>
              <w:rPr>
                <w:color w:val="000000"/>
                <w:kern w:val="0"/>
                <w:sz w:val="24"/>
              </w:rPr>
              <w:t>江苏银行</w:t>
            </w:r>
            <w:r>
              <w:rPr>
                <w:color w:val="000000"/>
                <w:kern w:val="0"/>
                <w:sz w:val="24"/>
              </w:rPr>
              <w:t>CD123</w:t>
            </w:r>
          </w:p>
        </w:tc>
        <w:tc>
          <w:tcPr>
            <w:tcW w:w="1494" w:type="dxa"/>
            <w:vAlign w:val="center"/>
          </w:tcPr>
          <w:p w:rsidR="005C1200" w:rsidRDefault="006A515E">
            <w:pPr>
              <w:jc w:val="center"/>
            </w:pPr>
            <w:r>
              <w:rPr>
                <w:color w:val="000000"/>
                <w:kern w:val="0"/>
                <w:sz w:val="24"/>
              </w:rPr>
              <w:t>2018-01-04</w:t>
            </w:r>
          </w:p>
        </w:tc>
        <w:tc>
          <w:tcPr>
            <w:tcW w:w="1255" w:type="dxa"/>
            <w:vAlign w:val="center"/>
          </w:tcPr>
          <w:p w:rsidR="005C1200" w:rsidRDefault="006A515E">
            <w:pPr>
              <w:jc w:val="right"/>
            </w:pPr>
            <w:r>
              <w:rPr>
                <w:color w:val="000000"/>
                <w:kern w:val="0"/>
                <w:sz w:val="24"/>
              </w:rPr>
              <w:t>95.40</w:t>
            </w:r>
          </w:p>
        </w:tc>
        <w:tc>
          <w:tcPr>
            <w:tcW w:w="1434" w:type="dxa"/>
            <w:vAlign w:val="center"/>
          </w:tcPr>
          <w:p w:rsidR="005C1200" w:rsidRDefault="006A515E">
            <w:pPr>
              <w:jc w:val="right"/>
            </w:pPr>
            <w:r>
              <w:rPr>
                <w:color w:val="000000"/>
                <w:kern w:val="0"/>
                <w:sz w:val="24"/>
              </w:rPr>
              <w:t>264,000</w:t>
            </w:r>
          </w:p>
        </w:tc>
        <w:tc>
          <w:tcPr>
            <w:tcW w:w="1828" w:type="dxa"/>
            <w:vAlign w:val="center"/>
          </w:tcPr>
          <w:p w:rsidR="005C1200" w:rsidRDefault="006A515E">
            <w:pPr>
              <w:jc w:val="right"/>
            </w:pPr>
            <w:r>
              <w:rPr>
                <w:color w:val="000000"/>
                <w:kern w:val="0"/>
                <w:sz w:val="24"/>
              </w:rPr>
              <w:t>25,185,600.00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264,000</w:t>
            </w:r>
          </w:p>
        </w:tc>
        <w:tc>
          <w:tcPr>
            <w:tcW w:w="1836" w:type="dxa"/>
            <w:vAlign w:val="center"/>
          </w:tcPr>
          <w:p w:rsidR="001A59F9" w:rsidRPr="00AA721C" w:rsidRDefault="001A59F9" w:rsidP="00AA721C">
            <w:pPr>
              <w:spacing w:before="29" w:line="288" w:lineRule="auto"/>
              <w:jc w:val="right"/>
              <w:rPr>
                <w:sz w:val="24"/>
              </w:rPr>
            </w:pPr>
            <w:r w:rsidRPr="00AA721C">
              <w:rPr>
                <w:sz w:val="24"/>
              </w:rPr>
              <w:t>25,185,600.00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70,500,000.00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w:t>
      </w:r>
      <w:proofErr w:type="gramStart"/>
      <w:r w:rsidRPr="00D92A8E">
        <w:rPr>
          <w:color w:val="000000"/>
          <w:sz w:val="24"/>
        </w:rPr>
        <w:t>券</w:t>
      </w:r>
      <w:proofErr w:type="gramEnd"/>
      <w:r w:rsidRPr="00D92A8E">
        <w:rPr>
          <w:color w:val="000000"/>
          <w:sz w:val="24"/>
        </w:rPr>
        <w:t>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5C1200" w:rsidRDefault="006A515E">
      <w:pPr>
        <w:spacing w:before="29" w:line="288" w:lineRule="auto"/>
        <w:ind w:firstLineChars="200" w:firstLine="480"/>
        <w:rPr>
          <w:color w:val="000000"/>
          <w:sz w:val="24"/>
        </w:rPr>
      </w:pPr>
      <w:r>
        <w:rPr>
          <w:color w:val="000000"/>
          <w:sz w:val="24"/>
        </w:rPr>
        <w:t>(1)</w:t>
      </w:r>
      <w:r>
        <w:rPr>
          <w:color w:val="000000"/>
          <w:sz w:val="24"/>
        </w:rPr>
        <w:t>公允价值</w:t>
      </w:r>
    </w:p>
    <w:p w:rsidR="005C1200" w:rsidRDefault="006A515E">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5C1200" w:rsidRDefault="006A515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C1200" w:rsidRDefault="006A515E">
      <w:pPr>
        <w:spacing w:before="29" w:line="288" w:lineRule="auto"/>
        <w:ind w:firstLineChars="200" w:firstLine="480"/>
        <w:rPr>
          <w:color w:val="000000"/>
          <w:sz w:val="24"/>
        </w:rPr>
      </w:pPr>
      <w:r>
        <w:rPr>
          <w:color w:val="000000"/>
          <w:sz w:val="24"/>
        </w:rPr>
        <w:t>第一层次：相同资产或负债在活跃市场上未经调整的报价。</w:t>
      </w:r>
    </w:p>
    <w:p w:rsidR="005C1200" w:rsidRDefault="006A515E">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5C1200" w:rsidRDefault="006A515E">
      <w:pPr>
        <w:spacing w:before="29" w:line="288" w:lineRule="auto"/>
        <w:ind w:firstLineChars="200" w:firstLine="480"/>
        <w:rPr>
          <w:color w:val="000000"/>
          <w:sz w:val="24"/>
        </w:rPr>
      </w:pPr>
      <w:r>
        <w:rPr>
          <w:color w:val="000000"/>
          <w:sz w:val="24"/>
        </w:rPr>
        <w:t>第三层次：相关资产或负债的不可观察输入值。</w:t>
      </w:r>
    </w:p>
    <w:p w:rsidR="005C1200" w:rsidRDefault="006A515E">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5C1200" w:rsidRDefault="006A515E">
      <w:pPr>
        <w:spacing w:before="29" w:line="288" w:lineRule="auto"/>
        <w:ind w:firstLineChars="200" w:firstLine="480"/>
        <w:rPr>
          <w:color w:val="000000"/>
          <w:sz w:val="24"/>
        </w:rPr>
      </w:pPr>
      <w:r>
        <w:rPr>
          <w:color w:val="000000"/>
          <w:sz w:val="24"/>
        </w:rPr>
        <w:t>(i)</w:t>
      </w:r>
      <w:r>
        <w:rPr>
          <w:color w:val="000000"/>
          <w:sz w:val="24"/>
        </w:rPr>
        <w:t>各层次金融工具公允价值</w:t>
      </w:r>
    </w:p>
    <w:p w:rsidR="005C1200" w:rsidRDefault="006A515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129,353,065.59</w:t>
      </w:r>
      <w:r>
        <w:rPr>
          <w:color w:val="000000"/>
          <w:sz w:val="24"/>
        </w:rPr>
        <w:t>元，属于第二层次的余额为</w:t>
      </w:r>
      <w:r>
        <w:rPr>
          <w:color w:val="000000"/>
          <w:sz w:val="24"/>
        </w:rPr>
        <w:t>662,750,508.20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79,828,398.07</w:t>
      </w:r>
      <w:r>
        <w:rPr>
          <w:color w:val="000000"/>
          <w:sz w:val="24"/>
        </w:rPr>
        <w:t>元，第二层次</w:t>
      </w:r>
      <w:r>
        <w:rPr>
          <w:color w:val="000000"/>
          <w:sz w:val="24"/>
        </w:rPr>
        <w:t>896,832,791.94</w:t>
      </w:r>
      <w:r>
        <w:rPr>
          <w:color w:val="000000"/>
          <w:sz w:val="24"/>
        </w:rPr>
        <w:t>元，无第三层次</w:t>
      </w:r>
      <w:r>
        <w:rPr>
          <w:color w:val="000000"/>
          <w:sz w:val="24"/>
        </w:rPr>
        <w:t>)</w:t>
      </w:r>
      <w:r>
        <w:rPr>
          <w:color w:val="000000"/>
          <w:sz w:val="24"/>
        </w:rPr>
        <w:t>。</w:t>
      </w:r>
    </w:p>
    <w:p w:rsidR="005C1200" w:rsidRDefault="006A515E">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5C1200" w:rsidRDefault="006A515E">
      <w:pPr>
        <w:spacing w:before="29" w:line="288" w:lineRule="auto"/>
        <w:ind w:firstLineChars="200" w:firstLine="480"/>
        <w:rPr>
          <w:color w:val="000000"/>
          <w:sz w:val="24"/>
        </w:rPr>
      </w:pPr>
      <w:r>
        <w:rPr>
          <w:color w:val="000000"/>
          <w:sz w:val="24"/>
        </w:rPr>
        <w:lastRenderedPageBreak/>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5C1200" w:rsidRDefault="006A515E">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5C1200" w:rsidRDefault="006A515E">
      <w:pPr>
        <w:spacing w:before="29" w:line="288" w:lineRule="auto"/>
        <w:ind w:firstLineChars="200" w:firstLine="480"/>
        <w:rPr>
          <w:color w:val="000000"/>
          <w:sz w:val="24"/>
        </w:rPr>
      </w:pPr>
      <w:r>
        <w:rPr>
          <w:color w:val="000000"/>
          <w:sz w:val="24"/>
        </w:rPr>
        <w:t>无。</w:t>
      </w:r>
    </w:p>
    <w:p w:rsidR="005C1200" w:rsidRDefault="006A515E">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5C1200" w:rsidRDefault="006A515E">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w:t>
      </w:r>
      <w:r>
        <w:rPr>
          <w:color w:val="000000"/>
          <w:sz w:val="24"/>
        </w:rPr>
        <w:t>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C1200" w:rsidRDefault="006A515E">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5C1200" w:rsidRDefault="006A515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C1200" w:rsidRDefault="006A515E">
      <w:pPr>
        <w:spacing w:before="29" w:line="288" w:lineRule="auto"/>
        <w:ind w:firstLineChars="200" w:firstLine="480"/>
        <w:rPr>
          <w:color w:val="000000"/>
          <w:sz w:val="24"/>
        </w:rPr>
      </w:pPr>
      <w:r>
        <w:rPr>
          <w:color w:val="000000"/>
          <w:sz w:val="24"/>
        </w:rPr>
        <w:t xml:space="preserve">(2) </w:t>
      </w:r>
      <w:r>
        <w:rPr>
          <w:color w:val="000000"/>
          <w:sz w:val="24"/>
        </w:rPr>
        <w:t>增值税</w:t>
      </w:r>
    </w:p>
    <w:p w:rsidR="005C1200" w:rsidRDefault="006A515E">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5C1200" w:rsidRDefault="006A515E">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w:t>
      </w:r>
      <w:r>
        <w:rPr>
          <w:color w:val="000000"/>
          <w:sz w:val="24"/>
        </w:rPr>
        <w:t>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5C1200" w:rsidRDefault="006A515E">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w:t>
      </w:r>
      <w:r>
        <w:rPr>
          <w:color w:val="000000"/>
          <w:sz w:val="24"/>
        </w:rPr>
        <w:t>务的销售额确定做出规定。</w:t>
      </w:r>
    </w:p>
    <w:p w:rsidR="005C1200" w:rsidRDefault="006A515E">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lastRenderedPageBreak/>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128,816,361.79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15.91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128,816,361.79</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15.91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663,287,212.00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663,287,212.00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81.92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4,294,390.61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0.53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13,267,314.04</w:t>
            </w:r>
          </w:p>
        </w:tc>
        <w:tc>
          <w:tcPr>
            <w:tcW w:w="1980" w:type="dxa"/>
            <w:vAlign w:val="center"/>
          </w:tcPr>
          <w:p w:rsidR="001E6CEE" w:rsidRPr="000008D1" w:rsidRDefault="001E6CEE" w:rsidP="00026C9C">
            <w:pPr>
              <w:spacing w:line="360" w:lineRule="auto"/>
              <w:jc w:val="right"/>
              <w:rPr>
                <w:sz w:val="24"/>
              </w:rPr>
            </w:pPr>
            <w:r w:rsidRPr="000008D1">
              <w:rPr>
                <w:sz w:val="24"/>
              </w:rPr>
              <w:t>1.64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809,665,278.44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74,475,880.32</w:t>
            </w:r>
          </w:p>
        </w:tc>
        <w:tc>
          <w:tcPr>
            <w:tcW w:w="1768" w:type="dxa"/>
            <w:vAlign w:val="center"/>
          </w:tcPr>
          <w:p w:rsidR="001A59F9" w:rsidRPr="00C60ED0" w:rsidRDefault="001A59F9" w:rsidP="00C60ED0">
            <w:pPr>
              <w:spacing w:before="29" w:line="288" w:lineRule="auto"/>
              <w:jc w:val="right"/>
              <w:rPr>
                <w:sz w:val="24"/>
              </w:rPr>
            </w:pPr>
            <w:r w:rsidRPr="00C60ED0">
              <w:rPr>
                <w:sz w:val="24"/>
              </w:rPr>
              <w:t>10.45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3,974,643.20</w:t>
            </w:r>
          </w:p>
        </w:tc>
        <w:tc>
          <w:tcPr>
            <w:tcW w:w="1768" w:type="dxa"/>
            <w:vAlign w:val="bottom"/>
          </w:tcPr>
          <w:p w:rsidR="001A59F9" w:rsidRPr="00C60ED0" w:rsidRDefault="001A59F9" w:rsidP="00C60ED0">
            <w:pPr>
              <w:spacing w:before="29" w:line="288" w:lineRule="auto"/>
              <w:jc w:val="right"/>
              <w:rPr>
                <w:sz w:val="24"/>
              </w:rPr>
            </w:pPr>
            <w:r w:rsidRPr="00C60ED0">
              <w:rPr>
                <w:sz w:val="24"/>
              </w:rPr>
              <w:t>0.56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6,729,400.00</w:t>
            </w:r>
          </w:p>
        </w:tc>
        <w:tc>
          <w:tcPr>
            <w:tcW w:w="1768" w:type="dxa"/>
            <w:vAlign w:val="bottom"/>
          </w:tcPr>
          <w:p w:rsidR="001A59F9" w:rsidRPr="00C60ED0" w:rsidRDefault="001A59F9" w:rsidP="00C60ED0">
            <w:pPr>
              <w:spacing w:before="29" w:line="288" w:lineRule="auto"/>
              <w:jc w:val="right"/>
              <w:rPr>
                <w:sz w:val="24"/>
              </w:rPr>
            </w:pPr>
            <w:r w:rsidRPr="00C60ED0">
              <w:rPr>
                <w:sz w:val="24"/>
              </w:rPr>
              <w:t>0.94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34,112.55</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43,552,059.76</w:t>
            </w:r>
          </w:p>
        </w:tc>
        <w:tc>
          <w:tcPr>
            <w:tcW w:w="1768" w:type="dxa"/>
            <w:vAlign w:val="bottom"/>
          </w:tcPr>
          <w:p w:rsidR="001A59F9" w:rsidRPr="00C60ED0" w:rsidRDefault="001A59F9" w:rsidP="00C60ED0">
            <w:pPr>
              <w:spacing w:before="29" w:line="288" w:lineRule="auto"/>
              <w:jc w:val="right"/>
              <w:rPr>
                <w:sz w:val="24"/>
              </w:rPr>
            </w:pPr>
            <w:r w:rsidRPr="00C60ED0">
              <w:rPr>
                <w:sz w:val="24"/>
              </w:rPr>
              <w:t>6.11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32,323.20</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128,816,361.79</w:t>
            </w:r>
          </w:p>
        </w:tc>
        <w:tc>
          <w:tcPr>
            <w:tcW w:w="1768" w:type="dxa"/>
            <w:vAlign w:val="center"/>
          </w:tcPr>
          <w:p w:rsidR="001A59F9" w:rsidRPr="00C60ED0" w:rsidRDefault="001A59F9" w:rsidP="00C60ED0">
            <w:pPr>
              <w:spacing w:before="29" w:line="288" w:lineRule="auto"/>
              <w:jc w:val="right"/>
              <w:rPr>
                <w:sz w:val="24"/>
              </w:rPr>
            </w:pPr>
            <w:r w:rsidRPr="00C60ED0">
              <w:rPr>
                <w:sz w:val="24"/>
              </w:rPr>
              <w:t>18.07</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5C1200">
        <w:tc>
          <w:tcPr>
            <w:tcW w:w="827" w:type="dxa"/>
            <w:vAlign w:val="center"/>
          </w:tcPr>
          <w:p w:rsidR="005C1200" w:rsidRDefault="006A515E">
            <w:pPr>
              <w:jc w:val="center"/>
            </w:pPr>
            <w:r>
              <w:rPr>
                <w:color w:val="000000"/>
                <w:sz w:val="24"/>
              </w:rPr>
              <w:t>1</w:t>
            </w:r>
          </w:p>
        </w:tc>
        <w:tc>
          <w:tcPr>
            <w:tcW w:w="1290" w:type="dxa"/>
            <w:vAlign w:val="center"/>
          </w:tcPr>
          <w:p w:rsidR="005C1200" w:rsidRDefault="006A515E">
            <w:pPr>
              <w:jc w:val="center"/>
            </w:pPr>
            <w:r>
              <w:rPr>
                <w:color w:val="000000"/>
                <w:sz w:val="24"/>
              </w:rPr>
              <w:t>000001</w:t>
            </w:r>
          </w:p>
        </w:tc>
        <w:tc>
          <w:tcPr>
            <w:tcW w:w="1720" w:type="dxa"/>
            <w:vAlign w:val="center"/>
          </w:tcPr>
          <w:p w:rsidR="005C1200" w:rsidRDefault="006A515E">
            <w:pPr>
              <w:jc w:val="center"/>
            </w:pPr>
            <w:r>
              <w:rPr>
                <w:color w:val="000000"/>
                <w:sz w:val="24"/>
              </w:rPr>
              <w:t>平安银行</w:t>
            </w:r>
          </w:p>
        </w:tc>
        <w:tc>
          <w:tcPr>
            <w:tcW w:w="1577" w:type="dxa"/>
            <w:vAlign w:val="center"/>
          </w:tcPr>
          <w:p w:rsidR="005C1200" w:rsidRDefault="006A515E">
            <w:pPr>
              <w:jc w:val="right"/>
            </w:pPr>
            <w:r>
              <w:rPr>
                <w:color w:val="000000"/>
                <w:sz w:val="24"/>
              </w:rPr>
              <w:t>1,000,000</w:t>
            </w:r>
          </w:p>
        </w:tc>
        <w:tc>
          <w:tcPr>
            <w:tcW w:w="1720" w:type="dxa"/>
            <w:vAlign w:val="center"/>
          </w:tcPr>
          <w:p w:rsidR="005C1200" w:rsidRDefault="006A515E">
            <w:pPr>
              <w:jc w:val="right"/>
            </w:pPr>
            <w:r>
              <w:rPr>
                <w:color w:val="000000"/>
                <w:sz w:val="24"/>
              </w:rPr>
              <w:t>13,300,000.00</w:t>
            </w:r>
          </w:p>
        </w:tc>
        <w:tc>
          <w:tcPr>
            <w:tcW w:w="1864" w:type="dxa"/>
            <w:vAlign w:val="center"/>
          </w:tcPr>
          <w:p w:rsidR="005C1200" w:rsidRDefault="006A515E">
            <w:pPr>
              <w:jc w:val="right"/>
            </w:pPr>
            <w:r>
              <w:rPr>
                <w:color w:val="000000"/>
                <w:sz w:val="24"/>
              </w:rPr>
              <w:t>1.87</w:t>
            </w:r>
          </w:p>
        </w:tc>
      </w:tr>
      <w:tr w:rsidR="005C1200">
        <w:tc>
          <w:tcPr>
            <w:tcW w:w="827" w:type="dxa"/>
            <w:vAlign w:val="center"/>
          </w:tcPr>
          <w:p w:rsidR="005C1200" w:rsidRDefault="006A515E">
            <w:pPr>
              <w:jc w:val="center"/>
            </w:pPr>
            <w:r>
              <w:rPr>
                <w:color w:val="000000"/>
                <w:sz w:val="24"/>
              </w:rPr>
              <w:t>2</w:t>
            </w:r>
          </w:p>
        </w:tc>
        <w:tc>
          <w:tcPr>
            <w:tcW w:w="1290" w:type="dxa"/>
            <w:vAlign w:val="center"/>
          </w:tcPr>
          <w:p w:rsidR="005C1200" w:rsidRDefault="006A515E">
            <w:pPr>
              <w:jc w:val="center"/>
            </w:pPr>
            <w:r>
              <w:rPr>
                <w:color w:val="000000"/>
                <w:sz w:val="24"/>
              </w:rPr>
              <w:t>000858</w:t>
            </w:r>
          </w:p>
        </w:tc>
        <w:tc>
          <w:tcPr>
            <w:tcW w:w="1720" w:type="dxa"/>
            <w:vAlign w:val="center"/>
          </w:tcPr>
          <w:p w:rsidR="005C1200" w:rsidRDefault="006A515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77" w:type="dxa"/>
            <w:vAlign w:val="center"/>
          </w:tcPr>
          <w:p w:rsidR="005C1200" w:rsidRDefault="006A515E">
            <w:pPr>
              <w:jc w:val="right"/>
            </w:pPr>
            <w:r>
              <w:rPr>
                <w:color w:val="000000"/>
                <w:sz w:val="24"/>
              </w:rPr>
              <w:t>160,000</w:t>
            </w:r>
          </w:p>
        </w:tc>
        <w:tc>
          <w:tcPr>
            <w:tcW w:w="1720" w:type="dxa"/>
            <w:vAlign w:val="center"/>
          </w:tcPr>
          <w:p w:rsidR="005C1200" w:rsidRDefault="006A515E">
            <w:pPr>
              <w:jc w:val="right"/>
            </w:pPr>
            <w:r>
              <w:rPr>
                <w:color w:val="000000"/>
                <w:sz w:val="24"/>
              </w:rPr>
              <w:t>12,780,800.00</w:t>
            </w:r>
          </w:p>
        </w:tc>
        <w:tc>
          <w:tcPr>
            <w:tcW w:w="1864" w:type="dxa"/>
            <w:vAlign w:val="center"/>
          </w:tcPr>
          <w:p w:rsidR="005C1200" w:rsidRDefault="006A515E">
            <w:pPr>
              <w:jc w:val="right"/>
            </w:pPr>
            <w:r>
              <w:rPr>
                <w:color w:val="000000"/>
                <w:sz w:val="24"/>
              </w:rPr>
              <w:t>1.79</w:t>
            </w:r>
          </w:p>
        </w:tc>
      </w:tr>
      <w:tr w:rsidR="005C1200">
        <w:tc>
          <w:tcPr>
            <w:tcW w:w="827" w:type="dxa"/>
            <w:vAlign w:val="center"/>
          </w:tcPr>
          <w:p w:rsidR="005C1200" w:rsidRDefault="006A515E">
            <w:pPr>
              <w:jc w:val="center"/>
            </w:pPr>
            <w:r>
              <w:rPr>
                <w:color w:val="000000"/>
                <w:sz w:val="24"/>
              </w:rPr>
              <w:t>3</w:t>
            </w:r>
          </w:p>
        </w:tc>
        <w:tc>
          <w:tcPr>
            <w:tcW w:w="1290" w:type="dxa"/>
            <w:vAlign w:val="center"/>
          </w:tcPr>
          <w:p w:rsidR="005C1200" w:rsidRDefault="006A515E">
            <w:pPr>
              <w:jc w:val="center"/>
            </w:pPr>
            <w:r>
              <w:rPr>
                <w:color w:val="000000"/>
                <w:sz w:val="24"/>
              </w:rPr>
              <w:t>600519</w:t>
            </w:r>
          </w:p>
        </w:tc>
        <w:tc>
          <w:tcPr>
            <w:tcW w:w="1720" w:type="dxa"/>
            <w:vAlign w:val="center"/>
          </w:tcPr>
          <w:p w:rsidR="005C1200" w:rsidRDefault="006A515E">
            <w:pPr>
              <w:jc w:val="center"/>
            </w:pPr>
            <w:r>
              <w:rPr>
                <w:color w:val="000000"/>
                <w:sz w:val="24"/>
              </w:rPr>
              <w:t>贵州茅台</w:t>
            </w:r>
          </w:p>
        </w:tc>
        <w:tc>
          <w:tcPr>
            <w:tcW w:w="1577" w:type="dxa"/>
            <w:vAlign w:val="center"/>
          </w:tcPr>
          <w:p w:rsidR="005C1200" w:rsidRDefault="006A515E">
            <w:pPr>
              <w:jc w:val="right"/>
            </w:pPr>
            <w:r>
              <w:rPr>
                <w:color w:val="000000"/>
                <w:sz w:val="24"/>
              </w:rPr>
              <w:t>15,000</w:t>
            </w:r>
          </w:p>
        </w:tc>
        <w:tc>
          <w:tcPr>
            <w:tcW w:w="1720" w:type="dxa"/>
            <w:vAlign w:val="center"/>
          </w:tcPr>
          <w:p w:rsidR="005C1200" w:rsidRDefault="006A515E">
            <w:pPr>
              <w:jc w:val="right"/>
            </w:pPr>
            <w:r>
              <w:rPr>
                <w:color w:val="000000"/>
                <w:sz w:val="24"/>
              </w:rPr>
              <w:t>10,462,350.00</w:t>
            </w:r>
          </w:p>
        </w:tc>
        <w:tc>
          <w:tcPr>
            <w:tcW w:w="1864" w:type="dxa"/>
            <w:vAlign w:val="center"/>
          </w:tcPr>
          <w:p w:rsidR="005C1200" w:rsidRDefault="006A515E">
            <w:pPr>
              <w:jc w:val="right"/>
            </w:pPr>
            <w:r>
              <w:rPr>
                <w:color w:val="000000"/>
                <w:sz w:val="24"/>
              </w:rPr>
              <w:t>1.47</w:t>
            </w:r>
          </w:p>
        </w:tc>
      </w:tr>
      <w:tr w:rsidR="005C1200">
        <w:tc>
          <w:tcPr>
            <w:tcW w:w="827" w:type="dxa"/>
            <w:vAlign w:val="center"/>
          </w:tcPr>
          <w:p w:rsidR="005C1200" w:rsidRDefault="006A515E">
            <w:pPr>
              <w:jc w:val="center"/>
            </w:pPr>
            <w:r>
              <w:rPr>
                <w:color w:val="000000"/>
                <w:sz w:val="24"/>
              </w:rPr>
              <w:t>4</w:t>
            </w:r>
          </w:p>
        </w:tc>
        <w:tc>
          <w:tcPr>
            <w:tcW w:w="1290" w:type="dxa"/>
            <w:vAlign w:val="center"/>
          </w:tcPr>
          <w:p w:rsidR="005C1200" w:rsidRDefault="006A515E">
            <w:pPr>
              <w:jc w:val="center"/>
            </w:pPr>
            <w:r>
              <w:rPr>
                <w:color w:val="000000"/>
                <w:sz w:val="24"/>
              </w:rPr>
              <w:t>601398</w:t>
            </w:r>
          </w:p>
        </w:tc>
        <w:tc>
          <w:tcPr>
            <w:tcW w:w="1720" w:type="dxa"/>
            <w:vAlign w:val="center"/>
          </w:tcPr>
          <w:p w:rsidR="005C1200" w:rsidRDefault="006A515E">
            <w:pPr>
              <w:jc w:val="center"/>
            </w:pPr>
            <w:r>
              <w:rPr>
                <w:color w:val="000000"/>
                <w:sz w:val="24"/>
              </w:rPr>
              <w:t>工商银行</w:t>
            </w:r>
          </w:p>
        </w:tc>
        <w:tc>
          <w:tcPr>
            <w:tcW w:w="1577" w:type="dxa"/>
            <w:vAlign w:val="center"/>
          </w:tcPr>
          <w:p w:rsidR="005C1200" w:rsidRDefault="006A515E">
            <w:pPr>
              <w:jc w:val="right"/>
            </w:pPr>
            <w:r>
              <w:rPr>
                <w:color w:val="000000"/>
                <w:sz w:val="24"/>
              </w:rPr>
              <w:t>1,501,900</w:t>
            </w:r>
          </w:p>
        </w:tc>
        <w:tc>
          <w:tcPr>
            <w:tcW w:w="1720" w:type="dxa"/>
            <w:vAlign w:val="center"/>
          </w:tcPr>
          <w:p w:rsidR="005C1200" w:rsidRDefault="006A515E">
            <w:pPr>
              <w:jc w:val="right"/>
            </w:pPr>
            <w:r>
              <w:rPr>
                <w:color w:val="000000"/>
                <w:sz w:val="24"/>
              </w:rPr>
              <w:t>9,311,780.00</w:t>
            </w:r>
          </w:p>
        </w:tc>
        <w:tc>
          <w:tcPr>
            <w:tcW w:w="1864" w:type="dxa"/>
            <w:vAlign w:val="center"/>
          </w:tcPr>
          <w:p w:rsidR="005C1200" w:rsidRDefault="006A515E">
            <w:pPr>
              <w:jc w:val="right"/>
            </w:pPr>
            <w:r>
              <w:rPr>
                <w:color w:val="000000"/>
                <w:sz w:val="24"/>
              </w:rPr>
              <w:t>1.31</w:t>
            </w:r>
          </w:p>
        </w:tc>
      </w:tr>
      <w:tr w:rsidR="005C1200">
        <w:tc>
          <w:tcPr>
            <w:tcW w:w="827" w:type="dxa"/>
            <w:vAlign w:val="center"/>
          </w:tcPr>
          <w:p w:rsidR="005C1200" w:rsidRDefault="006A515E">
            <w:pPr>
              <w:jc w:val="center"/>
            </w:pPr>
            <w:r>
              <w:rPr>
                <w:color w:val="000000"/>
                <w:sz w:val="24"/>
              </w:rPr>
              <w:t>5</w:t>
            </w:r>
          </w:p>
        </w:tc>
        <w:tc>
          <w:tcPr>
            <w:tcW w:w="1290" w:type="dxa"/>
            <w:vAlign w:val="center"/>
          </w:tcPr>
          <w:p w:rsidR="005C1200" w:rsidRDefault="006A515E">
            <w:pPr>
              <w:jc w:val="center"/>
            </w:pPr>
            <w:r>
              <w:rPr>
                <w:color w:val="000000"/>
                <w:sz w:val="24"/>
              </w:rPr>
              <w:t>002142</w:t>
            </w:r>
          </w:p>
        </w:tc>
        <w:tc>
          <w:tcPr>
            <w:tcW w:w="1720" w:type="dxa"/>
            <w:vAlign w:val="center"/>
          </w:tcPr>
          <w:p w:rsidR="005C1200" w:rsidRDefault="006A515E">
            <w:pPr>
              <w:jc w:val="center"/>
            </w:pPr>
            <w:r>
              <w:rPr>
                <w:color w:val="000000"/>
                <w:sz w:val="24"/>
              </w:rPr>
              <w:t>宁波银行</w:t>
            </w:r>
          </w:p>
        </w:tc>
        <w:tc>
          <w:tcPr>
            <w:tcW w:w="1577" w:type="dxa"/>
            <w:vAlign w:val="center"/>
          </w:tcPr>
          <w:p w:rsidR="005C1200" w:rsidRDefault="006A515E">
            <w:pPr>
              <w:jc w:val="right"/>
            </w:pPr>
            <w:r>
              <w:rPr>
                <w:color w:val="000000"/>
                <w:sz w:val="24"/>
              </w:rPr>
              <w:t>481,000</w:t>
            </w:r>
          </w:p>
        </w:tc>
        <w:tc>
          <w:tcPr>
            <w:tcW w:w="1720" w:type="dxa"/>
            <w:vAlign w:val="center"/>
          </w:tcPr>
          <w:p w:rsidR="005C1200" w:rsidRDefault="006A515E">
            <w:pPr>
              <w:jc w:val="right"/>
            </w:pPr>
            <w:r>
              <w:rPr>
                <w:color w:val="000000"/>
                <w:sz w:val="24"/>
              </w:rPr>
              <w:t>8,566,610.00</w:t>
            </w:r>
          </w:p>
        </w:tc>
        <w:tc>
          <w:tcPr>
            <w:tcW w:w="1864" w:type="dxa"/>
            <w:vAlign w:val="center"/>
          </w:tcPr>
          <w:p w:rsidR="005C1200" w:rsidRDefault="006A515E">
            <w:pPr>
              <w:jc w:val="right"/>
            </w:pPr>
            <w:r>
              <w:rPr>
                <w:color w:val="000000"/>
                <w:sz w:val="24"/>
              </w:rPr>
              <w:t>1.20</w:t>
            </w:r>
          </w:p>
        </w:tc>
      </w:tr>
      <w:tr w:rsidR="005C1200">
        <w:tc>
          <w:tcPr>
            <w:tcW w:w="827" w:type="dxa"/>
            <w:vAlign w:val="center"/>
          </w:tcPr>
          <w:p w:rsidR="005C1200" w:rsidRDefault="006A515E">
            <w:pPr>
              <w:jc w:val="center"/>
            </w:pPr>
            <w:r>
              <w:rPr>
                <w:color w:val="000000"/>
                <w:sz w:val="24"/>
              </w:rPr>
              <w:t>6</w:t>
            </w:r>
          </w:p>
        </w:tc>
        <w:tc>
          <w:tcPr>
            <w:tcW w:w="1290" w:type="dxa"/>
            <w:vAlign w:val="center"/>
          </w:tcPr>
          <w:p w:rsidR="005C1200" w:rsidRDefault="006A515E">
            <w:pPr>
              <w:jc w:val="center"/>
            </w:pPr>
            <w:r>
              <w:rPr>
                <w:color w:val="000000"/>
                <w:sz w:val="24"/>
              </w:rPr>
              <w:t>600887</w:t>
            </w:r>
          </w:p>
        </w:tc>
        <w:tc>
          <w:tcPr>
            <w:tcW w:w="1720" w:type="dxa"/>
            <w:vAlign w:val="center"/>
          </w:tcPr>
          <w:p w:rsidR="005C1200" w:rsidRDefault="006A515E">
            <w:pPr>
              <w:jc w:val="center"/>
            </w:pPr>
            <w:r>
              <w:rPr>
                <w:color w:val="000000"/>
                <w:sz w:val="24"/>
              </w:rPr>
              <w:t>伊利股份</w:t>
            </w:r>
          </w:p>
        </w:tc>
        <w:tc>
          <w:tcPr>
            <w:tcW w:w="1577" w:type="dxa"/>
            <w:vAlign w:val="center"/>
          </w:tcPr>
          <w:p w:rsidR="005C1200" w:rsidRDefault="006A515E">
            <w:pPr>
              <w:jc w:val="right"/>
            </w:pPr>
            <w:r>
              <w:rPr>
                <w:color w:val="000000"/>
                <w:sz w:val="24"/>
              </w:rPr>
              <w:t>250,000</w:t>
            </w:r>
          </w:p>
        </w:tc>
        <w:tc>
          <w:tcPr>
            <w:tcW w:w="1720" w:type="dxa"/>
            <w:vAlign w:val="center"/>
          </w:tcPr>
          <w:p w:rsidR="005C1200" w:rsidRDefault="006A515E">
            <w:pPr>
              <w:jc w:val="right"/>
            </w:pPr>
            <w:r>
              <w:rPr>
                <w:color w:val="000000"/>
                <w:sz w:val="24"/>
              </w:rPr>
              <w:t>8,047,500.00</w:t>
            </w:r>
          </w:p>
        </w:tc>
        <w:tc>
          <w:tcPr>
            <w:tcW w:w="1864" w:type="dxa"/>
            <w:vAlign w:val="center"/>
          </w:tcPr>
          <w:p w:rsidR="005C1200" w:rsidRDefault="006A515E">
            <w:pPr>
              <w:jc w:val="right"/>
            </w:pPr>
            <w:r>
              <w:rPr>
                <w:color w:val="000000"/>
                <w:sz w:val="24"/>
              </w:rPr>
              <w:t>1.13</w:t>
            </w:r>
          </w:p>
        </w:tc>
      </w:tr>
      <w:tr w:rsidR="005C1200">
        <w:tc>
          <w:tcPr>
            <w:tcW w:w="827" w:type="dxa"/>
            <w:vAlign w:val="center"/>
          </w:tcPr>
          <w:p w:rsidR="005C1200" w:rsidRDefault="006A515E">
            <w:pPr>
              <w:jc w:val="center"/>
            </w:pPr>
            <w:r>
              <w:rPr>
                <w:color w:val="000000"/>
                <w:sz w:val="24"/>
              </w:rPr>
              <w:t>7</w:t>
            </w:r>
          </w:p>
        </w:tc>
        <w:tc>
          <w:tcPr>
            <w:tcW w:w="1290" w:type="dxa"/>
            <w:vAlign w:val="center"/>
          </w:tcPr>
          <w:p w:rsidR="005C1200" w:rsidRDefault="006A515E">
            <w:pPr>
              <w:jc w:val="center"/>
            </w:pPr>
            <w:r>
              <w:rPr>
                <w:color w:val="000000"/>
                <w:sz w:val="24"/>
              </w:rPr>
              <w:t>601318</w:t>
            </w:r>
          </w:p>
        </w:tc>
        <w:tc>
          <w:tcPr>
            <w:tcW w:w="1720" w:type="dxa"/>
            <w:vAlign w:val="center"/>
          </w:tcPr>
          <w:p w:rsidR="005C1200" w:rsidRDefault="006A515E">
            <w:pPr>
              <w:jc w:val="center"/>
            </w:pPr>
            <w:r>
              <w:rPr>
                <w:color w:val="000000"/>
                <w:sz w:val="24"/>
              </w:rPr>
              <w:t>中国平安</w:t>
            </w:r>
          </w:p>
        </w:tc>
        <w:tc>
          <w:tcPr>
            <w:tcW w:w="1577" w:type="dxa"/>
            <w:vAlign w:val="center"/>
          </w:tcPr>
          <w:p w:rsidR="005C1200" w:rsidRDefault="006A515E">
            <w:pPr>
              <w:jc w:val="right"/>
            </w:pPr>
            <w:r>
              <w:rPr>
                <w:color w:val="000000"/>
                <w:sz w:val="24"/>
              </w:rPr>
              <w:t>100,000</w:t>
            </w:r>
          </w:p>
        </w:tc>
        <w:tc>
          <w:tcPr>
            <w:tcW w:w="1720" w:type="dxa"/>
            <w:vAlign w:val="center"/>
          </w:tcPr>
          <w:p w:rsidR="005C1200" w:rsidRDefault="006A515E">
            <w:pPr>
              <w:jc w:val="right"/>
            </w:pPr>
            <w:r>
              <w:rPr>
                <w:color w:val="000000"/>
                <w:sz w:val="24"/>
              </w:rPr>
              <w:t>6,998,000.00</w:t>
            </w:r>
          </w:p>
        </w:tc>
        <w:tc>
          <w:tcPr>
            <w:tcW w:w="1864" w:type="dxa"/>
            <w:vAlign w:val="center"/>
          </w:tcPr>
          <w:p w:rsidR="005C1200" w:rsidRDefault="006A515E">
            <w:pPr>
              <w:jc w:val="right"/>
            </w:pPr>
            <w:r>
              <w:rPr>
                <w:color w:val="000000"/>
                <w:sz w:val="24"/>
              </w:rPr>
              <w:t>0.98</w:t>
            </w:r>
          </w:p>
        </w:tc>
      </w:tr>
      <w:tr w:rsidR="005C1200">
        <w:tc>
          <w:tcPr>
            <w:tcW w:w="827" w:type="dxa"/>
            <w:vAlign w:val="center"/>
          </w:tcPr>
          <w:p w:rsidR="005C1200" w:rsidRDefault="006A515E">
            <w:pPr>
              <w:jc w:val="center"/>
            </w:pPr>
            <w:r>
              <w:rPr>
                <w:color w:val="000000"/>
                <w:sz w:val="24"/>
              </w:rPr>
              <w:t>8</w:t>
            </w:r>
          </w:p>
        </w:tc>
        <w:tc>
          <w:tcPr>
            <w:tcW w:w="1290" w:type="dxa"/>
            <w:vAlign w:val="center"/>
          </w:tcPr>
          <w:p w:rsidR="005C1200" w:rsidRDefault="006A515E">
            <w:pPr>
              <w:jc w:val="center"/>
            </w:pPr>
            <w:r>
              <w:rPr>
                <w:color w:val="000000"/>
                <w:sz w:val="24"/>
              </w:rPr>
              <w:t>000651</w:t>
            </w:r>
          </w:p>
        </w:tc>
        <w:tc>
          <w:tcPr>
            <w:tcW w:w="1720" w:type="dxa"/>
            <w:vAlign w:val="center"/>
          </w:tcPr>
          <w:p w:rsidR="005C1200" w:rsidRDefault="006A515E">
            <w:pPr>
              <w:jc w:val="center"/>
            </w:pPr>
            <w:r>
              <w:rPr>
                <w:color w:val="000000"/>
                <w:sz w:val="24"/>
              </w:rPr>
              <w:t>格力电器</w:t>
            </w:r>
          </w:p>
        </w:tc>
        <w:tc>
          <w:tcPr>
            <w:tcW w:w="1577" w:type="dxa"/>
            <w:vAlign w:val="center"/>
          </w:tcPr>
          <w:p w:rsidR="005C1200" w:rsidRDefault="006A515E">
            <w:pPr>
              <w:jc w:val="right"/>
            </w:pPr>
            <w:r>
              <w:rPr>
                <w:color w:val="000000"/>
                <w:sz w:val="24"/>
              </w:rPr>
              <w:t>150,000</w:t>
            </w:r>
          </w:p>
        </w:tc>
        <w:tc>
          <w:tcPr>
            <w:tcW w:w="1720" w:type="dxa"/>
            <w:vAlign w:val="center"/>
          </w:tcPr>
          <w:p w:rsidR="005C1200" w:rsidRDefault="006A515E">
            <w:pPr>
              <w:jc w:val="right"/>
            </w:pPr>
            <w:r>
              <w:rPr>
                <w:color w:val="000000"/>
                <w:sz w:val="24"/>
              </w:rPr>
              <w:t>6,555,000.00</w:t>
            </w:r>
          </w:p>
        </w:tc>
        <w:tc>
          <w:tcPr>
            <w:tcW w:w="1864" w:type="dxa"/>
            <w:vAlign w:val="center"/>
          </w:tcPr>
          <w:p w:rsidR="005C1200" w:rsidRDefault="006A515E">
            <w:pPr>
              <w:jc w:val="right"/>
            </w:pPr>
            <w:r>
              <w:rPr>
                <w:color w:val="000000"/>
                <w:sz w:val="24"/>
              </w:rPr>
              <w:t>0.92</w:t>
            </w:r>
          </w:p>
        </w:tc>
      </w:tr>
      <w:tr w:rsidR="005C1200">
        <w:tc>
          <w:tcPr>
            <w:tcW w:w="827" w:type="dxa"/>
            <w:vAlign w:val="center"/>
          </w:tcPr>
          <w:p w:rsidR="005C1200" w:rsidRDefault="006A515E">
            <w:pPr>
              <w:jc w:val="center"/>
            </w:pPr>
            <w:r>
              <w:rPr>
                <w:color w:val="000000"/>
                <w:sz w:val="24"/>
              </w:rPr>
              <w:t>9</w:t>
            </w:r>
          </w:p>
        </w:tc>
        <w:tc>
          <w:tcPr>
            <w:tcW w:w="1290" w:type="dxa"/>
            <w:vAlign w:val="center"/>
          </w:tcPr>
          <w:p w:rsidR="005C1200" w:rsidRDefault="006A515E">
            <w:pPr>
              <w:jc w:val="center"/>
            </w:pPr>
            <w:r>
              <w:rPr>
                <w:color w:val="000000"/>
                <w:sz w:val="24"/>
              </w:rPr>
              <w:t>000333</w:t>
            </w:r>
          </w:p>
        </w:tc>
        <w:tc>
          <w:tcPr>
            <w:tcW w:w="1720" w:type="dxa"/>
            <w:vAlign w:val="center"/>
          </w:tcPr>
          <w:p w:rsidR="005C1200" w:rsidRDefault="006A515E">
            <w:pPr>
              <w:jc w:val="center"/>
            </w:pPr>
            <w:r>
              <w:rPr>
                <w:color w:val="000000"/>
                <w:sz w:val="24"/>
              </w:rPr>
              <w:t>美的集团</w:t>
            </w:r>
          </w:p>
        </w:tc>
        <w:tc>
          <w:tcPr>
            <w:tcW w:w="1577" w:type="dxa"/>
            <w:vAlign w:val="center"/>
          </w:tcPr>
          <w:p w:rsidR="005C1200" w:rsidRDefault="006A515E">
            <w:pPr>
              <w:jc w:val="right"/>
            </w:pPr>
            <w:r>
              <w:rPr>
                <w:color w:val="000000"/>
                <w:sz w:val="24"/>
              </w:rPr>
              <w:t>110,000</w:t>
            </w:r>
          </w:p>
        </w:tc>
        <w:tc>
          <w:tcPr>
            <w:tcW w:w="1720" w:type="dxa"/>
            <w:vAlign w:val="center"/>
          </w:tcPr>
          <w:p w:rsidR="005C1200" w:rsidRDefault="006A515E">
            <w:pPr>
              <w:jc w:val="right"/>
            </w:pPr>
            <w:r>
              <w:rPr>
                <w:color w:val="000000"/>
                <w:sz w:val="24"/>
              </w:rPr>
              <w:t>6,097,300.00</w:t>
            </w:r>
          </w:p>
        </w:tc>
        <w:tc>
          <w:tcPr>
            <w:tcW w:w="1864" w:type="dxa"/>
            <w:vAlign w:val="center"/>
          </w:tcPr>
          <w:p w:rsidR="005C1200" w:rsidRDefault="006A515E">
            <w:pPr>
              <w:jc w:val="right"/>
            </w:pPr>
            <w:r>
              <w:rPr>
                <w:color w:val="000000"/>
                <w:sz w:val="24"/>
              </w:rPr>
              <w:t>0.86</w:t>
            </w:r>
          </w:p>
        </w:tc>
      </w:tr>
      <w:tr w:rsidR="005C1200">
        <w:tc>
          <w:tcPr>
            <w:tcW w:w="827" w:type="dxa"/>
            <w:vAlign w:val="center"/>
          </w:tcPr>
          <w:p w:rsidR="005C1200" w:rsidRDefault="006A515E">
            <w:pPr>
              <w:jc w:val="center"/>
            </w:pPr>
            <w:r>
              <w:rPr>
                <w:color w:val="000000"/>
                <w:sz w:val="24"/>
              </w:rPr>
              <w:t>10</w:t>
            </w:r>
          </w:p>
        </w:tc>
        <w:tc>
          <w:tcPr>
            <w:tcW w:w="1290" w:type="dxa"/>
            <w:vAlign w:val="center"/>
          </w:tcPr>
          <w:p w:rsidR="005C1200" w:rsidRDefault="006A515E">
            <w:pPr>
              <w:jc w:val="center"/>
            </w:pPr>
            <w:r>
              <w:rPr>
                <w:color w:val="000000"/>
                <w:sz w:val="24"/>
              </w:rPr>
              <w:t>000423</w:t>
            </w:r>
          </w:p>
        </w:tc>
        <w:tc>
          <w:tcPr>
            <w:tcW w:w="1720" w:type="dxa"/>
            <w:vAlign w:val="center"/>
          </w:tcPr>
          <w:p w:rsidR="005C1200" w:rsidRDefault="006A515E">
            <w:pPr>
              <w:jc w:val="center"/>
            </w:pPr>
            <w:r>
              <w:rPr>
                <w:color w:val="000000"/>
                <w:sz w:val="24"/>
              </w:rPr>
              <w:t>东阿阿胶</w:t>
            </w:r>
          </w:p>
        </w:tc>
        <w:tc>
          <w:tcPr>
            <w:tcW w:w="1577" w:type="dxa"/>
            <w:vAlign w:val="center"/>
          </w:tcPr>
          <w:p w:rsidR="005C1200" w:rsidRDefault="006A515E">
            <w:pPr>
              <w:jc w:val="right"/>
            </w:pPr>
            <w:r>
              <w:rPr>
                <w:color w:val="000000"/>
                <w:sz w:val="24"/>
              </w:rPr>
              <w:t>90,000</w:t>
            </w:r>
          </w:p>
        </w:tc>
        <w:tc>
          <w:tcPr>
            <w:tcW w:w="1720" w:type="dxa"/>
            <w:vAlign w:val="center"/>
          </w:tcPr>
          <w:p w:rsidR="005C1200" w:rsidRDefault="006A515E">
            <w:pPr>
              <w:jc w:val="right"/>
            </w:pPr>
            <w:r>
              <w:rPr>
                <w:color w:val="000000"/>
                <w:sz w:val="24"/>
              </w:rPr>
              <w:t>5,424,300.00</w:t>
            </w:r>
          </w:p>
        </w:tc>
        <w:tc>
          <w:tcPr>
            <w:tcW w:w="1864" w:type="dxa"/>
            <w:vAlign w:val="center"/>
          </w:tcPr>
          <w:p w:rsidR="005C1200" w:rsidRDefault="006A515E">
            <w:pPr>
              <w:jc w:val="right"/>
            </w:pPr>
            <w:r>
              <w:rPr>
                <w:color w:val="000000"/>
                <w:sz w:val="24"/>
              </w:rPr>
              <w:t>0.76</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5C1200">
        <w:tc>
          <w:tcPr>
            <w:tcW w:w="869" w:type="dxa"/>
            <w:vAlign w:val="center"/>
          </w:tcPr>
          <w:p w:rsidR="005C1200" w:rsidRDefault="006A515E">
            <w:pPr>
              <w:jc w:val="center"/>
            </w:pPr>
            <w:r>
              <w:rPr>
                <w:color w:val="000000"/>
                <w:sz w:val="24"/>
              </w:rPr>
              <w:t>1</w:t>
            </w:r>
          </w:p>
        </w:tc>
        <w:tc>
          <w:tcPr>
            <w:tcW w:w="1650" w:type="dxa"/>
            <w:vAlign w:val="center"/>
          </w:tcPr>
          <w:p w:rsidR="005C1200" w:rsidRDefault="006A515E">
            <w:pPr>
              <w:jc w:val="center"/>
            </w:pPr>
            <w:r>
              <w:rPr>
                <w:color w:val="000000"/>
                <w:sz w:val="24"/>
              </w:rPr>
              <w:t>000001</w:t>
            </w:r>
          </w:p>
        </w:tc>
        <w:tc>
          <w:tcPr>
            <w:tcW w:w="1980" w:type="dxa"/>
            <w:vAlign w:val="center"/>
          </w:tcPr>
          <w:p w:rsidR="005C1200" w:rsidRDefault="006A515E">
            <w:pPr>
              <w:jc w:val="center"/>
            </w:pPr>
            <w:r>
              <w:rPr>
                <w:color w:val="000000"/>
                <w:sz w:val="24"/>
              </w:rPr>
              <w:t>平安银行</w:t>
            </w:r>
          </w:p>
        </w:tc>
        <w:tc>
          <w:tcPr>
            <w:tcW w:w="2879" w:type="dxa"/>
            <w:vAlign w:val="center"/>
          </w:tcPr>
          <w:p w:rsidR="005C1200" w:rsidRDefault="006A515E">
            <w:pPr>
              <w:jc w:val="right"/>
            </w:pPr>
            <w:r>
              <w:rPr>
                <w:color w:val="000000"/>
                <w:sz w:val="24"/>
              </w:rPr>
              <w:t>15,387,351.00</w:t>
            </w:r>
          </w:p>
        </w:tc>
        <w:tc>
          <w:tcPr>
            <w:tcW w:w="1620" w:type="dxa"/>
            <w:vAlign w:val="center"/>
          </w:tcPr>
          <w:p w:rsidR="005C1200" w:rsidRDefault="006A515E">
            <w:pPr>
              <w:jc w:val="right"/>
            </w:pPr>
            <w:r>
              <w:rPr>
                <w:color w:val="000000"/>
                <w:sz w:val="24"/>
              </w:rPr>
              <w:t>1.55</w:t>
            </w:r>
          </w:p>
        </w:tc>
      </w:tr>
      <w:tr w:rsidR="005C1200">
        <w:tc>
          <w:tcPr>
            <w:tcW w:w="869" w:type="dxa"/>
            <w:vAlign w:val="center"/>
          </w:tcPr>
          <w:p w:rsidR="005C1200" w:rsidRDefault="006A515E">
            <w:pPr>
              <w:jc w:val="center"/>
            </w:pPr>
            <w:r>
              <w:rPr>
                <w:color w:val="000000"/>
                <w:sz w:val="24"/>
              </w:rPr>
              <w:t>2</w:t>
            </w:r>
          </w:p>
        </w:tc>
        <w:tc>
          <w:tcPr>
            <w:tcW w:w="1650" w:type="dxa"/>
            <w:vAlign w:val="center"/>
          </w:tcPr>
          <w:p w:rsidR="005C1200" w:rsidRDefault="006A515E">
            <w:pPr>
              <w:jc w:val="center"/>
            </w:pPr>
            <w:r>
              <w:rPr>
                <w:color w:val="000000"/>
                <w:sz w:val="24"/>
              </w:rPr>
              <w:t>601398</w:t>
            </w:r>
          </w:p>
        </w:tc>
        <w:tc>
          <w:tcPr>
            <w:tcW w:w="1980" w:type="dxa"/>
            <w:vAlign w:val="center"/>
          </w:tcPr>
          <w:p w:rsidR="005C1200" w:rsidRDefault="006A515E">
            <w:pPr>
              <w:jc w:val="center"/>
            </w:pPr>
            <w:r>
              <w:rPr>
                <w:color w:val="000000"/>
                <w:sz w:val="24"/>
              </w:rPr>
              <w:t>工商银行</w:t>
            </w:r>
          </w:p>
        </w:tc>
        <w:tc>
          <w:tcPr>
            <w:tcW w:w="2879" w:type="dxa"/>
            <w:vAlign w:val="center"/>
          </w:tcPr>
          <w:p w:rsidR="005C1200" w:rsidRDefault="006A515E">
            <w:pPr>
              <w:jc w:val="right"/>
            </w:pPr>
            <w:r>
              <w:rPr>
                <w:color w:val="000000"/>
                <w:sz w:val="24"/>
              </w:rPr>
              <w:t>10,802,000.00</w:t>
            </w:r>
          </w:p>
        </w:tc>
        <w:tc>
          <w:tcPr>
            <w:tcW w:w="1620" w:type="dxa"/>
            <w:vAlign w:val="center"/>
          </w:tcPr>
          <w:p w:rsidR="005C1200" w:rsidRDefault="006A515E">
            <w:pPr>
              <w:jc w:val="right"/>
            </w:pPr>
            <w:r>
              <w:rPr>
                <w:color w:val="000000"/>
                <w:sz w:val="24"/>
              </w:rPr>
              <w:t>1.09</w:t>
            </w:r>
          </w:p>
        </w:tc>
      </w:tr>
      <w:tr w:rsidR="005C1200">
        <w:tc>
          <w:tcPr>
            <w:tcW w:w="869" w:type="dxa"/>
            <w:vAlign w:val="center"/>
          </w:tcPr>
          <w:p w:rsidR="005C1200" w:rsidRDefault="006A515E">
            <w:pPr>
              <w:jc w:val="center"/>
            </w:pPr>
            <w:r>
              <w:rPr>
                <w:color w:val="000000"/>
                <w:sz w:val="24"/>
              </w:rPr>
              <w:lastRenderedPageBreak/>
              <w:t>3</w:t>
            </w:r>
          </w:p>
        </w:tc>
        <w:tc>
          <w:tcPr>
            <w:tcW w:w="1650" w:type="dxa"/>
            <w:vAlign w:val="center"/>
          </w:tcPr>
          <w:p w:rsidR="005C1200" w:rsidRDefault="006A515E">
            <w:pPr>
              <w:jc w:val="center"/>
            </w:pPr>
            <w:r>
              <w:rPr>
                <w:color w:val="000000"/>
                <w:sz w:val="24"/>
              </w:rPr>
              <w:t>000423</w:t>
            </w:r>
          </w:p>
        </w:tc>
        <w:tc>
          <w:tcPr>
            <w:tcW w:w="1980" w:type="dxa"/>
            <w:vAlign w:val="center"/>
          </w:tcPr>
          <w:p w:rsidR="005C1200" w:rsidRDefault="006A515E">
            <w:pPr>
              <w:jc w:val="center"/>
            </w:pPr>
            <w:r>
              <w:rPr>
                <w:color w:val="000000"/>
                <w:sz w:val="24"/>
              </w:rPr>
              <w:t>东阿阿胶</w:t>
            </w:r>
          </w:p>
        </w:tc>
        <w:tc>
          <w:tcPr>
            <w:tcW w:w="2879" w:type="dxa"/>
            <w:vAlign w:val="center"/>
          </w:tcPr>
          <w:p w:rsidR="005C1200" w:rsidRDefault="006A515E">
            <w:pPr>
              <w:jc w:val="right"/>
            </w:pPr>
            <w:r>
              <w:rPr>
                <w:color w:val="000000"/>
                <w:sz w:val="24"/>
              </w:rPr>
              <w:t>8,194,851.63</w:t>
            </w:r>
          </w:p>
        </w:tc>
        <w:tc>
          <w:tcPr>
            <w:tcW w:w="1620" w:type="dxa"/>
            <w:vAlign w:val="center"/>
          </w:tcPr>
          <w:p w:rsidR="005C1200" w:rsidRDefault="006A515E">
            <w:pPr>
              <w:jc w:val="right"/>
            </w:pPr>
            <w:r>
              <w:rPr>
                <w:color w:val="000000"/>
                <w:sz w:val="24"/>
              </w:rPr>
              <w:t>0.83</w:t>
            </w:r>
          </w:p>
        </w:tc>
      </w:tr>
      <w:tr w:rsidR="005C1200">
        <w:tc>
          <w:tcPr>
            <w:tcW w:w="869" w:type="dxa"/>
            <w:vAlign w:val="center"/>
          </w:tcPr>
          <w:p w:rsidR="005C1200" w:rsidRDefault="006A515E">
            <w:pPr>
              <w:jc w:val="center"/>
            </w:pPr>
            <w:r>
              <w:rPr>
                <w:color w:val="000000"/>
                <w:sz w:val="24"/>
              </w:rPr>
              <w:t>4</w:t>
            </w:r>
          </w:p>
        </w:tc>
        <w:tc>
          <w:tcPr>
            <w:tcW w:w="1650" w:type="dxa"/>
            <w:vAlign w:val="center"/>
          </w:tcPr>
          <w:p w:rsidR="005C1200" w:rsidRDefault="006A515E">
            <w:pPr>
              <w:jc w:val="center"/>
            </w:pPr>
            <w:r>
              <w:rPr>
                <w:color w:val="000000"/>
                <w:sz w:val="24"/>
              </w:rPr>
              <w:t>600887</w:t>
            </w:r>
          </w:p>
        </w:tc>
        <w:tc>
          <w:tcPr>
            <w:tcW w:w="1980" w:type="dxa"/>
            <w:vAlign w:val="center"/>
          </w:tcPr>
          <w:p w:rsidR="005C1200" w:rsidRDefault="006A515E">
            <w:pPr>
              <w:jc w:val="center"/>
            </w:pPr>
            <w:r>
              <w:rPr>
                <w:color w:val="000000"/>
                <w:sz w:val="24"/>
              </w:rPr>
              <w:t>伊利股份</w:t>
            </w:r>
          </w:p>
        </w:tc>
        <w:tc>
          <w:tcPr>
            <w:tcW w:w="2879" w:type="dxa"/>
            <w:vAlign w:val="center"/>
          </w:tcPr>
          <w:p w:rsidR="005C1200" w:rsidRDefault="006A515E">
            <w:pPr>
              <w:jc w:val="right"/>
            </w:pPr>
            <w:r>
              <w:rPr>
                <w:color w:val="000000"/>
                <w:sz w:val="24"/>
              </w:rPr>
              <w:t>6,764,084.00</w:t>
            </w:r>
          </w:p>
        </w:tc>
        <w:tc>
          <w:tcPr>
            <w:tcW w:w="1620" w:type="dxa"/>
            <w:vAlign w:val="center"/>
          </w:tcPr>
          <w:p w:rsidR="005C1200" w:rsidRDefault="006A515E">
            <w:pPr>
              <w:jc w:val="right"/>
            </w:pPr>
            <w:r>
              <w:rPr>
                <w:color w:val="000000"/>
                <w:sz w:val="24"/>
              </w:rPr>
              <w:t>0.68</w:t>
            </w:r>
          </w:p>
        </w:tc>
      </w:tr>
      <w:tr w:rsidR="005C1200">
        <w:tc>
          <w:tcPr>
            <w:tcW w:w="869" w:type="dxa"/>
            <w:vAlign w:val="center"/>
          </w:tcPr>
          <w:p w:rsidR="005C1200" w:rsidRDefault="006A515E">
            <w:pPr>
              <w:jc w:val="center"/>
            </w:pPr>
            <w:r>
              <w:rPr>
                <w:color w:val="000000"/>
                <w:sz w:val="24"/>
              </w:rPr>
              <w:t>5</w:t>
            </w:r>
          </w:p>
        </w:tc>
        <w:tc>
          <w:tcPr>
            <w:tcW w:w="1650" w:type="dxa"/>
            <w:vAlign w:val="center"/>
          </w:tcPr>
          <w:p w:rsidR="005C1200" w:rsidRDefault="006A515E">
            <w:pPr>
              <w:jc w:val="center"/>
            </w:pPr>
            <w:r>
              <w:rPr>
                <w:color w:val="000000"/>
                <w:sz w:val="24"/>
              </w:rPr>
              <w:t>600329</w:t>
            </w:r>
          </w:p>
        </w:tc>
        <w:tc>
          <w:tcPr>
            <w:tcW w:w="1980" w:type="dxa"/>
            <w:vAlign w:val="center"/>
          </w:tcPr>
          <w:p w:rsidR="005C1200" w:rsidRDefault="006A515E">
            <w:pPr>
              <w:jc w:val="center"/>
            </w:pPr>
            <w:r>
              <w:rPr>
                <w:color w:val="000000"/>
                <w:sz w:val="24"/>
              </w:rPr>
              <w:t>中新药业</w:t>
            </w:r>
          </w:p>
        </w:tc>
        <w:tc>
          <w:tcPr>
            <w:tcW w:w="2879" w:type="dxa"/>
            <w:vAlign w:val="center"/>
          </w:tcPr>
          <w:p w:rsidR="005C1200" w:rsidRDefault="006A515E">
            <w:pPr>
              <w:jc w:val="right"/>
            </w:pPr>
            <w:r>
              <w:rPr>
                <w:color w:val="000000"/>
                <w:sz w:val="24"/>
              </w:rPr>
              <w:t>6,457,218.00</w:t>
            </w:r>
          </w:p>
        </w:tc>
        <w:tc>
          <w:tcPr>
            <w:tcW w:w="1620" w:type="dxa"/>
            <w:vAlign w:val="center"/>
          </w:tcPr>
          <w:p w:rsidR="005C1200" w:rsidRDefault="006A515E">
            <w:pPr>
              <w:jc w:val="right"/>
            </w:pPr>
            <w:r>
              <w:rPr>
                <w:color w:val="000000"/>
                <w:sz w:val="24"/>
              </w:rPr>
              <w:t>0.65</w:t>
            </w:r>
          </w:p>
        </w:tc>
      </w:tr>
      <w:tr w:rsidR="005C1200">
        <w:tc>
          <w:tcPr>
            <w:tcW w:w="869" w:type="dxa"/>
            <w:vAlign w:val="center"/>
          </w:tcPr>
          <w:p w:rsidR="005C1200" w:rsidRDefault="006A515E">
            <w:pPr>
              <w:jc w:val="center"/>
            </w:pPr>
            <w:r>
              <w:rPr>
                <w:color w:val="000000"/>
                <w:sz w:val="24"/>
              </w:rPr>
              <w:t>6</w:t>
            </w:r>
          </w:p>
        </w:tc>
        <w:tc>
          <w:tcPr>
            <w:tcW w:w="1650" w:type="dxa"/>
            <w:vAlign w:val="center"/>
          </w:tcPr>
          <w:p w:rsidR="005C1200" w:rsidRDefault="006A515E">
            <w:pPr>
              <w:jc w:val="center"/>
            </w:pPr>
            <w:r>
              <w:rPr>
                <w:color w:val="000000"/>
                <w:sz w:val="24"/>
              </w:rPr>
              <w:t>000858</w:t>
            </w:r>
          </w:p>
        </w:tc>
        <w:tc>
          <w:tcPr>
            <w:tcW w:w="1980" w:type="dxa"/>
            <w:vAlign w:val="center"/>
          </w:tcPr>
          <w:p w:rsidR="005C1200" w:rsidRDefault="006A515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5C1200" w:rsidRDefault="006A515E">
            <w:pPr>
              <w:jc w:val="right"/>
            </w:pPr>
            <w:r>
              <w:rPr>
                <w:color w:val="000000"/>
                <w:sz w:val="24"/>
              </w:rPr>
              <w:t>6,023,024.45</w:t>
            </w:r>
          </w:p>
        </w:tc>
        <w:tc>
          <w:tcPr>
            <w:tcW w:w="1620" w:type="dxa"/>
            <w:vAlign w:val="center"/>
          </w:tcPr>
          <w:p w:rsidR="005C1200" w:rsidRDefault="006A515E">
            <w:pPr>
              <w:jc w:val="right"/>
            </w:pPr>
            <w:r>
              <w:rPr>
                <w:color w:val="000000"/>
                <w:sz w:val="24"/>
              </w:rPr>
              <w:t>0.61</w:t>
            </w:r>
          </w:p>
        </w:tc>
      </w:tr>
      <w:tr w:rsidR="005C1200">
        <w:tc>
          <w:tcPr>
            <w:tcW w:w="869" w:type="dxa"/>
            <w:vAlign w:val="center"/>
          </w:tcPr>
          <w:p w:rsidR="005C1200" w:rsidRDefault="006A515E">
            <w:pPr>
              <w:jc w:val="center"/>
            </w:pPr>
            <w:r>
              <w:rPr>
                <w:color w:val="000000"/>
                <w:sz w:val="24"/>
              </w:rPr>
              <w:t>7</w:t>
            </w:r>
          </w:p>
        </w:tc>
        <w:tc>
          <w:tcPr>
            <w:tcW w:w="1650" w:type="dxa"/>
            <w:vAlign w:val="center"/>
          </w:tcPr>
          <w:p w:rsidR="005C1200" w:rsidRDefault="006A515E">
            <w:pPr>
              <w:jc w:val="center"/>
            </w:pPr>
            <w:r>
              <w:rPr>
                <w:color w:val="000000"/>
                <w:sz w:val="24"/>
              </w:rPr>
              <w:t>000651</w:t>
            </w:r>
          </w:p>
        </w:tc>
        <w:tc>
          <w:tcPr>
            <w:tcW w:w="1980" w:type="dxa"/>
            <w:vAlign w:val="center"/>
          </w:tcPr>
          <w:p w:rsidR="005C1200" w:rsidRDefault="006A515E">
            <w:pPr>
              <w:jc w:val="center"/>
            </w:pPr>
            <w:r>
              <w:rPr>
                <w:color w:val="000000"/>
                <w:sz w:val="24"/>
              </w:rPr>
              <w:t>格力电器</w:t>
            </w:r>
          </w:p>
        </w:tc>
        <w:tc>
          <w:tcPr>
            <w:tcW w:w="2879" w:type="dxa"/>
            <w:vAlign w:val="center"/>
          </w:tcPr>
          <w:p w:rsidR="005C1200" w:rsidRDefault="006A515E">
            <w:pPr>
              <w:jc w:val="right"/>
            </w:pPr>
            <w:r>
              <w:rPr>
                <w:color w:val="000000"/>
                <w:sz w:val="24"/>
              </w:rPr>
              <w:t>5,053,441.00</w:t>
            </w:r>
          </w:p>
        </w:tc>
        <w:tc>
          <w:tcPr>
            <w:tcW w:w="1620" w:type="dxa"/>
            <w:vAlign w:val="center"/>
          </w:tcPr>
          <w:p w:rsidR="005C1200" w:rsidRDefault="006A515E">
            <w:pPr>
              <w:jc w:val="right"/>
            </w:pPr>
            <w:r>
              <w:rPr>
                <w:color w:val="000000"/>
                <w:sz w:val="24"/>
              </w:rPr>
              <w:t>0.51</w:t>
            </w:r>
          </w:p>
        </w:tc>
      </w:tr>
      <w:tr w:rsidR="005C1200">
        <w:tc>
          <w:tcPr>
            <w:tcW w:w="869" w:type="dxa"/>
            <w:vAlign w:val="center"/>
          </w:tcPr>
          <w:p w:rsidR="005C1200" w:rsidRDefault="006A515E">
            <w:pPr>
              <w:jc w:val="center"/>
            </w:pPr>
            <w:r>
              <w:rPr>
                <w:color w:val="000000"/>
                <w:sz w:val="24"/>
              </w:rPr>
              <w:t>8</w:t>
            </w:r>
          </w:p>
        </w:tc>
        <w:tc>
          <w:tcPr>
            <w:tcW w:w="1650" w:type="dxa"/>
            <w:vAlign w:val="center"/>
          </w:tcPr>
          <w:p w:rsidR="005C1200" w:rsidRDefault="006A515E">
            <w:pPr>
              <w:jc w:val="center"/>
            </w:pPr>
            <w:r>
              <w:rPr>
                <w:color w:val="000000"/>
                <w:sz w:val="24"/>
              </w:rPr>
              <w:t>000333</w:t>
            </w:r>
          </w:p>
        </w:tc>
        <w:tc>
          <w:tcPr>
            <w:tcW w:w="1980" w:type="dxa"/>
            <w:vAlign w:val="center"/>
          </w:tcPr>
          <w:p w:rsidR="005C1200" w:rsidRDefault="006A515E">
            <w:pPr>
              <w:jc w:val="center"/>
            </w:pPr>
            <w:r>
              <w:rPr>
                <w:color w:val="000000"/>
                <w:sz w:val="24"/>
              </w:rPr>
              <w:t>美的集团</w:t>
            </w:r>
          </w:p>
        </w:tc>
        <w:tc>
          <w:tcPr>
            <w:tcW w:w="2879" w:type="dxa"/>
            <w:vAlign w:val="center"/>
          </w:tcPr>
          <w:p w:rsidR="005C1200" w:rsidRDefault="006A515E">
            <w:pPr>
              <w:jc w:val="right"/>
            </w:pPr>
            <w:r>
              <w:rPr>
                <w:color w:val="000000"/>
                <w:sz w:val="24"/>
              </w:rPr>
              <w:t>5,034,438.00</w:t>
            </w:r>
          </w:p>
        </w:tc>
        <w:tc>
          <w:tcPr>
            <w:tcW w:w="1620" w:type="dxa"/>
            <w:vAlign w:val="center"/>
          </w:tcPr>
          <w:p w:rsidR="005C1200" w:rsidRDefault="006A515E">
            <w:pPr>
              <w:jc w:val="right"/>
            </w:pPr>
            <w:r>
              <w:rPr>
                <w:color w:val="000000"/>
                <w:sz w:val="24"/>
              </w:rPr>
              <w:t>0.51</w:t>
            </w:r>
          </w:p>
        </w:tc>
      </w:tr>
      <w:tr w:rsidR="005C1200">
        <w:tc>
          <w:tcPr>
            <w:tcW w:w="869" w:type="dxa"/>
            <w:vAlign w:val="center"/>
          </w:tcPr>
          <w:p w:rsidR="005C1200" w:rsidRDefault="006A515E">
            <w:pPr>
              <w:jc w:val="center"/>
            </w:pPr>
            <w:r>
              <w:rPr>
                <w:color w:val="000000"/>
                <w:sz w:val="24"/>
              </w:rPr>
              <w:t>9</w:t>
            </w:r>
          </w:p>
        </w:tc>
        <w:tc>
          <w:tcPr>
            <w:tcW w:w="1650" w:type="dxa"/>
            <w:vAlign w:val="center"/>
          </w:tcPr>
          <w:p w:rsidR="005C1200" w:rsidRDefault="006A515E">
            <w:pPr>
              <w:jc w:val="center"/>
            </w:pPr>
            <w:r>
              <w:rPr>
                <w:color w:val="000000"/>
                <w:sz w:val="24"/>
              </w:rPr>
              <w:t>000921</w:t>
            </w:r>
          </w:p>
        </w:tc>
        <w:tc>
          <w:tcPr>
            <w:tcW w:w="1980" w:type="dxa"/>
            <w:vAlign w:val="center"/>
          </w:tcPr>
          <w:p w:rsidR="005C1200" w:rsidRDefault="006A515E">
            <w:pPr>
              <w:jc w:val="center"/>
            </w:pPr>
            <w:r>
              <w:rPr>
                <w:color w:val="000000"/>
                <w:sz w:val="24"/>
              </w:rPr>
              <w:t>海信科龙</w:t>
            </w:r>
          </w:p>
        </w:tc>
        <w:tc>
          <w:tcPr>
            <w:tcW w:w="2879" w:type="dxa"/>
            <w:vAlign w:val="center"/>
          </w:tcPr>
          <w:p w:rsidR="005C1200" w:rsidRDefault="006A515E">
            <w:pPr>
              <w:jc w:val="right"/>
            </w:pPr>
            <w:r>
              <w:rPr>
                <w:color w:val="000000"/>
                <w:sz w:val="24"/>
              </w:rPr>
              <w:t>4,823,104.00</w:t>
            </w:r>
          </w:p>
        </w:tc>
        <w:tc>
          <w:tcPr>
            <w:tcW w:w="1620" w:type="dxa"/>
            <w:vAlign w:val="center"/>
          </w:tcPr>
          <w:p w:rsidR="005C1200" w:rsidRDefault="006A515E">
            <w:pPr>
              <w:jc w:val="right"/>
            </w:pPr>
            <w:r>
              <w:rPr>
                <w:color w:val="000000"/>
                <w:sz w:val="24"/>
              </w:rPr>
              <w:t>0.49</w:t>
            </w:r>
          </w:p>
        </w:tc>
      </w:tr>
      <w:tr w:rsidR="005C1200">
        <w:tc>
          <w:tcPr>
            <w:tcW w:w="869" w:type="dxa"/>
            <w:vAlign w:val="center"/>
          </w:tcPr>
          <w:p w:rsidR="005C1200" w:rsidRDefault="006A515E">
            <w:pPr>
              <w:jc w:val="center"/>
            </w:pPr>
            <w:r>
              <w:rPr>
                <w:color w:val="000000"/>
                <w:sz w:val="24"/>
              </w:rPr>
              <w:t>10</w:t>
            </w:r>
          </w:p>
        </w:tc>
        <w:tc>
          <w:tcPr>
            <w:tcW w:w="1650" w:type="dxa"/>
            <w:vAlign w:val="center"/>
          </w:tcPr>
          <w:p w:rsidR="005C1200" w:rsidRDefault="006A515E">
            <w:pPr>
              <w:jc w:val="center"/>
            </w:pPr>
            <w:r>
              <w:rPr>
                <w:color w:val="000000"/>
                <w:sz w:val="24"/>
              </w:rPr>
              <w:t>601939</w:t>
            </w:r>
          </w:p>
        </w:tc>
        <w:tc>
          <w:tcPr>
            <w:tcW w:w="1980" w:type="dxa"/>
            <w:vAlign w:val="center"/>
          </w:tcPr>
          <w:p w:rsidR="005C1200" w:rsidRDefault="006A515E">
            <w:pPr>
              <w:jc w:val="center"/>
            </w:pPr>
            <w:r>
              <w:rPr>
                <w:color w:val="000000"/>
                <w:sz w:val="24"/>
              </w:rPr>
              <w:t>建设银行</w:t>
            </w:r>
          </w:p>
        </w:tc>
        <w:tc>
          <w:tcPr>
            <w:tcW w:w="2879" w:type="dxa"/>
            <w:vAlign w:val="center"/>
          </w:tcPr>
          <w:p w:rsidR="005C1200" w:rsidRDefault="006A515E">
            <w:pPr>
              <w:jc w:val="right"/>
            </w:pPr>
            <w:r>
              <w:rPr>
                <w:color w:val="000000"/>
                <w:sz w:val="24"/>
              </w:rPr>
              <w:t>4,067,739.17</w:t>
            </w:r>
          </w:p>
        </w:tc>
        <w:tc>
          <w:tcPr>
            <w:tcW w:w="1620" w:type="dxa"/>
            <w:vAlign w:val="center"/>
          </w:tcPr>
          <w:p w:rsidR="005C1200" w:rsidRDefault="006A515E">
            <w:pPr>
              <w:jc w:val="right"/>
            </w:pPr>
            <w:r>
              <w:rPr>
                <w:color w:val="000000"/>
                <w:sz w:val="24"/>
              </w:rPr>
              <w:t>0.41</w:t>
            </w:r>
          </w:p>
        </w:tc>
      </w:tr>
      <w:tr w:rsidR="005C1200">
        <w:tc>
          <w:tcPr>
            <w:tcW w:w="869" w:type="dxa"/>
            <w:vAlign w:val="center"/>
          </w:tcPr>
          <w:p w:rsidR="005C1200" w:rsidRDefault="006A515E">
            <w:pPr>
              <w:jc w:val="center"/>
            </w:pPr>
            <w:r>
              <w:rPr>
                <w:color w:val="000000"/>
                <w:sz w:val="24"/>
              </w:rPr>
              <w:t>11</w:t>
            </w:r>
          </w:p>
        </w:tc>
        <w:tc>
          <w:tcPr>
            <w:tcW w:w="1650" w:type="dxa"/>
            <w:vAlign w:val="center"/>
          </w:tcPr>
          <w:p w:rsidR="005C1200" w:rsidRDefault="006A515E">
            <w:pPr>
              <w:jc w:val="center"/>
            </w:pPr>
            <w:r>
              <w:rPr>
                <w:color w:val="000000"/>
                <w:sz w:val="24"/>
              </w:rPr>
              <w:t>601288</w:t>
            </w:r>
          </w:p>
        </w:tc>
        <w:tc>
          <w:tcPr>
            <w:tcW w:w="1980" w:type="dxa"/>
            <w:vAlign w:val="center"/>
          </w:tcPr>
          <w:p w:rsidR="005C1200" w:rsidRDefault="006A515E">
            <w:pPr>
              <w:jc w:val="center"/>
            </w:pPr>
            <w:r>
              <w:rPr>
                <w:color w:val="000000"/>
                <w:sz w:val="24"/>
              </w:rPr>
              <w:t>农业银行</w:t>
            </w:r>
          </w:p>
        </w:tc>
        <w:tc>
          <w:tcPr>
            <w:tcW w:w="2879" w:type="dxa"/>
            <w:vAlign w:val="center"/>
          </w:tcPr>
          <w:p w:rsidR="005C1200" w:rsidRDefault="006A515E">
            <w:pPr>
              <w:jc w:val="right"/>
            </w:pPr>
            <w:r>
              <w:rPr>
                <w:color w:val="000000"/>
                <w:sz w:val="24"/>
              </w:rPr>
              <w:t>3,876,000.00</w:t>
            </w:r>
          </w:p>
        </w:tc>
        <w:tc>
          <w:tcPr>
            <w:tcW w:w="1620" w:type="dxa"/>
            <w:vAlign w:val="center"/>
          </w:tcPr>
          <w:p w:rsidR="005C1200" w:rsidRDefault="006A515E">
            <w:pPr>
              <w:jc w:val="right"/>
            </w:pPr>
            <w:r>
              <w:rPr>
                <w:color w:val="000000"/>
                <w:sz w:val="24"/>
              </w:rPr>
              <w:t>0.39</w:t>
            </w:r>
          </w:p>
        </w:tc>
      </w:tr>
      <w:tr w:rsidR="005C1200">
        <w:tc>
          <w:tcPr>
            <w:tcW w:w="869" w:type="dxa"/>
            <w:vAlign w:val="center"/>
          </w:tcPr>
          <w:p w:rsidR="005C1200" w:rsidRDefault="006A515E">
            <w:pPr>
              <w:jc w:val="center"/>
            </w:pPr>
            <w:r>
              <w:rPr>
                <w:color w:val="000000"/>
                <w:sz w:val="24"/>
              </w:rPr>
              <w:t>12</w:t>
            </w:r>
          </w:p>
        </w:tc>
        <w:tc>
          <w:tcPr>
            <w:tcW w:w="1650" w:type="dxa"/>
            <w:vAlign w:val="center"/>
          </w:tcPr>
          <w:p w:rsidR="005C1200" w:rsidRDefault="006A515E">
            <w:pPr>
              <w:jc w:val="center"/>
            </w:pPr>
            <w:r>
              <w:rPr>
                <w:color w:val="000000"/>
                <w:sz w:val="24"/>
              </w:rPr>
              <w:t>002142</w:t>
            </w:r>
          </w:p>
        </w:tc>
        <w:tc>
          <w:tcPr>
            <w:tcW w:w="1980" w:type="dxa"/>
            <w:vAlign w:val="center"/>
          </w:tcPr>
          <w:p w:rsidR="005C1200" w:rsidRDefault="006A515E">
            <w:pPr>
              <w:jc w:val="center"/>
            </w:pPr>
            <w:r>
              <w:rPr>
                <w:color w:val="000000"/>
                <w:sz w:val="24"/>
              </w:rPr>
              <w:t>宁波银行</w:t>
            </w:r>
          </w:p>
        </w:tc>
        <w:tc>
          <w:tcPr>
            <w:tcW w:w="2879" w:type="dxa"/>
            <w:vAlign w:val="center"/>
          </w:tcPr>
          <w:p w:rsidR="005C1200" w:rsidRDefault="006A515E">
            <w:pPr>
              <w:jc w:val="right"/>
            </w:pPr>
            <w:r>
              <w:rPr>
                <w:color w:val="000000"/>
                <w:sz w:val="24"/>
              </w:rPr>
              <w:t>3,570,000.00</w:t>
            </w:r>
          </w:p>
        </w:tc>
        <w:tc>
          <w:tcPr>
            <w:tcW w:w="1620" w:type="dxa"/>
            <w:vAlign w:val="center"/>
          </w:tcPr>
          <w:p w:rsidR="005C1200" w:rsidRDefault="006A515E">
            <w:pPr>
              <w:jc w:val="right"/>
            </w:pPr>
            <w:r>
              <w:rPr>
                <w:color w:val="000000"/>
                <w:sz w:val="24"/>
              </w:rPr>
              <w:t>0.36</w:t>
            </w:r>
          </w:p>
        </w:tc>
      </w:tr>
      <w:tr w:rsidR="005C1200">
        <w:tc>
          <w:tcPr>
            <w:tcW w:w="869" w:type="dxa"/>
            <w:vAlign w:val="center"/>
          </w:tcPr>
          <w:p w:rsidR="005C1200" w:rsidRDefault="006A515E">
            <w:pPr>
              <w:jc w:val="center"/>
            </w:pPr>
            <w:r>
              <w:rPr>
                <w:color w:val="000000"/>
                <w:sz w:val="24"/>
              </w:rPr>
              <w:t>13</w:t>
            </w:r>
          </w:p>
        </w:tc>
        <w:tc>
          <w:tcPr>
            <w:tcW w:w="1650" w:type="dxa"/>
            <w:vAlign w:val="center"/>
          </w:tcPr>
          <w:p w:rsidR="005C1200" w:rsidRDefault="006A515E">
            <w:pPr>
              <w:jc w:val="center"/>
            </w:pPr>
            <w:r>
              <w:rPr>
                <w:color w:val="000000"/>
                <w:sz w:val="24"/>
              </w:rPr>
              <w:t>000799</w:t>
            </w:r>
          </w:p>
        </w:tc>
        <w:tc>
          <w:tcPr>
            <w:tcW w:w="1980" w:type="dxa"/>
            <w:vAlign w:val="center"/>
          </w:tcPr>
          <w:p w:rsidR="005C1200" w:rsidRDefault="006A515E">
            <w:pPr>
              <w:jc w:val="center"/>
            </w:pPr>
            <w:r>
              <w:rPr>
                <w:color w:val="000000"/>
                <w:sz w:val="24"/>
              </w:rPr>
              <w:t>酒鬼酒</w:t>
            </w:r>
          </w:p>
        </w:tc>
        <w:tc>
          <w:tcPr>
            <w:tcW w:w="2879" w:type="dxa"/>
            <w:vAlign w:val="center"/>
          </w:tcPr>
          <w:p w:rsidR="005C1200" w:rsidRDefault="006A515E">
            <w:pPr>
              <w:jc w:val="right"/>
            </w:pPr>
            <w:r>
              <w:rPr>
                <w:color w:val="000000"/>
                <w:sz w:val="24"/>
              </w:rPr>
              <w:t>3,428,568.00</w:t>
            </w:r>
          </w:p>
        </w:tc>
        <w:tc>
          <w:tcPr>
            <w:tcW w:w="1620" w:type="dxa"/>
            <w:vAlign w:val="center"/>
          </w:tcPr>
          <w:p w:rsidR="005C1200" w:rsidRDefault="006A515E">
            <w:pPr>
              <w:jc w:val="right"/>
            </w:pPr>
            <w:r>
              <w:rPr>
                <w:color w:val="000000"/>
                <w:sz w:val="24"/>
              </w:rPr>
              <w:t>0.35</w:t>
            </w:r>
          </w:p>
        </w:tc>
      </w:tr>
      <w:tr w:rsidR="005C1200">
        <w:tc>
          <w:tcPr>
            <w:tcW w:w="869" w:type="dxa"/>
            <w:vAlign w:val="center"/>
          </w:tcPr>
          <w:p w:rsidR="005C1200" w:rsidRDefault="006A515E">
            <w:pPr>
              <w:jc w:val="center"/>
            </w:pPr>
            <w:r>
              <w:rPr>
                <w:color w:val="000000"/>
                <w:sz w:val="24"/>
              </w:rPr>
              <w:t>14</w:t>
            </w:r>
          </w:p>
        </w:tc>
        <w:tc>
          <w:tcPr>
            <w:tcW w:w="1650" w:type="dxa"/>
            <w:vAlign w:val="center"/>
          </w:tcPr>
          <w:p w:rsidR="005C1200" w:rsidRDefault="006A515E">
            <w:pPr>
              <w:jc w:val="center"/>
            </w:pPr>
            <w:r>
              <w:rPr>
                <w:color w:val="000000"/>
                <w:sz w:val="24"/>
              </w:rPr>
              <w:t>002202</w:t>
            </w:r>
          </w:p>
        </w:tc>
        <w:tc>
          <w:tcPr>
            <w:tcW w:w="1980" w:type="dxa"/>
            <w:vAlign w:val="center"/>
          </w:tcPr>
          <w:p w:rsidR="005C1200" w:rsidRDefault="006A515E">
            <w:pPr>
              <w:jc w:val="center"/>
            </w:pPr>
            <w:r>
              <w:rPr>
                <w:color w:val="000000"/>
                <w:sz w:val="24"/>
              </w:rPr>
              <w:t>金风科技</w:t>
            </w:r>
          </w:p>
        </w:tc>
        <w:tc>
          <w:tcPr>
            <w:tcW w:w="2879" w:type="dxa"/>
            <w:vAlign w:val="center"/>
          </w:tcPr>
          <w:p w:rsidR="005C1200" w:rsidRDefault="006A515E">
            <w:pPr>
              <w:jc w:val="right"/>
            </w:pPr>
            <w:r>
              <w:rPr>
                <w:color w:val="000000"/>
                <w:sz w:val="24"/>
              </w:rPr>
              <w:t>3,322,240.00</w:t>
            </w:r>
          </w:p>
        </w:tc>
        <w:tc>
          <w:tcPr>
            <w:tcW w:w="1620" w:type="dxa"/>
            <w:vAlign w:val="center"/>
          </w:tcPr>
          <w:p w:rsidR="005C1200" w:rsidRDefault="006A515E">
            <w:pPr>
              <w:jc w:val="right"/>
            </w:pPr>
            <w:r>
              <w:rPr>
                <w:color w:val="000000"/>
                <w:sz w:val="24"/>
              </w:rPr>
              <w:t>0.33</w:t>
            </w:r>
          </w:p>
        </w:tc>
      </w:tr>
      <w:tr w:rsidR="005C1200">
        <w:tc>
          <w:tcPr>
            <w:tcW w:w="869" w:type="dxa"/>
            <w:vAlign w:val="center"/>
          </w:tcPr>
          <w:p w:rsidR="005C1200" w:rsidRDefault="006A515E">
            <w:pPr>
              <w:jc w:val="center"/>
            </w:pPr>
            <w:r>
              <w:rPr>
                <w:color w:val="000000"/>
                <w:sz w:val="24"/>
              </w:rPr>
              <w:t>15</w:t>
            </w:r>
          </w:p>
        </w:tc>
        <w:tc>
          <w:tcPr>
            <w:tcW w:w="1650" w:type="dxa"/>
            <w:vAlign w:val="center"/>
          </w:tcPr>
          <w:p w:rsidR="005C1200" w:rsidRDefault="006A515E">
            <w:pPr>
              <w:jc w:val="center"/>
            </w:pPr>
            <w:r>
              <w:rPr>
                <w:color w:val="000000"/>
                <w:sz w:val="24"/>
              </w:rPr>
              <w:t>600056</w:t>
            </w:r>
          </w:p>
        </w:tc>
        <w:tc>
          <w:tcPr>
            <w:tcW w:w="1980" w:type="dxa"/>
            <w:vAlign w:val="center"/>
          </w:tcPr>
          <w:p w:rsidR="005C1200" w:rsidRDefault="006A515E">
            <w:pPr>
              <w:jc w:val="center"/>
            </w:pPr>
            <w:r>
              <w:rPr>
                <w:color w:val="000000"/>
                <w:sz w:val="24"/>
              </w:rPr>
              <w:t>中国医药</w:t>
            </w:r>
          </w:p>
        </w:tc>
        <w:tc>
          <w:tcPr>
            <w:tcW w:w="2879" w:type="dxa"/>
            <w:vAlign w:val="center"/>
          </w:tcPr>
          <w:p w:rsidR="005C1200" w:rsidRDefault="006A515E">
            <w:pPr>
              <w:jc w:val="right"/>
            </w:pPr>
            <w:r>
              <w:rPr>
                <w:color w:val="000000"/>
                <w:sz w:val="24"/>
              </w:rPr>
              <w:t>2,540,650.14</w:t>
            </w:r>
          </w:p>
        </w:tc>
        <w:tc>
          <w:tcPr>
            <w:tcW w:w="1620" w:type="dxa"/>
            <w:vAlign w:val="center"/>
          </w:tcPr>
          <w:p w:rsidR="005C1200" w:rsidRDefault="006A515E">
            <w:pPr>
              <w:jc w:val="right"/>
            </w:pPr>
            <w:r>
              <w:rPr>
                <w:color w:val="000000"/>
                <w:sz w:val="24"/>
              </w:rPr>
              <w:t>0.26</w:t>
            </w:r>
          </w:p>
        </w:tc>
      </w:tr>
      <w:tr w:rsidR="005C1200">
        <w:tc>
          <w:tcPr>
            <w:tcW w:w="869" w:type="dxa"/>
            <w:vAlign w:val="center"/>
          </w:tcPr>
          <w:p w:rsidR="005C1200" w:rsidRDefault="006A515E">
            <w:pPr>
              <w:jc w:val="center"/>
            </w:pPr>
            <w:r>
              <w:rPr>
                <w:color w:val="000000"/>
                <w:sz w:val="24"/>
              </w:rPr>
              <w:t>16</w:t>
            </w:r>
          </w:p>
        </w:tc>
        <w:tc>
          <w:tcPr>
            <w:tcW w:w="1650" w:type="dxa"/>
            <w:vAlign w:val="center"/>
          </w:tcPr>
          <w:p w:rsidR="005C1200" w:rsidRDefault="006A515E">
            <w:pPr>
              <w:jc w:val="center"/>
            </w:pPr>
            <w:r>
              <w:rPr>
                <w:color w:val="000000"/>
                <w:sz w:val="24"/>
              </w:rPr>
              <w:t>601222</w:t>
            </w:r>
          </w:p>
        </w:tc>
        <w:tc>
          <w:tcPr>
            <w:tcW w:w="1980" w:type="dxa"/>
            <w:vAlign w:val="center"/>
          </w:tcPr>
          <w:p w:rsidR="005C1200" w:rsidRDefault="006A515E">
            <w:pPr>
              <w:jc w:val="center"/>
            </w:pPr>
            <w:r>
              <w:rPr>
                <w:color w:val="000000"/>
                <w:sz w:val="24"/>
              </w:rPr>
              <w:t>林洋能源</w:t>
            </w:r>
          </w:p>
        </w:tc>
        <w:tc>
          <w:tcPr>
            <w:tcW w:w="2879" w:type="dxa"/>
            <w:vAlign w:val="center"/>
          </w:tcPr>
          <w:p w:rsidR="005C1200" w:rsidRDefault="006A515E">
            <w:pPr>
              <w:jc w:val="right"/>
            </w:pPr>
            <w:r>
              <w:rPr>
                <w:color w:val="000000"/>
                <w:sz w:val="24"/>
              </w:rPr>
              <w:t>2,490,704.00</w:t>
            </w:r>
          </w:p>
        </w:tc>
        <w:tc>
          <w:tcPr>
            <w:tcW w:w="1620" w:type="dxa"/>
            <w:vAlign w:val="center"/>
          </w:tcPr>
          <w:p w:rsidR="005C1200" w:rsidRDefault="006A515E">
            <w:pPr>
              <w:jc w:val="right"/>
            </w:pPr>
            <w:r>
              <w:rPr>
                <w:color w:val="000000"/>
                <w:sz w:val="24"/>
              </w:rPr>
              <w:t>0.25</w:t>
            </w:r>
          </w:p>
        </w:tc>
      </w:tr>
      <w:tr w:rsidR="005C1200">
        <w:tc>
          <w:tcPr>
            <w:tcW w:w="869" w:type="dxa"/>
            <w:vAlign w:val="center"/>
          </w:tcPr>
          <w:p w:rsidR="005C1200" w:rsidRDefault="006A515E">
            <w:pPr>
              <w:jc w:val="center"/>
            </w:pPr>
            <w:r>
              <w:rPr>
                <w:color w:val="000000"/>
                <w:sz w:val="24"/>
              </w:rPr>
              <w:t>17</w:t>
            </w:r>
          </w:p>
        </w:tc>
        <w:tc>
          <w:tcPr>
            <w:tcW w:w="1650" w:type="dxa"/>
            <w:vAlign w:val="center"/>
          </w:tcPr>
          <w:p w:rsidR="005C1200" w:rsidRDefault="006A515E">
            <w:pPr>
              <w:jc w:val="center"/>
            </w:pPr>
            <w:r>
              <w:rPr>
                <w:color w:val="000000"/>
                <w:sz w:val="24"/>
              </w:rPr>
              <w:t>000895</w:t>
            </w:r>
          </w:p>
        </w:tc>
        <w:tc>
          <w:tcPr>
            <w:tcW w:w="1980" w:type="dxa"/>
            <w:vAlign w:val="center"/>
          </w:tcPr>
          <w:p w:rsidR="005C1200" w:rsidRDefault="006A515E">
            <w:pPr>
              <w:jc w:val="center"/>
            </w:pPr>
            <w:r>
              <w:rPr>
                <w:color w:val="000000"/>
                <w:sz w:val="24"/>
              </w:rPr>
              <w:t>双汇发展</w:t>
            </w:r>
          </w:p>
        </w:tc>
        <w:tc>
          <w:tcPr>
            <w:tcW w:w="2879" w:type="dxa"/>
            <w:vAlign w:val="center"/>
          </w:tcPr>
          <w:p w:rsidR="005C1200" w:rsidRDefault="006A515E">
            <w:pPr>
              <w:jc w:val="right"/>
            </w:pPr>
            <w:r>
              <w:rPr>
                <w:color w:val="000000"/>
                <w:sz w:val="24"/>
              </w:rPr>
              <w:t>2,283,493.00</w:t>
            </w:r>
          </w:p>
        </w:tc>
        <w:tc>
          <w:tcPr>
            <w:tcW w:w="1620" w:type="dxa"/>
            <w:vAlign w:val="center"/>
          </w:tcPr>
          <w:p w:rsidR="005C1200" w:rsidRDefault="006A515E">
            <w:pPr>
              <w:jc w:val="right"/>
            </w:pPr>
            <w:r>
              <w:rPr>
                <w:color w:val="000000"/>
                <w:sz w:val="24"/>
              </w:rPr>
              <w:t>0.23</w:t>
            </w:r>
          </w:p>
        </w:tc>
      </w:tr>
      <w:tr w:rsidR="005C1200">
        <w:tc>
          <w:tcPr>
            <w:tcW w:w="869" w:type="dxa"/>
            <w:vAlign w:val="center"/>
          </w:tcPr>
          <w:p w:rsidR="005C1200" w:rsidRDefault="006A515E">
            <w:pPr>
              <w:jc w:val="center"/>
            </w:pPr>
            <w:r>
              <w:rPr>
                <w:color w:val="000000"/>
                <w:sz w:val="24"/>
              </w:rPr>
              <w:t>18</w:t>
            </w:r>
          </w:p>
        </w:tc>
        <w:tc>
          <w:tcPr>
            <w:tcW w:w="1650" w:type="dxa"/>
            <w:vAlign w:val="center"/>
          </w:tcPr>
          <w:p w:rsidR="005C1200" w:rsidRDefault="006A515E">
            <w:pPr>
              <w:jc w:val="center"/>
            </w:pPr>
            <w:r>
              <w:rPr>
                <w:color w:val="000000"/>
                <w:sz w:val="24"/>
              </w:rPr>
              <w:t>600900</w:t>
            </w:r>
          </w:p>
        </w:tc>
        <w:tc>
          <w:tcPr>
            <w:tcW w:w="1980" w:type="dxa"/>
            <w:vAlign w:val="center"/>
          </w:tcPr>
          <w:p w:rsidR="005C1200" w:rsidRDefault="006A515E">
            <w:pPr>
              <w:jc w:val="center"/>
            </w:pPr>
            <w:r>
              <w:rPr>
                <w:color w:val="000000"/>
                <w:sz w:val="24"/>
              </w:rPr>
              <w:t>长江电力</w:t>
            </w:r>
          </w:p>
        </w:tc>
        <w:tc>
          <w:tcPr>
            <w:tcW w:w="2879" w:type="dxa"/>
            <w:vAlign w:val="center"/>
          </w:tcPr>
          <w:p w:rsidR="005C1200" w:rsidRDefault="006A515E">
            <w:pPr>
              <w:jc w:val="right"/>
            </w:pPr>
            <w:r>
              <w:rPr>
                <w:color w:val="000000"/>
                <w:sz w:val="24"/>
              </w:rPr>
              <w:t>2,116,995.00</w:t>
            </w:r>
          </w:p>
        </w:tc>
        <w:tc>
          <w:tcPr>
            <w:tcW w:w="1620" w:type="dxa"/>
            <w:vAlign w:val="center"/>
          </w:tcPr>
          <w:p w:rsidR="005C1200" w:rsidRDefault="006A515E">
            <w:pPr>
              <w:jc w:val="right"/>
            </w:pPr>
            <w:r>
              <w:rPr>
                <w:color w:val="000000"/>
                <w:sz w:val="24"/>
              </w:rPr>
              <w:t>0.21</w:t>
            </w:r>
          </w:p>
        </w:tc>
      </w:tr>
      <w:tr w:rsidR="005C1200">
        <w:tc>
          <w:tcPr>
            <w:tcW w:w="869" w:type="dxa"/>
            <w:vAlign w:val="center"/>
          </w:tcPr>
          <w:p w:rsidR="005C1200" w:rsidRDefault="006A515E">
            <w:pPr>
              <w:jc w:val="center"/>
            </w:pPr>
            <w:r>
              <w:rPr>
                <w:color w:val="000000"/>
                <w:sz w:val="24"/>
              </w:rPr>
              <w:t>19</w:t>
            </w:r>
          </w:p>
        </w:tc>
        <w:tc>
          <w:tcPr>
            <w:tcW w:w="1650" w:type="dxa"/>
            <w:vAlign w:val="center"/>
          </w:tcPr>
          <w:p w:rsidR="005C1200" w:rsidRDefault="006A515E">
            <w:pPr>
              <w:jc w:val="center"/>
            </w:pPr>
            <w:r>
              <w:rPr>
                <w:color w:val="000000"/>
                <w:sz w:val="24"/>
              </w:rPr>
              <w:t>000538</w:t>
            </w:r>
          </w:p>
        </w:tc>
        <w:tc>
          <w:tcPr>
            <w:tcW w:w="1980" w:type="dxa"/>
            <w:vAlign w:val="center"/>
          </w:tcPr>
          <w:p w:rsidR="005C1200" w:rsidRDefault="006A515E">
            <w:pPr>
              <w:jc w:val="center"/>
            </w:pPr>
            <w:r>
              <w:rPr>
                <w:color w:val="000000"/>
                <w:sz w:val="24"/>
              </w:rPr>
              <w:t>云南白药</w:t>
            </w:r>
          </w:p>
        </w:tc>
        <w:tc>
          <w:tcPr>
            <w:tcW w:w="2879" w:type="dxa"/>
            <w:vAlign w:val="center"/>
          </w:tcPr>
          <w:p w:rsidR="005C1200" w:rsidRDefault="006A515E">
            <w:pPr>
              <w:jc w:val="right"/>
            </w:pPr>
            <w:r>
              <w:rPr>
                <w:color w:val="000000"/>
                <w:sz w:val="24"/>
              </w:rPr>
              <w:t>2,078,345.00</w:t>
            </w:r>
          </w:p>
        </w:tc>
        <w:tc>
          <w:tcPr>
            <w:tcW w:w="1620" w:type="dxa"/>
            <w:vAlign w:val="center"/>
          </w:tcPr>
          <w:p w:rsidR="005C1200" w:rsidRDefault="006A515E">
            <w:pPr>
              <w:jc w:val="right"/>
            </w:pPr>
            <w:r>
              <w:rPr>
                <w:color w:val="000000"/>
                <w:sz w:val="24"/>
              </w:rPr>
              <w:t>0.21</w:t>
            </w:r>
          </w:p>
        </w:tc>
      </w:tr>
      <w:tr w:rsidR="005C1200">
        <w:tc>
          <w:tcPr>
            <w:tcW w:w="869" w:type="dxa"/>
            <w:vAlign w:val="center"/>
          </w:tcPr>
          <w:p w:rsidR="005C1200" w:rsidRDefault="006A515E">
            <w:pPr>
              <w:jc w:val="center"/>
            </w:pPr>
            <w:r>
              <w:rPr>
                <w:color w:val="000000"/>
                <w:sz w:val="24"/>
              </w:rPr>
              <w:t>20</w:t>
            </w:r>
          </w:p>
        </w:tc>
        <w:tc>
          <w:tcPr>
            <w:tcW w:w="1650" w:type="dxa"/>
            <w:vAlign w:val="center"/>
          </w:tcPr>
          <w:p w:rsidR="005C1200" w:rsidRDefault="006A515E">
            <w:pPr>
              <w:jc w:val="center"/>
            </w:pPr>
            <w:r>
              <w:rPr>
                <w:color w:val="000000"/>
                <w:sz w:val="24"/>
              </w:rPr>
              <w:t>600967</w:t>
            </w:r>
          </w:p>
        </w:tc>
        <w:tc>
          <w:tcPr>
            <w:tcW w:w="1980" w:type="dxa"/>
            <w:vAlign w:val="center"/>
          </w:tcPr>
          <w:p w:rsidR="005C1200" w:rsidRDefault="006A515E">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rsidR="005C1200" w:rsidRDefault="006A515E">
            <w:pPr>
              <w:jc w:val="right"/>
            </w:pPr>
            <w:r>
              <w:rPr>
                <w:color w:val="000000"/>
                <w:sz w:val="24"/>
              </w:rPr>
              <w:t>1,953,287.68</w:t>
            </w:r>
          </w:p>
        </w:tc>
        <w:tc>
          <w:tcPr>
            <w:tcW w:w="1620" w:type="dxa"/>
            <w:vAlign w:val="center"/>
          </w:tcPr>
          <w:p w:rsidR="005C1200" w:rsidRDefault="006A515E">
            <w:pPr>
              <w:jc w:val="right"/>
            </w:pPr>
            <w:r>
              <w:rPr>
                <w:color w:val="000000"/>
                <w:sz w:val="24"/>
              </w:rPr>
              <w:t>0.20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5C1200">
        <w:tc>
          <w:tcPr>
            <w:tcW w:w="869" w:type="dxa"/>
            <w:vAlign w:val="center"/>
          </w:tcPr>
          <w:p w:rsidR="005C1200" w:rsidRDefault="006A515E">
            <w:pPr>
              <w:jc w:val="center"/>
            </w:pPr>
            <w:r>
              <w:rPr>
                <w:color w:val="000000"/>
                <w:sz w:val="24"/>
              </w:rPr>
              <w:t>1</w:t>
            </w:r>
          </w:p>
        </w:tc>
        <w:tc>
          <w:tcPr>
            <w:tcW w:w="1650" w:type="dxa"/>
            <w:vAlign w:val="center"/>
          </w:tcPr>
          <w:p w:rsidR="005C1200" w:rsidRDefault="006A515E">
            <w:pPr>
              <w:jc w:val="center"/>
            </w:pPr>
            <w:r>
              <w:rPr>
                <w:color w:val="000000"/>
                <w:sz w:val="24"/>
              </w:rPr>
              <w:t>000001</w:t>
            </w:r>
          </w:p>
        </w:tc>
        <w:tc>
          <w:tcPr>
            <w:tcW w:w="1980" w:type="dxa"/>
            <w:vAlign w:val="center"/>
          </w:tcPr>
          <w:p w:rsidR="005C1200" w:rsidRDefault="006A515E">
            <w:pPr>
              <w:jc w:val="center"/>
            </w:pPr>
            <w:r>
              <w:rPr>
                <w:color w:val="000000"/>
                <w:sz w:val="24"/>
              </w:rPr>
              <w:t>平安银行</w:t>
            </w:r>
          </w:p>
        </w:tc>
        <w:tc>
          <w:tcPr>
            <w:tcW w:w="2879" w:type="dxa"/>
            <w:vAlign w:val="center"/>
          </w:tcPr>
          <w:p w:rsidR="005C1200" w:rsidRDefault="006A515E">
            <w:pPr>
              <w:jc w:val="right"/>
            </w:pPr>
            <w:r>
              <w:rPr>
                <w:color w:val="000000"/>
                <w:sz w:val="24"/>
              </w:rPr>
              <w:t>14,616,700.00</w:t>
            </w:r>
          </w:p>
        </w:tc>
        <w:tc>
          <w:tcPr>
            <w:tcW w:w="1620" w:type="dxa"/>
            <w:vAlign w:val="center"/>
          </w:tcPr>
          <w:p w:rsidR="005C1200" w:rsidRDefault="006A515E">
            <w:pPr>
              <w:jc w:val="right"/>
            </w:pPr>
            <w:r>
              <w:rPr>
                <w:color w:val="000000"/>
                <w:sz w:val="24"/>
              </w:rPr>
              <w:t>1.47</w:t>
            </w:r>
          </w:p>
        </w:tc>
      </w:tr>
      <w:tr w:rsidR="005C1200">
        <w:tc>
          <w:tcPr>
            <w:tcW w:w="869" w:type="dxa"/>
            <w:vAlign w:val="center"/>
          </w:tcPr>
          <w:p w:rsidR="005C1200" w:rsidRDefault="006A515E">
            <w:pPr>
              <w:jc w:val="center"/>
            </w:pPr>
            <w:r>
              <w:rPr>
                <w:color w:val="000000"/>
                <w:sz w:val="24"/>
              </w:rPr>
              <w:t>2</w:t>
            </w:r>
          </w:p>
        </w:tc>
        <w:tc>
          <w:tcPr>
            <w:tcW w:w="1650" w:type="dxa"/>
            <w:vAlign w:val="center"/>
          </w:tcPr>
          <w:p w:rsidR="005C1200" w:rsidRDefault="006A515E">
            <w:pPr>
              <w:jc w:val="center"/>
            </w:pPr>
            <w:r>
              <w:rPr>
                <w:color w:val="000000"/>
                <w:sz w:val="24"/>
              </w:rPr>
              <w:t>601398</w:t>
            </w:r>
          </w:p>
        </w:tc>
        <w:tc>
          <w:tcPr>
            <w:tcW w:w="1980" w:type="dxa"/>
            <w:vAlign w:val="center"/>
          </w:tcPr>
          <w:p w:rsidR="005C1200" w:rsidRDefault="006A515E">
            <w:pPr>
              <w:jc w:val="center"/>
            </w:pPr>
            <w:r>
              <w:rPr>
                <w:color w:val="000000"/>
                <w:sz w:val="24"/>
              </w:rPr>
              <w:t>工商银行</w:t>
            </w:r>
          </w:p>
        </w:tc>
        <w:tc>
          <w:tcPr>
            <w:tcW w:w="2879" w:type="dxa"/>
            <w:vAlign w:val="center"/>
          </w:tcPr>
          <w:p w:rsidR="005C1200" w:rsidRDefault="006A515E">
            <w:pPr>
              <w:jc w:val="right"/>
            </w:pPr>
            <w:r>
              <w:rPr>
                <w:color w:val="000000"/>
                <w:sz w:val="24"/>
              </w:rPr>
              <w:t>8,742,870.00</w:t>
            </w:r>
          </w:p>
        </w:tc>
        <w:tc>
          <w:tcPr>
            <w:tcW w:w="1620" w:type="dxa"/>
            <w:vAlign w:val="center"/>
          </w:tcPr>
          <w:p w:rsidR="005C1200" w:rsidRDefault="006A515E">
            <w:pPr>
              <w:jc w:val="right"/>
            </w:pPr>
            <w:r>
              <w:rPr>
                <w:color w:val="000000"/>
                <w:sz w:val="24"/>
              </w:rPr>
              <w:t>0.88</w:t>
            </w:r>
          </w:p>
        </w:tc>
      </w:tr>
      <w:tr w:rsidR="005C1200">
        <w:tc>
          <w:tcPr>
            <w:tcW w:w="869" w:type="dxa"/>
            <w:vAlign w:val="center"/>
          </w:tcPr>
          <w:p w:rsidR="005C1200" w:rsidRDefault="006A515E">
            <w:pPr>
              <w:jc w:val="center"/>
            </w:pPr>
            <w:r>
              <w:rPr>
                <w:color w:val="000000"/>
                <w:sz w:val="24"/>
              </w:rPr>
              <w:t>3</w:t>
            </w:r>
          </w:p>
        </w:tc>
        <w:tc>
          <w:tcPr>
            <w:tcW w:w="1650" w:type="dxa"/>
            <w:vAlign w:val="center"/>
          </w:tcPr>
          <w:p w:rsidR="005C1200" w:rsidRDefault="006A515E">
            <w:pPr>
              <w:jc w:val="center"/>
            </w:pPr>
            <w:r>
              <w:rPr>
                <w:color w:val="000000"/>
                <w:sz w:val="24"/>
              </w:rPr>
              <w:t>600036</w:t>
            </w:r>
          </w:p>
        </w:tc>
        <w:tc>
          <w:tcPr>
            <w:tcW w:w="1980" w:type="dxa"/>
            <w:vAlign w:val="center"/>
          </w:tcPr>
          <w:p w:rsidR="005C1200" w:rsidRDefault="006A515E">
            <w:pPr>
              <w:jc w:val="center"/>
            </w:pPr>
            <w:r>
              <w:rPr>
                <w:color w:val="000000"/>
                <w:sz w:val="24"/>
              </w:rPr>
              <w:t>招商银行</w:t>
            </w:r>
          </w:p>
        </w:tc>
        <w:tc>
          <w:tcPr>
            <w:tcW w:w="2879" w:type="dxa"/>
            <w:vAlign w:val="center"/>
          </w:tcPr>
          <w:p w:rsidR="005C1200" w:rsidRDefault="006A515E">
            <w:pPr>
              <w:jc w:val="right"/>
            </w:pPr>
            <w:r>
              <w:rPr>
                <w:color w:val="000000"/>
                <w:sz w:val="24"/>
              </w:rPr>
              <w:t>6,475,797.82</w:t>
            </w:r>
          </w:p>
        </w:tc>
        <w:tc>
          <w:tcPr>
            <w:tcW w:w="1620" w:type="dxa"/>
            <w:vAlign w:val="center"/>
          </w:tcPr>
          <w:p w:rsidR="005C1200" w:rsidRDefault="006A515E">
            <w:pPr>
              <w:jc w:val="right"/>
            </w:pPr>
            <w:r>
              <w:rPr>
                <w:color w:val="000000"/>
                <w:sz w:val="24"/>
              </w:rPr>
              <w:t>0.65</w:t>
            </w:r>
          </w:p>
        </w:tc>
      </w:tr>
      <w:tr w:rsidR="005C1200">
        <w:tc>
          <w:tcPr>
            <w:tcW w:w="869" w:type="dxa"/>
            <w:vAlign w:val="center"/>
          </w:tcPr>
          <w:p w:rsidR="005C1200" w:rsidRDefault="006A515E">
            <w:pPr>
              <w:jc w:val="center"/>
            </w:pPr>
            <w:r>
              <w:rPr>
                <w:color w:val="000000"/>
                <w:sz w:val="24"/>
              </w:rPr>
              <w:t>4</w:t>
            </w:r>
          </w:p>
        </w:tc>
        <w:tc>
          <w:tcPr>
            <w:tcW w:w="1650" w:type="dxa"/>
            <w:vAlign w:val="center"/>
          </w:tcPr>
          <w:p w:rsidR="005C1200" w:rsidRDefault="006A515E">
            <w:pPr>
              <w:jc w:val="center"/>
            </w:pPr>
            <w:r>
              <w:rPr>
                <w:color w:val="000000"/>
                <w:sz w:val="24"/>
              </w:rPr>
              <w:t>002142</w:t>
            </w:r>
          </w:p>
        </w:tc>
        <w:tc>
          <w:tcPr>
            <w:tcW w:w="1980" w:type="dxa"/>
            <w:vAlign w:val="center"/>
          </w:tcPr>
          <w:p w:rsidR="005C1200" w:rsidRDefault="006A515E">
            <w:pPr>
              <w:jc w:val="center"/>
            </w:pPr>
            <w:r>
              <w:rPr>
                <w:color w:val="000000"/>
                <w:sz w:val="24"/>
              </w:rPr>
              <w:t>宁波银行</w:t>
            </w:r>
          </w:p>
        </w:tc>
        <w:tc>
          <w:tcPr>
            <w:tcW w:w="2879" w:type="dxa"/>
            <w:vAlign w:val="center"/>
          </w:tcPr>
          <w:p w:rsidR="005C1200" w:rsidRDefault="006A515E">
            <w:pPr>
              <w:jc w:val="right"/>
            </w:pPr>
            <w:r>
              <w:rPr>
                <w:color w:val="000000"/>
                <w:sz w:val="24"/>
              </w:rPr>
              <w:t>5,803,653.00</w:t>
            </w:r>
          </w:p>
        </w:tc>
        <w:tc>
          <w:tcPr>
            <w:tcW w:w="1620" w:type="dxa"/>
            <w:vAlign w:val="center"/>
          </w:tcPr>
          <w:p w:rsidR="005C1200" w:rsidRDefault="006A515E">
            <w:pPr>
              <w:jc w:val="right"/>
            </w:pPr>
            <w:r>
              <w:rPr>
                <w:color w:val="000000"/>
                <w:sz w:val="24"/>
              </w:rPr>
              <w:t>0.58</w:t>
            </w:r>
          </w:p>
        </w:tc>
      </w:tr>
      <w:tr w:rsidR="005C1200">
        <w:tc>
          <w:tcPr>
            <w:tcW w:w="869" w:type="dxa"/>
            <w:vAlign w:val="center"/>
          </w:tcPr>
          <w:p w:rsidR="005C1200" w:rsidRDefault="006A515E">
            <w:pPr>
              <w:jc w:val="center"/>
            </w:pPr>
            <w:r>
              <w:rPr>
                <w:color w:val="000000"/>
                <w:sz w:val="24"/>
              </w:rPr>
              <w:t>5</w:t>
            </w:r>
          </w:p>
        </w:tc>
        <w:tc>
          <w:tcPr>
            <w:tcW w:w="1650" w:type="dxa"/>
            <w:vAlign w:val="center"/>
          </w:tcPr>
          <w:p w:rsidR="005C1200" w:rsidRDefault="006A515E">
            <w:pPr>
              <w:jc w:val="center"/>
            </w:pPr>
            <w:r>
              <w:rPr>
                <w:color w:val="000000"/>
                <w:sz w:val="24"/>
              </w:rPr>
              <w:t>600887</w:t>
            </w:r>
          </w:p>
        </w:tc>
        <w:tc>
          <w:tcPr>
            <w:tcW w:w="1980" w:type="dxa"/>
            <w:vAlign w:val="center"/>
          </w:tcPr>
          <w:p w:rsidR="005C1200" w:rsidRDefault="006A515E">
            <w:pPr>
              <w:jc w:val="center"/>
            </w:pPr>
            <w:r>
              <w:rPr>
                <w:color w:val="000000"/>
                <w:sz w:val="24"/>
              </w:rPr>
              <w:t>伊利股份</w:t>
            </w:r>
          </w:p>
        </w:tc>
        <w:tc>
          <w:tcPr>
            <w:tcW w:w="2879" w:type="dxa"/>
            <w:vAlign w:val="center"/>
          </w:tcPr>
          <w:p w:rsidR="005C1200" w:rsidRDefault="006A515E">
            <w:pPr>
              <w:jc w:val="right"/>
            </w:pPr>
            <w:r>
              <w:rPr>
                <w:color w:val="000000"/>
                <w:sz w:val="24"/>
              </w:rPr>
              <w:t>4,945,284.00</w:t>
            </w:r>
          </w:p>
        </w:tc>
        <w:tc>
          <w:tcPr>
            <w:tcW w:w="1620" w:type="dxa"/>
            <w:vAlign w:val="center"/>
          </w:tcPr>
          <w:p w:rsidR="005C1200" w:rsidRDefault="006A515E">
            <w:pPr>
              <w:jc w:val="right"/>
            </w:pPr>
            <w:r>
              <w:rPr>
                <w:color w:val="000000"/>
                <w:sz w:val="24"/>
              </w:rPr>
              <w:t>0.50</w:t>
            </w:r>
          </w:p>
        </w:tc>
      </w:tr>
      <w:tr w:rsidR="005C1200">
        <w:tc>
          <w:tcPr>
            <w:tcW w:w="869" w:type="dxa"/>
            <w:vAlign w:val="center"/>
          </w:tcPr>
          <w:p w:rsidR="005C1200" w:rsidRDefault="006A515E">
            <w:pPr>
              <w:jc w:val="center"/>
            </w:pPr>
            <w:r>
              <w:rPr>
                <w:color w:val="000000"/>
                <w:sz w:val="24"/>
              </w:rPr>
              <w:t>6</w:t>
            </w:r>
          </w:p>
        </w:tc>
        <w:tc>
          <w:tcPr>
            <w:tcW w:w="1650" w:type="dxa"/>
            <w:vAlign w:val="center"/>
          </w:tcPr>
          <w:p w:rsidR="005C1200" w:rsidRDefault="006A515E">
            <w:pPr>
              <w:jc w:val="center"/>
            </w:pPr>
            <w:r>
              <w:rPr>
                <w:color w:val="000000"/>
                <w:sz w:val="24"/>
              </w:rPr>
              <w:t>000333</w:t>
            </w:r>
          </w:p>
        </w:tc>
        <w:tc>
          <w:tcPr>
            <w:tcW w:w="1980" w:type="dxa"/>
            <w:vAlign w:val="center"/>
          </w:tcPr>
          <w:p w:rsidR="005C1200" w:rsidRDefault="006A515E">
            <w:pPr>
              <w:jc w:val="center"/>
            </w:pPr>
            <w:r>
              <w:rPr>
                <w:color w:val="000000"/>
                <w:sz w:val="24"/>
              </w:rPr>
              <w:t>美的集团</w:t>
            </w:r>
          </w:p>
        </w:tc>
        <w:tc>
          <w:tcPr>
            <w:tcW w:w="2879" w:type="dxa"/>
            <w:vAlign w:val="center"/>
          </w:tcPr>
          <w:p w:rsidR="005C1200" w:rsidRDefault="006A515E">
            <w:pPr>
              <w:jc w:val="right"/>
            </w:pPr>
            <w:r>
              <w:rPr>
                <w:color w:val="000000"/>
                <w:sz w:val="24"/>
              </w:rPr>
              <w:t>4,361,849.00</w:t>
            </w:r>
          </w:p>
        </w:tc>
        <w:tc>
          <w:tcPr>
            <w:tcW w:w="1620" w:type="dxa"/>
            <w:vAlign w:val="center"/>
          </w:tcPr>
          <w:p w:rsidR="005C1200" w:rsidRDefault="006A515E">
            <w:pPr>
              <w:jc w:val="right"/>
            </w:pPr>
            <w:r>
              <w:rPr>
                <w:color w:val="000000"/>
                <w:sz w:val="24"/>
              </w:rPr>
              <w:t>0.44</w:t>
            </w:r>
          </w:p>
        </w:tc>
      </w:tr>
      <w:tr w:rsidR="005C1200">
        <w:tc>
          <w:tcPr>
            <w:tcW w:w="869" w:type="dxa"/>
            <w:vAlign w:val="center"/>
          </w:tcPr>
          <w:p w:rsidR="005C1200" w:rsidRDefault="006A515E">
            <w:pPr>
              <w:jc w:val="center"/>
            </w:pPr>
            <w:r>
              <w:rPr>
                <w:color w:val="000000"/>
                <w:sz w:val="24"/>
              </w:rPr>
              <w:t>7</w:t>
            </w:r>
          </w:p>
        </w:tc>
        <w:tc>
          <w:tcPr>
            <w:tcW w:w="1650" w:type="dxa"/>
            <w:vAlign w:val="center"/>
          </w:tcPr>
          <w:p w:rsidR="005C1200" w:rsidRDefault="006A515E">
            <w:pPr>
              <w:jc w:val="center"/>
            </w:pPr>
            <w:r>
              <w:rPr>
                <w:color w:val="000000"/>
                <w:sz w:val="24"/>
              </w:rPr>
              <w:t>601318</w:t>
            </w:r>
          </w:p>
        </w:tc>
        <w:tc>
          <w:tcPr>
            <w:tcW w:w="1980" w:type="dxa"/>
            <w:vAlign w:val="center"/>
          </w:tcPr>
          <w:p w:rsidR="005C1200" w:rsidRDefault="006A515E">
            <w:pPr>
              <w:jc w:val="center"/>
            </w:pPr>
            <w:r>
              <w:rPr>
                <w:color w:val="000000"/>
                <w:sz w:val="24"/>
              </w:rPr>
              <w:t>中国平安</w:t>
            </w:r>
          </w:p>
        </w:tc>
        <w:tc>
          <w:tcPr>
            <w:tcW w:w="2879" w:type="dxa"/>
            <w:vAlign w:val="center"/>
          </w:tcPr>
          <w:p w:rsidR="005C1200" w:rsidRDefault="006A515E">
            <w:pPr>
              <w:jc w:val="right"/>
            </w:pPr>
            <w:r>
              <w:rPr>
                <w:color w:val="000000"/>
                <w:sz w:val="24"/>
              </w:rPr>
              <w:t>4,070,500.00</w:t>
            </w:r>
          </w:p>
        </w:tc>
        <w:tc>
          <w:tcPr>
            <w:tcW w:w="1620" w:type="dxa"/>
            <w:vAlign w:val="center"/>
          </w:tcPr>
          <w:p w:rsidR="005C1200" w:rsidRDefault="006A515E">
            <w:pPr>
              <w:jc w:val="right"/>
            </w:pPr>
            <w:r>
              <w:rPr>
                <w:color w:val="000000"/>
                <w:sz w:val="24"/>
              </w:rPr>
              <w:t>0.41</w:t>
            </w:r>
          </w:p>
        </w:tc>
      </w:tr>
      <w:tr w:rsidR="005C1200">
        <w:tc>
          <w:tcPr>
            <w:tcW w:w="869" w:type="dxa"/>
            <w:vAlign w:val="center"/>
          </w:tcPr>
          <w:p w:rsidR="005C1200" w:rsidRDefault="006A515E">
            <w:pPr>
              <w:jc w:val="center"/>
            </w:pPr>
            <w:r>
              <w:rPr>
                <w:color w:val="000000"/>
                <w:sz w:val="24"/>
              </w:rPr>
              <w:t>8</w:t>
            </w:r>
          </w:p>
        </w:tc>
        <w:tc>
          <w:tcPr>
            <w:tcW w:w="1650" w:type="dxa"/>
            <w:vAlign w:val="center"/>
          </w:tcPr>
          <w:p w:rsidR="005C1200" w:rsidRDefault="006A515E">
            <w:pPr>
              <w:jc w:val="center"/>
            </w:pPr>
            <w:r>
              <w:rPr>
                <w:color w:val="000000"/>
                <w:sz w:val="24"/>
              </w:rPr>
              <w:t>601288</w:t>
            </w:r>
          </w:p>
        </w:tc>
        <w:tc>
          <w:tcPr>
            <w:tcW w:w="1980" w:type="dxa"/>
            <w:vAlign w:val="center"/>
          </w:tcPr>
          <w:p w:rsidR="005C1200" w:rsidRDefault="006A515E">
            <w:pPr>
              <w:jc w:val="center"/>
            </w:pPr>
            <w:r>
              <w:rPr>
                <w:color w:val="000000"/>
                <w:sz w:val="24"/>
              </w:rPr>
              <w:t>农业银行</w:t>
            </w:r>
          </w:p>
        </w:tc>
        <w:tc>
          <w:tcPr>
            <w:tcW w:w="2879" w:type="dxa"/>
            <w:vAlign w:val="center"/>
          </w:tcPr>
          <w:p w:rsidR="005C1200" w:rsidRDefault="006A515E">
            <w:pPr>
              <w:jc w:val="right"/>
            </w:pPr>
            <w:r>
              <w:rPr>
                <w:color w:val="000000"/>
                <w:sz w:val="24"/>
              </w:rPr>
              <w:t>3,960,000.00</w:t>
            </w:r>
          </w:p>
        </w:tc>
        <w:tc>
          <w:tcPr>
            <w:tcW w:w="1620" w:type="dxa"/>
            <w:vAlign w:val="center"/>
          </w:tcPr>
          <w:p w:rsidR="005C1200" w:rsidRDefault="006A515E">
            <w:pPr>
              <w:jc w:val="right"/>
            </w:pPr>
            <w:r>
              <w:rPr>
                <w:color w:val="000000"/>
                <w:sz w:val="24"/>
              </w:rPr>
              <w:t>0.40</w:t>
            </w:r>
          </w:p>
        </w:tc>
      </w:tr>
      <w:tr w:rsidR="005C1200">
        <w:tc>
          <w:tcPr>
            <w:tcW w:w="869" w:type="dxa"/>
            <w:vAlign w:val="center"/>
          </w:tcPr>
          <w:p w:rsidR="005C1200" w:rsidRDefault="006A515E">
            <w:pPr>
              <w:jc w:val="center"/>
            </w:pPr>
            <w:r>
              <w:rPr>
                <w:color w:val="000000"/>
                <w:sz w:val="24"/>
              </w:rPr>
              <w:t>9</w:t>
            </w:r>
          </w:p>
        </w:tc>
        <w:tc>
          <w:tcPr>
            <w:tcW w:w="1650" w:type="dxa"/>
            <w:vAlign w:val="center"/>
          </w:tcPr>
          <w:p w:rsidR="005C1200" w:rsidRDefault="006A515E">
            <w:pPr>
              <w:jc w:val="center"/>
            </w:pPr>
            <w:r>
              <w:rPr>
                <w:color w:val="000000"/>
                <w:sz w:val="24"/>
              </w:rPr>
              <w:t>600329</w:t>
            </w:r>
          </w:p>
        </w:tc>
        <w:tc>
          <w:tcPr>
            <w:tcW w:w="1980" w:type="dxa"/>
            <w:vAlign w:val="center"/>
          </w:tcPr>
          <w:p w:rsidR="005C1200" w:rsidRDefault="006A515E">
            <w:pPr>
              <w:jc w:val="center"/>
            </w:pPr>
            <w:r>
              <w:rPr>
                <w:color w:val="000000"/>
                <w:sz w:val="24"/>
              </w:rPr>
              <w:t>中新药业</w:t>
            </w:r>
          </w:p>
        </w:tc>
        <w:tc>
          <w:tcPr>
            <w:tcW w:w="2879" w:type="dxa"/>
            <w:vAlign w:val="center"/>
          </w:tcPr>
          <w:p w:rsidR="005C1200" w:rsidRDefault="006A515E">
            <w:pPr>
              <w:jc w:val="right"/>
            </w:pPr>
            <w:r>
              <w:rPr>
                <w:color w:val="000000"/>
                <w:sz w:val="24"/>
              </w:rPr>
              <w:t>3,662,907.00</w:t>
            </w:r>
          </w:p>
        </w:tc>
        <w:tc>
          <w:tcPr>
            <w:tcW w:w="1620" w:type="dxa"/>
            <w:vAlign w:val="center"/>
          </w:tcPr>
          <w:p w:rsidR="005C1200" w:rsidRDefault="006A515E">
            <w:pPr>
              <w:jc w:val="right"/>
            </w:pPr>
            <w:r>
              <w:rPr>
                <w:color w:val="000000"/>
                <w:sz w:val="24"/>
              </w:rPr>
              <w:t>0.37</w:t>
            </w:r>
          </w:p>
        </w:tc>
      </w:tr>
      <w:tr w:rsidR="005C1200">
        <w:tc>
          <w:tcPr>
            <w:tcW w:w="869" w:type="dxa"/>
            <w:vAlign w:val="center"/>
          </w:tcPr>
          <w:p w:rsidR="005C1200" w:rsidRDefault="006A515E">
            <w:pPr>
              <w:jc w:val="center"/>
            </w:pPr>
            <w:r>
              <w:rPr>
                <w:color w:val="000000"/>
                <w:sz w:val="24"/>
              </w:rPr>
              <w:t>10</w:t>
            </w:r>
          </w:p>
        </w:tc>
        <w:tc>
          <w:tcPr>
            <w:tcW w:w="1650" w:type="dxa"/>
            <w:vAlign w:val="center"/>
          </w:tcPr>
          <w:p w:rsidR="005C1200" w:rsidRDefault="006A515E">
            <w:pPr>
              <w:jc w:val="center"/>
            </w:pPr>
            <w:r>
              <w:rPr>
                <w:color w:val="000000"/>
                <w:sz w:val="24"/>
              </w:rPr>
              <w:t>000423</w:t>
            </w:r>
          </w:p>
        </w:tc>
        <w:tc>
          <w:tcPr>
            <w:tcW w:w="1980" w:type="dxa"/>
            <w:vAlign w:val="center"/>
          </w:tcPr>
          <w:p w:rsidR="005C1200" w:rsidRDefault="006A515E">
            <w:pPr>
              <w:jc w:val="center"/>
            </w:pPr>
            <w:r>
              <w:rPr>
                <w:color w:val="000000"/>
                <w:sz w:val="24"/>
              </w:rPr>
              <w:t>东阿阿胶</w:t>
            </w:r>
          </w:p>
        </w:tc>
        <w:tc>
          <w:tcPr>
            <w:tcW w:w="2879" w:type="dxa"/>
            <w:vAlign w:val="center"/>
          </w:tcPr>
          <w:p w:rsidR="005C1200" w:rsidRDefault="006A515E">
            <w:pPr>
              <w:jc w:val="right"/>
            </w:pPr>
            <w:r>
              <w:rPr>
                <w:color w:val="000000"/>
                <w:sz w:val="24"/>
              </w:rPr>
              <w:t>3,537,304.00</w:t>
            </w:r>
          </w:p>
        </w:tc>
        <w:tc>
          <w:tcPr>
            <w:tcW w:w="1620" w:type="dxa"/>
            <w:vAlign w:val="center"/>
          </w:tcPr>
          <w:p w:rsidR="005C1200" w:rsidRDefault="006A515E">
            <w:pPr>
              <w:jc w:val="right"/>
            </w:pPr>
            <w:r>
              <w:rPr>
                <w:color w:val="000000"/>
                <w:sz w:val="24"/>
              </w:rPr>
              <w:t>0.36</w:t>
            </w:r>
          </w:p>
        </w:tc>
      </w:tr>
      <w:tr w:rsidR="005C1200">
        <w:tc>
          <w:tcPr>
            <w:tcW w:w="869" w:type="dxa"/>
            <w:vAlign w:val="center"/>
          </w:tcPr>
          <w:p w:rsidR="005C1200" w:rsidRDefault="006A515E">
            <w:pPr>
              <w:jc w:val="center"/>
            </w:pPr>
            <w:r>
              <w:rPr>
                <w:color w:val="000000"/>
                <w:sz w:val="24"/>
              </w:rPr>
              <w:t>11</w:t>
            </w:r>
          </w:p>
        </w:tc>
        <w:tc>
          <w:tcPr>
            <w:tcW w:w="1650" w:type="dxa"/>
            <w:vAlign w:val="center"/>
          </w:tcPr>
          <w:p w:rsidR="005C1200" w:rsidRDefault="006A515E">
            <w:pPr>
              <w:jc w:val="center"/>
            </w:pPr>
            <w:r>
              <w:rPr>
                <w:color w:val="000000"/>
                <w:sz w:val="24"/>
              </w:rPr>
              <w:t>600066</w:t>
            </w:r>
          </w:p>
        </w:tc>
        <w:tc>
          <w:tcPr>
            <w:tcW w:w="1980" w:type="dxa"/>
            <w:vAlign w:val="center"/>
          </w:tcPr>
          <w:p w:rsidR="005C1200" w:rsidRDefault="006A515E">
            <w:pPr>
              <w:jc w:val="center"/>
            </w:pPr>
            <w:r>
              <w:rPr>
                <w:color w:val="000000"/>
                <w:sz w:val="24"/>
              </w:rPr>
              <w:t>宇通客车</w:t>
            </w:r>
          </w:p>
        </w:tc>
        <w:tc>
          <w:tcPr>
            <w:tcW w:w="2879" w:type="dxa"/>
            <w:vAlign w:val="center"/>
          </w:tcPr>
          <w:p w:rsidR="005C1200" w:rsidRDefault="006A515E">
            <w:pPr>
              <w:jc w:val="right"/>
            </w:pPr>
            <w:r>
              <w:rPr>
                <w:color w:val="000000"/>
                <w:sz w:val="24"/>
              </w:rPr>
              <w:t>3,451,159.64</w:t>
            </w:r>
          </w:p>
        </w:tc>
        <w:tc>
          <w:tcPr>
            <w:tcW w:w="1620" w:type="dxa"/>
            <w:vAlign w:val="center"/>
          </w:tcPr>
          <w:p w:rsidR="005C1200" w:rsidRDefault="006A515E">
            <w:pPr>
              <w:jc w:val="right"/>
            </w:pPr>
            <w:r>
              <w:rPr>
                <w:color w:val="000000"/>
                <w:sz w:val="24"/>
              </w:rPr>
              <w:t>0.35</w:t>
            </w:r>
          </w:p>
        </w:tc>
      </w:tr>
      <w:tr w:rsidR="005C1200">
        <w:tc>
          <w:tcPr>
            <w:tcW w:w="869" w:type="dxa"/>
            <w:vAlign w:val="center"/>
          </w:tcPr>
          <w:p w:rsidR="005C1200" w:rsidRDefault="006A515E">
            <w:pPr>
              <w:jc w:val="center"/>
            </w:pPr>
            <w:r>
              <w:rPr>
                <w:color w:val="000000"/>
                <w:sz w:val="24"/>
              </w:rPr>
              <w:t>12</w:t>
            </w:r>
          </w:p>
        </w:tc>
        <w:tc>
          <w:tcPr>
            <w:tcW w:w="1650" w:type="dxa"/>
            <w:vAlign w:val="center"/>
          </w:tcPr>
          <w:p w:rsidR="005C1200" w:rsidRDefault="006A515E">
            <w:pPr>
              <w:jc w:val="center"/>
            </w:pPr>
            <w:r>
              <w:rPr>
                <w:color w:val="000000"/>
                <w:sz w:val="24"/>
              </w:rPr>
              <w:t>601988</w:t>
            </w:r>
          </w:p>
        </w:tc>
        <w:tc>
          <w:tcPr>
            <w:tcW w:w="1980" w:type="dxa"/>
            <w:vAlign w:val="center"/>
          </w:tcPr>
          <w:p w:rsidR="005C1200" w:rsidRDefault="006A515E">
            <w:pPr>
              <w:jc w:val="center"/>
            </w:pPr>
            <w:r>
              <w:rPr>
                <w:color w:val="000000"/>
                <w:sz w:val="24"/>
              </w:rPr>
              <w:t>中国银行</w:t>
            </w:r>
          </w:p>
        </w:tc>
        <w:tc>
          <w:tcPr>
            <w:tcW w:w="2879" w:type="dxa"/>
            <w:vAlign w:val="center"/>
          </w:tcPr>
          <w:p w:rsidR="005C1200" w:rsidRDefault="006A515E">
            <w:pPr>
              <w:jc w:val="right"/>
            </w:pPr>
            <w:r>
              <w:rPr>
                <w:color w:val="000000"/>
                <w:sz w:val="24"/>
              </w:rPr>
              <w:t>3,267,000.00</w:t>
            </w:r>
          </w:p>
        </w:tc>
        <w:tc>
          <w:tcPr>
            <w:tcW w:w="1620" w:type="dxa"/>
            <w:vAlign w:val="center"/>
          </w:tcPr>
          <w:p w:rsidR="005C1200" w:rsidRDefault="006A515E">
            <w:pPr>
              <w:jc w:val="right"/>
            </w:pPr>
            <w:r>
              <w:rPr>
                <w:color w:val="000000"/>
                <w:sz w:val="24"/>
              </w:rPr>
              <w:t>0.33</w:t>
            </w:r>
          </w:p>
        </w:tc>
      </w:tr>
      <w:tr w:rsidR="005C1200">
        <w:tc>
          <w:tcPr>
            <w:tcW w:w="869" w:type="dxa"/>
            <w:vAlign w:val="center"/>
          </w:tcPr>
          <w:p w:rsidR="005C1200" w:rsidRDefault="006A515E">
            <w:pPr>
              <w:jc w:val="center"/>
            </w:pPr>
            <w:r>
              <w:rPr>
                <w:color w:val="000000"/>
                <w:sz w:val="24"/>
              </w:rPr>
              <w:t>13</w:t>
            </w:r>
          </w:p>
        </w:tc>
        <w:tc>
          <w:tcPr>
            <w:tcW w:w="1650" w:type="dxa"/>
            <w:vAlign w:val="center"/>
          </w:tcPr>
          <w:p w:rsidR="005C1200" w:rsidRDefault="006A515E">
            <w:pPr>
              <w:jc w:val="center"/>
            </w:pPr>
            <w:r>
              <w:rPr>
                <w:color w:val="000000"/>
                <w:sz w:val="24"/>
              </w:rPr>
              <w:t>600104</w:t>
            </w:r>
          </w:p>
        </w:tc>
        <w:tc>
          <w:tcPr>
            <w:tcW w:w="1980" w:type="dxa"/>
            <w:vAlign w:val="center"/>
          </w:tcPr>
          <w:p w:rsidR="005C1200" w:rsidRDefault="006A515E">
            <w:pPr>
              <w:jc w:val="center"/>
            </w:pPr>
            <w:r>
              <w:rPr>
                <w:color w:val="000000"/>
                <w:sz w:val="24"/>
              </w:rPr>
              <w:t>上汽集团</w:t>
            </w:r>
          </w:p>
        </w:tc>
        <w:tc>
          <w:tcPr>
            <w:tcW w:w="2879" w:type="dxa"/>
            <w:vAlign w:val="center"/>
          </w:tcPr>
          <w:p w:rsidR="005C1200" w:rsidRDefault="006A515E">
            <w:pPr>
              <w:jc w:val="right"/>
            </w:pPr>
            <w:r>
              <w:rPr>
                <w:color w:val="000000"/>
                <w:sz w:val="24"/>
              </w:rPr>
              <w:t>3,023,864.00</w:t>
            </w:r>
          </w:p>
        </w:tc>
        <w:tc>
          <w:tcPr>
            <w:tcW w:w="1620" w:type="dxa"/>
            <w:vAlign w:val="center"/>
          </w:tcPr>
          <w:p w:rsidR="005C1200" w:rsidRDefault="006A515E">
            <w:pPr>
              <w:jc w:val="right"/>
            </w:pPr>
            <w:r>
              <w:rPr>
                <w:color w:val="000000"/>
                <w:sz w:val="24"/>
              </w:rPr>
              <w:t>0.30</w:t>
            </w:r>
          </w:p>
        </w:tc>
      </w:tr>
      <w:tr w:rsidR="005C1200">
        <w:tc>
          <w:tcPr>
            <w:tcW w:w="869" w:type="dxa"/>
            <w:vAlign w:val="center"/>
          </w:tcPr>
          <w:p w:rsidR="005C1200" w:rsidRDefault="006A515E">
            <w:pPr>
              <w:jc w:val="center"/>
            </w:pPr>
            <w:r>
              <w:rPr>
                <w:color w:val="000000"/>
                <w:sz w:val="24"/>
              </w:rPr>
              <w:t>14</w:t>
            </w:r>
          </w:p>
        </w:tc>
        <w:tc>
          <w:tcPr>
            <w:tcW w:w="1650" w:type="dxa"/>
            <w:vAlign w:val="center"/>
          </w:tcPr>
          <w:p w:rsidR="005C1200" w:rsidRDefault="006A515E">
            <w:pPr>
              <w:jc w:val="center"/>
            </w:pPr>
            <w:r>
              <w:rPr>
                <w:color w:val="000000"/>
                <w:sz w:val="24"/>
              </w:rPr>
              <w:t>600519</w:t>
            </w:r>
          </w:p>
        </w:tc>
        <w:tc>
          <w:tcPr>
            <w:tcW w:w="1980" w:type="dxa"/>
            <w:vAlign w:val="center"/>
          </w:tcPr>
          <w:p w:rsidR="005C1200" w:rsidRDefault="006A515E">
            <w:pPr>
              <w:jc w:val="center"/>
            </w:pPr>
            <w:r>
              <w:rPr>
                <w:color w:val="000000"/>
                <w:sz w:val="24"/>
              </w:rPr>
              <w:t>贵州茅台</w:t>
            </w:r>
          </w:p>
        </w:tc>
        <w:tc>
          <w:tcPr>
            <w:tcW w:w="2879" w:type="dxa"/>
            <w:vAlign w:val="center"/>
          </w:tcPr>
          <w:p w:rsidR="005C1200" w:rsidRDefault="006A515E">
            <w:pPr>
              <w:jc w:val="right"/>
            </w:pPr>
            <w:r>
              <w:rPr>
                <w:color w:val="000000"/>
                <w:sz w:val="24"/>
              </w:rPr>
              <w:t>2,978,190.00</w:t>
            </w:r>
          </w:p>
        </w:tc>
        <w:tc>
          <w:tcPr>
            <w:tcW w:w="1620" w:type="dxa"/>
            <w:vAlign w:val="center"/>
          </w:tcPr>
          <w:p w:rsidR="005C1200" w:rsidRDefault="006A515E">
            <w:pPr>
              <w:jc w:val="right"/>
            </w:pPr>
            <w:r>
              <w:rPr>
                <w:color w:val="000000"/>
                <w:sz w:val="24"/>
              </w:rPr>
              <w:t>0.30</w:t>
            </w:r>
          </w:p>
        </w:tc>
      </w:tr>
      <w:tr w:rsidR="005C1200">
        <w:tc>
          <w:tcPr>
            <w:tcW w:w="869" w:type="dxa"/>
            <w:vAlign w:val="center"/>
          </w:tcPr>
          <w:p w:rsidR="005C1200" w:rsidRDefault="006A515E">
            <w:pPr>
              <w:jc w:val="center"/>
            </w:pPr>
            <w:r>
              <w:rPr>
                <w:color w:val="000000"/>
                <w:sz w:val="24"/>
              </w:rPr>
              <w:t>15</w:t>
            </w:r>
          </w:p>
        </w:tc>
        <w:tc>
          <w:tcPr>
            <w:tcW w:w="1650" w:type="dxa"/>
            <w:vAlign w:val="center"/>
          </w:tcPr>
          <w:p w:rsidR="005C1200" w:rsidRDefault="006A515E">
            <w:pPr>
              <w:jc w:val="center"/>
            </w:pPr>
            <w:r>
              <w:rPr>
                <w:color w:val="000000"/>
                <w:sz w:val="24"/>
              </w:rPr>
              <w:t>002202</w:t>
            </w:r>
          </w:p>
        </w:tc>
        <w:tc>
          <w:tcPr>
            <w:tcW w:w="1980" w:type="dxa"/>
            <w:vAlign w:val="center"/>
          </w:tcPr>
          <w:p w:rsidR="005C1200" w:rsidRDefault="006A515E">
            <w:pPr>
              <w:jc w:val="center"/>
            </w:pPr>
            <w:r>
              <w:rPr>
                <w:color w:val="000000"/>
                <w:sz w:val="24"/>
              </w:rPr>
              <w:t>金风科技</w:t>
            </w:r>
          </w:p>
        </w:tc>
        <w:tc>
          <w:tcPr>
            <w:tcW w:w="2879" w:type="dxa"/>
            <w:vAlign w:val="center"/>
          </w:tcPr>
          <w:p w:rsidR="005C1200" w:rsidRDefault="006A515E">
            <w:pPr>
              <w:jc w:val="right"/>
            </w:pPr>
            <w:r>
              <w:rPr>
                <w:color w:val="000000"/>
                <w:sz w:val="24"/>
              </w:rPr>
              <w:t>2,936,617.00</w:t>
            </w:r>
          </w:p>
        </w:tc>
        <w:tc>
          <w:tcPr>
            <w:tcW w:w="1620" w:type="dxa"/>
            <w:vAlign w:val="center"/>
          </w:tcPr>
          <w:p w:rsidR="005C1200" w:rsidRDefault="006A515E">
            <w:pPr>
              <w:jc w:val="right"/>
            </w:pPr>
            <w:r>
              <w:rPr>
                <w:color w:val="000000"/>
                <w:sz w:val="24"/>
              </w:rPr>
              <w:t>0.30</w:t>
            </w:r>
          </w:p>
        </w:tc>
      </w:tr>
      <w:tr w:rsidR="005C1200">
        <w:tc>
          <w:tcPr>
            <w:tcW w:w="869" w:type="dxa"/>
            <w:vAlign w:val="center"/>
          </w:tcPr>
          <w:p w:rsidR="005C1200" w:rsidRDefault="006A515E">
            <w:pPr>
              <w:jc w:val="center"/>
            </w:pPr>
            <w:r>
              <w:rPr>
                <w:color w:val="000000"/>
                <w:sz w:val="24"/>
              </w:rPr>
              <w:t>16</w:t>
            </w:r>
          </w:p>
        </w:tc>
        <w:tc>
          <w:tcPr>
            <w:tcW w:w="1650" w:type="dxa"/>
            <w:vAlign w:val="center"/>
          </w:tcPr>
          <w:p w:rsidR="005C1200" w:rsidRDefault="006A515E">
            <w:pPr>
              <w:jc w:val="center"/>
            </w:pPr>
            <w:r>
              <w:rPr>
                <w:color w:val="000000"/>
                <w:sz w:val="24"/>
              </w:rPr>
              <w:t>000858</w:t>
            </w:r>
          </w:p>
        </w:tc>
        <w:tc>
          <w:tcPr>
            <w:tcW w:w="1980" w:type="dxa"/>
            <w:vAlign w:val="center"/>
          </w:tcPr>
          <w:p w:rsidR="005C1200" w:rsidRDefault="006A515E">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5C1200" w:rsidRDefault="006A515E">
            <w:pPr>
              <w:jc w:val="right"/>
            </w:pPr>
            <w:r>
              <w:rPr>
                <w:color w:val="000000"/>
                <w:sz w:val="24"/>
              </w:rPr>
              <w:t>2,880,556.00</w:t>
            </w:r>
          </w:p>
        </w:tc>
        <w:tc>
          <w:tcPr>
            <w:tcW w:w="1620" w:type="dxa"/>
            <w:vAlign w:val="center"/>
          </w:tcPr>
          <w:p w:rsidR="005C1200" w:rsidRDefault="006A515E">
            <w:pPr>
              <w:jc w:val="right"/>
            </w:pPr>
            <w:r>
              <w:rPr>
                <w:color w:val="000000"/>
                <w:sz w:val="24"/>
              </w:rPr>
              <w:t>0.29</w:t>
            </w:r>
          </w:p>
        </w:tc>
      </w:tr>
      <w:tr w:rsidR="005C1200">
        <w:tc>
          <w:tcPr>
            <w:tcW w:w="869" w:type="dxa"/>
            <w:vAlign w:val="center"/>
          </w:tcPr>
          <w:p w:rsidR="005C1200" w:rsidRDefault="006A515E">
            <w:pPr>
              <w:jc w:val="center"/>
            </w:pPr>
            <w:r>
              <w:rPr>
                <w:color w:val="000000"/>
                <w:sz w:val="24"/>
              </w:rPr>
              <w:lastRenderedPageBreak/>
              <w:t>17</w:t>
            </w:r>
          </w:p>
        </w:tc>
        <w:tc>
          <w:tcPr>
            <w:tcW w:w="1650" w:type="dxa"/>
            <w:vAlign w:val="center"/>
          </w:tcPr>
          <w:p w:rsidR="005C1200" w:rsidRDefault="006A515E">
            <w:pPr>
              <w:jc w:val="center"/>
            </w:pPr>
            <w:r>
              <w:rPr>
                <w:color w:val="000000"/>
                <w:sz w:val="24"/>
              </w:rPr>
              <w:t>000963</w:t>
            </w:r>
          </w:p>
        </w:tc>
        <w:tc>
          <w:tcPr>
            <w:tcW w:w="1980" w:type="dxa"/>
            <w:vAlign w:val="center"/>
          </w:tcPr>
          <w:p w:rsidR="005C1200" w:rsidRDefault="006A515E">
            <w:pPr>
              <w:jc w:val="center"/>
            </w:pPr>
            <w:r>
              <w:rPr>
                <w:color w:val="000000"/>
                <w:sz w:val="24"/>
              </w:rPr>
              <w:t>华东医药</w:t>
            </w:r>
          </w:p>
        </w:tc>
        <w:tc>
          <w:tcPr>
            <w:tcW w:w="2879" w:type="dxa"/>
            <w:vAlign w:val="center"/>
          </w:tcPr>
          <w:p w:rsidR="005C1200" w:rsidRDefault="006A515E">
            <w:pPr>
              <w:jc w:val="right"/>
            </w:pPr>
            <w:r>
              <w:rPr>
                <w:color w:val="000000"/>
                <w:sz w:val="24"/>
              </w:rPr>
              <w:t>2,860,037.00</w:t>
            </w:r>
          </w:p>
        </w:tc>
        <w:tc>
          <w:tcPr>
            <w:tcW w:w="1620" w:type="dxa"/>
            <w:vAlign w:val="center"/>
          </w:tcPr>
          <w:p w:rsidR="005C1200" w:rsidRDefault="006A515E">
            <w:pPr>
              <w:jc w:val="right"/>
            </w:pPr>
            <w:r>
              <w:rPr>
                <w:color w:val="000000"/>
                <w:sz w:val="24"/>
              </w:rPr>
              <w:t>0.29</w:t>
            </w:r>
          </w:p>
        </w:tc>
      </w:tr>
      <w:tr w:rsidR="005C1200">
        <w:tc>
          <w:tcPr>
            <w:tcW w:w="869" w:type="dxa"/>
            <w:vAlign w:val="center"/>
          </w:tcPr>
          <w:p w:rsidR="005C1200" w:rsidRDefault="006A515E">
            <w:pPr>
              <w:jc w:val="center"/>
            </w:pPr>
            <w:r>
              <w:rPr>
                <w:color w:val="000000"/>
                <w:sz w:val="24"/>
              </w:rPr>
              <w:t>18</w:t>
            </w:r>
          </w:p>
        </w:tc>
        <w:tc>
          <w:tcPr>
            <w:tcW w:w="1650" w:type="dxa"/>
            <w:vAlign w:val="center"/>
          </w:tcPr>
          <w:p w:rsidR="005C1200" w:rsidRDefault="006A515E">
            <w:pPr>
              <w:jc w:val="center"/>
            </w:pPr>
            <w:r>
              <w:rPr>
                <w:color w:val="000000"/>
                <w:sz w:val="24"/>
              </w:rPr>
              <w:t>000799</w:t>
            </w:r>
          </w:p>
        </w:tc>
        <w:tc>
          <w:tcPr>
            <w:tcW w:w="1980" w:type="dxa"/>
            <w:vAlign w:val="center"/>
          </w:tcPr>
          <w:p w:rsidR="005C1200" w:rsidRDefault="006A515E">
            <w:pPr>
              <w:jc w:val="center"/>
            </w:pPr>
            <w:r>
              <w:rPr>
                <w:color w:val="000000"/>
                <w:sz w:val="24"/>
              </w:rPr>
              <w:t>酒鬼酒</w:t>
            </w:r>
          </w:p>
        </w:tc>
        <w:tc>
          <w:tcPr>
            <w:tcW w:w="2879" w:type="dxa"/>
            <w:vAlign w:val="center"/>
          </w:tcPr>
          <w:p w:rsidR="005C1200" w:rsidRDefault="006A515E">
            <w:pPr>
              <w:jc w:val="right"/>
            </w:pPr>
            <w:r>
              <w:rPr>
                <w:color w:val="000000"/>
                <w:sz w:val="24"/>
              </w:rPr>
              <w:t>2,744,308.00</w:t>
            </w:r>
          </w:p>
        </w:tc>
        <w:tc>
          <w:tcPr>
            <w:tcW w:w="1620" w:type="dxa"/>
            <w:vAlign w:val="center"/>
          </w:tcPr>
          <w:p w:rsidR="005C1200" w:rsidRDefault="006A515E">
            <w:pPr>
              <w:jc w:val="right"/>
            </w:pPr>
            <w:r>
              <w:rPr>
                <w:color w:val="000000"/>
                <w:sz w:val="24"/>
              </w:rPr>
              <w:t>0.28</w:t>
            </w:r>
          </w:p>
        </w:tc>
      </w:tr>
      <w:tr w:rsidR="005C1200">
        <w:tc>
          <w:tcPr>
            <w:tcW w:w="869" w:type="dxa"/>
            <w:vAlign w:val="center"/>
          </w:tcPr>
          <w:p w:rsidR="005C1200" w:rsidRDefault="006A515E">
            <w:pPr>
              <w:jc w:val="center"/>
            </w:pPr>
            <w:r>
              <w:rPr>
                <w:color w:val="000000"/>
                <w:sz w:val="24"/>
              </w:rPr>
              <w:t>19</w:t>
            </w:r>
          </w:p>
        </w:tc>
        <w:tc>
          <w:tcPr>
            <w:tcW w:w="1650" w:type="dxa"/>
            <w:vAlign w:val="center"/>
          </w:tcPr>
          <w:p w:rsidR="005C1200" w:rsidRDefault="006A515E">
            <w:pPr>
              <w:jc w:val="center"/>
            </w:pPr>
            <w:r>
              <w:rPr>
                <w:color w:val="000000"/>
                <w:sz w:val="24"/>
              </w:rPr>
              <w:t>600900</w:t>
            </w:r>
          </w:p>
        </w:tc>
        <w:tc>
          <w:tcPr>
            <w:tcW w:w="1980" w:type="dxa"/>
            <w:vAlign w:val="center"/>
          </w:tcPr>
          <w:p w:rsidR="005C1200" w:rsidRDefault="006A515E">
            <w:pPr>
              <w:jc w:val="center"/>
            </w:pPr>
            <w:r>
              <w:rPr>
                <w:color w:val="000000"/>
                <w:sz w:val="24"/>
              </w:rPr>
              <w:t>长江电力</w:t>
            </w:r>
          </w:p>
        </w:tc>
        <w:tc>
          <w:tcPr>
            <w:tcW w:w="2879" w:type="dxa"/>
            <w:vAlign w:val="center"/>
          </w:tcPr>
          <w:p w:rsidR="005C1200" w:rsidRDefault="006A515E">
            <w:pPr>
              <w:jc w:val="right"/>
            </w:pPr>
            <w:r>
              <w:rPr>
                <w:color w:val="000000"/>
                <w:sz w:val="24"/>
              </w:rPr>
              <w:t>2,672,988.05</w:t>
            </w:r>
          </w:p>
        </w:tc>
        <w:tc>
          <w:tcPr>
            <w:tcW w:w="1620" w:type="dxa"/>
            <w:vAlign w:val="center"/>
          </w:tcPr>
          <w:p w:rsidR="005C1200" w:rsidRDefault="006A515E">
            <w:pPr>
              <w:jc w:val="right"/>
            </w:pPr>
            <w:r>
              <w:rPr>
                <w:color w:val="000000"/>
                <w:sz w:val="24"/>
              </w:rPr>
              <w:t>0.27</w:t>
            </w:r>
          </w:p>
        </w:tc>
      </w:tr>
      <w:tr w:rsidR="005C1200">
        <w:tc>
          <w:tcPr>
            <w:tcW w:w="869" w:type="dxa"/>
            <w:vAlign w:val="center"/>
          </w:tcPr>
          <w:p w:rsidR="005C1200" w:rsidRDefault="006A515E">
            <w:pPr>
              <w:jc w:val="center"/>
            </w:pPr>
            <w:r>
              <w:rPr>
                <w:color w:val="000000"/>
                <w:sz w:val="24"/>
              </w:rPr>
              <w:t>20</w:t>
            </w:r>
          </w:p>
        </w:tc>
        <w:tc>
          <w:tcPr>
            <w:tcW w:w="1650" w:type="dxa"/>
            <w:vAlign w:val="center"/>
          </w:tcPr>
          <w:p w:rsidR="005C1200" w:rsidRDefault="006A515E">
            <w:pPr>
              <w:jc w:val="center"/>
            </w:pPr>
            <w:r>
              <w:rPr>
                <w:color w:val="000000"/>
                <w:sz w:val="24"/>
              </w:rPr>
              <w:t>600021</w:t>
            </w:r>
          </w:p>
        </w:tc>
        <w:tc>
          <w:tcPr>
            <w:tcW w:w="1980" w:type="dxa"/>
            <w:vAlign w:val="center"/>
          </w:tcPr>
          <w:p w:rsidR="005C1200" w:rsidRDefault="006A515E">
            <w:pPr>
              <w:jc w:val="center"/>
            </w:pPr>
            <w:r>
              <w:rPr>
                <w:color w:val="000000"/>
                <w:sz w:val="24"/>
              </w:rPr>
              <w:t>上海电力</w:t>
            </w:r>
          </w:p>
        </w:tc>
        <w:tc>
          <w:tcPr>
            <w:tcW w:w="2879" w:type="dxa"/>
            <w:vAlign w:val="center"/>
          </w:tcPr>
          <w:p w:rsidR="005C1200" w:rsidRDefault="006A515E">
            <w:pPr>
              <w:jc w:val="right"/>
            </w:pPr>
            <w:r>
              <w:rPr>
                <w:color w:val="000000"/>
                <w:sz w:val="24"/>
              </w:rPr>
              <w:t>2,534,830.00</w:t>
            </w:r>
          </w:p>
        </w:tc>
        <w:tc>
          <w:tcPr>
            <w:tcW w:w="1620" w:type="dxa"/>
            <w:vAlign w:val="center"/>
          </w:tcPr>
          <w:p w:rsidR="005C1200" w:rsidRDefault="006A515E">
            <w:pPr>
              <w:jc w:val="right"/>
            </w:pPr>
            <w:r>
              <w:rPr>
                <w:color w:val="000000"/>
                <w:sz w:val="24"/>
              </w:rPr>
              <w:t>0.26</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121,346,154.77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134,449,258.44</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39,332,000.00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130,676,000.00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18.33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130,676,000.00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18.33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69,174,000.00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9.71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60,300,000.00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8.46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90,855,000.00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12.75</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685,212.00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0.10</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272,265,000.00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38.20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663,287,212.00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93.06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5C1200">
        <w:tc>
          <w:tcPr>
            <w:tcW w:w="1320" w:type="dxa"/>
            <w:vAlign w:val="center"/>
          </w:tcPr>
          <w:p w:rsidR="005C1200" w:rsidRDefault="006A515E">
            <w:pPr>
              <w:jc w:val="center"/>
            </w:pPr>
            <w:r>
              <w:rPr>
                <w:color w:val="000000"/>
                <w:sz w:val="24"/>
              </w:rPr>
              <w:t>1</w:t>
            </w:r>
          </w:p>
        </w:tc>
        <w:tc>
          <w:tcPr>
            <w:tcW w:w="1382" w:type="dxa"/>
            <w:vAlign w:val="center"/>
          </w:tcPr>
          <w:p w:rsidR="005C1200" w:rsidRDefault="006A515E">
            <w:pPr>
              <w:jc w:val="center"/>
            </w:pPr>
            <w:r>
              <w:rPr>
                <w:color w:val="000000"/>
                <w:sz w:val="24"/>
              </w:rPr>
              <w:t>170210</w:t>
            </w:r>
          </w:p>
        </w:tc>
        <w:tc>
          <w:tcPr>
            <w:tcW w:w="1353" w:type="dxa"/>
            <w:vAlign w:val="center"/>
          </w:tcPr>
          <w:p w:rsidR="005C1200" w:rsidRDefault="006A515E">
            <w:pPr>
              <w:jc w:val="center"/>
            </w:pPr>
            <w:r>
              <w:rPr>
                <w:color w:val="000000"/>
                <w:sz w:val="24"/>
              </w:rPr>
              <w:t>17</w:t>
            </w:r>
            <w:r>
              <w:rPr>
                <w:color w:val="000000"/>
                <w:sz w:val="24"/>
              </w:rPr>
              <w:t>国开</w:t>
            </w:r>
            <w:r>
              <w:rPr>
                <w:color w:val="000000"/>
                <w:sz w:val="24"/>
              </w:rPr>
              <w:t>10</w:t>
            </w:r>
          </w:p>
        </w:tc>
        <w:tc>
          <w:tcPr>
            <w:tcW w:w="1505" w:type="dxa"/>
            <w:vAlign w:val="center"/>
          </w:tcPr>
          <w:p w:rsidR="005C1200" w:rsidRDefault="006A515E">
            <w:pPr>
              <w:jc w:val="right"/>
            </w:pPr>
            <w:r>
              <w:rPr>
                <w:color w:val="000000"/>
                <w:sz w:val="24"/>
              </w:rPr>
              <w:t>1,400,000</w:t>
            </w:r>
          </w:p>
        </w:tc>
        <w:tc>
          <w:tcPr>
            <w:tcW w:w="1737" w:type="dxa"/>
            <w:vAlign w:val="center"/>
          </w:tcPr>
          <w:p w:rsidR="005C1200" w:rsidRDefault="006A515E">
            <w:pPr>
              <w:jc w:val="right"/>
            </w:pPr>
            <w:r>
              <w:rPr>
                <w:color w:val="000000"/>
                <w:sz w:val="24"/>
              </w:rPr>
              <w:t>130,676,000.00</w:t>
            </w:r>
          </w:p>
        </w:tc>
        <w:tc>
          <w:tcPr>
            <w:tcW w:w="1701" w:type="dxa"/>
            <w:vAlign w:val="center"/>
          </w:tcPr>
          <w:p w:rsidR="005C1200" w:rsidRDefault="006A515E">
            <w:pPr>
              <w:jc w:val="right"/>
            </w:pPr>
            <w:r>
              <w:rPr>
                <w:color w:val="000000"/>
                <w:sz w:val="24"/>
              </w:rPr>
              <w:t>18.33</w:t>
            </w:r>
          </w:p>
        </w:tc>
      </w:tr>
      <w:tr w:rsidR="005C1200">
        <w:tc>
          <w:tcPr>
            <w:tcW w:w="1320" w:type="dxa"/>
            <w:vAlign w:val="center"/>
          </w:tcPr>
          <w:p w:rsidR="005C1200" w:rsidRDefault="006A515E">
            <w:pPr>
              <w:jc w:val="center"/>
            </w:pPr>
            <w:r>
              <w:rPr>
                <w:color w:val="000000"/>
                <w:sz w:val="24"/>
              </w:rPr>
              <w:lastRenderedPageBreak/>
              <w:t>2</w:t>
            </w:r>
          </w:p>
        </w:tc>
        <w:tc>
          <w:tcPr>
            <w:tcW w:w="1382" w:type="dxa"/>
            <w:vAlign w:val="center"/>
          </w:tcPr>
          <w:p w:rsidR="005C1200" w:rsidRDefault="006A515E">
            <w:pPr>
              <w:jc w:val="center"/>
            </w:pPr>
            <w:r>
              <w:rPr>
                <w:color w:val="000000"/>
                <w:sz w:val="24"/>
              </w:rPr>
              <w:t>111710649</w:t>
            </w:r>
          </w:p>
        </w:tc>
        <w:tc>
          <w:tcPr>
            <w:tcW w:w="1353" w:type="dxa"/>
            <w:vAlign w:val="center"/>
          </w:tcPr>
          <w:p w:rsidR="005C1200" w:rsidRDefault="006A515E">
            <w:pPr>
              <w:jc w:val="center"/>
            </w:pPr>
            <w:r>
              <w:rPr>
                <w:color w:val="000000"/>
                <w:sz w:val="24"/>
              </w:rPr>
              <w:t>17</w:t>
            </w:r>
            <w:r>
              <w:rPr>
                <w:color w:val="000000"/>
                <w:sz w:val="24"/>
              </w:rPr>
              <w:t>兴业银行</w:t>
            </w:r>
            <w:r>
              <w:rPr>
                <w:color w:val="000000"/>
                <w:sz w:val="24"/>
              </w:rPr>
              <w:t>CD649</w:t>
            </w:r>
          </w:p>
        </w:tc>
        <w:tc>
          <w:tcPr>
            <w:tcW w:w="1505" w:type="dxa"/>
            <w:vAlign w:val="center"/>
          </w:tcPr>
          <w:p w:rsidR="005C1200" w:rsidRDefault="006A515E">
            <w:pPr>
              <w:jc w:val="right"/>
            </w:pPr>
            <w:r>
              <w:rPr>
                <w:color w:val="000000"/>
                <w:sz w:val="24"/>
              </w:rPr>
              <w:t>500,000</w:t>
            </w:r>
          </w:p>
        </w:tc>
        <w:tc>
          <w:tcPr>
            <w:tcW w:w="1737" w:type="dxa"/>
            <w:vAlign w:val="center"/>
          </w:tcPr>
          <w:p w:rsidR="005C1200" w:rsidRDefault="006A515E">
            <w:pPr>
              <w:jc w:val="right"/>
            </w:pPr>
            <w:r>
              <w:rPr>
                <w:color w:val="000000"/>
                <w:sz w:val="24"/>
              </w:rPr>
              <w:t>48,750,000.00</w:t>
            </w:r>
          </w:p>
        </w:tc>
        <w:tc>
          <w:tcPr>
            <w:tcW w:w="1701" w:type="dxa"/>
            <w:vAlign w:val="center"/>
          </w:tcPr>
          <w:p w:rsidR="005C1200" w:rsidRDefault="006A515E">
            <w:pPr>
              <w:jc w:val="right"/>
            </w:pPr>
            <w:r>
              <w:rPr>
                <w:color w:val="000000"/>
                <w:sz w:val="24"/>
              </w:rPr>
              <w:t>6.84</w:t>
            </w:r>
          </w:p>
        </w:tc>
      </w:tr>
      <w:tr w:rsidR="005C1200">
        <w:tc>
          <w:tcPr>
            <w:tcW w:w="1320" w:type="dxa"/>
            <w:vAlign w:val="center"/>
          </w:tcPr>
          <w:p w:rsidR="005C1200" w:rsidRDefault="006A515E">
            <w:pPr>
              <w:jc w:val="center"/>
            </w:pPr>
            <w:r>
              <w:rPr>
                <w:color w:val="000000"/>
                <w:sz w:val="24"/>
              </w:rPr>
              <w:t>3</w:t>
            </w:r>
          </w:p>
        </w:tc>
        <w:tc>
          <w:tcPr>
            <w:tcW w:w="1382" w:type="dxa"/>
            <w:vAlign w:val="center"/>
          </w:tcPr>
          <w:p w:rsidR="005C1200" w:rsidRDefault="006A515E">
            <w:pPr>
              <w:jc w:val="center"/>
            </w:pPr>
            <w:r>
              <w:rPr>
                <w:color w:val="000000"/>
                <w:sz w:val="24"/>
              </w:rPr>
              <w:t>111714335</w:t>
            </w:r>
          </w:p>
        </w:tc>
        <w:tc>
          <w:tcPr>
            <w:tcW w:w="1353" w:type="dxa"/>
            <w:vAlign w:val="center"/>
          </w:tcPr>
          <w:p w:rsidR="005C1200" w:rsidRDefault="006A515E">
            <w:pPr>
              <w:jc w:val="center"/>
            </w:pPr>
            <w:r>
              <w:rPr>
                <w:color w:val="000000"/>
                <w:sz w:val="24"/>
              </w:rPr>
              <w:t>17</w:t>
            </w:r>
            <w:r>
              <w:rPr>
                <w:color w:val="000000"/>
                <w:sz w:val="24"/>
              </w:rPr>
              <w:t>江苏银行</w:t>
            </w:r>
            <w:r>
              <w:rPr>
                <w:color w:val="000000"/>
                <w:sz w:val="24"/>
              </w:rPr>
              <w:t>CD335</w:t>
            </w:r>
          </w:p>
        </w:tc>
        <w:tc>
          <w:tcPr>
            <w:tcW w:w="1505" w:type="dxa"/>
            <w:vAlign w:val="center"/>
          </w:tcPr>
          <w:p w:rsidR="005C1200" w:rsidRDefault="006A515E">
            <w:pPr>
              <w:jc w:val="right"/>
            </w:pPr>
            <w:r>
              <w:rPr>
                <w:color w:val="000000"/>
                <w:sz w:val="24"/>
              </w:rPr>
              <w:t>500,000</w:t>
            </w:r>
          </w:p>
        </w:tc>
        <w:tc>
          <w:tcPr>
            <w:tcW w:w="1737" w:type="dxa"/>
            <w:vAlign w:val="center"/>
          </w:tcPr>
          <w:p w:rsidR="005C1200" w:rsidRDefault="006A515E">
            <w:pPr>
              <w:jc w:val="right"/>
            </w:pPr>
            <w:r>
              <w:rPr>
                <w:color w:val="000000"/>
                <w:sz w:val="24"/>
              </w:rPr>
              <w:t>48,740,000.00</w:t>
            </w:r>
          </w:p>
        </w:tc>
        <w:tc>
          <w:tcPr>
            <w:tcW w:w="1701" w:type="dxa"/>
            <w:vAlign w:val="center"/>
          </w:tcPr>
          <w:p w:rsidR="005C1200" w:rsidRDefault="006A515E">
            <w:pPr>
              <w:jc w:val="right"/>
            </w:pPr>
            <w:r>
              <w:rPr>
                <w:color w:val="000000"/>
                <w:sz w:val="24"/>
              </w:rPr>
              <w:t>6.84</w:t>
            </w:r>
          </w:p>
        </w:tc>
      </w:tr>
      <w:tr w:rsidR="005C1200">
        <w:tc>
          <w:tcPr>
            <w:tcW w:w="1320" w:type="dxa"/>
            <w:vAlign w:val="center"/>
          </w:tcPr>
          <w:p w:rsidR="005C1200" w:rsidRDefault="006A515E">
            <w:pPr>
              <w:jc w:val="center"/>
            </w:pPr>
            <w:r>
              <w:rPr>
                <w:color w:val="000000"/>
                <w:sz w:val="24"/>
              </w:rPr>
              <w:t>4</w:t>
            </w:r>
          </w:p>
        </w:tc>
        <w:tc>
          <w:tcPr>
            <w:tcW w:w="1382" w:type="dxa"/>
            <w:vAlign w:val="center"/>
          </w:tcPr>
          <w:p w:rsidR="005C1200" w:rsidRDefault="006A515E">
            <w:pPr>
              <w:jc w:val="center"/>
            </w:pPr>
            <w:r>
              <w:rPr>
                <w:color w:val="000000"/>
                <w:sz w:val="24"/>
              </w:rPr>
              <w:t>020190</w:t>
            </w:r>
          </w:p>
        </w:tc>
        <w:tc>
          <w:tcPr>
            <w:tcW w:w="1353" w:type="dxa"/>
            <w:vAlign w:val="center"/>
          </w:tcPr>
          <w:p w:rsidR="005C1200" w:rsidRDefault="006A515E">
            <w:pPr>
              <w:jc w:val="center"/>
            </w:pPr>
            <w:r>
              <w:rPr>
                <w:color w:val="000000"/>
                <w:sz w:val="24"/>
              </w:rPr>
              <w:t>17</w:t>
            </w:r>
            <w:r>
              <w:rPr>
                <w:color w:val="000000"/>
                <w:sz w:val="24"/>
              </w:rPr>
              <w:t>贴债</w:t>
            </w:r>
            <w:r>
              <w:rPr>
                <w:color w:val="000000"/>
                <w:sz w:val="24"/>
              </w:rPr>
              <w:t>34</w:t>
            </w:r>
          </w:p>
        </w:tc>
        <w:tc>
          <w:tcPr>
            <w:tcW w:w="1505" w:type="dxa"/>
            <w:vAlign w:val="center"/>
          </w:tcPr>
          <w:p w:rsidR="005C1200" w:rsidRDefault="006A515E">
            <w:pPr>
              <w:jc w:val="right"/>
            </w:pPr>
            <w:r>
              <w:rPr>
                <w:color w:val="000000"/>
                <w:sz w:val="24"/>
              </w:rPr>
              <w:t>400,000</w:t>
            </w:r>
          </w:p>
        </w:tc>
        <w:tc>
          <w:tcPr>
            <w:tcW w:w="1737" w:type="dxa"/>
            <w:vAlign w:val="center"/>
          </w:tcPr>
          <w:p w:rsidR="005C1200" w:rsidRDefault="006A515E">
            <w:pPr>
              <w:jc w:val="right"/>
            </w:pPr>
            <w:r>
              <w:rPr>
                <w:color w:val="000000"/>
                <w:sz w:val="24"/>
              </w:rPr>
              <w:t>39,332,000.00</w:t>
            </w:r>
          </w:p>
        </w:tc>
        <w:tc>
          <w:tcPr>
            <w:tcW w:w="1701" w:type="dxa"/>
            <w:vAlign w:val="center"/>
          </w:tcPr>
          <w:p w:rsidR="005C1200" w:rsidRDefault="006A515E">
            <w:pPr>
              <w:jc w:val="right"/>
            </w:pPr>
            <w:r>
              <w:rPr>
                <w:color w:val="000000"/>
                <w:sz w:val="24"/>
              </w:rPr>
              <w:t>5.52</w:t>
            </w:r>
          </w:p>
        </w:tc>
      </w:tr>
      <w:tr w:rsidR="005C1200">
        <w:tc>
          <w:tcPr>
            <w:tcW w:w="1320" w:type="dxa"/>
            <w:vAlign w:val="center"/>
          </w:tcPr>
          <w:p w:rsidR="005C1200" w:rsidRDefault="006A515E">
            <w:pPr>
              <w:jc w:val="center"/>
            </w:pPr>
            <w:r>
              <w:rPr>
                <w:color w:val="000000"/>
                <w:sz w:val="24"/>
              </w:rPr>
              <w:t>5</w:t>
            </w:r>
          </w:p>
        </w:tc>
        <w:tc>
          <w:tcPr>
            <w:tcW w:w="1382" w:type="dxa"/>
            <w:vAlign w:val="center"/>
          </w:tcPr>
          <w:p w:rsidR="005C1200" w:rsidRDefault="006A515E">
            <w:pPr>
              <w:jc w:val="center"/>
            </w:pPr>
            <w:r>
              <w:rPr>
                <w:color w:val="000000"/>
                <w:sz w:val="24"/>
              </w:rPr>
              <w:t>101456044</w:t>
            </w:r>
          </w:p>
        </w:tc>
        <w:tc>
          <w:tcPr>
            <w:tcW w:w="1353" w:type="dxa"/>
            <w:vAlign w:val="center"/>
          </w:tcPr>
          <w:p w:rsidR="005C1200" w:rsidRDefault="006A515E">
            <w:pPr>
              <w:jc w:val="center"/>
            </w:pPr>
            <w:r>
              <w:rPr>
                <w:color w:val="000000"/>
                <w:sz w:val="24"/>
              </w:rPr>
              <w:t>14</w:t>
            </w:r>
            <w:proofErr w:type="gramStart"/>
            <w:r>
              <w:rPr>
                <w:color w:val="000000"/>
                <w:sz w:val="24"/>
              </w:rPr>
              <w:t>渝富</w:t>
            </w:r>
            <w:proofErr w:type="gramEnd"/>
            <w:r>
              <w:rPr>
                <w:color w:val="000000"/>
                <w:sz w:val="24"/>
              </w:rPr>
              <w:t>MTN001</w:t>
            </w:r>
          </w:p>
        </w:tc>
        <w:tc>
          <w:tcPr>
            <w:tcW w:w="1505" w:type="dxa"/>
            <w:vAlign w:val="center"/>
          </w:tcPr>
          <w:p w:rsidR="005C1200" w:rsidRDefault="006A515E">
            <w:pPr>
              <w:jc w:val="right"/>
            </w:pPr>
            <w:r>
              <w:rPr>
                <w:color w:val="000000"/>
                <w:sz w:val="24"/>
              </w:rPr>
              <w:t>300,000</w:t>
            </w:r>
          </w:p>
        </w:tc>
        <w:tc>
          <w:tcPr>
            <w:tcW w:w="1737" w:type="dxa"/>
            <w:vAlign w:val="center"/>
          </w:tcPr>
          <w:p w:rsidR="005C1200" w:rsidRDefault="006A515E">
            <w:pPr>
              <w:jc w:val="right"/>
            </w:pPr>
            <w:r>
              <w:rPr>
                <w:color w:val="000000"/>
                <w:sz w:val="24"/>
              </w:rPr>
              <w:t>30,528,000.00</w:t>
            </w:r>
          </w:p>
        </w:tc>
        <w:tc>
          <w:tcPr>
            <w:tcW w:w="1701" w:type="dxa"/>
            <w:vAlign w:val="center"/>
          </w:tcPr>
          <w:p w:rsidR="005C1200" w:rsidRDefault="006A515E">
            <w:pPr>
              <w:jc w:val="right"/>
            </w:pPr>
            <w:r>
              <w:rPr>
                <w:color w:val="000000"/>
                <w:sz w:val="24"/>
              </w:rPr>
              <w:t>4.28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21,225.13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13,199,373.97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46,714.94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13,267,314.04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5C1200">
        <w:tc>
          <w:tcPr>
            <w:tcW w:w="1776" w:type="dxa"/>
            <w:vAlign w:val="center"/>
          </w:tcPr>
          <w:p w:rsidR="005C1200" w:rsidRDefault="006A515E">
            <w:pPr>
              <w:jc w:val="center"/>
            </w:pPr>
            <w:r>
              <w:rPr>
                <w:color w:val="000000"/>
                <w:sz w:val="24"/>
              </w:rPr>
              <w:t>1</w:t>
            </w:r>
          </w:p>
        </w:tc>
        <w:tc>
          <w:tcPr>
            <w:tcW w:w="1698" w:type="dxa"/>
            <w:vAlign w:val="center"/>
          </w:tcPr>
          <w:p w:rsidR="005C1200" w:rsidRDefault="006A515E">
            <w:pPr>
              <w:jc w:val="center"/>
            </w:pPr>
            <w:r>
              <w:rPr>
                <w:color w:val="000000"/>
                <w:sz w:val="24"/>
              </w:rPr>
              <w:t>113010</w:t>
            </w:r>
          </w:p>
        </w:tc>
        <w:tc>
          <w:tcPr>
            <w:tcW w:w="1628" w:type="dxa"/>
            <w:vAlign w:val="center"/>
          </w:tcPr>
          <w:p w:rsidR="005C1200" w:rsidRDefault="006A515E">
            <w:pPr>
              <w:jc w:val="center"/>
            </w:pPr>
            <w:r>
              <w:rPr>
                <w:color w:val="000000"/>
                <w:sz w:val="24"/>
              </w:rPr>
              <w:t>江南转债</w:t>
            </w:r>
          </w:p>
        </w:tc>
        <w:tc>
          <w:tcPr>
            <w:tcW w:w="2182" w:type="dxa"/>
            <w:vAlign w:val="center"/>
          </w:tcPr>
          <w:p w:rsidR="005C1200" w:rsidRDefault="006A515E">
            <w:pPr>
              <w:jc w:val="right"/>
            </w:pPr>
            <w:r>
              <w:rPr>
                <w:color w:val="000000"/>
                <w:sz w:val="24"/>
              </w:rPr>
              <w:t>685,212.00</w:t>
            </w:r>
          </w:p>
        </w:tc>
        <w:tc>
          <w:tcPr>
            <w:tcW w:w="1714" w:type="dxa"/>
            <w:vAlign w:val="center"/>
          </w:tcPr>
          <w:p w:rsidR="005C1200" w:rsidRDefault="006A515E">
            <w:pPr>
              <w:jc w:val="right"/>
            </w:pPr>
            <w:r>
              <w:rPr>
                <w:color w:val="000000"/>
                <w:sz w:val="24"/>
              </w:rPr>
              <w:t>0.10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1,000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632,895.42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94.14%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37,100,323.86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5.86%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45.93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137.80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1,003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631,002.55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595,795,094.13</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94.14%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37,100,461.66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5.86%</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w:t>
            </w:r>
            <w:r w:rsidRPr="00640CFF">
              <w:rPr>
                <w:rFonts w:hint="eastAsia"/>
                <w:color w:val="000000"/>
                <w:sz w:val="24"/>
              </w:rPr>
              <w:lastRenderedPageBreak/>
              <w:t>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68,241.97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56.40</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40.93%</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68,298.37</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5</w:t>
            </w:r>
            <w:r w:rsidRPr="009440E4">
              <w:rPr>
                <w:sz w:val="24"/>
              </w:rPr>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8,747,076,426.25</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967,990,382.69</w:t>
            </w:r>
          </w:p>
        </w:tc>
        <w:tc>
          <w:tcPr>
            <w:tcW w:w="1615" w:type="pct"/>
            <w:vAlign w:val="bottom"/>
          </w:tcPr>
          <w:p w:rsidR="00703495" w:rsidRPr="009440E4" w:rsidRDefault="00703495" w:rsidP="009440E4">
            <w:pPr>
              <w:spacing w:before="29" w:line="288" w:lineRule="auto"/>
              <w:jc w:val="center"/>
              <w:rPr>
                <w:sz w:val="24"/>
              </w:rPr>
            </w:pPr>
            <w:r w:rsidRPr="009440E4">
              <w:rPr>
                <w:sz w:val="24"/>
              </w:rPr>
              <w:t>409.37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164,974,989.58</w:t>
            </w:r>
          </w:p>
        </w:tc>
        <w:tc>
          <w:tcPr>
            <w:tcW w:w="1615" w:type="pct"/>
            <w:vAlign w:val="bottom"/>
          </w:tcPr>
          <w:p w:rsidR="00703495" w:rsidRPr="009440E4" w:rsidRDefault="00703495" w:rsidP="009440E4">
            <w:pPr>
              <w:spacing w:before="29" w:line="288" w:lineRule="auto"/>
              <w:jc w:val="center"/>
              <w:rPr>
                <w:sz w:val="24"/>
              </w:rPr>
            </w:pPr>
            <w:r w:rsidRPr="009440E4">
              <w:rPr>
                <w:sz w:val="24"/>
              </w:rPr>
              <w:t>323.40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500,069,954.28</w:t>
            </w:r>
          </w:p>
        </w:tc>
        <w:tc>
          <w:tcPr>
            <w:tcW w:w="1615" w:type="pct"/>
            <w:vAlign w:val="bottom"/>
          </w:tcPr>
          <w:p w:rsidR="00703495" w:rsidRPr="009440E4" w:rsidRDefault="00703495" w:rsidP="009440E4">
            <w:pPr>
              <w:spacing w:before="29" w:line="288" w:lineRule="auto"/>
              <w:jc w:val="center"/>
              <w:rPr>
                <w:sz w:val="24"/>
              </w:rPr>
            </w:pPr>
            <w:r w:rsidRPr="009440E4">
              <w:rPr>
                <w:sz w:val="24"/>
              </w:rPr>
              <w:t>594.97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632,895,417.99</w:t>
            </w:r>
          </w:p>
        </w:tc>
        <w:tc>
          <w:tcPr>
            <w:tcW w:w="1615" w:type="pct"/>
            <w:vAlign w:val="center"/>
          </w:tcPr>
          <w:p w:rsidR="00703495" w:rsidRPr="009440E4" w:rsidRDefault="00703495" w:rsidP="009440E4">
            <w:pPr>
              <w:spacing w:before="29" w:line="288" w:lineRule="auto"/>
              <w:jc w:val="center"/>
              <w:rPr>
                <w:sz w:val="24"/>
              </w:rPr>
            </w:pPr>
            <w:r w:rsidRPr="009440E4">
              <w:rPr>
                <w:sz w:val="24"/>
              </w:rPr>
              <w:t>137.80</w:t>
            </w:r>
          </w:p>
        </w:tc>
      </w:tr>
    </w:tbl>
    <w:p w:rsidR="005C1200" w:rsidRDefault="006A51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lastRenderedPageBreak/>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本基金管理人于</w:t>
      </w:r>
      <w:r w:rsidRPr="00FF415B">
        <w:rPr>
          <w:color w:val="000000"/>
          <w:sz w:val="24"/>
        </w:rPr>
        <w:t>2017</w:t>
      </w:r>
      <w:r w:rsidRPr="00FF415B">
        <w:rPr>
          <w:color w:val="000000"/>
          <w:sz w:val="24"/>
        </w:rPr>
        <w:t>年</w:t>
      </w:r>
      <w:r w:rsidRPr="00FF415B">
        <w:rPr>
          <w:color w:val="000000"/>
          <w:sz w:val="24"/>
        </w:rPr>
        <w:t>1</w:t>
      </w:r>
      <w:r w:rsidRPr="00FF415B">
        <w:rPr>
          <w:color w:val="000000"/>
          <w:sz w:val="24"/>
        </w:rPr>
        <w:t>月</w:t>
      </w:r>
      <w:r w:rsidRPr="00FF415B">
        <w:rPr>
          <w:color w:val="000000"/>
          <w:sz w:val="24"/>
        </w:rPr>
        <w:t>25</w:t>
      </w:r>
      <w:r w:rsidRPr="00FF415B">
        <w:rPr>
          <w:color w:val="000000"/>
          <w:sz w:val="24"/>
        </w:rPr>
        <w:t>日起至</w:t>
      </w:r>
      <w:r w:rsidRPr="00FF415B">
        <w:rPr>
          <w:color w:val="000000"/>
          <w:sz w:val="24"/>
        </w:rPr>
        <w:t>2017</w:t>
      </w:r>
      <w:r w:rsidRPr="00FF415B">
        <w:rPr>
          <w:color w:val="000000"/>
          <w:sz w:val="24"/>
        </w:rPr>
        <w:t>年</w:t>
      </w:r>
      <w:r w:rsidRPr="00FF415B">
        <w:rPr>
          <w:color w:val="000000"/>
          <w:sz w:val="24"/>
        </w:rPr>
        <w:t>2</w:t>
      </w:r>
      <w:r w:rsidRPr="00FF415B">
        <w:rPr>
          <w:color w:val="000000"/>
          <w:sz w:val="24"/>
        </w:rPr>
        <w:t>月</w:t>
      </w:r>
      <w:r w:rsidRPr="00FF415B">
        <w:rPr>
          <w:color w:val="000000"/>
          <w:sz w:val="24"/>
        </w:rPr>
        <w:t>15</w:t>
      </w:r>
      <w:r w:rsidRPr="00FF415B">
        <w:rPr>
          <w:color w:val="000000"/>
          <w:sz w:val="24"/>
        </w:rPr>
        <w:t>日以通讯方式召开了本基金的基金份额持有人大会，就本基金调整管理费率、</w:t>
      </w:r>
      <w:r w:rsidRPr="00FF415B">
        <w:rPr>
          <w:color w:val="000000"/>
          <w:sz w:val="24"/>
        </w:rPr>
        <w:t>A</w:t>
      </w:r>
      <w:r w:rsidRPr="00FF415B">
        <w:rPr>
          <w:color w:val="000000"/>
          <w:sz w:val="24"/>
        </w:rPr>
        <w:t>类基金份额的赎回费率及基金合同修改有关事项进行表决。根据基金份额持有人大会的决议，本基金管理费由</w:t>
      </w:r>
      <w:r w:rsidRPr="00FF415B">
        <w:rPr>
          <w:color w:val="000000"/>
          <w:sz w:val="24"/>
        </w:rPr>
        <w:t>1.0%</w:t>
      </w:r>
      <w:r w:rsidRPr="00FF415B">
        <w:rPr>
          <w:color w:val="000000"/>
          <w:sz w:val="24"/>
        </w:rPr>
        <w:t>调整为</w:t>
      </w:r>
      <w:r w:rsidRPr="00FF415B">
        <w:rPr>
          <w:color w:val="000000"/>
          <w:sz w:val="24"/>
        </w:rPr>
        <w:t>0.8%</w:t>
      </w:r>
      <w:r w:rsidRPr="00FF415B">
        <w:rPr>
          <w:color w:val="000000"/>
          <w:sz w:val="24"/>
        </w:rPr>
        <w:t>并相应修改基金合同和托管协议，同时调整本基金</w:t>
      </w:r>
      <w:r w:rsidRPr="00FF415B">
        <w:rPr>
          <w:color w:val="000000"/>
          <w:sz w:val="24"/>
        </w:rPr>
        <w:t>A</w:t>
      </w:r>
      <w:r w:rsidRPr="00FF415B">
        <w:rPr>
          <w:color w:val="000000"/>
          <w:sz w:val="24"/>
        </w:rPr>
        <w:t>类基金份额的赎回费率。本次基金份额持有人大会决议于</w:t>
      </w:r>
      <w:r w:rsidRPr="00FF415B">
        <w:rPr>
          <w:color w:val="000000"/>
          <w:sz w:val="24"/>
        </w:rPr>
        <w:t>2017</w:t>
      </w:r>
      <w:r w:rsidRPr="00FF415B">
        <w:rPr>
          <w:color w:val="000000"/>
          <w:sz w:val="24"/>
        </w:rPr>
        <w:t>年</w:t>
      </w:r>
      <w:r w:rsidRPr="00FF415B">
        <w:rPr>
          <w:color w:val="000000"/>
          <w:sz w:val="24"/>
        </w:rPr>
        <w:t>2</w:t>
      </w:r>
      <w:r w:rsidRPr="00FF415B">
        <w:rPr>
          <w:color w:val="000000"/>
          <w:sz w:val="24"/>
        </w:rPr>
        <w:t>月</w:t>
      </w:r>
      <w:r w:rsidRPr="00FF415B">
        <w:rPr>
          <w:color w:val="000000"/>
          <w:sz w:val="24"/>
        </w:rPr>
        <w:t>16</w:t>
      </w:r>
      <w:r w:rsidRPr="00FF415B">
        <w:rPr>
          <w:color w:val="000000"/>
          <w:sz w:val="24"/>
        </w:rPr>
        <w:t>日生效，自本次基金份额持有人大会决议公告之日即</w:t>
      </w:r>
      <w:r w:rsidRPr="00FF415B">
        <w:rPr>
          <w:color w:val="000000"/>
          <w:sz w:val="24"/>
        </w:rPr>
        <w:t>2017</w:t>
      </w:r>
      <w:r w:rsidRPr="00FF415B">
        <w:rPr>
          <w:color w:val="000000"/>
          <w:sz w:val="24"/>
        </w:rPr>
        <w:t>年</w:t>
      </w:r>
      <w:r w:rsidRPr="00FF415B">
        <w:rPr>
          <w:color w:val="000000"/>
          <w:sz w:val="24"/>
        </w:rPr>
        <w:t>2</w:t>
      </w:r>
      <w:r w:rsidRPr="00FF415B">
        <w:rPr>
          <w:color w:val="000000"/>
          <w:sz w:val="24"/>
        </w:rPr>
        <w:t>月</w:t>
      </w:r>
      <w:r w:rsidRPr="00FF415B">
        <w:rPr>
          <w:color w:val="000000"/>
          <w:sz w:val="24"/>
        </w:rPr>
        <w:t>17</w:t>
      </w:r>
      <w:r w:rsidRPr="00FF415B">
        <w:rPr>
          <w:color w:val="000000"/>
          <w:sz w:val="24"/>
        </w:rPr>
        <w:t>日起，本基金执行调整后的管理费率、</w:t>
      </w:r>
      <w:r w:rsidRPr="00FF415B">
        <w:rPr>
          <w:color w:val="000000"/>
          <w:sz w:val="24"/>
        </w:rPr>
        <w:t>A</w:t>
      </w:r>
      <w:r w:rsidRPr="00FF415B">
        <w:rPr>
          <w:color w:val="000000"/>
          <w:sz w:val="24"/>
        </w:rPr>
        <w:t>类基金份额的赎回费率。</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5C1200" w:rsidRDefault="006A515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5C1200" w:rsidRDefault="006A515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C1200" w:rsidRDefault="006A515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w:t>
      </w:r>
      <w:r>
        <w:rPr>
          <w:color w:val="000000"/>
          <w:sz w:val="24"/>
        </w:rPr>
        <w:lastRenderedPageBreak/>
        <w:t>了改进工作，并将整改情况向监管部门进行了报告。除上述情况外，本</w:t>
      </w:r>
      <w:r>
        <w:rPr>
          <w:color w:val="000000"/>
          <w:sz w:val="24"/>
        </w:rPr>
        <w:t>报告期内，基金管理人及其高级管理人员未受监管部门稽查或处罚。</w:t>
      </w:r>
    </w:p>
    <w:p w:rsidR="005C1200" w:rsidRDefault="006A515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5C1200">
        <w:tc>
          <w:tcPr>
            <w:tcW w:w="1559" w:type="dxa"/>
            <w:vAlign w:val="center"/>
          </w:tcPr>
          <w:p w:rsidR="005C1200" w:rsidRDefault="006A515E">
            <w:pPr>
              <w:jc w:val="left"/>
            </w:pPr>
            <w:r>
              <w:rPr>
                <w:color w:val="000000"/>
                <w:szCs w:val="21"/>
              </w:rPr>
              <w:t>安信证券股份有限公司</w:t>
            </w:r>
          </w:p>
        </w:tc>
        <w:tc>
          <w:tcPr>
            <w:tcW w:w="779" w:type="dxa"/>
            <w:vAlign w:val="center"/>
          </w:tcPr>
          <w:p w:rsidR="005C1200" w:rsidRDefault="006A515E">
            <w:pPr>
              <w:jc w:val="right"/>
            </w:pPr>
            <w:r>
              <w:rPr>
                <w:color w:val="000000"/>
                <w:szCs w:val="21"/>
              </w:rPr>
              <w:t>2</w:t>
            </w:r>
          </w:p>
        </w:tc>
        <w:tc>
          <w:tcPr>
            <w:tcW w:w="1800" w:type="dxa"/>
            <w:vAlign w:val="center"/>
          </w:tcPr>
          <w:p w:rsidR="005C1200" w:rsidRDefault="006A515E">
            <w:pPr>
              <w:jc w:val="right"/>
            </w:pPr>
            <w:r>
              <w:rPr>
                <w:color w:val="000000"/>
                <w:szCs w:val="21"/>
              </w:rPr>
              <w:t>18,143,915.98</w:t>
            </w:r>
          </w:p>
        </w:tc>
        <w:tc>
          <w:tcPr>
            <w:tcW w:w="1080" w:type="dxa"/>
            <w:vAlign w:val="center"/>
          </w:tcPr>
          <w:p w:rsidR="005C1200" w:rsidRDefault="006A515E">
            <w:pPr>
              <w:jc w:val="right"/>
            </w:pPr>
            <w:r>
              <w:rPr>
                <w:color w:val="000000"/>
                <w:szCs w:val="21"/>
              </w:rPr>
              <w:t>7.27%</w:t>
            </w:r>
          </w:p>
        </w:tc>
        <w:tc>
          <w:tcPr>
            <w:tcW w:w="1620" w:type="dxa"/>
            <w:vAlign w:val="center"/>
          </w:tcPr>
          <w:p w:rsidR="005C1200" w:rsidRDefault="006A515E">
            <w:pPr>
              <w:jc w:val="right"/>
            </w:pPr>
            <w:r>
              <w:rPr>
                <w:color w:val="000000"/>
                <w:szCs w:val="21"/>
              </w:rPr>
              <w:t>16,897.47</w:t>
            </w:r>
          </w:p>
        </w:tc>
        <w:tc>
          <w:tcPr>
            <w:tcW w:w="1080" w:type="dxa"/>
            <w:vAlign w:val="center"/>
          </w:tcPr>
          <w:p w:rsidR="005C1200" w:rsidRDefault="006A515E">
            <w:pPr>
              <w:jc w:val="right"/>
            </w:pPr>
            <w:r>
              <w:rPr>
                <w:color w:val="000000"/>
                <w:szCs w:val="21"/>
              </w:rPr>
              <w:t>7.27%</w:t>
            </w:r>
          </w:p>
        </w:tc>
        <w:tc>
          <w:tcPr>
            <w:tcW w:w="1080" w:type="dxa"/>
            <w:vAlign w:val="center"/>
          </w:tcPr>
          <w:p w:rsidR="005C1200" w:rsidRDefault="006A515E">
            <w:pPr>
              <w:jc w:val="left"/>
            </w:pPr>
            <w:r>
              <w:rPr>
                <w:color w:val="000000"/>
                <w:szCs w:val="21"/>
              </w:rPr>
              <w:t>-</w:t>
            </w:r>
          </w:p>
        </w:tc>
      </w:tr>
      <w:tr w:rsidR="005C1200">
        <w:tc>
          <w:tcPr>
            <w:tcW w:w="1559" w:type="dxa"/>
            <w:vAlign w:val="center"/>
          </w:tcPr>
          <w:p w:rsidR="005C1200" w:rsidRDefault="006A515E">
            <w:pPr>
              <w:jc w:val="left"/>
            </w:pPr>
            <w:r>
              <w:rPr>
                <w:color w:val="000000"/>
                <w:szCs w:val="21"/>
              </w:rPr>
              <w:t>国金证券股份有限公司</w:t>
            </w:r>
          </w:p>
        </w:tc>
        <w:tc>
          <w:tcPr>
            <w:tcW w:w="779" w:type="dxa"/>
            <w:vAlign w:val="center"/>
          </w:tcPr>
          <w:p w:rsidR="005C1200" w:rsidRDefault="006A515E">
            <w:pPr>
              <w:jc w:val="right"/>
            </w:pPr>
            <w:r>
              <w:rPr>
                <w:color w:val="000000"/>
                <w:szCs w:val="21"/>
              </w:rPr>
              <w:t>2</w:t>
            </w:r>
          </w:p>
        </w:tc>
        <w:tc>
          <w:tcPr>
            <w:tcW w:w="1800" w:type="dxa"/>
            <w:vAlign w:val="center"/>
          </w:tcPr>
          <w:p w:rsidR="005C1200" w:rsidRDefault="006A515E">
            <w:pPr>
              <w:jc w:val="right"/>
            </w:pPr>
            <w:r>
              <w:rPr>
                <w:color w:val="000000"/>
                <w:szCs w:val="21"/>
              </w:rPr>
              <w:t>116,960,680.27</w:t>
            </w:r>
          </w:p>
        </w:tc>
        <w:tc>
          <w:tcPr>
            <w:tcW w:w="1080" w:type="dxa"/>
            <w:vAlign w:val="center"/>
          </w:tcPr>
          <w:p w:rsidR="005C1200" w:rsidRDefault="006A515E">
            <w:pPr>
              <w:jc w:val="right"/>
            </w:pPr>
            <w:r>
              <w:rPr>
                <w:color w:val="000000"/>
                <w:szCs w:val="21"/>
              </w:rPr>
              <w:t>46.90%</w:t>
            </w:r>
          </w:p>
        </w:tc>
        <w:tc>
          <w:tcPr>
            <w:tcW w:w="1620" w:type="dxa"/>
            <w:vAlign w:val="center"/>
          </w:tcPr>
          <w:p w:rsidR="005C1200" w:rsidRDefault="006A515E">
            <w:pPr>
              <w:jc w:val="right"/>
            </w:pPr>
            <w:r>
              <w:rPr>
                <w:color w:val="000000"/>
                <w:szCs w:val="21"/>
              </w:rPr>
              <w:t>108,925.84</w:t>
            </w:r>
          </w:p>
        </w:tc>
        <w:tc>
          <w:tcPr>
            <w:tcW w:w="1080" w:type="dxa"/>
            <w:vAlign w:val="center"/>
          </w:tcPr>
          <w:p w:rsidR="005C1200" w:rsidRDefault="006A515E">
            <w:pPr>
              <w:jc w:val="right"/>
            </w:pPr>
            <w:r>
              <w:rPr>
                <w:color w:val="000000"/>
                <w:szCs w:val="21"/>
              </w:rPr>
              <w:t>46.90%</w:t>
            </w:r>
          </w:p>
        </w:tc>
        <w:tc>
          <w:tcPr>
            <w:tcW w:w="1080" w:type="dxa"/>
            <w:vAlign w:val="center"/>
          </w:tcPr>
          <w:p w:rsidR="005C1200" w:rsidRDefault="006A515E">
            <w:pPr>
              <w:jc w:val="left"/>
            </w:pPr>
            <w:r>
              <w:rPr>
                <w:color w:val="000000"/>
                <w:szCs w:val="21"/>
              </w:rPr>
              <w:t>-</w:t>
            </w:r>
          </w:p>
        </w:tc>
      </w:tr>
      <w:tr w:rsidR="005C1200">
        <w:tc>
          <w:tcPr>
            <w:tcW w:w="1559" w:type="dxa"/>
            <w:vAlign w:val="center"/>
          </w:tcPr>
          <w:p w:rsidR="005C1200" w:rsidRDefault="006A515E">
            <w:pPr>
              <w:jc w:val="left"/>
            </w:pPr>
            <w:r>
              <w:rPr>
                <w:color w:val="000000"/>
                <w:szCs w:val="21"/>
              </w:rPr>
              <w:t>中泰证券股份有限公司</w:t>
            </w:r>
          </w:p>
        </w:tc>
        <w:tc>
          <w:tcPr>
            <w:tcW w:w="779" w:type="dxa"/>
            <w:vAlign w:val="center"/>
          </w:tcPr>
          <w:p w:rsidR="005C1200" w:rsidRDefault="006A515E">
            <w:pPr>
              <w:jc w:val="right"/>
            </w:pPr>
            <w:r>
              <w:rPr>
                <w:color w:val="000000"/>
                <w:szCs w:val="21"/>
              </w:rPr>
              <w:t>2</w:t>
            </w:r>
          </w:p>
        </w:tc>
        <w:tc>
          <w:tcPr>
            <w:tcW w:w="1800" w:type="dxa"/>
            <w:vAlign w:val="center"/>
          </w:tcPr>
          <w:p w:rsidR="005C1200" w:rsidRDefault="006A515E">
            <w:pPr>
              <w:jc w:val="right"/>
            </w:pPr>
            <w:r>
              <w:rPr>
                <w:color w:val="000000"/>
                <w:szCs w:val="21"/>
              </w:rPr>
              <w:t>114,304,995.94</w:t>
            </w:r>
          </w:p>
        </w:tc>
        <w:tc>
          <w:tcPr>
            <w:tcW w:w="1080" w:type="dxa"/>
            <w:vAlign w:val="center"/>
          </w:tcPr>
          <w:p w:rsidR="005C1200" w:rsidRDefault="006A515E">
            <w:pPr>
              <w:jc w:val="right"/>
            </w:pPr>
            <w:r>
              <w:rPr>
                <w:color w:val="000000"/>
                <w:szCs w:val="21"/>
              </w:rPr>
              <w:t>45.83%</w:t>
            </w:r>
          </w:p>
        </w:tc>
        <w:tc>
          <w:tcPr>
            <w:tcW w:w="1620" w:type="dxa"/>
            <w:vAlign w:val="center"/>
          </w:tcPr>
          <w:p w:rsidR="005C1200" w:rsidRDefault="006A515E">
            <w:pPr>
              <w:jc w:val="right"/>
            </w:pPr>
            <w:r>
              <w:rPr>
                <w:color w:val="000000"/>
                <w:szCs w:val="21"/>
              </w:rPr>
              <w:t>106,452.58</w:t>
            </w:r>
          </w:p>
        </w:tc>
        <w:tc>
          <w:tcPr>
            <w:tcW w:w="1080" w:type="dxa"/>
            <w:vAlign w:val="center"/>
          </w:tcPr>
          <w:p w:rsidR="005C1200" w:rsidRDefault="006A515E">
            <w:pPr>
              <w:jc w:val="right"/>
            </w:pPr>
            <w:r>
              <w:rPr>
                <w:color w:val="000000"/>
                <w:szCs w:val="21"/>
              </w:rPr>
              <w:t>45.83%</w:t>
            </w:r>
          </w:p>
        </w:tc>
        <w:tc>
          <w:tcPr>
            <w:tcW w:w="1080" w:type="dxa"/>
            <w:vAlign w:val="center"/>
          </w:tcPr>
          <w:p w:rsidR="005C1200" w:rsidRDefault="006A515E">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5C1200">
        <w:tc>
          <w:tcPr>
            <w:tcW w:w="1559" w:type="dxa"/>
            <w:vAlign w:val="center"/>
          </w:tcPr>
          <w:p w:rsidR="005C1200" w:rsidRDefault="006A515E">
            <w:pPr>
              <w:jc w:val="left"/>
            </w:pPr>
            <w:r>
              <w:rPr>
                <w:szCs w:val="21"/>
              </w:rPr>
              <w:t>安信证券股份有限公司</w:t>
            </w:r>
          </w:p>
        </w:tc>
        <w:tc>
          <w:tcPr>
            <w:tcW w:w="1319" w:type="dxa"/>
            <w:vAlign w:val="center"/>
          </w:tcPr>
          <w:p w:rsidR="005C1200" w:rsidRDefault="006A515E">
            <w:pPr>
              <w:jc w:val="right"/>
            </w:pPr>
            <w:r>
              <w:rPr>
                <w:szCs w:val="21"/>
              </w:rPr>
              <w:t>42,249,203.35</w:t>
            </w:r>
          </w:p>
        </w:tc>
        <w:tc>
          <w:tcPr>
            <w:tcW w:w="1080" w:type="dxa"/>
            <w:vAlign w:val="center"/>
          </w:tcPr>
          <w:p w:rsidR="005C1200" w:rsidRDefault="006A515E">
            <w:pPr>
              <w:jc w:val="right"/>
            </w:pPr>
            <w:r>
              <w:rPr>
                <w:szCs w:val="21"/>
              </w:rPr>
              <w:t>32.04%</w:t>
            </w:r>
          </w:p>
        </w:tc>
        <w:tc>
          <w:tcPr>
            <w:tcW w:w="1080" w:type="dxa"/>
            <w:vAlign w:val="center"/>
          </w:tcPr>
          <w:p w:rsidR="005C1200" w:rsidRDefault="006A515E">
            <w:pPr>
              <w:jc w:val="right"/>
            </w:pPr>
            <w:r>
              <w:rPr>
                <w:szCs w:val="21"/>
              </w:rPr>
              <w:t>-</w:t>
            </w:r>
          </w:p>
        </w:tc>
        <w:tc>
          <w:tcPr>
            <w:tcW w:w="1260" w:type="dxa"/>
            <w:vAlign w:val="center"/>
          </w:tcPr>
          <w:p w:rsidR="005C1200" w:rsidRDefault="006A515E">
            <w:pPr>
              <w:jc w:val="right"/>
            </w:pPr>
            <w:r>
              <w:rPr>
                <w:szCs w:val="21"/>
              </w:rPr>
              <w:t>-</w:t>
            </w:r>
          </w:p>
        </w:tc>
        <w:tc>
          <w:tcPr>
            <w:tcW w:w="1260" w:type="dxa"/>
            <w:vAlign w:val="center"/>
          </w:tcPr>
          <w:p w:rsidR="005C1200" w:rsidRDefault="006A515E">
            <w:pPr>
              <w:jc w:val="right"/>
            </w:pPr>
            <w:r>
              <w:rPr>
                <w:szCs w:val="21"/>
              </w:rPr>
              <w:t>-</w:t>
            </w:r>
          </w:p>
        </w:tc>
        <w:tc>
          <w:tcPr>
            <w:tcW w:w="1440" w:type="dxa"/>
            <w:vAlign w:val="center"/>
          </w:tcPr>
          <w:p w:rsidR="005C1200" w:rsidRDefault="006A515E">
            <w:pPr>
              <w:jc w:val="right"/>
            </w:pPr>
            <w:r>
              <w:rPr>
                <w:szCs w:val="21"/>
              </w:rPr>
              <w:t>-</w:t>
            </w:r>
          </w:p>
        </w:tc>
      </w:tr>
      <w:tr w:rsidR="005C1200">
        <w:tc>
          <w:tcPr>
            <w:tcW w:w="1559" w:type="dxa"/>
            <w:vAlign w:val="center"/>
          </w:tcPr>
          <w:p w:rsidR="005C1200" w:rsidRDefault="006A515E">
            <w:pPr>
              <w:jc w:val="left"/>
            </w:pPr>
            <w:r>
              <w:rPr>
                <w:szCs w:val="21"/>
              </w:rPr>
              <w:t>国金证券股份有限公司</w:t>
            </w:r>
          </w:p>
        </w:tc>
        <w:tc>
          <w:tcPr>
            <w:tcW w:w="1319" w:type="dxa"/>
            <w:vAlign w:val="center"/>
          </w:tcPr>
          <w:p w:rsidR="005C1200" w:rsidRDefault="006A515E">
            <w:pPr>
              <w:jc w:val="right"/>
            </w:pPr>
            <w:r>
              <w:rPr>
                <w:szCs w:val="21"/>
              </w:rPr>
              <w:t>89,496,641.55</w:t>
            </w:r>
          </w:p>
        </w:tc>
        <w:tc>
          <w:tcPr>
            <w:tcW w:w="1080" w:type="dxa"/>
            <w:vAlign w:val="center"/>
          </w:tcPr>
          <w:p w:rsidR="005C1200" w:rsidRDefault="006A515E">
            <w:pPr>
              <w:jc w:val="right"/>
            </w:pPr>
            <w:r>
              <w:rPr>
                <w:szCs w:val="21"/>
              </w:rPr>
              <w:t>67.87%</w:t>
            </w:r>
          </w:p>
        </w:tc>
        <w:tc>
          <w:tcPr>
            <w:tcW w:w="1080" w:type="dxa"/>
            <w:vAlign w:val="center"/>
          </w:tcPr>
          <w:p w:rsidR="005C1200" w:rsidRDefault="006A515E">
            <w:pPr>
              <w:jc w:val="right"/>
            </w:pPr>
            <w:r>
              <w:rPr>
                <w:szCs w:val="21"/>
              </w:rPr>
              <w:t>2,235,100,000.00</w:t>
            </w:r>
          </w:p>
        </w:tc>
        <w:tc>
          <w:tcPr>
            <w:tcW w:w="1260" w:type="dxa"/>
            <w:vAlign w:val="center"/>
          </w:tcPr>
          <w:p w:rsidR="005C1200" w:rsidRDefault="006A515E">
            <w:pPr>
              <w:jc w:val="right"/>
            </w:pPr>
            <w:r>
              <w:rPr>
                <w:szCs w:val="21"/>
              </w:rPr>
              <w:t>66.98%</w:t>
            </w:r>
          </w:p>
        </w:tc>
        <w:tc>
          <w:tcPr>
            <w:tcW w:w="1260" w:type="dxa"/>
            <w:vAlign w:val="center"/>
          </w:tcPr>
          <w:p w:rsidR="005C1200" w:rsidRDefault="006A515E">
            <w:pPr>
              <w:jc w:val="right"/>
            </w:pPr>
            <w:r>
              <w:rPr>
                <w:szCs w:val="21"/>
              </w:rPr>
              <w:t>-</w:t>
            </w:r>
          </w:p>
        </w:tc>
        <w:tc>
          <w:tcPr>
            <w:tcW w:w="1440" w:type="dxa"/>
            <w:vAlign w:val="center"/>
          </w:tcPr>
          <w:p w:rsidR="005C1200" w:rsidRDefault="006A515E">
            <w:pPr>
              <w:jc w:val="right"/>
            </w:pPr>
            <w:r>
              <w:rPr>
                <w:szCs w:val="21"/>
              </w:rPr>
              <w:t>-</w:t>
            </w:r>
          </w:p>
        </w:tc>
      </w:tr>
      <w:tr w:rsidR="005C1200">
        <w:tc>
          <w:tcPr>
            <w:tcW w:w="1559" w:type="dxa"/>
            <w:vAlign w:val="center"/>
          </w:tcPr>
          <w:p w:rsidR="005C1200" w:rsidRDefault="006A515E">
            <w:pPr>
              <w:jc w:val="left"/>
            </w:pPr>
            <w:r>
              <w:rPr>
                <w:szCs w:val="21"/>
              </w:rPr>
              <w:t>中泰证券股份有限公司</w:t>
            </w:r>
          </w:p>
        </w:tc>
        <w:tc>
          <w:tcPr>
            <w:tcW w:w="1319" w:type="dxa"/>
            <w:vAlign w:val="center"/>
          </w:tcPr>
          <w:p w:rsidR="005C1200" w:rsidRDefault="006A515E">
            <w:pPr>
              <w:jc w:val="right"/>
            </w:pPr>
            <w:r>
              <w:rPr>
                <w:szCs w:val="21"/>
              </w:rPr>
              <w:t>120,545.58</w:t>
            </w:r>
          </w:p>
        </w:tc>
        <w:tc>
          <w:tcPr>
            <w:tcW w:w="1080" w:type="dxa"/>
            <w:vAlign w:val="center"/>
          </w:tcPr>
          <w:p w:rsidR="005C1200" w:rsidRDefault="006A515E">
            <w:pPr>
              <w:jc w:val="right"/>
            </w:pPr>
            <w:r>
              <w:rPr>
                <w:szCs w:val="21"/>
              </w:rPr>
              <w:t>0.09%</w:t>
            </w:r>
          </w:p>
        </w:tc>
        <w:tc>
          <w:tcPr>
            <w:tcW w:w="1080" w:type="dxa"/>
            <w:vAlign w:val="center"/>
          </w:tcPr>
          <w:p w:rsidR="005C1200" w:rsidRDefault="006A515E">
            <w:pPr>
              <w:jc w:val="right"/>
            </w:pPr>
            <w:r>
              <w:rPr>
                <w:szCs w:val="21"/>
              </w:rPr>
              <w:t>1,101,900,000.00</w:t>
            </w:r>
          </w:p>
        </w:tc>
        <w:tc>
          <w:tcPr>
            <w:tcW w:w="1260" w:type="dxa"/>
            <w:vAlign w:val="center"/>
          </w:tcPr>
          <w:p w:rsidR="005C1200" w:rsidRDefault="006A515E">
            <w:pPr>
              <w:jc w:val="right"/>
            </w:pPr>
            <w:r>
              <w:rPr>
                <w:szCs w:val="21"/>
              </w:rPr>
              <w:t>33.02%</w:t>
            </w:r>
          </w:p>
        </w:tc>
        <w:tc>
          <w:tcPr>
            <w:tcW w:w="1260" w:type="dxa"/>
            <w:vAlign w:val="center"/>
          </w:tcPr>
          <w:p w:rsidR="005C1200" w:rsidRDefault="006A515E">
            <w:pPr>
              <w:jc w:val="right"/>
            </w:pPr>
            <w:r>
              <w:rPr>
                <w:szCs w:val="21"/>
              </w:rPr>
              <w:t>-</w:t>
            </w:r>
          </w:p>
        </w:tc>
        <w:tc>
          <w:tcPr>
            <w:tcW w:w="1440" w:type="dxa"/>
            <w:vAlign w:val="center"/>
          </w:tcPr>
          <w:p w:rsidR="005C1200" w:rsidRDefault="006A515E">
            <w:pPr>
              <w:jc w:val="right"/>
            </w:pPr>
            <w:r>
              <w:rPr>
                <w:szCs w:val="21"/>
              </w:rPr>
              <w:t>-</w:t>
            </w:r>
          </w:p>
        </w:tc>
      </w:tr>
    </w:tbl>
    <w:p w:rsidR="005C1200" w:rsidRDefault="006A515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5C1200" w:rsidRDefault="006A515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5C1200">
        <w:tc>
          <w:tcPr>
            <w:tcW w:w="993" w:type="dxa"/>
            <w:vMerge w:val="restart"/>
          </w:tcPr>
          <w:p w:rsidR="005C1200" w:rsidRDefault="005C1200"/>
          <w:p w:rsidR="005C1200" w:rsidRDefault="006A515E">
            <w:r>
              <w:rPr>
                <w:rFonts w:ascii="宋体" w:hAnsi="宋体" w:hint="eastAsia"/>
                <w:bCs/>
                <w:color w:val="000000"/>
                <w:kern w:val="0"/>
                <w:szCs w:val="21"/>
              </w:rPr>
              <w:t>机构</w:t>
            </w:r>
          </w:p>
        </w:tc>
        <w:tc>
          <w:tcPr>
            <w:tcW w:w="992" w:type="dxa"/>
            <w:vAlign w:val="center"/>
          </w:tcPr>
          <w:p w:rsidR="005C1200" w:rsidRDefault="006A515E">
            <w:pPr>
              <w:jc w:val="center"/>
            </w:pPr>
            <w:r>
              <w:rPr>
                <w:rFonts w:ascii="宋体" w:hAnsi="宋体"/>
                <w:color w:val="000000"/>
                <w:kern w:val="0"/>
                <w:szCs w:val="21"/>
              </w:rPr>
              <w:t>1</w:t>
            </w:r>
          </w:p>
        </w:tc>
        <w:tc>
          <w:tcPr>
            <w:tcW w:w="1843" w:type="dxa"/>
            <w:vAlign w:val="center"/>
          </w:tcPr>
          <w:p w:rsidR="005C1200" w:rsidRDefault="006A515E">
            <w:pPr>
              <w:jc w:val="center"/>
            </w:pPr>
            <w:r>
              <w:rPr>
                <w:rFonts w:ascii="宋体" w:hAnsi="宋体"/>
                <w:color w:val="000000"/>
                <w:kern w:val="0"/>
                <w:szCs w:val="21"/>
              </w:rPr>
              <w:t>2017/1/1-2017/12/31</w:t>
            </w:r>
          </w:p>
        </w:tc>
        <w:tc>
          <w:tcPr>
            <w:tcW w:w="851" w:type="dxa"/>
            <w:vAlign w:val="center"/>
          </w:tcPr>
          <w:p w:rsidR="005C1200" w:rsidRDefault="006A515E">
            <w:pPr>
              <w:jc w:val="center"/>
            </w:pPr>
            <w:r>
              <w:rPr>
                <w:rFonts w:ascii="宋体" w:hAnsi="宋体"/>
                <w:color w:val="000000"/>
                <w:kern w:val="0"/>
                <w:szCs w:val="21"/>
              </w:rPr>
              <w:t>300,012,500.00</w:t>
            </w:r>
          </w:p>
        </w:tc>
        <w:tc>
          <w:tcPr>
            <w:tcW w:w="850" w:type="dxa"/>
            <w:vAlign w:val="center"/>
          </w:tcPr>
          <w:p w:rsidR="005C1200" w:rsidRDefault="006A515E">
            <w:pPr>
              <w:jc w:val="center"/>
            </w:pPr>
            <w:r>
              <w:rPr>
                <w:rFonts w:ascii="宋体" w:hAnsi="宋体"/>
                <w:color w:val="000000"/>
                <w:kern w:val="0"/>
                <w:szCs w:val="21"/>
              </w:rPr>
              <w:t>-</w:t>
            </w:r>
          </w:p>
        </w:tc>
        <w:tc>
          <w:tcPr>
            <w:tcW w:w="1134" w:type="dxa"/>
            <w:vAlign w:val="center"/>
          </w:tcPr>
          <w:p w:rsidR="005C1200" w:rsidRDefault="006A515E">
            <w:pPr>
              <w:jc w:val="center"/>
            </w:pPr>
            <w:r>
              <w:rPr>
                <w:rFonts w:ascii="宋体" w:hAnsi="宋体"/>
                <w:color w:val="000000"/>
                <w:kern w:val="0"/>
                <w:szCs w:val="21"/>
              </w:rPr>
              <w:t>300,012,500.00</w:t>
            </w:r>
          </w:p>
        </w:tc>
        <w:tc>
          <w:tcPr>
            <w:tcW w:w="1419" w:type="dxa"/>
            <w:vAlign w:val="center"/>
          </w:tcPr>
          <w:p w:rsidR="005C1200" w:rsidRDefault="006A515E">
            <w:pPr>
              <w:jc w:val="center"/>
            </w:pPr>
            <w:r>
              <w:rPr>
                <w:rFonts w:ascii="宋体" w:hAnsi="宋体"/>
                <w:color w:val="000000"/>
                <w:kern w:val="0"/>
                <w:szCs w:val="21"/>
              </w:rPr>
              <w:t>-</w:t>
            </w:r>
          </w:p>
        </w:tc>
        <w:tc>
          <w:tcPr>
            <w:tcW w:w="1130" w:type="dxa"/>
            <w:vAlign w:val="center"/>
          </w:tcPr>
          <w:p w:rsidR="005C1200" w:rsidRDefault="006A515E">
            <w:pPr>
              <w:jc w:val="center"/>
            </w:pPr>
            <w:r>
              <w:rPr>
                <w:rFonts w:ascii="宋体" w:hAnsi="宋体"/>
                <w:color w:val="000000"/>
                <w:kern w:val="0"/>
                <w:szCs w:val="21"/>
              </w:rPr>
              <w:t>-</w:t>
            </w:r>
          </w:p>
        </w:tc>
      </w:tr>
      <w:tr w:rsidR="005C1200">
        <w:tc>
          <w:tcPr>
            <w:tcW w:w="993" w:type="dxa"/>
            <w:vMerge/>
          </w:tcPr>
          <w:p w:rsidR="005C1200" w:rsidRDefault="005C1200"/>
        </w:tc>
        <w:tc>
          <w:tcPr>
            <w:tcW w:w="992" w:type="dxa"/>
            <w:vAlign w:val="center"/>
          </w:tcPr>
          <w:p w:rsidR="005C1200" w:rsidRDefault="006A515E">
            <w:pPr>
              <w:jc w:val="center"/>
            </w:pPr>
            <w:r>
              <w:rPr>
                <w:rFonts w:ascii="宋体" w:hAnsi="宋体"/>
                <w:color w:val="000000"/>
                <w:kern w:val="0"/>
                <w:szCs w:val="21"/>
              </w:rPr>
              <w:t>2</w:t>
            </w:r>
          </w:p>
        </w:tc>
        <w:tc>
          <w:tcPr>
            <w:tcW w:w="1843" w:type="dxa"/>
            <w:vAlign w:val="center"/>
          </w:tcPr>
          <w:p w:rsidR="005C1200" w:rsidRDefault="006A515E">
            <w:pPr>
              <w:jc w:val="center"/>
            </w:pPr>
            <w:r>
              <w:rPr>
                <w:rFonts w:ascii="宋体" w:hAnsi="宋体"/>
                <w:color w:val="000000"/>
                <w:kern w:val="0"/>
                <w:szCs w:val="21"/>
              </w:rPr>
              <w:t>2017/1/1-2017/12/31</w:t>
            </w:r>
          </w:p>
        </w:tc>
        <w:tc>
          <w:tcPr>
            <w:tcW w:w="851" w:type="dxa"/>
            <w:vAlign w:val="center"/>
          </w:tcPr>
          <w:p w:rsidR="005C1200" w:rsidRDefault="006A515E">
            <w:pPr>
              <w:jc w:val="center"/>
            </w:pPr>
            <w:r>
              <w:rPr>
                <w:rFonts w:ascii="宋体" w:hAnsi="宋体"/>
                <w:color w:val="000000"/>
                <w:kern w:val="0"/>
                <w:szCs w:val="21"/>
              </w:rPr>
              <w:t>300,035,000.00</w:t>
            </w:r>
          </w:p>
        </w:tc>
        <w:tc>
          <w:tcPr>
            <w:tcW w:w="850" w:type="dxa"/>
            <w:vAlign w:val="center"/>
          </w:tcPr>
          <w:p w:rsidR="005C1200" w:rsidRDefault="006A515E">
            <w:pPr>
              <w:jc w:val="center"/>
            </w:pPr>
            <w:r>
              <w:rPr>
                <w:rFonts w:ascii="宋体" w:hAnsi="宋体"/>
                <w:color w:val="000000"/>
                <w:kern w:val="0"/>
                <w:szCs w:val="21"/>
              </w:rPr>
              <w:t>-</w:t>
            </w:r>
          </w:p>
        </w:tc>
        <w:tc>
          <w:tcPr>
            <w:tcW w:w="1134" w:type="dxa"/>
            <w:vAlign w:val="center"/>
          </w:tcPr>
          <w:p w:rsidR="005C1200" w:rsidRDefault="006A515E">
            <w:pPr>
              <w:jc w:val="center"/>
            </w:pPr>
            <w:r>
              <w:rPr>
                <w:rFonts w:ascii="宋体" w:hAnsi="宋体"/>
                <w:color w:val="000000"/>
                <w:kern w:val="0"/>
                <w:szCs w:val="21"/>
              </w:rPr>
              <w:t>100,000,000.00</w:t>
            </w:r>
          </w:p>
        </w:tc>
        <w:tc>
          <w:tcPr>
            <w:tcW w:w="1419" w:type="dxa"/>
            <w:vAlign w:val="center"/>
          </w:tcPr>
          <w:p w:rsidR="005C1200" w:rsidRDefault="006A515E">
            <w:pPr>
              <w:jc w:val="center"/>
            </w:pPr>
            <w:r>
              <w:rPr>
                <w:rFonts w:ascii="宋体" w:hAnsi="宋体"/>
                <w:color w:val="000000"/>
                <w:kern w:val="0"/>
                <w:szCs w:val="21"/>
              </w:rPr>
              <w:t>200,035,000.00</w:t>
            </w:r>
          </w:p>
        </w:tc>
        <w:tc>
          <w:tcPr>
            <w:tcW w:w="1130" w:type="dxa"/>
            <w:vAlign w:val="center"/>
          </w:tcPr>
          <w:p w:rsidR="005C1200" w:rsidRDefault="006A515E">
            <w:pPr>
              <w:jc w:val="center"/>
            </w:pPr>
            <w:r>
              <w:rPr>
                <w:rFonts w:ascii="宋体" w:hAnsi="宋体"/>
                <w:color w:val="000000"/>
                <w:kern w:val="0"/>
                <w:szCs w:val="21"/>
              </w:rPr>
              <w:t>31.61%</w:t>
            </w:r>
          </w:p>
        </w:tc>
      </w:tr>
      <w:tr w:rsidR="005C1200">
        <w:tc>
          <w:tcPr>
            <w:tcW w:w="993" w:type="dxa"/>
            <w:vMerge/>
          </w:tcPr>
          <w:p w:rsidR="005C1200" w:rsidRDefault="005C1200"/>
        </w:tc>
        <w:tc>
          <w:tcPr>
            <w:tcW w:w="992" w:type="dxa"/>
            <w:vAlign w:val="center"/>
          </w:tcPr>
          <w:p w:rsidR="005C1200" w:rsidRDefault="006A515E">
            <w:pPr>
              <w:jc w:val="center"/>
            </w:pPr>
            <w:r>
              <w:rPr>
                <w:rFonts w:ascii="宋体" w:hAnsi="宋体"/>
                <w:color w:val="000000"/>
                <w:kern w:val="0"/>
                <w:szCs w:val="21"/>
              </w:rPr>
              <w:t>3</w:t>
            </w:r>
          </w:p>
        </w:tc>
        <w:tc>
          <w:tcPr>
            <w:tcW w:w="1843" w:type="dxa"/>
            <w:vAlign w:val="center"/>
          </w:tcPr>
          <w:p w:rsidR="005C1200" w:rsidRDefault="006A515E">
            <w:pPr>
              <w:jc w:val="center"/>
            </w:pPr>
            <w:r>
              <w:rPr>
                <w:rFonts w:ascii="宋体" w:hAnsi="宋体"/>
                <w:color w:val="000000"/>
                <w:kern w:val="0"/>
                <w:szCs w:val="21"/>
              </w:rPr>
              <w:t>2017/1/1-2017/12/31</w:t>
            </w:r>
          </w:p>
        </w:tc>
        <w:tc>
          <w:tcPr>
            <w:tcW w:w="851" w:type="dxa"/>
            <w:vAlign w:val="center"/>
          </w:tcPr>
          <w:p w:rsidR="005C1200" w:rsidRDefault="006A515E">
            <w:pPr>
              <w:jc w:val="center"/>
            </w:pPr>
            <w:r>
              <w:rPr>
                <w:rFonts w:ascii="宋体" w:hAnsi="宋体"/>
                <w:color w:val="000000"/>
                <w:kern w:val="0"/>
                <w:szCs w:val="21"/>
              </w:rPr>
              <w:t>287,080,382.78</w:t>
            </w:r>
          </w:p>
        </w:tc>
        <w:tc>
          <w:tcPr>
            <w:tcW w:w="850" w:type="dxa"/>
            <w:vAlign w:val="center"/>
          </w:tcPr>
          <w:p w:rsidR="005C1200" w:rsidRDefault="006A515E">
            <w:pPr>
              <w:jc w:val="center"/>
            </w:pPr>
            <w:r>
              <w:rPr>
                <w:rFonts w:ascii="宋体" w:hAnsi="宋体"/>
                <w:color w:val="000000"/>
                <w:kern w:val="0"/>
                <w:szCs w:val="21"/>
              </w:rPr>
              <w:t>-</w:t>
            </w:r>
          </w:p>
        </w:tc>
        <w:tc>
          <w:tcPr>
            <w:tcW w:w="1134" w:type="dxa"/>
            <w:vAlign w:val="center"/>
          </w:tcPr>
          <w:p w:rsidR="005C1200" w:rsidRDefault="006A515E">
            <w:pPr>
              <w:jc w:val="center"/>
            </w:pPr>
            <w:r>
              <w:rPr>
                <w:rFonts w:ascii="宋体" w:hAnsi="宋体"/>
                <w:color w:val="000000"/>
                <w:kern w:val="0"/>
                <w:szCs w:val="21"/>
              </w:rPr>
              <w:t>50,000,000.00</w:t>
            </w:r>
          </w:p>
        </w:tc>
        <w:tc>
          <w:tcPr>
            <w:tcW w:w="1419" w:type="dxa"/>
            <w:vAlign w:val="center"/>
          </w:tcPr>
          <w:p w:rsidR="005C1200" w:rsidRDefault="006A515E">
            <w:pPr>
              <w:jc w:val="center"/>
            </w:pPr>
            <w:r>
              <w:rPr>
                <w:rFonts w:ascii="宋体" w:hAnsi="宋体"/>
                <w:color w:val="000000"/>
                <w:kern w:val="0"/>
                <w:szCs w:val="21"/>
              </w:rPr>
              <w:t>237,080,382.78</w:t>
            </w:r>
          </w:p>
        </w:tc>
        <w:tc>
          <w:tcPr>
            <w:tcW w:w="1130" w:type="dxa"/>
            <w:vAlign w:val="center"/>
          </w:tcPr>
          <w:p w:rsidR="005C1200" w:rsidRDefault="006A515E">
            <w:pPr>
              <w:jc w:val="center"/>
            </w:pPr>
            <w:r>
              <w:rPr>
                <w:rFonts w:ascii="宋体" w:hAnsi="宋体"/>
                <w:color w:val="000000"/>
                <w:kern w:val="0"/>
                <w:szCs w:val="21"/>
              </w:rPr>
              <w:t>37.46%</w:t>
            </w:r>
          </w:p>
        </w:tc>
      </w:tr>
      <w:tr w:rsidR="005C1200">
        <w:tc>
          <w:tcPr>
            <w:tcW w:w="993" w:type="dxa"/>
            <w:vMerge/>
          </w:tcPr>
          <w:p w:rsidR="005C1200" w:rsidRDefault="005C1200"/>
        </w:tc>
        <w:tc>
          <w:tcPr>
            <w:tcW w:w="992" w:type="dxa"/>
            <w:vAlign w:val="center"/>
          </w:tcPr>
          <w:p w:rsidR="005C1200" w:rsidRDefault="006A515E">
            <w:pPr>
              <w:jc w:val="center"/>
            </w:pPr>
            <w:r>
              <w:rPr>
                <w:rFonts w:ascii="宋体" w:hAnsi="宋体"/>
                <w:color w:val="000000"/>
                <w:kern w:val="0"/>
                <w:szCs w:val="21"/>
              </w:rPr>
              <w:t>4</w:t>
            </w:r>
          </w:p>
        </w:tc>
        <w:tc>
          <w:tcPr>
            <w:tcW w:w="1843" w:type="dxa"/>
            <w:vAlign w:val="center"/>
          </w:tcPr>
          <w:p w:rsidR="005C1200" w:rsidRDefault="006A515E">
            <w:pPr>
              <w:jc w:val="center"/>
            </w:pPr>
            <w:r>
              <w:rPr>
                <w:rFonts w:ascii="宋体" w:hAnsi="宋体"/>
                <w:color w:val="000000"/>
                <w:kern w:val="0"/>
                <w:szCs w:val="21"/>
              </w:rPr>
              <w:t>2017/1/1-2017/12/31</w:t>
            </w:r>
          </w:p>
        </w:tc>
        <w:tc>
          <w:tcPr>
            <w:tcW w:w="851" w:type="dxa"/>
            <w:vAlign w:val="center"/>
          </w:tcPr>
          <w:p w:rsidR="005C1200" w:rsidRDefault="006A515E">
            <w:pPr>
              <w:jc w:val="center"/>
            </w:pPr>
            <w:r>
              <w:rPr>
                <w:rFonts w:ascii="宋体" w:hAnsi="宋体"/>
                <w:color w:val="000000"/>
                <w:kern w:val="0"/>
                <w:szCs w:val="21"/>
              </w:rPr>
              <w:t>-</w:t>
            </w:r>
          </w:p>
        </w:tc>
        <w:tc>
          <w:tcPr>
            <w:tcW w:w="850" w:type="dxa"/>
            <w:vAlign w:val="center"/>
          </w:tcPr>
          <w:p w:rsidR="005C1200" w:rsidRDefault="006A515E">
            <w:pPr>
              <w:jc w:val="center"/>
            </w:pPr>
            <w:r>
              <w:rPr>
                <w:rFonts w:ascii="宋体" w:hAnsi="宋体"/>
                <w:color w:val="000000"/>
                <w:kern w:val="0"/>
                <w:szCs w:val="21"/>
              </w:rPr>
              <w:t>144,229,807.69</w:t>
            </w:r>
          </w:p>
        </w:tc>
        <w:tc>
          <w:tcPr>
            <w:tcW w:w="1134" w:type="dxa"/>
            <w:vAlign w:val="center"/>
          </w:tcPr>
          <w:p w:rsidR="005C1200" w:rsidRDefault="006A515E">
            <w:pPr>
              <w:jc w:val="center"/>
            </w:pPr>
            <w:r>
              <w:rPr>
                <w:rFonts w:ascii="宋体" w:hAnsi="宋体"/>
                <w:color w:val="000000"/>
                <w:kern w:val="0"/>
                <w:szCs w:val="21"/>
              </w:rPr>
              <w:t>-</w:t>
            </w:r>
          </w:p>
        </w:tc>
        <w:tc>
          <w:tcPr>
            <w:tcW w:w="1419" w:type="dxa"/>
            <w:vAlign w:val="center"/>
          </w:tcPr>
          <w:p w:rsidR="005C1200" w:rsidRDefault="006A515E">
            <w:pPr>
              <w:jc w:val="center"/>
            </w:pPr>
            <w:r>
              <w:rPr>
                <w:rFonts w:ascii="宋体" w:hAnsi="宋体"/>
                <w:color w:val="000000"/>
                <w:kern w:val="0"/>
                <w:szCs w:val="21"/>
              </w:rPr>
              <w:t>144,229,807.69</w:t>
            </w:r>
          </w:p>
        </w:tc>
        <w:tc>
          <w:tcPr>
            <w:tcW w:w="1130" w:type="dxa"/>
            <w:vAlign w:val="center"/>
          </w:tcPr>
          <w:p w:rsidR="005C1200" w:rsidRDefault="006A515E">
            <w:pPr>
              <w:jc w:val="center"/>
            </w:pPr>
            <w:r>
              <w:rPr>
                <w:rFonts w:ascii="宋体" w:hAnsi="宋体"/>
                <w:color w:val="000000"/>
                <w:kern w:val="0"/>
                <w:szCs w:val="21"/>
              </w:rPr>
              <w:t>22.79%</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本基金管理人于2017年1月25日起至2017年2月15日以通讯方式召开了基金份额持有人大会，就本基金调整管理费率、A类基金份额的赎回费率及基金合同修改有关事项进行表决。根据基金份额持有人大会的决议，本基金管理费由1.0%调整为0.8%并相应修改基金合同和托管协议，同时调整本基金A类基金份额的赎回费率。本次基金份额持有人大会决议于2017年2月16日生效，自本次基金份额持有人大会决议公告之日即2017年2月17日起，本基金执行调整后的管理费率、A类基金份额的赎回费率。详情请查阅本基金管理人于2017年2月17日发布的《交银施罗德基金管理有限公司关于交银施罗德新回报灵活配置混合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15E" w:rsidRDefault="006A515E">
      <w:r>
        <w:separator/>
      </w:r>
    </w:p>
  </w:endnote>
  <w:endnote w:type="continuationSeparator" w:id="0">
    <w:p w:rsidR="006A515E" w:rsidRDefault="006A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393B1C">
      <w:rPr>
        <w:noProof/>
        <w:kern w:val="0"/>
        <w:szCs w:val="21"/>
      </w:rPr>
      <w:t>29</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393B1C">
      <w:rPr>
        <w:noProof/>
        <w:kern w:val="0"/>
        <w:szCs w:val="21"/>
      </w:rPr>
      <w:t>37</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15E" w:rsidRDefault="006A515E">
      <w:r>
        <w:separator/>
      </w:r>
    </w:p>
  </w:footnote>
  <w:footnote w:type="continuationSeparator" w:id="0">
    <w:p w:rsidR="006A515E" w:rsidRDefault="006A5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3B1C"/>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0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515E"/>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560CEF5-8C4D-464B-8BE5-A588A9FE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162307628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37</Pages>
  <Words>4252</Words>
  <Characters>24237</Characters>
  <Application>Microsoft Office Word</Application>
  <DocSecurity>0</DocSecurity>
  <Lines>201</Lines>
  <Paragraphs>56</Paragraphs>
  <ScaleCrop>false</ScaleCrop>
  <Company/>
  <LinksUpToDate>false</LinksUpToDate>
  <CharactersWithSpaces>28433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625</cp:revision>
  <cp:lastPrinted>2007-07-19T00:46:00Z</cp:lastPrinted>
  <dcterms:created xsi:type="dcterms:W3CDTF">2013-08-19T02:39:00Z</dcterms:created>
  <dcterms:modified xsi:type="dcterms:W3CDTF">2018-03-26T12:26:00Z</dcterms:modified>
</cp:coreProperties>
</file>