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交银施罗德强化回报债券型证券投资基金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交银强化回报债券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519733</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2014</w:t>
            </w:r>
            <w:r w:rsidRPr="00E25C2A">
              <w:rPr>
                <w:sz w:val="24"/>
              </w:rPr>
              <w:t>年</w:t>
            </w:r>
            <w:r w:rsidRPr="00E25C2A">
              <w:rPr>
                <w:sz w:val="24"/>
              </w:rPr>
              <w:t>1</w:t>
            </w:r>
            <w:r w:rsidRPr="00E25C2A">
              <w:rPr>
                <w:sz w:val="24"/>
              </w:rPr>
              <w:t>月</w:t>
            </w:r>
            <w:r w:rsidRPr="00E25C2A">
              <w:rPr>
                <w:sz w:val="24"/>
              </w:rPr>
              <w:t>28</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51,538,186.24</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交银强化回报债券</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交银强化回报债券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519733</w:t>
            </w:r>
            <w:r w:rsidRPr="009C503F">
              <w:rPr>
                <w:color w:val="000000" w:themeColor="text1"/>
                <w:sz w:val="24"/>
              </w:rPr>
              <w:t>（前端）、</w:t>
            </w:r>
            <w:r w:rsidRPr="009C503F">
              <w:rPr>
                <w:color w:val="000000" w:themeColor="text1"/>
                <w:sz w:val="24"/>
              </w:rPr>
              <w:t>519734</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519735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46,475,839.07</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5,062,347.17</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r w:rsidRPr="00E25C2A">
        <w:rPr>
          <w:kern w:val="0"/>
          <w:sz w:val="24"/>
        </w:rPr>
        <w:t xml:space="preserve"> </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本基金在严格控制风险和保持资产流动性的前提下，重点投资于债券资产，力争实现基金资产的长期稳定增值。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李修滨</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-2,914,502.79</w:t>
            </w:r>
          </w:p>
        </w:tc>
        <w:tc>
          <w:tcPr>
            <w:tcW w:w="688" w:type="pct"/>
            <w:vAlign w:val="center"/>
          </w:tcPr>
          <w:p w:rsidR="00B44DBC" w:rsidRPr="00A942AC" w:rsidRDefault="00B44DBC" w:rsidP="00674CBD">
            <w:pPr>
              <w:spacing w:before="29" w:line="288" w:lineRule="auto"/>
              <w:jc w:val="right"/>
              <w:rPr>
                <w:szCs w:val="21"/>
              </w:rPr>
            </w:pPr>
            <w:r w:rsidRPr="00A942AC">
              <w:rPr>
                <w:szCs w:val="21"/>
              </w:rPr>
              <w:t>-595,249.99</w:t>
            </w:r>
          </w:p>
        </w:tc>
        <w:tc>
          <w:tcPr>
            <w:tcW w:w="687" w:type="pct"/>
            <w:vAlign w:val="center"/>
          </w:tcPr>
          <w:p w:rsidR="00B44DBC" w:rsidRPr="00A942AC" w:rsidRDefault="00B44DBC" w:rsidP="00674CBD">
            <w:pPr>
              <w:spacing w:before="29" w:line="288" w:lineRule="auto"/>
              <w:jc w:val="right"/>
              <w:rPr>
                <w:szCs w:val="21"/>
              </w:rPr>
            </w:pPr>
            <w:r w:rsidRPr="00A942AC">
              <w:rPr>
                <w:szCs w:val="21"/>
              </w:rPr>
              <w:t>-10,244,749.25</w:t>
            </w:r>
          </w:p>
        </w:tc>
        <w:tc>
          <w:tcPr>
            <w:tcW w:w="688" w:type="pct"/>
            <w:vAlign w:val="center"/>
          </w:tcPr>
          <w:p w:rsidR="00B44DBC" w:rsidRPr="00A942AC" w:rsidRDefault="00B44DBC" w:rsidP="00674CBD">
            <w:pPr>
              <w:spacing w:before="29" w:line="288" w:lineRule="auto"/>
              <w:jc w:val="right"/>
              <w:rPr>
                <w:szCs w:val="21"/>
              </w:rPr>
            </w:pPr>
            <w:r w:rsidRPr="00A942AC">
              <w:rPr>
                <w:szCs w:val="21"/>
              </w:rPr>
              <w:t>-17,652,371.73</w:t>
            </w:r>
          </w:p>
        </w:tc>
        <w:tc>
          <w:tcPr>
            <w:tcW w:w="762" w:type="pct"/>
            <w:vAlign w:val="center"/>
          </w:tcPr>
          <w:p w:rsidR="00B44DBC" w:rsidRPr="00A942AC" w:rsidRDefault="00B44DBC" w:rsidP="00674CBD">
            <w:pPr>
              <w:spacing w:before="29" w:line="288" w:lineRule="auto"/>
              <w:jc w:val="right"/>
              <w:rPr>
                <w:szCs w:val="21"/>
              </w:rPr>
            </w:pPr>
            <w:r w:rsidRPr="00A942AC">
              <w:rPr>
                <w:szCs w:val="21"/>
              </w:rPr>
              <w:t>39,932,486.02</w:t>
            </w:r>
          </w:p>
        </w:tc>
        <w:tc>
          <w:tcPr>
            <w:tcW w:w="666" w:type="pct"/>
            <w:vAlign w:val="center"/>
          </w:tcPr>
          <w:p w:rsidR="00B44DBC" w:rsidRPr="00A942AC" w:rsidRDefault="00B44DBC" w:rsidP="00674CBD">
            <w:pPr>
              <w:spacing w:before="29" w:line="288" w:lineRule="auto"/>
              <w:jc w:val="right"/>
              <w:rPr>
                <w:szCs w:val="21"/>
              </w:rPr>
            </w:pPr>
            <w:r w:rsidRPr="00A942AC">
              <w:rPr>
                <w:szCs w:val="21"/>
              </w:rPr>
              <w:t>12,306,106.23</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-1,243,700.70</w:t>
            </w:r>
          </w:p>
        </w:tc>
        <w:tc>
          <w:tcPr>
            <w:tcW w:w="688" w:type="pct"/>
            <w:vAlign w:val="center"/>
          </w:tcPr>
          <w:p w:rsidR="00B44DBC" w:rsidRPr="00A942AC" w:rsidRDefault="00B44DBC" w:rsidP="00674CBD">
            <w:pPr>
              <w:spacing w:before="29" w:line="288" w:lineRule="auto"/>
              <w:jc w:val="right"/>
              <w:rPr>
                <w:szCs w:val="21"/>
              </w:rPr>
            </w:pPr>
            <w:r w:rsidRPr="00A942AC">
              <w:rPr>
                <w:szCs w:val="21"/>
              </w:rPr>
              <w:t>-526,224.19</w:t>
            </w:r>
          </w:p>
        </w:tc>
        <w:tc>
          <w:tcPr>
            <w:tcW w:w="687" w:type="pct"/>
            <w:vAlign w:val="center"/>
          </w:tcPr>
          <w:p w:rsidR="00B44DBC" w:rsidRPr="00A942AC" w:rsidRDefault="00B44DBC" w:rsidP="00674CBD">
            <w:pPr>
              <w:spacing w:before="29" w:line="288" w:lineRule="auto"/>
              <w:jc w:val="right"/>
              <w:rPr>
                <w:szCs w:val="21"/>
              </w:rPr>
            </w:pPr>
            <w:r w:rsidRPr="00A942AC">
              <w:rPr>
                <w:szCs w:val="21"/>
              </w:rPr>
              <w:t>-15,052,892.30</w:t>
            </w:r>
          </w:p>
        </w:tc>
        <w:tc>
          <w:tcPr>
            <w:tcW w:w="688" w:type="pct"/>
            <w:vAlign w:val="center"/>
          </w:tcPr>
          <w:p w:rsidR="00B44DBC" w:rsidRPr="00A942AC" w:rsidRDefault="00B44DBC" w:rsidP="00674CBD">
            <w:pPr>
              <w:spacing w:before="29" w:line="288" w:lineRule="auto"/>
              <w:jc w:val="right"/>
              <w:rPr>
                <w:szCs w:val="21"/>
              </w:rPr>
            </w:pPr>
            <w:r w:rsidRPr="00A942AC">
              <w:rPr>
                <w:szCs w:val="21"/>
              </w:rPr>
              <w:t>-23,552,022.19</w:t>
            </w:r>
          </w:p>
        </w:tc>
        <w:tc>
          <w:tcPr>
            <w:tcW w:w="762" w:type="pct"/>
            <w:vAlign w:val="center"/>
          </w:tcPr>
          <w:p w:rsidR="00B44DBC" w:rsidRPr="00A942AC" w:rsidRDefault="00B44DBC" w:rsidP="00674CBD">
            <w:pPr>
              <w:spacing w:before="29" w:line="288" w:lineRule="auto"/>
              <w:jc w:val="right"/>
              <w:rPr>
                <w:szCs w:val="21"/>
              </w:rPr>
            </w:pPr>
            <w:r w:rsidRPr="00A942AC">
              <w:rPr>
                <w:szCs w:val="21"/>
              </w:rPr>
              <w:t>51,067,270.42</w:t>
            </w:r>
          </w:p>
        </w:tc>
        <w:tc>
          <w:tcPr>
            <w:tcW w:w="666" w:type="pct"/>
            <w:vAlign w:val="center"/>
          </w:tcPr>
          <w:p w:rsidR="00B44DBC" w:rsidRPr="00A942AC" w:rsidRDefault="00B44DBC" w:rsidP="00674CBD">
            <w:pPr>
              <w:spacing w:before="29" w:line="288" w:lineRule="auto"/>
              <w:jc w:val="right"/>
              <w:rPr>
                <w:szCs w:val="21"/>
              </w:rPr>
            </w:pPr>
            <w:r w:rsidRPr="00A942AC">
              <w:rPr>
                <w:szCs w:val="21"/>
              </w:rPr>
              <w:t>12,413,417.12</w:t>
            </w:r>
          </w:p>
        </w:tc>
      </w:tr>
      <w:tr w:rsidR="008C42FD" w:rsidRPr="00A942AC" w:rsidTr="009E2529">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-0.0208</w:t>
            </w:r>
          </w:p>
        </w:tc>
        <w:tc>
          <w:tcPr>
            <w:tcW w:w="688" w:type="pct"/>
            <w:vAlign w:val="center"/>
          </w:tcPr>
          <w:p w:rsidR="008C42FD" w:rsidRPr="00E52F9F" w:rsidRDefault="008C42FD" w:rsidP="00AF7CB5">
            <w:pPr>
              <w:spacing w:before="29" w:line="288" w:lineRule="auto"/>
              <w:jc w:val="right"/>
              <w:rPr>
                <w:szCs w:val="21"/>
              </w:rPr>
            </w:pPr>
            <w:r w:rsidRPr="00E52F9F">
              <w:rPr>
                <w:szCs w:val="21"/>
              </w:rPr>
              <w:t>-0.0496</w:t>
            </w:r>
          </w:p>
        </w:tc>
        <w:tc>
          <w:tcPr>
            <w:tcW w:w="687" w:type="pct"/>
            <w:vAlign w:val="center"/>
          </w:tcPr>
          <w:p w:rsidR="008C42FD" w:rsidRPr="00E52F9F" w:rsidRDefault="008C42FD" w:rsidP="00AF7CB5">
            <w:pPr>
              <w:spacing w:before="29" w:line="288" w:lineRule="auto"/>
              <w:jc w:val="right"/>
              <w:rPr>
                <w:szCs w:val="21"/>
              </w:rPr>
            </w:pPr>
            <w:r w:rsidRPr="00E52F9F">
              <w:rPr>
                <w:szCs w:val="21"/>
              </w:rPr>
              <w:t>-0.0383</w:t>
            </w:r>
          </w:p>
        </w:tc>
        <w:tc>
          <w:tcPr>
            <w:tcW w:w="688" w:type="pct"/>
            <w:vAlign w:val="center"/>
          </w:tcPr>
          <w:p w:rsidR="008C42FD" w:rsidRPr="00E52F9F" w:rsidRDefault="008C42FD" w:rsidP="00AF7CB5">
            <w:pPr>
              <w:spacing w:before="29" w:line="288" w:lineRule="auto"/>
              <w:jc w:val="right"/>
              <w:rPr>
                <w:szCs w:val="21"/>
              </w:rPr>
            </w:pPr>
            <w:r w:rsidRPr="00E52F9F">
              <w:rPr>
                <w:szCs w:val="21"/>
              </w:rPr>
              <w:t>-0.1162</w:t>
            </w:r>
          </w:p>
        </w:tc>
        <w:tc>
          <w:tcPr>
            <w:tcW w:w="762" w:type="pct"/>
            <w:vAlign w:val="center"/>
          </w:tcPr>
          <w:p w:rsidR="008C42FD" w:rsidRPr="00E52F9F" w:rsidRDefault="008C42FD" w:rsidP="00AF7CB5">
            <w:pPr>
              <w:spacing w:before="29" w:line="288" w:lineRule="auto"/>
              <w:jc w:val="right"/>
              <w:rPr>
                <w:szCs w:val="21"/>
              </w:rPr>
            </w:pPr>
            <w:r w:rsidRPr="00E52F9F">
              <w:rPr>
                <w:szCs w:val="21"/>
              </w:rPr>
              <w:t>0.2122</w:t>
            </w:r>
          </w:p>
        </w:tc>
        <w:tc>
          <w:tcPr>
            <w:tcW w:w="666" w:type="pct"/>
            <w:vAlign w:val="center"/>
          </w:tcPr>
          <w:p w:rsidR="008C42FD" w:rsidRPr="00E52F9F" w:rsidRDefault="008C42FD" w:rsidP="00AF7CB5">
            <w:pPr>
              <w:spacing w:before="29" w:line="288" w:lineRule="auto"/>
              <w:jc w:val="right"/>
              <w:rPr>
                <w:szCs w:val="21"/>
              </w:rPr>
            </w:pPr>
            <w:r w:rsidRPr="00E52F9F">
              <w:rPr>
                <w:szCs w:val="21"/>
              </w:rPr>
              <w:t>0.3137</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lastRenderedPageBreak/>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-3.54%</w:t>
            </w:r>
          </w:p>
        </w:tc>
        <w:tc>
          <w:tcPr>
            <w:tcW w:w="688" w:type="pct"/>
            <w:vAlign w:val="center"/>
          </w:tcPr>
          <w:p w:rsidR="00A62AD8" w:rsidRPr="00A942AC" w:rsidRDefault="00A62AD8" w:rsidP="00674CBD">
            <w:pPr>
              <w:spacing w:before="29" w:line="288" w:lineRule="auto"/>
              <w:jc w:val="right"/>
              <w:rPr>
                <w:szCs w:val="21"/>
              </w:rPr>
            </w:pPr>
            <w:r w:rsidRPr="00A942AC">
              <w:rPr>
                <w:szCs w:val="21"/>
              </w:rPr>
              <w:t>-4.03%</w:t>
            </w:r>
          </w:p>
        </w:tc>
        <w:tc>
          <w:tcPr>
            <w:tcW w:w="687" w:type="pct"/>
            <w:vAlign w:val="center"/>
          </w:tcPr>
          <w:p w:rsidR="00A62AD8" w:rsidRPr="00A942AC" w:rsidRDefault="00A62AD8" w:rsidP="00674CBD">
            <w:pPr>
              <w:spacing w:before="29" w:line="288" w:lineRule="auto"/>
              <w:jc w:val="right"/>
              <w:rPr>
                <w:szCs w:val="21"/>
              </w:rPr>
            </w:pPr>
            <w:r w:rsidRPr="00A942AC">
              <w:rPr>
                <w:szCs w:val="21"/>
              </w:rPr>
              <w:t>-3.41%</w:t>
            </w:r>
          </w:p>
        </w:tc>
        <w:tc>
          <w:tcPr>
            <w:tcW w:w="688" w:type="pct"/>
            <w:vAlign w:val="center"/>
          </w:tcPr>
          <w:p w:rsidR="00A62AD8" w:rsidRPr="00A942AC" w:rsidRDefault="00A62AD8" w:rsidP="00674CBD">
            <w:pPr>
              <w:spacing w:before="29" w:line="288" w:lineRule="auto"/>
              <w:jc w:val="right"/>
              <w:rPr>
                <w:szCs w:val="21"/>
              </w:rPr>
            </w:pPr>
            <w:r w:rsidRPr="00A942AC">
              <w:rPr>
                <w:szCs w:val="21"/>
              </w:rPr>
              <w:t>-3.83%</w:t>
            </w:r>
          </w:p>
        </w:tc>
        <w:tc>
          <w:tcPr>
            <w:tcW w:w="762" w:type="pct"/>
            <w:vAlign w:val="center"/>
          </w:tcPr>
          <w:p w:rsidR="00A62AD8" w:rsidRPr="00A942AC" w:rsidRDefault="00A62AD8" w:rsidP="00674CBD">
            <w:pPr>
              <w:spacing w:before="29" w:line="288" w:lineRule="auto"/>
              <w:jc w:val="right"/>
              <w:rPr>
                <w:szCs w:val="21"/>
              </w:rPr>
            </w:pPr>
            <w:r w:rsidRPr="00A942AC">
              <w:rPr>
                <w:szCs w:val="21"/>
              </w:rPr>
              <w:t>21.02%</w:t>
            </w:r>
          </w:p>
        </w:tc>
        <w:tc>
          <w:tcPr>
            <w:tcW w:w="666" w:type="pct"/>
            <w:vAlign w:val="center"/>
          </w:tcPr>
          <w:p w:rsidR="00A62AD8" w:rsidRPr="00A942AC" w:rsidRDefault="00A62AD8" w:rsidP="00674CBD">
            <w:pPr>
              <w:spacing w:before="29" w:line="288" w:lineRule="auto"/>
              <w:jc w:val="right"/>
              <w:rPr>
                <w:szCs w:val="21"/>
              </w:rPr>
            </w:pPr>
            <w:r w:rsidRPr="00A942AC">
              <w:rPr>
                <w:szCs w:val="21"/>
              </w:rPr>
              <w:t>20.58%</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-0.036</w:t>
            </w:r>
          </w:p>
        </w:tc>
        <w:tc>
          <w:tcPr>
            <w:tcW w:w="687" w:type="pct"/>
            <w:vAlign w:val="center"/>
          </w:tcPr>
          <w:p w:rsidR="00B44DBC" w:rsidRPr="00A942AC" w:rsidRDefault="00B44DBC" w:rsidP="00674CBD">
            <w:pPr>
              <w:spacing w:before="29" w:line="288" w:lineRule="auto"/>
              <w:jc w:val="right"/>
              <w:rPr>
                <w:szCs w:val="21"/>
              </w:rPr>
            </w:pPr>
            <w:r w:rsidRPr="00A942AC">
              <w:rPr>
                <w:szCs w:val="21"/>
              </w:rPr>
              <w:t>-0.042</w:t>
            </w:r>
          </w:p>
        </w:tc>
        <w:tc>
          <w:tcPr>
            <w:tcW w:w="687" w:type="pct"/>
            <w:vAlign w:val="center"/>
          </w:tcPr>
          <w:p w:rsidR="00B44DBC" w:rsidRPr="00A942AC" w:rsidRDefault="00B44DBC" w:rsidP="00674CBD">
            <w:pPr>
              <w:spacing w:before="29" w:line="288" w:lineRule="auto"/>
              <w:jc w:val="right"/>
              <w:rPr>
                <w:szCs w:val="21"/>
              </w:rPr>
            </w:pPr>
            <w:r w:rsidRPr="00A942AC">
              <w:rPr>
                <w:szCs w:val="21"/>
              </w:rPr>
              <w:t>-0.005</w:t>
            </w:r>
          </w:p>
        </w:tc>
        <w:tc>
          <w:tcPr>
            <w:tcW w:w="687" w:type="pct"/>
            <w:vAlign w:val="center"/>
          </w:tcPr>
          <w:p w:rsidR="00B44DBC" w:rsidRPr="00A942AC" w:rsidRDefault="00B44DBC" w:rsidP="00674CBD">
            <w:pPr>
              <w:spacing w:before="29" w:line="288" w:lineRule="auto"/>
              <w:jc w:val="right"/>
              <w:rPr>
                <w:szCs w:val="21"/>
              </w:rPr>
            </w:pPr>
            <w:r w:rsidRPr="00A942AC">
              <w:rPr>
                <w:szCs w:val="21"/>
              </w:rPr>
              <w:t>-0.006</w:t>
            </w:r>
          </w:p>
        </w:tc>
        <w:tc>
          <w:tcPr>
            <w:tcW w:w="764" w:type="pct"/>
            <w:vAlign w:val="center"/>
          </w:tcPr>
          <w:p w:rsidR="00B44DBC" w:rsidRPr="00A942AC" w:rsidRDefault="00B44DBC" w:rsidP="00674CBD">
            <w:pPr>
              <w:spacing w:before="29" w:line="288" w:lineRule="auto"/>
              <w:jc w:val="right"/>
              <w:rPr>
                <w:szCs w:val="21"/>
              </w:rPr>
            </w:pPr>
            <w:r w:rsidRPr="00A942AC">
              <w:rPr>
                <w:szCs w:val="21"/>
              </w:rPr>
              <w:t>0.194</w:t>
            </w:r>
          </w:p>
        </w:tc>
        <w:tc>
          <w:tcPr>
            <w:tcW w:w="667" w:type="pct"/>
            <w:vAlign w:val="center"/>
          </w:tcPr>
          <w:p w:rsidR="00B44DBC" w:rsidRPr="00A942AC" w:rsidRDefault="00B44DBC" w:rsidP="00674CBD">
            <w:pPr>
              <w:spacing w:before="29" w:line="288" w:lineRule="auto"/>
              <w:jc w:val="right"/>
              <w:rPr>
                <w:szCs w:val="21"/>
              </w:rPr>
            </w:pPr>
            <w:r w:rsidRPr="00A942AC">
              <w:rPr>
                <w:szCs w:val="21"/>
              </w:rPr>
              <w:t>0.187</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46,791,744.66</w:t>
            </w:r>
          </w:p>
        </w:tc>
        <w:tc>
          <w:tcPr>
            <w:tcW w:w="687" w:type="pct"/>
            <w:vAlign w:val="center"/>
          </w:tcPr>
          <w:p w:rsidR="00B44DBC" w:rsidRPr="00A942AC" w:rsidRDefault="00B44DBC" w:rsidP="00674CBD">
            <w:pPr>
              <w:spacing w:before="29" w:line="288" w:lineRule="auto"/>
              <w:jc w:val="right"/>
              <w:rPr>
                <w:szCs w:val="21"/>
              </w:rPr>
            </w:pPr>
            <w:r w:rsidRPr="00A942AC">
              <w:rPr>
                <w:szCs w:val="21"/>
              </w:rPr>
              <w:t>5,066,437.64</w:t>
            </w:r>
          </w:p>
        </w:tc>
        <w:tc>
          <w:tcPr>
            <w:tcW w:w="687" w:type="pct"/>
            <w:vAlign w:val="center"/>
          </w:tcPr>
          <w:p w:rsidR="00B44DBC" w:rsidRPr="00A942AC" w:rsidRDefault="00B44DBC" w:rsidP="00674CBD">
            <w:pPr>
              <w:spacing w:before="29" w:line="288" w:lineRule="auto"/>
              <w:jc w:val="right"/>
              <w:rPr>
                <w:szCs w:val="21"/>
              </w:rPr>
            </w:pPr>
            <w:r w:rsidRPr="00A942AC">
              <w:rPr>
                <w:szCs w:val="21"/>
              </w:rPr>
              <w:t>760,716,735.50</w:t>
            </w:r>
          </w:p>
        </w:tc>
        <w:tc>
          <w:tcPr>
            <w:tcW w:w="687" w:type="pct"/>
            <w:vAlign w:val="center"/>
          </w:tcPr>
          <w:p w:rsidR="00B44DBC" w:rsidRPr="00A942AC" w:rsidRDefault="00B44DBC" w:rsidP="00674CBD">
            <w:pPr>
              <w:spacing w:before="29" w:line="288" w:lineRule="auto"/>
              <w:jc w:val="right"/>
              <w:rPr>
                <w:szCs w:val="21"/>
              </w:rPr>
            </w:pPr>
            <w:r w:rsidRPr="00A942AC">
              <w:rPr>
                <w:szCs w:val="21"/>
              </w:rPr>
              <w:t>11,102,895.10</w:t>
            </w:r>
          </w:p>
        </w:tc>
        <w:tc>
          <w:tcPr>
            <w:tcW w:w="764" w:type="pct"/>
            <w:vAlign w:val="center"/>
          </w:tcPr>
          <w:p w:rsidR="00B44DBC" w:rsidRPr="00A942AC" w:rsidRDefault="00B44DBC" w:rsidP="00674CBD">
            <w:pPr>
              <w:spacing w:before="29" w:line="288" w:lineRule="auto"/>
              <w:jc w:val="right"/>
              <w:rPr>
                <w:szCs w:val="21"/>
              </w:rPr>
            </w:pPr>
            <w:r w:rsidRPr="00A942AC">
              <w:rPr>
                <w:szCs w:val="21"/>
              </w:rPr>
              <w:t>501,621,262.73</w:t>
            </w:r>
          </w:p>
        </w:tc>
        <w:tc>
          <w:tcPr>
            <w:tcW w:w="667" w:type="pct"/>
            <w:vAlign w:val="center"/>
          </w:tcPr>
          <w:p w:rsidR="00B44DBC" w:rsidRPr="00A942AC" w:rsidRDefault="00B44DBC" w:rsidP="00674CBD">
            <w:pPr>
              <w:spacing w:before="29" w:line="288" w:lineRule="auto"/>
              <w:jc w:val="right"/>
              <w:rPr>
                <w:szCs w:val="21"/>
              </w:rPr>
            </w:pPr>
            <w:r w:rsidRPr="00A942AC">
              <w:rPr>
                <w:szCs w:val="21"/>
              </w:rPr>
              <w:t>520,304,686.66</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1.007</w:t>
            </w:r>
          </w:p>
        </w:tc>
        <w:tc>
          <w:tcPr>
            <w:tcW w:w="687" w:type="pct"/>
            <w:vAlign w:val="center"/>
          </w:tcPr>
          <w:p w:rsidR="00B44DBC" w:rsidRPr="00A942AC" w:rsidRDefault="00B44DBC" w:rsidP="00674CBD">
            <w:pPr>
              <w:spacing w:before="29" w:line="288" w:lineRule="auto"/>
              <w:jc w:val="right"/>
              <w:rPr>
                <w:szCs w:val="21"/>
              </w:rPr>
            </w:pPr>
            <w:r w:rsidRPr="00A942AC">
              <w:rPr>
                <w:szCs w:val="21"/>
              </w:rPr>
              <w:t>1.001</w:t>
            </w:r>
          </w:p>
        </w:tc>
        <w:tc>
          <w:tcPr>
            <w:tcW w:w="687" w:type="pct"/>
            <w:vAlign w:val="center"/>
          </w:tcPr>
          <w:p w:rsidR="00B44DBC" w:rsidRPr="00A942AC" w:rsidRDefault="00B44DBC" w:rsidP="00674CBD">
            <w:pPr>
              <w:spacing w:before="29" w:line="288" w:lineRule="auto"/>
              <w:jc w:val="right"/>
              <w:rPr>
                <w:szCs w:val="21"/>
              </w:rPr>
            </w:pPr>
            <w:r w:rsidRPr="00A942AC">
              <w:rPr>
                <w:szCs w:val="21"/>
              </w:rPr>
              <w:t>1.044</w:t>
            </w:r>
          </w:p>
        </w:tc>
        <w:tc>
          <w:tcPr>
            <w:tcW w:w="687" w:type="pct"/>
            <w:vAlign w:val="center"/>
          </w:tcPr>
          <w:p w:rsidR="00B44DBC" w:rsidRPr="00A942AC" w:rsidRDefault="00B44DBC" w:rsidP="00674CBD">
            <w:pPr>
              <w:spacing w:before="29" w:line="288" w:lineRule="auto"/>
              <w:jc w:val="right"/>
              <w:rPr>
                <w:szCs w:val="21"/>
              </w:rPr>
            </w:pPr>
            <w:r w:rsidRPr="00A942AC">
              <w:rPr>
                <w:szCs w:val="21"/>
              </w:rPr>
              <w:t>1.043</w:t>
            </w:r>
          </w:p>
        </w:tc>
        <w:tc>
          <w:tcPr>
            <w:tcW w:w="764" w:type="pct"/>
            <w:vAlign w:val="center"/>
          </w:tcPr>
          <w:p w:rsidR="00B44DBC" w:rsidRPr="00A942AC" w:rsidRDefault="00B44DBC" w:rsidP="00674CBD">
            <w:pPr>
              <w:spacing w:before="29" w:line="288" w:lineRule="auto"/>
              <w:jc w:val="right"/>
              <w:rPr>
                <w:szCs w:val="21"/>
              </w:rPr>
            </w:pPr>
            <w:r w:rsidRPr="00A942AC">
              <w:rPr>
                <w:szCs w:val="21"/>
              </w:rPr>
              <w:t>1.255</w:t>
            </w:r>
          </w:p>
        </w:tc>
        <w:tc>
          <w:tcPr>
            <w:tcW w:w="667" w:type="pct"/>
            <w:vAlign w:val="center"/>
          </w:tcPr>
          <w:p w:rsidR="00B44DBC" w:rsidRPr="00A942AC" w:rsidRDefault="00B44DBC" w:rsidP="00674CBD">
            <w:pPr>
              <w:spacing w:before="29" w:line="288" w:lineRule="auto"/>
              <w:jc w:val="right"/>
              <w:rPr>
                <w:szCs w:val="21"/>
              </w:rPr>
            </w:pPr>
            <w:r w:rsidRPr="00A942AC">
              <w:rPr>
                <w:szCs w:val="21"/>
              </w:rPr>
              <w:t>1.248</w:t>
            </w:r>
          </w:p>
        </w:tc>
      </w:tr>
    </w:tbl>
    <w:p w:rsidR="00E641EF" w:rsidRDefault="00103A47">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E641EF" w:rsidRDefault="00103A47">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交银强化回报债券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E641EF">
        <w:tc>
          <w:tcPr>
            <w:tcW w:w="1286" w:type="dxa"/>
            <w:vAlign w:val="center"/>
          </w:tcPr>
          <w:p w:rsidR="00E641EF" w:rsidRDefault="00103A47">
            <w:pPr>
              <w:jc w:val="left"/>
            </w:pPr>
            <w:r>
              <w:rPr>
                <w:color w:val="000000"/>
                <w:sz w:val="24"/>
              </w:rPr>
              <w:t>过去三个月</w:t>
            </w:r>
          </w:p>
        </w:tc>
        <w:tc>
          <w:tcPr>
            <w:tcW w:w="1286" w:type="dxa"/>
            <w:vAlign w:val="center"/>
          </w:tcPr>
          <w:p w:rsidR="00E641EF" w:rsidRDefault="00103A47">
            <w:pPr>
              <w:jc w:val="center"/>
            </w:pPr>
            <w:r>
              <w:rPr>
                <w:color w:val="000000"/>
                <w:sz w:val="24"/>
              </w:rPr>
              <w:t>0.10%</w:t>
            </w:r>
          </w:p>
        </w:tc>
        <w:tc>
          <w:tcPr>
            <w:tcW w:w="1286" w:type="dxa"/>
            <w:vAlign w:val="center"/>
          </w:tcPr>
          <w:p w:rsidR="00E641EF" w:rsidRDefault="00103A47">
            <w:pPr>
              <w:jc w:val="center"/>
            </w:pPr>
            <w:r>
              <w:rPr>
                <w:color w:val="000000"/>
                <w:sz w:val="24"/>
              </w:rPr>
              <w:t>0.22%</w:t>
            </w:r>
          </w:p>
        </w:tc>
        <w:tc>
          <w:tcPr>
            <w:tcW w:w="1285" w:type="dxa"/>
            <w:vAlign w:val="center"/>
          </w:tcPr>
          <w:p w:rsidR="00E641EF" w:rsidRDefault="00103A47">
            <w:pPr>
              <w:jc w:val="center"/>
            </w:pPr>
            <w:r>
              <w:rPr>
                <w:color w:val="000000"/>
                <w:sz w:val="24"/>
              </w:rPr>
              <w:t>-1.15%</w:t>
            </w:r>
          </w:p>
        </w:tc>
        <w:tc>
          <w:tcPr>
            <w:tcW w:w="1285" w:type="dxa"/>
            <w:vAlign w:val="center"/>
          </w:tcPr>
          <w:p w:rsidR="00E641EF" w:rsidRDefault="00103A47">
            <w:pPr>
              <w:jc w:val="center"/>
            </w:pPr>
            <w:r>
              <w:rPr>
                <w:color w:val="000000"/>
                <w:sz w:val="24"/>
              </w:rPr>
              <w:t>0.06%</w:t>
            </w:r>
          </w:p>
        </w:tc>
        <w:tc>
          <w:tcPr>
            <w:tcW w:w="1285" w:type="dxa"/>
            <w:vAlign w:val="center"/>
          </w:tcPr>
          <w:p w:rsidR="00E641EF" w:rsidRDefault="00103A47">
            <w:pPr>
              <w:jc w:val="center"/>
            </w:pPr>
            <w:r>
              <w:rPr>
                <w:color w:val="000000"/>
                <w:sz w:val="24"/>
              </w:rPr>
              <w:t>1.25%</w:t>
            </w:r>
          </w:p>
        </w:tc>
        <w:tc>
          <w:tcPr>
            <w:tcW w:w="1285" w:type="dxa"/>
            <w:vAlign w:val="center"/>
          </w:tcPr>
          <w:p w:rsidR="00E641EF" w:rsidRDefault="00103A47">
            <w:pPr>
              <w:jc w:val="center"/>
            </w:pPr>
            <w:r>
              <w:rPr>
                <w:color w:val="000000"/>
                <w:sz w:val="24"/>
              </w:rPr>
              <w:t>0.16%</w:t>
            </w:r>
          </w:p>
        </w:tc>
      </w:tr>
      <w:tr w:rsidR="00E641EF">
        <w:tc>
          <w:tcPr>
            <w:tcW w:w="1286" w:type="dxa"/>
            <w:vAlign w:val="center"/>
          </w:tcPr>
          <w:p w:rsidR="00E641EF" w:rsidRDefault="00103A47">
            <w:pPr>
              <w:jc w:val="left"/>
            </w:pPr>
            <w:r>
              <w:rPr>
                <w:color w:val="000000"/>
                <w:sz w:val="24"/>
              </w:rPr>
              <w:t>过去六个月</w:t>
            </w:r>
          </w:p>
        </w:tc>
        <w:tc>
          <w:tcPr>
            <w:tcW w:w="1286" w:type="dxa"/>
            <w:vAlign w:val="center"/>
          </w:tcPr>
          <w:p w:rsidR="00E641EF" w:rsidRDefault="00103A47">
            <w:pPr>
              <w:jc w:val="center"/>
            </w:pPr>
            <w:r>
              <w:rPr>
                <w:color w:val="000000"/>
                <w:sz w:val="24"/>
              </w:rPr>
              <w:t>-0.10%</w:t>
            </w:r>
          </w:p>
        </w:tc>
        <w:tc>
          <w:tcPr>
            <w:tcW w:w="1286" w:type="dxa"/>
            <w:vAlign w:val="center"/>
          </w:tcPr>
          <w:p w:rsidR="00E641EF" w:rsidRDefault="00103A47">
            <w:pPr>
              <w:jc w:val="center"/>
            </w:pPr>
            <w:r>
              <w:rPr>
                <w:color w:val="000000"/>
                <w:sz w:val="24"/>
              </w:rPr>
              <w:t>0.27%</w:t>
            </w:r>
          </w:p>
        </w:tc>
        <w:tc>
          <w:tcPr>
            <w:tcW w:w="1285" w:type="dxa"/>
            <w:vAlign w:val="center"/>
          </w:tcPr>
          <w:p w:rsidR="00E641EF" w:rsidRDefault="00103A47">
            <w:pPr>
              <w:jc w:val="center"/>
            </w:pPr>
            <w:r>
              <w:rPr>
                <w:color w:val="000000"/>
                <w:sz w:val="24"/>
              </w:rPr>
              <w:t>-1.31%</w:t>
            </w:r>
          </w:p>
        </w:tc>
        <w:tc>
          <w:tcPr>
            <w:tcW w:w="1285" w:type="dxa"/>
            <w:vAlign w:val="center"/>
          </w:tcPr>
          <w:p w:rsidR="00E641EF" w:rsidRDefault="00103A47">
            <w:pPr>
              <w:jc w:val="center"/>
            </w:pPr>
            <w:r>
              <w:rPr>
                <w:color w:val="000000"/>
                <w:sz w:val="24"/>
              </w:rPr>
              <w:t>0.05%</w:t>
            </w:r>
          </w:p>
        </w:tc>
        <w:tc>
          <w:tcPr>
            <w:tcW w:w="1285" w:type="dxa"/>
            <w:vAlign w:val="center"/>
          </w:tcPr>
          <w:p w:rsidR="00E641EF" w:rsidRDefault="00103A47">
            <w:pPr>
              <w:jc w:val="center"/>
            </w:pPr>
            <w:r>
              <w:rPr>
                <w:color w:val="000000"/>
                <w:sz w:val="24"/>
              </w:rPr>
              <w:t>1.21%</w:t>
            </w:r>
          </w:p>
        </w:tc>
        <w:tc>
          <w:tcPr>
            <w:tcW w:w="1285" w:type="dxa"/>
            <w:vAlign w:val="center"/>
          </w:tcPr>
          <w:p w:rsidR="00E641EF" w:rsidRDefault="00103A47">
            <w:pPr>
              <w:jc w:val="center"/>
            </w:pPr>
            <w:r>
              <w:rPr>
                <w:color w:val="000000"/>
                <w:sz w:val="24"/>
              </w:rPr>
              <w:t>0.22%</w:t>
            </w:r>
          </w:p>
        </w:tc>
      </w:tr>
      <w:tr w:rsidR="00E641EF">
        <w:tc>
          <w:tcPr>
            <w:tcW w:w="1286" w:type="dxa"/>
            <w:vAlign w:val="center"/>
          </w:tcPr>
          <w:p w:rsidR="00E641EF" w:rsidRDefault="00103A47">
            <w:pPr>
              <w:jc w:val="left"/>
            </w:pPr>
            <w:r>
              <w:rPr>
                <w:color w:val="000000"/>
                <w:sz w:val="24"/>
              </w:rPr>
              <w:t>过去一年</w:t>
            </w:r>
          </w:p>
        </w:tc>
        <w:tc>
          <w:tcPr>
            <w:tcW w:w="1286" w:type="dxa"/>
            <w:vAlign w:val="center"/>
          </w:tcPr>
          <w:p w:rsidR="00E641EF" w:rsidRDefault="00103A47">
            <w:pPr>
              <w:jc w:val="center"/>
            </w:pPr>
            <w:r>
              <w:rPr>
                <w:color w:val="000000"/>
                <w:sz w:val="24"/>
              </w:rPr>
              <w:t>-3.54%</w:t>
            </w:r>
          </w:p>
        </w:tc>
        <w:tc>
          <w:tcPr>
            <w:tcW w:w="1286" w:type="dxa"/>
            <w:vAlign w:val="center"/>
          </w:tcPr>
          <w:p w:rsidR="00E641EF" w:rsidRDefault="00103A47">
            <w:pPr>
              <w:jc w:val="center"/>
            </w:pPr>
            <w:r>
              <w:rPr>
                <w:color w:val="000000"/>
                <w:sz w:val="24"/>
              </w:rPr>
              <w:t>0.26%</w:t>
            </w:r>
          </w:p>
        </w:tc>
        <w:tc>
          <w:tcPr>
            <w:tcW w:w="1285" w:type="dxa"/>
            <w:vAlign w:val="center"/>
          </w:tcPr>
          <w:p w:rsidR="00E641EF" w:rsidRDefault="00103A47">
            <w:pPr>
              <w:jc w:val="center"/>
            </w:pPr>
            <w:r>
              <w:rPr>
                <w:color w:val="000000"/>
                <w:sz w:val="24"/>
              </w:rPr>
              <w:t>-3.39%</w:t>
            </w:r>
          </w:p>
        </w:tc>
        <w:tc>
          <w:tcPr>
            <w:tcW w:w="1285" w:type="dxa"/>
            <w:vAlign w:val="center"/>
          </w:tcPr>
          <w:p w:rsidR="00E641EF" w:rsidRDefault="00103A47">
            <w:pPr>
              <w:jc w:val="center"/>
            </w:pPr>
            <w:r>
              <w:rPr>
                <w:color w:val="000000"/>
                <w:sz w:val="24"/>
              </w:rPr>
              <w:t>0.06%</w:t>
            </w:r>
          </w:p>
        </w:tc>
        <w:tc>
          <w:tcPr>
            <w:tcW w:w="1285" w:type="dxa"/>
            <w:vAlign w:val="center"/>
          </w:tcPr>
          <w:p w:rsidR="00E641EF" w:rsidRDefault="00103A47">
            <w:pPr>
              <w:jc w:val="center"/>
            </w:pPr>
            <w:r>
              <w:rPr>
                <w:color w:val="000000"/>
                <w:sz w:val="24"/>
              </w:rPr>
              <w:t>-0.15%</w:t>
            </w:r>
          </w:p>
        </w:tc>
        <w:tc>
          <w:tcPr>
            <w:tcW w:w="1285" w:type="dxa"/>
            <w:vAlign w:val="center"/>
          </w:tcPr>
          <w:p w:rsidR="00E641EF" w:rsidRDefault="00103A47">
            <w:pPr>
              <w:jc w:val="center"/>
            </w:pPr>
            <w:r>
              <w:rPr>
                <w:color w:val="000000"/>
                <w:sz w:val="24"/>
              </w:rPr>
              <w:t>0.20%</w:t>
            </w:r>
          </w:p>
        </w:tc>
      </w:tr>
      <w:tr w:rsidR="00E641EF">
        <w:tc>
          <w:tcPr>
            <w:tcW w:w="1286" w:type="dxa"/>
            <w:vAlign w:val="center"/>
          </w:tcPr>
          <w:p w:rsidR="00E641EF" w:rsidRDefault="00103A47">
            <w:pPr>
              <w:jc w:val="left"/>
            </w:pPr>
            <w:r>
              <w:rPr>
                <w:color w:val="000000"/>
                <w:sz w:val="24"/>
              </w:rPr>
              <w:t>过去三年</w:t>
            </w:r>
          </w:p>
        </w:tc>
        <w:tc>
          <w:tcPr>
            <w:tcW w:w="1286" w:type="dxa"/>
            <w:vAlign w:val="center"/>
          </w:tcPr>
          <w:p w:rsidR="00E641EF" w:rsidRDefault="00103A47">
            <w:pPr>
              <w:jc w:val="center"/>
            </w:pPr>
            <w:r>
              <w:rPr>
                <w:color w:val="000000"/>
                <w:sz w:val="24"/>
              </w:rPr>
              <w:t>12.75%</w:t>
            </w:r>
          </w:p>
        </w:tc>
        <w:tc>
          <w:tcPr>
            <w:tcW w:w="1286" w:type="dxa"/>
            <w:vAlign w:val="center"/>
          </w:tcPr>
          <w:p w:rsidR="00E641EF" w:rsidRDefault="00103A47">
            <w:pPr>
              <w:jc w:val="center"/>
            </w:pPr>
            <w:r>
              <w:rPr>
                <w:color w:val="000000"/>
                <w:sz w:val="24"/>
              </w:rPr>
              <w:t>0.29%</w:t>
            </w:r>
          </w:p>
        </w:tc>
        <w:tc>
          <w:tcPr>
            <w:tcW w:w="1285" w:type="dxa"/>
            <w:vAlign w:val="center"/>
          </w:tcPr>
          <w:p w:rsidR="00E641EF" w:rsidRDefault="00103A47">
            <w:pPr>
              <w:jc w:val="center"/>
            </w:pPr>
            <w:r>
              <w:rPr>
                <w:color w:val="000000"/>
                <w:sz w:val="24"/>
              </w:rPr>
              <w:t>-0.99%</w:t>
            </w:r>
          </w:p>
        </w:tc>
        <w:tc>
          <w:tcPr>
            <w:tcW w:w="1285" w:type="dxa"/>
            <w:vAlign w:val="center"/>
          </w:tcPr>
          <w:p w:rsidR="00E641EF" w:rsidRDefault="00103A47">
            <w:pPr>
              <w:jc w:val="center"/>
            </w:pPr>
            <w:r>
              <w:rPr>
                <w:color w:val="000000"/>
                <w:sz w:val="24"/>
              </w:rPr>
              <w:t>0.08%</w:t>
            </w:r>
          </w:p>
        </w:tc>
        <w:tc>
          <w:tcPr>
            <w:tcW w:w="1285" w:type="dxa"/>
            <w:vAlign w:val="center"/>
          </w:tcPr>
          <w:p w:rsidR="00E641EF" w:rsidRDefault="00103A47">
            <w:pPr>
              <w:jc w:val="center"/>
            </w:pPr>
            <w:r>
              <w:rPr>
                <w:color w:val="000000"/>
                <w:sz w:val="24"/>
              </w:rPr>
              <w:t>13.74%</w:t>
            </w:r>
          </w:p>
        </w:tc>
        <w:tc>
          <w:tcPr>
            <w:tcW w:w="1285" w:type="dxa"/>
            <w:vAlign w:val="center"/>
          </w:tcPr>
          <w:p w:rsidR="00E641EF" w:rsidRDefault="00103A47">
            <w:pPr>
              <w:jc w:val="center"/>
            </w:pPr>
            <w:r>
              <w:rPr>
                <w:color w:val="000000"/>
                <w:sz w:val="24"/>
              </w:rPr>
              <w:t>0.21%</w:t>
            </w:r>
          </w:p>
        </w:tc>
      </w:tr>
      <w:tr w:rsidR="00E641EF">
        <w:tc>
          <w:tcPr>
            <w:tcW w:w="1286" w:type="dxa"/>
            <w:vAlign w:val="center"/>
          </w:tcPr>
          <w:p w:rsidR="00E641EF" w:rsidRDefault="00103A47">
            <w:pPr>
              <w:jc w:val="left"/>
            </w:pPr>
            <w:r>
              <w:rPr>
                <w:color w:val="000000"/>
                <w:sz w:val="24"/>
              </w:rPr>
              <w:t>自基金合同生效起至今</w:t>
            </w:r>
          </w:p>
        </w:tc>
        <w:tc>
          <w:tcPr>
            <w:tcW w:w="1286" w:type="dxa"/>
            <w:vAlign w:val="center"/>
          </w:tcPr>
          <w:p w:rsidR="00E641EF" w:rsidRDefault="00103A47">
            <w:pPr>
              <w:jc w:val="center"/>
            </w:pPr>
            <w:r>
              <w:rPr>
                <w:color w:val="000000"/>
                <w:sz w:val="24"/>
              </w:rPr>
              <w:t>21.52%</w:t>
            </w:r>
          </w:p>
        </w:tc>
        <w:tc>
          <w:tcPr>
            <w:tcW w:w="1286" w:type="dxa"/>
            <w:vAlign w:val="center"/>
          </w:tcPr>
          <w:p w:rsidR="00E641EF" w:rsidRDefault="00103A47">
            <w:pPr>
              <w:jc w:val="center"/>
            </w:pPr>
            <w:r>
              <w:rPr>
                <w:color w:val="000000"/>
                <w:sz w:val="24"/>
              </w:rPr>
              <w:t>0.29%</w:t>
            </w:r>
          </w:p>
        </w:tc>
        <w:tc>
          <w:tcPr>
            <w:tcW w:w="1285" w:type="dxa"/>
            <w:vAlign w:val="center"/>
          </w:tcPr>
          <w:p w:rsidR="00E641EF" w:rsidRDefault="00103A47">
            <w:pPr>
              <w:jc w:val="center"/>
            </w:pPr>
            <w:r>
              <w:rPr>
                <w:color w:val="000000"/>
                <w:sz w:val="24"/>
              </w:rPr>
              <w:t>4.67%</w:t>
            </w:r>
          </w:p>
        </w:tc>
        <w:tc>
          <w:tcPr>
            <w:tcW w:w="1285" w:type="dxa"/>
            <w:vAlign w:val="center"/>
          </w:tcPr>
          <w:p w:rsidR="00E641EF" w:rsidRDefault="00103A47">
            <w:pPr>
              <w:jc w:val="center"/>
            </w:pPr>
            <w:r>
              <w:rPr>
                <w:color w:val="000000"/>
                <w:sz w:val="24"/>
              </w:rPr>
              <w:t>0.09%</w:t>
            </w:r>
          </w:p>
        </w:tc>
        <w:tc>
          <w:tcPr>
            <w:tcW w:w="1285" w:type="dxa"/>
            <w:vAlign w:val="center"/>
          </w:tcPr>
          <w:p w:rsidR="00E641EF" w:rsidRDefault="00103A47">
            <w:pPr>
              <w:jc w:val="center"/>
            </w:pPr>
            <w:r>
              <w:rPr>
                <w:color w:val="000000"/>
                <w:sz w:val="24"/>
              </w:rPr>
              <w:t>16.85%</w:t>
            </w:r>
          </w:p>
        </w:tc>
        <w:tc>
          <w:tcPr>
            <w:tcW w:w="1285" w:type="dxa"/>
            <w:vAlign w:val="center"/>
          </w:tcPr>
          <w:p w:rsidR="00E641EF" w:rsidRDefault="00103A47">
            <w:pPr>
              <w:jc w:val="center"/>
            </w:pPr>
            <w:r>
              <w:rPr>
                <w:color w:val="000000"/>
                <w:sz w:val="24"/>
              </w:rPr>
              <w:t>0.20%</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交银强化回报债券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E641EF">
        <w:tc>
          <w:tcPr>
            <w:tcW w:w="1286" w:type="dxa"/>
            <w:vAlign w:val="center"/>
          </w:tcPr>
          <w:p w:rsidR="00E641EF" w:rsidRDefault="00103A47">
            <w:pPr>
              <w:jc w:val="left"/>
            </w:pPr>
            <w:r>
              <w:rPr>
                <w:color w:val="000000"/>
                <w:sz w:val="24"/>
              </w:rPr>
              <w:t>过去三个月</w:t>
            </w:r>
          </w:p>
        </w:tc>
        <w:tc>
          <w:tcPr>
            <w:tcW w:w="1286" w:type="dxa"/>
            <w:vAlign w:val="center"/>
          </w:tcPr>
          <w:p w:rsidR="00E641EF" w:rsidRDefault="00103A47">
            <w:pPr>
              <w:jc w:val="center"/>
            </w:pPr>
            <w:r>
              <w:rPr>
                <w:color w:val="000000"/>
                <w:sz w:val="24"/>
              </w:rPr>
              <w:t>0.00%</w:t>
            </w:r>
          </w:p>
        </w:tc>
        <w:tc>
          <w:tcPr>
            <w:tcW w:w="1286" w:type="dxa"/>
            <w:vAlign w:val="center"/>
          </w:tcPr>
          <w:p w:rsidR="00E641EF" w:rsidRDefault="00103A47">
            <w:pPr>
              <w:jc w:val="center"/>
            </w:pPr>
            <w:r>
              <w:rPr>
                <w:color w:val="000000"/>
                <w:sz w:val="24"/>
              </w:rPr>
              <w:t>0.23%</w:t>
            </w:r>
          </w:p>
        </w:tc>
        <w:tc>
          <w:tcPr>
            <w:tcW w:w="1285" w:type="dxa"/>
            <w:vAlign w:val="center"/>
          </w:tcPr>
          <w:p w:rsidR="00E641EF" w:rsidRDefault="00103A47">
            <w:pPr>
              <w:jc w:val="center"/>
            </w:pPr>
            <w:r>
              <w:rPr>
                <w:color w:val="000000"/>
                <w:sz w:val="24"/>
              </w:rPr>
              <w:t>-1.15%</w:t>
            </w:r>
          </w:p>
        </w:tc>
        <w:tc>
          <w:tcPr>
            <w:tcW w:w="1285" w:type="dxa"/>
            <w:vAlign w:val="center"/>
          </w:tcPr>
          <w:p w:rsidR="00E641EF" w:rsidRDefault="00103A47">
            <w:pPr>
              <w:jc w:val="center"/>
            </w:pPr>
            <w:r>
              <w:rPr>
                <w:color w:val="000000"/>
                <w:sz w:val="24"/>
              </w:rPr>
              <w:t>0.06%</w:t>
            </w:r>
          </w:p>
        </w:tc>
        <w:tc>
          <w:tcPr>
            <w:tcW w:w="1285" w:type="dxa"/>
            <w:vAlign w:val="center"/>
          </w:tcPr>
          <w:p w:rsidR="00E641EF" w:rsidRDefault="00103A47">
            <w:pPr>
              <w:jc w:val="center"/>
            </w:pPr>
            <w:r>
              <w:rPr>
                <w:color w:val="000000"/>
                <w:sz w:val="24"/>
              </w:rPr>
              <w:t>1.15%</w:t>
            </w:r>
          </w:p>
        </w:tc>
        <w:tc>
          <w:tcPr>
            <w:tcW w:w="1285" w:type="dxa"/>
            <w:vAlign w:val="center"/>
          </w:tcPr>
          <w:p w:rsidR="00E641EF" w:rsidRDefault="00103A47">
            <w:pPr>
              <w:jc w:val="center"/>
            </w:pPr>
            <w:r>
              <w:rPr>
                <w:color w:val="000000"/>
                <w:sz w:val="24"/>
              </w:rPr>
              <w:t>0.17%</w:t>
            </w:r>
          </w:p>
        </w:tc>
      </w:tr>
      <w:tr w:rsidR="00E641EF">
        <w:tc>
          <w:tcPr>
            <w:tcW w:w="1286" w:type="dxa"/>
            <w:vAlign w:val="center"/>
          </w:tcPr>
          <w:p w:rsidR="00E641EF" w:rsidRDefault="00103A47">
            <w:pPr>
              <w:jc w:val="left"/>
            </w:pPr>
            <w:r>
              <w:rPr>
                <w:color w:val="000000"/>
                <w:sz w:val="24"/>
              </w:rPr>
              <w:t>过去六个月</w:t>
            </w:r>
          </w:p>
        </w:tc>
        <w:tc>
          <w:tcPr>
            <w:tcW w:w="1286" w:type="dxa"/>
            <w:vAlign w:val="center"/>
          </w:tcPr>
          <w:p w:rsidR="00E641EF" w:rsidRDefault="00103A47">
            <w:pPr>
              <w:jc w:val="center"/>
            </w:pPr>
            <w:r>
              <w:rPr>
                <w:color w:val="000000"/>
                <w:sz w:val="24"/>
              </w:rPr>
              <w:t>-0.30%</w:t>
            </w:r>
          </w:p>
        </w:tc>
        <w:tc>
          <w:tcPr>
            <w:tcW w:w="1286" w:type="dxa"/>
            <w:vAlign w:val="center"/>
          </w:tcPr>
          <w:p w:rsidR="00E641EF" w:rsidRDefault="00103A47">
            <w:pPr>
              <w:jc w:val="center"/>
            </w:pPr>
            <w:r>
              <w:rPr>
                <w:color w:val="000000"/>
                <w:sz w:val="24"/>
              </w:rPr>
              <w:t>0.28%</w:t>
            </w:r>
          </w:p>
        </w:tc>
        <w:tc>
          <w:tcPr>
            <w:tcW w:w="1285" w:type="dxa"/>
            <w:vAlign w:val="center"/>
          </w:tcPr>
          <w:p w:rsidR="00E641EF" w:rsidRDefault="00103A47">
            <w:pPr>
              <w:jc w:val="center"/>
            </w:pPr>
            <w:r>
              <w:rPr>
                <w:color w:val="000000"/>
                <w:sz w:val="24"/>
              </w:rPr>
              <w:t>-1.31%</w:t>
            </w:r>
          </w:p>
        </w:tc>
        <w:tc>
          <w:tcPr>
            <w:tcW w:w="1285" w:type="dxa"/>
            <w:vAlign w:val="center"/>
          </w:tcPr>
          <w:p w:rsidR="00E641EF" w:rsidRDefault="00103A47">
            <w:pPr>
              <w:jc w:val="center"/>
            </w:pPr>
            <w:r>
              <w:rPr>
                <w:color w:val="000000"/>
                <w:sz w:val="24"/>
              </w:rPr>
              <w:t>0.05%</w:t>
            </w:r>
          </w:p>
        </w:tc>
        <w:tc>
          <w:tcPr>
            <w:tcW w:w="1285" w:type="dxa"/>
            <w:vAlign w:val="center"/>
          </w:tcPr>
          <w:p w:rsidR="00E641EF" w:rsidRDefault="00103A47">
            <w:pPr>
              <w:jc w:val="center"/>
            </w:pPr>
            <w:r>
              <w:rPr>
                <w:color w:val="000000"/>
                <w:sz w:val="24"/>
              </w:rPr>
              <w:t>1.01%</w:t>
            </w:r>
          </w:p>
        </w:tc>
        <w:tc>
          <w:tcPr>
            <w:tcW w:w="1285" w:type="dxa"/>
            <w:vAlign w:val="center"/>
          </w:tcPr>
          <w:p w:rsidR="00E641EF" w:rsidRDefault="00103A47">
            <w:pPr>
              <w:jc w:val="center"/>
            </w:pPr>
            <w:r>
              <w:rPr>
                <w:color w:val="000000"/>
                <w:sz w:val="24"/>
              </w:rPr>
              <w:t>0.23%</w:t>
            </w:r>
          </w:p>
        </w:tc>
      </w:tr>
      <w:tr w:rsidR="00E641EF">
        <w:tc>
          <w:tcPr>
            <w:tcW w:w="1286" w:type="dxa"/>
            <w:vAlign w:val="center"/>
          </w:tcPr>
          <w:p w:rsidR="00E641EF" w:rsidRDefault="00103A47">
            <w:pPr>
              <w:jc w:val="left"/>
            </w:pPr>
            <w:r>
              <w:rPr>
                <w:color w:val="000000"/>
                <w:sz w:val="24"/>
              </w:rPr>
              <w:t>过去一年</w:t>
            </w:r>
          </w:p>
        </w:tc>
        <w:tc>
          <w:tcPr>
            <w:tcW w:w="1286" w:type="dxa"/>
            <w:vAlign w:val="center"/>
          </w:tcPr>
          <w:p w:rsidR="00E641EF" w:rsidRDefault="00103A47">
            <w:pPr>
              <w:jc w:val="center"/>
            </w:pPr>
            <w:r>
              <w:rPr>
                <w:color w:val="000000"/>
                <w:sz w:val="24"/>
              </w:rPr>
              <w:t>-4.03%</w:t>
            </w:r>
          </w:p>
        </w:tc>
        <w:tc>
          <w:tcPr>
            <w:tcW w:w="1286" w:type="dxa"/>
            <w:vAlign w:val="center"/>
          </w:tcPr>
          <w:p w:rsidR="00E641EF" w:rsidRDefault="00103A47">
            <w:pPr>
              <w:jc w:val="center"/>
            </w:pPr>
            <w:r>
              <w:rPr>
                <w:color w:val="000000"/>
                <w:sz w:val="24"/>
              </w:rPr>
              <w:t>0.26%</w:t>
            </w:r>
          </w:p>
        </w:tc>
        <w:tc>
          <w:tcPr>
            <w:tcW w:w="1285" w:type="dxa"/>
            <w:vAlign w:val="center"/>
          </w:tcPr>
          <w:p w:rsidR="00E641EF" w:rsidRDefault="00103A47">
            <w:pPr>
              <w:jc w:val="center"/>
            </w:pPr>
            <w:r>
              <w:rPr>
                <w:color w:val="000000"/>
                <w:sz w:val="24"/>
              </w:rPr>
              <w:t>-3.39%</w:t>
            </w:r>
          </w:p>
        </w:tc>
        <w:tc>
          <w:tcPr>
            <w:tcW w:w="1285" w:type="dxa"/>
            <w:vAlign w:val="center"/>
          </w:tcPr>
          <w:p w:rsidR="00E641EF" w:rsidRDefault="00103A47">
            <w:pPr>
              <w:jc w:val="center"/>
            </w:pPr>
            <w:r>
              <w:rPr>
                <w:color w:val="000000"/>
                <w:sz w:val="24"/>
              </w:rPr>
              <w:t>0.06%</w:t>
            </w:r>
          </w:p>
        </w:tc>
        <w:tc>
          <w:tcPr>
            <w:tcW w:w="1285" w:type="dxa"/>
            <w:vAlign w:val="center"/>
          </w:tcPr>
          <w:p w:rsidR="00E641EF" w:rsidRDefault="00103A47">
            <w:pPr>
              <w:jc w:val="center"/>
            </w:pPr>
            <w:r>
              <w:rPr>
                <w:color w:val="000000"/>
                <w:sz w:val="24"/>
              </w:rPr>
              <w:t>-0.64%</w:t>
            </w:r>
          </w:p>
        </w:tc>
        <w:tc>
          <w:tcPr>
            <w:tcW w:w="1285" w:type="dxa"/>
            <w:vAlign w:val="center"/>
          </w:tcPr>
          <w:p w:rsidR="00E641EF" w:rsidRDefault="00103A47">
            <w:pPr>
              <w:jc w:val="center"/>
            </w:pPr>
            <w:r>
              <w:rPr>
                <w:color w:val="000000"/>
                <w:sz w:val="24"/>
              </w:rPr>
              <w:t>0.20%</w:t>
            </w:r>
          </w:p>
        </w:tc>
      </w:tr>
      <w:tr w:rsidR="00E641EF">
        <w:tc>
          <w:tcPr>
            <w:tcW w:w="1286" w:type="dxa"/>
            <w:vAlign w:val="center"/>
          </w:tcPr>
          <w:p w:rsidR="00E641EF" w:rsidRDefault="00103A47">
            <w:pPr>
              <w:jc w:val="left"/>
            </w:pPr>
            <w:r>
              <w:rPr>
                <w:color w:val="000000"/>
                <w:sz w:val="24"/>
              </w:rPr>
              <w:t>过去三年</w:t>
            </w:r>
          </w:p>
        </w:tc>
        <w:tc>
          <w:tcPr>
            <w:tcW w:w="1286" w:type="dxa"/>
            <w:vAlign w:val="center"/>
          </w:tcPr>
          <w:p w:rsidR="00E641EF" w:rsidRDefault="00103A47">
            <w:pPr>
              <w:jc w:val="center"/>
            </w:pPr>
            <w:r>
              <w:rPr>
                <w:color w:val="000000"/>
                <w:sz w:val="24"/>
              </w:rPr>
              <w:t>11.29%</w:t>
            </w:r>
          </w:p>
        </w:tc>
        <w:tc>
          <w:tcPr>
            <w:tcW w:w="1286" w:type="dxa"/>
            <w:vAlign w:val="center"/>
          </w:tcPr>
          <w:p w:rsidR="00E641EF" w:rsidRDefault="00103A47">
            <w:pPr>
              <w:jc w:val="center"/>
            </w:pPr>
            <w:r>
              <w:rPr>
                <w:color w:val="000000"/>
                <w:sz w:val="24"/>
              </w:rPr>
              <w:t>0.29%</w:t>
            </w:r>
          </w:p>
        </w:tc>
        <w:tc>
          <w:tcPr>
            <w:tcW w:w="1285" w:type="dxa"/>
            <w:vAlign w:val="center"/>
          </w:tcPr>
          <w:p w:rsidR="00E641EF" w:rsidRDefault="00103A47">
            <w:pPr>
              <w:jc w:val="center"/>
            </w:pPr>
            <w:r>
              <w:rPr>
                <w:color w:val="000000"/>
                <w:sz w:val="24"/>
              </w:rPr>
              <w:t>-0.99%</w:t>
            </w:r>
          </w:p>
        </w:tc>
        <w:tc>
          <w:tcPr>
            <w:tcW w:w="1285" w:type="dxa"/>
            <w:vAlign w:val="center"/>
          </w:tcPr>
          <w:p w:rsidR="00E641EF" w:rsidRDefault="00103A47">
            <w:pPr>
              <w:jc w:val="center"/>
            </w:pPr>
            <w:r>
              <w:rPr>
                <w:color w:val="000000"/>
                <w:sz w:val="24"/>
              </w:rPr>
              <w:t>0.08%</w:t>
            </w:r>
          </w:p>
        </w:tc>
        <w:tc>
          <w:tcPr>
            <w:tcW w:w="1285" w:type="dxa"/>
            <w:vAlign w:val="center"/>
          </w:tcPr>
          <w:p w:rsidR="00E641EF" w:rsidRDefault="00103A47">
            <w:pPr>
              <w:jc w:val="center"/>
            </w:pPr>
            <w:r>
              <w:rPr>
                <w:color w:val="000000"/>
                <w:sz w:val="24"/>
              </w:rPr>
              <w:t>12.28%</w:t>
            </w:r>
          </w:p>
        </w:tc>
        <w:tc>
          <w:tcPr>
            <w:tcW w:w="1285" w:type="dxa"/>
            <w:vAlign w:val="center"/>
          </w:tcPr>
          <w:p w:rsidR="00E641EF" w:rsidRDefault="00103A47">
            <w:pPr>
              <w:jc w:val="center"/>
            </w:pPr>
            <w:r>
              <w:rPr>
                <w:color w:val="000000"/>
                <w:sz w:val="24"/>
              </w:rPr>
              <w:t>0.21%</w:t>
            </w:r>
          </w:p>
        </w:tc>
      </w:tr>
      <w:tr w:rsidR="00E641EF">
        <w:tc>
          <w:tcPr>
            <w:tcW w:w="1286" w:type="dxa"/>
            <w:vAlign w:val="center"/>
          </w:tcPr>
          <w:p w:rsidR="00E641EF" w:rsidRDefault="00103A47">
            <w:pPr>
              <w:jc w:val="left"/>
            </w:pPr>
            <w:r>
              <w:rPr>
                <w:color w:val="000000"/>
                <w:sz w:val="24"/>
              </w:rPr>
              <w:t>自基金合同生效起至今</w:t>
            </w:r>
          </w:p>
        </w:tc>
        <w:tc>
          <w:tcPr>
            <w:tcW w:w="1286" w:type="dxa"/>
            <w:vAlign w:val="center"/>
          </w:tcPr>
          <w:p w:rsidR="00E641EF" w:rsidRDefault="00103A47">
            <w:pPr>
              <w:jc w:val="center"/>
            </w:pPr>
            <w:r>
              <w:rPr>
                <w:color w:val="000000"/>
                <w:sz w:val="24"/>
              </w:rPr>
              <w:t>19.72%</w:t>
            </w:r>
          </w:p>
        </w:tc>
        <w:tc>
          <w:tcPr>
            <w:tcW w:w="1286" w:type="dxa"/>
            <w:vAlign w:val="center"/>
          </w:tcPr>
          <w:p w:rsidR="00E641EF" w:rsidRDefault="00103A47">
            <w:pPr>
              <w:jc w:val="center"/>
            </w:pPr>
            <w:r>
              <w:rPr>
                <w:color w:val="000000"/>
                <w:sz w:val="24"/>
              </w:rPr>
              <w:t>0.29%</w:t>
            </w:r>
          </w:p>
        </w:tc>
        <w:tc>
          <w:tcPr>
            <w:tcW w:w="1285" w:type="dxa"/>
            <w:vAlign w:val="center"/>
          </w:tcPr>
          <w:p w:rsidR="00E641EF" w:rsidRDefault="00103A47">
            <w:pPr>
              <w:jc w:val="center"/>
            </w:pPr>
            <w:r>
              <w:rPr>
                <w:color w:val="000000"/>
                <w:sz w:val="24"/>
              </w:rPr>
              <w:t>4.67%</w:t>
            </w:r>
          </w:p>
        </w:tc>
        <w:tc>
          <w:tcPr>
            <w:tcW w:w="1285" w:type="dxa"/>
            <w:vAlign w:val="center"/>
          </w:tcPr>
          <w:p w:rsidR="00E641EF" w:rsidRDefault="00103A47">
            <w:pPr>
              <w:jc w:val="center"/>
            </w:pPr>
            <w:r>
              <w:rPr>
                <w:color w:val="000000"/>
                <w:sz w:val="24"/>
              </w:rPr>
              <w:t>0.09%</w:t>
            </w:r>
          </w:p>
        </w:tc>
        <w:tc>
          <w:tcPr>
            <w:tcW w:w="1285" w:type="dxa"/>
            <w:vAlign w:val="center"/>
          </w:tcPr>
          <w:p w:rsidR="00E641EF" w:rsidRDefault="00103A47">
            <w:pPr>
              <w:jc w:val="center"/>
            </w:pPr>
            <w:r>
              <w:rPr>
                <w:color w:val="000000"/>
                <w:sz w:val="24"/>
              </w:rPr>
              <w:t>15.05%</w:t>
            </w:r>
          </w:p>
        </w:tc>
        <w:tc>
          <w:tcPr>
            <w:tcW w:w="1285" w:type="dxa"/>
            <w:vAlign w:val="center"/>
          </w:tcPr>
          <w:p w:rsidR="00E641EF" w:rsidRDefault="00103A47">
            <w:pPr>
              <w:jc w:val="center"/>
            </w:pPr>
            <w:r>
              <w:rPr>
                <w:color w:val="000000"/>
                <w:sz w:val="24"/>
              </w:rPr>
              <w:t>0.20%</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交银强化回报债券</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交银强化回报债券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交银强化回报债券</w:t>
      </w:r>
      <w:r w:rsidR="00097CBA" w:rsidRPr="002D2B7D">
        <w:rPr>
          <w:rFonts w:ascii="Times New Roman" w:hAnsi="Times New Roman"/>
          <w:color w:val="auto"/>
        </w:rPr>
        <w:t>A/B</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1</w:t>
      </w:r>
      <w:r w:rsidRPr="00E25C2A">
        <w:rPr>
          <w:kern w:val="0"/>
          <w:sz w:val="24"/>
        </w:rPr>
        <w:t>月</w:t>
      </w:r>
      <w:r w:rsidRPr="00E25C2A">
        <w:rPr>
          <w:kern w:val="0"/>
          <w:sz w:val="24"/>
        </w:rPr>
        <w:t>28</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交银强化回报债券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1</w:t>
      </w:r>
      <w:r w:rsidRPr="00E25C2A">
        <w:rPr>
          <w:kern w:val="0"/>
          <w:sz w:val="24"/>
        </w:rPr>
        <w:t>月</w:t>
      </w:r>
      <w:r w:rsidRPr="00E25C2A">
        <w:rPr>
          <w:kern w:val="0"/>
          <w:sz w:val="24"/>
        </w:rPr>
        <w:t>28</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交银强化回报债券</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E641EF">
        <w:tc>
          <w:tcPr>
            <w:tcW w:w="1276" w:type="dxa"/>
            <w:vAlign w:val="center"/>
          </w:tcPr>
          <w:p w:rsidR="00E641EF" w:rsidRDefault="00103A47">
            <w:pPr>
              <w:jc w:val="center"/>
            </w:pPr>
            <w:r>
              <w:rPr>
                <w:color w:val="000000"/>
                <w:sz w:val="24"/>
              </w:rPr>
              <w:t>2017</w:t>
            </w:r>
            <w:r>
              <w:rPr>
                <w:color w:val="000000"/>
                <w:sz w:val="24"/>
              </w:rPr>
              <w:t>年</w:t>
            </w:r>
          </w:p>
        </w:tc>
        <w:tc>
          <w:tcPr>
            <w:tcW w:w="1701" w:type="dxa"/>
            <w:vAlign w:val="center"/>
          </w:tcPr>
          <w:p w:rsidR="00E641EF" w:rsidRDefault="00103A47">
            <w:pPr>
              <w:jc w:val="right"/>
            </w:pPr>
            <w:r>
              <w:rPr>
                <w:color w:val="000000"/>
                <w:sz w:val="24"/>
              </w:rPr>
              <w:t>-</w:t>
            </w:r>
          </w:p>
        </w:tc>
        <w:tc>
          <w:tcPr>
            <w:tcW w:w="1701" w:type="dxa"/>
            <w:vAlign w:val="center"/>
          </w:tcPr>
          <w:p w:rsidR="00E641EF" w:rsidRDefault="00103A47">
            <w:pPr>
              <w:jc w:val="right"/>
            </w:pPr>
            <w:r>
              <w:rPr>
                <w:color w:val="000000"/>
                <w:sz w:val="24"/>
              </w:rPr>
              <w:t>-</w:t>
            </w:r>
          </w:p>
        </w:tc>
        <w:tc>
          <w:tcPr>
            <w:tcW w:w="1701" w:type="dxa"/>
            <w:vAlign w:val="center"/>
          </w:tcPr>
          <w:p w:rsidR="00E641EF" w:rsidRDefault="00103A47">
            <w:pPr>
              <w:jc w:val="right"/>
            </w:pPr>
            <w:r>
              <w:rPr>
                <w:color w:val="000000"/>
                <w:sz w:val="24"/>
              </w:rPr>
              <w:t>-</w:t>
            </w:r>
          </w:p>
        </w:tc>
        <w:tc>
          <w:tcPr>
            <w:tcW w:w="1559" w:type="dxa"/>
            <w:vAlign w:val="center"/>
          </w:tcPr>
          <w:p w:rsidR="00E641EF" w:rsidRDefault="00103A47">
            <w:pPr>
              <w:jc w:val="right"/>
            </w:pPr>
            <w:r>
              <w:rPr>
                <w:color w:val="000000"/>
                <w:sz w:val="24"/>
              </w:rPr>
              <w:t>-</w:t>
            </w:r>
          </w:p>
        </w:tc>
        <w:tc>
          <w:tcPr>
            <w:tcW w:w="1060" w:type="dxa"/>
            <w:vAlign w:val="center"/>
          </w:tcPr>
          <w:p w:rsidR="00E641EF" w:rsidRDefault="00103A47" w:rsidP="00AE34F4">
            <w:pPr>
              <w:jc w:val="right"/>
            </w:pPr>
            <w:r>
              <w:rPr>
                <w:color w:val="000000"/>
                <w:sz w:val="24"/>
              </w:rPr>
              <w:t>-</w:t>
            </w:r>
          </w:p>
        </w:tc>
      </w:tr>
      <w:tr w:rsidR="00E641EF">
        <w:tc>
          <w:tcPr>
            <w:tcW w:w="1276" w:type="dxa"/>
            <w:vAlign w:val="center"/>
          </w:tcPr>
          <w:p w:rsidR="00E641EF" w:rsidRDefault="00103A47">
            <w:pPr>
              <w:jc w:val="center"/>
            </w:pPr>
            <w:r>
              <w:rPr>
                <w:color w:val="000000"/>
                <w:sz w:val="24"/>
              </w:rPr>
              <w:t>2016</w:t>
            </w:r>
            <w:r>
              <w:rPr>
                <w:color w:val="000000"/>
                <w:sz w:val="24"/>
              </w:rPr>
              <w:t>年</w:t>
            </w:r>
          </w:p>
        </w:tc>
        <w:tc>
          <w:tcPr>
            <w:tcW w:w="1701" w:type="dxa"/>
            <w:vAlign w:val="center"/>
          </w:tcPr>
          <w:p w:rsidR="00E641EF" w:rsidRDefault="00103A47">
            <w:pPr>
              <w:jc w:val="right"/>
            </w:pPr>
            <w:r>
              <w:rPr>
                <w:color w:val="000000"/>
                <w:sz w:val="24"/>
              </w:rPr>
              <w:t>1.680</w:t>
            </w:r>
          </w:p>
        </w:tc>
        <w:tc>
          <w:tcPr>
            <w:tcW w:w="1701" w:type="dxa"/>
            <w:vAlign w:val="center"/>
          </w:tcPr>
          <w:p w:rsidR="00E641EF" w:rsidRDefault="00103A47">
            <w:pPr>
              <w:jc w:val="right"/>
            </w:pPr>
            <w:r>
              <w:rPr>
                <w:color w:val="000000"/>
                <w:sz w:val="24"/>
              </w:rPr>
              <w:t>191,071,029.67</w:t>
            </w:r>
          </w:p>
        </w:tc>
        <w:tc>
          <w:tcPr>
            <w:tcW w:w="1701" w:type="dxa"/>
            <w:vAlign w:val="center"/>
          </w:tcPr>
          <w:p w:rsidR="00E641EF" w:rsidRDefault="00103A47">
            <w:pPr>
              <w:jc w:val="right"/>
            </w:pPr>
            <w:r>
              <w:rPr>
                <w:color w:val="000000"/>
                <w:sz w:val="24"/>
              </w:rPr>
              <w:t>895,213.58</w:t>
            </w:r>
          </w:p>
        </w:tc>
        <w:tc>
          <w:tcPr>
            <w:tcW w:w="1559" w:type="dxa"/>
            <w:vAlign w:val="center"/>
          </w:tcPr>
          <w:p w:rsidR="00E641EF" w:rsidRDefault="00103A47">
            <w:pPr>
              <w:jc w:val="right"/>
            </w:pPr>
            <w:r>
              <w:rPr>
                <w:color w:val="000000"/>
                <w:sz w:val="24"/>
              </w:rPr>
              <w:t>191,966,243.25</w:t>
            </w:r>
          </w:p>
        </w:tc>
        <w:tc>
          <w:tcPr>
            <w:tcW w:w="1060" w:type="dxa"/>
            <w:vAlign w:val="center"/>
          </w:tcPr>
          <w:p w:rsidR="00E641EF" w:rsidRDefault="00103A47" w:rsidP="00AE34F4">
            <w:pPr>
              <w:jc w:val="right"/>
            </w:pPr>
            <w:r>
              <w:rPr>
                <w:color w:val="000000"/>
                <w:sz w:val="24"/>
              </w:rPr>
              <w:t>-</w:t>
            </w:r>
          </w:p>
        </w:tc>
      </w:tr>
      <w:tr w:rsidR="00E641EF">
        <w:tc>
          <w:tcPr>
            <w:tcW w:w="1276" w:type="dxa"/>
            <w:vAlign w:val="center"/>
          </w:tcPr>
          <w:p w:rsidR="00E641EF" w:rsidRDefault="00103A47">
            <w:pPr>
              <w:jc w:val="center"/>
            </w:pPr>
            <w:r>
              <w:rPr>
                <w:color w:val="000000"/>
                <w:sz w:val="24"/>
              </w:rPr>
              <w:t>2015</w:t>
            </w:r>
            <w:r>
              <w:rPr>
                <w:color w:val="000000"/>
                <w:sz w:val="24"/>
              </w:rPr>
              <w:t>年</w:t>
            </w:r>
          </w:p>
        </w:tc>
        <w:tc>
          <w:tcPr>
            <w:tcW w:w="1701" w:type="dxa"/>
            <w:vAlign w:val="center"/>
          </w:tcPr>
          <w:p w:rsidR="00E641EF" w:rsidRDefault="00103A47">
            <w:pPr>
              <w:jc w:val="right"/>
            </w:pPr>
            <w:r>
              <w:rPr>
                <w:color w:val="000000"/>
                <w:sz w:val="24"/>
              </w:rPr>
              <w:t>-</w:t>
            </w:r>
          </w:p>
        </w:tc>
        <w:tc>
          <w:tcPr>
            <w:tcW w:w="1701" w:type="dxa"/>
            <w:vAlign w:val="center"/>
          </w:tcPr>
          <w:p w:rsidR="00E641EF" w:rsidRDefault="00103A47">
            <w:pPr>
              <w:jc w:val="right"/>
            </w:pPr>
            <w:r>
              <w:rPr>
                <w:color w:val="000000"/>
                <w:sz w:val="24"/>
              </w:rPr>
              <w:t>-</w:t>
            </w:r>
          </w:p>
        </w:tc>
        <w:tc>
          <w:tcPr>
            <w:tcW w:w="1701" w:type="dxa"/>
            <w:vAlign w:val="center"/>
          </w:tcPr>
          <w:p w:rsidR="00E641EF" w:rsidRDefault="00103A47">
            <w:pPr>
              <w:jc w:val="right"/>
            </w:pPr>
            <w:r>
              <w:rPr>
                <w:color w:val="000000"/>
                <w:sz w:val="24"/>
              </w:rPr>
              <w:t>-</w:t>
            </w:r>
          </w:p>
        </w:tc>
        <w:tc>
          <w:tcPr>
            <w:tcW w:w="1559" w:type="dxa"/>
            <w:vAlign w:val="center"/>
          </w:tcPr>
          <w:p w:rsidR="00E641EF" w:rsidRDefault="00103A47">
            <w:pPr>
              <w:jc w:val="right"/>
            </w:pPr>
            <w:r>
              <w:rPr>
                <w:color w:val="000000"/>
                <w:sz w:val="24"/>
              </w:rPr>
              <w:t>-</w:t>
            </w:r>
          </w:p>
        </w:tc>
        <w:tc>
          <w:tcPr>
            <w:tcW w:w="1060" w:type="dxa"/>
            <w:vAlign w:val="center"/>
          </w:tcPr>
          <w:p w:rsidR="00E641EF" w:rsidRDefault="00103A47" w:rsidP="00AE34F4">
            <w:pPr>
              <w:jc w:val="righ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1.680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191,071,029.67</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895,213.58</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191,966,243.25</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交银强化回报债券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E641EF">
        <w:tc>
          <w:tcPr>
            <w:tcW w:w="1276" w:type="dxa"/>
            <w:vAlign w:val="center"/>
          </w:tcPr>
          <w:p w:rsidR="00E641EF" w:rsidRDefault="00103A47">
            <w:pPr>
              <w:jc w:val="center"/>
            </w:pPr>
            <w:r>
              <w:rPr>
                <w:color w:val="000000"/>
                <w:sz w:val="24"/>
              </w:rPr>
              <w:t>2017</w:t>
            </w:r>
            <w:r>
              <w:rPr>
                <w:color w:val="000000"/>
                <w:sz w:val="24"/>
              </w:rPr>
              <w:t>年</w:t>
            </w:r>
          </w:p>
        </w:tc>
        <w:tc>
          <w:tcPr>
            <w:tcW w:w="1701" w:type="dxa"/>
            <w:vAlign w:val="center"/>
          </w:tcPr>
          <w:p w:rsidR="00E641EF" w:rsidRDefault="00103A47">
            <w:pPr>
              <w:jc w:val="right"/>
            </w:pPr>
            <w:r>
              <w:rPr>
                <w:color w:val="000000"/>
                <w:sz w:val="24"/>
              </w:rPr>
              <w:t>-</w:t>
            </w:r>
          </w:p>
        </w:tc>
        <w:tc>
          <w:tcPr>
            <w:tcW w:w="1701" w:type="dxa"/>
            <w:vAlign w:val="center"/>
          </w:tcPr>
          <w:p w:rsidR="00E641EF" w:rsidRDefault="00103A47">
            <w:pPr>
              <w:jc w:val="right"/>
            </w:pPr>
            <w:r>
              <w:rPr>
                <w:color w:val="000000"/>
                <w:sz w:val="24"/>
              </w:rPr>
              <w:t>-</w:t>
            </w:r>
          </w:p>
        </w:tc>
        <w:tc>
          <w:tcPr>
            <w:tcW w:w="1701" w:type="dxa"/>
            <w:vAlign w:val="center"/>
          </w:tcPr>
          <w:p w:rsidR="00E641EF" w:rsidRDefault="00103A47">
            <w:pPr>
              <w:jc w:val="right"/>
            </w:pPr>
            <w:r>
              <w:rPr>
                <w:color w:val="000000"/>
                <w:sz w:val="24"/>
              </w:rPr>
              <w:t>-</w:t>
            </w:r>
          </w:p>
        </w:tc>
        <w:tc>
          <w:tcPr>
            <w:tcW w:w="1559" w:type="dxa"/>
            <w:vAlign w:val="center"/>
          </w:tcPr>
          <w:p w:rsidR="00E641EF" w:rsidRDefault="00103A47">
            <w:pPr>
              <w:jc w:val="right"/>
            </w:pPr>
            <w:r>
              <w:rPr>
                <w:color w:val="000000"/>
                <w:sz w:val="24"/>
              </w:rPr>
              <w:t>-</w:t>
            </w:r>
          </w:p>
        </w:tc>
        <w:tc>
          <w:tcPr>
            <w:tcW w:w="1060" w:type="dxa"/>
            <w:vAlign w:val="center"/>
          </w:tcPr>
          <w:p w:rsidR="00E641EF" w:rsidRDefault="00103A47" w:rsidP="00AE34F4">
            <w:pPr>
              <w:jc w:val="right"/>
            </w:pPr>
            <w:r>
              <w:rPr>
                <w:color w:val="000000"/>
                <w:sz w:val="24"/>
              </w:rPr>
              <w:t>-</w:t>
            </w:r>
          </w:p>
        </w:tc>
      </w:tr>
      <w:tr w:rsidR="00E641EF">
        <w:tc>
          <w:tcPr>
            <w:tcW w:w="1276" w:type="dxa"/>
            <w:vAlign w:val="center"/>
          </w:tcPr>
          <w:p w:rsidR="00E641EF" w:rsidRDefault="00103A47">
            <w:pPr>
              <w:jc w:val="center"/>
            </w:pPr>
            <w:r>
              <w:rPr>
                <w:color w:val="000000"/>
                <w:sz w:val="24"/>
              </w:rPr>
              <w:lastRenderedPageBreak/>
              <w:t>2016</w:t>
            </w:r>
            <w:r>
              <w:rPr>
                <w:color w:val="000000"/>
                <w:sz w:val="24"/>
              </w:rPr>
              <w:t>年</w:t>
            </w:r>
          </w:p>
        </w:tc>
        <w:tc>
          <w:tcPr>
            <w:tcW w:w="1701" w:type="dxa"/>
            <w:vAlign w:val="center"/>
          </w:tcPr>
          <w:p w:rsidR="00E641EF" w:rsidRDefault="00103A47">
            <w:pPr>
              <w:jc w:val="right"/>
            </w:pPr>
            <w:r>
              <w:rPr>
                <w:color w:val="000000"/>
                <w:sz w:val="24"/>
              </w:rPr>
              <w:t>1.570</w:t>
            </w:r>
          </w:p>
        </w:tc>
        <w:tc>
          <w:tcPr>
            <w:tcW w:w="1701" w:type="dxa"/>
            <w:vAlign w:val="center"/>
          </w:tcPr>
          <w:p w:rsidR="00E641EF" w:rsidRDefault="00103A47">
            <w:pPr>
              <w:jc w:val="right"/>
            </w:pPr>
            <w:r>
              <w:rPr>
                <w:color w:val="000000"/>
                <w:sz w:val="24"/>
              </w:rPr>
              <w:t>1,151,786.47</w:t>
            </w:r>
          </w:p>
        </w:tc>
        <w:tc>
          <w:tcPr>
            <w:tcW w:w="1701" w:type="dxa"/>
            <w:vAlign w:val="center"/>
          </w:tcPr>
          <w:p w:rsidR="00E641EF" w:rsidRDefault="00103A47">
            <w:pPr>
              <w:jc w:val="right"/>
            </w:pPr>
            <w:r>
              <w:rPr>
                <w:color w:val="000000"/>
                <w:sz w:val="24"/>
              </w:rPr>
              <w:t>452,737.29</w:t>
            </w:r>
          </w:p>
        </w:tc>
        <w:tc>
          <w:tcPr>
            <w:tcW w:w="1559" w:type="dxa"/>
            <w:vAlign w:val="center"/>
          </w:tcPr>
          <w:p w:rsidR="00E641EF" w:rsidRDefault="00103A47">
            <w:pPr>
              <w:jc w:val="right"/>
            </w:pPr>
            <w:r>
              <w:rPr>
                <w:color w:val="000000"/>
                <w:sz w:val="24"/>
              </w:rPr>
              <w:t>1,604,523.76</w:t>
            </w:r>
          </w:p>
        </w:tc>
        <w:tc>
          <w:tcPr>
            <w:tcW w:w="1060" w:type="dxa"/>
            <w:vAlign w:val="center"/>
          </w:tcPr>
          <w:p w:rsidR="00E641EF" w:rsidRDefault="00103A47" w:rsidP="00AE34F4">
            <w:pPr>
              <w:jc w:val="right"/>
            </w:pPr>
            <w:r>
              <w:rPr>
                <w:color w:val="000000"/>
                <w:sz w:val="24"/>
              </w:rPr>
              <w:t>-</w:t>
            </w:r>
          </w:p>
        </w:tc>
      </w:tr>
      <w:tr w:rsidR="00E641EF">
        <w:tc>
          <w:tcPr>
            <w:tcW w:w="1276" w:type="dxa"/>
            <w:vAlign w:val="center"/>
          </w:tcPr>
          <w:p w:rsidR="00E641EF" w:rsidRDefault="00103A47">
            <w:pPr>
              <w:jc w:val="center"/>
            </w:pPr>
            <w:r>
              <w:rPr>
                <w:color w:val="000000"/>
                <w:sz w:val="24"/>
              </w:rPr>
              <w:t>2015</w:t>
            </w:r>
            <w:r>
              <w:rPr>
                <w:color w:val="000000"/>
                <w:sz w:val="24"/>
              </w:rPr>
              <w:t>年</w:t>
            </w:r>
          </w:p>
        </w:tc>
        <w:tc>
          <w:tcPr>
            <w:tcW w:w="1701" w:type="dxa"/>
            <w:vAlign w:val="center"/>
          </w:tcPr>
          <w:p w:rsidR="00E641EF" w:rsidRDefault="00103A47">
            <w:pPr>
              <w:jc w:val="right"/>
            </w:pPr>
            <w:r>
              <w:rPr>
                <w:color w:val="000000"/>
                <w:sz w:val="24"/>
              </w:rPr>
              <w:t>-</w:t>
            </w:r>
          </w:p>
        </w:tc>
        <w:tc>
          <w:tcPr>
            <w:tcW w:w="1701" w:type="dxa"/>
            <w:vAlign w:val="center"/>
          </w:tcPr>
          <w:p w:rsidR="00E641EF" w:rsidRDefault="00103A47">
            <w:pPr>
              <w:jc w:val="right"/>
            </w:pPr>
            <w:r>
              <w:rPr>
                <w:color w:val="000000"/>
                <w:sz w:val="24"/>
              </w:rPr>
              <w:t>-</w:t>
            </w:r>
          </w:p>
        </w:tc>
        <w:tc>
          <w:tcPr>
            <w:tcW w:w="1701" w:type="dxa"/>
            <w:vAlign w:val="center"/>
          </w:tcPr>
          <w:p w:rsidR="00E641EF" w:rsidRDefault="00103A47">
            <w:pPr>
              <w:jc w:val="right"/>
            </w:pPr>
            <w:r>
              <w:rPr>
                <w:color w:val="000000"/>
                <w:sz w:val="24"/>
              </w:rPr>
              <w:t>-</w:t>
            </w:r>
          </w:p>
        </w:tc>
        <w:tc>
          <w:tcPr>
            <w:tcW w:w="1559" w:type="dxa"/>
            <w:vAlign w:val="center"/>
          </w:tcPr>
          <w:p w:rsidR="00E641EF" w:rsidRDefault="00103A47">
            <w:pPr>
              <w:jc w:val="right"/>
            </w:pPr>
            <w:r>
              <w:rPr>
                <w:color w:val="000000"/>
                <w:sz w:val="24"/>
              </w:rPr>
              <w:t>-</w:t>
            </w:r>
          </w:p>
        </w:tc>
        <w:tc>
          <w:tcPr>
            <w:tcW w:w="1060" w:type="dxa"/>
            <w:vAlign w:val="center"/>
          </w:tcPr>
          <w:p w:rsidR="00E641EF" w:rsidRDefault="00103A47" w:rsidP="00AE34F4">
            <w:pPr>
              <w:jc w:val="righ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1.570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1,151,786.47</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452,737.29</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1,604,523.76</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E641EF" w:rsidRDefault="00103A4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E641EF">
        <w:tc>
          <w:tcPr>
            <w:tcW w:w="1499" w:type="dxa"/>
            <w:vAlign w:val="center"/>
          </w:tcPr>
          <w:p w:rsidR="00E641EF" w:rsidRDefault="00103A47">
            <w:pPr>
              <w:jc w:val="center"/>
            </w:pPr>
            <w:r>
              <w:rPr>
                <w:color w:val="000000"/>
                <w:sz w:val="24"/>
              </w:rPr>
              <w:t>于海颖</w:t>
            </w:r>
          </w:p>
        </w:tc>
        <w:tc>
          <w:tcPr>
            <w:tcW w:w="1499" w:type="dxa"/>
            <w:vAlign w:val="center"/>
          </w:tcPr>
          <w:p w:rsidR="00E641EF" w:rsidRDefault="00103A47">
            <w:pPr>
              <w:jc w:val="center"/>
            </w:pPr>
            <w:r>
              <w:rPr>
                <w:color w:val="000000"/>
                <w:sz w:val="24"/>
              </w:rPr>
              <w:t>交银增利债券、交银纯债债券发起、交银荣祥保本混合、交银定期支付月月丰债券、交银增强收益债券、交银强化回报债券、交银丰盈收益债券、交银丰硕收益债券、交银荣</w:t>
            </w:r>
            <w:r>
              <w:rPr>
                <w:color w:val="000000"/>
                <w:sz w:val="24"/>
              </w:rPr>
              <w:lastRenderedPageBreak/>
              <w:t>鑫保本混合、交银增利增强债券的基金经理，公司固定收益（公募）投资总监</w:t>
            </w:r>
          </w:p>
        </w:tc>
        <w:tc>
          <w:tcPr>
            <w:tcW w:w="1255" w:type="dxa"/>
            <w:vAlign w:val="center"/>
          </w:tcPr>
          <w:p w:rsidR="00E641EF" w:rsidRDefault="00103A47">
            <w:pPr>
              <w:jc w:val="center"/>
            </w:pPr>
            <w:r>
              <w:rPr>
                <w:color w:val="000000"/>
                <w:sz w:val="24"/>
              </w:rPr>
              <w:lastRenderedPageBreak/>
              <w:t>2017-06-10</w:t>
            </w:r>
          </w:p>
        </w:tc>
        <w:tc>
          <w:tcPr>
            <w:tcW w:w="1276" w:type="dxa"/>
            <w:vAlign w:val="center"/>
          </w:tcPr>
          <w:p w:rsidR="00E641EF" w:rsidRDefault="00103A47">
            <w:pPr>
              <w:jc w:val="center"/>
            </w:pPr>
            <w:r>
              <w:rPr>
                <w:color w:val="000000"/>
                <w:sz w:val="24"/>
              </w:rPr>
              <w:t>-</w:t>
            </w:r>
          </w:p>
        </w:tc>
        <w:tc>
          <w:tcPr>
            <w:tcW w:w="992" w:type="dxa"/>
            <w:vAlign w:val="center"/>
          </w:tcPr>
          <w:p w:rsidR="00E641EF" w:rsidRDefault="00103A47">
            <w:pPr>
              <w:jc w:val="center"/>
            </w:pPr>
            <w:r>
              <w:rPr>
                <w:color w:val="000000"/>
                <w:sz w:val="24"/>
              </w:rPr>
              <w:t>11</w:t>
            </w:r>
            <w:r>
              <w:rPr>
                <w:color w:val="000000"/>
                <w:sz w:val="24"/>
              </w:rPr>
              <w:t>年</w:t>
            </w:r>
          </w:p>
        </w:tc>
        <w:tc>
          <w:tcPr>
            <w:tcW w:w="2477" w:type="dxa"/>
            <w:vAlign w:val="center"/>
          </w:tcPr>
          <w:p w:rsidR="00E641EF" w:rsidRDefault="00103A47">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w:t>
            </w:r>
            <w:r>
              <w:rPr>
                <w:color w:val="000000"/>
                <w:sz w:val="24"/>
              </w:rPr>
              <w:lastRenderedPageBreak/>
              <w:t>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E641EF">
        <w:tc>
          <w:tcPr>
            <w:tcW w:w="1499" w:type="dxa"/>
            <w:vAlign w:val="center"/>
          </w:tcPr>
          <w:p w:rsidR="00E641EF" w:rsidRDefault="00103A47">
            <w:pPr>
              <w:jc w:val="center"/>
            </w:pPr>
            <w:r>
              <w:rPr>
                <w:color w:val="000000"/>
                <w:sz w:val="24"/>
              </w:rPr>
              <w:lastRenderedPageBreak/>
              <w:t>孙超</w:t>
            </w:r>
          </w:p>
        </w:tc>
        <w:tc>
          <w:tcPr>
            <w:tcW w:w="1499" w:type="dxa"/>
            <w:vAlign w:val="center"/>
          </w:tcPr>
          <w:p w:rsidR="00E641EF" w:rsidRDefault="00103A47">
            <w:pPr>
              <w:jc w:val="center"/>
            </w:pPr>
            <w:r>
              <w:rPr>
                <w:color w:val="000000"/>
                <w:sz w:val="24"/>
              </w:rPr>
              <w:t>交银增利债券、交银纯债债券发起、交银荣祥保本混合、交银定期支付月月丰债券、交</w:t>
            </w:r>
            <w:r>
              <w:rPr>
                <w:color w:val="000000"/>
                <w:sz w:val="24"/>
              </w:rPr>
              <w:lastRenderedPageBreak/>
              <w:t>银增强收益债券、交银强化回报债券、交银丰硕收益债券、交银荣鑫保本混合、交银增利增强债券的基金经理，公司固定收益部助理总经理</w:t>
            </w:r>
          </w:p>
        </w:tc>
        <w:tc>
          <w:tcPr>
            <w:tcW w:w="1255" w:type="dxa"/>
            <w:vAlign w:val="center"/>
          </w:tcPr>
          <w:p w:rsidR="00E641EF" w:rsidRDefault="00103A47">
            <w:pPr>
              <w:jc w:val="center"/>
            </w:pPr>
            <w:r>
              <w:rPr>
                <w:color w:val="000000"/>
                <w:sz w:val="24"/>
              </w:rPr>
              <w:lastRenderedPageBreak/>
              <w:t>2014-08-26</w:t>
            </w:r>
          </w:p>
        </w:tc>
        <w:tc>
          <w:tcPr>
            <w:tcW w:w="1276" w:type="dxa"/>
            <w:vAlign w:val="center"/>
          </w:tcPr>
          <w:p w:rsidR="00E641EF" w:rsidRDefault="00103A47">
            <w:pPr>
              <w:jc w:val="center"/>
            </w:pPr>
            <w:r>
              <w:rPr>
                <w:color w:val="000000"/>
                <w:sz w:val="24"/>
              </w:rPr>
              <w:t>2017-06-22</w:t>
            </w:r>
          </w:p>
        </w:tc>
        <w:tc>
          <w:tcPr>
            <w:tcW w:w="992" w:type="dxa"/>
            <w:vAlign w:val="center"/>
          </w:tcPr>
          <w:p w:rsidR="00E641EF" w:rsidRDefault="00103A47">
            <w:pPr>
              <w:jc w:val="center"/>
            </w:pPr>
            <w:r>
              <w:rPr>
                <w:color w:val="000000"/>
                <w:sz w:val="24"/>
              </w:rPr>
              <w:t>6</w:t>
            </w:r>
            <w:r>
              <w:rPr>
                <w:color w:val="000000"/>
                <w:sz w:val="24"/>
              </w:rPr>
              <w:t>年</w:t>
            </w:r>
          </w:p>
        </w:tc>
        <w:tc>
          <w:tcPr>
            <w:tcW w:w="2477" w:type="dxa"/>
            <w:vAlign w:val="center"/>
          </w:tcPr>
          <w:p w:rsidR="00E641EF" w:rsidRDefault="00103A47">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w:t>
            </w:r>
            <w:r>
              <w:rPr>
                <w:color w:val="000000"/>
                <w:sz w:val="24"/>
              </w:rPr>
              <w:lastRenderedPageBreak/>
              <w:t>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w:t>
            </w:r>
            <w:r>
              <w:rPr>
                <w:color w:val="000000"/>
                <w:sz w:val="24"/>
              </w:rPr>
              <w:lastRenderedPageBreak/>
              <w:t>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E641EF">
        <w:tc>
          <w:tcPr>
            <w:tcW w:w="1499" w:type="dxa"/>
            <w:vAlign w:val="center"/>
          </w:tcPr>
          <w:p w:rsidR="00E641EF" w:rsidRDefault="00103A47">
            <w:pPr>
              <w:jc w:val="center"/>
            </w:pPr>
            <w:r>
              <w:rPr>
                <w:color w:val="000000"/>
                <w:sz w:val="24"/>
              </w:rPr>
              <w:lastRenderedPageBreak/>
              <w:t>王艺伟</w:t>
            </w:r>
          </w:p>
        </w:tc>
        <w:tc>
          <w:tcPr>
            <w:tcW w:w="1499" w:type="dxa"/>
            <w:vAlign w:val="center"/>
          </w:tcPr>
          <w:p w:rsidR="00E641EF" w:rsidRDefault="00103A47">
            <w:pPr>
              <w:jc w:val="center"/>
            </w:pPr>
            <w:r>
              <w:rPr>
                <w:color w:val="000000"/>
                <w:sz w:val="24"/>
              </w:rPr>
              <w:t>交银荣祥保本混合、交银定期支付月月丰债券、交银增强收益债券、交银强化回报债券、交银荣鑫保本混合的基金经理助理</w:t>
            </w:r>
          </w:p>
        </w:tc>
        <w:tc>
          <w:tcPr>
            <w:tcW w:w="1255" w:type="dxa"/>
            <w:vAlign w:val="center"/>
          </w:tcPr>
          <w:p w:rsidR="00E641EF" w:rsidRDefault="00103A47">
            <w:pPr>
              <w:jc w:val="center"/>
            </w:pPr>
            <w:r>
              <w:rPr>
                <w:color w:val="000000"/>
                <w:sz w:val="24"/>
              </w:rPr>
              <w:t>2017-02-10</w:t>
            </w:r>
          </w:p>
        </w:tc>
        <w:tc>
          <w:tcPr>
            <w:tcW w:w="1276" w:type="dxa"/>
            <w:vAlign w:val="center"/>
          </w:tcPr>
          <w:p w:rsidR="00E641EF" w:rsidRDefault="00103A47">
            <w:pPr>
              <w:jc w:val="center"/>
            </w:pPr>
            <w:r>
              <w:rPr>
                <w:color w:val="000000"/>
                <w:sz w:val="24"/>
              </w:rPr>
              <w:t>-</w:t>
            </w:r>
          </w:p>
        </w:tc>
        <w:tc>
          <w:tcPr>
            <w:tcW w:w="992" w:type="dxa"/>
            <w:vAlign w:val="center"/>
          </w:tcPr>
          <w:p w:rsidR="00E641EF" w:rsidRDefault="00103A47">
            <w:pPr>
              <w:jc w:val="center"/>
            </w:pPr>
            <w:r>
              <w:rPr>
                <w:color w:val="000000"/>
                <w:sz w:val="24"/>
              </w:rPr>
              <w:t>5</w:t>
            </w:r>
            <w:r>
              <w:rPr>
                <w:color w:val="000000"/>
                <w:sz w:val="24"/>
              </w:rPr>
              <w:t>年</w:t>
            </w:r>
          </w:p>
        </w:tc>
        <w:tc>
          <w:tcPr>
            <w:tcW w:w="2477" w:type="dxa"/>
            <w:vAlign w:val="center"/>
          </w:tcPr>
          <w:p w:rsidR="00E641EF" w:rsidRDefault="00103A47">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rsidR="00E641EF" w:rsidRDefault="00103A4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E641EF" w:rsidRDefault="00103A47">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E641EF" w:rsidRDefault="00103A4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E641EF" w:rsidRDefault="00103A4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641EF" w:rsidRDefault="00103A4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641EF" w:rsidRDefault="00103A4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641EF" w:rsidRDefault="00103A4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641EF" w:rsidRDefault="00103A4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w:t>
      </w:r>
      <w:r w:rsidRPr="001358D2">
        <w:rPr>
          <w:color w:val="000000"/>
          <w:sz w:val="24"/>
        </w:rPr>
        <w:lastRenderedPageBreak/>
        <w:t>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E641EF" w:rsidRDefault="00103A47">
      <w:pPr>
        <w:spacing w:before="29" w:line="288" w:lineRule="auto"/>
        <w:ind w:firstLineChars="200" w:firstLine="480"/>
        <w:rPr>
          <w:color w:val="000000"/>
          <w:sz w:val="24"/>
        </w:rPr>
      </w:pPr>
      <w:r>
        <w:rPr>
          <w:color w:val="000000"/>
          <w:sz w:val="24"/>
        </w:rPr>
        <w:t>2017</w:t>
      </w:r>
      <w:r>
        <w:rPr>
          <w:color w:val="000000"/>
          <w:sz w:val="24"/>
        </w:rPr>
        <w:t>年债券市场收益率经历了大幅上行，原因主要来源于以下几个方面：基本面方面，</w:t>
      </w:r>
      <w:r>
        <w:rPr>
          <w:color w:val="000000"/>
          <w:sz w:val="24"/>
        </w:rPr>
        <w:t>2017</w:t>
      </w:r>
      <w:r>
        <w:rPr>
          <w:color w:val="000000"/>
          <w:sz w:val="24"/>
        </w:rPr>
        <w:t>年年初市场形成经济前高后低的一致预期，但实际始终未能兑现，经济保持了强劲的韧性，特别是在三季度，对于宏观经济预期差的影响在很大程度上影响了市场的整体收益率水平。通胀方面，虽然</w:t>
      </w:r>
      <w:r>
        <w:rPr>
          <w:color w:val="000000"/>
          <w:sz w:val="24"/>
        </w:rPr>
        <w:t>CPI</w:t>
      </w:r>
      <w:r>
        <w:rPr>
          <w:color w:val="000000"/>
          <w:sz w:val="24"/>
        </w:rPr>
        <w:t>保持在低位运行，但环保限产引发的</w:t>
      </w:r>
      <w:r>
        <w:rPr>
          <w:color w:val="000000"/>
          <w:sz w:val="24"/>
        </w:rPr>
        <w:t>PPI</w:t>
      </w:r>
      <w:r>
        <w:rPr>
          <w:color w:val="000000"/>
          <w:sz w:val="24"/>
        </w:rPr>
        <w:t>走高，通胀预期抬升不时扰动市场。货币政策与流动性方面，在去杠杆的大背景下，央行保持稳定中性货币政策，超储率维持低位，资金面波动性加大，在缴税等关键时点资金面紧张局面常有发生，资金中枢也随着公开市场操作利率上调明显抬升。海外市场方面，美欧央行紧缩政策频出，特朗普减税进程和汇率也时常扰动敏感的债券市场情绪。此外，各项监管政策的出台也在一定程度上影响了市场情绪。</w:t>
      </w:r>
    </w:p>
    <w:p w:rsidR="00E641EF" w:rsidRDefault="00103A47">
      <w:pPr>
        <w:spacing w:before="29" w:line="288" w:lineRule="auto"/>
        <w:ind w:firstLineChars="200" w:firstLine="480"/>
        <w:rPr>
          <w:color w:val="000000"/>
          <w:sz w:val="24"/>
        </w:rPr>
      </w:pPr>
      <w:r>
        <w:rPr>
          <w:color w:val="000000"/>
          <w:sz w:val="24"/>
        </w:rPr>
        <w:t>权益市场方面，业绩确定的行业龙头是</w:t>
      </w:r>
      <w:r>
        <w:rPr>
          <w:color w:val="000000"/>
          <w:sz w:val="24"/>
        </w:rPr>
        <w:t>2017</w:t>
      </w:r>
      <w:r>
        <w:rPr>
          <w:color w:val="000000"/>
          <w:sz w:val="24"/>
        </w:rPr>
        <w:t>年市场最为青睐的品种：上半年市场相对疲弱，家电、白酒、保险、银行成为资金追逐的主要品种。下半年随着市场对金融监管的担忧缓释以及风险偏好提升，强周期及受事件催化的苹果产业链、通信、新能源汽车、半导体产业以及光伏等板块的龙头标的也有不错的表现。</w:t>
      </w:r>
    </w:p>
    <w:p w:rsidR="001A59F9" w:rsidRPr="001358D2" w:rsidRDefault="001A59F9" w:rsidP="001358D2">
      <w:pPr>
        <w:spacing w:before="29" w:line="288" w:lineRule="auto"/>
        <w:ind w:firstLineChars="200" w:firstLine="480"/>
        <w:rPr>
          <w:color w:val="000000"/>
          <w:sz w:val="24"/>
        </w:rPr>
      </w:pPr>
      <w:r w:rsidRPr="001358D2">
        <w:rPr>
          <w:color w:val="000000"/>
          <w:sz w:val="24"/>
        </w:rPr>
        <w:t>组合操作方面，本组合在</w:t>
      </w:r>
      <w:r w:rsidRPr="001358D2">
        <w:rPr>
          <w:color w:val="000000"/>
          <w:sz w:val="24"/>
        </w:rPr>
        <w:t>2017</w:t>
      </w:r>
      <w:r w:rsidRPr="001358D2">
        <w:rPr>
          <w:color w:val="000000"/>
          <w:sz w:val="24"/>
        </w:rPr>
        <w:t>年降低了组合整体久期水平，同时降低信用品种的配置比例。权益操作方面，上半年部分停牌品种对组合整体流动性和业绩影响较大，同时组合规模变动也较大，在这种情况下，我们结合规模变动情况，动态地进行了仓位配置，关注主要行业包括：消费板块、一带一路主题、新能源汽车、有色等板块。</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日，交银强化回报债券</w:t>
      </w:r>
      <w:r w:rsidRPr="001358D2">
        <w:rPr>
          <w:color w:val="000000"/>
          <w:sz w:val="24"/>
        </w:rPr>
        <w:t>A/B</w:t>
      </w:r>
      <w:r w:rsidRPr="001358D2">
        <w:rPr>
          <w:color w:val="000000"/>
          <w:sz w:val="24"/>
        </w:rPr>
        <w:t>份额净值为</w:t>
      </w:r>
      <w:r w:rsidRPr="001358D2">
        <w:rPr>
          <w:color w:val="000000"/>
          <w:sz w:val="24"/>
        </w:rPr>
        <w:t>1.007</w:t>
      </w:r>
      <w:r w:rsidRPr="001358D2">
        <w:rPr>
          <w:color w:val="000000"/>
          <w:sz w:val="24"/>
        </w:rPr>
        <w:t>元，本报告期份额净值增长率为</w:t>
      </w:r>
      <w:r w:rsidRPr="001358D2">
        <w:rPr>
          <w:color w:val="000000"/>
          <w:sz w:val="24"/>
        </w:rPr>
        <w:t>-3.54%</w:t>
      </w:r>
      <w:r w:rsidRPr="001358D2">
        <w:rPr>
          <w:color w:val="000000"/>
          <w:sz w:val="24"/>
        </w:rPr>
        <w:t>，同期业绩比较基准增长率为</w:t>
      </w:r>
      <w:r w:rsidRPr="001358D2">
        <w:rPr>
          <w:color w:val="000000"/>
          <w:sz w:val="24"/>
        </w:rPr>
        <w:t>-3.39%</w:t>
      </w:r>
      <w:r w:rsidRPr="001358D2">
        <w:rPr>
          <w:color w:val="000000"/>
          <w:sz w:val="24"/>
        </w:rPr>
        <w:t>；交银强化回报债券</w:t>
      </w:r>
      <w:r w:rsidRPr="001358D2">
        <w:rPr>
          <w:color w:val="000000"/>
          <w:sz w:val="24"/>
        </w:rPr>
        <w:t>C</w:t>
      </w:r>
      <w:r w:rsidRPr="001358D2">
        <w:rPr>
          <w:color w:val="000000"/>
          <w:sz w:val="24"/>
        </w:rPr>
        <w:t>份额净值为</w:t>
      </w:r>
      <w:r w:rsidRPr="001358D2">
        <w:rPr>
          <w:color w:val="000000"/>
          <w:sz w:val="24"/>
        </w:rPr>
        <w:t>1.001</w:t>
      </w:r>
      <w:r w:rsidRPr="001358D2">
        <w:rPr>
          <w:color w:val="000000"/>
          <w:sz w:val="24"/>
        </w:rPr>
        <w:t>元，本报告期份额净值增长率为</w:t>
      </w:r>
      <w:r w:rsidRPr="001358D2">
        <w:rPr>
          <w:color w:val="000000"/>
          <w:sz w:val="24"/>
        </w:rPr>
        <w:t>-4.03%</w:t>
      </w:r>
      <w:r w:rsidRPr="001358D2">
        <w:rPr>
          <w:color w:val="000000"/>
          <w:sz w:val="24"/>
        </w:rPr>
        <w:t>，同期业绩比较基准增长率为</w:t>
      </w:r>
      <w:r w:rsidRPr="001358D2">
        <w:rPr>
          <w:color w:val="000000"/>
          <w:sz w:val="24"/>
        </w:rPr>
        <w:t>-3.39%</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lastRenderedPageBreak/>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E641EF" w:rsidRDefault="00103A47">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房地产、基建和出口均显出一定的疲态，我们预计这将带动经济增速逐步下行，对债市形成一定支撑。收益率上行到高位之后具有一定的配置价值，我们关注在降杠杆大背景下金融业务回归本源可能对实体融资产生的影响，继而带来的债券市场的投资机会。此外，美联储持续的紧缩政策带来的美债收益率上行等复杂的外围市场情况、一季度经济数据真空期和通胀回升压力、各项政策落地的力度和节奏以及金融机构的应对行为、市场流动性的波动等负面因素都需要我们持续地跟踪分析，做出应对。</w:t>
      </w:r>
    </w:p>
    <w:p w:rsidR="00D54B59" w:rsidRPr="001358D2" w:rsidRDefault="00D54B59" w:rsidP="001358D2">
      <w:pPr>
        <w:spacing w:before="29" w:line="288" w:lineRule="auto"/>
        <w:ind w:firstLineChars="200" w:firstLine="480"/>
        <w:rPr>
          <w:color w:val="000000"/>
          <w:sz w:val="24"/>
        </w:rPr>
      </w:pPr>
      <w:r w:rsidRPr="001358D2">
        <w:rPr>
          <w:color w:val="000000"/>
          <w:sz w:val="24"/>
        </w:rPr>
        <w:t>权益方面，相较于</w:t>
      </w:r>
      <w:r w:rsidRPr="001358D2">
        <w:rPr>
          <w:color w:val="000000"/>
          <w:sz w:val="24"/>
        </w:rPr>
        <w:t>2017</w:t>
      </w:r>
      <w:r w:rsidRPr="001358D2">
        <w:rPr>
          <w:color w:val="000000"/>
          <w:sz w:val="24"/>
        </w:rPr>
        <w:t>年，宏观基本面对权益市场的边际正向影响下降，部分品种的估值水平已经提升至较高水平，因此本基金在</w:t>
      </w:r>
      <w:r w:rsidRPr="001358D2">
        <w:rPr>
          <w:color w:val="000000"/>
          <w:sz w:val="24"/>
        </w:rPr>
        <w:t>2018</w:t>
      </w:r>
      <w:r w:rsidRPr="001358D2">
        <w:rPr>
          <w:color w:val="000000"/>
          <w:sz w:val="24"/>
        </w:rPr>
        <w:t>年会结合市场整体的估值以及组合规模变动，动态关注高景气度个股，并重点关注部分超跌板块的恢复性行情，细分行业景气度及业绩指标，精选个股，择机配置。</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E641EF" w:rsidRDefault="00103A47">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E641EF" w:rsidRDefault="00103A47">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本基金本报告期内曾连续二十个工作日以上出现基金资产净值低于</w:t>
      </w:r>
      <w:r w:rsidRPr="00BB731C">
        <w:rPr>
          <w:kern w:val="0"/>
          <w:sz w:val="24"/>
        </w:rPr>
        <w:t>5000</w:t>
      </w:r>
      <w:r w:rsidRPr="00BB731C">
        <w:rPr>
          <w:kern w:val="0"/>
          <w:sz w:val="24"/>
        </w:rPr>
        <w:t>万元的情形，但截至本报告期末，本基金基金资产净值已高于</w:t>
      </w:r>
      <w:r w:rsidRPr="00BB731C">
        <w:rPr>
          <w:kern w:val="0"/>
          <w:sz w:val="24"/>
        </w:rPr>
        <w:t>5000</w:t>
      </w:r>
      <w:r w:rsidRPr="00BB731C">
        <w:rPr>
          <w:kern w:val="0"/>
          <w:sz w:val="24"/>
        </w:rPr>
        <w:t>万元。</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lastRenderedPageBreak/>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作为本基金的托管人，中信银行严格遵守了《证券投资基金法》及其他有关法律法规、基金合同和托管协议的规定，对交银施罗德强化回报债券型证券投资基金</w:t>
      </w:r>
      <w:r w:rsidRPr="005A1E76">
        <w:rPr>
          <w:color w:val="000000"/>
          <w:sz w:val="24"/>
        </w:rPr>
        <w:t>2017</w:t>
      </w:r>
      <w:r w:rsidRPr="005A1E76">
        <w:rPr>
          <w:color w:val="000000"/>
          <w:sz w:val="24"/>
        </w:rPr>
        <w:t>年度基金的投资运作，进行了认真、独立的会计核算和必要的投资监督，履行了托管人的义务，不存在任何损害基金份额持有人利益的行为。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强化回报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强化回报债券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交银施罗德强化回报债券型证券投资基金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21939</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lastRenderedPageBreak/>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交银施罗德强化回报债券型证券投资基金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040842" w:rsidP="000847EE">
            <w:pPr>
              <w:spacing w:line="360" w:lineRule="auto"/>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c>
          <w:tcPr>
            <w:tcW w:w="2194" w:type="dxa"/>
            <w:vAlign w:val="center"/>
          </w:tcPr>
          <w:p w:rsidR="00CA6575" w:rsidRPr="008B2C7A" w:rsidRDefault="00040842" w:rsidP="000847EE">
            <w:pPr>
              <w:spacing w:line="360" w:lineRule="auto"/>
              <w:jc w:val="righ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2,039,247.88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55,543,729.62</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479,610.66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6,457,128.83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52,557.40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552,911.04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46,987,337.00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704,623,109.88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4,161,348.00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10,824,940.38</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42,825,989.00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693,798,169.50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20,000,150.00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520,360.09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930,659.86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11,384,161.06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5,693.74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6,339.49</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52,415,466.63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798,567,529.92</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040842" w:rsidP="003971A1">
            <w:pPr>
              <w:spacing w:before="29" w:line="288" w:lineRule="auto"/>
              <w:jc w:val="right"/>
              <w:rPr>
                <w:color w:val="000000"/>
                <w:sz w:val="24"/>
              </w:rPr>
            </w:pPr>
            <w:r>
              <w:rPr>
                <w:rFonts w:hint="eastAsia"/>
                <w:color w:val="000000"/>
                <w:sz w:val="24"/>
              </w:rPr>
              <w:t>-</w:t>
            </w:r>
          </w:p>
        </w:tc>
        <w:tc>
          <w:tcPr>
            <w:tcW w:w="2194" w:type="dxa"/>
            <w:vAlign w:val="center"/>
          </w:tcPr>
          <w:p w:rsidR="009566C1" w:rsidRPr="003971A1" w:rsidRDefault="00040842" w:rsidP="003971A1">
            <w:pPr>
              <w:spacing w:before="29" w:line="288" w:lineRule="auto"/>
              <w:jc w:val="right"/>
              <w:rPr>
                <w:color w:val="000000"/>
                <w:sz w:val="24"/>
              </w:rPr>
            </w:pPr>
            <w:r>
              <w:rPr>
                <w:rFonts w:hint="eastAsia"/>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20,000,000.00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257,422.80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3,146,210.43</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2,694.83</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2,164,723.11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29,363.11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372,233.42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8,389.46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106,352.42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1,304.80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6,080.63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162,741.86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708,036.88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5,350.00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5,350.00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7,437.66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90,017.47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231,474.77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557,284.33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26,747,899.32</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040842" w:rsidP="003971A1">
            <w:pPr>
              <w:spacing w:before="29" w:line="288" w:lineRule="auto"/>
              <w:jc w:val="right"/>
              <w:rPr>
                <w:color w:val="000000"/>
                <w:sz w:val="24"/>
              </w:rPr>
            </w:pPr>
            <w:r>
              <w:rPr>
                <w:rFonts w:hint="eastAsia"/>
                <w:color w:val="000000"/>
                <w:sz w:val="24"/>
              </w:rPr>
              <w:t>-</w:t>
            </w:r>
          </w:p>
        </w:tc>
        <w:tc>
          <w:tcPr>
            <w:tcW w:w="2194" w:type="dxa"/>
            <w:vAlign w:val="center"/>
          </w:tcPr>
          <w:p w:rsidR="003E1AB8" w:rsidRPr="003971A1" w:rsidRDefault="00040842" w:rsidP="003971A1">
            <w:pPr>
              <w:spacing w:before="29" w:line="288" w:lineRule="auto"/>
              <w:jc w:val="right"/>
              <w:rPr>
                <w:color w:val="000000"/>
                <w:sz w:val="24"/>
              </w:rPr>
            </w:pPr>
            <w:r>
              <w:rPr>
                <w:rFonts w:hint="eastAsia"/>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51,538,186.24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739,400,508.64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319,996.06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32,419,121.96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51,858,182.30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771,819,630.60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52,415,466.63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798,567,529.92</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2017</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1.007</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1.001</w:t>
      </w:r>
      <w:r w:rsidR="001A59F9" w:rsidRPr="00E25C2A">
        <w:rPr>
          <w:kern w:val="0"/>
          <w:sz w:val="24"/>
        </w:rPr>
        <w:t>元，基金份额总额</w:t>
      </w:r>
      <w:r w:rsidR="001A59F9" w:rsidRPr="00E25C2A">
        <w:rPr>
          <w:kern w:val="0"/>
          <w:sz w:val="24"/>
        </w:rPr>
        <w:t>51,538,186.24</w:t>
      </w:r>
      <w:r w:rsidR="001A59F9" w:rsidRPr="00E25C2A">
        <w:rPr>
          <w:kern w:val="0"/>
          <w:sz w:val="24"/>
        </w:rPr>
        <w:t>份，其中</w:t>
      </w:r>
      <w:r w:rsidR="001A59F9" w:rsidRPr="00E25C2A">
        <w:rPr>
          <w:kern w:val="0"/>
          <w:sz w:val="24"/>
        </w:rPr>
        <w:t>A/B</w:t>
      </w:r>
      <w:r w:rsidR="001A59F9" w:rsidRPr="00E25C2A">
        <w:rPr>
          <w:kern w:val="0"/>
          <w:sz w:val="24"/>
        </w:rPr>
        <w:t>类基金份额总额</w:t>
      </w:r>
      <w:r w:rsidR="001A59F9" w:rsidRPr="00E25C2A">
        <w:rPr>
          <w:kern w:val="0"/>
          <w:sz w:val="24"/>
        </w:rPr>
        <w:t>46,475,839.07</w:t>
      </w:r>
      <w:r w:rsidR="001A59F9" w:rsidRPr="00E25C2A">
        <w:rPr>
          <w:kern w:val="0"/>
          <w:sz w:val="24"/>
        </w:rPr>
        <w:t>份，</w:t>
      </w:r>
      <w:r w:rsidR="001A59F9" w:rsidRPr="00E25C2A">
        <w:rPr>
          <w:kern w:val="0"/>
          <w:sz w:val="24"/>
        </w:rPr>
        <w:t>C</w:t>
      </w:r>
      <w:r w:rsidR="001A59F9" w:rsidRPr="00E25C2A">
        <w:rPr>
          <w:kern w:val="0"/>
          <w:sz w:val="24"/>
        </w:rPr>
        <w:t>类基金份额总额</w:t>
      </w:r>
      <w:r w:rsidR="001A59F9" w:rsidRPr="00E25C2A">
        <w:rPr>
          <w:kern w:val="0"/>
          <w:sz w:val="24"/>
        </w:rPr>
        <w:t>5,062,347.17</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交银施罗德强化回报债券型证券投资基金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-96,943.45</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-19,868,319.39</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2,333,022.19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25,865,242.17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69,302.69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712,077.96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2,233,184.96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24,973,339.16</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30,534.54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179,825.05</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lastRenderedPageBreak/>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-4,354,980.75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-35,248,489.82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-592,205.85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-19,426,769.41</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-3,771,400.51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-16,488,388.03</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8,625.61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666,667.62</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1,739,827.89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-10,707,793.51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185,187.22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222,721.77</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1,672,981.44</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18,736,595.10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527,115.04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5,151,642.37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150,604.21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1,471,897.77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42,491.73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1,005,063.51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603,452.42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4,590,553.55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212,000.96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6,204,460.18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212,000.96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6,204,460.18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137,317.08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312,977.72</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-1,769,924.89</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-38,604,914.49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-1,769,924.89</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-38,604,914.49</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交银施罗德强化回报债券型证券投资基金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739,400,508.64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32,419,121.96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771,819,630.60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-1,769,924.89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-1,769,924.89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-687,862,322.40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-30,329,201.01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-718,191,523.41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63,370,175.31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431,522.81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63,801,698.12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-751,232,497.71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-30,760,723.82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-781,993,221.53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51,538,186.24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319,996.06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51,858,182.30</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816,757,105.45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205,168,843.94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1,021,925,949.39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-38,604,914.49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-38,604,914.49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-77,356,596.81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59,425,959.52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-17,930,637.29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1,894,368,039.80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419,801,962.36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2,314,170,002.16</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-1,971,724,636.61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-360,376,002.84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-2,332,100,639.45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-193,570,767.01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-193,570,767.01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w:t>
            </w:r>
            <w:r w:rsidRPr="009058BA">
              <w:rPr>
                <w:rFonts w:hint="eastAsia"/>
                <w:color w:val="000000"/>
                <w:sz w:val="24"/>
              </w:rPr>
              <w:lastRenderedPageBreak/>
              <w:t>（基金净值）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lastRenderedPageBreak/>
              <w:t>739,400,508.64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32,419,121.96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771,819,630.60</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E641EF" w:rsidRDefault="00103A47">
      <w:pPr>
        <w:spacing w:before="29" w:line="288" w:lineRule="auto"/>
        <w:ind w:firstLineChars="200" w:firstLine="480"/>
        <w:rPr>
          <w:color w:val="000000"/>
          <w:sz w:val="24"/>
        </w:rPr>
      </w:pPr>
      <w:r>
        <w:rPr>
          <w:color w:val="000000"/>
          <w:sz w:val="24"/>
        </w:rPr>
        <w:t>交银施罗德强化回报债券型证券投资基金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[2013]1443</w:t>
      </w:r>
      <w:r>
        <w:rPr>
          <w:color w:val="00000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color w:val="000000"/>
          <w:sz w:val="24"/>
        </w:rPr>
        <w:t>255,541,726.29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060</w:t>
      </w:r>
      <w:r>
        <w:rPr>
          <w:color w:val="000000"/>
          <w:sz w:val="24"/>
        </w:rPr>
        <w:t>号验资报告予以验证。经向中国证监会备案，《交银施罗德强化回报债券型证券投资基金基金合同》于</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日正式生效，基金合同生效日的基金份额总额为</w:t>
      </w:r>
      <w:r>
        <w:rPr>
          <w:color w:val="000000"/>
          <w:sz w:val="24"/>
        </w:rPr>
        <w:t>255,571,553.76</w:t>
      </w:r>
      <w:r>
        <w:rPr>
          <w:color w:val="000000"/>
          <w:sz w:val="24"/>
        </w:rPr>
        <w:t>份基金份额，其中认购资金利息折合</w:t>
      </w:r>
      <w:r>
        <w:rPr>
          <w:color w:val="000000"/>
          <w:sz w:val="24"/>
        </w:rPr>
        <w:t>29,827.47</w:t>
      </w:r>
      <w:r>
        <w:rPr>
          <w:color w:val="000000"/>
          <w:sz w:val="24"/>
        </w:rPr>
        <w:t>份基金份额。本基金的基金管理人为交银施罗德基金管理有限公司，基金托管人为中信银行股份有限公司。</w:t>
      </w:r>
    </w:p>
    <w:p w:rsidR="00E641EF" w:rsidRDefault="00103A47">
      <w:pPr>
        <w:spacing w:before="29" w:line="288" w:lineRule="auto"/>
        <w:ind w:firstLineChars="200" w:firstLine="480"/>
        <w:rPr>
          <w:color w:val="000000"/>
          <w:sz w:val="24"/>
        </w:rPr>
      </w:pPr>
      <w:r>
        <w:rPr>
          <w:color w:val="000000"/>
          <w:sz w:val="24"/>
        </w:rPr>
        <w:t>根据《交银施罗德强化回报债券型证券投资基金基金合同》和《交银施罗德强化回报债券型证券投资基金招募说明书》，本基金自募集期起根据费用收取方式的不同，将基金份额分为不同的类别。在投资人认购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申购费用、赎回费用，而是从该类别基金资产中计提销售服务费的，称为</w:t>
      </w:r>
      <w:r>
        <w:rPr>
          <w:color w:val="000000"/>
          <w:sz w:val="24"/>
        </w:rPr>
        <w:t>C</w:t>
      </w:r>
      <w:r>
        <w:rPr>
          <w:color w:val="000000"/>
          <w:sz w:val="24"/>
        </w:rPr>
        <w:t>类基金份额。</w:t>
      </w:r>
    </w:p>
    <w:p w:rsidR="00E641EF" w:rsidRDefault="00103A47">
      <w:pPr>
        <w:spacing w:before="29" w:line="288" w:lineRule="auto"/>
        <w:ind w:firstLineChars="200" w:firstLine="480"/>
        <w:rPr>
          <w:color w:val="000000"/>
          <w:sz w:val="24"/>
        </w:rPr>
      </w:pPr>
      <w:r>
        <w:rPr>
          <w:color w:val="00000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color w:val="000000"/>
          <w:sz w:val="24"/>
        </w:rPr>
        <w:t>(</w:t>
      </w:r>
      <w:r>
        <w:rPr>
          <w:color w:val="000000"/>
          <w:sz w:val="24"/>
        </w:rPr>
        <w:t>含中小板、创业板及其他经中国证监会核准上市的股票</w:t>
      </w:r>
      <w:r>
        <w:rPr>
          <w:color w:val="000000"/>
          <w:sz w:val="24"/>
        </w:rPr>
        <w:t>)</w:t>
      </w:r>
      <w:r>
        <w:rPr>
          <w:color w:val="000000"/>
          <w:sz w:val="24"/>
        </w:rPr>
        <w:t>、权证等权益类品种以及法律法规或中国证监会允许基金投资的其他金融工具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。如法律法规或监管机构以后允许基金投资其他品种，基金管理人在履行适当程序后，可以将其纳入投资范围。基金的投资组合比例为：本基金投资于债券的比例不低于基金资产的</w:t>
      </w:r>
      <w:r>
        <w:rPr>
          <w:color w:val="000000"/>
          <w:sz w:val="24"/>
        </w:rPr>
        <w:t>80%</w:t>
      </w:r>
      <w:r>
        <w:rPr>
          <w:color w:val="000000"/>
          <w:sz w:val="24"/>
        </w:rPr>
        <w:t>；对股票、权证等权益类资产的投资比例不高于基金资产净值的</w:t>
      </w:r>
      <w:r>
        <w:rPr>
          <w:color w:val="000000"/>
          <w:sz w:val="24"/>
        </w:rPr>
        <w:t>20%</w:t>
      </w:r>
      <w:r>
        <w:rPr>
          <w:color w:val="000000"/>
          <w:sz w:val="24"/>
        </w:rPr>
        <w:t>；现金或到期日在一年以内的政府债券的投资比例合计不低于基金资产</w:t>
      </w:r>
      <w:r>
        <w:rPr>
          <w:color w:val="000000"/>
          <w:sz w:val="24"/>
        </w:rPr>
        <w:lastRenderedPageBreak/>
        <w:t>净值的</w:t>
      </w:r>
      <w:r>
        <w:rPr>
          <w:color w:val="000000"/>
          <w:sz w:val="24"/>
        </w:rPr>
        <w:t>5%</w:t>
      </w:r>
      <w:r>
        <w:rPr>
          <w:color w:val="000000"/>
          <w:sz w:val="24"/>
        </w:rPr>
        <w:t>。本基金的业绩比较基准为中债综合全价指数。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E641EF" w:rsidRDefault="00103A47" w:rsidP="00040842">
      <w:pPr>
        <w:spacing w:before="29" w:line="288" w:lineRule="auto"/>
        <w:ind w:firstLineChars="200" w:firstLine="480"/>
        <w:rPr>
          <w:rFonts w:hint="eastAsia"/>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颁布的《证券投资基金会计核算业务指引》、《交银施罗德强化回报债券型证券投资基金基金合同》和在财务报表附注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2017</w:t>
      </w:r>
      <w:r w:rsidRPr="00592B92">
        <w:rPr>
          <w:color w:val="000000"/>
          <w:sz w:val="24"/>
        </w:rPr>
        <w:t>年度财务报表符合企业会计准则的要求，真实、完整地反映了本基金</w:t>
      </w:r>
      <w:r w:rsidRPr="00592B92">
        <w:rPr>
          <w:color w:val="000000"/>
          <w:sz w:val="24"/>
        </w:rPr>
        <w:t>2017</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2017</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040842" w:rsidRDefault="00040842" w:rsidP="0086614D">
      <w:pPr>
        <w:spacing w:before="29" w:line="288" w:lineRule="auto"/>
        <w:ind w:firstLineChars="200" w:firstLine="480"/>
        <w:rPr>
          <w:color w:val="000000"/>
          <w:sz w:val="24"/>
        </w:rPr>
      </w:pPr>
      <w:r w:rsidRPr="00040842">
        <w:rPr>
          <w:rFonts w:hint="eastAsia"/>
          <w:color w:val="000000"/>
          <w:sz w:val="24"/>
        </w:rPr>
        <w:t>本报告期所采用的会计政策与最近一期年度报告一致，但会计估计有所变更，详见</w:t>
      </w:r>
      <w:r w:rsidRPr="00040842">
        <w:rPr>
          <w:rFonts w:hint="eastAsia"/>
          <w:color w:val="000000"/>
          <w:sz w:val="24"/>
        </w:rPr>
        <w:t>7.4.5.2</w:t>
      </w:r>
      <w:r w:rsidRPr="00040842">
        <w:rPr>
          <w:rFonts w:hint="eastAsia"/>
          <w:color w:val="000000"/>
          <w:sz w:val="24"/>
        </w:rPr>
        <w:t>。</w:t>
      </w:r>
    </w:p>
    <w:p w:rsidR="00040842" w:rsidRPr="0086614D" w:rsidRDefault="00040842" w:rsidP="0086614D">
      <w:pPr>
        <w:spacing w:before="29" w:line="288" w:lineRule="auto"/>
        <w:ind w:firstLineChars="200" w:firstLine="480"/>
        <w:rPr>
          <w:rFonts w:hint="eastAsia"/>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040842" w:rsidRDefault="00040842" w:rsidP="00040842">
      <w:pPr>
        <w:spacing w:before="29" w:line="288" w:lineRule="auto"/>
        <w:ind w:firstLineChars="200" w:firstLine="480"/>
        <w:rPr>
          <w:color w:val="000000"/>
          <w:sz w:val="24"/>
        </w:rPr>
      </w:pPr>
      <w:r w:rsidRPr="00040842">
        <w:rPr>
          <w:rFonts w:hint="eastAsia"/>
          <w:color w:val="000000"/>
          <w:sz w:val="24"/>
        </w:rPr>
        <w:t>根据中国基金业协会中基协发</w:t>
      </w:r>
      <w:r w:rsidRPr="00040842">
        <w:rPr>
          <w:rFonts w:hint="eastAsia"/>
          <w:color w:val="000000"/>
          <w:sz w:val="24"/>
        </w:rPr>
        <w:t>[2017]6</w:t>
      </w:r>
      <w:r w:rsidRPr="00040842">
        <w:rPr>
          <w:rFonts w:hint="eastAsia"/>
          <w:color w:val="000000"/>
          <w:sz w:val="24"/>
        </w:rPr>
        <w:t>号《关于发布</w:t>
      </w:r>
      <w:r w:rsidRPr="00040842">
        <w:rPr>
          <w:rFonts w:hint="eastAsia"/>
          <w:color w:val="000000"/>
          <w:sz w:val="24"/>
        </w:rPr>
        <w:t>&lt;</w:t>
      </w:r>
      <w:r w:rsidRPr="00040842">
        <w:rPr>
          <w:rFonts w:hint="eastAsia"/>
          <w:color w:val="000000"/>
          <w:sz w:val="24"/>
        </w:rPr>
        <w:t>证券投资基金投资流通受限股票估值指引</w:t>
      </w:r>
      <w:r w:rsidRPr="00040842">
        <w:rPr>
          <w:rFonts w:hint="eastAsia"/>
          <w:color w:val="000000"/>
          <w:sz w:val="24"/>
        </w:rPr>
        <w:t>(</w:t>
      </w:r>
      <w:r w:rsidRPr="00040842">
        <w:rPr>
          <w:rFonts w:hint="eastAsia"/>
          <w:color w:val="000000"/>
          <w:sz w:val="24"/>
        </w:rPr>
        <w:t>试行</w:t>
      </w:r>
      <w:r w:rsidRPr="00040842">
        <w:rPr>
          <w:rFonts w:hint="eastAsia"/>
          <w:color w:val="000000"/>
          <w:sz w:val="24"/>
        </w:rPr>
        <w:t>)&gt;</w:t>
      </w:r>
      <w:r w:rsidRPr="00040842">
        <w:rPr>
          <w:rFonts w:hint="eastAsia"/>
          <w:color w:val="000000"/>
          <w:sz w:val="24"/>
        </w:rPr>
        <w:t>的通知》之附件《证券投资基金投资流通受限股票估值指引</w:t>
      </w:r>
      <w:r w:rsidRPr="00040842">
        <w:rPr>
          <w:rFonts w:hint="eastAsia"/>
          <w:color w:val="000000"/>
          <w:sz w:val="24"/>
        </w:rPr>
        <w:t>(</w:t>
      </w:r>
      <w:r w:rsidRPr="00040842">
        <w:rPr>
          <w:rFonts w:hint="eastAsia"/>
          <w:color w:val="000000"/>
          <w:sz w:val="24"/>
        </w:rPr>
        <w:t>试行</w:t>
      </w:r>
      <w:r w:rsidRPr="00040842">
        <w:rPr>
          <w:rFonts w:hint="eastAsia"/>
          <w:color w:val="000000"/>
          <w:sz w:val="24"/>
        </w:rPr>
        <w:t>)</w:t>
      </w:r>
      <w:r w:rsidRPr="00040842">
        <w:rPr>
          <w:rFonts w:hint="eastAsia"/>
          <w:color w:val="000000"/>
          <w:sz w:val="24"/>
        </w:rPr>
        <w:t>》，对于在锁定期内的非公开发行股票、首次公开发行股票时公司股东公开发售股份、通过大宗交易取得的带限售期的股票等流通受限股票，本基金自</w:t>
      </w:r>
      <w:r w:rsidRPr="00040842">
        <w:rPr>
          <w:rFonts w:hint="eastAsia"/>
          <w:color w:val="000000"/>
          <w:sz w:val="24"/>
        </w:rPr>
        <w:t>2017</w:t>
      </w:r>
      <w:r w:rsidRPr="00040842">
        <w:rPr>
          <w:rFonts w:hint="eastAsia"/>
          <w:color w:val="000000"/>
          <w:sz w:val="24"/>
        </w:rPr>
        <w:t>年</w:t>
      </w:r>
      <w:r w:rsidRPr="00040842">
        <w:rPr>
          <w:rFonts w:hint="eastAsia"/>
          <w:color w:val="000000"/>
          <w:sz w:val="24"/>
        </w:rPr>
        <w:t>11</w:t>
      </w:r>
      <w:r w:rsidRPr="00040842">
        <w:rPr>
          <w:rFonts w:hint="eastAsia"/>
          <w:color w:val="000000"/>
          <w:sz w:val="24"/>
        </w:rPr>
        <w:t>月</w:t>
      </w:r>
      <w:r w:rsidRPr="00040842">
        <w:rPr>
          <w:rFonts w:hint="eastAsia"/>
          <w:color w:val="000000"/>
          <w:sz w:val="24"/>
        </w:rPr>
        <w:t>15</w:t>
      </w:r>
      <w:r w:rsidRPr="00040842">
        <w:rPr>
          <w:rFonts w:hint="eastAsia"/>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E641EF" w:rsidRDefault="00103A47">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E641EF" w:rsidRDefault="00CF05DA">
      <w:pPr>
        <w:spacing w:before="29" w:line="288" w:lineRule="auto"/>
        <w:ind w:firstLineChars="200" w:firstLine="480"/>
        <w:rPr>
          <w:color w:val="000000"/>
          <w:sz w:val="24"/>
        </w:rPr>
      </w:pPr>
      <w:r>
        <w:rPr>
          <w:color w:val="000000"/>
          <w:sz w:val="24"/>
        </w:rPr>
        <w:t xml:space="preserve">(1) </w:t>
      </w:r>
      <w:r w:rsidR="00103A47">
        <w:rPr>
          <w:color w:val="000000"/>
          <w:sz w:val="24"/>
        </w:rPr>
        <w:t>于</w:t>
      </w:r>
      <w:r w:rsidR="00103A47">
        <w:rPr>
          <w:color w:val="000000"/>
          <w:sz w:val="24"/>
        </w:rPr>
        <w:t>2016</w:t>
      </w:r>
      <w:r w:rsidR="00103A47">
        <w:rPr>
          <w:color w:val="000000"/>
          <w:sz w:val="24"/>
        </w:rPr>
        <w:t>年</w:t>
      </w:r>
      <w:r w:rsidR="00103A47">
        <w:rPr>
          <w:color w:val="000000"/>
          <w:sz w:val="24"/>
        </w:rPr>
        <w:t>5</w:t>
      </w:r>
      <w:r w:rsidR="00103A47">
        <w:rPr>
          <w:color w:val="000000"/>
          <w:sz w:val="24"/>
        </w:rPr>
        <w:t>月</w:t>
      </w:r>
      <w:r w:rsidR="00103A47">
        <w:rPr>
          <w:color w:val="000000"/>
          <w:sz w:val="24"/>
        </w:rPr>
        <w:t>1</w:t>
      </w:r>
      <w:r w:rsidR="00103A47">
        <w:rPr>
          <w:color w:val="000000"/>
          <w:sz w:val="24"/>
        </w:rPr>
        <w:t>日前，以发行基金方式募集资金不属于营业税征收范围，不征收营业税。对证券投资基金管理人运用基金买卖股票、债券的差价收入免征营业税。自</w:t>
      </w:r>
      <w:r w:rsidR="00103A47">
        <w:rPr>
          <w:color w:val="000000"/>
          <w:sz w:val="24"/>
        </w:rPr>
        <w:t>2016</w:t>
      </w:r>
      <w:r w:rsidR="00103A47">
        <w:rPr>
          <w:color w:val="000000"/>
          <w:sz w:val="24"/>
        </w:rPr>
        <w:t>年</w:t>
      </w:r>
      <w:r w:rsidR="00103A47">
        <w:rPr>
          <w:color w:val="000000"/>
          <w:sz w:val="24"/>
        </w:rPr>
        <w:t>5</w:t>
      </w:r>
      <w:r w:rsidR="00103A47">
        <w:rPr>
          <w:color w:val="000000"/>
          <w:sz w:val="24"/>
        </w:rPr>
        <w:t>月</w:t>
      </w:r>
      <w:r w:rsidR="00103A47">
        <w:rPr>
          <w:color w:val="000000"/>
          <w:sz w:val="24"/>
        </w:rPr>
        <w:t>1</w:t>
      </w:r>
      <w:r w:rsidR="00103A47">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E641EF" w:rsidRDefault="00CF05DA">
      <w:pPr>
        <w:spacing w:before="29" w:line="288" w:lineRule="auto"/>
        <w:ind w:firstLineChars="200" w:firstLine="480"/>
        <w:rPr>
          <w:color w:val="000000"/>
          <w:sz w:val="24"/>
        </w:rPr>
      </w:pPr>
      <w:r>
        <w:rPr>
          <w:color w:val="000000"/>
          <w:sz w:val="24"/>
        </w:rPr>
        <w:t xml:space="preserve">(2) </w:t>
      </w:r>
      <w:r w:rsidR="00103A47">
        <w:rPr>
          <w:color w:val="000000"/>
          <w:sz w:val="24"/>
        </w:rPr>
        <w:t>对基金从证券市场中取得的收入，包括买卖股票、债券的差价收入，股票的股息、红利收入，债券的利息收入及其他收入，暂不征收企业所得税。</w:t>
      </w:r>
    </w:p>
    <w:p w:rsidR="00E641EF" w:rsidRDefault="00CF05DA">
      <w:pPr>
        <w:spacing w:before="29" w:line="288" w:lineRule="auto"/>
        <w:ind w:firstLineChars="200" w:firstLine="480"/>
        <w:rPr>
          <w:color w:val="000000"/>
          <w:sz w:val="24"/>
        </w:rPr>
      </w:pPr>
      <w:r>
        <w:rPr>
          <w:color w:val="000000"/>
          <w:sz w:val="24"/>
        </w:rPr>
        <w:t xml:space="preserve">(3) </w:t>
      </w:r>
      <w:r w:rsidR="00103A47">
        <w:rPr>
          <w:color w:val="000000"/>
          <w:sz w:val="24"/>
        </w:rPr>
        <w:t>对基金取得的企业债券利息收入，应由发行债券的企业在向基金支付利息时代扣代缴</w:t>
      </w:r>
      <w:r w:rsidR="00103A47">
        <w:rPr>
          <w:color w:val="000000"/>
          <w:sz w:val="24"/>
        </w:rPr>
        <w:t>20%</w:t>
      </w:r>
      <w:r w:rsidR="00103A47">
        <w:rPr>
          <w:color w:val="000000"/>
          <w:sz w:val="24"/>
        </w:rPr>
        <w:t>的个人所得税。对基金从上市公司取得的股息红利所得，持股期限在</w:t>
      </w:r>
      <w:r w:rsidR="00103A47">
        <w:rPr>
          <w:color w:val="000000"/>
          <w:sz w:val="24"/>
        </w:rPr>
        <w:t>1</w:t>
      </w:r>
      <w:r w:rsidR="00103A47">
        <w:rPr>
          <w:color w:val="000000"/>
          <w:sz w:val="24"/>
        </w:rPr>
        <w:t>个月以内</w:t>
      </w:r>
      <w:r w:rsidR="00103A47">
        <w:rPr>
          <w:color w:val="000000"/>
          <w:sz w:val="24"/>
        </w:rPr>
        <w:t>(</w:t>
      </w:r>
      <w:r w:rsidR="00103A47">
        <w:rPr>
          <w:color w:val="000000"/>
          <w:sz w:val="24"/>
        </w:rPr>
        <w:t>含</w:t>
      </w:r>
      <w:r w:rsidR="00103A47">
        <w:rPr>
          <w:color w:val="000000"/>
          <w:sz w:val="24"/>
        </w:rPr>
        <w:t>1</w:t>
      </w:r>
      <w:r w:rsidR="00103A47">
        <w:rPr>
          <w:color w:val="000000"/>
          <w:sz w:val="24"/>
        </w:rPr>
        <w:t>个月</w:t>
      </w:r>
      <w:r w:rsidR="00103A47">
        <w:rPr>
          <w:color w:val="000000"/>
          <w:sz w:val="24"/>
        </w:rPr>
        <w:t>)</w:t>
      </w:r>
      <w:r w:rsidR="00103A47">
        <w:rPr>
          <w:color w:val="000000"/>
          <w:sz w:val="24"/>
        </w:rPr>
        <w:t>的，其股息红利所得全额计入应纳税所得额；持股期限在</w:t>
      </w:r>
      <w:r w:rsidR="00103A47">
        <w:rPr>
          <w:color w:val="000000"/>
          <w:sz w:val="24"/>
        </w:rPr>
        <w:t>1</w:t>
      </w:r>
      <w:r w:rsidR="00103A47">
        <w:rPr>
          <w:color w:val="000000"/>
          <w:sz w:val="24"/>
        </w:rPr>
        <w:t>个月以上至</w:t>
      </w:r>
      <w:r w:rsidR="00103A47">
        <w:rPr>
          <w:color w:val="000000"/>
          <w:sz w:val="24"/>
        </w:rPr>
        <w:t>1</w:t>
      </w:r>
      <w:r w:rsidR="00103A47">
        <w:rPr>
          <w:color w:val="000000"/>
          <w:sz w:val="24"/>
        </w:rPr>
        <w:t>年</w:t>
      </w:r>
      <w:r w:rsidR="00103A47">
        <w:rPr>
          <w:color w:val="000000"/>
          <w:sz w:val="24"/>
        </w:rPr>
        <w:t>(</w:t>
      </w:r>
      <w:r w:rsidR="00103A47">
        <w:rPr>
          <w:color w:val="000000"/>
          <w:sz w:val="24"/>
        </w:rPr>
        <w:t>含</w:t>
      </w:r>
      <w:r w:rsidR="00103A47">
        <w:rPr>
          <w:color w:val="000000"/>
          <w:sz w:val="24"/>
        </w:rPr>
        <w:t>1</w:t>
      </w:r>
      <w:r w:rsidR="00103A47">
        <w:rPr>
          <w:color w:val="000000"/>
          <w:sz w:val="24"/>
        </w:rPr>
        <w:t>年</w:t>
      </w:r>
      <w:r w:rsidR="00103A47">
        <w:rPr>
          <w:color w:val="000000"/>
          <w:sz w:val="24"/>
        </w:rPr>
        <w:t>)</w:t>
      </w:r>
      <w:r w:rsidR="00103A47">
        <w:rPr>
          <w:color w:val="000000"/>
          <w:sz w:val="24"/>
        </w:rPr>
        <w:t>的，暂减按</w:t>
      </w:r>
      <w:r w:rsidR="00103A47">
        <w:rPr>
          <w:color w:val="000000"/>
          <w:sz w:val="24"/>
        </w:rPr>
        <w:t>50%</w:t>
      </w:r>
      <w:r w:rsidR="00103A47">
        <w:rPr>
          <w:color w:val="000000"/>
          <w:sz w:val="24"/>
        </w:rPr>
        <w:t>计入应纳税所得额；持股期限超过</w:t>
      </w:r>
      <w:r w:rsidR="00103A47">
        <w:rPr>
          <w:color w:val="000000"/>
          <w:sz w:val="24"/>
        </w:rPr>
        <w:t>1</w:t>
      </w:r>
      <w:r w:rsidR="00103A47">
        <w:rPr>
          <w:color w:val="000000"/>
          <w:sz w:val="24"/>
        </w:rPr>
        <w:t>年的，暂免征收个人所得税。对基金持有的上市公司限售股，解禁后取得的股息、红利收入，按照上述规定计算纳税，持股时间自解禁日起计算；解禁前取得的股息、红利收入继续暂减按</w:t>
      </w:r>
      <w:r w:rsidR="00103A47">
        <w:rPr>
          <w:color w:val="000000"/>
          <w:sz w:val="24"/>
        </w:rPr>
        <w:t>50%</w:t>
      </w:r>
      <w:r w:rsidR="00103A47">
        <w:rPr>
          <w:color w:val="000000"/>
          <w:sz w:val="24"/>
        </w:rPr>
        <w:t>计入应纳税所得额。上述所得统一适用</w:t>
      </w:r>
      <w:r w:rsidR="00103A47">
        <w:rPr>
          <w:color w:val="000000"/>
          <w:sz w:val="24"/>
        </w:rPr>
        <w:t>20%</w:t>
      </w:r>
      <w:r w:rsidR="00103A47">
        <w:rPr>
          <w:color w:val="000000"/>
          <w:sz w:val="24"/>
        </w:rPr>
        <w:t>的税率计征个人所得税。</w:t>
      </w:r>
    </w:p>
    <w:p w:rsidR="001A59F9" w:rsidRPr="0076649F" w:rsidRDefault="00CF05DA" w:rsidP="0076649F">
      <w:pPr>
        <w:spacing w:before="29" w:line="288" w:lineRule="auto"/>
        <w:ind w:firstLineChars="200" w:firstLine="480"/>
        <w:rPr>
          <w:color w:val="000000"/>
          <w:sz w:val="24"/>
        </w:rPr>
      </w:pPr>
      <w:r>
        <w:rPr>
          <w:color w:val="000000"/>
          <w:sz w:val="24"/>
        </w:rPr>
        <w:t xml:space="preserve">(4) </w:t>
      </w:r>
      <w:r w:rsidR="001A59F9" w:rsidRPr="0076649F">
        <w:rPr>
          <w:color w:val="000000"/>
          <w:sz w:val="24"/>
        </w:rPr>
        <w:t>基金卖出股票按</w:t>
      </w:r>
      <w:r w:rsidR="001A59F9" w:rsidRPr="0076649F">
        <w:rPr>
          <w:color w:val="000000"/>
          <w:sz w:val="24"/>
        </w:rPr>
        <w:t>0.1%</w:t>
      </w:r>
      <w:r w:rsidR="001A59F9"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E641EF">
        <w:tc>
          <w:tcPr>
            <w:tcW w:w="5219" w:type="dxa"/>
            <w:vAlign w:val="center"/>
          </w:tcPr>
          <w:p w:rsidR="00E641EF" w:rsidRDefault="00103A4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641EF" w:rsidRDefault="00103A47">
            <w:pPr>
              <w:jc w:val="center"/>
            </w:pPr>
            <w:r>
              <w:rPr>
                <w:color w:val="000000"/>
                <w:sz w:val="24"/>
              </w:rPr>
              <w:t>基金管理人、基金销售机构</w:t>
            </w:r>
          </w:p>
        </w:tc>
      </w:tr>
      <w:tr w:rsidR="00E641EF">
        <w:tc>
          <w:tcPr>
            <w:tcW w:w="5219" w:type="dxa"/>
            <w:vAlign w:val="center"/>
          </w:tcPr>
          <w:p w:rsidR="00E641EF" w:rsidRDefault="00103A47">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E641EF" w:rsidRDefault="00103A47">
            <w:pPr>
              <w:jc w:val="center"/>
            </w:pPr>
            <w:r>
              <w:rPr>
                <w:color w:val="000000"/>
                <w:sz w:val="24"/>
              </w:rPr>
              <w:t>基金托管人、基金销售机构</w:t>
            </w:r>
          </w:p>
        </w:tc>
      </w:tr>
      <w:tr w:rsidR="00E641EF">
        <w:tc>
          <w:tcPr>
            <w:tcW w:w="5219" w:type="dxa"/>
            <w:vAlign w:val="center"/>
          </w:tcPr>
          <w:p w:rsidR="00E641EF" w:rsidRDefault="00103A4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641EF" w:rsidRDefault="00103A47">
            <w:pPr>
              <w:jc w:val="center"/>
            </w:pPr>
            <w:r>
              <w:rPr>
                <w:color w:val="000000"/>
                <w:sz w:val="24"/>
              </w:rPr>
              <w:t>基金管理人的股东、基金销售机构</w:t>
            </w:r>
          </w:p>
        </w:tc>
      </w:tr>
      <w:tr w:rsidR="00E641EF">
        <w:tc>
          <w:tcPr>
            <w:tcW w:w="5219" w:type="dxa"/>
            <w:vAlign w:val="center"/>
          </w:tcPr>
          <w:p w:rsidR="00E641EF" w:rsidRDefault="00103A47">
            <w:pPr>
              <w:jc w:val="left"/>
            </w:pPr>
            <w:r>
              <w:rPr>
                <w:color w:val="000000"/>
                <w:sz w:val="24"/>
              </w:rPr>
              <w:t>施罗德投资管理有限公司</w:t>
            </w:r>
          </w:p>
        </w:tc>
        <w:tc>
          <w:tcPr>
            <w:tcW w:w="3779" w:type="dxa"/>
            <w:vAlign w:val="center"/>
          </w:tcPr>
          <w:p w:rsidR="00E641EF" w:rsidRDefault="00103A47">
            <w:pPr>
              <w:jc w:val="center"/>
            </w:pPr>
            <w:r>
              <w:rPr>
                <w:color w:val="000000"/>
                <w:sz w:val="24"/>
              </w:rPr>
              <w:t>基金管理人的股东</w:t>
            </w:r>
          </w:p>
        </w:tc>
      </w:tr>
      <w:tr w:rsidR="00E641EF">
        <w:tc>
          <w:tcPr>
            <w:tcW w:w="5219" w:type="dxa"/>
            <w:vAlign w:val="center"/>
          </w:tcPr>
          <w:p w:rsidR="00E641EF" w:rsidRDefault="00103A4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E641EF" w:rsidRDefault="00103A47">
            <w:pPr>
              <w:jc w:val="center"/>
            </w:pPr>
            <w:r>
              <w:rPr>
                <w:color w:val="000000"/>
                <w:sz w:val="24"/>
              </w:rPr>
              <w:t>基金管理人的股东</w:t>
            </w:r>
          </w:p>
        </w:tc>
      </w:tr>
      <w:tr w:rsidR="00E641EF">
        <w:tc>
          <w:tcPr>
            <w:tcW w:w="5219" w:type="dxa"/>
            <w:vAlign w:val="center"/>
          </w:tcPr>
          <w:p w:rsidR="00E641EF" w:rsidRDefault="00103A47">
            <w:pPr>
              <w:jc w:val="left"/>
            </w:pPr>
            <w:r>
              <w:rPr>
                <w:color w:val="000000"/>
                <w:sz w:val="24"/>
              </w:rPr>
              <w:lastRenderedPageBreak/>
              <w:t>交银施罗德资产管理有限公司</w:t>
            </w:r>
          </w:p>
        </w:tc>
        <w:tc>
          <w:tcPr>
            <w:tcW w:w="3779" w:type="dxa"/>
            <w:vAlign w:val="center"/>
          </w:tcPr>
          <w:p w:rsidR="00E641EF" w:rsidRDefault="00103A47">
            <w:pPr>
              <w:jc w:val="center"/>
            </w:pPr>
            <w:r>
              <w:rPr>
                <w:color w:val="000000"/>
                <w:sz w:val="24"/>
              </w:rPr>
              <w:t>基金管理人的子公司</w:t>
            </w:r>
          </w:p>
        </w:tc>
      </w:tr>
      <w:tr w:rsidR="00E641EF">
        <w:tc>
          <w:tcPr>
            <w:tcW w:w="5219" w:type="dxa"/>
            <w:vAlign w:val="center"/>
          </w:tcPr>
          <w:p w:rsidR="00E641EF" w:rsidRDefault="00103A47">
            <w:pPr>
              <w:jc w:val="left"/>
            </w:pPr>
            <w:r>
              <w:rPr>
                <w:color w:val="000000"/>
                <w:sz w:val="24"/>
              </w:rPr>
              <w:t>上海直源投资管理有限公司</w:t>
            </w:r>
          </w:p>
        </w:tc>
        <w:tc>
          <w:tcPr>
            <w:tcW w:w="3779" w:type="dxa"/>
            <w:vAlign w:val="center"/>
          </w:tcPr>
          <w:p w:rsidR="00E641EF" w:rsidRDefault="00103A47">
            <w:pPr>
              <w:jc w:val="center"/>
            </w:pPr>
            <w:r>
              <w:rPr>
                <w:color w:val="000000"/>
                <w:sz w:val="24"/>
              </w:rPr>
              <w:t>受基金管理人控制的公司</w:t>
            </w:r>
          </w:p>
        </w:tc>
      </w:tr>
      <w:tr w:rsidR="00E641EF">
        <w:tc>
          <w:tcPr>
            <w:tcW w:w="5219" w:type="dxa"/>
            <w:vAlign w:val="center"/>
          </w:tcPr>
          <w:p w:rsidR="00E641EF" w:rsidRDefault="00103A47">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E641EF" w:rsidRDefault="00103A47">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527,115.04</w:t>
            </w:r>
          </w:p>
        </w:tc>
        <w:tc>
          <w:tcPr>
            <w:tcW w:w="2657" w:type="dxa"/>
            <w:vAlign w:val="center"/>
          </w:tcPr>
          <w:p w:rsidR="001A59F9" w:rsidRPr="00817316" w:rsidRDefault="001A59F9" w:rsidP="00817316">
            <w:pPr>
              <w:spacing w:before="29" w:line="288" w:lineRule="auto"/>
              <w:jc w:val="right"/>
              <w:rPr>
                <w:sz w:val="24"/>
              </w:rPr>
            </w:pPr>
            <w:r w:rsidRPr="00817316">
              <w:rPr>
                <w:sz w:val="24"/>
              </w:rPr>
              <w:t>5,151,642.37</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75,936.75</w:t>
            </w:r>
          </w:p>
        </w:tc>
        <w:tc>
          <w:tcPr>
            <w:tcW w:w="2657" w:type="dxa"/>
            <w:vAlign w:val="center"/>
          </w:tcPr>
          <w:p w:rsidR="001A59F9" w:rsidRPr="00817316" w:rsidRDefault="001A59F9" w:rsidP="00817316">
            <w:pPr>
              <w:spacing w:before="29" w:line="288" w:lineRule="auto"/>
              <w:jc w:val="right"/>
              <w:rPr>
                <w:sz w:val="24"/>
              </w:rPr>
            </w:pPr>
            <w:r w:rsidRPr="00817316">
              <w:rPr>
                <w:sz w:val="24"/>
              </w:rPr>
              <w:t>184,111.88</w:t>
            </w:r>
          </w:p>
        </w:tc>
      </w:tr>
    </w:tbl>
    <w:p w:rsidR="00E641EF" w:rsidRDefault="00103A4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×0.70%÷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150,604.21</w:t>
            </w:r>
          </w:p>
        </w:tc>
        <w:tc>
          <w:tcPr>
            <w:tcW w:w="2657" w:type="dxa"/>
            <w:vAlign w:val="center"/>
          </w:tcPr>
          <w:p w:rsidR="001A59F9" w:rsidRPr="00817316" w:rsidRDefault="001A59F9" w:rsidP="00817316">
            <w:pPr>
              <w:spacing w:before="29" w:line="288" w:lineRule="auto"/>
              <w:jc w:val="right"/>
              <w:rPr>
                <w:sz w:val="24"/>
              </w:rPr>
            </w:pPr>
            <w:r w:rsidRPr="00817316">
              <w:rPr>
                <w:sz w:val="24"/>
              </w:rPr>
              <w:t>1,471,897.77</w:t>
            </w:r>
          </w:p>
        </w:tc>
      </w:tr>
    </w:tbl>
    <w:p w:rsidR="00E641EF" w:rsidRDefault="00103A4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w:t>
            </w:r>
            <w:r w:rsidRPr="00251201">
              <w:rPr>
                <w:color w:val="000000"/>
                <w:sz w:val="24"/>
              </w:rPr>
              <w:lastRenderedPageBreak/>
              <w:t>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lastRenderedPageBreak/>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lastRenderedPageBreak/>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641EF">
        <w:tc>
          <w:tcPr>
            <w:tcW w:w="2045" w:type="dxa"/>
            <w:vAlign w:val="center"/>
          </w:tcPr>
          <w:p w:rsidR="00E641EF" w:rsidRDefault="00103A47">
            <w:pPr>
              <w:jc w:val="left"/>
            </w:pPr>
            <w:r>
              <w:rPr>
                <w:sz w:val="24"/>
              </w:rPr>
              <w:t>交银施罗德基金公司</w:t>
            </w:r>
          </w:p>
        </w:tc>
        <w:tc>
          <w:tcPr>
            <w:tcW w:w="2455" w:type="dxa"/>
            <w:vAlign w:val="center"/>
          </w:tcPr>
          <w:p w:rsidR="00E641EF" w:rsidRDefault="00103A47">
            <w:pPr>
              <w:jc w:val="right"/>
            </w:pPr>
            <w:r>
              <w:rPr>
                <w:sz w:val="24"/>
              </w:rPr>
              <w:t>-</w:t>
            </w:r>
          </w:p>
        </w:tc>
        <w:tc>
          <w:tcPr>
            <w:tcW w:w="2609" w:type="dxa"/>
            <w:vAlign w:val="center"/>
          </w:tcPr>
          <w:p w:rsidR="00E641EF" w:rsidRDefault="00103A47">
            <w:pPr>
              <w:jc w:val="right"/>
            </w:pPr>
            <w:r>
              <w:rPr>
                <w:sz w:val="24"/>
              </w:rPr>
              <w:t>17,772.87</w:t>
            </w:r>
          </w:p>
        </w:tc>
        <w:tc>
          <w:tcPr>
            <w:tcW w:w="1889" w:type="dxa"/>
            <w:vAlign w:val="center"/>
          </w:tcPr>
          <w:p w:rsidR="00E641EF" w:rsidRDefault="00103A47">
            <w:pPr>
              <w:jc w:val="right"/>
            </w:pPr>
            <w:r>
              <w:rPr>
                <w:sz w:val="24"/>
              </w:rPr>
              <w:t>17,772.87</w:t>
            </w:r>
          </w:p>
        </w:tc>
      </w:tr>
      <w:tr w:rsidR="00E641EF">
        <w:tc>
          <w:tcPr>
            <w:tcW w:w="2045" w:type="dxa"/>
            <w:vAlign w:val="center"/>
          </w:tcPr>
          <w:p w:rsidR="00E641EF" w:rsidRDefault="00103A47">
            <w:pPr>
              <w:jc w:val="left"/>
            </w:pPr>
            <w:r>
              <w:rPr>
                <w:sz w:val="24"/>
              </w:rPr>
              <w:t>中信银行</w:t>
            </w:r>
          </w:p>
        </w:tc>
        <w:tc>
          <w:tcPr>
            <w:tcW w:w="2455" w:type="dxa"/>
            <w:vAlign w:val="center"/>
          </w:tcPr>
          <w:p w:rsidR="00E641EF" w:rsidRDefault="00103A47">
            <w:pPr>
              <w:jc w:val="right"/>
            </w:pPr>
            <w:r>
              <w:rPr>
                <w:sz w:val="24"/>
              </w:rPr>
              <w:t>-</w:t>
            </w:r>
          </w:p>
        </w:tc>
        <w:tc>
          <w:tcPr>
            <w:tcW w:w="2609" w:type="dxa"/>
            <w:vAlign w:val="center"/>
          </w:tcPr>
          <w:p w:rsidR="00E641EF" w:rsidRDefault="00103A47">
            <w:pPr>
              <w:jc w:val="right"/>
            </w:pPr>
            <w:r>
              <w:rPr>
                <w:sz w:val="24"/>
              </w:rPr>
              <w:t>1,962.11</w:t>
            </w:r>
          </w:p>
        </w:tc>
        <w:tc>
          <w:tcPr>
            <w:tcW w:w="1889" w:type="dxa"/>
            <w:vAlign w:val="center"/>
          </w:tcPr>
          <w:p w:rsidR="00E641EF" w:rsidRDefault="00103A47">
            <w:pPr>
              <w:jc w:val="right"/>
            </w:pPr>
            <w:r>
              <w:rPr>
                <w:sz w:val="24"/>
              </w:rPr>
              <w:t>1,962.11</w:t>
            </w:r>
          </w:p>
        </w:tc>
      </w:tr>
      <w:tr w:rsidR="00E641EF">
        <w:tc>
          <w:tcPr>
            <w:tcW w:w="2045" w:type="dxa"/>
            <w:vAlign w:val="center"/>
          </w:tcPr>
          <w:p w:rsidR="00E641EF" w:rsidRDefault="00103A47">
            <w:pPr>
              <w:jc w:val="left"/>
            </w:pPr>
            <w:r>
              <w:rPr>
                <w:sz w:val="24"/>
              </w:rPr>
              <w:t>交通银行</w:t>
            </w:r>
          </w:p>
        </w:tc>
        <w:tc>
          <w:tcPr>
            <w:tcW w:w="2455" w:type="dxa"/>
            <w:vAlign w:val="center"/>
          </w:tcPr>
          <w:p w:rsidR="00E641EF" w:rsidRDefault="00103A47">
            <w:pPr>
              <w:jc w:val="right"/>
            </w:pPr>
            <w:r>
              <w:rPr>
                <w:sz w:val="24"/>
              </w:rPr>
              <w:t>-</w:t>
            </w:r>
          </w:p>
        </w:tc>
        <w:tc>
          <w:tcPr>
            <w:tcW w:w="2609" w:type="dxa"/>
            <w:vAlign w:val="center"/>
          </w:tcPr>
          <w:p w:rsidR="00E641EF" w:rsidRDefault="00103A47">
            <w:pPr>
              <w:jc w:val="right"/>
            </w:pPr>
            <w:r>
              <w:rPr>
                <w:sz w:val="24"/>
              </w:rPr>
              <w:t>6,379.84</w:t>
            </w:r>
          </w:p>
        </w:tc>
        <w:tc>
          <w:tcPr>
            <w:tcW w:w="1889" w:type="dxa"/>
            <w:vAlign w:val="center"/>
          </w:tcPr>
          <w:p w:rsidR="00E641EF" w:rsidRDefault="00103A47">
            <w:pPr>
              <w:jc w:val="right"/>
            </w:pPr>
            <w:r>
              <w:rPr>
                <w:sz w:val="24"/>
              </w:rPr>
              <w:t>6,379.84</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26,114.82</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26,114.82</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A/B</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641EF">
        <w:tc>
          <w:tcPr>
            <w:tcW w:w="2045" w:type="dxa"/>
            <w:vAlign w:val="center"/>
          </w:tcPr>
          <w:p w:rsidR="00E641EF" w:rsidRDefault="00103A47">
            <w:pPr>
              <w:jc w:val="left"/>
            </w:pPr>
            <w:r>
              <w:rPr>
                <w:sz w:val="24"/>
              </w:rPr>
              <w:t>交银施罗德基金公司</w:t>
            </w:r>
          </w:p>
        </w:tc>
        <w:tc>
          <w:tcPr>
            <w:tcW w:w="2455" w:type="dxa"/>
            <w:vAlign w:val="center"/>
          </w:tcPr>
          <w:p w:rsidR="00E641EF" w:rsidRDefault="00103A47">
            <w:pPr>
              <w:jc w:val="right"/>
            </w:pPr>
            <w:r>
              <w:rPr>
                <w:sz w:val="24"/>
              </w:rPr>
              <w:t>-</w:t>
            </w:r>
          </w:p>
        </w:tc>
        <w:tc>
          <w:tcPr>
            <w:tcW w:w="2609" w:type="dxa"/>
            <w:vAlign w:val="center"/>
          </w:tcPr>
          <w:p w:rsidR="00E641EF" w:rsidRDefault="00103A47">
            <w:pPr>
              <w:jc w:val="right"/>
            </w:pPr>
            <w:r>
              <w:rPr>
                <w:sz w:val="24"/>
              </w:rPr>
              <w:t>928,333.60</w:t>
            </w:r>
          </w:p>
        </w:tc>
        <w:tc>
          <w:tcPr>
            <w:tcW w:w="1889" w:type="dxa"/>
            <w:vAlign w:val="center"/>
          </w:tcPr>
          <w:p w:rsidR="00E641EF" w:rsidRDefault="00103A47">
            <w:pPr>
              <w:jc w:val="right"/>
            </w:pPr>
            <w:r>
              <w:rPr>
                <w:sz w:val="24"/>
              </w:rPr>
              <w:t>928,333.60</w:t>
            </w:r>
          </w:p>
        </w:tc>
      </w:tr>
      <w:tr w:rsidR="00E641EF">
        <w:tc>
          <w:tcPr>
            <w:tcW w:w="2045" w:type="dxa"/>
            <w:vAlign w:val="center"/>
          </w:tcPr>
          <w:p w:rsidR="00E641EF" w:rsidRDefault="00103A47">
            <w:pPr>
              <w:jc w:val="left"/>
            </w:pPr>
            <w:r>
              <w:rPr>
                <w:sz w:val="24"/>
              </w:rPr>
              <w:t>中信银行</w:t>
            </w:r>
          </w:p>
        </w:tc>
        <w:tc>
          <w:tcPr>
            <w:tcW w:w="2455" w:type="dxa"/>
            <w:vAlign w:val="center"/>
          </w:tcPr>
          <w:p w:rsidR="00E641EF" w:rsidRDefault="00103A47">
            <w:pPr>
              <w:jc w:val="right"/>
            </w:pPr>
            <w:r>
              <w:rPr>
                <w:sz w:val="24"/>
              </w:rPr>
              <w:t>-</w:t>
            </w:r>
          </w:p>
        </w:tc>
        <w:tc>
          <w:tcPr>
            <w:tcW w:w="2609" w:type="dxa"/>
            <w:vAlign w:val="center"/>
          </w:tcPr>
          <w:p w:rsidR="00E641EF" w:rsidRDefault="00103A47">
            <w:pPr>
              <w:jc w:val="right"/>
            </w:pPr>
            <w:r>
              <w:rPr>
                <w:sz w:val="24"/>
              </w:rPr>
              <w:t>6,070.44</w:t>
            </w:r>
          </w:p>
        </w:tc>
        <w:tc>
          <w:tcPr>
            <w:tcW w:w="1889" w:type="dxa"/>
            <w:vAlign w:val="center"/>
          </w:tcPr>
          <w:p w:rsidR="00E641EF" w:rsidRDefault="00103A47">
            <w:pPr>
              <w:jc w:val="right"/>
            </w:pPr>
            <w:r>
              <w:rPr>
                <w:sz w:val="24"/>
              </w:rPr>
              <w:t>6,070.44</w:t>
            </w:r>
          </w:p>
        </w:tc>
      </w:tr>
      <w:tr w:rsidR="00E641EF">
        <w:tc>
          <w:tcPr>
            <w:tcW w:w="2045" w:type="dxa"/>
            <w:vAlign w:val="center"/>
          </w:tcPr>
          <w:p w:rsidR="00E641EF" w:rsidRDefault="00103A47">
            <w:pPr>
              <w:jc w:val="left"/>
            </w:pPr>
            <w:r>
              <w:rPr>
                <w:sz w:val="24"/>
              </w:rPr>
              <w:t>交通银行</w:t>
            </w:r>
          </w:p>
        </w:tc>
        <w:tc>
          <w:tcPr>
            <w:tcW w:w="2455" w:type="dxa"/>
            <w:vAlign w:val="center"/>
          </w:tcPr>
          <w:p w:rsidR="00E641EF" w:rsidRDefault="00103A47">
            <w:pPr>
              <w:jc w:val="right"/>
            </w:pPr>
            <w:r>
              <w:rPr>
                <w:sz w:val="24"/>
              </w:rPr>
              <w:t>-</w:t>
            </w:r>
          </w:p>
        </w:tc>
        <w:tc>
          <w:tcPr>
            <w:tcW w:w="2609" w:type="dxa"/>
            <w:vAlign w:val="center"/>
          </w:tcPr>
          <w:p w:rsidR="00E641EF" w:rsidRDefault="00103A47">
            <w:pPr>
              <w:jc w:val="right"/>
            </w:pPr>
            <w:r>
              <w:rPr>
                <w:sz w:val="24"/>
              </w:rPr>
              <w:t>19,052.07</w:t>
            </w:r>
          </w:p>
        </w:tc>
        <w:tc>
          <w:tcPr>
            <w:tcW w:w="1889" w:type="dxa"/>
            <w:vAlign w:val="center"/>
          </w:tcPr>
          <w:p w:rsidR="00E641EF" w:rsidRDefault="00103A47">
            <w:pPr>
              <w:jc w:val="right"/>
            </w:pPr>
            <w:r>
              <w:rPr>
                <w:sz w:val="24"/>
              </w:rPr>
              <w:t>19,052.07</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953,456.11</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953,456.11</w:t>
            </w:r>
          </w:p>
        </w:tc>
      </w:tr>
    </w:tbl>
    <w:p w:rsidR="00E641EF" w:rsidRDefault="00103A47">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0.40%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E641EF">
        <w:tc>
          <w:tcPr>
            <w:tcW w:w="2266" w:type="dxa"/>
            <w:vAlign w:val="center"/>
          </w:tcPr>
          <w:p w:rsidR="00E641EF" w:rsidRDefault="00103A47">
            <w:pPr>
              <w:jc w:val="left"/>
            </w:pPr>
            <w:r>
              <w:rPr>
                <w:szCs w:val="21"/>
              </w:rPr>
              <w:t>中信银行</w:t>
            </w:r>
          </w:p>
        </w:tc>
        <w:tc>
          <w:tcPr>
            <w:tcW w:w="1683" w:type="dxa"/>
            <w:vAlign w:val="center"/>
          </w:tcPr>
          <w:p w:rsidR="00E641EF" w:rsidRDefault="00103A47">
            <w:pPr>
              <w:jc w:val="right"/>
            </w:pPr>
            <w:r>
              <w:rPr>
                <w:szCs w:val="21"/>
              </w:rPr>
              <w:t>2,039,247.88</w:t>
            </w:r>
          </w:p>
        </w:tc>
        <w:tc>
          <w:tcPr>
            <w:tcW w:w="1683" w:type="dxa"/>
            <w:vAlign w:val="center"/>
          </w:tcPr>
          <w:p w:rsidR="00E641EF" w:rsidRDefault="00103A47">
            <w:pPr>
              <w:jc w:val="right"/>
            </w:pPr>
            <w:r>
              <w:rPr>
                <w:szCs w:val="21"/>
              </w:rPr>
              <w:t>47,498.05</w:t>
            </w:r>
          </w:p>
        </w:tc>
        <w:tc>
          <w:tcPr>
            <w:tcW w:w="1683" w:type="dxa"/>
            <w:vAlign w:val="center"/>
          </w:tcPr>
          <w:p w:rsidR="00E641EF" w:rsidRDefault="00103A47">
            <w:pPr>
              <w:jc w:val="right"/>
            </w:pPr>
            <w:r>
              <w:rPr>
                <w:szCs w:val="21"/>
              </w:rPr>
              <w:t>55,543,729.62</w:t>
            </w:r>
          </w:p>
        </w:tc>
        <w:tc>
          <w:tcPr>
            <w:tcW w:w="1683" w:type="dxa"/>
            <w:vAlign w:val="center"/>
          </w:tcPr>
          <w:p w:rsidR="00E641EF" w:rsidRDefault="00103A47">
            <w:pPr>
              <w:jc w:val="right"/>
            </w:pPr>
            <w:r>
              <w:rPr>
                <w:szCs w:val="21"/>
              </w:rPr>
              <w:t>583,199.90</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Default="001A59F9" w:rsidP="00E25C2A">
      <w:pPr>
        <w:tabs>
          <w:tab w:val="left" w:pos="426"/>
        </w:tabs>
        <w:spacing w:before="29" w:line="288" w:lineRule="auto"/>
        <w:jc w:val="left"/>
        <w:rPr>
          <w:kern w:val="0"/>
          <w:sz w:val="24"/>
        </w:rPr>
      </w:pPr>
      <w:r w:rsidRPr="00E25C2A">
        <w:rPr>
          <w:kern w:val="0"/>
          <w:sz w:val="24"/>
        </w:rPr>
        <w:t>本基金本期末未持有暂时停牌等流通受限股票。</w:t>
      </w:r>
    </w:p>
    <w:p w:rsidR="00C93BAE" w:rsidRPr="00E25C2A" w:rsidRDefault="00C93BAE" w:rsidP="00E25C2A">
      <w:pPr>
        <w:tabs>
          <w:tab w:val="left" w:pos="426"/>
        </w:tabs>
        <w:spacing w:before="29" w:line="288" w:lineRule="auto"/>
        <w:jc w:val="left"/>
        <w:rPr>
          <w:rFonts w:hint="eastAsia"/>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Default="001A59F9" w:rsidP="00C93BAE">
      <w:pPr>
        <w:spacing w:before="29" w:line="288" w:lineRule="auto"/>
        <w:rPr>
          <w:color w:val="000000"/>
          <w:sz w:val="24"/>
        </w:rPr>
      </w:pPr>
      <w:r w:rsidRPr="00AA721C">
        <w:rPr>
          <w:color w:val="000000"/>
          <w:sz w:val="24"/>
        </w:rPr>
        <w:t>本基金本报告期末无从事债券正回购交易形成的卖出回购证券款余额。</w:t>
      </w:r>
    </w:p>
    <w:p w:rsidR="00C93BAE" w:rsidRPr="00AA721C" w:rsidRDefault="00C93BAE" w:rsidP="00AA721C">
      <w:pPr>
        <w:spacing w:before="29" w:line="288" w:lineRule="auto"/>
        <w:ind w:firstLineChars="200" w:firstLine="480"/>
        <w:rPr>
          <w:rFonts w:hint="eastAsia"/>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E641EF" w:rsidRDefault="00103A47">
      <w:pPr>
        <w:spacing w:before="29" w:line="288" w:lineRule="auto"/>
        <w:ind w:firstLineChars="200" w:firstLine="480"/>
        <w:rPr>
          <w:color w:val="000000"/>
          <w:sz w:val="24"/>
        </w:rPr>
      </w:pPr>
      <w:r>
        <w:rPr>
          <w:color w:val="000000"/>
          <w:sz w:val="24"/>
        </w:rPr>
        <w:t>(1)</w:t>
      </w:r>
      <w:r>
        <w:rPr>
          <w:color w:val="000000"/>
          <w:sz w:val="24"/>
        </w:rPr>
        <w:t>公允价值</w:t>
      </w:r>
    </w:p>
    <w:p w:rsidR="00E641EF" w:rsidRDefault="00103A47">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E641EF" w:rsidRDefault="00103A4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641EF" w:rsidRDefault="00103A47">
      <w:pPr>
        <w:spacing w:before="29" w:line="288" w:lineRule="auto"/>
        <w:ind w:firstLineChars="200" w:firstLine="480"/>
        <w:rPr>
          <w:color w:val="000000"/>
          <w:sz w:val="24"/>
        </w:rPr>
      </w:pPr>
      <w:r>
        <w:rPr>
          <w:color w:val="000000"/>
          <w:sz w:val="24"/>
        </w:rPr>
        <w:t>第一层次：相同资产或负债在活跃市场上未经调整的报价。</w:t>
      </w:r>
    </w:p>
    <w:p w:rsidR="00E641EF" w:rsidRDefault="00103A47">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E641EF" w:rsidRDefault="00103A47">
      <w:pPr>
        <w:spacing w:before="29" w:line="288" w:lineRule="auto"/>
        <w:ind w:firstLineChars="200" w:firstLine="480"/>
        <w:rPr>
          <w:color w:val="000000"/>
          <w:sz w:val="24"/>
        </w:rPr>
      </w:pPr>
      <w:r>
        <w:rPr>
          <w:color w:val="000000"/>
          <w:sz w:val="24"/>
        </w:rPr>
        <w:t>第三层次：相关资产或负债的不可观察输入值。</w:t>
      </w:r>
    </w:p>
    <w:p w:rsidR="00E641EF" w:rsidRDefault="00103A47">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E641EF" w:rsidRDefault="00103A47">
      <w:pPr>
        <w:spacing w:before="29" w:line="288" w:lineRule="auto"/>
        <w:ind w:firstLineChars="200" w:firstLine="480"/>
        <w:rPr>
          <w:color w:val="000000"/>
          <w:sz w:val="24"/>
        </w:rPr>
      </w:pPr>
      <w:r>
        <w:rPr>
          <w:color w:val="000000"/>
          <w:sz w:val="24"/>
        </w:rPr>
        <w:t>(i)</w:t>
      </w:r>
      <w:r>
        <w:rPr>
          <w:color w:val="000000"/>
          <w:sz w:val="24"/>
        </w:rPr>
        <w:t>各层次金融工具公允价值</w:t>
      </w:r>
    </w:p>
    <w:p w:rsidR="00E641EF" w:rsidRDefault="00103A47">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4,161,348.00</w:t>
      </w:r>
      <w:r>
        <w:rPr>
          <w:color w:val="000000"/>
          <w:sz w:val="24"/>
        </w:rPr>
        <w:t>元，属于第二层次的余额为</w:t>
      </w:r>
      <w:r>
        <w:rPr>
          <w:color w:val="000000"/>
          <w:sz w:val="24"/>
        </w:rPr>
        <w:t>42,825,989.00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3,917,001.60</w:t>
      </w:r>
      <w:r>
        <w:rPr>
          <w:color w:val="000000"/>
          <w:sz w:val="24"/>
        </w:rPr>
        <w:t>元，第二层次</w:t>
      </w:r>
      <w:r>
        <w:rPr>
          <w:color w:val="000000"/>
          <w:sz w:val="24"/>
        </w:rPr>
        <w:t>700,706,108.28</w:t>
      </w:r>
      <w:r>
        <w:rPr>
          <w:color w:val="000000"/>
          <w:sz w:val="24"/>
        </w:rPr>
        <w:t>元，无属于第三层次的余额</w:t>
      </w:r>
      <w:r>
        <w:rPr>
          <w:color w:val="000000"/>
          <w:sz w:val="24"/>
        </w:rPr>
        <w:t>)</w:t>
      </w:r>
      <w:r>
        <w:rPr>
          <w:color w:val="000000"/>
          <w:sz w:val="24"/>
        </w:rPr>
        <w:t>。</w:t>
      </w:r>
    </w:p>
    <w:p w:rsidR="00E641EF" w:rsidRDefault="00103A47">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E641EF" w:rsidRDefault="00103A47">
      <w:pPr>
        <w:spacing w:before="29" w:line="288" w:lineRule="auto"/>
        <w:ind w:firstLineChars="200" w:firstLine="480"/>
        <w:rPr>
          <w:color w:val="000000"/>
          <w:sz w:val="24"/>
        </w:rPr>
      </w:pPr>
      <w:r>
        <w:rPr>
          <w:color w:val="000000"/>
          <w:sz w:val="24"/>
        </w:rPr>
        <w:lastRenderedPageBreak/>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E641EF" w:rsidRDefault="00103A47">
      <w:pPr>
        <w:spacing w:before="29" w:line="288" w:lineRule="auto"/>
        <w:ind w:firstLineChars="200" w:firstLine="480"/>
        <w:rPr>
          <w:color w:val="000000"/>
          <w:sz w:val="24"/>
        </w:rPr>
      </w:pPr>
      <w:r>
        <w:rPr>
          <w:color w:val="000000"/>
          <w:sz w:val="24"/>
        </w:rPr>
        <w:t xml:space="preserve"> (iii)</w:t>
      </w:r>
      <w:r>
        <w:rPr>
          <w:color w:val="000000"/>
          <w:sz w:val="24"/>
        </w:rPr>
        <w:t>第三层次公允价值余额和本期变动金额</w:t>
      </w:r>
    </w:p>
    <w:p w:rsidR="00E641EF" w:rsidRDefault="00103A47">
      <w:pPr>
        <w:spacing w:before="29" w:line="288" w:lineRule="auto"/>
        <w:ind w:firstLineChars="200" w:firstLine="480"/>
        <w:rPr>
          <w:color w:val="000000"/>
          <w:sz w:val="24"/>
        </w:rPr>
      </w:pPr>
      <w:r>
        <w:rPr>
          <w:color w:val="000000"/>
          <w:sz w:val="24"/>
        </w:rPr>
        <w:t>无。</w:t>
      </w:r>
    </w:p>
    <w:p w:rsidR="00E641EF" w:rsidRDefault="00103A47">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E641EF" w:rsidRDefault="00103A47">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641EF" w:rsidRDefault="00103A47">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E641EF" w:rsidRDefault="00103A4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E641EF" w:rsidRDefault="00103A47">
      <w:pPr>
        <w:spacing w:before="29" w:line="288" w:lineRule="auto"/>
        <w:ind w:firstLineChars="200" w:firstLine="480"/>
        <w:rPr>
          <w:color w:val="000000"/>
          <w:sz w:val="24"/>
        </w:rPr>
      </w:pPr>
      <w:r>
        <w:rPr>
          <w:color w:val="000000"/>
          <w:sz w:val="24"/>
        </w:rPr>
        <w:t>(2)</w:t>
      </w:r>
      <w:r>
        <w:rPr>
          <w:color w:val="000000"/>
          <w:sz w:val="24"/>
        </w:rPr>
        <w:t>增值税</w:t>
      </w:r>
    </w:p>
    <w:p w:rsidR="00E641EF" w:rsidRDefault="00103A47" w:rsidP="00C93BAE">
      <w:pPr>
        <w:spacing w:before="29" w:line="288" w:lineRule="auto"/>
        <w:ind w:firstLineChars="200" w:firstLine="480"/>
        <w:rPr>
          <w:rFonts w:hint="eastAsia"/>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E641EF" w:rsidRDefault="00103A47" w:rsidP="00C93BAE">
      <w:pPr>
        <w:spacing w:before="29" w:line="288" w:lineRule="auto"/>
        <w:ind w:firstLineChars="200" w:firstLine="480"/>
        <w:rPr>
          <w:rFonts w:hint="eastAsia"/>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E641EF" w:rsidRDefault="00103A47" w:rsidP="00C93BAE">
      <w:pPr>
        <w:spacing w:before="29" w:line="288" w:lineRule="auto"/>
        <w:ind w:firstLineChars="200" w:firstLine="480"/>
        <w:rPr>
          <w:rFonts w:hint="eastAsia"/>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E641EF" w:rsidRDefault="00103A47" w:rsidP="00C93BAE">
      <w:pPr>
        <w:spacing w:before="29" w:line="288" w:lineRule="auto"/>
        <w:ind w:firstLineChars="200" w:firstLine="480"/>
        <w:rPr>
          <w:rFonts w:hint="eastAsia"/>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D92A8E">
      <w:pPr>
        <w:spacing w:before="29" w:line="288" w:lineRule="auto"/>
        <w:ind w:firstLineChars="200" w:firstLine="480"/>
        <w:rPr>
          <w:color w:val="000000"/>
          <w:sz w:val="24"/>
        </w:rPr>
      </w:pPr>
      <w:r w:rsidRPr="00D92A8E">
        <w:rPr>
          <w:color w:val="000000"/>
          <w:sz w:val="24"/>
        </w:rPr>
        <w:t>(3)</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lastRenderedPageBreak/>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4,161,348.00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7.94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4,161,348.00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7.94</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42,825,989.00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81.70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42,825,989.00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81.70</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1,400,000.00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2.67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2,518,858.54</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4.81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1,509,271.09</w:t>
            </w:r>
          </w:p>
        </w:tc>
        <w:tc>
          <w:tcPr>
            <w:tcW w:w="1980" w:type="dxa"/>
            <w:vAlign w:val="center"/>
          </w:tcPr>
          <w:p w:rsidR="001E6CEE" w:rsidRPr="000008D1" w:rsidRDefault="001E6CEE" w:rsidP="00026C9C">
            <w:pPr>
              <w:spacing w:line="360" w:lineRule="auto"/>
              <w:jc w:val="right"/>
              <w:rPr>
                <w:sz w:val="24"/>
              </w:rPr>
            </w:pPr>
            <w:r w:rsidRPr="000008D1">
              <w:rPr>
                <w:sz w:val="24"/>
              </w:rPr>
              <w:t>2.88</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52,415,466.63</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517,588.00</w:t>
            </w:r>
          </w:p>
        </w:tc>
        <w:tc>
          <w:tcPr>
            <w:tcW w:w="1768" w:type="dxa"/>
            <w:vAlign w:val="center"/>
          </w:tcPr>
          <w:p w:rsidR="001A59F9" w:rsidRPr="00C60ED0" w:rsidRDefault="001A59F9" w:rsidP="00C60ED0">
            <w:pPr>
              <w:spacing w:before="29" w:line="288" w:lineRule="auto"/>
              <w:jc w:val="right"/>
              <w:rPr>
                <w:sz w:val="24"/>
              </w:rPr>
            </w:pPr>
            <w:r w:rsidRPr="00C60ED0">
              <w:rPr>
                <w:sz w:val="24"/>
              </w:rPr>
              <w:t>1.00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1,873,040.00</w:t>
            </w:r>
          </w:p>
        </w:tc>
        <w:tc>
          <w:tcPr>
            <w:tcW w:w="1768" w:type="dxa"/>
            <w:vAlign w:val="center"/>
          </w:tcPr>
          <w:p w:rsidR="001A59F9" w:rsidRPr="00C60ED0" w:rsidRDefault="001A59F9" w:rsidP="00C60ED0">
            <w:pPr>
              <w:spacing w:before="29" w:line="288" w:lineRule="auto"/>
              <w:jc w:val="right"/>
              <w:rPr>
                <w:sz w:val="24"/>
              </w:rPr>
            </w:pPr>
            <w:r w:rsidRPr="00C60ED0">
              <w:rPr>
                <w:sz w:val="24"/>
              </w:rPr>
              <w:t>3.61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729,120.00</w:t>
            </w:r>
          </w:p>
        </w:tc>
        <w:tc>
          <w:tcPr>
            <w:tcW w:w="1768" w:type="dxa"/>
            <w:vAlign w:val="bottom"/>
          </w:tcPr>
          <w:p w:rsidR="001A59F9" w:rsidRPr="00C60ED0" w:rsidRDefault="001A59F9" w:rsidP="00C60ED0">
            <w:pPr>
              <w:spacing w:before="29" w:line="288" w:lineRule="auto"/>
              <w:jc w:val="right"/>
              <w:rPr>
                <w:sz w:val="24"/>
              </w:rPr>
            </w:pPr>
            <w:r w:rsidRPr="00C60ED0">
              <w:rPr>
                <w:sz w:val="24"/>
              </w:rPr>
              <w:t>1.41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1,041,600.00</w:t>
            </w:r>
          </w:p>
        </w:tc>
        <w:tc>
          <w:tcPr>
            <w:tcW w:w="1768" w:type="dxa"/>
            <w:vAlign w:val="bottom"/>
          </w:tcPr>
          <w:p w:rsidR="001A59F9" w:rsidRPr="00C60ED0" w:rsidRDefault="001A59F9" w:rsidP="00C60ED0">
            <w:pPr>
              <w:spacing w:before="29" w:line="288" w:lineRule="auto"/>
              <w:jc w:val="right"/>
              <w:rPr>
                <w:sz w:val="24"/>
              </w:rPr>
            </w:pPr>
            <w:r w:rsidRPr="00C60ED0">
              <w:rPr>
                <w:sz w:val="24"/>
              </w:rPr>
              <w:t>2.01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lastRenderedPageBreak/>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4,161,348.00</w:t>
            </w:r>
          </w:p>
        </w:tc>
        <w:tc>
          <w:tcPr>
            <w:tcW w:w="1768" w:type="dxa"/>
            <w:vAlign w:val="center"/>
          </w:tcPr>
          <w:p w:rsidR="001A59F9" w:rsidRPr="00C60ED0" w:rsidRDefault="001A59F9" w:rsidP="00C60ED0">
            <w:pPr>
              <w:spacing w:before="29" w:line="288" w:lineRule="auto"/>
              <w:jc w:val="right"/>
              <w:rPr>
                <w:sz w:val="24"/>
              </w:rPr>
            </w:pPr>
            <w:r w:rsidRPr="00C60ED0">
              <w:rPr>
                <w:sz w:val="24"/>
              </w:rPr>
              <w:t>8.02</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E641EF">
        <w:tc>
          <w:tcPr>
            <w:tcW w:w="827" w:type="dxa"/>
            <w:vAlign w:val="center"/>
          </w:tcPr>
          <w:p w:rsidR="00E641EF" w:rsidRDefault="00103A47">
            <w:pPr>
              <w:jc w:val="center"/>
            </w:pPr>
            <w:r>
              <w:rPr>
                <w:color w:val="000000"/>
                <w:sz w:val="24"/>
              </w:rPr>
              <w:t>1</w:t>
            </w:r>
          </w:p>
        </w:tc>
        <w:tc>
          <w:tcPr>
            <w:tcW w:w="1290" w:type="dxa"/>
            <w:vAlign w:val="center"/>
          </w:tcPr>
          <w:p w:rsidR="00E641EF" w:rsidRDefault="00103A47">
            <w:pPr>
              <w:jc w:val="center"/>
            </w:pPr>
            <w:r>
              <w:rPr>
                <w:color w:val="000000"/>
                <w:sz w:val="24"/>
              </w:rPr>
              <w:t>600885</w:t>
            </w:r>
          </w:p>
        </w:tc>
        <w:tc>
          <w:tcPr>
            <w:tcW w:w="1720" w:type="dxa"/>
            <w:vAlign w:val="center"/>
          </w:tcPr>
          <w:p w:rsidR="00E641EF" w:rsidRDefault="00103A47">
            <w:pPr>
              <w:jc w:val="center"/>
            </w:pPr>
            <w:r>
              <w:rPr>
                <w:color w:val="000000"/>
                <w:sz w:val="24"/>
              </w:rPr>
              <w:t>宏发股份</w:t>
            </w:r>
          </w:p>
        </w:tc>
        <w:tc>
          <w:tcPr>
            <w:tcW w:w="1577" w:type="dxa"/>
            <w:vAlign w:val="center"/>
          </w:tcPr>
          <w:p w:rsidR="00E641EF" w:rsidRDefault="00103A47">
            <w:pPr>
              <w:jc w:val="right"/>
            </w:pPr>
            <w:r>
              <w:rPr>
                <w:color w:val="000000"/>
                <w:sz w:val="24"/>
              </w:rPr>
              <w:t>33,400</w:t>
            </w:r>
          </w:p>
        </w:tc>
        <w:tc>
          <w:tcPr>
            <w:tcW w:w="1720" w:type="dxa"/>
            <w:vAlign w:val="center"/>
          </w:tcPr>
          <w:p w:rsidR="00E641EF" w:rsidRDefault="00103A47">
            <w:pPr>
              <w:jc w:val="right"/>
            </w:pPr>
            <w:r>
              <w:rPr>
                <w:color w:val="000000"/>
                <w:sz w:val="24"/>
              </w:rPr>
              <w:t>1,381,758.00</w:t>
            </w:r>
          </w:p>
        </w:tc>
        <w:tc>
          <w:tcPr>
            <w:tcW w:w="1864" w:type="dxa"/>
            <w:vAlign w:val="center"/>
          </w:tcPr>
          <w:p w:rsidR="00E641EF" w:rsidRDefault="00103A47">
            <w:pPr>
              <w:jc w:val="right"/>
            </w:pPr>
            <w:r>
              <w:rPr>
                <w:color w:val="000000"/>
                <w:sz w:val="24"/>
              </w:rPr>
              <w:t>2.66</w:t>
            </w:r>
          </w:p>
        </w:tc>
      </w:tr>
      <w:tr w:rsidR="00E641EF">
        <w:tc>
          <w:tcPr>
            <w:tcW w:w="827" w:type="dxa"/>
            <w:vAlign w:val="center"/>
          </w:tcPr>
          <w:p w:rsidR="00E641EF" w:rsidRDefault="00103A47">
            <w:pPr>
              <w:jc w:val="center"/>
            </w:pPr>
            <w:r>
              <w:rPr>
                <w:color w:val="000000"/>
                <w:sz w:val="24"/>
              </w:rPr>
              <w:t>2</w:t>
            </w:r>
          </w:p>
        </w:tc>
        <w:tc>
          <w:tcPr>
            <w:tcW w:w="1290" w:type="dxa"/>
            <w:vAlign w:val="center"/>
          </w:tcPr>
          <w:p w:rsidR="00E641EF" w:rsidRDefault="00103A47">
            <w:pPr>
              <w:jc w:val="center"/>
            </w:pPr>
            <w:r>
              <w:rPr>
                <w:color w:val="000000"/>
                <w:sz w:val="24"/>
              </w:rPr>
              <w:t>601398</w:t>
            </w:r>
          </w:p>
        </w:tc>
        <w:tc>
          <w:tcPr>
            <w:tcW w:w="1720" w:type="dxa"/>
            <w:vAlign w:val="center"/>
          </w:tcPr>
          <w:p w:rsidR="00E641EF" w:rsidRDefault="00103A47">
            <w:pPr>
              <w:jc w:val="center"/>
            </w:pPr>
            <w:r>
              <w:rPr>
                <w:color w:val="000000"/>
                <w:sz w:val="24"/>
              </w:rPr>
              <w:t>工商银行</w:t>
            </w:r>
          </w:p>
        </w:tc>
        <w:tc>
          <w:tcPr>
            <w:tcW w:w="1577" w:type="dxa"/>
            <w:vAlign w:val="center"/>
          </w:tcPr>
          <w:p w:rsidR="00E641EF" w:rsidRDefault="00103A47">
            <w:pPr>
              <w:jc w:val="right"/>
            </w:pPr>
            <w:r>
              <w:rPr>
                <w:color w:val="000000"/>
                <w:sz w:val="24"/>
              </w:rPr>
              <w:t>168,000</w:t>
            </w:r>
          </w:p>
        </w:tc>
        <w:tc>
          <w:tcPr>
            <w:tcW w:w="1720" w:type="dxa"/>
            <w:vAlign w:val="center"/>
          </w:tcPr>
          <w:p w:rsidR="00E641EF" w:rsidRDefault="00103A47">
            <w:pPr>
              <w:jc w:val="right"/>
            </w:pPr>
            <w:r>
              <w:rPr>
                <w:color w:val="000000"/>
                <w:sz w:val="24"/>
              </w:rPr>
              <w:t>1,041,600.00</w:t>
            </w:r>
          </w:p>
        </w:tc>
        <w:tc>
          <w:tcPr>
            <w:tcW w:w="1864" w:type="dxa"/>
            <w:vAlign w:val="center"/>
          </w:tcPr>
          <w:p w:rsidR="00E641EF" w:rsidRDefault="00103A47">
            <w:pPr>
              <w:jc w:val="right"/>
            </w:pPr>
            <w:r>
              <w:rPr>
                <w:color w:val="000000"/>
                <w:sz w:val="24"/>
              </w:rPr>
              <w:t>2.01</w:t>
            </w:r>
          </w:p>
        </w:tc>
      </w:tr>
      <w:tr w:rsidR="00E641EF">
        <w:tc>
          <w:tcPr>
            <w:tcW w:w="827" w:type="dxa"/>
            <w:vAlign w:val="center"/>
          </w:tcPr>
          <w:p w:rsidR="00E641EF" w:rsidRDefault="00103A47">
            <w:pPr>
              <w:jc w:val="center"/>
            </w:pPr>
            <w:r>
              <w:rPr>
                <w:color w:val="000000"/>
                <w:sz w:val="24"/>
              </w:rPr>
              <w:t>3</w:t>
            </w:r>
          </w:p>
        </w:tc>
        <w:tc>
          <w:tcPr>
            <w:tcW w:w="1290" w:type="dxa"/>
            <w:vAlign w:val="center"/>
          </w:tcPr>
          <w:p w:rsidR="00E641EF" w:rsidRDefault="00103A47">
            <w:pPr>
              <w:jc w:val="center"/>
            </w:pPr>
            <w:r>
              <w:rPr>
                <w:color w:val="000000"/>
                <w:sz w:val="24"/>
              </w:rPr>
              <w:t>002410</w:t>
            </w:r>
          </w:p>
        </w:tc>
        <w:tc>
          <w:tcPr>
            <w:tcW w:w="1720" w:type="dxa"/>
            <w:vAlign w:val="center"/>
          </w:tcPr>
          <w:p w:rsidR="00E641EF" w:rsidRDefault="00103A47">
            <w:pPr>
              <w:jc w:val="center"/>
            </w:pPr>
            <w:r>
              <w:rPr>
                <w:color w:val="000000"/>
                <w:sz w:val="24"/>
              </w:rPr>
              <w:t>广联达</w:t>
            </w:r>
          </w:p>
        </w:tc>
        <w:tc>
          <w:tcPr>
            <w:tcW w:w="1577" w:type="dxa"/>
            <w:vAlign w:val="center"/>
          </w:tcPr>
          <w:p w:rsidR="00E641EF" w:rsidRDefault="00103A47">
            <w:pPr>
              <w:jc w:val="right"/>
            </w:pPr>
            <w:r>
              <w:rPr>
                <w:color w:val="000000"/>
                <w:sz w:val="24"/>
              </w:rPr>
              <w:t>37,200</w:t>
            </w:r>
          </w:p>
        </w:tc>
        <w:tc>
          <w:tcPr>
            <w:tcW w:w="1720" w:type="dxa"/>
            <w:vAlign w:val="center"/>
          </w:tcPr>
          <w:p w:rsidR="00E641EF" w:rsidRDefault="00103A47">
            <w:pPr>
              <w:jc w:val="right"/>
            </w:pPr>
            <w:r>
              <w:rPr>
                <w:color w:val="000000"/>
                <w:sz w:val="24"/>
              </w:rPr>
              <w:t>729,120.00</w:t>
            </w:r>
          </w:p>
        </w:tc>
        <w:tc>
          <w:tcPr>
            <w:tcW w:w="1864" w:type="dxa"/>
            <w:vAlign w:val="center"/>
          </w:tcPr>
          <w:p w:rsidR="00E641EF" w:rsidRDefault="00103A47">
            <w:pPr>
              <w:jc w:val="right"/>
            </w:pPr>
            <w:r>
              <w:rPr>
                <w:color w:val="000000"/>
                <w:sz w:val="24"/>
              </w:rPr>
              <w:t>1.41</w:t>
            </w:r>
          </w:p>
        </w:tc>
      </w:tr>
      <w:tr w:rsidR="00E641EF">
        <w:tc>
          <w:tcPr>
            <w:tcW w:w="827" w:type="dxa"/>
            <w:vAlign w:val="center"/>
          </w:tcPr>
          <w:p w:rsidR="00E641EF" w:rsidRDefault="00103A47">
            <w:pPr>
              <w:jc w:val="center"/>
            </w:pPr>
            <w:r>
              <w:rPr>
                <w:color w:val="000000"/>
                <w:sz w:val="24"/>
              </w:rPr>
              <w:t>4</w:t>
            </w:r>
          </w:p>
        </w:tc>
        <w:tc>
          <w:tcPr>
            <w:tcW w:w="1290" w:type="dxa"/>
            <w:vAlign w:val="center"/>
          </w:tcPr>
          <w:p w:rsidR="00E641EF" w:rsidRDefault="00103A47">
            <w:pPr>
              <w:jc w:val="center"/>
            </w:pPr>
            <w:r>
              <w:rPr>
                <w:color w:val="000000"/>
                <w:sz w:val="24"/>
              </w:rPr>
              <w:t>600547</w:t>
            </w:r>
          </w:p>
        </w:tc>
        <w:tc>
          <w:tcPr>
            <w:tcW w:w="1720" w:type="dxa"/>
            <w:vAlign w:val="center"/>
          </w:tcPr>
          <w:p w:rsidR="00E641EF" w:rsidRDefault="00103A47">
            <w:pPr>
              <w:jc w:val="center"/>
            </w:pPr>
            <w:r>
              <w:rPr>
                <w:color w:val="000000"/>
                <w:sz w:val="24"/>
              </w:rPr>
              <w:t>山东黄金</w:t>
            </w:r>
          </w:p>
        </w:tc>
        <w:tc>
          <w:tcPr>
            <w:tcW w:w="1577" w:type="dxa"/>
            <w:vAlign w:val="center"/>
          </w:tcPr>
          <w:p w:rsidR="00E641EF" w:rsidRDefault="00103A47">
            <w:pPr>
              <w:jc w:val="right"/>
            </w:pPr>
            <w:r>
              <w:rPr>
                <w:color w:val="000000"/>
                <w:sz w:val="24"/>
              </w:rPr>
              <w:t>16,600</w:t>
            </w:r>
          </w:p>
        </w:tc>
        <w:tc>
          <w:tcPr>
            <w:tcW w:w="1720" w:type="dxa"/>
            <w:vAlign w:val="center"/>
          </w:tcPr>
          <w:p w:rsidR="00E641EF" w:rsidRDefault="00103A47">
            <w:pPr>
              <w:jc w:val="right"/>
            </w:pPr>
            <w:r>
              <w:rPr>
                <w:color w:val="000000"/>
                <w:sz w:val="24"/>
              </w:rPr>
              <w:t>517,588.00</w:t>
            </w:r>
          </w:p>
        </w:tc>
        <w:tc>
          <w:tcPr>
            <w:tcW w:w="1864" w:type="dxa"/>
            <w:vAlign w:val="center"/>
          </w:tcPr>
          <w:p w:rsidR="00E641EF" w:rsidRDefault="00103A47">
            <w:pPr>
              <w:jc w:val="right"/>
            </w:pPr>
            <w:r>
              <w:rPr>
                <w:color w:val="000000"/>
                <w:sz w:val="24"/>
              </w:rPr>
              <w:t>1.00</w:t>
            </w:r>
          </w:p>
        </w:tc>
      </w:tr>
      <w:tr w:rsidR="00E641EF">
        <w:tc>
          <w:tcPr>
            <w:tcW w:w="827" w:type="dxa"/>
            <w:vAlign w:val="center"/>
          </w:tcPr>
          <w:p w:rsidR="00E641EF" w:rsidRDefault="00103A47">
            <w:pPr>
              <w:jc w:val="center"/>
            </w:pPr>
            <w:r>
              <w:rPr>
                <w:color w:val="000000"/>
                <w:sz w:val="24"/>
              </w:rPr>
              <w:t>5</w:t>
            </w:r>
          </w:p>
        </w:tc>
        <w:tc>
          <w:tcPr>
            <w:tcW w:w="1290" w:type="dxa"/>
            <w:vAlign w:val="center"/>
          </w:tcPr>
          <w:p w:rsidR="00E641EF" w:rsidRDefault="00103A47">
            <w:pPr>
              <w:jc w:val="center"/>
            </w:pPr>
            <w:r>
              <w:rPr>
                <w:color w:val="000000"/>
                <w:sz w:val="24"/>
              </w:rPr>
              <w:t>002035</w:t>
            </w:r>
          </w:p>
        </w:tc>
        <w:tc>
          <w:tcPr>
            <w:tcW w:w="1720" w:type="dxa"/>
            <w:vAlign w:val="center"/>
          </w:tcPr>
          <w:p w:rsidR="00E641EF" w:rsidRDefault="00103A47">
            <w:pPr>
              <w:jc w:val="center"/>
            </w:pPr>
            <w:r>
              <w:rPr>
                <w:color w:val="000000"/>
                <w:sz w:val="24"/>
              </w:rPr>
              <w:t>华帝股份</w:t>
            </w:r>
          </w:p>
        </w:tc>
        <w:tc>
          <w:tcPr>
            <w:tcW w:w="1577" w:type="dxa"/>
            <w:vAlign w:val="center"/>
          </w:tcPr>
          <w:p w:rsidR="00E641EF" w:rsidRDefault="00103A47">
            <w:pPr>
              <w:jc w:val="right"/>
            </w:pPr>
            <w:r>
              <w:rPr>
                <w:color w:val="000000"/>
                <w:sz w:val="24"/>
              </w:rPr>
              <w:t>16,300</w:t>
            </w:r>
          </w:p>
        </w:tc>
        <w:tc>
          <w:tcPr>
            <w:tcW w:w="1720" w:type="dxa"/>
            <w:vAlign w:val="center"/>
          </w:tcPr>
          <w:p w:rsidR="00E641EF" w:rsidRDefault="00103A47">
            <w:pPr>
              <w:jc w:val="right"/>
            </w:pPr>
            <w:r>
              <w:rPr>
                <w:color w:val="000000"/>
                <w:sz w:val="24"/>
              </w:rPr>
              <w:t>491,282.00</w:t>
            </w:r>
          </w:p>
        </w:tc>
        <w:tc>
          <w:tcPr>
            <w:tcW w:w="1864" w:type="dxa"/>
            <w:vAlign w:val="center"/>
          </w:tcPr>
          <w:p w:rsidR="00E641EF" w:rsidRDefault="00103A47">
            <w:pPr>
              <w:jc w:val="right"/>
            </w:pPr>
            <w:r>
              <w:rPr>
                <w:color w:val="000000"/>
                <w:sz w:val="24"/>
              </w:rPr>
              <w:t>0.95</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2"/>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E641EF">
        <w:tc>
          <w:tcPr>
            <w:tcW w:w="869" w:type="dxa"/>
            <w:vAlign w:val="center"/>
          </w:tcPr>
          <w:p w:rsidR="00E641EF" w:rsidRDefault="00103A47">
            <w:pPr>
              <w:jc w:val="center"/>
            </w:pPr>
            <w:r>
              <w:rPr>
                <w:color w:val="000000"/>
                <w:sz w:val="24"/>
              </w:rPr>
              <w:t>1</w:t>
            </w:r>
          </w:p>
        </w:tc>
        <w:tc>
          <w:tcPr>
            <w:tcW w:w="1650" w:type="dxa"/>
            <w:vAlign w:val="center"/>
          </w:tcPr>
          <w:p w:rsidR="00E641EF" w:rsidRDefault="00103A47">
            <w:pPr>
              <w:jc w:val="center"/>
            </w:pPr>
            <w:r>
              <w:rPr>
                <w:color w:val="000000"/>
                <w:sz w:val="24"/>
              </w:rPr>
              <w:t>601688</w:t>
            </w:r>
          </w:p>
        </w:tc>
        <w:tc>
          <w:tcPr>
            <w:tcW w:w="1980" w:type="dxa"/>
            <w:vAlign w:val="center"/>
          </w:tcPr>
          <w:p w:rsidR="00E641EF" w:rsidRDefault="00103A47">
            <w:pPr>
              <w:jc w:val="center"/>
            </w:pPr>
            <w:r>
              <w:rPr>
                <w:color w:val="000000"/>
                <w:sz w:val="24"/>
              </w:rPr>
              <w:t>华泰证券</w:t>
            </w:r>
          </w:p>
        </w:tc>
        <w:tc>
          <w:tcPr>
            <w:tcW w:w="2879" w:type="dxa"/>
            <w:vAlign w:val="center"/>
          </w:tcPr>
          <w:p w:rsidR="00E641EF" w:rsidRDefault="00103A47">
            <w:pPr>
              <w:jc w:val="right"/>
            </w:pPr>
            <w:r>
              <w:rPr>
                <w:color w:val="000000"/>
                <w:sz w:val="24"/>
              </w:rPr>
              <w:t>6,597,987.65</w:t>
            </w:r>
          </w:p>
        </w:tc>
        <w:tc>
          <w:tcPr>
            <w:tcW w:w="1620" w:type="dxa"/>
            <w:vAlign w:val="center"/>
          </w:tcPr>
          <w:p w:rsidR="00E641EF" w:rsidRDefault="00103A47">
            <w:pPr>
              <w:jc w:val="right"/>
            </w:pPr>
            <w:r>
              <w:rPr>
                <w:color w:val="000000"/>
                <w:sz w:val="24"/>
              </w:rPr>
              <w:t>0.85</w:t>
            </w:r>
          </w:p>
        </w:tc>
      </w:tr>
      <w:tr w:rsidR="00E641EF">
        <w:tc>
          <w:tcPr>
            <w:tcW w:w="869" w:type="dxa"/>
            <w:vAlign w:val="center"/>
          </w:tcPr>
          <w:p w:rsidR="00E641EF" w:rsidRDefault="00103A47">
            <w:pPr>
              <w:jc w:val="center"/>
            </w:pPr>
            <w:r>
              <w:rPr>
                <w:color w:val="000000"/>
                <w:sz w:val="24"/>
              </w:rPr>
              <w:t>2</w:t>
            </w:r>
          </w:p>
        </w:tc>
        <w:tc>
          <w:tcPr>
            <w:tcW w:w="1650" w:type="dxa"/>
            <w:vAlign w:val="center"/>
          </w:tcPr>
          <w:p w:rsidR="00E641EF" w:rsidRDefault="00103A47">
            <w:pPr>
              <w:jc w:val="center"/>
            </w:pPr>
            <w:r>
              <w:rPr>
                <w:color w:val="000000"/>
                <w:sz w:val="24"/>
              </w:rPr>
              <w:t>002410</w:t>
            </w:r>
          </w:p>
        </w:tc>
        <w:tc>
          <w:tcPr>
            <w:tcW w:w="1980" w:type="dxa"/>
            <w:vAlign w:val="center"/>
          </w:tcPr>
          <w:p w:rsidR="00E641EF" w:rsidRDefault="00103A47">
            <w:pPr>
              <w:jc w:val="center"/>
            </w:pPr>
            <w:r>
              <w:rPr>
                <w:color w:val="000000"/>
                <w:sz w:val="24"/>
              </w:rPr>
              <w:t>广联达</w:t>
            </w:r>
          </w:p>
        </w:tc>
        <w:tc>
          <w:tcPr>
            <w:tcW w:w="2879" w:type="dxa"/>
            <w:vAlign w:val="center"/>
          </w:tcPr>
          <w:p w:rsidR="00E641EF" w:rsidRDefault="00103A47">
            <w:pPr>
              <w:jc w:val="right"/>
            </w:pPr>
            <w:r>
              <w:rPr>
                <w:color w:val="000000"/>
                <w:sz w:val="24"/>
              </w:rPr>
              <w:t>5,342,183.00</w:t>
            </w:r>
          </w:p>
        </w:tc>
        <w:tc>
          <w:tcPr>
            <w:tcW w:w="1620" w:type="dxa"/>
            <w:vAlign w:val="center"/>
          </w:tcPr>
          <w:p w:rsidR="00E641EF" w:rsidRDefault="00103A47">
            <w:pPr>
              <w:jc w:val="right"/>
            </w:pPr>
            <w:r>
              <w:rPr>
                <w:color w:val="000000"/>
                <w:sz w:val="24"/>
              </w:rPr>
              <w:t>0.69</w:t>
            </w:r>
          </w:p>
        </w:tc>
      </w:tr>
      <w:tr w:rsidR="00E641EF">
        <w:tc>
          <w:tcPr>
            <w:tcW w:w="869" w:type="dxa"/>
            <w:vAlign w:val="center"/>
          </w:tcPr>
          <w:p w:rsidR="00E641EF" w:rsidRDefault="00103A47">
            <w:pPr>
              <w:jc w:val="center"/>
            </w:pPr>
            <w:r>
              <w:rPr>
                <w:color w:val="000000"/>
                <w:sz w:val="24"/>
              </w:rPr>
              <w:t>3</w:t>
            </w:r>
          </w:p>
        </w:tc>
        <w:tc>
          <w:tcPr>
            <w:tcW w:w="1650" w:type="dxa"/>
            <w:vAlign w:val="center"/>
          </w:tcPr>
          <w:p w:rsidR="00E641EF" w:rsidRDefault="00103A47">
            <w:pPr>
              <w:jc w:val="center"/>
            </w:pPr>
            <w:r>
              <w:rPr>
                <w:color w:val="000000"/>
                <w:sz w:val="24"/>
              </w:rPr>
              <w:t>000783</w:t>
            </w:r>
          </w:p>
        </w:tc>
        <w:tc>
          <w:tcPr>
            <w:tcW w:w="1980" w:type="dxa"/>
            <w:vAlign w:val="center"/>
          </w:tcPr>
          <w:p w:rsidR="00E641EF" w:rsidRDefault="00103A47">
            <w:pPr>
              <w:jc w:val="center"/>
            </w:pPr>
            <w:r>
              <w:rPr>
                <w:color w:val="000000"/>
                <w:sz w:val="24"/>
              </w:rPr>
              <w:t>长江证券</w:t>
            </w:r>
          </w:p>
        </w:tc>
        <w:tc>
          <w:tcPr>
            <w:tcW w:w="2879" w:type="dxa"/>
            <w:vAlign w:val="center"/>
          </w:tcPr>
          <w:p w:rsidR="00E641EF" w:rsidRDefault="00103A47">
            <w:pPr>
              <w:jc w:val="right"/>
            </w:pPr>
            <w:r>
              <w:rPr>
                <w:color w:val="000000"/>
                <w:sz w:val="24"/>
              </w:rPr>
              <w:t>5,174,887.00</w:t>
            </w:r>
          </w:p>
        </w:tc>
        <w:tc>
          <w:tcPr>
            <w:tcW w:w="1620" w:type="dxa"/>
            <w:vAlign w:val="center"/>
          </w:tcPr>
          <w:p w:rsidR="00E641EF" w:rsidRDefault="00103A47">
            <w:pPr>
              <w:jc w:val="right"/>
            </w:pPr>
            <w:r>
              <w:rPr>
                <w:color w:val="000000"/>
                <w:sz w:val="24"/>
              </w:rPr>
              <w:t>0.67</w:t>
            </w:r>
          </w:p>
        </w:tc>
      </w:tr>
      <w:tr w:rsidR="00E641EF">
        <w:tc>
          <w:tcPr>
            <w:tcW w:w="869" w:type="dxa"/>
            <w:vAlign w:val="center"/>
          </w:tcPr>
          <w:p w:rsidR="00E641EF" w:rsidRDefault="00103A47">
            <w:pPr>
              <w:jc w:val="center"/>
            </w:pPr>
            <w:r>
              <w:rPr>
                <w:color w:val="000000"/>
                <w:sz w:val="24"/>
              </w:rPr>
              <w:t>4</w:t>
            </w:r>
          </w:p>
        </w:tc>
        <w:tc>
          <w:tcPr>
            <w:tcW w:w="1650" w:type="dxa"/>
            <w:vAlign w:val="center"/>
          </w:tcPr>
          <w:p w:rsidR="00E641EF" w:rsidRDefault="00103A47">
            <w:pPr>
              <w:jc w:val="center"/>
            </w:pPr>
            <w:r>
              <w:rPr>
                <w:color w:val="000000"/>
                <w:sz w:val="24"/>
              </w:rPr>
              <w:t>601166</w:t>
            </w:r>
          </w:p>
        </w:tc>
        <w:tc>
          <w:tcPr>
            <w:tcW w:w="1980" w:type="dxa"/>
            <w:vAlign w:val="center"/>
          </w:tcPr>
          <w:p w:rsidR="00E641EF" w:rsidRDefault="00103A47">
            <w:pPr>
              <w:jc w:val="center"/>
            </w:pPr>
            <w:r>
              <w:rPr>
                <w:color w:val="000000"/>
                <w:sz w:val="24"/>
              </w:rPr>
              <w:t>兴业银行</w:t>
            </w:r>
          </w:p>
        </w:tc>
        <w:tc>
          <w:tcPr>
            <w:tcW w:w="2879" w:type="dxa"/>
            <w:vAlign w:val="center"/>
          </w:tcPr>
          <w:p w:rsidR="00E641EF" w:rsidRDefault="00103A47">
            <w:pPr>
              <w:jc w:val="right"/>
            </w:pPr>
            <w:r>
              <w:rPr>
                <w:color w:val="000000"/>
                <w:sz w:val="24"/>
              </w:rPr>
              <w:t>4,780,108.00</w:t>
            </w:r>
          </w:p>
        </w:tc>
        <w:tc>
          <w:tcPr>
            <w:tcW w:w="1620" w:type="dxa"/>
            <w:vAlign w:val="center"/>
          </w:tcPr>
          <w:p w:rsidR="00E641EF" w:rsidRDefault="00103A47">
            <w:pPr>
              <w:jc w:val="right"/>
            </w:pPr>
            <w:r>
              <w:rPr>
                <w:color w:val="000000"/>
                <w:sz w:val="24"/>
              </w:rPr>
              <w:t>0.62</w:t>
            </w:r>
          </w:p>
        </w:tc>
      </w:tr>
      <w:tr w:rsidR="00E641EF">
        <w:tc>
          <w:tcPr>
            <w:tcW w:w="869" w:type="dxa"/>
            <w:vAlign w:val="center"/>
          </w:tcPr>
          <w:p w:rsidR="00E641EF" w:rsidRDefault="00103A47">
            <w:pPr>
              <w:jc w:val="center"/>
            </w:pPr>
            <w:r>
              <w:rPr>
                <w:color w:val="000000"/>
                <w:sz w:val="24"/>
              </w:rPr>
              <w:t>5</w:t>
            </w:r>
          </w:p>
        </w:tc>
        <w:tc>
          <w:tcPr>
            <w:tcW w:w="1650" w:type="dxa"/>
            <w:vAlign w:val="center"/>
          </w:tcPr>
          <w:p w:rsidR="00E641EF" w:rsidRDefault="00103A47">
            <w:pPr>
              <w:jc w:val="center"/>
            </w:pPr>
            <w:r>
              <w:rPr>
                <w:color w:val="000000"/>
                <w:sz w:val="24"/>
              </w:rPr>
              <w:t>000002</w:t>
            </w:r>
          </w:p>
        </w:tc>
        <w:tc>
          <w:tcPr>
            <w:tcW w:w="1980" w:type="dxa"/>
            <w:vAlign w:val="center"/>
          </w:tcPr>
          <w:p w:rsidR="00E641EF" w:rsidRDefault="00103A47">
            <w:pPr>
              <w:jc w:val="center"/>
            </w:pPr>
            <w:r>
              <w:rPr>
                <w:color w:val="000000"/>
                <w:sz w:val="24"/>
              </w:rPr>
              <w:t>万</w:t>
            </w:r>
            <w:r>
              <w:rPr>
                <w:color w:val="000000"/>
                <w:sz w:val="24"/>
              </w:rPr>
              <w:t xml:space="preserve">  </w:t>
            </w:r>
            <w:r>
              <w:rPr>
                <w:color w:val="000000"/>
                <w:sz w:val="24"/>
              </w:rPr>
              <w:t>科Ａ</w:t>
            </w:r>
          </w:p>
        </w:tc>
        <w:tc>
          <w:tcPr>
            <w:tcW w:w="2879" w:type="dxa"/>
            <w:vAlign w:val="center"/>
          </w:tcPr>
          <w:p w:rsidR="00E641EF" w:rsidRDefault="00103A47">
            <w:pPr>
              <w:jc w:val="right"/>
            </w:pPr>
            <w:r>
              <w:rPr>
                <w:color w:val="000000"/>
                <w:sz w:val="24"/>
              </w:rPr>
              <w:t>3,895,464.20</w:t>
            </w:r>
          </w:p>
        </w:tc>
        <w:tc>
          <w:tcPr>
            <w:tcW w:w="1620" w:type="dxa"/>
            <w:vAlign w:val="center"/>
          </w:tcPr>
          <w:p w:rsidR="00E641EF" w:rsidRDefault="00103A47">
            <w:pPr>
              <w:jc w:val="right"/>
            </w:pPr>
            <w:r>
              <w:rPr>
                <w:color w:val="000000"/>
                <w:sz w:val="24"/>
              </w:rPr>
              <w:t>0.50</w:t>
            </w:r>
          </w:p>
        </w:tc>
      </w:tr>
      <w:tr w:rsidR="00E641EF">
        <w:tc>
          <w:tcPr>
            <w:tcW w:w="869" w:type="dxa"/>
            <w:vAlign w:val="center"/>
          </w:tcPr>
          <w:p w:rsidR="00E641EF" w:rsidRDefault="00103A47">
            <w:pPr>
              <w:jc w:val="center"/>
            </w:pPr>
            <w:r>
              <w:rPr>
                <w:color w:val="000000"/>
                <w:sz w:val="24"/>
              </w:rPr>
              <w:t>6</w:t>
            </w:r>
          </w:p>
        </w:tc>
        <w:tc>
          <w:tcPr>
            <w:tcW w:w="1650" w:type="dxa"/>
            <w:vAlign w:val="center"/>
          </w:tcPr>
          <w:p w:rsidR="00E641EF" w:rsidRDefault="00103A47">
            <w:pPr>
              <w:jc w:val="center"/>
            </w:pPr>
            <w:r>
              <w:rPr>
                <w:color w:val="000000"/>
                <w:sz w:val="24"/>
              </w:rPr>
              <w:t>601333</w:t>
            </w:r>
          </w:p>
        </w:tc>
        <w:tc>
          <w:tcPr>
            <w:tcW w:w="1980" w:type="dxa"/>
            <w:vAlign w:val="center"/>
          </w:tcPr>
          <w:p w:rsidR="00E641EF" w:rsidRDefault="00103A47">
            <w:pPr>
              <w:jc w:val="center"/>
            </w:pPr>
            <w:r>
              <w:rPr>
                <w:color w:val="000000"/>
                <w:sz w:val="24"/>
              </w:rPr>
              <w:t>广深铁路</w:t>
            </w:r>
          </w:p>
        </w:tc>
        <w:tc>
          <w:tcPr>
            <w:tcW w:w="2879" w:type="dxa"/>
            <w:vAlign w:val="center"/>
          </w:tcPr>
          <w:p w:rsidR="00E641EF" w:rsidRDefault="00103A47">
            <w:pPr>
              <w:jc w:val="right"/>
            </w:pPr>
            <w:r>
              <w:rPr>
                <w:color w:val="000000"/>
                <w:sz w:val="24"/>
              </w:rPr>
              <w:t>3,816,625.00</w:t>
            </w:r>
          </w:p>
        </w:tc>
        <w:tc>
          <w:tcPr>
            <w:tcW w:w="1620" w:type="dxa"/>
            <w:vAlign w:val="center"/>
          </w:tcPr>
          <w:p w:rsidR="00E641EF" w:rsidRDefault="00103A47">
            <w:pPr>
              <w:jc w:val="right"/>
            </w:pPr>
            <w:r>
              <w:rPr>
                <w:color w:val="000000"/>
                <w:sz w:val="24"/>
              </w:rPr>
              <w:t>0.49</w:t>
            </w:r>
          </w:p>
        </w:tc>
      </w:tr>
      <w:tr w:rsidR="00E641EF">
        <w:tc>
          <w:tcPr>
            <w:tcW w:w="869" w:type="dxa"/>
            <w:vAlign w:val="center"/>
          </w:tcPr>
          <w:p w:rsidR="00E641EF" w:rsidRDefault="00103A47">
            <w:pPr>
              <w:jc w:val="center"/>
            </w:pPr>
            <w:r>
              <w:rPr>
                <w:color w:val="000000"/>
                <w:sz w:val="24"/>
              </w:rPr>
              <w:t>7</w:t>
            </w:r>
          </w:p>
        </w:tc>
        <w:tc>
          <w:tcPr>
            <w:tcW w:w="1650" w:type="dxa"/>
            <w:vAlign w:val="center"/>
          </w:tcPr>
          <w:p w:rsidR="00E641EF" w:rsidRDefault="00103A47">
            <w:pPr>
              <w:jc w:val="center"/>
            </w:pPr>
            <w:r>
              <w:rPr>
                <w:color w:val="000000"/>
                <w:sz w:val="24"/>
              </w:rPr>
              <w:t>601699</w:t>
            </w:r>
          </w:p>
        </w:tc>
        <w:tc>
          <w:tcPr>
            <w:tcW w:w="1980" w:type="dxa"/>
            <w:vAlign w:val="center"/>
          </w:tcPr>
          <w:p w:rsidR="00E641EF" w:rsidRDefault="00103A47">
            <w:pPr>
              <w:jc w:val="center"/>
            </w:pPr>
            <w:r>
              <w:rPr>
                <w:color w:val="000000"/>
                <w:sz w:val="24"/>
              </w:rPr>
              <w:t>潞安环能</w:t>
            </w:r>
          </w:p>
        </w:tc>
        <w:tc>
          <w:tcPr>
            <w:tcW w:w="2879" w:type="dxa"/>
            <w:vAlign w:val="center"/>
          </w:tcPr>
          <w:p w:rsidR="00E641EF" w:rsidRDefault="00103A47">
            <w:pPr>
              <w:jc w:val="right"/>
            </w:pPr>
            <w:r>
              <w:rPr>
                <w:color w:val="000000"/>
                <w:sz w:val="24"/>
              </w:rPr>
              <w:t>3,498,853.42</w:t>
            </w:r>
          </w:p>
        </w:tc>
        <w:tc>
          <w:tcPr>
            <w:tcW w:w="1620" w:type="dxa"/>
            <w:vAlign w:val="center"/>
          </w:tcPr>
          <w:p w:rsidR="00E641EF" w:rsidRDefault="00103A47">
            <w:pPr>
              <w:jc w:val="right"/>
            </w:pPr>
            <w:r>
              <w:rPr>
                <w:color w:val="000000"/>
                <w:sz w:val="24"/>
              </w:rPr>
              <w:t>0.45</w:t>
            </w:r>
          </w:p>
        </w:tc>
      </w:tr>
      <w:tr w:rsidR="00E641EF">
        <w:tc>
          <w:tcPr>
            <w:tcW w:w="869" w:type="dxa"/>
            <w:vAlign w:val="center"/>
          </w:tcPr>
          <w:p w:rsidR="00E641EF" w:rsidRDefault="00103A47">
            <w:pPr>
              <w:jc w:val="center"/>
            </w:pPr>
            <w:r>
              <w:rPr>
                <w:color w:val="000000"/>
                <w:sz w:val="24"/>
              </w:rPr>
              <w:lastRenderedPageBreak/>
              <w:t>8</w:t>
            </w:r>
          </w:p>
        </w:tc>
        <w:tc>
          <w:tcPr>
            <w:tcW w:w="1650" w:type="dxa"/>
            <w:vAlign w:val="center"/>
          </w:tcPr>
          <w:p w:rsidR="00E641EF" w:rsidRDefault="00103A47">
            <w:pPr>
              <w:jc w:val="center"/>
            </w:pPr>
            <w:r>
              <w:rPr>
                <w:color w:val="000000"/>
                <w:sz w:val="24"/>
              </w:rPr>
              <w:t>600885</w:t>
            </w:r>
          </w:p>
        </w:tc>
        <w:tc>
          <w:tcPr>
            <w:tcW w:w="1980" w:type="dxa"/>
            <w:vAlign w:val="center"/>
          </w:tcPr>
          <w:p w:rsidR="00E641EF" w:rsidRDefault="00103A47">
            <w:pPr>
              <w:jc w:val="center"/>
            </w:pPr>
            <w:r>
              <w:rPr>
                <w:color w:val="000000"/>
                <w:sz w:val="24"/>
              </w:rPr>
              <w:t>宏发股份</w:t>
            </w:r>
          </w:p>
        </w:tc>
        <w:tc>
          <w:tcPr>
            <w:tcW w:w="2879" w:type="dxa"/>
            <w:vAlign w:val="center"/>
          </w:tcPr>
          <w:p w:rsidR="00E641EF" w:rsidRDefault="00103A47">
            <w:pPr>
              <w:jc w:val="right"/>
            </w:pPr>
            <w:r>
              <w:rPr>
                <w:color w:val="000000"/>
                <w:sz w:val="24"/>
              </w:rPr>
              <w:t>3,494,012.00</w:t>
            </w:r>
          </w:p>
        </w:tc>
        <w:tc>
          <w:tcPr>
            <w:tcW w:w="1620" w:type="dxa"/>
            <w:vAlign w:val="center"/>
          </w:tcPr>
          <w:p w:rsidR="00E641EF" w:rsidRDefault="00103A47">
            <w:pPr>
              <w:jc w:val="right"/>
            </w:pPr>
            <w:r>
              <w:rPr>
                <w:color w:val="000000"/>
                <w:sz w:val="24"/>
              </w:rPr>
              <w:t>0.45</w:t>
            </w:r>
          </w:p>
        </w:tc>
      </w:tr>
      <w:tr w:rsidR="00E641EF">
        <w:tc>
          <w:tcPr>
            <w:tcW w:w="869" w:type="dxa"/>
            <w:vAlign w:val="center"/>
          </w:tcPr>
          <w:p w:rsidR="00E641EF" w:rsidRDefault="00103A47">
            <w:pPr>
              <w:jc w:val="center"/>
            </w:pPr>
            <w:r>
              <w:rPr>
                <w:color w:val="000000"/>
                <w:sz w:val="24"/>
              </w:rPr>
              <w:t>9</w:t>
            </w:r>
          </w:p>
        </w:tc>
        <w:tc>
          <w:tcPr>
            <w:tcW w:w="1650" w:type="dxa"/>
            <w:vAlign w:val="center"/>
          </w:tcPr>
          <w:p w:rsidR="00E641EF" w:rsidRDefault="00103A47">
            <w:pPr>
              <w:jc w:val="center"/>
            </w:pPr>
            <w:r>
              <w:rPr>
                <w:color w:val="000000"/>
                <w:sz w:val="24"/>
              </w:rPr>
              <w:t>002008</w:t>
            </w:r>
          </w:p>
        </w:tc>
        <w:tc>
          <w:tcPr>
            <w:tcW w:w="1980" w:type="dxa"/>
            <w:vAlign w:val="center"/>
          </w:tcPr>
          <w:p w:rsidR="00E641EF" w:rsidRDefault="00103A47">
            <w:pPr>
              <w:jc w:val="center"/>
            </w:pPr>
            <w:r>
              <w:rPr>
                <w:color w:val="000000"/>
                <w:sz w:val="24"/>
              </w:rPr>
              <w:t>大族激光</w:t>
            </w:r>
          </w:p>
        </w:tc>
        <w:tc>
          <w:tcPr>
            <w:tcW w:w="2879" w:type="dxa"/>
            <w:vAlign w:val="center"/>
          </w:tcPr>
          <w:p w:rsidR="00E641EF" w:rsidRDefault="00103A47">
            <w:pPr>
              <w:jc w:val="right"/>
            </w:pPr>
            <w:r>
              <w:rPr>
                <w:color w:val="000000"/>
                <w:sz w:val="24"/>
              </w:rPr>
              <w:t>3,400,192.00</w:t>
            </w:r>
          </w:p>
        </w:tc>
        <w:tc>
          <w:tcPr>
            <w:tcW w:w="1620" w:type="dxa"/>
            <w:vAlign w:val="center"/>
          </w:tcPr>
          <w:p w:rsidR="00E641EF" w:rsidRDefault="00103A47">
            <w:pPr>
              <w:jc w:val="right"/>
            </w:pPr>
            <w:r>
              <w:rPr>
                <w:color w:val="000000"/>
                <w:sz w:val="24"/>
              </w:rPr>
              <w:t>0.44</w:t>
            </w:r>
          </w:p>
        </w:tc>
      </w:tr>
      <w:tr w:rsidR="00E641EF">
        <w:tc>
          <w:tcPr>
            <w:tcW w:w="869" w:type="dxa"/>
            <w:vAlign w:val="center"/>
          </w:tcPr>
          <w:p w:rsidR="00E641EF" w:rsidRDefault="00103A47">
            <w:pPr>
              <w:jc w:val="center"/>
            </w:pPr>
            <w:r>
              <w:rPr>
                <w:color w:val="000000"/>
                <w:sz w:val="24"/>
              </w:rPr>
              <w:t>10</w:t>
            </w:r>
          </w:p>
        </w:tc>
        <w:tc>
          <w:tcPr>
            <w:tcW w:w="1650" w:type="dxa"/>
            <w:vAlign w:val="center"/>
          </w:tcPr>
          <w:p w:rsidR="00E641EF" w:rsidRDefault="00103A47">
            <w:pPr>
              <w:jc w:val="center"/>
            </w:pPr>
            <w:r>
              <w:rPr>
                <w:color w:val="000000"/>
                <w:sz w:val="24"/>
              </w:rPr>
              <w:t>002185</w:t>
            </w:r>
          </w:p>
        </w:tc>
        <w:tc>
          <w:tcPr>
            <w:tcW w:w="1980" w:type="dxa"/>
            <w:vAlign w:val="center"/>
          </w:tcPr>
          <w:p w:rsidR="00E641EF" w:rsidRDefault="00103A47">
            <w:pPr>
              <w:jc w:val="center"/>
            </w:pPr>
            <w:r>
              <w:rPr>
                <w:color w:val="000000"/>
                <w:sz w:val="24"/>
              </w:rPr>
              <w:t>华天科技</w:t>
            </w:r>
          </w:p>
        </w:tc>
        <w:tc>
          <w:tcPr>
            <w:tcW w:w="2879" w:type="dxa"/>
            <w:vAlign w:val="center"/>
          </w:tcPr>
          <w:p w:rsidR="00E641EF" w:rsidRDefault="00103A47">
            <w:pPr>
              <w:jc w:val="right"/>
            </w:pPr>
            <w:r>
              <w:rPr>
                <w:color w:val="000000"/>
                <w:sz w:val="24"/>
              </w:rPr>
              <w:t>3,119,815.00</w:t>
            </w:r>
          </w:p>
        </w:tc>
        <w:tc>
          <w:tcPr>
            <w:tcW w:w="1620" w:type="dxa"/>
            <w:vAlign w:val="center"/>
          </w:tcPr>
          <w:p w:rsidR="00E641EF" w:rsidRDefault="00103A47">
            <w:pPr>
              <w:jc w:val="right"/>
            </w:pPr>
            <w:r>
              <w:rPr>
                <w:color w:val="000000"/>
                <w:sz w:val="24"/>
              </w:rPr>
              <w:t>0.40</w:t>
            </w:r>
          </w:p>
        </w:tc>
      </w:tr>
      <w:tr w:rsidR="00E641EF">
        <w:tc>
          <w:tcPr>
            <w:tcW w:w="869" w:type="dxa"/>
            <w:vAlign w:val="center"/>
          </w:tcPr>
          <w:p w:rsidR="00E641EF" w:rsidRDefault="00103A47">
            <w:pPr>
              <w:jc w:val="center"/>
            </w:pPr>
            <w:r>
              <w:rPr>
                <w:color w:val="000000"/>
                <w:sz w:val="24"/>
              </w:rPr>
              <w:t>11</w:t>
            </w:r>
          </w:p>
        </w:tc>
        <w:tc>
          <w:tcPr>
            <w:tcW w:w="1650" w:type="dxa"/>
            <w:vAlign w:val="center"/>
          </w:tcPr>
          <w:p w:rsidR="00E641EF" w:rsidRDefault="00103A47">
            <w:pPr>
              <w:jc w:val="center"/>
            </w:pPr>
            <w:r>
              <w:rPr>
                <w:color w:val="000000"/>
                <w:sz w:val="24"/>
              </w:rPr>
              <w:t>000799</w:t>
            </w:r>
          </w:p>
        </w:tc>
        <w:tc>
          <w:tcPr>
            <w:tcW w:w="1980" w:type="dxa"/>
            <w:vAlign w:val="center"/>
          </w:tcPr>
          <w:p w:rsidR="00E641EF" w:rsidRDefault="00103A47">
            <w:pPr>
              <w:jc w:val="center"/>
            </w:pPr>
            <w:r>
              <w:rPr>
                <w:color w:val="000000"/>
                <w:sz w:val="24"/>
              </w:rPr>
              <w:t>酒鬼酒</w:t>
            </w:r>
          </w:p>
        </w:tc>
        <w:tc>
          <w:tcPr>
            <w:tcW w:w="2879" w:type="dxa"/>
            <w:vAlign w:val="center"/>
          </w:tcPr>
          <w:p w:rsidR="00E641EF" w:rsidRDefault="00103A47">
            <w:pPr>
              <w:jc w:val="right"/>
            </w:pPr>
            <w:r>
              <w:rPr>
                <w:color w:val="000000"/>
                <w:sz w:val="24"/>
              </w:rPr>
              <w:t>3,106,139.27</w:t>
            </w:r>
          </w:p>
        </w:tc>
        <w:tc>
          <w:tcPr>
            <w:tcW w:w="1620" w:type="dxa"/>
            <w:vAlign w:val="center"/>
          </w:tcPr>
          <w:p w:rsidR="00E641EF" w:rsidRDefault="00103A47">
            <w:pPr>
              <w:jc w:val="right"/>
            </w:pPr>
            <w:r>
              <w:rPr>
                <w:color w:val="000000"/>
                <w:sz w:val="24"/>
              </w:rPr>
              <w:t>0.40</w:t>
            </w:r>
          </w:p>
        </w:tc>
      </w:tr>
      <w:tr w:rsidR="00E641EF">
        <w:tc>
          <w:tcPr>
            <w:tcW w:w="869" w:type="dxa"/>
            <w:vAlign w:val="center"/>
          </w:tcPr>
          <w:p w:rsidR="00E641EF" w:rsidRDefault="00103A47">
            <w:pPr>
              <w:jc w:val="center"/>
            </w:pPr>
            <w:r>
              <w:rPr>
                <w:color w:val="000000"/>
                <w:sz w:val="24"/>
              </w:rPr>
              <w:t>12</w:t>
            </w:r>
          </w:p>
        </w:tc>
        <w:tc>
          <w:tcPr>
            <w:tcW w:w="1650" w:type="dxa"/>
            <w:vAlign w:val="center"/>
          </w:tcPr>
          <w:p w:rsidR="00E641EF" w:rsidRDefault="00103A47">
            <w:pPr>
              <w:jc w:val="center"/>
            </w:pPr>
            <w:r>
              <w:rPr>
                <w:color w:val="000000"/>
                <w:sz w:val="24"/>
              </w:rPr>
              <w:t>002463</w:t>
            </w:r>
          </w:p>
        </w:tc>
        <w:tc>
          <w:tcPr>
            <w:tcW w:w="1980" w:type="dxa"/>
            <w:vAlign w:val="center"/>
          </w:tcPr>
          <w:p w:rsidR="00E641EF" w:rsidRDefault="00103A47">
            <w:pPr>
              <w:jc w:val="center"/>
            </w:pPr>
            <w:r>
              <w:rPr>
                <w:color w:val="000000"/>
                <w:sz w:val="24"/>
              </w:rPr>
              <w:t>沪电股份</w:t>
            </w:r>
          </w:p>
        </w:tc>
        <w:tc>
          <w:tcPr>
            <w:tcW w:w="2879" w:type="dxa"/>
            <w:vAlign w:val="center"/>
          </w:tcPr>
          <w:p w:rsidR="00E641EF" w:rsidRDefault="00103A47">
            <w:pPr>
              <w:jc w:val="right"/>
            </w:pPr>
            <w:r>
              <w:rPr>
                <w:color w:val="000000"/>
                <w:sz w:val="24"/>
              </w:rPr>
              <w:t>3,102,743.00</w:t>
            </w:r>
          </w:p>
        </w:tc>
        <w:tc>
          <w:tcPr>
            <w:tcW w:w="1620" w:type="dxa"/>
            <w:vAlign w:val="center"/>
          </w:tcPr>
          <w:p w:rsidR="00E641EF" w:rsidRDefault="00103A47">
            <w:pPr>
              <w:jc w:val="right"/>
            </w:pPr>
            <w:r>
              <w:rPr>
                <w:color w:val="000000"/>
                <w:sz w:val="24"/>
              </w:rPr>
              <w:t>0.40</w:t>
            </w:r>
          </w:p>
        </w:tc>
      </w:tr>
      <w:tr w:rsidR="00E641EF">
        <w:tc>
          <w:tcPr>
            <w:tcW w:w="869" w:type="dxa"/>
            <w:vAlign w:val="center"/>
          </w:tcPr>
          <w:p w:rsidR="00E641EF" w:rsidRDefault="00103A47">
            <w:pPr>
              <w:jc w:val="center"/>
            </w:pPr>
            <w:r>
              <w:rPr>
                <w:color w:val="000000"/>
                <w:sz w:val="24"/>
              </w:rPr>
              <w:t>13</w:t>
            </w:r>
          </w:p>
        </w:tc>
        <w:tc>
          <w:tcPr>
            <w:tcW w:w="1650" w:type="dxa"/>
            <w:vAlign w:val="center"/>
          </w:tcPr>
          <w:p w:rsidR="00E641EF" w:rsidRDefault="00103A47">
            <w:pPr>
              <w:jc w:val="center"/>
            </w:pPr>
            <w:r>
              <w:rPr>
                <w:color w:val="000000"/>
                <w:sz w:val="24"/>
              </w:rPr>
              <w:t>300203</w:t>
            </w:r>
          </w:p>
        </w:tc>
        <w:tc>
          <w:tcPr>
            <w:tcW w:w="1980" w:type="dxa"/>
            <w:vAlign w:val="center"/>
          </w:tcPr>
          <w:p w:rsidR="00E641EF" w:rsidRDefault="00103A47">
            <w:pPr>
              <w:jc w:val="center"/>
            </w:pPr>
            <w:r>
              <w:rPr>
                <w:color w:val="000000"/>
                <w:sz w:val="24"/>
              </w:rPr>
              <w:t>聚光科技</w:t>
            </w:r>
          </w:p>
        </w:tc>
        <w:tc>
          <w:tcPr>
            <w:tcW w:w="2879" w:type="dxa"/>
            <w:vAlign w:val="center"/>
          </w:tcPr>
          <w:p w:rsidR="00E641EF" w:rsidRDefault="00103A47">
            <w:pPr>
              <w:jc w:val="right"/>
            </w:pPr>
            <w:r>
              <w:rPr>
                <w:color w:val="000000"/>
                <w:sz w:val="24"/>
              </w:rPr>
              <w:t>2,934,188.00</w:t>
            </w:r>
          </w:p>
        </w:tc>
        <w:tc>
          <w:tcPr>
            <w:tcW w:w="1620" w:type="dxa"/>
            <w:vAlign w:val="center"/>
          </w:tcPr>
          <w:p w:rsidR="00E641EF" w:rsidRDefault="00103A47">
            <w:pPr>
              <w:jc w:val="right"/>
            </w:pPr>
            <w:r>
              <w:rPr>
                <w:color w:val="000000"/>
                <w:sz w:val="24"/>
              </w:rPr>
              <w:t>0.38</w:t>
            </w:r>
          </w:p>
        </w:tc>
      </w:tr>
      <w:tr w:rsidR="00E641EF">
        <w:tc>
          <w:tcPr>
            <w:tcW w:w="869" w:type="dxa"/>
            <w:vAlign w:val="center"/>
          </w:tcPr>
          <w:p w:rsidR="00E641EF" w:rsidRDefault="00103A47">
            <w:pPr>
              <w:jc w:val="center"/>
            </w:pPr>
            <w:r>
              <w:rPr>
                <w:color w:val="000000"/>
                <w:sz w:val="24"/>
              </w:rPr>
              <w:t>14</w:t>
            </w:r>
          </w:p>
        </w:tc>
        <w:tc>
          <w:tcPr>
            <w:tcW w:w="1650" w:type="dxa"/>
            <w:vAlign w:val="center"/>
          </w:tcPr>
          <w:p w:rsidR="00E641EF" w:rsidRDefault="00103A47">
            <w:pPr>
              <w:jc w:val="center"/>
            </w:pPr>
            <w:r>
              <w:rPr>
                <w:color w:val="000000"/>
                <w:sz w:val="24"/>
              </w:rPr>
              <w:t>002405</w:t>
            </w:r>
          </w:p>
        </w:tc>
        <w:tc>
          <w:tcPr>
            <w:tcW w:w="1980" w:type="dxa"/>
            <w:vAlign w:val="center"/>
          </w:tcPr>
          <w:p w:rsidR="00E641EF" w:rsidRDefault="00103A47">
            <w:pPr>
              <w:jc w:val="center"/>
            </w:pPr>
            <w:r>
              <w:rPr>
                <w:color w:val="000000"/>
                <w:sz w:val="24"/>
              </w:rPr>
              <w:t>四维图新</w:t>
            </w:r>
          </w:p>
        </w:tc>
        <w:tc>
          <w:tcPr>
            <w:tcW w:w="2879" w:type="dxa"/>
            <w:vAlign w:val="center"/>
          </w:tcPr>
          <w:p w:rsidR="00E641EF" w:rsidRDefault="00103A47">
            <w:pPr>
              <w:jc w:val="right"/>
            </w:pPr>
            <w:r>
              <w:rPr>
                <w:color w:val="000000"/>
                <w:sz w:val="24"/>
              </w:rPr>
              <w:t>2,893,345.00</w:t>
            </w:r>
          </w:p>
        </w:tc>
        <w:tc>
          <w:tcPr>
            <w:tcW w:w="1620" w:type="dxa"/>
            <w:vAlign w:val="center"/>
          </w:tcPr>
          <w:p w:rsidR="00E641EF" w:rsidRDefault="00103A47">
            <w:pPr>
              <w:jc w:val="right"/>
            </w:pPr>
            <w:r>
              <w:rPr>
                <w:color w:val="000000"/>
                <w:sz w:val="24"/>
              </w:rPr>
              <w:t>0.37</w:t>
            </w:r>
          </w:p>
        </w:tc>
      </w:tr>
      <w:tr w:rsidR="00E641EF">
        <w:tc>
          <w:tcPr>
            <w:tcW w:w="869" w:type="dxa"/>
            <w:vAlign w:val="center"/>
          </w:tcPr>
          <w:p w:rsidR="00E641EF" w:rsidRDefault="00103A47">
            <w:pPr>
              <w:jc w:val="center"/>
            </w:pPr>
            <w:r>
              <w:rPr>
                <w:color w:val="000000"/>
                <w:sz w:val="24"/>
              </w:rPr>
              <w:t>15</w:t>
            </w:r>
          </w:p>
        </w:tc>
        <w:tc>
          <w:tcPr>
            <w:tcW w:w="1650" w:type="dxa"/>
            <w:vAlign w:val="center"/>
          </w:tcPr>
          <w:p w:rsidR="00E641EF" w:rsidRDefault="00103A47">
            <w:pPr>
              <w:jc w:val="center"/>
            </w:pPr>
            <w:r>
              <w:rPr>
                <w:color w:val="000000"/>
                <w:sz w:val="24"/>
              </w:rPr>
              <w:t>000807</w:t>
            </w:r>
          </w:p>
        </w:tc>
        <w:tc>
          <w:tcPr>
            <w:tcW w:w="1980" w:type="dxa"/>
            <w:vAlign w:val="center"/>
          </w:tcPr>
          <w:p w:rsidR="00E641EF" w:rsidRDefault="00103A47">
            <w:pPr>
              <w:jc w:val="center"/>
            </w:pPr>
            <w:r>
              <w:rPr>
                <w:color w:val="000000"/>
                <w:sz w:val="24"/>
              </w:rPr>
              <w:t>云铝股份</w:t>
            </w:r>
          </w:p>
        </w:tc>
        <w:tc>
          <w:tcPr>
            <w:tcW w:w="2879" w:type="dxa"/>
            <w:vAlign w:val="center"/>
          </w:tcPr>
          <w:p w:rsidR="00E641EF" w:rsidRDefault="00103A47">
            <w:pPr>
              <w:jc w:val="right"/>
            </w:pPr>
            <w:r>
              <w:rPr>
                <w:color w:val="000000"/>
                <w:sz w:val="24"/>
              </w:rPr>
              <w:t>2,822,507.11</w:t>
            </w:r>
          </w:p>
        </w:tc>
        <w:tc>
          <w:tcPr>
            <w:tcW w:w="1620" w:type="dxa"/>
            <w:vAlign w:val="center"/>
          </w:tcPr>
          <w:p w:rsidR="00E641EF" w:rsidRDefault="00103A47">
            <w:pPr>
              <w:jc w:val="right"/>
            </w:pPr>
            <w:r>
              <w:rPr>
                <w:color w:val="000000"/>
                <w:sz w:val="24"/>
              </w:rPr>
              <w:t>0.37</w:t>
            </w:r>
          </w:p>
        </w:tc>
      </w:tr>
      <w:tr w:rsidR="00E641EF">
        <w:tc>
          <w:tcPr>
            <w:tcW w:w="869" w:type="dxa"/>
            <w:vAlign w:val="center"/>
          </w:tcPr>
          <w:p w:rsidR="00E641EF" w:rsidRDefault="00103A47">
            <w:pPr>
              <w:jc w:val="center"/>
            </w:pPr>
            <w:r>
              <w:rPr>
                <w:color w:val="000000"/>
                <w:sz w:val="24"/>
              </w:rPr>
              <w:t>16</w:t>
            </w:r>
          </w:p>
        </w:tc>
        <w:tc>
          <w:tcPr>
            <w:tcW w:w="1650" w:type="dxa"/>
            <w:vAlign w:val="center"/>
          </w:tcPr>
          <w:p w:rsidR="00E641EF" w:rsidRDefault="00103A47">
            <w:pPr>
              <w:jc w:val="center"/>
            </w:pPr>
            <w:r>
              <w:rPr>
                <w:color w:val="000000"/>
                <w:sz w:val="24"/>
              </w:rPr>
              <w:t>600068</w:t>
            </w:r>
          </w:p>
        </w:tc>
        <w:tc>
          <w:tcPr>
            <w:tcW w:w="1980" w:type="dxa"/>
            <w:vAlign w:val="center"/>
          </w:tcPr>
          <w:p w:rsidR="00E641EF" w:rsidRDefault="00103A47">
            <w:pPr>
              <w:jc w:val="center"/>
            </w:pPr>
            <w:r>
              <w:rPr>
                <w:color w:val="000000"/>
                <w:sz w:val="24"/>
              </w:rPr>
              <w:t>葛洲坝</w:t>
            </w:r>
          </w:p>
        </w:tc>
        <w:tc>
          <w:tcPr>
            <w:tcW w:w="2879" w:type="dxa"/>
            <w:vAlign w:val="center"/>
          </w:tcPr>
          <w:p w:rsidR="00E641EF" w:rsidRDefault="00103A47">
            <w:pPr>
              <w:jc w:val="right"/>
            </w:pPr>
            <w:r>
              <w:rPr>
                <w:color w:val="000000"/>
                <w:sz w:val="24"/>
              </w:rPr>
              <w:t>2,762,800.00</w:t>
            </w:r>
          </w:p>
        </w:tc>
        <w:tc>
          <w:tcPr>
            <w:tcW w:w="1620" w:type="dxa"/>
            <w:vAlign w:val="center"/>
          </w:tcPr>
          <w:p w:rsidR="00E641EF" w:rsidRDefault="00103A47">
            <w:pPr>
              <w:jc w:val="right"/>
            </w:pPr>
            <w:r>
              <w:rPr>
                <w:color w:val="000000"/>
                <w:sz w:val="24"/>
              </w:rPr>
              <w:t>0.36</w:t>
            </w:r>
          </w:p>
        </w:tc>
      </w:tr>
      <w:tr w:rsidR="00E641EF">
        <w:tc>
          <w:tcPr>
            <w:tcW w:w="869" w:type="dxa"/>
            <w:vAlign w:val="center"/>
          </w:tcPr>
          <w:p w:rsidR="00E641EF" w:rsidRDefault="00103A47">
            <w:pPr>
              <w:jc w:val="center"/>
            </w:pPr>
            <w:r>
              <w:rPr>
                <w:color w:val="000000"/>
                <w:sz w:val="24"/>
              </w:rPr>
              <w:t>17</w:t>
            </w:r>
          </w:p>
        </w:tc>
        <w:tc>
          <w:tcPr>
            <w:tcW w:w="1650" w:type="dxa"/>
            <w:vAlign w:val="center"/>
          </w:tcPr>
          <w:p w:rsidR="00E641EF" w:rsidRDefault="00103A47">
            <w:pPr>
              <w:jc w:val="center"/>
            </w:pPr>
            <w:r>
              <w:rPr>
                <w:color w:val="000000"/>
                <w:sz w:val="24"/>
              </w:rPr>
              <w:t>601336</w:t>
            </w:r>
          </w:p>
        </w:tc>
        <w:tc>
          <w:tcPr>
            <w:tcW w:w="1980" w:type="dxa"/>
            <w:vAlign w:val="center"/>
          </w:tcPr>
          <w:p w:rsidR="00E641EF" w:rsidRDefault="00103A47">
            <w:pPr>
              <w:jc w:val="center"/>
            </w:pPr>
            <w:r>
              <w:rPr>
                <w:color w:val="000000"/>
                <w:sz w:val="24"/>
              </w:rPr>
              <w:t>新华保险</w:t>
            </w:r>
          </w:p>
        </w:tc>
        <w:tc>
          <w:tcPr>
            <w:tcW w:w="2879" w:type="dxa"/>
            <w:vAlign w:val="center"/>
          </w:tcPr>
          <w:p w:rsidR="00E641EF" w:rsidRDefault="00103A47">
            <w:pPr>
              <w:jc w:val="right"/>
            </w:pPr>
            <w:r>
              <w:rPr>
                <w:color w:val="000000"/>
                <w:sz w:val="24"/>
              </w:rPr>
              <w:t>2,747,780.00</w:t>
            </w:r>
          </w:p>
        </w:tc>
        <w:tc>
          <w:tcPr>
            <w:tcW w:w="1620" w:type="dxa"/>
            <w:vAlign w:val="center"/>
          </w:tcPr>
          <w:p w:rsidR="00E641EF" w:rsidRDefault="00103A47">
            <w:pPr>
              <w:jc w:val="right"/>
            </w:pPr>
            <w:r>
              <w:rPr>
                <w:color w:val="000000"/>
                <w:sz w:val="24"/>
              </w:rPr>
              <w:t>0.36</w:t>
            </w:r>
          </w:p>
        </w:tc>
      </w:tr>
      <w:tr w:rsidR="00E641EF">
        <w:tc>
          <w:tcPr>
            <w:tcW w:w="869" w:type="dxa"/>
            <w:vAlign w:val="center"/>
          </w:tcPr>
          <w:p w:rsidR="00E641EF" w:rsidRDefault="00103A47">
            <w:pPr>
              <w:jc w:val="center"/>
            </w:pPr>
            <w:r>
              <w:rPr>
                <w:color w:val="000000"/>
                <w:sz w:val="24"/>
              </w:rPr>
              <w:t>18</w:t>
            </w:r>
          </w:p>
        </w:tc>
        <w:tc>
          <w:tcPr>
            <w:tcW w:w="1650" w:type="dxa"/>
            <w:vAlign w:val="center"/>
          </w:tcPr>
          <w:p w:rsidR="00E641EF" w:rsidRDefault="00103A47">
            <w:pPr>
              <w:jc w:val="center"/>
            </w:pPr>
            <w:r>
              <w:rPr>
                <w:color w:val="000000"/>
                <w:sz w:val="24"/>
              </w:rPr>
              <w:t>300129</w:t>
            </w:r>
          </w:p>
        </w:tc>
        <w:tc>
          <w:tcPr>
            <w:tcW w:w="1980" w:type="dxa"/>
            <w:vAlign w:val="center"/>
          </w:tcPr>
          <w:p w:rsidR="00E641EF" w:rsidRDefault="00103A47">
            <w:pPr>
              <w:jc w:val="center"/>
            </w:pPr>
            <w:r>
              <w:rPr>
                <w:color w:val="000000"/>
                <w:sz w:val="24"/>
              </w:rPr>
              <w:t>泰胜风能</w:t>
            </w:r>
          </w:p>
        </w:tc>
        <w:tc>
          <w:tcPr>
            <w:tcW w:w="2879" w:type="dxa"/>
            <w:vAlign w:val="center"/>
          </w:tcPr>
          <w:p w:rsidR="00E641EF" w:rsidRDefault="00103A47">
            <w:pPr>
              <w:jc w:val="right"/>
            </w:pPr>
            <w:r>
              <w:rPr>
                <w:color w:val="000000"/>
                <w:sz w:val="24"/>
              </w:rPr>
              <w:t>2,635,924.00</w:t>
            </w:r>
          </w:p>
        </w:tc>
        <w:tc>
          <w:tcPr>
            <w:tcW w:w="1620" w:type="dxa"/>
            <w:vAlign w:val="center"/>
          </w:tcPr>
          <w:p w:rsidR="00E641EF" w:rsidRDefault="00103A47">
            <w:pPr>
              <w:jc w:val="right"/>
            </w:pPr>
            <w:r>
              <w:rPr>
                <w:color w:val="000000"/>
                <w:sz w:val="24"/>
              </w:rPr>
              <w:t>0.34</w:t>
            </w:r>
          </w:p>
        </w:tc>
      </w:tr>
      <w:tr w:rsidR="00E641EF">
        <w:tc>
          <w:tcPr>
            <w:tcW w:w="869" w:type="dxa"/>
            <w:vAlign w:val="center"/>
          </w:tcPr>
          <w:p w:rsidR="00E641EF" w:rsidRDefault="00103A47">
            <w:pPr>
              <w:jc w:val="center"/>
            </w:pPr>
            <w:r>
              <w:rPr>
                <w:color w:val="000000"/>
                <w:sz w:val="24"/>
              </w:rPr>
              <w:t>19</w:t>
            </w:r>
          </w:p>
        </w:tc>
        <w:tc>
          <w:tcPr>
            <w:tcW w:w="1650" w:type="dxa"/>
            <w:vAlign w:val="center"/>
          </w:tcPr>
          <w:p w:rsidR="00E641EF" w:rsidRDefault="00103A47">
            <w:pPr>
              <w:jc w:val="center"/>
            </w:pPr>
            <w:r>
              <w:rPr>
                <w:color w:val="000000"/>
                <w:sz w:val="24"/>
              </w:rPr>
              <w:t>002051</w:t>
            </w:r>
          </w:p>
        </w:tc>
        <w:tc>
          <w:tcPr>
            <w:tcW w:w="1980" w:type="dxa"/>
            <w:vAlign w:val="center"/>
          </w:tcPr>
          <w:p w:rsidR="00E641EF" w:rsidRDefault="00103A47">
            <w:pPr>
              <w:jc w:val="center"/>
            </w:pPr>
            <w:r>
              <w:rPr>
                <w:color w:val="000000"/>
                <w:sz w:val="24"/>
              </w:rPr>
              <w:t>中工国际</w:t>
            </w:r>
          </w:p>
        </w:tc>
        <w:tc>
          <w:tcPr>
            <w:tcW w:w="2879" w:type="dxa"/>
            <w:vAlign w:val="center"/>
          </w:tcPr>
          <w:p w:rsidR="00E641EF" w:rsidRDefault="00103A47">
            <w:pPr>
              <w:jc w:val="right"/>
            </w:pPr>
            <w:r>
              <w:rPr>
                <w:color w:val="000000"/>
                <w:sz w:val="24"/>
              </w:rPr>
              <w:t>2,553,008.53</w:t>
            </w:r>
          </w:p>
        </w:tc>
        <w:tc>
          <w:tcPr>
            <w:tcW w:w="1620" w:type="dxa"/>
            <w:vAlign w:val="center"/>
          </w:tcPr>
          <w:p w:rsidR="00E641EF" w:rsidRDefault="00103A47">
            <w:pPr>
              <w:jc w:val="right"/>
            </w:pPr>
            <w:r>
              <w:rPr>
                <w:color w:val="000000"/>
                <w:sz w:val="24"/>
              </w:rPr>
              <w:t>0.33</w:t>
            </w:r>
          </w:p>
        </w:tc>
      </w:tr>
      <w:tr w:rsidR="00E641EF">
        <w:tc>
          <w:tcPr>
            <w:tcW w:w="869" w:type="dxa"/>
            <w:vAlign w:val="center"/>
          </w:tcPr>
          <w:p w:rsidR="00E641EF" w:rsidRDefault="00103A47">
            <w:pPr>
              <w:jc w:val="center"/>
            </w:pPr>
            <w:r>
              <w:rPr>
                <w:color w:val="000000"/>
                <w:sz w:val="24"/>
              </w:rPr>
              <w:t>20</w:t>
            </w:r>
          </w:p>
        </w:tc>
        <w:tc>
          <w:tcPr>
            <w:tcW w:w="1650" w:type="dxa"/>
            <w:vAlign w:val="center"/>
          </w:tcPr>
          <w:p w:rsidR="00E641EF" w:rsidRDefault="00103A47">
            <w:pPr>
              <w:jc w:val="center"/>
            </w:pPr>
            <w:r>
              <w:rPr>
                <w:color w:val="000000"/>
                <w:sz w:val="24"/>
              </w:rPr>
              <w:t>600050</w:t>
            </w:r>
          </w:p>
        </w:tc>
        <w:tc>
          <w:tcPr>
            <w:tcW w:w="1980" w:type="dxa"/>
            <w:vAlign w:val="center"/>
          </w:tcPr>
          <w:p w:rsidR="00E641EF" w:rsidRDefault="00103A47">
            <w:pPr>
              <w:jc w:val="center"/>
            </w:pPr>
            <w:r>
              <w:rPr>
                <w:color w:val="000000"/>
                <w:sz w:val="24"/>
              </w:rPr>
              <w:t>中国联通</w:t>
            </w:r>
          </w:p>
        </w:tc>
        <w:tc>
          <w:tcPr>
            <w:tcW w:w="2879" w:type="dxa"/>
            <w:vAlign w:val="center"/>
          </w:tcPr>
          <w:p w:rsidR="00E641EF" w:rsidRDefault="00103A47">
            <w:pPr>
              <w:jc w:val="right"/>
            </w:pPr>
            <w:r>
              <w:rPr>
                <w:color w:val="000000"/>
                <w:sz w:val="24"/>
              </w:rPr>
              <w:t>2,552,565.00</w:t>
            </w:r>
          </w:p>
        </w:tc>
        <w:tc>
          <w:tcPr>
            <w:tcW w:w="1620" w:type="dxa"/>
            <w:vAlign w:val="center"/>
          </w:tcPr>
          <w:p w:rsidR="00E641EF" w:rsidRDefault="00103A47">
            <w:pPr>
              <w:jc w:val="right"/>
            </w:pPr>
            <w:r>
              <w:rPr>
                <w:color w:val="000000"/>
                <w:sz w:val="24"/>
              </w:rPr>
              <w:t>0.33</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E641EF">
        <w:tc>
          <w:tcPr>
            <w:tcW w:w="869" w:type="dxa"/>
            <w:vAlign w:val="center"/>
          </w:tcPr>
          <w:p w:rsidR="00E641EF" w:rsidRDefault="00103A47">
            <w:pPr>
              <w:jc w:val="center"/>
            </w:pPr>
            <w:r>
              <w:rPr>
                <w:color w:val="000000"/>
                <w:sz w:val="24"/>
              </w:rPr>
              <w:t>1</w:t>
            </w:r>
          </w:p>
        </w:tc>
        <w:tc>
          <w:tcPr>
            <w:tcW w:w="1650" w:type="dxa"/>
            <w:vAlign w:val="center"/>
          </w:tcPr>
          <w:p w:rsidR="00E641EF" w:rsidRDefault="00103A47">
            <w:pPr>
              <w:jc w:val="center"/>
            </w:pPr>
            <w:r>
              <w:rPr>
                <w:color w:val="000000"/>
                <w:sz w:val="24"/>
              </w:rPr>
              <w:t>601688</w:t>
            </w:r>
          </w:p>
        </w:tc>
        <w:tc>
          <w:tcPr>
            <w:tcW w:w="1980" w:type="dxa"/>
            <w:vAlign w:val="center"/>
          </w:tcPr>
          <w:p w:rsidR="00E641EF" w:rsidRDefault="00103A47">
            <w:pPr>
              <w:jc w:val="center"/>
            </w:pPr>
            <w:r>
              <w:rPr>
                <w:color w:val="000000"/>
                <w:sz w:val="24"/>
              </w:rPr>
              <w:t>华泰证券</w:t>
            </w:r>
          </w:p>
        </w:tc>
        <w:tc>
          <w:tcPr>
            <w:tcW w:w="2879" w:type="dxa"/>
            <w:vAlign w:val="center"/>
          </w:tcPr>
          <w:p w:rsidR="00E641EF" w:rsidRDefault="00103A47">
            <w:pPr>
              <w:jc w:val="right"/>
            </w:pPr>
            <w:r>
              <w:rPr>
                <w:color w:val="000000"/>
                <w:sz w:val="24"/>
              </w:rPr>
              <w:t>6,466,544.00</w:t>
            </w:r>
          </w:p>
        </w:tc>
        <w:tc>
          <w:tcPr>
            <w:tcW w:w="1620" w:type="dxa"/>
            <w:vAlign w:val="center"/>
          </w:tcPr>
          <w:p w:rsidR="00E641EF" w:rsidRDefault="00103A47">
            <w:pPr>
              <w:jc w:val="right"/>
            </w:pPr>
            <w:r>
              <w:rPr>
                <w:color w:val="000000"/>
                <w:sz w:val="24"/>
              </w:rPr>
              <w:t>0.84</w:t>
            </w:r>
          </w:p>
        </w:tc>
      </w:tr>
      <w:tr w:rsidR="00E641EF">
        <w:tc>
          <w:tcPr>
            <w:tcW w:w="869" w:type="dxa"/>
            <w:vAlign w:val="center"/>
          </w:tcPr>
          <w:p w:rsidR="00E641EF" w:rsidRDefault="00103A47">
            <w:pPr>
              <w:jc w:val="center"/>
            </w:pPr>
            <w:r>
              <w:rPr>
                <w:color w:val="000000"/>
                <w:sz w:val="24"/>
              </w:rPr>
              <w:t>2</w:t>
            </w:r>
          </w:p>
        </w:tc>
        <w:tc>
          <w:tcPr>
            <w:tcW w:w="1650" w:type="dxa"/>
            <w:vAlign w:val="center"/>
          </w:tcPr>
          <w:p w:rsidR="00E641EF" w:rsidRDefault="00103A47">
            <w:pPr>
              <w:jc w:val="center"/>
            </w:pPr>
            <w:r>
              <w:rPr>
                <w:color w:val="000000"/>
                <w:sz w:val="24"/>
              </w:rPr>
              <w:t>000783</w:t>
            </w:r>
          </w:p>
        </w:tc>
        <w:tc>
          <w:tcPr>
            <w:tcW w:w="1980" w:type="dxa"/>
            <w:vAlign w:val="center"/>
          </w:tcPr>
          <w:p w:rsidR="00E641EF" w:rsidRDefault="00103A47">
            <w:pPr>
              <w:jc w:val="center"/>
            </w:pPr>
            <w:r>
              <w:rPr>
                <w:color w:val="000000"/>
                <w:sz w:val="24"/>
              </w:rPr>
              <w:t>长江证券</w:t>
            </w:r>
          </w:p>
        </w:tc>
        <w:tc>
          <w:tcPr>
            <w:tcW w:w="2879" w:type="dxa"/>
            <w:vAlign w:val="center"/>
          </w:tcPr>
          <w:p w:rsidR="00E641EF" w:rsidRDefault="00103A47">
            <w:pPr>
              <w:jc w:val="right"/>
            </w:pPr>
            <w:r>
              <w:rPr>
                <w:color w:val="000000"/>
                <w:sz w:val="24"/>
              </w:rPr>
              <w:t>4,890,209.00</w:t>
            </w:r>
          </w:p>
        </w:tc>
        <w:tc>
          <w:tcPr>
            <w:tcW w:w="1620" w:type="dxa"/>
            <w:vAlign w:val="center"/>
          </w:tcPr>
          <w:p w:rsidR="00E641EF" w:rsidRDefault="00103A47">
            <w:pPr>
              <w:jc w:val="right"/>
            </w:pPr>
            <w:r>
              <w:rPr>
                <w:color w:val="000000"/>
                <w:sz w:val="24"/>
              </w:rPr>
              <w:t>0.63</w:t>
            </w:r>
          </w:p>
        </w:tc>
      </w:tr>
      <w:tr w:rsidR="00E641EF">
        <w:tc>
          <w:tcPr>
            <w:tcW w:w="869" w:type="dxa"/>
            <w:vAlign w:val="center"/>
          </w:tcPr>
          <w:p w:rsidR="00E641EF" w:rsidRDefault="00103A47">
            <w:pPr>
              <w:jc w:val="center"/>
            </w:pPr>
            <w:r>
              <w:rPr>
                <w:color w:val="000000"/>
                <w:sz w:val="24"/>
              </w:rPr>
              <w:t>3</w:t>
            </w:r>
          </w:p>
        </w:tc>
        <w:tc>
          <w:tcPr>
            <w:tcW w:w="1650" w:type="dxa"/>
            <w:vAlign w:val="center"/>
          </w:tcPr>
          <w:p w:rsidR="00E641EF" w:rsidRDefault="00103A47">
            <w:pPr>
              <w:jc w:val="center"/>
            </w:pPr>
            <w:r>
              <w:rPr>
                <w:color w:val="000000"/>
                <w:sz w:val="24"/>
              </w:rPr>
              <w:t>601166</w:t>
            </w:r>
          </w:p>
        </w:tc>
        <w:tc>
          <w:tcPr>
            <w:tcW w:w="1980" w:type="dxa"/>
            <w:vAlign w:val="center"/>
          </w:tcPr>
          <w:p w:rsidR="00E641EF" w:rsidRDefault="00103A47">
            <w:pPr>
              <w:jc w:val="center"/>
            </w:pPr>
            <w:r>
              <w:rPr>
                <w:color w:val="000000"/>
                <w:sz w:val="24"/>
              </w:rPr>
              <w:t>兴业银行</w:t>
            </w:r>
          </w:p>
        </w:tc>
        <w:tc>
          <w:tcPr>
            <w:tcW w:w="2879" w:type="dxa"/>
            <w:vAlign w:val="center"/>
          </w:tcPr>
          <w:p w:rsidR="00E641EF" w:rsidRDefault="00103A47">
            <w:pPr>
              <w:jc w:val="right"/>
            </w:pPr>
            <w:r>
              <w:rPr>
                <w:color w:val="000000"/>
                <w:sz w:val="24"/>
              </w:rPr>
              <w:t>4,714,165.63</w:t>
            </w:r>
          </w:p>
        </w:tc>
        <w:tc>
          <w:tcPr>
            <w:tcW w:w="1620" w:type="dxa"/>
            <w:vAlign w:val="center"/>
          </w:tcPr>
          <w:p w:rsidR="00E641EF" w:rsidRDefault="00103A47">
            <w:pPr>
              <w:jc w:val="right"/>
            </w:pPr>
            <w:r>
              <w:rPr>
                <w:color w:val="000000"/>
                <w:sz w:val="24"/>
              </w:rPr>
              <w:t>0.61</w:t>
            </w:r>
          </w:p>
        </w:tc>
      </w:tr>
      <w:tr w:rsidR="00E641EF">
        <w:tc>
          <w:tcPr>
            <w:tcW w:w="869" w:type="dxa"/>
            <w:vAlign w:val="center"/>
          </w:tcPr>
          <w:p w:rsidR="00E641EF" w:rsidRDefault="00103A47">
            <w:pPr>
              <w:jc w:val="center"/>
            </w:pPr>
            <w:r>
              <w:rPr>
                <w:color w:val="000000"/>
                <w:sz w:val="24"/>
              </w:rPr>
              <w:t>4</w:t>
            </w:r>
          </w:p>
        </w:tc>
        <w:tc>
          <w:tcPr>
            <w:tcW w:w="1650" w:type="dxa"/>
            <w:vAlign w:val="center"/>
          </w:tcPr>
          <w:p w:rsidR="00E641EF" w:rsidRDefault="00103A47">
            <w:pPr>
              <w:jc w:val="center"/>
            </w:pPr>
            <w:r>
              <w:rPr>
                <w:color w:val="000000"/>
                <w:sz w:val="24"/>
              </w:rPr>
              <w:t>002410</w:t>
            </w:r>
          </w:p>
        </w:tc>
        <w:tc>
          <w:tcPr>
            <w:tcW w:w="1980" w:type="dxa"/>
            <w:vAlign w:val="center"/>
          </w:tcPr>
          <w:p w:rsidR="00E641EF" w:rsidRDefault="00103A47">
            <w:pPr>
              <w:jc w:val="center"/>
            </w:pPr>
            <w:r>
              <w:rPr>
                <w:color w:val="000000"/>
                <w:sz w:val="24"/>
              </w:rPr>
              <w:t>广联达</w:t>
            </w:r>
          </w:p>
        </w:tc>
        <w:tc>
          <w:tcPr>
            <w:tcW w:w="2879" w:type="dxa"/>
            <w:vAlign w:val="center"/>
          </w:tcPr>
          <w:p w:rsidR="00E641EF" w:rsidRDefault="00103A47">
            <w:pPr>
              <w:jc w:val="right"/>
            </w:pPr>
            <w:r>
              <w:rPr>
                <w:color w:val="000000"/>
                <w:sz w:val="24"/>
              </w:rPr>
              <w:t>4,680,444.30</w:t>
            </w:r>
          </w:p>
        </w:tc>
        <w:tc>
          <w:tcPr>
            <w:tcW w:w="1620" w:type="dxa"/>
            <w:vAlign w:val="center"/>
          </w:tcPr>
          <w:p w:rsidR="00E641EF" w:rsidRDefault="00103A47">
            <w:pPr>
              <w:jc w:val="right"/>
            </w:pPr>
            <w:r>
              <w:rPr>
                <w:color w:val="000000"/>
                <w:sz w:val="24"/>
              </w:rPr>
              <w:t>0.61</w:t>
            </w:r>
          </w:p>
        </w:tc>
      </w:tr>
      <w:tr w:rsidR="00E641EF">
        <w:tc>
          <w:tcPr>
            <w:tcW w:w="869" w:type="dxa"/>
            <w:vAlign w:val="center"/>
          </w:tcPr>
          <w:p w:rsidR="00E641EF" w:rsidRDefault="00103A47">
            <w:pPr>
              <w:jc w:val="center"/>
            </w:pPr>
            <w:r>
              <w:rPr>
                <w:color w:val="000000"/>
                <w:sz w:val="24"/>
              </w:rPr>
              <w:t>5</w:t>
            </w:r>
          </w:p>
        </w:tc>
        <w:tc>
          <w:tcPr>
            <w:tcW w:w="1650" w:type="dxa"/>
            <w:vAlign w:val="center"/>
          </w:tcPr>
          <w:p w:rsidR="00E641EF" w:rsidRDefault="00103A47">
            <w:pPr>
              <w:jc w:val="center"/>
            </w:pPr>
            <w:r>
              <w:rPr>
                <w:color w:val="000000"/>
                <w:sz w:val="24"/>
              </w:rPr>
              <w:t>600068</w:t>
            </w:r>
          </w:p>
        </w:tc>
        <w:tc>
          <w:tcPr>
            <w:tcW w:w="1980" w:type="dxa"/>
            <w:vAlign w:val="center"/>
          </w:tcPr>
          <w:p w:rsidR="00E641EF" w:rsidRDefault="00103A47">
            <w:pPr>
              <w:jc w:val="center"/>
            </w:pPr>
            <w:r>
              <w:rPr>
                <w:color w:val="000000"/>
                <w:sz w:val="24"/>
              </w:rPr>
              <w:t>葛洲坝</w:t>
            </w:r>
          </w:p>
        </w:tc>
        <w:tc>
          <w:tcPr>
            <w:tcW w:w="2879" w:type="dxa"/>
            <w:vAlign w:val="center"/>
          </w:tcPr>
          <w:p w:rsidR="00E641EF" w:rsidRDefault="00103A47">
            <w:pPr>
              <w:jc w:val="right"/>
            </w:pPr>
            <w:r>
              <w:rPr>
                <w:color w:val="000000"/>
                <w:sz w:val="24"/>
              </w:rPr>
              <w:t>4,601,607.00</w:t>
            </w:r>
          </w:p>
        </w:tc>
        <w:tc>
          <w:tcPr>
            <w:tcW w:w="1620" w:type="dxa"/>
            <w:vAlign w:val="center"/>
          </w:tcPr>
          <w:p w:rsidR="00E641EF" w:rsidRDefault="00103A47">
            <w:pPr>
              <w:jc w:val="right"/>
            </w:pPr>
            <w:r>
              <w:rPr>
                <w:color w:val="000000"/>
                <w:sz w:val="24"/>
              </w:rPr>
              <w:t>0.60</w:t>
            </w:r>
          </w:p>
        </w:tc>
      </w:tr>
      <w:tr w:rsidR="00E641EF">
        <w:tc>
          <w:tcPr>
            <w:tcW w:w="869" w:type="dxa"/>
            <w:vAlign w:val="center"/>
          </w:tcPr>
          <w:p w:rsidR="00E641EF" w:rsidRDefault="00103A47">
            <w:pPr>
              <w:jc w:val="center"/>
            </w:pPr>
            <w:r>
              <w:rPr>
                <w:color w:val="000000"/>
                <w:sz w:val="24"/>
              </w:rPr>
              <w:t>6</w:t>
            </w:r>
          </w:p>
        </w:tc>
        <w:tc>
          <w:tcPr>
            <w:tcW w:w="1650" w:type="dxa"/>
            <w:vAlign w:val="center"/>
          </w:tcPr>
          <w:p w:rsidR="00E641EF" w:rsidRDefault="00103A47">
            <w:pPr>
              <w:jc w:val="center"/>
            </w:pPr>
            <w:r>
              <w:rPr>
                <w:color w:val="000000"/>
                <w:sz w:val="24"/>
              </w:rPr>
              <w:t>000002</w:t>
            </w:r>
          </w:p>
        </w:tc>
        <w:tc>
          <w:tcPr>
            <w:tcW w:w="1980" w:type="dxa"/>
            <w:vAlign w:val="center"/>
          </w:tcPr>
          <w:p w:rsidR="00E641EF" w:rsidRDefault="00103A47">
            <w:pPr>
              <w:jc w:val="center"/>
            </w:pPr>
            <w:r>
              <w:rPr>
                <w:color w:val="000000"/>
                <w:sz w:val="24"/>
              </w:rPr>
              <w:t>万</w:t>
            </w:r>
            <w:r>
              <w:rPr>
                <w:color w:val="000000"/>
                <w:sz w:val="24"/>
              </w:rPr>
              <w:t xml:space="preserve">  </w:t>
            </w:r>
            <w:r>
              <w:rPr>
                <w:color w:val="000000"/>
                <w:sz w:val="24"/>
              </w:rPr>
              <w:t>科Ａ</w:t>
            </w:r>
          </w:p>
        </w:tc>
        <w:tc>
          <w:tcPr>
            <w:tcW w:w="2879" w:type="dxa"/>
            <w:vAlign w:val="center"/>
          </w:tcPr>
          <w:p w:rsidR="00E641EF" w:rsidRDefault="00103A47">
            <w:pPr>
              <w:jc w:val="right"/>
            </w:pPr>
            <w:r>
              <w:rPr>
                <w:color w:val="000000"/>
                <w:sz w:val="24"/>
              </w:rPr>
              <w:t>4,155,499.00</w:t>
            </w:r>
          </w:p>
        </w:tc>
        <w:tc>
          <w:tcPr>
            <w:tcW w:w="1620" w:type="dxa"/>
            <w:vAlign w:val="center"/>
          </w:tcPr>
          <w:p w:rsidR="00E641EF" w:rsidRDefault="00103A47">
            <w:pPr>
              <w:jc w:val="right"/>
            </w:pPr>
            <w:r>
              <w:rPr>
                <w:color w:val="000000"/>
                <w:sz w:val="24"/>
              </w:rPr>
              <w:t>0.54</w:t>
            </w:r>
          </w:p>
        </w:tc>
      </w:tr>
      <w:tr w:rsidR="00E641EF">
        <w:tc>
          <w:tcPr>
            <w:tcW w:w="869" w:type="dxa"/>
            <w:vAlign w:val="center"/>
          </w:tcPr>
          <w:p w:rsidR="00E641EF" w:rsidRDefault="00103A47">
            <w:pPr>
              <w:jc w:val="center"/>
            </w:pPr>
            <w:r>
              <w:rPr>
                <w:color w:val="000000"/>
                <w:sz w:val="24"/>
              </w:rPr>
              <w:t>7</w:t>
            </w:r>
          </w:p>
        </w:tc>
        <w:tc>
          <w:tcPr>
            <w:tcW w:w="1650" w:type="dxa"/>
            <w:vAlign w:val="center"/>
          </w:tcPr>
          <w:p w:rsidR="00E641EF" w:rsidRDefault="00103A47">
            <w:pPr>
              <w:jc w:val="center"/>
            </w:pPr>
            <w:r>
              <w:rPr>
                <w:color w:val="000000"/>
                <w:sz w:val="24"/>
              </w:rPr>
              <w:t>601333</w:t>
            </w:r>
          </w:p>
        </w:tc>
        <w:tc>
          <w:tcPr>
            <w:tcW w:w="1980" w:type="dxa"/>
            <w:vAlign w:val="center"/>
          </w:tcPr>
          <w:p w:rsidR="00E641EF" w:rsidRDefault="00103A47">
            <w:pPr>
              <w:jc w:val="center"/>
            </w:pPr>
            <w:r>
              <w:rPr>
                <w:color w:val="000000"/>
                <w:sz w:val="24"/>
              </w:rPr>
              <w:t>广深铁路</w:t>
            </w:r>
          </w:p>
        </w:tc>
        <w:tc>
          <w:tcPr>
            <w:tcW w:w="2879" w:type="dxa"/>
            <w:vAlign w:val="center"/>
          </w:tcPr>
          <w:p w:rsidR="00E641EF" w:rsidRDefault="00103A47">
            <w:pPr>
              <w:jc w:val="right"/>
            </w:pPr>
            <w:r>
              <w:rPr>
                <w:color w:val="000000"/>
                <w:sz w:val="24"/>
              </w:rPr>
              <w:t>3,746,010.00</w:t>
            </w:r>
          </w:p>
        </w:tc>
        <w:tc>
          <w:tcPr>
            <w:tcW w:w="1620" w:type="dxa"/>
            <w:vAlign w:val="center"/>
          </w:tcPr>
          <w:p w:rsidR="00E641EF" w:rsidRDefault="00103A47">
            <w:pPr>
              <w:jc w:val="right"/>
            </w:pPr>
            <w:r>
              <w:rPr>
                <w:color w:val="000000"/>
                <w:sz w:val="24"/>
              </w:rPr>
              <w:t>0.49</w:t>
            </w:r>
          </w:p>
        </w:tc>
      </w:tr>
      <w:tr w:rsidR="00E641EF">
        <w:tc>
          <w:tcPr>
            <w:tcW w:w="869" w:type="dxa"/>
            <w:vAlign w:val="center"/>
          </w:tcPr>
          <w:p w:rsidR="00E641EF" w:rsidRDefault="00103A47">
            <w:pPr>
              <w:jc w:val="center"/>
            </w:pPr>
            <w:r>
              <w:rPr>
                <w:color w:val="000000"/>
                <w:sz w:val="24"/>
              </w:rPr>
              <w:t>8</w:t>
            </w:r>
          </w:p>
        </w:tc>
        <w:tc>
          <w:tcPr>
            <w:tcW w:w="1650" w:type="dxa"/>
            <w:vAlign w:val="center"/>
          </w:tcPr>
          <w:p w:rsidR="00E641EF" w:rsidRDefault="00103A47">
            <w:pPr>
              <w:jc w:val="center"/>
            </w:pPr>
            <w:r>
              <w:rPr>
                <w:color w:val="000000"/>
                <w:sz w:val="24"/>
              </w:rPr>
              <w:t>000821</w:t>
            </w:r>
          </w:p>
        </w:tc>
        <w:tc>
          <w:tcPr>
            <w:tcW w:w="1980" w:type="dxa"/>
            <w:vAlign w:val="center"/>
          </w:tcPr>
          <w:p w:rsidR="00E641EF" w:rsidRDefault="00103A47">
            <w:pPr>
              <w:jc w:val="center"/>
            </w:pPr>
            <w:r>
              <w:rPr>
                <w:color w:val="000000"/>
                <w:sz w:val="24"/>
              </w:rPr>
              <w:t>京山轻机</w:t>
            </w:r>
          </w:p>
        </w:tc>
        <w:tc>
          <w:tcPr>
            <w:tcW w:w="2879" w:type="dxa"/>
            <w:vAlign w:val="center"/>
          </w:tcPr>
          <w:p w:rsidR="00E641EF" w:rsidRDefault="00103A47">
            <w:pPr>
              <w:jc w:val="right"/>
            </w:pPr>
            <w:r>
              <w:rPr>
                <w:color w:val="000000"/>
                <w:sz w:val="24"/>
              </w:rPr>
              <w:t>3,732,930.60</w:t>
            </w:r>
          </w:p>
        </w:tc>
        <w:tc>
          <w:tcPr>
            <w:tcW w:w="1620" w:type="dxa"/>
            <w:vAlign w:val="center"/>
          </w:tcPr>
          <w:p w:rsidR="00E641EF" w:rsidRDefault="00103A47">
            <w:pPr>
              <w:jc w:val="right"/>
            </w:pPr>
            <w:r>
              <w:rPr>
                <w:color w:val="000000"/>
                <w:sz w:val="24"/>
              </w:rPr>
              <w:t>0.48</w:t>
            </w:r>
          </w:p>
        </w:tc>
      </w:tr>
      <w:tr w:rsidR="00E641EF">
        <w:tc>
          <w:tcPr>
            <w:tcW w:w="869" w:type="dxa"/>
            <w:vAlign w:val="center"/>
          </w:tcPr>
          <w:p w:rsidR="00E641EF" w:rsidRDefault="00103A47">
            <w:pPr>
              <w:jc w:val="center"/>
            </w:pPr>
            <w:r>
              <w:rPr>
                <w:color w:val="000000"/>
                <w:sz w:val="24"/>
              </w:rPr>
              <w:t>9</w:t>
            </w:r>
          </w:p>
        </w:tc>
        <w:tc>
          <w:tcPr>
            <w:tcW w:w="1650" w:type="dxa"/>
            <w:vAlign w:val="center"/>
          </w:tcPr>
          <w:p w:rsidR="00E641EF" w:rsidRDefault="00103A47">
            <w:pPr>
              <w:jc w:val="center"/>
            </w:pPr>
            <w:r>
              <w:rPr>
                <w:color w:val="000000"/>
                <w:sz w:val="24"/>
              </w:rPr>
              <w:t>601699</w:t>
            </w:r>
          </w:p>
        </w:tc>
        <w:tc>
          <w:tcPr>
            <w:tcW w:w="1980" w:type="dxa"/>
            <w:vAlign w:val="center"/>
          </w:tcPr>
          <w:p w:rsidR="00E641EF" w:rsidRDefault="00103A47">
            <w:pPr>
              <w:jc w:val="center"/>
            </w:pPr>
            <w:r>
              <w:rPr>
                <w:color w:val="000000"/>
                <w:sz w:val="24"/>
              </w:rPr>
              <w:t>潞安环能</w:t>
            </w:r>
          </w:p>
        </w:tc>
        <w:tc>
          <w:tcPr>
            <w:tcW w:w="2879" w:type="dxa"/>
            <w:vAlign w:val="center"/>
          </w:tcPr>
          <w:p w:rsidR="00E641EF" w:rsidRDefault="00103A47">
            <w:pPr>
              <w:jc w:val="right"/>
            </w:pPr>
            <w:r>
              <w:rPr>
                <w:color w:val="000000"/>
                <w:sz w:val="24"/>
              </w:rPr>
              <w:t>3,556,660.00</w:t>
            </w:r>
          </w:p>
        </w:tc>
        <w:tc>
          <w:tcPr>
            <w:tcW w:w="1620" w:type="dxa"/>
            <w:vAlign w:val="center"/>
          </w:tcPr>
          <w:p w:rsidR="00E641EF" w:rsidRDefault="00103A47">
            <w:pPr>
              <w:jc w:val="right"/>
            </w:pPr>
            <w:r>
              <w:rPr>
                <w:color w:val="000000"/>
                <w:sz w:val="24"/>
              </w:rPr>
              <w:t>0.46</w:t>
            </w:r>
          </w:p>
        </w:tc>
      </w:tr>
      <w:tr w:rsidR="00E641EF">
        <w:tc>
          <w:tcPr>
            <w:tcW w:w="869" w:type="dxa"/>
            <w:vAlign w:val="center"/>
          </w:tcPr>
          <w:p w:rsidR="00E641EF" w:rsidRDefault="00103A47">
            <w:pPr>
              <w:jc w:val="center"/>
            </w:pPr>
            <w:r>
              <w:rPr>
                <w:color w:val="000000"/>
                <w:sz w:val="24"/>
              </w:rPr>
              <w:t>10</w:t>
            </w:r>
          </w:p>
        </w:tc>
        <w:tc>
          <w:tcPr>
            <w:tcW w:w="1650" w:type="dxa"/>
            <w:vAlign w:val="center"/>
          </w:tcPr>
          <w:p w:rsidR="00E641EF" w:rsidRDefault="00103A47">
            <w:pPr>
              <w:jc w:val="center"/>
            </w:pPr>
            <w:r>
              <w:rPr>
                <w:color w:val="000000"/>
                <w:sz w:val="24"/>
              </w:rPr>
              <w:t>002008</w:t>
            </w:r>
          </w:p>
        </w:tc>
        <w:tc>
          <w:tcPr>
            <w:tcW w:w="1980" w:type="dxa"/>
            <w:vAlign w:val="center"/>
          </w:tcPr>
          <w:p w:rsidR="00E641EF" w:rsidRDefault="00103A47">
            <w:pPr>
              <w:jc w:val="center"/>
            </w:pPr>
            <w:r>
              <w:rPr>
                <w:color w:val="000000"/>
                <w:sz w:val="24"/>
              </w:rPr>
              <w:t>大族激光</w:t>
            </w:r>
          </w:p>
        </w:tc>
        <w:tc>
          <w:tcPr>
            <w:tcW w:w="2879" w:type="dxa"/>
            <w:vAlign w:val="center"/>
          </w:tcPr>
          <w:p w:rsidR="00E641EF" w:rsidRDefault="00103A47">
            <w:pPr>
              <w:jc w:val="right"/>
            </w:pPr>
            <w:r>
              <w:rPr>
                <w:color w:val="000000"/>
                <w:sz w:val="24"/>
              </w:rPr>
              <w:t>3,325,702.91</w:t>
            </w:r>
          </w:p>
        </w:tc>
        <w:tc>
          <w:tcPr>
            <w:tcW w:w="1620" w:type="dxa"/>
            <w:vAlign w:val="center"/>
          </w:tcPr>
          <w:p w:rsidR="00E641EF" w:rsidRDefault="00103A47">
            <w:pPr>
              <w:jc w:val="right"/>
            </w:pPr>
            <w:r>
              <w:rPr>
                <w:color w:val="000000"/>
                <w:sz w:val="24"/>
              </w:rPr>
              <w:t>0.43</w:t>
            </w:r>
          </w:p>
        </w:tc>
      </w:tr>
      <w:tr w:rsidR="00E641EF">
        <w:tc>
          <w:tcPr>
            <w:tcW w:w="869" w:type="dxa"/>
            <w:vAlign w:val="center"/>
          </w:tcPr>
          <w:p w:rsidR="00E641EF" w:rsidRDefault="00103A47">
            <w:pPr>
              <w:jc w:val="center"/>
            </w:pPr>
            <w:r>
              <w:rPr>
                <w:color w:val="000000"/>
                <w:sz w:val="24"/>
              </w:rPr>
              <w:t>11</w:t>
            </w:r>
          </w:p>
        </w:tc>
        <w:tc>
          <w:tcPr>
            <w:tcW w:w="1650" w:type="dxa"/>
            <w:vAlign w:val="center"/>
          </w:tcPr>
          <w:p w:rsidR="00E641EF" w:rsidRDefault="00103A47">
            <w:pPr>
              <w:jc w:val="center"/>
            </w:pPr>
            <w:r>
              <w:rPr>
                <w:color w:val="000000"/>
                <w:sz w:val="24"/>
              </w:rPr>
              <w:t>000799</w:t>
            </w:r>
          </w:p>
        </w:tc>
        <w:tc>
          <w:tcPr>
            <w:tcW w:w="1980" w:type="dxa"/>
            <w:vAlign w:val="center"/>
          </w:tcPr>
          <w:p w:rsidR="00E641EF" w:rsidRDefault="00103A47">
            <w:pPr>
              <w:jc w:val="center"/>
            </w:pPr>
            <w:r>
              <w:rPr>
                <w:color w:val="000000"/>
                <w:sz w:val="24"/>
              </w:rPr>
              <w:t>酒鬼酒</w:t>
            </w:r>
          </w:p>
        </w:tc>
        <w:tc>
          <w:tcPr>
            <w:tcW w:w="2879" w:type="dxa"/>
            <w:vAlign w:val="center"/>
          </w:tcPr>
          <w:p w:rsidR="00E641EF" w:rsidRDefault="00103A47">
            <w:pPr>
              <w:jc w:val="right"/>
            </w:pPr>
            <w:r>
              <w:rPr>
                <w:color w:val="000000"/>
                <w:sz w:val="24"/>
              </w:rPr>
              <w:t>3,170,919.40</w:t>
            </w:r>
          </w:p>
        </w:tc>
        <w:tc>
          <w:tcPr>
            <w:tcW w:w="1620" w:type="dxa"/>
            <w:vAlign w:val="center"/>
          </w:tcPr>
          <w:p w:rsidR="00E641EF" w:rsidRDefault="00103A47">
            <w:pPr>
              <w:jc w:val="right"/>
            </w:pPr>
            <w:r>
              <w:rPr>
                <w:color w:val="000000"/>
                <w:sz w:val="24"/>
              </w:rPr>
              <w:t>0.41</w:t>
            </w:r>
          </w:p>
        </w:tc>
      </w:tr>
      <w:tr w:rsidR="00E641EF">
        <w:tc>
          <w:tcPr>
            <w:tcW w:w="869" w:type="dxa"/>
            <w:vAlign w:val="center"/>
          </w:tcPr>
          <w:p w:rsidR="00E641EF" w:rsidRDefault="00103A47">
            <w:pPr>
              <w:jc w:val="center"/>
            </w:pPr>
            <w:r>
              <w:rPr>
                <w:color w:val="000000"/>
                <w:sz w:val="24"/>
              </w:rPr>
              <w:t>12</w:t>
            </w:r>
          </w:p>
        </w:tc>
        <w:tc>
          <w:tcPr>
            <w:tcW w:w="1650" w:type="dxa"/>
            <w:vAlign w:val="center"/>
          </w:tcPr>
          <w:p w:rsidR="00E641EF" w:rsidRDefault="00103A47">
            <w:pPr>
              <w:jc w:val="center"/>
            </w:pPr>
            <w:r>
              <w:rPr>
                <w:color w:val="000000"/>
                <w:sz w:val="24"/>
              </w:rPr>
              <w:t>002185</w:t>
            </w:r>
          </w:p>
        </w:tc>
        <w:tc>
          <w:tcPr>
            <w:tcW w:w="1980" w:type="dxa"/>
            <w:vAlign w:val="center"/>
          </w:tcPr>
          <w:p w:rsidR="00E641EF" w:rsidRDefault="00103A47">
            <w:pPr>
              <w:jc w:val="center"/>
            </w:pPr>
            <w:r>
              <w:rPr>
                <w:color w:val="000000"/>
                <w:sz w:val="24"/>
              </w:rPr>
              <w:t>华天科技</w:t>
            </w:r>
          </w:p>
        </w:tc>
        <w:tc>
          <w:tcPr>
            <w:tcW w:w="2879" w:type="dxa"/>
            <w:vAlign w:val="center"/>
          </w:tcPr>
          <w:p w:rsidR="00E641EF" w:rsidRDefault="00103A47">
            <w:pPr>
              <w:jc w:val="right"/>
            </w:pPr>
            <w:r>
              <w:rPr>
                <w:color w:val="000000"/>
                <w:sz w:val="24"/>
              </w:rPr>
              <w:t>3,103,876.49</w:t>
            </w:r>
          </w:p>
        </w:tc>
        <w:tc>
          <w:tcPr>
            <w:tcW w:w="1620" w:type="dxa"/>
            <w:vAlign w:val="center"/>
          </w:tcPr>
          <w:p w:rsidR="00E641EF" w:rsidRDefault="00103A47">
            <w:pPr>
              <w:jc w:val="right"/>
            </w:pPr>
            <w:r>
              <w:rPr>
                <w:color w:val="000000"/>
                <w:sz w:val="24"/>
              </w:rPr>
              <w:t>0.40</w:t>
            </w:r>
          </w:p>
        </w:tc>
      </w:tr>
      <w:tr w:rsidR="00E641EF">
        <w:tc>
          <w:tcPr>
            <w:tcW w:w="869" w:type="dxa"/>
            <w:vAlign w:val="center"/>
          </w:tcPr>
          <w:p w:rsidR="00E641EF" w:rsidRDefault="00103A47">
            <w:pPr>
              <w:jc w:val="center"/>
            </w:pPr>
            <w:r>
              <w:rPr>
                <w:color w:val="000000"/>
                <w:sz w:val="24"/>
              </w:rPr>
              <w:t>13</w:t>
            </w:r>
          </w:p>
        </w:tc>
        <w:tc>
          <w:tcPr>
            <w:tcW w:w="1650" w:type="dxa"/>
            <w:vAlign w:val="center"/>
          </w:tcPr>
          <w:p w:rsidR="00E641EF" w:rsidRDefault="00103A47">
            <w:pPr>
              <w:jc w:val="center"/>
            </w:pPr>
            <w:r>
              <w:rPr>
                <w:color w:val="000000"/>
                <w:sz w:val="24"/>
              </w:rPr>
              <w:t>600525</w:t>
            </w:r>
          </w:p>
        </w:tc>
        <w:tc>
          <w:tcPr>
            <w:tcW w:w="1980" w:type="dxa"/>
            <w:vAlign w:val="center"/>
          </w:tcPr>
          <w:p w:rsidR="00E641EF" w:rsidRDefault="00103A47">
            <w:pPr>
              <w:jc w:val="center"/>
            </w:pPr>
            <w:r>
              <w:rPr>
                <w:color w:val="000000"/>
                <w:sz w:val="24"/>
              </w:rPr>
              <w:t>长园集团</w:t>
            </w:r>
          </w:p>
        </w:tc>
        <w:tc>
          <w:tcPr>
            <w:tcW w:w="2879" w:type="dxa"/>
            <w:vAlign w:val="center"/>
          </w:tcPr>
          <w:p w:rsidR="00E641EF" w:rsidRDefault="00103A47">
            <w:pPr>
              <w:jc w:val="right"/>
            </w:pPr>
            <w:r>
              <w:rPr>
                <w:color w:val="000000"/>
                <w:sz w:val="24"/>
              </w:rPr>
              <w:t>3,037,368.41</w:t>
            </w:r>
          </w:p>
        </w:tc>
        <w:tc>
          <w:tcPr>
            <w:tcW w:w="1620" w:type="dxa"/>
            <w:vAlign w:val="center"/>
          </w:tcPr>
          <w:p w:rsidR="00E641EF" w:rsidRDefault="00103A47">
            <w:pPr>
              <w:jc w:val="right"/>
            </w:pPr>
            <w:r>
              <w:rPr>
                <w:color w:val="000000"/>
                <w:sz w:val="24"/>
              </w:rPr>
              <w:t>0.39</w:t>
            </w:r>
          </w:p>
        </w:tc>
      </w:tr>
      <w:tr w:rsidR="00E641EF">
        <w:tc>
          <w:tcPr>
            <w:tcW w:w="869" w:type="dxa"/>
            <w:vAlign w:val="center"/>
          </w:tcPr>
          <w:p w:rsidR="00E641EF" w:rsidRDefault="00103A47">
            <w:pPr>
              <w:jc w:val="center"/>
            </w:pPr>
            <w:r>
              <w:rPr>
                <w:color w:val="000000"/>
                <w:sz w:val="24"/>
              </w:rPr>
              <w:t>14</w:t>
            </w:r>
          </w:p>
        </w:tc>
        <w:tc>
          <w:tcPr>
            <w:tcW w:w="1650" w:type="dxa"/>
            <w:vAlign w:val="center"/>
          </w:tcPr>
          <w:p w:rsidR="00E641EF" w:rsidRDefault="00103A47">
            <w:pPr>
              <w:jc w:val="center"/>
            </w:pPr>
            <w:r>
              <w:rPr>
                <w:color w:val="000000"/>
                <w:sz w:val="24"/>
              </w:rPr>
              <w:t>300203</w:t>
            </w:r>
          </w:p>
        </w:tc>
        <w:tc>
          <w:tcPr>
            <w:tcW w:w="1980" w:type="dxa"/>
            <w:vAlign w:val="center"/>
          </w:tcPr>
          <w:p w:rsidR="00E641EF" w:rsidRDefault="00103A47">
            <w:pPr>
              <w:jc w:val="center"/>
            </w:pPr>
            <w:r>
              <w:rPr>
                <w:color w:val="000000"/>
                <w:sz w:val="24"/>
              </w:rPr>
              <w:t>聚光科技</w:t>
            </w:r>
          </w:p>
        </w:tc>
        <w:tc>
          <w:tcPr>
            <w:tcW w:w="2879" w:type="dxa"/>
            <w:vAlign w:val="center"/>
          </w:tcPr>
          <w:p w:rsidR="00E641EF" w:rsidRDefault="00103A47">
            <w:pPr>
              <w:jc w:val="right"/>
            </w:pPr>
            <w:r>
              <w:rPr>
                <w:color w:val="000000"/>
                <w:sz w:val="24"/>
              </w:rPr>
              <w:t>2,998,926.00</w:t>
            </w:r>
          </w:p>
        </w:tc>
        <w:tc>
          <w:tcPr>
            <w:tcW w:w="1620" w:type="dxa"/>
            <w:vAlign w:val="center"/>
          </w:tcPr>
          <w:p w:rsidR="00E641EF" w:rsidRDefault="00103A47">
            <w:pPr>
              <w:jc w:val="right"/>
            </w:pPr>
            <w:r>
              <w:rPr>
                <w:color w:val="000000"/>
                <w:sz w:val="24"/>
              </w:rPr>
              <w:t>0.39</w:t>
            </w:r>
          </w:p>
        </w:tc>
      </w:tr>
      <w:tr w:rsidR="00E641EF">
        <w:tc>
          <w:tcPr>
            <w:tcW w:w="869" w:type="dxa"/>
            <w:vAlign w:val="center"/>
          </w:tcPr>
          <w:p w:rsidR="00E641EF" w:rsidRDefault="00103A47">
            <w:pPr>
              <w:jc w:val="center"/>
            </w:pPr>
            <w:r>
              <w:rPr>
                <w:color w:val="000000"/>
                <w:sz w:val="24"/>
              </w:rPr>
              <w:t>15</w:t>
            </w:r>
          </w:p>
        </w:tc>
        <w:tc>
          <w:tcPr>
            <w:tcW w:w="1650" w:type="dxa"/>
            <w:vAlign w:val="center"/>
          </w:tcPr>
          <w:p w:rsidR="00E641EF" w:rsidRDefault="00103A47">
            <w:pPr>
              <w:jc w:val="center"/>
            </w:pPr>
            <w:r>
              <w:rPr>
                <w:color w:val="000000"/>
                <w:sz w:val="24"/>
              </w:rPr>
              <w:t>002463</w:t>
            </w:r>
          </w:p>
        </w:tc>
        <w:tc>
          <w:tcPr>
            <w:tcW w:w="1980" w:type="dxa"/>
            <w:vAlign w:val="center"/>
          </w:tcPr>
          <w:p w:rsidR="00E641EF" w:rsidRDefault="00103A47">
            <w:pPr>
              <w:jc w:val="center"/>
            </w:pPr>
            <w:r>
              <w:rPr>
                <w:color w:val="000000"/>
                <w:sz w:val="24"/>
              </w:rPr>
              <w:t>沪电股份</w:t>
            </w:r>
          </w:p>
        </w:tc>
        <w:tc>
          <w:tcPr>
            <w:tcW w:w="2879" w:type="dxa"/>
            <w:vAlign w:val="center"/>
          </w:tcPr>
          <w:p w:rsidR="00E641EF" w:rsidRDefault="00103A47">
            <w:pPr>
              <w:jc w:val="right"/>
            </w:pPr>
            <w:r>
              <w:rPr>
                <w:color w:val="000000"/>
                <w:sz w:val="24"/>
              </w:rPr>
              <w:t>2,989,342.00</w:t>
            </w:r>
          </w:p>
        </w:tc>
        <w:tc>
          <w:tcPr>
            <w:tcW w:w="1620" w:type="dxa"/>
            <w:vAlign w:val="center"/>
          </w:tcPr>
          <w:p w:rsidR="00E641EF" w:rsidRDefault="00103A47">
            <w:pPr>
              <w:jc w:val="right"/>
            </w:pPr>
            <w:r>
              <w:rPr>
                <w:color w:val="000000"/>
                <w:sz w:val="24"/>
              </w:rPr>
              <w:t>0.39</w:t>
            </w:r>
          </w:p>
        </w:tc>
      </w:tr>
      <w:tr w:rsidR="00E641EF">
        <w:tc>
          <w:tcPr>
            <w:tcW w:w="869" w:type="dxa"/>
            <w:vAlign w:val="center"/>
          </w:tcPr>
          <w:p w:rsidR="00E641EF" w:rsidRDefault="00103A47">
            <w:pPr>
              <w:jc w:val="center"/>
            </w:pPr>
            <w:r>
              <w:rPr>
                <w:color w:val="000000"/>
                <w:sz w:val="24"/>
              </w:rPr>
              <w:t>16</w:t>
            </w:r>
          </w:p>
        </w:tc>
        <w:tc>
          <w:tcPr>
            <w:tcW w:w="1650" w:type="dxa"/>
            <w:vAlign w:val="center"/>
          </w:tcPr>
          <w:p w:rsidR="00E641EF" w:rsidRDefault="00103A47">
            <w:pPr>
              <w:jc w:val="center"/>
            </w:pPr>
            <w:r>
              <w:rPr>
                <w:color w:val="000000"/>
                <w:sz w:val="24"/>
              </w:rPr>
              <w:t>002405</w:t>
            </w:r>
          </w:p>
        </w:tc>
        <w:tc>
          <w:tcPr>
            <w:tcW w:w="1980" w:type="dxa"/>
            <w:vAlign w:val="center"/>
          </w:tcPr>
          <w:p w:rsidR="00E641EF" w:rsidRDefault="00103A47">
            <w:pPr>
              <w:jc w:val="center"/>
            </w:pPr>
            <w:r>
              <w:rPr>
                <w:color w:val="000000"/>
                <w:sz w:val="24"/>
              </w:rPr>
              <w:t>四维图新</w:t>
            </w:r>
          </w:p>
        </w:tc>
        <w:tc>
          <w:tcPr>
            <w:tcW w:w="2879" w:type="dxa"/>
            <w:vAlign w:val="center"/>
          </w:tcPr>
          <w:p w:rsidR="00E641EF" w:rsidRDefault="00103A47">
            <w:pPr>
              <w:jc w:val="right"/>
            </w:pPr>
            <w:r>
              <w:rPr>
                <w:color w:val="000000"/>
                <w:sz w:val="24"/>
              </w:rPr>
              <w:t>2,922,356.00</w:t>
            </w:r>
          </w:p>
        </w:tc>
        <w:tc>
          <w:tcPr>
            <w:tcW w:w="1620" w:type="dxa"/>
            <w:vAlign w:val="center"/>
          </w:tcPr>
          <w:p w:rsidR="00E641EF" w:rsidRDefault="00103A47">
            <w:pPr>
              <w:jc w:val="right"/>
            </w:pPr>
            <w:r>
              <w:rPr>
                <w:color w:val="000000"/>
                <w:sz w:val="24"/>
              </w:rPr>
              <w:t>0.38</w:t>
            </w:r>
          </w:p>
        </w:tc>
      </w:tr>
      <w:tr w:rsidR="00E641EF">
        <w:tc>
          <w:tcPr>
            <w:tcW w:w="869" w:type="dxa"/>
            <w:vAlign w:val="center"/>
          </w:tcPr>
          <w:p w:rsidR="00E641EF" w:rsidRDefault="00103A47">
            <w:pPr>
              <w:jc w:val="center"/>
            </w:pPr>
            <w:r>
              <w:rPr>
                <w:color w:val="000000"/>
                <w:sz w:val="24"/>
              </w:rPr>
              <w:t>17</w:t>
            </w:r>
          </w:p>
        </w:tc>
        <w:tc>
          <w:tcPr>
            <w:tcW w:w="1650" w:type="dxa"/>
            <w:vAlign w:val="center"/>
          </w:tcPr>
          <w:p w:rsidR="00E641EF" w:rsidRDefault="00103A47">
            <w:pPr>
              <w:jc w:val="center"/>
            </w:pPr>
            <w:r>
              <w:rPr>
                <w:color w:val="000000"/>
                <w:sz w:val="24"/>
              </w:rPr>
              <w:t>601336</w:t>
            </w:r>
          </w:p>
        </w:tc>
        <w:tc>
          <w:tcPr>
            <w:tcW w:w="1980" w:type="dxa"/>
            <w:vAlign w:val="center"/>
          </w:tcPr>
          <w:p w:rsidR="00E641EF" w:rsidRDefault="00103A47">
            <w:pPr>
              <w:jc w:val="center"/>
            </w:pPr>
            <w:r>
              <w:rPr>
                <w:color w:val="000000"/>
                <w:sz w:val="24"/>
              </w:rPr>
              <w:t>新华保险</w:t>
            </w:r>
          </w:p>
        </w:tc>
        <w:tc>
          <w:tcPr>
            <w:tcW w:w="2879" w:type="dxa"/>
            <w:vAlign w:val="center"/>
          </w:tcPr>
          <w:p w:rsidR="00E641EF" w:rsidRDefault="00103A47">
            <w:pPr>
              <w:jc w:val="right"/>
            </w:pPr>
            <w:r>
              <w:rPr>
                <w:color w:val="000000"/>
                <w:sz w:val="24"/>
              </w:rPr>
              <w:t>2,743,428.00</w:t>
            </w:r>
          </w:p>
        </w:tc>
        <w:tc>
          <w:tcPr>
            <w:tcW w:w="1620" w:type="dxa"/>
            <w:vAlign w:val="center"/>
          </w:tcPr>
          <w:p w:rsidR="00E641EF" w:rsidRDefault="00103A47">
            <w:pPr>
              <w:jc w:val="right"/>
            </w:pPr>
            <w:r>
              <w:rPr>
                <w:color w:val="000000"/>
                <w:sz w:val="24"/>
              </w:rPr>
              <w:t>0.36</w:t>
            </w:r>
          </w:p>
        </w:tc>
      </w:tr>
      <w:tr w:rsidR="00E641EF">
        <w:tc>
          <w:tcPr>
            <w:tcW w:w="869" w:type="dxa"/>
            <w:vAlign w:val="center"/>
          </w:tcPr>
          <w:p w:rsidR="00E641EF" w:rsidRDefault="00103A47">
            <w:pPr>
              <w:jc w:val="center"/>
            </w:pPr>
            <w:r>
              <w:rPr>
                <w:color w:val="000000"/>
                <w:sz w:val="24"/>
              </w:rPr>
              <w:t>18</w:t>
            </w:r>
          </w:p>
        </w:tc>
        <w:tc>
          <w:tcPr>
            <w:tcW w:w="1650" w:type="dxa"/>
            <w:vAlign w:val="center"/>
          </w:tcPr>
          <w:p w:rsidR="00E641EF" w:rsidRDefault="00103A47">
            <w:pPr>
              <w:jc w:val="center"/>
            </w:pPr>
            <w:r>
              <w:rPr>
                <w:color w:val="000000"/>
                <w:sz w:val="24"/>
              </w:rPr>
              <w:t>600048</w:t>
            </w:r>
          </w:p>
        </w:tc>
        <w:tc>
          <w:tcPr>
            <w:tcW w:w="1980" w:type="dxa"/>
            <w:vAlign w:val="center"/>
          </w:tcPr>
          <w:p w:rsidR="00E641EF" w:rsidRDefault="00103A47">
            <w:pPr>
              <w:jc w:val="center"/>
            </w:pPr>
            <w:r>
              <w:rPr>
                <w:color w:val="000000"/>
                <w:sz w:val="24"/>
              </w:rPr>
              <w:t>保利地产</w:t>
            </w:r>
          </w:p>
        </w:tc>
        <w:tc>
          <w:tcPr>
            <w:tcW w:w="2879" w:type="dxa"/>
            <w:vAlign w:val="center"/>
          </w:tcPr>
          <w:p w:rsidR="00E641EF" w:rsidRDefault="00103A47">
            <w:pPr>
              <w:jc w:val="right"/>
            </w:pPr>
            <w:r>
              <w:rPr>
                <w:color w:val="000000"/>
                <w:sz w:val="24"/>
              </w:rPr>
              <w:t>2,647,146.72</w:t>
            </w:r>
          </w:p>
        </w:tc>
        <w:tc>
          <w:tcPr>
            <w:tcW w:w="1620" w:type="dxa"/>
            <w:vAlign w:val="center"/>
          </w:tcPr>
          <w:p w:rsidR="00E641EF" w:rsidRDefault="00103A47">
            <w:pPr>
              <w:jc w:val="right"/>
            </w:pPr>
            <w:r>
              <w:rPr>
                <w:color w:val="000000"/>
                <w:sz w:val="24"/>
              </w:rPr>
              <w:t>0.34</w:t>
            </w:r>
          </w:p>
        </w:tc>
      </w:tr>
      <w:tr w:rsidR="00E641EF">
        <w:tc>
          <w:tcPr>
            <w:tcW w:w="869" w:type="dxa"/>
            <w:vAlign w:val="center"/>
          </w:tcPr>
          <w:p w:rsidR="00E641EF" w:rsidRDefault="00103A47">
            <w:pPr>
              <w:jc w:val="center"/>
            </w:pPr>
            <w:r>
              <w:rPr>
                <w:color w:val="000000"/>
                <w:sz w:val="24"/>
              </w:rPr>
              <w:t>19</w:t>
            </w:r>
          </w:p>
        </w:tc>
        <w:tc>
          <w:tcPr>
            <w:tcW w:w="1650" w:type="dxa"/>
            <w:vAlign w:val="center"/>
          </w:tcPr>
          <w:p w:rsidR="00E641EF" w:rsidRDefault="00103A47">
            <w:pPr>
              <w:jc w:val="center"/>
            </w:pPr>
            <w:r>
              <w:rPr>
                <w:color w:val="000000"/>
                <w:sz w:val="24"/>
              </w:rPr>
              <w:t>300129</w:t>
            </w:r>
          </w:p>
        </w:tc>
        <w:tc>
          <w:tcPr>
            <w:tcW w:w="1980" w:type="dxa"/>
            <w:vAlign w:val="center"/>
          </w:tcPr>
          <w:p w:rsidR="00E641EF" w:rsidRDefault="00103A47">
            <w:pPr>
              <w:jc w:val="center"/>
            </w:pPr>
            <w:r>
              <w:rPr>
                <w:color w:val="000000"/>
                <w:sz w:val="24"/>
              </w:rPr>
              <w:t>泰胜风能</w:t>
            </w:r>
          </w:p>
        </w:tc>
        <w:tc>
          <w:tcPr>
            <w:tcW w:w="2879" w:type="dxa"/>
            <w:vAlign w:val="center"/>
          </w:tcPr>
          <w:p w:rsidR="00E641EF" w:rsidRDefault="00103A47">
            <w:pPr>
              <w:jc w:val="right"/>
            </w:pPr>
            <w:r>
              <w:rPr>
                <w:color w:val="000000"/>
                <w:sz w:val="24"/>
              </w:rPr>
              <w:t>2,594,895.00</w:t>
            </w:r>
          </w:p>
        </w:tc>
        <w:tc>
          <w:tcPr>
            <w:tcW w:w="1620" w:type="dxa"/>
            <w:vAlign w:val="center"/>
          </w:tcPr>
          <w:p w:rsidR="00E641EF" w:rsidRDefault="00103A47">
            <w:pPr>
              <w:jc w:val="right"/>
            </w:pPr>
            <w:r>
              <w:rPr>
                <w:color w:val="000000"/>
                <w:sz w:val="24"/>
              </w:rPr>
              <w:t>0.34</w:t>
            </w:r>
          </w:p>
        </w:tc>
      </w:tr>
      <w:tr w:rsidR="00E641EF">
        <w:tc>
          <w:tcPr>
            <w:tcW w:w="869" w:type="dxa"/>
            <w:vAlign w:val="center"/>
          </w:tcPr>
          <w:p w:rsidR="00E641EF" w:rsidRDefault="00103A47">
            <w:pPr>
              <w:jc w:val="center"/>
            </w:pPr>
            <w:r>
              <w:rPr>
                <w:color w:val="000000"/>
                <w:sz w:val="24"/>
              </w:rPr>
              <w:t>20</w:t>
            </w:r>
          </w:p>
        </w:tc>
        <w:tc>
          <w:tcPr>
            <w:tcW w:w="1650" w:type="dxa"/>
            <w:vAlign w:val="center"/>
          </w:tcPr>
          <w:p w:rsidR="00E641EF" w:rsidRDefault="00103A47">
            <w:pPr>
              <w:jc w:val="center"/>
            </w:pPr>
            <w:r>
              <w:rPr>
                <w:color w:val="000000"/>
                <w:sz w:val="24"/>
              </w:rPr>
              <w:t>600050</w:t>
            </w:r>
          </w:p>
        </w:tc>
        <w:tc>
          <w:tcPr>
            <w:tcW w:w="1980" w:type="dxa"/>
            <w:vAlign w:val="center"/>
          </w:tcPr>
          <w:p w:rsidR="00E641EF" w:rsidRDefault="00103A47">
            <w:pPr>
              <w:jc w:val="center"/>
            </w:pPr>
            <w:r>
              <w:rPr>
                <w:color w:val="000000"/>
                <w:sz w:val="24"/>
              </w:rPr>
              <w:t>中国联通</w:t>
            </w:r>
          </w:p>
        </w:tc>
        <w:tc>
          <w:tcPr>
            <w:tcW w:w="2879" w:type="dxa"/>
            <w:vAlign w:val="center"/>
          </w:tcPr>
          <w:p w:rsidR="00E641EF" w:rsidRDefault="00103A47">
            <w:pPr>
              <w:jc w:val="right"/>
            </w:pPr>
            <w:r>
              <w:rPr>
                <w:color w:val="000000"/>
                <w:sz w:val="24"/>
              </w:rPr>
              <w:t>2,587,084.00</w:t>
            </w:r>
          </w:p>
        </w:tc>
        <w:tc>
          <w:tcPr>
            <w:tcW w:w="1620" w:type="dxa"/>
            <w:vAlign w:val="center"/>
          </w:tcPr>
          <w:p w:rsidR="00E641EF" w:rsidRDefault="00103A47">
            <w:pPr>
              <w:jc w:val="right"/>
            </w:pPr>
            <w:r>
              <w:rPr>
                <w:color w:val="000000"/>
                <w:sz w:val="24"/>
              </w:rPr>
              <w:t>0.34</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lastRenderedPageBreak/>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191,919,801.67</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197,637,222.03</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9" w:name="_Toc234814104"/>
      <w:bookmarkStart w:id="70"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18,089,952.50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34.88</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23,063,916.50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44.47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23,063,916.50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44.47</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1,672,120.00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3.22</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42,825,989.00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82.58</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E641EF">
        <w:tc>
          <w:tcPr>
            <w:tcW w:w="1320" w:type="dxa"/>
            <w:vAlign w:val="center"/>
          </w:tcPr>
          <w:p w:rsidR="00E641EF" w:rsidRDefault="00103A47">
            <w:pPr>
              <w:jc w:val="center"/>
            </w:pPr>
            <w:r>
              <w:rPr>
                <w:color w:val="000000"/>
                <w:sz w:val="24"/>
              </w:rPr>
              <w:t>1</w:t>
            </w:r>
          </w:p>
        </w:tc>
        <w:tc>
          <w:tcPr>
            <w:tcW w:w="1382" w:type="dxa"/>
            <w:vAlign w:val="center"/>
          </w:tcPr>
          <w:p w:rsidR="00E641EF" w:rsidRDefault="00103A47">
            <w:pPr>
              <w:jc w:val="center"/>
            </w:pPr>
            <w:r>
              <w:rPr>
                <w:color w:val="000000"/>
                <w:sz w:val="24"/>
              </w:rPr>
              <w:t>018005</w:t>
            </w:r>
          </w:p>
        </w:tc>
        <w:tc>
          <w:tcPr>
            <w:tcW w:w="1353" w:type="dxa"/>
            <w:vAlign w:val="center"/>
          </w:tcPr>
          <w:p w:rsidR="00E641EF" w:rsidRDefault="00103A47">
            <w:pPr>
              <w:jc w:val="center"/>
            </w:pPr>
            <w:r>
              <w:rPr>
                <w:color w:val="000000"/>
                <w:sz w:val="24"/>
              </w:rPr>
              <w:t>国开</w:t>
            </w:r>
            <w:r>
              <w:rPr>
                <w:color w:val="000000"/>
                <w:sz w:val="24"/>
              </w:rPr>
              <w:t>1701</w:t>
            </w:r>
          </w:p>
        </w:tc>
        <w:tc>
          <w:tcPr>
            <w:tcW w:w="1505" w:type="dxa"/>
            <w:vAlign w:val="center"/>
          </w:tcPr>
          <w:p w:rsidR="00E641EF" w:rsidRDefault="00103A47">
            <w:pPr>
              <w:jc w:val="right"/>
            </w:pPr>
            <w:r>
              <w:rPr>
                <w:color w:val="000000"/>
                <w:sz w:val="24"/>
              </w:rPr>
              <w:t>190,850</w:t>
            </w:r>
          </w:p>
        </w:tc>
        <w:tc>
          <w:tcPr>
            <w:tcW w:w="1737" w:type="dxa"/>
            <w:vAlign w:val="center"/>
          </w:tcPr>
          <w:p w:rsidR="00E641EF" w:rsidRDefault="00103A47">
            <w:pPr>
              <w:jc w:val="right"/>
            </w:pPr>
            <w:r>
              <w:rPr>
                <w:color w:val="000000"/>
                <w:sz w:val="24"/>
              </w:rPr>
              <w:t>18,873,156.50</w:t>
            </w:r>
          </w:p>
        </w:tc>
        <w:tc>
          <w:tcPr>
            <w:tcW w:w="1701" w:type="dxa"/>
            <w:vAlign w:val="center"/>
          </w:tcPr>
          <w:p w:rsidR="00E641EF" w:rsidRDefault="00103A47">
            <w:pPr>
              <w:jc w:val="right"/>
            </w:pPr>
            <w:r>
              <w:rPr>
                <w:color w:val="000000"/>
                <w:sz w:val="24"/>
              </w:rPr>
              <w:t>36.39</w:t>
            </w:r>
          </w:p>
        </w:tc>
      </w:tr>
      <w:tr w:rsidR="00E641EF">
        <w:tc>
          <w:tcPr>
            <w:tcW w:w="1320" w:type="dxa"/>
            <w:vAlign w:val="center"/>
          </w:tcPr>
          <w:p w:rsidR="00E641EF" w:rsidRDefault="00103A47">
            <w:pPr>
              <w:jc w:val="center"/>
            </w:pPr>
            <w:r>
              <w:rPr>
                <w:color w:val="000000"/>
                <w:sz w:val="24"/>
              </w:rPr>
              <w:t>2</w:t>
            </w:r>
          </w:p>
        </w:tc>
        <w:tc>
          <w:tcPr>
            <w:tcW w:w="1382" w:type="dxa"/>
            <w:vAlign w:val="center"/>
          </w:tcPr>
          <w:p w:rsidR="00E641EF" w:rsidRDefault="00103A47">
            <w:pPr>
              <w:jc w:val="center"/>
            </w:pPr>
            <w:r>
              <w:rPr>
                <w:color w:val="000000"/>
                <w:sz w:val="24"/>
              </w:rPr>
              <w:t>179934</w:t>
            </w:r>
          </w:p>
        </w:tc>
        <w:tc>
          <w:tcPr>
            <w:tcW w:w="1353" w:type="dxa"/>
            <w:vAlign w:val="center"/>
          </w:tcPr>
          <w:p w:rsidR="00E641EF" w:rsidRDefault="00103A47">
            <w:pPr>
              <w:jc w:val="center"/>
            </w:pPr>
            <w:r>
              <w:rPr>
                <w:color w:val="000000"/>
                <w:sz w:val="24"/>
              </w:rPr>
              <w:t>17</w:t>
            </w:r>
            <w:r>
              <w:rPr>
                <w:color w:val="000000"/>
                <w:sz w:val="24"/>
              </w:rPr>
              <w:t>贴现国债</w:t>
            </w:r>
            <w:r>
              <w:rPr>
                <w:color w:val="000000"/>
                <w:sz w:val="24"/>
              </w:rPr>
              <w:t>34</w:t>
            </w:r>
          </w:p>
        </w:tc>
        <w:tc>
          <w:tcPr>
            <w:tcW w:w="1505" w:type="dxa"/>
            <w:vAlign w:val="center"/>
          </w:tcPr>
          <w:p w:rsidR="00E641EF" w:rsidRDefault="00103A47">
            <w:pPr>
              <w:jc w:val="right"/>
            </w:pPr>
            <w:r>
              <w:rPr>
                <w:color w:val="000000"/>
                <w:sz w:val="24"/>
              </w:rPr>
              <w:t>100,000</w:t>
            </w:r>
          </w:p>
        </w:tc>
        <w:tc>
          <w:tcPr>
            <w:tcW w:w="1737" w:type="dxa"/>
            <w:vAlign w:val="center"/>
          </w:tcPr>
          <w:p w:rsidR="00E641EF" w:rsidRDefault="00103A47">
            <w:pPr>
              <w:jc w:val="right"/>
            </w:pPr>
            <w:r>
              <w:rPr>
                <w:color w:val="000000"/>
                <w:sz w:val="24"/>
              </w:rPr>
              <w:t>9,833,000.00</w:t>
            </w:r>
          </w:p>
        </w:tc>
        <w:tc>
          <w:tcPr>
            <w:tcW w:w="1701" w:type="dxa"/>
            <w:vAlign w:val="center"/>
          </w:tcPr>
          <w:p w:rsidR="00E641EF" w:rsidRDefault="00103A47">
            <w:pPr>
              <w:jc w:val="right"/>
            </w:pPr>
            <w:r>
              <w:rPr>
                <w:color w:val="000000"/>
                <w:sz w:val="24"/>
              </w:rPr>
              <w:t>18.96</w:t>
            </w:r>
          </w:p>
        </w:tc>
      </w:tr>
      <w:tr w:rsidR="00E641EF">
        <w:tc>
          <w:tcPr>
            <w:tcW w:w="1320" w:type="dxa"/>
            <w:vAlign w:val="center"/>
          </w:tcPr>
          <w:p w:rsidR="00E641EF" w:rsidRDefault="00103A47">
            <w:pPr>
              <w:jc w:val="center"/>
            </w:pPr>
            <w:r>
              <w:rPr>
                <w:color w:val="000000"/>
                <w:sz w:val="24"/>
              </w:rPr>
              <w:t>3</w:t>
            </w:r>
          </w:p>
        </w:tc>
        <w:tc>
          <w:tcPr>
            <w:tcW w:w="1382" w:type="dxa"/>
            <w:vAlign w:val="center"/>
          </w:tcPr>
          <w:p w:rsidR="00E641EF" w:rsidRDefault="00103A47">
            <w:pPr>
              <w:jc w:val="center"/>
            </w:pPr>
            <w:r>
              <w:rPr>
                <w:color w:val="000000"/>
                <w:sz w:val="24"/>
              </w:rPr>
              <w:t>010303</w:t>
            </w:r>
          </w:p>
        </w:tc>
        <w:tc>
          <w:tcPr>
            <w:tcW w:w="1353" w:type="dxa"/>
            <w:vAlign w:val="center"/>
          </w:tcPr>
          <w:p w:rsidR="00E641EF" w:rsidRDefault="00103A47">
            <w:pPr>
              <w:jc w:val="center"/>
            </w:pPr>
            <w:r>
              <w:rPr>
                <w:color w:val="000000"/>
                <w:sz w:val="24"/>
              </w:rPr>
              <w:t>03</w:t>
            </w:r>
            <w:r>
              <w:rPr>
                <w:color w:val="000000"/>
                <w:sz w:val="24"/>
              </w:rPr>
              <w:t>国债</w:t>
            </w:r>
            <w:r>
              <w:rPr>
                <w:color w:val="000000"/>
                <w:sz w:val="24"/>
              </w:rPr>
              <w:t>⑶</w:t>
            </w:r>
          </w:p>
        </w:tc>
        <w:tc>
          <w:tcPr>
            <w:tcW w:w="1505" w:type="dxa"/>
            <w:vAlign w:val="center"/>
          </w:tcPr>
          <w:p w:rsidR="00E641EF" w:rsidRDefault="00103A47">
            <w:pPr>
              <w:jc w:val="right"/>
            </w:pPr>
            <w:r>
              <w:rPr>
                <w:color w:val="000000"/>
                <w:sz w:val="24"/>
              </w:rPr>
              <w:t>50,590</w:t>
            </w:r>
          </w:p>
        </w:tc>
        <w:tc>
          <w:tcPr>
            <w:tcW w:w="1737" w:type="dxa"/>
            <w:vAlign w:val="center"/>
          </w:tcPr>
          <w:p w:rsidR="00E641EF" w:rsidRDefault="00103A47">
            <w:pPr>
              <w:jc w:val="right"/>
            </w:pPr>
            <w:r>
              <w:rPr>
                <w:color w:val="000000"/>
                <w:sz w:val="24"/>
              </w:rPr>
              <w:t>4,849,051.50</w:t>
            </w:r>
          </w:p>
        </w:tc>
        <w:tc>
          <w:tcPr>
            <w:tcW w:w="1701" w:type="dxa"/>
            <w:vAlign w:val="center"/>
          </w:tcPr>
          <w:p w:rsidR="00E641EF" w:rsidRDefault="00103A47">
            <w:pPr>
              <w:jc w:val="right"/>
            </w:pPr>
            <w:r>
              <w:rPr>
                <w:color w:val="000000"/>
                <w:sz w:val="24"/>
              </w:rPr>
              <w:t>9.35</w:t>
            </w:r>
          </w:p>
        </w:tc>
      </w:tr>
      <w:tr w:rsidR="00E641EF">
        <w:tc>
          <w:tcPr>
            <w:tcW w:w="1320" w:type="dxa"/>
            <w:vAlign w:val="center"/>
          </w:tcPr>
          <w:p w:rsidR="00E641EF" w:rsidRDefault="00103A47">
            <w:pPr>
              <w:jc w:val="center"/>
            </w:pPr>
            <w:r>
              <w:rPr>
                <w:color w:val="000000"/>
                <w:sz w:val="24"/>
              </w:rPr>
              <w:t>4</w:t>
            </w:r>
          </w:p>
        </w:tc>
        <w:tc>
          <w:tcPr>
            <w:tcW w:w="1382" w:type="dxa"/>
            <w:vAlign w:val="center"/>
          </w:tcPr>
          <w:p w:rsidR="00E641EF" w:rsidRDefault="00103A47">
            <w:pPr>
              <w:jc w:val="center"/>
            </w:pPr>
            <w:r>
              <w:rPr>
                <w:color w:val="000000"/>
                <w:sz w:val="24"/>
              </w:rPr>
              <w:t>108601</w:t>
            </w:r>
          </w:p>
        </w:tc>
        <w:tc>
          <w:tcPr>
            <w:tcW w:w="1353" w:type="dxa"/>
            <w:vAlign w:val="center"/>
          </w:tcPr>
          <w:p w:rsidR="00E641EF" w:rsidRDefault="00103A47">
            <w:pPr>
              <w:jc w:val="center"/>
            </w:pPr>
            <w:r>
              <w:rPr>
                <w:color w:val="000000"/>
                <w:sz w:val="24"/>
              </w:rPr>
              <w:t>国开</w:t>
            </w:r>
            <w:r>
              <w:rPr>
                <w:color w:val="000000"/>
                <w:sz w:val="24"/>
              </w:rPr>
              <w:t>1703</w:t>
            </w:r>
          </w:p>
        </w:tc>
        <w:tc>
          <w:tcPr>
            <w:tcW w:w="1505" w:type="dxa"/>
            <w:vAlign w:val="center"/>
          </w:tcPr>
          <w:p w:rsidR="00E641EF" w:rsidRDefault="00103A47">
            <w:pPr>
              <w:jc w:val="right"/>
            </w:pPr>
            <w:r>
              <w:rPr>
                <w:color w:val="000000"/>
                <w:sz w:val="24"/>
              </w:rPr>
              <w:t>42,000</w:t>
            </w:r>
          </w:p>
        </w:tc>
        <w:tc>
          <w:tcPr>
            <w:tcW w:w="1737" w:type="dxa"/>
            <w:vAlign w:val="center"/>
          </w:tcPr>
          <w:p w:rsidR="00E641EF" w:rsidRDefault="00103A47">
            <w:pPr>
              <w:jc w:val="right"/>
            </w:pPr>
            <w:r>
              <w:rPr>
                <w:color w:val="000000"/>
                <w:sz w:val="24"/>
              </w:rPr>
              <w:t>4,190,760.00</w:t>
            </w:r>
          </w:p>
        </w:tc>
        <w:tc>
          <w:tcPr>
            <w:tcW w:w="1701" w:type="dxa"/>
            <w:vAlign w:val="center"/>
          </w:tcPr>
          <w:p w:rsidR="00E641EF" w:rsidRDefault="00103A47">
            <w:pPr>
              <w:jc w:val="right"/>
            </w:pPr>
            <w:r>
              <w:rPr>
                <w:color w:val="000000"/>
                <w:sz w:val="24"/>
              </w:rPr>
              <w:t>8.08</w:t>
            </w:r>
          </w:p>
        </w:tc>
      </w:tr>
      <w:tr w:rsidR="00E641EF">
        <w:tc>
          <w:tcPr>
            <w:tcW w:w="1320" w:type="dxa"/>
            <w:vAlign w:val="center"/>
          </w:tcPr>
          <w:p w:rsidR="00E641EF" w:rsidRDefault="00103A47">
            <w:pPr>
              <w:jc w:val="center"/>
            </w:pPr>
            <w:r>
              <w:rPr>
                <w:color w:val="000000"/>
                <w:sz w:val="24"/>
              </w:rPr>
              <w:lastRenderedPageBreak/>
              <w:t>5</w:t>
            </w:r>
          </w:p>
        </w:tc>
        <w:tc>
          <w:tcPr>
            <w:tcW w:w="1382" w:type="dxa"/>
            <w:vAlign w:val="center"/>
          </w:tcPr>
          <w:p w:rsidR="00E641EF" w:rsidRDefault="00103A47">
            <w:pPr>
              <w:jc w:val="center"/>
            </w:pPr>
            <w:r>
              <w:rPr>
                <w:color w:val="000000"/>
                <w:sz w:val="24"/>
              </w:rPr>
              <w:t>010107</w:t>
            </w:r>
          </w:p>
        </w:tc>
        <w:tc>
          <w:tcPr>
            <w:tcW w:w="1353" w:type="dxa"/>
            <w:vAlign w:val="center"/>
          </w:tcPr>
          <w:p w:rsidR="00E641EF" w:rsidRDefault="00103A47">
            <w:pPr>
              <w:jc w:val="center"/>
            </w:pPr>
            <w:r>
              <w:rPr>
                <w:color w:val="000000"/>
                <w:sz w:val="24"/>
              </w:rPr>
              <w:t>21</w:t>
            </w:r>
            <w:r>
              <w:rPr>
                <w:color w:val="000000"/>
                <w:sz w:val="24"/>
              </w:rPr>
              <w:t>国债</w:t>
            </w:r>
            <w:r>
              <w:rPr>
                <w:color w:val="000000"/>
                <w:sz w:val="24"/>
              </w:rPr>
              <w:t>⑺</w:t>
            </w:r>
          </w:p>
        </w:tc>
        <w:tc>
          <w:tcPr>
            <w:tcW w:w="1505" w:type="dxa"/>
            <w:vAlign w:val="center"/>
          </w:tcPr>
          <w:p w:rsidR="00E641EF" w:rsidRDefault="00103A47">
            <w:pPr>
              <w:jc w:val="right"/>
            </w:pPr>
            <w:r>
              <w:rPr>
                <w:color w:val="000000"/>
                <w:sz w:val="24"/>
              </w:rPr>
              <w:t>33,950</w:t>
            </w:r>
          </w:p>
        </w:tc>
        <w:tc>
          <w:tcPr>
            <w:tcW w:w="1737" w:type="dxa"/>
            <w:vAlign w:val="center"/>
          </w:tcPr>
          <w:p w:rsidR="00E641EF" w:rsidRDefault="00103A47">
            <w:pPr>
              <w:jc w:val="right"/>
            </w:pPr>
            <w:r>
              <w:rPr>
                <w:color w:val="000000"/>
                <w:sz w:val="24"/>
              </w:rPr>
              <w:t>3,407,901.00</w:t>
            </w:r>
          </w:p>
        </w:tc>
        <w:tc>
          <w:tcPr>
            <w:tcW w:w="1701" w:type="dxa"/>
            <w:vAlign w:val="center"/>
          </w:tcPr>
          <w:p w:rsidR="00E641EF" w:rsidRDefault="00103A47">
            <w:pPr>
              <w:jc w:val="right"/>
            </w:pPr>
            <w:r>
              <w:rPr>
                <w:color w:val="000000"/>
                <w:sz w:val="24"/>
              </w:rPr>
              <w:t>6.57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52,557.40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520,360.09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930,659.86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5,693.74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1,509,271.09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交银强化回报债券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642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72,392.27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32,314,051.10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69.53%</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14,161,787.97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30.47%</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交银强化回报债券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423</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11,967.72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1,498,501.50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29.60%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3,563,845.67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70.40%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1,065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48,392.66</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33,812,552.60</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65.61%</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17,725,633.64</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34.39%</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A/B</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296,566.88</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0.64%</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9.97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296,576.85</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0.58%</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w:t>
            </w:r>
            <w:r w:rsidRPr="0028548E">
              <w:rPr>
                <w:rFonts w:hint="eastAsia"/>
                <w:color w:val="000000"/>
                <w:sz w:val="24"/>
              </w:rPr>
              <w:lastRenderedPageBreak/>
              <w:t>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lastRenderedPageBreak/>
              <w:t>交银强化回报债券</w:t>
            </w:r>
            <w:r w:rsidRPr="007D35F8">
              <w:rPr>
                <w:rFonts w:hint="eastAsia"/>
                <w:color w:val="000000"/>
                <w:kern w:val="0"/>
                <w:sz w:val="24"/>
              </w:rPr>
              <w:lastRenderedPageBreak/>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lastRenderedPageBreak/>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交银强化回报债券</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交银强化回报债券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2014</w:t>
            </w:r>
            <w:r w:rsidRPr="009440E4">
              <w:rPr>
                <w:sz w:val="24"/>
              </w:rPr>
              <w:t>年</w:t>
            </w:r>
            <w:r w:rsidRPr="009440E4">
              <w:rPr>
                <w:sz w:val="24"/>
              </w:rPr>
              <w:t>1</w:t>
            </w:r>
            <w:r w:rsidRPr="009440E4">
              <w:rPr>
                <w:sz w:val="24"/>
              </w:rPr>
              <w:t>月</w:t>
            </w:r>
            <w:r w:rsidRPr="009440E4">
              <w:rPr>
                <w:sz w:val="24"/>
              </w:rPr>
              <w:t>28</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27,677,919.80</w:t>
            </w:r>
          </w:p>
        </w:tc>
        <w:tc>
          <w:tcPr>
            <w:tcW w:w="1615" w:type="pct"/>
            <w:vAlign w:val="center"/>
          </w:tcPr>
          <w:p w:rsidR="00703495" w:rsidRPr="009440E4" w:rsidRDefault="00703495" w:rsidP="009440E4">
            <w:pPr>
              <w:spacing w:before="29" w:line="288" w:lineRule="auto"/>
              <w:jc w:val="center"/>
              <w:rPr>
                <w:sz w:val="24"/>
              </w:rPr>
            </w:pPr>
            <w:r w:rsidRPr="009440E4">
              <w:rPr>
                <w:sz w:val="24"/>
              </w:rPr>
              <w:t>227,893,633.96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728,755,950.79</w:t>
            </w:r>
          </w:p>
        </w:tc>
        <w:tc>
          <w:tcPr>
            <w:tcW w:w="1615" w:type="pct"/>
            <w:vAlign w:val="bottom"/>
          </w:tcPr>
          <w:p w:rsidR="00703495" w:rsidRPr="009440E4" w:rsidRDefault="00703495" w:rsidP="009440E4">
            <w:pPr>
              <w:spacing w:before="29" w:line="288" w:lineRule="auto"/>
              <w:jc w:val="center"/>
              <w:rPr>
                <w:sz w:val="24"/>
              </w:rPr>
            </w:pPr>
            <w:r w:rsidRPr="009440E4">
              <w:rPr>
                <w:sz w:val="24"/>
              </w:rPr>
              <w:t>10,644,557.85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34,218,848.63</w:t>
            </w:r>
          </w:p>
        </w:tc>
        <w:tc>
          <w:tcPr>
            <w:tcW w:w="1615" w:type="pct"/>
            <w:vAlign w:val="bottom"/>
          </w:tcPr>
          <w:p w:rsidR="00703495" w:rsidRPr="009440E4" w:rsidRDefault="00703495" w:rsidP="009440E4">
            <w:pPr>
              <w:spacing w:before="29" w:line="288" w:lineRule="auto"/>
              <w:jc w:val="center"/>
              <w:rPr>
                <w:sz w:val="24"/>
              </w:rPr>
            </w:pPr>
            <w:r w:rsidRPr="009440E4">
              <w:rPr>
                <w:sz w:val="24"/>
              </w:rPr>
              <w:t>29,151,326.68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716,498,960.35</w:t>
            </w:r>
          </w:p>
        </w:tc>
        <w:tc>
          <w:tcPr>
            <w:tcW w:w="1615" w:type="pct"/>
            <w:vAlign w:val="bottom"/>
          </w:tcPr>
          <w:p w:rsidR="00703495" w:rsidRPr="009440E4" w:rsidRDefault="00703495" w:rsidP="009440E4">
            <w:pPr>
              <w:spacing w:before="29" w:line="288" w:lineRule="auto"/>
              <w:jc w:val="center"/>
              <w:rPr>
                <w:sz w:val="24"/>
              </w:rPr>
            </w:pPr>
            <w:r w:rsidRPr="009440E4">
              <w:rPr>
                <w:sz w:val="24"/>
              </w:rPr>
              <w:t>34,733,537.36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46,475,839.07</w:t>
            </w:r>
          </w:p>
        </w:tc>
        <w:tc>
          <w:tcPr>
            <w:tcW w:w="1615" w:type="pct"/>
            <w:vAlign w:val="center"/>
          </w:tcPr>
          <w:p w:rsidR="00703495" w:rsidRPr="009440E4" w:rsidRDefault="00703495" w:rsidP="009440E4">
            <w:pPr>
              <w:spacing w:before="29" w:line="288" w:lineRule="auto"/>
              <w:jc w:val="center"/>
              <w:rPr>
                <w:sz w:val="24"/>
              </w:rPr>
            </w:pPr>
            <w:r w:rsidRPr="009440E4">
              <w:rPr>
                <w:sz w:val="24"/>
              </w:rPr>
              <w:t>5,062,347.17</w:t>
            </w:r>
          </w:p>
        </w:tc>
      </w:tr>
    </w:tbl>
    <w:p w:rsidR="00E641EF" w:rsidRDefault="00103A4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3"/>
      <w:bookmarkEnd w:id="8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5"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5"/>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6"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6"/>
    </w:p>
    <w:p w:rsidR="00E641EF" w:rsidRDefault="00103A47">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lastRenderedPageBreak/>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7"/>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8"/>
      <w:r w:rsidRPr="00C2179A">
        <w:rPr>
          <w:rFonts w:ascii="Times New Roman" w:hAnsi="Times New Roman"/>
          <w:kern w:val="0"/>
          <w:szCs w:val="24"/>
        </w:rPr>
        <w:t>11.5</w:t>
      </w:r>
      <w:bookmarkEnd w:id="89"/>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0"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60,000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1" w:name="_Toc361324899"/>
      <w:bookmarkEnd w:id="90"/>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1"/>
    </w:p>
    <w:p w:rsidR="00E641EF" w:rsidRDefault="00103A47">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E641EF" w:rsidRDefault="00103A47">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E641EF" w:rsidRDefault="00103A47">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2"/>
    </w:p>
    <w:p w:rsidR="001A59F9" w:rsidRPr="00C2179A" w:rsidRDefault="001A59F9" w:rsidP="00C2179A">
      <w:pPr>
        <w:pStyle w:val="20"/>
        <w:spacing w:before="29" w:after="0" w:line="288" w:lineRule="auto"/>
        <w:rPr>
          <w:rFonts w:ascii="Times New Roman" w:hAnsi="Times New Roman"/>
          <w:kern w:val="0"/>
          <w:szCs w:val="24"/>
        </w:rPr>
      </w:pPr>
      <w:bookmarkStart w:id="93"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4"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E641EF">
        <w:tc>
          <w:tcPr>
            <w:tcW w:w="1559" w:type="dxa"/>
            <w:vAlign w:val="center"/>
          </w:tcPr>
          <w:p w:rsidR="00E641EF" w:rsidRDefault="00103A47">
            <w:pPr>
              <w:jc w:val="left"/>
            </w:pPr>
            <w:r>
              <w:rPr>
                <w:color w:val="000000"/>
                <w:szCs w:val="21"/>
              </w:rPr>
              <w:t>安信证券股份有限公司</w:t>
            </w:r>
          </w:p>
        </w:tc>
        <w:tc>
          <w:tcPr>
            <w:tcW w:w="779" w:type="dxa"/>
            <w:vAlign w:val="center"/>
          </w:tcPr>
          <w:p w:rsidR="00E641EF" w:rsidRDefault="00103A47">
            <w:pPr>
              <w:jc w:val="right"/>
            </w:pPr>
            <w:r>
              <w:rPr>
                <w:color w:val="000000"/>
                <w:szCs w:val="21"/>
              </w:rPr>
              <w:t>2</w:t>
            </w:r>
          </w:p>
        </w:tc>
        <w:tc>
          <w:tcPr>
            <w:tcW w:w="1800" w:type="dxa"/>
            <w:vAlign w:val="center"/>
          </w:tcPr>
          <w:p w:rsidR="00E641EF" w:rsidRDefault="00103A47">
            <w:pPr>
              <w:jc w:val="right"/>
            </w:pPr>
            <w:r>
              <w:rPr>
                <w:color w:val="000000"/>
                <w:szCs w:val="21"/>
              </w:rPr>
              <w:t>57,501,550.27</w:t>
            </w:r>
          </w:p>
        </w:tc>
        <w:tc>
          <w:tcPr>
            <w:tcW w:w="1080" w:type="dxa"/>
            <w:vAlign w:val="center"/>
          </w:tcPr>
          <w:p w:rsidR="00E641EF" w:rsidRDefault="00103A47">
            <w:pPr>
              <w:jc w:val="right"/>
            </w:pPr>
            <w:r>
              <w:rPr>
                <w:color w:val="000000"/>
                <w:szCs w:val="21"/>
              </w:rPr>
              <w:t>14.76%</w:t>
            </w:r>
          </w:p>
        </w:tc>
        <w:tc>
          <w:tcPr>
            <w:tcW w:w="1620" w:type="dxa"/>
            <w:vAlign w:val="center"/>
          </w:tcPr>
          <w:p w:rsidR="00E641EF" w:rsidRDefault="00103A47">
            <w:pPr>
              <w:jc w:val="right"/>
            </w:pPr>
            <w:r>
              <w:rPr>
                <w:color w:val="000000"/>
                <w:szCs w:val="21"/>
              </w:rPr>
              <w:t>53,551.33</w:t>
            </w:r>
          </w:p>
        </w:tc>
        <w:tc>
          <w:tcPr>
            <w:tcW w:w="1080" w:type="dxa"/>
            <w:vAlign w:val="center"/>
          </w:tcPr>
          <w:p w:rsidR="00E641EF" w:rsidRDefault="00103A47">
            <w:pPr>
              <w:jc w:val="right"/>
            </w:pPr>
            <w:r>
              <w:rPr>
                <w:color w:val="000000"/>
                <w:szCs w:val="21"/>
              </w:rPr>
              <w:t>14.76%</w:t>
            </w:r>
          </w:p>
        </w:tc>
        <w:tc>
          <w:tcPr>
            <w:tcW w:w="1080" w:type="dxa"/>
            <w:vAlign w:val="center"/>
          </w:tcPr>
          <w:p w:rsidR="00E641EF" w:rsidRDefault="00103A47">
            <w:pPr>
              <w:jc w:val="left"/>
            </w:pPr>
            <w:r>
              <w:rPr>
                <w:color w:val="000000"/>
                <w:szCs w:val="21"/>
              </w:rPr>
              <w:t>-</w:t>
            </w:r>
          </w:p>
        </w:tc>
      </w:tr>
      <w:tr w:rsidR="00E641EF">
        <w:tc>
          <w:tcPr>
            <w:tcW w:w="1559" w:type="dxa"/>
            <w:vAlign w:val="center"/>
          </w:tcPr>
          <w:p w:rsidR="00E641EF" w:rsidRDefault="00103A47">
            <w:pPr>
              <w:jc w:val="left"/>
            </w:pPr>
            <w:r>
              <w:rPr>
                <w:color w:val="000000"/>
                <w:szCs w:val="21"/>
              </w:rPr>
              <w:t>国金证券股份有限公司</w:t>
            </w:r>
          </w:p>
        </w:tc>
        <w:tc>
          <w:tcPr>
            <w:tcW w:w="779" w:type="dxa"/>
            <w:vAlign w:val="center"/>
          </w:tcPr>
          <w:p w:rsidR="00E641EF" w:rsidRDefault="00103A47">
            <w:pPr>
              <w:jc w:val="right"/>
            </w:pPr>
            <w:r>
              <w:rPr>
                <w:color w:val="000000"/>
                <w:szCs w:val="21"/>
              </w:rPr>
              <w:t>2</w:t>
            </w:r>
          </w:p>
        </w:tc>
        <w:tc>
          <w:tcPr>
            <w:tcW w:w="1800" w:type="dxa"/>
            <w:vAlign w:val="center"/>
          </w:tcPr>
          <w:p w:rsidR="00E641EF" w:rsidRDefault="00103A47">
            <w:pPr>
              <w:jc w:val="right"/>
            </w:pPr>
            <w:r>
              <w:rPr>
                <w:color w:val="000000"/>
                <w:szCs w:val="21"/>
              </w:rPr>
              <w:t>169,655,699.82</w:t>
            </w:r>
          </w:p>
        </w:tc>
        <w:tc>
          <w:tcPr>
            <w:tcW w:w="1080" w:type="dxa"/>
            <w:vAlign w:val="center"/>
          </w:tcPr>
          <w:p w:rsidR="00E641EF" w:rsidRDefault="00103A47">
            <w:pPr>
              <w:jc w:val="right"/>
            </w:pPr>
            <w:r>
              <w:rPr>
                <w:color w:val="000000"/>
                <w:szCs w:val="21"/>
              </w:rPr>
              <w:t>43.55%</w:t>
            </w:r>
          </w:p>
        </w:tc>
        <w:tc>
          <w:tcPr>
            <w:tcW w:w="1620" w:type="dxa"/>
            <w:vAlign w:val="center"/>
          </w:tcPr>
          <w:p w:rsidR="00E641EF" w:rsidRDefault="00103A47">
            <w:pPr>
              <w:jc w:val="right"/>
            </w:pPr>
            <w:r>
              <w:rPr>
                <w:color w:val="000000"/>
                <w:szCs w:val="21"/>
              </w:rPr>
              <w:t>158,000.46</w:t>
            </w:r>
          </w:p>
        </w:tc>
        <w:tc>
          <w:tcPr>
            <w:tcW w:w="1080" w:type="dxa"/>
            <w:vAlign w:val="center"/>
          </w:tcPr>
          <w:p w:rsidR="00E641EF" w:rsidRDefault="00103A47">
            <w:pPr>
              <w:jc w:val="right"/>
            </w:pPr>
            <w:r>
              <w:rPr>
                <w:color w:val="000000"/>
                <w:szCs w:val="21"/>
              </w:rPr>
              <w:t>43.55%</w:t>
            </w:r>
          </w:p>
        </w:tc>
        <w:tc>
          <w:tcPr>
            <w:tcW w:w="1080" w:type="dxa"/>
            <w:vAlign w:val="center"/>
          </w:tcPr>
          <w:p w:rsidR="00E641EF" w:rsidRDefault="00103A47">
            <w:pPr>
              <w:jc w:val="left"/>
            </w:pPr>
            <w:r>
              <w:rPr>
                <w:color w:val="000000"/>
                <w:szCs w:val="21"/>
              </w:rPr>
              <w:t>-</w:t>
            </w:r>
          </w:p>
        </w:tc>
      </w:tr>
      <w:tr w:rsidR="00E641EF">
        <w:tc>
          <w:tcPr>
            <w:tcW w:w="1559" w:type="dxa"/>
            <w:vAlign w:val="center"/>
          </w:tcPr>
          <w:p w:rsidR="00E641EF" w:rsidRDefault="00103A47">
            <w:pPr>
              <w:jc w:val="left"/>
            </w:pPr>
            <w:r>
              <w:rPr>
                <w:color w:val="000000"/>
                <w:szCs w:val="21"/>
              </w:rPr>
              <w:t>中泰证券股份有限公司</w:t>
            </w:r>
          </w:p>
        </w:tc>
        <w:tc>
          <w:tcPr>
            <w:tcW w:w="779" w:type="dxa"/>
            <w:vAlign w:val="center"/>
          </w:tcPr>
          <w:p w:rsidR="00E641EF" w:rsidRDefault="00103A47">
            <w:pPr>
              <w:jc w:val="right"/>
            </w:pPr>
            <w:r>
              <w:rPr>
                <w:color w:val="000000"/>
                <w:szCs w:val="21"/>
              </w:rPr>
              <w:t>2</w:t>
            </w:r>
          </w:p>
        </w:tc>
        <w:tc>
          <w:tcPr>
            <w:tcW w:w="1800" w:type="dxa"/>
            <w:vAlign w:val="center"/>
          </w:tcPr>
          <w:p w:rsidR="00E641EF" w:rsidRDefault="00103A47">
            <w:pPr>
              <w:jc w:val="right"/>
            </w:pPr>
            <w:r>
              <w:rPr>
                <w:color w:val="000000"/>
                <w:szCs w:val="21"/>
              </w:rPr>
              <w:t>162,399,773.61</w:t>
            </w:r>
          </w:p>
        </w:tc>
        <w:tc>
          <w:tcPr>
            <w:tcW w:w="1080" w:type="dxa"/>
            <w:vAlign w:val="center"/>
          </w:tcPr>
          <w:p w:rsidR="00E641EF" w:rsidRDefault="00103A47">
            <w:pPr>
              <w:jc w:val="right"/>
            </w:pPr>
            <w:r>
              <w:rPr>
                <w:color w:val="000000"/>
                <w:szCs w:val="21"/>
              </w:rPr>
              <w:t>41.69%</w:t>
            </w:r>
          </w:p>
        </w:tc>
        <w:tc>
          <w:tcPr>
            <w:tcW w:w="1620" w:type="dxa"/>
            <w:vAlign w:val="center"/>
          </w:tcPr>
          <w:p w:rsidR="00E641EF" w:rsidRDefault="00103A47">
            <w:pPr>
              <w:jc w:val="right"/>
            </w:pPr>
            <w:r>
              <w:rPr>
                <w:color w:val="000000"/>
                <w:szCs w:val="21"/>
              </w:rPr>
              <w:t>151,243.28</w:t>
            </w:r>
          </w:p>
        </w:tc>
        <w:tc>
          <w:tcPr>
            <w:tcW w:w="1080" w:type="dxa"/>
            <w:vAlign w:val="center"/>
          </w:tcPr>
          <w:p w:rsidR="00E641EF" w:rsidRDefault="00103A47">
            <w:pPr>
              <w:jc w:val="right"/>
            </w:pPr>
            <w:r>
              <w:rPr>
                <w:color w:val="000000"/>
                <w:szCs w:val="21"/>
              </w:rPr>
              <w:t>41.69%</w:t>
            </w:r>
          </w:p>
        </w:tc>
        <w:tc>
          <w:tcPr>
            <w:tcW w:w="1080" w:type="dxa"/>
            <w:vAlign w:val="center"/>
          </w:tcPr>
          <w:p w:rsidR="00E641EF" w:rsidRDefault="00103A47">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5" w:name="_Toc249707408"/>
      <w:r w:rsidRPr="002D6D65">
        <w:rPr>
          <w:rFonts w:hint="eastAsia"/>
          <w:color w:val="000000"/>
          <w:kern w:val="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E641EF">
        <w:tc>
          <w:tcPr>
            <w:tcW w:w="1559" w:type="dxa"/>
            <w:vAlign w:val="center"/>
          </w:tcPr>
          <w:p w:rsidR="00E641EF" w:rsidRDefault="00103A47">
            <w:pPr>
              <w:jc w:val="left"/>
            </w:pPr>
            <w:r>
              <w:rPr>
                <w:szCs w:val="21"/>
              </w:rPr>
              <w:t>安信证券股份有限公司</w:t>
            </w:r>
          </w:p>
        </w:tc>
        <w:tc>
          <w:tcPr>
            <w:tcW w:w="1319" w:type="dxa"/>
            <w:vAlign w:val="center"/>
          </w:tcPr>
          <w:p w:rsidR="00E641EF" w:rsidRDefault="00103A47">
            <w:pPr>
              <w:jc w:val="right"/>
            </w:pPr>
            <w:r>
              <w:rPr>
                <w:szCs w:val="21"/>
              </w:rPr>
              <w:t>234,979,453.06</w:t>
            </w:r>
          </w:p>
        </w:tc>
        <w:tc>
          <w:tcPr>
            <w:tcW w:w="1080" w:type="dxa"/>
            <w:vAlign w:val="center"/>
          </w:tcPr>
          <w:p w:rsidR="00E641EF" w:rsidRDefault="00103A47">
            <w:pPr>
              <w:jc w:val="right"/>
            </w:pPr>
            <w:r>
              <w:rPr>
                <w:szCs w:val="21"/>
              </w:rPr>
              <w:t>61.14%</w:t>
            </w:r>
          </w:p>
        </w:tc>
        <w:tc>
          <w:tcPr>
            <w:tcW w:w="1080" w:type="dxa"/>
            <w:vAlign w:val="center"/>
          </w:tcPr>
          <w:p w:rsidR="00E641EF" w:rsidRDefault="00103A47">
            <w:pPr>
              <w:jc w:val="right"/>
            </w:pPr>
            <w:r>
              <w:rPr>
                <w:szCs w:val="21"/>
              </w:rPr>
              <w:t>283,000,000.00</w:t>
            </w:r>
          </w:p>
        </w:tc>
        <w:tc>
          <w:tcPr>
            <w:tcW w:w="1260" w:type="dxa"/>
            <w:vAlign w:val="center"/>
          </w:tcPr>
          <w:p w:rsidR="00E641EF" w:rsidRDefault="00103A47">
            <w:pPr>
              <w:jc w:val="right"/>
            </w:pPr>
            <w:r>
              <w:rPr>
                <w:szCs w:val="21"/>
              </w:rPr>
              <w:t>44.16%</w:t>
            </w:r>
          </w:p>
        </w:tc>
        <w:tc>
          <w:tcPr>
            <w:tcW w:w="1260" w:type="dxa"/>
            <w:vAlign w:val="center"/>
          </w:tcPr>
          <w:p w:rsidR="00E641EF" w:rsidRDefault="00103A47">
            <w:pPr>
              <w:jc w:val="right"/>
            </w:pPr>
            <w:r>
              <w:rPr>
                <w:szCs w:val="21"/>
              </w:rPr>
              <w:t>-</w:t>
            </w:r>
          </w:p>
        </w:tc>
        <w:tc>
          <w:tcPr>
            <w:tcW w:w="1440" w:type="dxa"/>
            <w:vAlign w:val="center"/>
          </w:tcPr>
          <w:p w:rsidR="00E641EF" w:rsidRDefault="00103A47">
            <w:pPr>
              <w:jc w:val="right"/>
            </w:pPr>
            <w:r>
              <w:rPr>
                <w:szCs w:val="21"/>
              </w:rPr>
              <w:t>-</w:t>
            </w:r>
          </w:p>
        </w:tc>
      </w:tr>
      <w:tr w:rsidR="00E641EF">
        <w:tc>
          <w:tcPr>
            <w:tcW w:w="1559" w:type="dxa"/>
            <w:vAlign w:val="center"/>
          </w:tcPr>
          <w:p w:rsidR="00E641EF" w:rsidRDefault="00103A47">
            <w:pPr>
              <w:jc w:val="left"/>
            </w:pPr>
            <w:r>
              <w:rPr>
                <w:szCs w:val="21"/>
              </w:rPr>
              <w:t>国金证券股份有限公司</w:t>
            </w:r>
          </w:p>
        </w:tc>
        <w:tc>
          <w:tcPr>
            <w:tcW w:w="1319" w:type="dxa"/>
            <w:vAlign w:val="center"/>
          </w:tcPr>
          <w:p w:rsidR="00E641EF" w:rsidRDefault="00103A47">
            <w:pPr>
              <w:jc w:val="right"/>
            </w:pPr>
            <w:r>
              <w:rPr>
                <w:szCs w:val="21"/>
              </w:rPr>
              <w:t>85,402,924.67</w:t>
            </w:r>
          </w:p>
        </w:tc>
        <w:tc>
          <w:tcPr>
            <w:tcW w:w="1080" w:type="dxa"/>
            <w:vAlign w:val="center"/>
          </w:tcPr>
          <w:p w:rsidR="00E641EF" w:rsidRDefault="00103A47">
            <w:pPr>
              <w:jc w:val="right"/>
            </w:pPr>
            <w:r>
              <w:rPr>
                <w:szCs w:val="21"/>
              </w:rPr>
              <w:t>22.22%</w:t>
            </w:r>
          </w:p>
        </w:tc>
        <w:tc>
          <w:tcPr>
            <w:tcW w:w="1080" w:type="dxa"/>
            <w:vAlign w:val="center"/>
          </w:tcPr>
          <w:p w:rsidR="00E641EF" w:rsidRDefault="00103A47">
            <w:pPr>
              <w:jc w:val="right"/>
            </w:pPr>
            <w:r>
              <w:rPr>
                <w:szCs w:val="21"/>
              </w:rPr>
              <w:t>229,560,000.00</w:t>
            </w:r>
          </w:p>
        </w:tc>
        <w:tc>
          <w:tcPr>
            <w:tcW w:w="1260" w:type="dxa"/>
            <w:vAlign w:val="center"/>
          </w:tcPr>
          <w:p w:rsidR="00E641EF" w:rsidRDefault="00103A47">
            <w:pPr>
              <w:jc w:val="right"/>
            </w:pPr>
            <w:r>
              <w:rPr>
                <w:szCs w:val="21"/>
              </w:rPr>
              <w:t>35.82%</w:t>
            </w:r>
          </w:p>
        </w:tc>
        <w:tc>
          <w:tcPr>
            <w:tcW w:w="1260" w:type="dxa"/>
            <w:vAlign w:val="center"/>
          </w:tcPr>
          <w:p w:rsidR="00E641EF" w:rsidRDefault="00103A47">
            <w:pPr>
              <w:jc w:val="right"/>
            </w:pPr>
            <w:r>
              <w:rPr>
                <w:szCs w:val="21"/>
              </w:rPr>
              <w:t>-</w:t>
            </w:r>
          </w:p>
        </w:tc>
        <w:tc>
          <w:tcPr>
            <w:tcW w:w="1440" w:type="dxa"/>
            <w:vAlign w:val="center"/>
          </w:tcPr>
          <w:p w:rsidR="00E641EF" w:rsidRDefault="00103A47">
            <w:pPr>
              <w:jc w:val="right"/>
            </w:pPr>
            <w:r>
              <w:rPr>
                <w:szCs w:val="21"/>
              </w:rPr>
              <w:t>-</w:t>
            </w:r>
          </w:p>
        </w:tc>
      </w:tr>
      <w:tr w:rsidR="00E641EF">
        <w:tc>
          <w:tcPr>
            <w:tcW w:w="1559" w:type="dxa"/>
            <w:vAlign w:val="center"/>
          </w:tcPr>
          <w:p w:rsidR="00E641EF" w:rsidRDefault="00103A47">
            <w:pPr>
              <w:jc w:val="left"/>
            </w:pPr>
            <w:r>
              <w:rPr>
                <w:szCs w:val="21"/>
              </w:rPr>
              <w:t>中泰证券股份有限公司</w:t>
            </w:r>
          </w:p>
        </w:tc>
        <w:tc>
          <w:tcPr>
            <w:tcW w:w="1319" w:type="dxa"/>
            <w:vAlign w:val="center"/>
          </w:tcPr>
          <w:p w:rsidR="00E641EF" w:rsidRDefault="00103A47">
            <w:pPr>
              <w:jc w:val="right"/>
            </w:pPr>
            <w:r>
              <w:rPr>
                <w:szCs w:val="21"/>
              </w:rPr>
              <w:t>63,925,401.81</w:t>
            </w:r>
          </w:p>
        </w:tc>
        <w:tc>
          <w:tcPr>
            <w:tcW w:w="1080" w:type="dxa"/>
            <w:vAlign w:val="center"/>
          </w:tcPr>
          <w:p w:rsidR="00E641EF" w:rsidRDefault="00103A47">
            <w:pPr>
              <w:jc w:val="right"/>
            </w:pPr>
            <w:r>
              <w:rPr>
                <w:szCs w:val="21"/>
              </w:rPr>
              <w:t>16.63%</w:t>
            </w:r>
          </w:p>
        </w:tc>
        <w:tc>
          <w:tcPr>
            <w:tcW w:w="1080" w:type="dxa"/>
            <w:vAlign w:val="center"/>
          </w:tcPr>
          <w:p w:rsidR="00E641EF" w:rsidRDefault="00103A47">
            <w:pPr>
              <w:jc w:val="right"/>
            </w:pPr>
            <w:r>
              <w:rPr>
                <w:szCs w:val="21"/>
              </w:rPr>
              <w:t>128,322,000.00</w:t>
            </w:r>
          </w:p>
        </w:tc>
        <w:tc>
          <w:tcPr>
            <w:tcW w:w="1260" w:type="dxa"/>
            <w:vAlign w:val="center"/>
          </w:tcPr>
          <w:p w:rsidR="00E641EF" w:rsidRDefault="00103A47">
            <w:pPr>
              <w:jc w:val="right"/>
            </w:pPr>
            <w:r>
              <w:rPr>
                <w:szCs w:val="21"/>
              </w:rPr>
              <w:t>20.02%</w:t>
            </w:r>
          </w:p>
        </w:tc>
        <w:tc>
          <w:tcPr>
            <w:tcW w:w="1260" w:type="dxa"/>
            <w:vAlign w:val="center"/>
          </w:tcPr>
          <w:p w:rsidR="00E641EF" w:rsidRDefault="00103A47">
            <w:pPr>
              <w:jc w:val="right"/>
            </w:pPr>
            <w:r>
              <w:rPr>
                <w:szCs w:val="21"/>
              </w:rPr>
              <w:t>-</w:t>
            </w:r>
          </w:p>
        </w:tc>
        <w:tc>
          <w:tcPr>
            <w:tcW w:w="1440" w:type="dxa"/>
            <w:vAlign w:val="center"/>
          </w:tcPr>
          <w:p w:rsidR="00E641EF" w:rsidRDefault="00103A47">
            <w:pPr>
              <w:jc w:val="right"/>
            </w:pPr>
            <w:r>
              <w:rPr>
                <w:szCs w:val="21"/>
              </w:rPr>
              <w:t>-</w:t>
            </w:r>
          </w:p>
        </w:tc>
      </w:tr>
    </w:tbl>
    <w:p w:rsidR="00E641EF" w:rsidRDefault="00103A4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、报告期内，本基金新增加国金证券股份有限公司、中泰证券股份有限公司，其它交易单元未发生变化；</w:t>
      </w:r>
    </w:p>
    <w:p w:rsidR="00E641EF" w:rsidRDefault="00103A47">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、租用证券公司专用交易单元的程序：首先根据租用证券公司专用交易单元的选择标准进行综合评价，然后根据评价选择基金专用交易单元。研究部提交方案，并上报公司批准。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C93BAE" w:rsidRDefault="00A25C9D" w:rsidP="00A25C9D">
      <w:pPr>
        <w:pStyle w:val="1"/>
        <w:keepNext/>
        <w:keepLines/>
        <w:widowControl w:val="0"/>
        <w:spacing w:beforeLines="100" w:before="312" w:afterLines="100" w:after="312" w:line="360" w:lineRule="auto"/>
        <w:jc w:val="center"/>
        <w:rPr>
          <w:rFonts w:eastAsiaTheme="minorEastAsia"/>
          <w:b/>
          <w:bCs/>
          <w:szCs w:val="24"/>
          <w:lang w:val="en-US"/>
        </w:rPr>
      </w:pPr>
      <w:bookmarkStart w:id="96" w:name="_Toc374532345"/>
      <w:r w:rsidRPr="00C93BAE">
        <w:rPr>
          <w:rFonts w:eastAsiaTheme="minorEastAsia"/>
          <w:b/>
          <w:bCs/>
          <w:szCs w:val="24"/>
          <w:lang w:val="en-US"/>
        </w:rPr>
        <w:t xml:space="preserve">12  </w:t>
      </w:r>
      <w:r w:rsidRPr="00C93BAE">
        <w:rPr>
          <w:rFonts w:eastAsiaTheme="minorEastAsia"/>
          <w:b/>
          <w:bCs/>
          <w:szCs w:val="24"/>
          <w:lang w:val="en-US"/>
        </w:rPr>
        <w:t>影响投资者决策的其他重要信息</w:t>
      </w:r>
      <w:bookmarkEnd w:id="96"/>
    </w:p>
    <w:p w:rsidR="00A25C9D" w:rsidRPr="00C93BAE" w:rsidRDefault="00A25C9D" w:rsidP="00A25C9D">
      <w:pPr>
        <w:autoSpaceDE w:val="0"/>
        <w:autoSpaceDN w:val="0"/>
        <w:adjustRightInd w:val="0"/>
        <w:spacing w:line="360" w:lineRule="auto"/>
        <w:jc w:val="left"/>
        <w:rPr>
          <w:rFonts w:ascii="宋体" w:hAnsi="宋体"/>
          <w:b/>
          <w:bCs/>
          <w:color w:val="000000"/>
          <w:kern w:val="0"/>
          <w:sz w:val="24"/>
        </w:rPr>
      </w:pPr>
      <w:r w:rsidRPr="00C93BAE">
        <w:rPr>
          <w:rFonts w:ascii="宋体" w:hAnsi="宋体"/>
          <w:b/>
          <w:bCs/>
          <w:color w:val="000000"/>
          <w:kern w:val="0"/>
          <w:sz w:val="24"/>
        </w:rPr>
        <w:t>12.</w:t>
      </w:r>
      <w:r w:rsidRPr="00C93BAE">
        <w:rPr>
          <w:rFonts w:ascii="宋体" w:hAnsi="宋体" w:hint="eastAsia"/>
          <w:b/>
          <w:bCs/>
          <w:color w:val="000000"/>
          <w:kern w:val="0"/>
          <w:sz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641EF">
        <w:tc>
          <w:tcPr>
            <w:tcW w:w="993" w:type="dxa"/>
            <w:vMerge w:val="restart"/>
          </w:tcPr>
          <w:p w:rsidR="00E641EF" w:rsidRDefault="00E641EF"/>
          <w:p w:rsidR="00E641EF" w:rsidRDefault="00103A47">
            <w:r>
              <w:rPr>
                <w:rFonts w:ascii="宋体" w:hAnsi="宋体" w:hint="eastAsia"/>
                <w:bCs/>
                <w:color w:val="000000"/>
                <w:kern w:val="0"/>
                <w:szCs w:val="21"/>
              </w:rPr>
              <w:t>机构</w:t>
            </w:r>
          </w:p>
        </w:tc>
        <w:tc>
          <w:tcPr>
            <w:tcW w:w="992" w:type="dxa"/>
            <w:vAlign w:val="center"/>
          </w:tcPr>
          <w:p w:rsidR="00E641EF" w:rsidRDefault="00103A47">
            <w:pPr>
              <w:jc w:val="center"/>
            </w:pPr>
            <w:r>
              <w:rPr>
                <w:rFonts w:ascii="宋体" w:hAnsi="宋体"/>
                <w:color w:val="000000"/>
                <w:kern w:val="0"/>
                <w:szCs w:val="21"/>
              </w:rPr>
              <w:t>1</w:t>
            </w:r>
          </w:p>
        </w:tc>
        <w:tc>
          <w:tcPr>
            <w:tcW w:w="1843" w:type="dxa"/>
            <w:vAlign w:val="center"/>
          </w:tcPr>
          <w:p w:rsidR="00E641EF" w:rsidRDefault="00103A47">
            <w:pPr>
              <w:jc w:val="center"/>
            </w:pPr>
            <w:r>
              <w:rPr>
                <w:rFonts w:ascii="宋体" w:hAnsi="宋体"/>
                <w:color w:val="000000"/>
                <w:kern w:val="0"/>
                <w:szCs w:val="21"/>
              </w:rPr>
              <w:t>2017/1/1-2017/12/31</w:t>
            </w:r>
          </w:p>
        </w:tc>
        <w:tc>
          <w:tcPr>
            <w:tcW w:w="851" w:type="dxa"/>
            <w:vAlign w:val="center"/>
          </w:tcPr>
          <w:p w:rsidR="00E641EF" w:rsidRDefault="00103A47">
            <w:pPr>
              <w:jc w:val="center"/>
            </w:pPr>
            <w:r>
              <w:rPr>
                <w:rFonts w:ascii="宋体" w:hAnsi="宋体"/>
                <w:color w:val="000000"/>
                <w:kern w:val="0"/>
                <w:szCs w:val="21"/>
              </w:rPr>
              <w:t>-</w:t>
            </w:r>
          </w:p>
        </w:tc>
        <w:tc>
          <w:tcPr>
            <w:tcW w:w="850" w:type="dxa"/>
            <w:vAlign w:val="center"/>
          </w:tcPr>
          <w:p w:rsidR="00E641EF" w:rsidRDefault="00103A47">
            <w:pPr>
              <w:jc w:val="center"/>
            </w:pPr>
            <w:r>
              <w:rPr>
                <w:rFonts w:ascii="宋体" w:hAnsi="宋体"/>
                <w:color w:val="000000"/>
                <w:kern w:val="0"/>
                <w:szCs w:val="21"/>
              </w:rPr>
              <w:t>9,999,000.00</w:t>
            </w:r>
          </w:p>
        </w:tc>
        <w:tc>
          <w:tcPr>
            <w:tcW w:w="1134" w:type="dxa"/>
            <w:vAlign w:val="center"/>
          </w:tcPr>
          <w:p w:rsidR="00E641EF" w:rsidRDefault="00103A47">
            <w:pPr>
              <w:jc w:val="center"/>
            </w:pPr>
            <w:r>
              <w:rPr>
                <w:rFonts w:ascii="宋体" w:hAnsi="宋体"/>
                <w:color w:val="000000"/>
                <w:kern w:val="0"/>
                <w:szCs w:val="21"/>
              </w:rPr>
              <w:t>-</w:t>
            </w:r>
          </w:p>
        </w:tc>
        <w:tc>
          <w:tcPr>
            <w:tcW w:w="1419" w:type="dxa"/>
            <w:vAlign w:val="center"/>
          </w:tcPr>
          <w:p w:rsidR="00E641EF" w:rsidRDefault="00103A47">
            <w:pPr>
              <w:jc w:val="center"/>
            </w:pPr>
            <w:r>
              <w:rPr>
                <w:rFonts w:ascii="宋体" w:hAnsi="宋体"/>
                <w:color w:val="000000"/>
                <w:kern w:val="0"/>
                <w:szCs w:val="21"/>
              </w:rPr>
              <w:t>9,999,000.00</w:t>
            </w:r>
          </w:p>
        </w:tc>
        <w:tc>
          <w:tcPr>
            <w:tcW w:w="1130" w:type="dxa"/>
            <w:vAlign w:val="center"/>
          </w:tcPr>
          <w:p w:rsidR="00E641EF" w:rsidRDefault="00103A47">
            <w:pPr>
              <w:jc w:val="center"/>
            </w:pPr>
            <w:r>
              <w:rPr>
                <w:rFonts w:ascii="宋体" w:hAnsi="宋体"/>
                <w:color w:val="000000"/>
                <w:kern w:val="0"/>
                <w:szCs w:val="21"/>
              </w:rPr>
              <w:t>19.40%</w:t>
            </w:r>
          </w:p>
        </w:tc>
      </w:tr>
      <w:tr w:rsidR="00E641EF">
        <w:tc>
          <w:tcPr>
            <w:tcW w:w="993" w:type="dxa"/>
            <w:vMerge/>
          </w:tcPr>
          <w:p w:rsidR="00E641EF" w:rsidRDefault="00E641EF"/>
        </w:tc>
        <w:tc>
          <w:tcPr>
            <w:tcW w:w="992" w:type="dxa"/>
            <w:vAlign w:val="center"/>
          </w:tcPr>
          <w:p w:rsidR="00E641EF" w:rsidRDefault="00103A47">
            <w:pPr>
              <w:jc w:val="center"/>
            </w:pPr>
            <w:r>
              <w:rPr>
                <w:rFonts w:ascii="宋体" w:hAnsi="宋体"/>
                <w:color w:val="000000"/>
                <w:kern w:val="0"/>
                <w:szCs w:val="21"/>
              </w:rPr>
              <w:t>2</w:t>
            </w:r>
          </w:p>
        </w:tc>
        <w:tc>
          <w:tcPr>
            <w:tcW w:w="1843" w:type="dxa"/>
            <w:vAlign w:val="center"/>
          </w:tcPr>
          <w:p w:rsidR="00E641EF" w:rsidRDefault="00103A47">
            <w:pPr>
              <w:jc w:val="center"/>
            </w:pPr>
            <w:r>
              <w:rPr>
                <w:rFonts w:ascii="宋体" w:hAnsi="宋体"/>
                <w:color w:val="000000"/>
                <w:kern w:val="0"/>
                <w:szCs w:val="21"/>
              </w:rPr>
              <w:t>2017/1/1-2017/12/31</w:t>
            </w:r>
          </w:p>
        </w:tc>
        <w:tc>
          <w:tcPr>
            <w:tcW w:w="851" w:type="dxa"/>
            <w:vAlign w:val="center"/>
          </w:tcPr>
          <w:p w:rsidR="00E641EF" w:rsidRDefault="00103A47">
            <w:pPr>
              <w:jc w:val="center"/>
            </w:pPr>
            <w:r>
              <w:rPr>
                <w:rFonts w:ascii="宋体" w:hAnsi="宋体"/>
                <w:color w:val="000000"/>
                <w:kern w:val="0"/>
                <w:szCs w:val="21"/>
              </w:rPr>
              <w:t>-</w:t>
            </w:r>
          </w:p>
        </w:tc>
        <w:tc>
          <w:tcPr>
            <w:tcW w:w="850" w:type="dxa"/>
            <w:vAlign w:val="center"/>
          </w:tcPr>
          <w:p w:rsidR="00E641EF" w:rsidRDefault="00103A47">
            <w:pPr>
              <w:jc w:val="center"/>
            </w:pPr>
            <w:r>
              <w:rPr>
                <w:rFonts w:ascii="宋体" w:hAnsi="宋体"/>
                <w:color w:val="000000"/>
                <w:kern w:val="0"/>
                <w:szCs w:val="21"/>
              </w:rPr>
              <w:t>19,735,124.63</w:t>
            </w:r>
          </w:p>
        </w:tc>
        <w:tc>
          <w:tcPr>
            <w:tcW w:w="1134" w:type="dxa"/>
            <w:vAlign w:val="center"/>
          </w:tcPr>
          <w:p w:rsidR="00E641EF" w:rsidRDefault="00103A47">
            <w:pPr>
              <w:jc w:val="center"/>
            </w:pPr>
            <w:r>
              <w:rPr>
                <w:rFonts w:ascii="宋体" w:hAnsi="宋体"/>
                <w:color w:val="000000"/>
                <w:kern w:val="0"/>
                <w:szCs w:val="21"/>
              </w:rPr>
              <w:t>-</w:t>
            </w:r>
          </w:p>
        </w:tc>
        <w:tc>
          <w:tcPr>
            <w:tcW w:w="1419" w:type="dxa"/>
            <w:vAlign w:val="center"/>
          </w:tcPr>
          <w:p w:rsidR="00E641EF" w:rsidRDefault="00103A47">
            <w:pPr>
              <w:jc w:val="center"/>
            </w:pPr>
            <w:r>
              <w:rPr>
                <w:rFonts w:ascii="宋体" w:hAnsi="宋体"/>
                <w:color w:val="000000"/>
                <w:kern w:val="0"/>
                <w:szCs w:val="21"/>
              </w:rPr>
              <w:t>19,735,124.63</w:t>
            </w:r>
          </w:p>
        </w:tc>
        <w:tc>
          <w:tcPr>
            <w:tcW w:w="1130" w:type="dxa"/>
            <w:vAlign w:val="center"/>
          </w:tcPr>
          <w:p w:rsidR="00E641EF" w:rsidRDefault="00103A47">
            <w:pPr>
              <w:jc w:val="center"/>
            </w:pPr>
            <w:r>
              <w:rPr>
                <w:rFonts w:ascii="宋体" w:hAnsi="宋体"/>
                <w:color w:val="000000"/>
                <w:kern w:val="0"/>
                <w:szCs w:val="21"/>
              </w:rPr>
              <w:t>38.29%</w:t>
            </w:r>
          </w:p>
        </w:tc>
      </w:tr>
      <w:tr w:rsidR="00E641EF">
        <w:tc>
          <w:tcPr>
            <w:tcW w:w="993" w:type="dxa"/>
            <w:vMerge/>
          </w:tcPr>
          <w:p w:rsidR="00E641EF" w:rsidRDefault="00E641EF"/>
        </w:tc>
        <w:tc>
          <w:tcPr>
            <w:tcW w:w="992" w:type="dxa"/>
            <w:vAlign w:val="center"/>
          </w:tcPr>
          <w:p w:rsidR="00E641EF" w:rsidRDefault="00103A47">
            <w:pPr>
              <w:jc w:val="center"/>
            </w:pPr>
            <w:r>
              <w:rPr>
                <w:rFonts w:ascii="宋体" w:hAnsi="宋体"/>
                <w:color w:val="000000"/>
                <w:kern w:val="0"/>
                <w:szCs w:val="21"/>
              </w:rPr>
              <w:t>3</w:t>
            </w:r>
          </w:p>
        </w:tc>
        <w:tc>
          <w:tcPr>
            <w:tcW w:w="1843" w:type="dxa"/>
            <w:vAlign w:val="center"/>
          </w:tcPr>
          <w:p w:rsidR="00E641EF" w:rsidRDefault="00103A47">
            <w:pPr>
              <w:jc w:val="center"/>
            </w:pPr>
            <w:r>
              <w:rPr>
                <w:rFonts w:ascii="宋体" w:hAnsi="宋体"/>
                <w:color w:val="000000"/>
                <w:kern w:val="0"/>
                <w:szCs w:val="21"/>
              </w:rPr>
              <w:t>2017/1/1-2017/12/31</w:t>
            </w:r>
          </w:p>
        </w:tc>
        <w:tc>
          <w:tcPr>
            <w:tcW w:w="851" w:type="dxa"/>
            <w:vAlign w:val="center"/>
          </w:tcPr>
          <w:p w:rsidR="00E641EF" w:rsidRDefault="00103A47">
            <w:pPr>
              <w:jc w:val="center"/>
            </w:pPr>
            <w:r>
              <w:rPr>
                <w:rFonts w:ascii="宋体" w:hAnsi="宋体"/>
                <w:color w:val="000000"/>
                <w:kern w:val="0"/>
                <w:szCs w:val="21"/>
              </w:rPr>
              <w:t>558,936,793.44</w:t>
            </w:r>
          </w:p>
        </w:tc>
        <w:tc>
          <w:tcPr>
            <w:tcW w:w="850" w:type="dxa"/>
            <w:vAlign w:val="center"/>
          </w:tcPr>
          <w:p w:rsidR="00E641EF" w:rsidRDefault="00103A47">
            <w:pPr>
              <w:jc w:val="center"/>
            </w:pPr>
            <w:r>
              <w:rPr>
                <w:rFonts w:ascii="宋体" w:hAnsi="宋体"/>
                <w:color w:val="000000"/>
                <w:kern w:val="0"/>
                <w:szCs w:val="21"/>
              </w:rPr>
              <w:t>-</w:t>
            </w:r>
          </w:p>
        </w:tc>
        <w:tc>
          <w:tcPr>
            <w:tcW w:w="1134" w:type="dxa"/>
            <w:vAlign w:val="center"/>
          </w:tcPr>
          <w:p w:rsidR="00E641EF" w:rsidRDefault="00103A47">
            <w:pPr>
              <w:jc w:val="center"/>
            </w:pPr>
            <w:r>
              <w:rPr>
                <w:rFonts w:ascii="宋体" w:hAnsi="宋体"/>
                <w:color w:val="000000"/>
                <w:kern w:val="0"/>
                <w:szCs w:val="21"/>
              </w:rPr>
              <w:t>558,936,793.44</w:t>
            </w:r>
          </w:p>
        </w:tc>
        <w:tc>
          <w:tcPr>
            <w:tcW w:w="1419" w:type="dxa"/>
            <w:vAlign w:val="center"/>
          </w:tcPr>
          <w:p w:rsidR="00E641EF" w:rsidRDefault="00103A47">
            <w:pPr>
              <w:jc w:val="center"/>
            </w:pPr>
            <w:r>
              <w:rPr>
                <w:rFonts w:ascii="宋体" w:hAnsi="宋体"/>
                <w:color w:val="000000"/>
                <w:kern w:val="0"/>
                <w:szCs w:val="21"/>
              </w:rPr>
              <w:t>-</w:t>
            </w:r>
          </w:p>
        </w:tc>
        <w:tc>
          <w:tcPr>
            <w:tcW w:w="1130" w:type="dxa"/>
            <w:vAlign w:val="center"/>
          </w:tcPr>
          <w:p w:rsidR="00E641EF" w:rsidRDefault="00103A47">
            <w:pPr>
              <w:jc w:val="center"/>
            </w:pPr>
            <w:r>
              <w:rPr>
                <w:rFonts w:ascii="宋体" w:hAnsi="宋体"/>
                <w:color w:val="000000"/>
                <w:kern w:val="0"/>
                <w:szCs w:val="21"/>
              </w:rPr>
              <w:t>-</w:t>
            </w:r>
          </w:p>
        </w:tc>
      </w:tr>
      <w:tr w:rsidR="00E641EF">
        <w:tc>
          <w:tcPr>
            <w:tcW w:w="993" w:type="dxa"/>
            <w:vMerge/>
          </w:tcPr>
          <w:p w:rsidR="00E641EF" w:rsidRDefault="00E641EF"/>
        </w:tc>
        <w:tc>
          <w:tcPr>
            <w:tcW w:w="992" w:type="dxa"/>
            <w:vAlign w:val="center"/>
          </w:tcPr>
          <w:p w:rsidR="00E641EF" w:rsidRDefault="00103A47">
            <w:pPr>
              <w:jc w:val="center"/>
            </w:pPr>
            <w:r>
              <w:rPr>
                <w:rFonts w:ascii="宋体" w:hAnsi="宋体"/>
                <w:color w:val="000000"/>
                <w:kern w:val="0"/>
                <w:szCs w:val="21"/>
              </w:rPr>
              <w:t>4</w:t>
            </w:r>
          </w:p>
        </w:tc>
        <w:tc>
          <w:tcPr>
            <w:tcW w:w="1843" w:type="dxa"/>
            <w:vAlign w:val="center"/>
          </w:tcPr>
          <w:p w:rsidR="00E641EF" w:rsidRDefault="00103A47">
            <w:pPr>
              <w:jc w:val="center"/>
            </w:pPr>
            <w:r>
              <w:rPr>
                <w:rFonts w:ascii="宋体" w:hAnsi="宋体"/>
                <w:color w:val="000000"/>
                <w:kern w:val="0"/>
                <w:szCs w:val="21"/>
              </w:rPr>
              <w:t>2017/1/1-2017/1</w:t>
            </w:r>
            <w:r>
              <w:rPr>
                <w:rFonts w:ascii="宋体" w:hAnsi="宋体"/>
                <w:color w:val="000000"/>
                <w:kern w:val="0"/>
                <w:szCs w:val="21"/>
              </w:rPr>
              <w:lastRenderedPageBreak/>
              <w:t>2/31</w:t>
            </w:r>
          </w:p>
        </w:tc>
        <w:tc>
          <w:tcPr>
            <w:tcW w:w="851" w:type="dxa"/>
            <w:vAlign w:val="center"/>
          </w:tcPr>
          <w:p w:rsidR="00E641EF" w:rsidRDefault="00103A47">
            <w:pPr>
              <w:jc w:val="center"/>
            </w:pPr>
            <w:r>
              <w:rPr>
                <w:rFonts w:ascii="宋体" w:hAnsi="宋体"/>
                <w:color w:val="000000"/>
                <w:kern w:val="0"/>
                <w:szCs w:val="21"/>
              </w:rPr>
              <w:lastRenderedPageBreak/>
              <w:t>-</w:t>
            </w:r>
          </w:p>
        </w:tc>
        <w:tc>
          <w:tcPr>
            <w:tcW w:w="850" w:type="dxa"/>
            <w:vAlign w:val="center"/>
          </w:tcPr>
          <w:p w:rsidR="00E641EF" w:rsidRDefault="00103A47">
            <w:pPr>
              <w:jc w:val="center"/>
            </w:pPr>
            <w:r>
              <w:rPr>
                <w:rFonts w:ascii="宋体" w:hAnsi="宋体"/>
                <w:color w:val="000000"/>
                <w:kern w:val="0"/>
                <w:szCs w:val="21"/>
              </w:rPr>
              <w:t>24,950</w:t>
            </w:r>
            <w:r>
              <w:rPr>
                <w:rFonts w:ascii="宋体" w:hAnsi="宋体"/>
                <w:color w:val="000000"/>
                <w:kern w:val="0"/>
                <w:szCs w:val="21"/>
              </w:rPr>
              <w:lastRenderedPageBreak/>
              <w:t>,099.80</w:t>
            </w:r>
          </w:p>
        </w:tc>
        <w:tc>
          <w:tcPr>
            <w:tcW w:w="1134" w:type="dxa"/>
            <w:vAlign w:val="center"/>
          </w:tcPr>
          <w:p w:rsidR="00E641EF" w:rsidRDefault="00103A47">
            <w:pPr>
              <w:jc w:val="center"/>
            </w:pPr>
            <w:r>
              <w:rPr>
                <w:rFonts w:ascii="宋体" w:hAnsi="宋体"/>
                <w:color w:val="000000"/>
                <w:kern w:val="0"/>
                <w:szCs w:val="21"/>
              </w:rPr>
              <w:lastRenderedPageBreak/>
              <w:t>24,950,0</w:t>
            </w:r>
            <w:r>
              <w:rPr>
                <w:rFonts w:ascii="宋体" w:hAnsi="宋体"/>
                <w:color w:val="000000"/>
                <w:kern w:val="0"/>
                <w:szCs w:val="21"/>
              </w:rPr>
              <w:lastRenderedPageBreak/>
              <w:t>99.80</w:t>
            </w:r>
          </w:p>
        </w:tc>
        <w:tc>
          <w:tcPr>
            <w:tcW w:w="1419" w:type="dxa"/>
            <w:vAlign w:val="center"/>
          </w:tcPr>
          <w:p w:rsidR="00E641EF" w:rsidRDefault="00103A47">
            <w:pPr>
              <w:jc w:val="center"/>
            </w:pPr>
            <w:r>
              <w:rPr>
                <w:rFonts w:ascii="宋体" w:hAnsi="宋体"/>
                <w:color w:val="000000"/>
                <w:kern w:val="0"/>
                <w:szCs w:val="21"/>
              </w:rPr>
              <w:lastRenderedPageBreak/>
              <w:t>-</w:t>
            </w:r>
          </w:p>
        </w:tc>
        <w:tc>
          <w:tcPr>
            <w:tcW w:w="1130" w:type="dxa"/>
            <w:vAlign w:val="center"/>
          </w:tcPr>
          <w:p w:rsidR="00E641EF" w:rsidRDefault="00103A47">
            <w:pPr>
              <w:jc w:val="center"/>
            </w:pPr>
            <w:r>
              <w:rPr>
                <w:rFonts w:ascii="宋体" w:hAnsi="宋体"/>
                <w:color w:val="000000"/>
                <w:kern w:val="0"/>
                <w:szCs w:val="21"/>
              </w:rPr>
              <w:t>-</w:t>
            </w:r>
          </w:p>
        </w:tc>
      </w:tr>
      <w:tr w:rsidR="00E641EF">
        <w:tc>
          <w:tcPr>
            <w:tcW w:w="993" w:type="dxa"/>
            <w:vMerge/>
          </w:tcPr>
          <w:p w:rsidR="00E641EF" w:rsidRDefault="00E641EF"/>
        </w:tc>
        <w:tc>
          <w:tcPr>
            <w:tcW w:w="992" w:type="dxa"/>
            <w:vAlign w:val="center"/>
          </w:tcPr>
          <w:p w:rsidR="00E641EF" w:rsidRDefault="00103A47">
            <w:pPr>
              <w:jc w:val="center"/>
            </w:pPr>
            <w:r>
              <w:rPr>
                <w:rFonts w:ascii="宋体" w:hAnsi="宋体"/>
                <w:color w:val="000000"/>
                <w:kern w:val="0"/>
                <w:szCs w:val="21"/>
              </w:rPr>
              <w:t>5</w:t>
            </w:r>
          </w:p>
        </w:tc>
        <w:tc>
          <w:tcPr>
            <w:tcW w:w="1843" w:type="dxa"/>
            <w:vAlign w:val="center"/>
          </w:tcPr>
          <w:p w:rsidR="00E641EF" w:rsidRDefault="00103A47">
            <w:pPr>
              <w:jc w:val="center"/>
            </w:pPr>
            <w:r>
              <w:rPr>
                <w:rFonts w:ascii="宋体" w:hAnsi="宋体"/>
                <w:color w:val="000000"/>
                <w:kern w:val="0"/>
                <w:szCs w:val="21"/>
              </w:rPr>
              <w:t>2017/1/1-2017/12/31</w:t>
            </w:r>
          </w:p>
        </w:tc>
        <w:tc>
          <w:tcPr>
            <w:tcW w:w="851" w:type="dxa"/>
            <w:vAlign w:val="center"/>
          </w:tcPr>
          <w:p w:rsidR="00E641EF" w:rsidRDefault="00103A47">
            <w:pPr>
              <w:jc w:val="center"/>
            </w:pPr>
            <w:r>
              <w:rPr>
                <w:rFonts w:ascii="宋体" w:hAnsi="宋体"/>
                <w:color w:val="000000"/>
                <w:kern w:val="0"/>
                <w:szCs w:val="21"/>
              </w:rPr>
              <w:t>20,898,491.43</w:t>
            </w:r>
          </w:p>
        </w:tc>
        <w:tc>
          <w:tcPr>
            <w:tcW w:w="850" w:type="dxa"/>
            <w:vAlign w:val="center"/>
          </w:tcPr>
          <w:p w:rsidR="00E641EF" w:rsidRDefault="00103A47">
            <w:pPr>
              <w:jc w:val="center"/>
            </w:pPr>
            <w:r>
              <w:rPr>
                <w:rFonts w:ascii="宋体" w:hAnsi="宋体"/>
                <w:color w:val="000000"/>
                <w:kern w:val="0"/>
                <w:szCs w:val="21"/>
              </w:rPr>
              <w:t>-</w:t>
            </w:r>
          </w:p>
        </w:tc>
        <w:tc>
          <w:tcPr>
            <w:tcW w:w="1134" w:type="dxa"/>
            <w:vAlign w:val="center"/>
          </w:tcPr>
          <w:p w:rsidR="00E641EF" w:rsidRDefault="00103A47">
            <w:pPr>
              <w:jc w:val="center"/>
            </w:pPr>
            <w:r>
              <w:rPr>
                <w:rFonts w:ascii="宋体" w:hAnsi="宋体"/>
                <w:color w:val="000000"/>
                <w:kern w:val="0"/>
                <w:szCs w:val="21"/>
              </w:rPr>
              <w:t>20,898,491.43</w:t>
            </w:r>
          </w:p>
        </w:tc>
        <w:tc>
          <w:tcPr>
            <w:tcW w:w="1419" w:type="dxa"/>
            <w:vAlign w:val="center"/>
          </w:tcPr>
          <w:p w:rsidR="00E641EF" w:rsidRDefault="00103A47">
            <w:pPr>
              <w:jc w:val="center"/>
            </w:pPr>
            <w:r>
              <w:rPr>
                <w:rFonts w:ascii="宋体" w:hAnsi="宋体"/>
                <w:color w:val="000000"/>
                <w:kern w:val="0"/>
                <w:szCs w:val="21"/>
              </w:rPr>
              <w:t>-</w:t>
            </w:r>
          </w:p>
        </w:tc>
        <w:tc>
          <w:tcPr>
            <w:tcW w:w="1130" w:type="dxa"/>
            <w:vAlign w:val="center"/>
          </w:tcPr>
          <w:p w:rsidR="00E641EF" w:rsidRDefault="00103A47">
            <w:pPr>
              <w:jc w:val="center"/>
            </w:pPr>
            <w:r>
              <w:rPr>
                <w:rFonts w:ascii="宋体" w:hAnsi="宋体"/>
                <w:color w:val="000000"/>
                <w:kern w:val="0"/>
                <w:szCs w:val="21"/>
              </w:rPr>
              <w:t>-</w:t>
            </w:r>
          </w:p>
        </w:tc>
      </w:tr>
      <w:tr w:rsidR="00E641EF">
        <w:tc>
          <w:tcPr>
            <w:tcW w:w="993" w:type="dxa"/>
            <w:vMerge/>
          </w:tcPr>
          <w:p w:rsidR="00E641EF" w:rsidRDefault="00E641EF"/>
        </w:tc>
        <w:tc>
          <w:tcPr>
            <w:tcW w:w="992" w:type="dxa"/>
            <w:vAlign w:val="center"/>
          </w:tcPr>
          <w:p w:rsidR="00E641EF" w:rsidRDefault="00103A47">
            <w:pPr>
              <w:jc w:val="center"/>
            </w:pPr>
            <w:r>
              <w:rPr>
                <w:rFonts w:ascii="宋体" w:hAnsi="宋体"/>
                <w:color w:val="000000"/>
                <w:kern w:val="0"/>
                <w:szCs w:val="21"/>
              </w:rPr>
              <w:t>6</w:t>
            </w:r>
          </w:p>
        </w:tc>
        <w:tc>
          <w:tcPr>
            <w:tcW w:w="1843" w:type="dxa"/>
            <w:vAlign w:val="center"/>
          </w:tcPr>
          <w:p w:rsidR="00E641EF" w:rsidRDefault="00103A47">
            <w:pPr>
              <w:jc w:val="center"/>
            </w:pPr>
            <w:r>
              <w:rPr>
                <w:rFonts w:ascii="宋体" w:hAnsi="宋体"/>
                <w:color w:val="000000"/>
                <w:kern w:val="0"/>
                <w:szCs w:val="21"/>
              </w:rPr>
              <w:t>2017/1/1-2017/12/31</w:t>
            </w:r>
          </w:p>
        </w:tc>
        <w:tc>
          <w:tcPr>
            <w:tcW w:w="851" w:type="dxa"/>
            <w:vAlign w:val="center"/>
          </w:tcPr>
          <w:p w:rsidR="00E641EF" w:rsidRDefault="00103A47">
            <w:pPr>
              <w:jc w:val="center"/>
            </w:pPr>
            <w:r>
              <w:rPr>
                <w:rFonts w:ascii="宋体" w:hAnsi="宋体"/>
                <w:color w:val="000000"/>
                <w:kern w:val="0"/>
                <w:szCs w:val="21"/>
              </w:rPr>
              <w:t>15,260,240.96</w:t>
            </w:r>
          </w:p>
        </w:tc>
        <w:tc>
          <w:tcPr>
            <w:tcW w:w="850" w:type="dxa"/>
            <w:vAlign w:val="center"/>
          </w:tcPr>
          <w:p w:rsidR="00E641EF" w:rsidRDefault="00103A47">
            <w:pPr>
              <w:jc w:val="center"/>
            </w:pPr>
            <w:r>
              <w:rPr>
                <w:rFonts w:ascii="宋体" w:hAnsi="宋体"/>
                <w:color w:val="000000"/>
                <w:kern w:val="0"/>
                <w:szCs w:val="21"/>
              </w:rPr>
              <w:t>-</w:t>
            </w:r>
          </w:p>
        </w:tc>
        <w:tc>
          <w:tcPr>
            <w:tcW w:w="1134" w:type="dxa"/>
            <w:vAlign w:val="center"/>
          </w:tcPr>
          <w:p w:rsidR="00E641EF" w:rsidRDefault="00103A47">
            <w:pPr>
              <w:jc w:val="center"/>
            </w:pPr>
            <w:r>
              <w:rPr>
                <w:rFonts w:ascii="宋体" w:hAnsi="宋体"/>
                <w:color w:val="000000"/>
                <w:kern w:val="0"/>
                <w:szCs w:val="21"/>
              </w:rPr>
              <w:t>15,260,240.96</w:t>
            </w:r>
          </w:p>
        </w:tc>
        <w:tc>
          <w:tcPr>
            <w:tcW w:w="1419" w:type="dxa"/>
            <w:vAlign w:val="center"/>
          </w:tcPr>
          <w:p w:rsidR="00E641EF" w:rsidRDefault="00103A47">
            <w:pPr>
              <w:jc w:val="center"/>
            </w:pPr>
            <w:r>
              <w:rPr>
                <w:rFonts w:ascii="宋体" w:hAnsi="宋体"/>
                <w:color w:val="000000"/>
                <w:kern w:val="0"/>
                <w:szCs w:val="21"/>
              </w:rPr>
              <w:t>-</w:t>
            </w:r>
          </w:p>
        </w:tc>
        <w:tc>
          <w:tcPr>
            <w:tcW w:w="1130" w:type="dxa"/>
            <w:vAlign w:val="center"/>
          </w:tcPr>
          <w:p w:rsidR="00E641EF" w:rsidRDefault="00C93BAE">
            <w:pPr>
              <w:jc w:val="center"/>
            </w:pPr>
            <w:r>
              <w:rPr>
                <w:rFonts w:ascii="宋体" w:hAnsi="宋体"/>
                <w:color w:val="000000"/>
                <w:kern w:val="0"/>
                <w:szCs w:val="21"/>
              </w:rPr>
              <w:t>-</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C392E" w:rsidRDefault="005C392E" w:rsidP="001C1143">
      <w:pPr>
        <w:spacing w:before="29" w:line="288" w:lineRule="auto"/>
        <w:ind w:firstLineChars="200" w:firstLine="482"/>
        <w:jc w:val="right"/>
        <w:rPr>
          <w:b/>
          <w:color w:val="000000"/>
          <w:sz w:val="24"/>
        </w:rPr>
      </w:pPr>
    </w:p>
    <w:p w:rsidR="005C392E" w:rsidRDefault="005C392E" w:rsidP="001C1143">
      <w:pPr>
        <w:spacing w:before="29" w:line="288" w:lineRule="auto"/>
        <w:ind w:firstLineChars="200" w:firstLine="482"/>
        <w:jc w:val="right"/>
        <w:rPr>
          <w:b/>
          <w:color w:val="000000"/>
          <w:sz w:val="24"/>
        </w:rPr>
      </w:pPr>
    </w:p>
    <w:p w:rsidR="001A59F9" w:rsidRPr="001C1143" w:rsidRDefault="001A59F9" w:rsidP="001C1143">
      <w:pPr>
        <w:spacing w:before="29" w:line="288" w:lineRule="auto"/>
        <w:ind w:firstLineChars="200" w:firstLine="482"/>
        <w:jc w:val="right"/>
        <w:rPr>
          <w:b/>
          <w:color w:val="000000"/>
          <w:sz w:val="24"/>
        </w:rPr>
      </w:pPr>
      <w:bookmarkStart w:id="97" w:name="_GoBack"/>
      <w:bookmarkEnd w:id="97"/>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2569" w:rsidRDefault="00032569">
      <w:r>
        <w:separator/>
      </w:r>
    </w:p>
  </w:endnote>
  <w:endnote w:type="continuationSeparator" w:id="0">
    <w:p w:rsidR="00032569" w:rsidRDefault="00032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5C392E">
      <w:rPr>
        <w:noProof/>
        <w:kern w:val="0"/>
        <w:szCs w:val="21"/>
      </w:rPr>
      <w:t>37</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5C392E">
      <w:rPr>
        <w:noProof/>
        <w:kern w:val="0"/>
        <w:szCs w:val="21"/>
      </w:rPr>
      <w:t>37</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2569" w:rsidRDefault="00032569">
      <w:r>
        <w:separator/>
      </w:r>
    </w:p>
  </w:footnote>
  <w:footnote w:type="continuationSeparator" w:id="0">
    <w:p w:rsidR="00032569" w:rsidRDefault="00032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569"/>
    <w:rsid w:val="0003271C"/>
    <w:rsid w:val="00032ADD"/>
    <w:rsid w:val="00032FE1"/>
    <w:rsid w:val="000331EA"/>
    <w:rsid w:val="00033EC1"/>
    <w:rsid w:val="00034436"/>
    <w:rsid w:val="00034BA5"/>
    <w:rsid w:val="000358FE"/>
    <w:rsid w:val="00037267"/>
    <w:rsid w:val="000378BC"/>
    <w:rsid w:val="000379E9"/>
    <w:rsid w:val="00037CF2"/>
    <w:rsid w:val="00037FCF"/>
    <w:rsid w:val="00040842"/>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A47"/>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392E"/>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4F4"/>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3BAE"/>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5DA"/>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1EF"/>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6887457-C96D-4BF8-BCC1-F07ED84C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408</TotalTime>
  <Pages>37</Pages>
  <Words>4127</Words>
  <Characters>23529</Characters>
  <Application>Microsoft Office Word</Application>
  <DocSecurity>0</DocSecurity>
  <Lines>196</Lines>
  <Paragraphs>55</Paragraphs>
  <ScaleCrop>false</ScaleCrop>
  <Company/>
  <LinksUpToDate>false</LinksUpToDate>
  <CharactersWithSpaces>27601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630</cp:revision>
  <cp:lastPrinted>2007-07-19T00:46:00Z</cp:lastPrinted>
  <dcterms:created xsi:type="dcterms:W3CDTF">2013-08-19T02:39:00Z</dcterms:created>
  <dcterms:modified xsi:type="dcterms:W3CDTF">2018-03-26T12:33:00Z</dcterms:modified>
</cp:coreProperties>
</file>