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交银施罗德阿尔法核心混合型证券投资基金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w:t>
      </w:r>
      <w:r w:rsidRPr="00FF0E34">
        <w:rPr>
          <w:rFonts w:hint="eastAsia"/>
          <w:color w:val="000000"/>
          <w:sz w:val="24"/>
        </w:rPr>
        <w:lastRenderedPageBreak/>
        <w:t>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交银阿尔法核心混合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519712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519712(</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519713(</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2012</w:t>
            </w:r>
            <w:r w:rsidRPr="00AF05D4">
              <w:rPr>
                <w:sz w:val="24"/>
              </w:rPr>
              <w:t>年</w:t>
            </w:r>
            <w:r w:rsidRPr="00AF05D4">
              <w:rPr>
                <w:sz w:val="24"/>
              </w:rPr>
              <w:t>8</w:t>
            </w:r>
            <w:r w:rsidRPr="00AF05D4">
              <w:rPr>
                <w:sz w:val="24"/>
              </w:rPr>
              <w:t>月</w:t>
            </w:r>
            <w:r w:rsidRPr="00AF05D4">
              <w:rPr>
                <w:sz w:val="24"/>
              </w:rPr>
              <w:t>3</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207,018,127.71</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本基金充分发挥基金管理人的专业研究能力，以数量化工</w:t>
            </w:r>
            <w:r w:rsidRPr="00A57672">
              <w:rPr>
                <w:sz w:val="24"/>
              </w:rPr>
              <w:lastRenderedPageBreak/>
              <w:t>具辅助自上而下的资产配置，积极发挥研究团队的选股优势，结合基本面多因子指标自下而上精选个股，以谋求风险调整后的良好收益。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lastRenderedPageBreak/>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沪深</w:t>
            </w:r>
            <w:r w:rsidRPr="00A57672">
              <w:rPr>
                <w:sz w:val="24"/>
              </w:rPr>
              <w:t>300</w:t>
            </w:r>
            <w:r w:rsidRPr="00A57672">
              <w:rPr>
                <w:sz w:val="24"/>
              </w:rPr>
              <w:t>指数收益率</w:t>
            </w:r>
            <w:r w:rsidRPr="00A57672">
              <w:rPr>
                <w:sz w:val="24"/>
              </w:rPr>
              <w:t>+25%×</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w:t>
            </w:r>
            <w:r w:rsidRPr="00475872">
              <w:rPr>
                <w:rFonts w:hint="eastAsia"/>
                <w:sz w:val="24"/>
              </w:rPr>
              <w:lastRenderedPageBreak/>
              <w:t>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lastRenderedPageBreak/>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52,927,147.71</w:t>
            </w:r>
          </w:p>
        </w:tc>
        <w:tc>
          <w:tcPr>
            <w:tcW w:w="2268" w:type="dxa"/>
            <w:vAlign w:val="center"/>
          </w:tcPr>
          <w:p w:rsidR="00501A91" w:rsidRPr="00931B45" w:rsidRDefault="00501A91" w:rsidP="00D415F5">
            <w:pPr>
              <w:spacing w:before="29" w:line="288" w:lineRule="auto"/>
              <w:jc w:val="right"/>
              <w:rPr>
                <w:szCs w:val="21"/>
              </w:rPr>
            </w:pPr>
            <w:r w:rsidRPr="00931B45">
              <w:rPr>
                <w:szCs w:val="21"/>
              </w:rPr>
              <w:t>27,081,968.31</w:t>
            </w:r>
          </w:p>
        </w:tc>
        <w:tc>
          <w:tcPr>
            <w:tcW w:w="2194" w:type="dxa"/>
            <w:vAlign w:val="center"/>
          </w:tcPr>
          <w:p w:rsidR="00501A91" w:rsidRPr="00931B45" w:rsidRDefault="00501A91" w:rsidP="00D415F5">
            <w:pPr>
              <w:spacing w:before="29" w:line="288" w:lineRule="auto"/>
              <w:jc w:val="right"/>
              <w:rPr>
                <w:szCs w:val="21"/>
              </w:rPr>
            </w:pPr>
            <w:r w:rsidRPr="00931B45">
              <w:rPr>
                <w:szCs w:val="21"/>
              </w:rPr>
              <w:t>118,579,817.60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79,877,358.47</w:t>
            </w:r>
          </w:p>
        </w:tc>
        <w:tc>
          <w:tcPr>
            <w:tcW w:w="2268" w:type="dxa"/>
            <w:vAlign w:val="center"/>
          </w:tcPr>
          <w:p w:rsidR="00501A91" w:rsidRPr="00931B45" w:rsidRDefault="00501A91" w:rsidP="00D415F5">
            <w:pPr>
              <w:spacing w:before="29" w:line="288" w:lineRule="auto"/>
              <w:jc w:val="right"/>
              <w:rPr>
                <w:szCs w:val="21"/>
              </w:rPr>
            </w:pPr>
            <w:r w:rsidRPr="00931B45">
              <w:rPr>
                <w:szCs w:val="21"/>
              </w:rPr>
              <w:t>1,847,344.58</w:t>
            </w:r>
          </w:p>
        </w:tc>
        <w:tc>
          <w:tcPr>
            <w:tcW w:w="2194" w:type="dxa"/>
            <w:vAlign w:val="center"/>
          </w:tcPr>
          <w:p w:rsidR="00501A91" w:rsidRPr="00931B45" w:rsidRDefault="00501A91" w:rsidP="00D415F5">
            <w:pPr>
              <w:spacing w:before="29" w:line="288" w:lineRule="auto"/>
              <w:jc w:val="right"/>
              <w:rPr>
                <w:szCs w:val="21"/>
              </w:rPr>
            </w:pPr>
            <w:r w:rsidRPr="00931B45">
              <w:rPr>
                <w:szCs w:val="21"/>
              </w:rPr>
              <w:t>86,203,033.18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0.1798</w:t>
            </w:r>
          </w:p>
        </w:tc>
        <w:tc>
          <w:tcPr>
            <w:tcW w:w="2268" w:type="dxa"/>
            <w:vAlign w:val="center"/>
          </w:tcPr>
          <w:p w:rsidR="00501A91" w:rsidRPr="00931B45" w:rsidRDefault="00501A91" w:rsidP="00D415F5">
            <w:pPr>
              <w:spacing w:before="29" w:line="288" w:lineRule="auto"/>
              <w:jc w:val="right"/>
              <w:rPr>
                <w:szCs w:val="21"/>
              </w:rPr>
            </w:pPr>
            <w:r w:rsidRPr="00931B45">
              <w:rPr>
                <w:szCs w:val="21"/>
              </w:rPr>
              <w:t>0.0079</w:t>
            </w:r>
          </w:p>
        </w:tc>
        <w:tc>
          <w:tcPr>
            <w:tcW w:w="2194" w:type="dxa"/>
            <w:vAlign w:val="center"/>
          </w:tcPr>
          <w:p w:rsidR="00501A91" w:rsidRPr="00931B45" w:rsidRDefault="00501A91" w:rsidP="00D415F5">
            <w:pPr>
              <w:spacing w:before="29" w:line="288" w:lineRule="auto"/>
              <w:jc w:val="right"/>
              <w:rPr>
                <w:szCs w:val="21"/>
              </w:rPr>
            </w:pPr>
            <w:r w:rsidRPr="00931B45">
              <w:rPr>
                <w:szCs w:val="21"/>
              </w:rPr>
              <w:t>0.8885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13.51%</w:t>
            </w:r>
          </w:p>
        </w:tc>
        <w:tc>
          <w:tcPr>
            <w:tcW w:w="2268" w:type="dxa"/>
            <w:vAlign w:val="center"/>
          </w:tcPr>
          <w:p w:rsidR="00501A91" w:rsidRPr="00931B45" w:rsidRDefault="00501A91" w:rsidP="00D415F5">
            <w:pPr>
              <w:spacing w:before="29" w:line="288" w:lineRule="auto"/>
              <w:jc w:val="right"/>
              <w:rPr>
                <w:szCs w:val="21"/>
              </w:rPr>
            </w:pPr>
            <w:r w:rsidRPr="00931B45">
              <w:rPr>
                <w:szCs w:val="21"/>
              </w:rPr>
              <w:t>2.70%</w:t>
            </w:r>
          </w:p>
        </w:tc>
        <w:tc>
          <w:tcPr>
            <w:tcW w:w="2194" w:type="dxa"/>
            <w:vAlign w:val="center"/>
          </w:tcPr>
          <w:p w:rsidR="00501A91" w:rsidRPr="00931B45" w:rsidRDefault="00501A91" w:rsidP="00D415F5">
            <w:pPr>
              <w:spacing w:before="29" w:line="288" w:lineRule="auto"/>
              <w:jc w:val="right"/>
              <w:rPr>
                <w:szCs w:val="21"/>
              </w:rPr>
            </w:pPr>
            <w:r w:rsidRPr="00931B45">
              <w:rPr>
                <w:szCs w:val="21"/>
              </w:rPr>
              <w:t>36.22%</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0.780</w:t>
            </w:r>
          </w:p>
        </w:tc>
        <w:tc>
          <w:tcPr>
            <w:tcW w:w="2268" w:type="dxa"/>
            <w:vAlign w:val="center"/>
          </w:tcPr>
          <w:p w:rsidR="00501A91" w:rsidRPr="00931B45" w:rsidRDefault="00501A91" w:rsidP="00D415F5">
            <w:pPr>
              <w:spacing w:before="29" w:line="288" w:lineRule="auto"/>
              <w:jc w:val="right"/>
              <w:rPr>
                <w:szCs w:val="21"/>
              </w:rPr>
            </w:pPr>
            <w:r w:rsidRPr="00931B45">
              <w:rPr>
                <w:szCs w:val="21"/>
              </w:rPr>
              <w:t>0.632</w:t>
            </w:r>
          </w:p>
        </w:tc>
        <w:tc>
          <w:tcPr>
            <w:tcW w:w="2194" w:type="dxa"/>
            <w:vAlign w:val="center"/>
          </w:tcPr>
          <w:p w:rsidR="00501A91" w:rsidRPr="00931B45" w:rsidRDefault="00501A91" w:rsidP="00D415F5">
            <w:pPr>
              <w:spacing w:before="29" w:line="288" w:lineRule="auto"/>
              <w:jc w:val="right"/>
              <w:rPr>
                <w:szCs w:val="21"/>
              </w:rPr>
            </w:pPr>
            <w:r w:rsidRPr="00931B45">
              <w:rPr>
                <w:szCs w:val="21"/>
              </w:rPr>
              <w:t>1.223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389,519,358.75</w:t>
            </w:r>
          </w:p>
        </w:tc>
        <w:tc>
          <w:tcPr>
            <w:tcW w:w="2268" w:type="dxa"/>
            <w:vAlign w:val="center"/>
          </w:tcPr>
          <w:p w:rsidR="00501A91" w:rsidRPr="00931B45" w:rsidRDefault="00501A91" w:rsidP="00D415F5">
            <w:pPr>
              <w:spacing w:before="29" w:line="288" w:lineRule="auto"/>
              <w:jc w:val="right"/>
              <w:rPr>
                <w:szCs w:val="21"/>
              </w:rPr>
            </w:pPr>
            <w:r w:rsidRPr="00931B45">
              <w:rPr>
                <w:szCs w:val="21"/>
              </w:rPr>
              <w:t>1,068,768,409.42</w:t>
            </w:r>
          </w:p>
        </w:tc>
        <w:tc>
          <w:tcPr>
            <w:tcW w:w="2194" w:type="dxa"/>
            <w:vAlign w:val="center"/>
          </w:tcPr>
          <w:p w:rsidR="00501A91" w:rsidRPr="00931B45" w:rsidRDefault="00501A91" w:rsidP="00D415F5">
            <w:pPr>
              <w:spacing w:before="29" w:line="288" w:lineRule="auto"/>
              <w:jc w:val="right"/>
              <w:rPr>
                <w:szCs w:val="21"/>
              </w:rPr>
            </w:pPr>
            <w:r w:rsidRPr="00931B45">
              <w:rPr>
                <w:szCs w:val="21"/>
              </w:rPr>
              <w:t>117,733,573.23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1.882</w:t>
            </w:r>
          </w:p>
        </w:tc>
        <w:tc>
          <w:tcPr>
            <w:tcW w:w="2268" w:type="dxa"/>
            <w:vAlign w:val="center"/>
          </w:tcPr>
          <w:p w:rsidR="00501A91" w:rsidRPr="00931B45" w:rsidRDefault="00501A91" w:rsidP="00D415F5">
            <w:pPr>
              <w:spacing w:before="29" w:line="288" w:lineRule="auto"/>
              <w:jc w:val="right"/>
              <w:rPr>
                <w:szCs w:val="21"/>
              </w:rPr>
            </w:pPr>
            <w:r w:rsidRPr="00931B45">
              <w:rPr>
                <w:szCs w:val="21"/>
              </w:rPr>
              <w:t>1.658</w:t>
            </w:r>
          </w:p>
        </w:tc>
        <w:tc>
          <w:tcPr>
            <w:tcW w:w="2194" w:type="dxa"/>
            <w:vAlign w:val="center"/>
          </w:tcPr>
          <w:p w:rsidR="00501A91" w:rsidRPr="00931B45" w:rsidRDefault="00501A91" w:rsidP="00D415F5">
            <w:pPr>
              <w:spacing w:before="29" w:line="288" w:lineRule="auto"/>
              <w:jc w:val="right"/>
              <w:rPr>
                <w:szCs w:val="21"/>
              </w:rPr>
            </w:pPr>
            <w:r w:rsidRPr="00931B45">
              <w:rPr>
                <w:szCs w:val="21"/>
              </w:rPr>
              <w:t>2.249</w:t>
            </w:r>
          </w:p>
        </w:tc>
      </w:tr>
    </w:tbl>
    <w:p w:rsidR="000D7171" w:rsidRDefault="00FD7DD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0D7171">
        <w:tc>
          <w:tcPr>
            <w:tcW w:w="1286" w:type="dxa"/>
            <w:vAlign w:val="center"/>
          </w:tcPr>
          <w:p w:rsidR="000D7171" w:rsidRDefault="00FD7DD7">
            <w:pPr>
              <w:jc w:val="left"/>
            </w:pPr>
            <w:r>
              <w:rPr>
                <w:color w:val="000000"/>
                <w:sz w:val="24"/>
              </w:rPr>
              <w:t>过去三个月</w:t>
            </w:r>
          </w:p>
        </w:tc>
        <w:tc>
          <w:tcPr>
            <w:tcW w:w="1286" w:type="dxa"/>
            <w:vAlign w:val="center"/>
          </w:tcPr>
          <w:p w:rsidR="000D7171" w:rsidRDefault="00FD7DD7">
            <w:pPr>
              <w:jc w:val="center"/>
            </w:pPr>
            <w:r>
              <w:rPr>
                <w:color w:val="000000"/>
                <w:sz w:val="24"/>
              </w:rPr>
              <w:t>4.04%</w:t>
            </w:r>
          </w:p>
        </w:tc>
        <w:tc>
          <w:tcPr>
            <w:tcW w:w="1286" w:type="dxa"/>
            <w:vAlign w:val="center"/>
          </w:tcPr>
          <w:p w:rsidR="000D7171" w:rsidRDefault="00FD7DD7">
            <w:pPr>
              <w:jc w:val="center"/>
            </w:pPr>
            <w:r>
              <w:rPr>
                <w:color w:val="000000"/>
                <w:sz w:val="24"/>
              </w:rPr>
              <w:t>0.86%</w:t>
            </w:r>
          </w:p>
        </w:tc>
        <w:tc>
          <w:tcPr>
            <w:tcW w:w="1285" w:type="dxa"/>
            <w:vAlign w:val="center"/>
          </w:tcPr>
          <w:p w:rsidR="000D7171" w:rsidRDefault="00FD7DD7">
            <w:pPr>
              <w:jc w:val="center"/>
            </w:pPr>
            <w:r>
              <w:rPr>
                <w:color w:val="000000"/>
                <w:sz w:val="24"/>
              </w:rPr>
              <w:t>3.69%</w:t>
            </w:r>
          </w:p>
        </w:tc>
        <w:tc>
          <w:tcPr>
            <w:tcW w:w="1285" w:type="dxa"/>
            <w:vAlign w:val="center"/>
          </w:tcPr>
          <w:p w:rsidR="000D7171" w:rsidRDefault="00FD7DD7">
            <w:pPr>
              <w:jc w:val="center"/>
            </w:pPr>
            <w:r>
              <w:rPr>
                <w:color w:val="000000"/>
                <w:sz w:val="24"/>
              </w:rPr>
              <w:t>0.60%</w:t>
            </w:r>
          </w:p>
        </w:tc>
        <w:tc>
          <w:tcPr>
            <w:tcW w:w="1285" w:type="dxa"/>
            <w:vAlign w:val="center"/>
          </w:tcPr>
          <w:p w:rsidR="000D7171" w:rsidRDefault="00FD7DD7">
            <w:pPr>
              <w:jc w:val="center"/>
            </w:pPr>
            <w:r>
              <w:rPr>
                <w:color w:val="000000"/>
                <w:sz w:val="24"/>
              </w:rPr>
              <w:t>0.35%</w:t>
            </w:r>
          </w:p>
        </w:tc>
        <w:tc>
          <w:tcPr>
            <w:tcW w:w="1285" w:type="dxa"/>
            <w:vAlign w:val="center"/>
          </w:tcPr>
          <w:p w:rsidR="000D7171" w:rsidRDefault="00FD7DD7">
            <w:pPr>
              <w:jc w:val="center"/>
            </w:pPr>
            <w:r>
              <w:rPr>
                <w:color w:val="000000"/>
                <w:sz w:val="24"/>
              </w:rPr>
              <w:t>0.26%</w:t>
            </w:r>
          </w:p>
        </w:tc>
      </w:tr>
      <w:tr w:rsidR="000D7171">
        <w:tc>
          <w:tcPr>
            <w:tcW w:w="1286" w:type="dxa"/>
            <w:vAlign w:val="center"/>
          </w:tcPr>
          <w:p w:rsidR="000D7171" w:rsidRDefault="00FD7DD7">
            <w:pPr>
              <w:jc w:val="left"/>
            </w:pPr>
            <w:r>
              <w:rPr>
                <w:color w:val="000000"/>
                <w:sz w:val="24"/>
              </w:rPr>
              <w:t>过去六个月</w:t>
            </w:r>
          </w:p>
        </w:tc>
        <w:tc>
          <w:tcPr>
            <w:tcW w:w="1286" w:type="dxa"/>
            <w:vAlign w:val="center"/>
          </w:tcPr>
          <w:p w:rsidR="000D7171" w:rsidRDefault="00FD7DD7">
            <w:pPr>
              <w:jc w:val="center"/>
            </w:pPr>
            <w:r>
              <w:rPr>
                <w:color w:val="000000"/>
                <w:sz w:val="24"/>
              </w:rPr>
              <w:t>15.25%</w:t>
            </w:r>
          </w:p>
        </w:tc>
        <w:tc>
          <w:tcPr>
            <w:tcW w:w="1286" w:type="dxa"/>
            <w:vAlign w:val="center"/>
          </w:tcPr>
          <w:p w:rsidR="000D7171" w:rsidRDefault="00FD7DD7">
            <w:pPr>
              <w:jc w:val="center"/>
            </w:pPr>
            <w:r>
              <w:rPr>
                <w:color w:val="000000"/>
                <w:sz w:val="24"/>
              </w:rPr>
              <w:t>0.93%</w:t>
            </w:r>
          </w:p>
        </w:tc>
        <w:tc>
          <w:tcPr>
            <w:tcW w:w="1285" w:type="dxa"/>
            <w:vAlign w:val="center"/>
          </w:tcPr>
          <w:p w:rsidR="000D7171" w:rsidRDefault="00FD7DD7">
            <w:pPr>
              <w:jc w:val="center"/>
            </w:pPr>
            <w:r>
              <w:rPr>
                <w:color w:val="000000"/>
                <w:sz w:val="24"/>
              </w:rPr>
              <w:t>7.46%</w:t>
            </w:r>
          </w:p>
        </w:tc>
        <w:tc>
          <w:tcPr>
            <w:tcW w:w="1285" w:type="dxa"/>
            <w:vAlign w:val="center"/>
          </w:tcPr>
          <w:p w:rsidR="000D7171" w:rsidRDefault="00FD7DD7">
            <w:pPr>
              <w:jc w:val="center"/>
            </w:pPr>
            <w:r>
              <w:rPr>
                <w:color w:val="000000"/>
                <w:sz w:val="24"/>
              </w:rPr>
              <w:t>0.52%</w:t>
            </w:r>
          </w:p>
        </w:tc>
        <w:tc>
          <w:tcPr>
            <w:tcW w:w="1285" w:type="dxa"/>
            <w:vAlign w:val="center"/>
          </w:tcPr>
          <w:p w:rsidR="000D7171" w:rsidRDefault="00FD7DD7">
            <w:pPr>
              <w:jc w:val="center"/>
            </w:pPr>
            <w:r>
              <w:rPr>
                <w:color w:val="000000"/>
                <w:sz w:val="24"/>
              </w:rPr>
              <w:t>7.79%</w:t>
            </w:r>
          </w:p>
        </w:tc>
        <w:tc>
          <w:tcPr>
            <w:tcW w:w="1285" w:type="dxa"/>
            <w:vAlign w:val="center"/>
          </w:tcPr>
          <w:p w:rsidR="000D7171" w:rsidRDefault="00FD7DD7">
            <w:pPr>
              <w:jc w:val="center"/>
            </w:pPr>
            <w:r>
              <w:rPr>
                <w:color w:val="000000"/>
                <w:sz w:val="24"/>
              </w:rPr>
              <w:t>0.41%</w:t>
            </w:r>
          </w:p>
        </w:tc>
      </w:tr>
      <w:tr w:rsidR="000D7171">
        <w:tc>
          <w:tcPr>
            <w:tcW w:w="1286" w:type="dxa"/>
            <w:vAlign w:val="center"/>
          </w:tcPr>
          <w:p w:rsidR="000D7171" w:rsidRDefault="00FD7DD7">
            <w:pPr>
              <w:jc w:val="left"/>
            </w:pPr>
            <w:r>
              <w:rPr>
                <w:color w:val="000000"/>
                <w:sz w:val="24"/>
              </w:rPr>
              <w:t>过去一年</w:t>
            </w:r>
          </w:p>
        </w:tc>
        <w:tc>
          <w:tcPr>
            <w:tcW w:w="1286" w:type="dxa"/>
            <w:vAlign w:val="center"/>
          </w:tcPr>
          <w:p w:rsidR="000D7171" w:rsidRDefault="00FD7DD7">
            <w:pPr>
              <w:jc w:val="center"/>
            </w:pPr>
            <w:r>
              <w:rPr>
                <w:color w:val="000000"/>
                <w:sz w:val="24"/>
              </w:rPr>
              <w:t>13.51%</w:t>
            </w:r>
          </w:p>
        </w:tc>
        <w:tc>
          <w:tcPr>
            <w:tcW w:w="1286" w:type="dxa"/>
            <w:vAlign w:val="center"/>
          </w:tcPr>
          <w:p w:rsidR="000D7171" w:rsidRDefault="00FD7DD7">
            <w:pPr>
              <w:jc w:val="center"/>
            </w:pPr>
            <w:r>
              <w:rPr>
                <w:color w:val="000000"/>
                <w:sz w:val="24"/>
              </w:rPr>
              <w:t>0.87%</w:t>
            </w:r>
          </w:p>
        </w:tc>
        <w:tc>
          <w:tcPr>
            <w:tcW w:w="1285" w:type="dxa"/>
            <w:vAlign w:val="center"/>
          </w:tcPr>
          <w:p w:rsidR="000D7171" w:rsidRDefault="00FD7DD7">
            <w:pPr>
              <w:jc w:val="center"/>
            </w:pPr>
            <w:r>
              <w:rPr>
                <w:color w:val="000000"/>
                <w:sz w:val="24"/>
              </w:rPr>
              <w:t>16.11%</w:t>
            </w:r>
          </w:p>
        </w:tc>
        <w:tc>
          <w:tcPr>
            <w:tcW w:w="1285" w:type="dxa"/>
            <w:vAlign w:val="center"/>
          </w:tcPr>
          <w:p w:rsidR="000D7171" w:rsidRDefault="00FD7DD7">
            <w:pPr>
              <w:jc w:val="center"/>
            </w:pPr>
            <w:r>
              <w:rPr>
                <w:color w:val="000000"/>
                <w:sz w:val="24"/>
              </w:rPr>
              <w:t>0.48%</w:t>
            </w:r>
          </w:p>
        </w:tc>
        <w:tc>
          <w:tcPr>
            <w:tcW w:w="1285" w:type="dxa"/>
            <w:vAlign w:val="center"/>
          </w:tcPr>
          <w:p w:rsidR="000D7171" w:rsidRDefault="00FD7DD7">
            <w:pPr>
              <w:jc w:val="center"/>
            </w:pPr>
            <w:r>
              <w:rPr>
                <w:color w:val="000000"/>
                <w:sz w:val="24"/>
              </w:rPr>
              <w:t>-2.60%</w:t>
            </w:r>
          </w:p>
        </w:tc>
        <w:tc>
          <w:tcPr>
            <w:tcW w:w="1285" w:type="dxa"/>
            <w:vAlign w:val="center"/>
          </w:tcPr>
          <w:p w:rsidR="000D7171" w:rsidRDefault="00FD7DD7">
            <w:pPr>
              <w:jc w:val="center"/>
            </w:pPr>
            <w:r>
              <w:rPr>
                <w:color w:val="000000"/>
                <w:sz w:val="24"/>
              </w:rPr>
              <w:t>0.39%</w:t>
            </w:r>
          </w:p>
        </w:tc>
      </w:tr>
      <w:tr w:rsidR="000D7171">
        <w:tc>
          <w:tcPr>
            <w:tcW w:w="1286" w:type="dxa"/>
            <w:vAlign w:val="center"/>
          </w:tcPr>
          <w:p w:rsidR="000D7171" w:rsidRDefault="00FD7DD7">
            <w:pPr>
              <w:jc w:val="left"/>
            </w:pPr>
            <w:r>
              <w:rPr>
                <w:color w:val="000000"/>
                <w:sz w:val="24"/>
              </w:rPr>
              <w:t>过去三年</w:t>
            </w:r>
          </w:p>
        </w:tc>
        <w:tc>
          <w:tcPr>
            <w:tcW w:w="1286" w:type="dxa"/>
            <w:vAlign w:val="center"/>
          </w:tcPr>
          <w:p w:rsidR="000D7171" w:rsidRDefault="00FD7DD7">
            <w:pPr>
              <w:jc w:val="center"/>
            </w:pPr>
            <w:r>
              <w:rPr>
                <w:color w:val="000000"/>
                <w:sz w:val="24"/>
              </w:rPr>
              <w:t>58.80%</w:t>
            </w:r>
          </w:p>
        </w:tc>
        <w:tc>
          <w:tcPr>
            <w:tcW w:w="1286" w:type="dxa"/>
            <w:vAlign w:val="center"/>
          </w:tcPr>
          <w:p w:rsidR="000D7171" w:rsidRDefault="00FD7DD7">
            <w:pPr>
              <w:jc w:val="center"/>
            </w:pPr>
            <w:r>
              <w:rPr>
                <w:color w:val="000000"/>
                <w:sz w:val="24"/>
              </w:rPr>
              <w:t>1.82%</w:t>
            </w:r>
          </w:p>
        </w:tc>
        <w:tc>
          <w:tcPr>
            <w:tcW w:w="1285" w:type="dxa"/>
            <w:vAlign w:val="center"/>
          </w:tcPr>
          <w:p w:rsidR="000D7171" w:rsidRDefault="00FD7DD7">
            <w:pPr>
              <w:jc w:val="center"/>
            </w:pPr>
            <w:r>
              <w:rPr>
                <w:color w:val="000000"/>
                <w:sz w:val="24"/>
              </w:rPr>
              <w:t>14.95%</w:t>
            </w:r>
          </w:p>
        </w:tc>
        <w:tc>
          <w:tcPr>
            <w:tcW w:w="1285" w:type="dxa"/>
            <w:vAlign w:val="center"/>
          </w:tcPr>
          <w:p w:rsidR="000D7171" w:rsidRDefault="00FD7DD7">
            <w:pPr>
              <w:jc w:val="center"/>
            </w:pPr>
            <w:r>
              <w:rPr>
                <w:color w:val="000000"/>
                <w:sz w:val="24"/>
              </w:rPr>
              <w:t>1.26%</w:t>
            </w:r>
          </w:p>
        </w:tc>
        <w:tc>
          <w:tcPr>
            <w:tcW w:w="1285" w:type="dxa"/>
            <w:vAlign w:val="center"/>
          </w:tcPr>
          <w:p w:rsidR="000D7171" w:rsidRDefault="00FD7DD7">
            <w:pPr>
              <w:jc w:val="center"/>
            </w:pPr>
            <w:r>
              <w:rPr>
                <w:color w:val="000000"/>
                <w:sz w:val="24"/>
              </w:rPr>
              <w:t>43.85%</w:t>
            </w:r>
          </w:p>
        </w:tc>
        <w:tc>
          <w:tcPr>
            <w:tcW w:w="1285" w:type="dxa"/>
            <w:vAlign w:val="center"/>
          </w:tcPr>
          <w:p w:rsidR="000D7171" w:rsidRDefault="00FD7DD7">
            <w:pPr>
              <w:jc w:val="center"/>
            </w:pPr>
            <w:r>
              <w:rPr>
                <w:color w:val="000000"/>
                <w:sz w:val="24"/>
              </w:rPr>
              <w:t>0.56%</w:t>
            </w:r>
          </w:p>
        </w:tc>
      </w:tr>
      <w:tr w:rsidR="000D7171">
        <w:tc>
          <w:tcPr>
            <w:tcW w:w="1286" w:type="dxa"/>
            <w:vAlign w:val="center"/>
          </w:tcPr>
          <w:p w:rsidR="000D7171" w:rsidRDefault="00FD7DD7">
            <w:pPr>
              <w:jc w:val="left"/>
            </w:pPr>
            <w:r>
              <w:rPr>
                <w:color w:val="000000"/>
                <w:sz w:val="24"/>
              </w:rPr>
              <w:t>过去五年</w:t>
            </w:r>
          </w:p>
        </w:tc>
        <w:tc>
          <w:tcPr>
            <w:tcW w:w="1286" w:type="dxa"/>
            <w:vAlign w:val="center"/>
          </w:tcPr>
          <w:p w:rsidR="000D7171" w:rsidRDefault="00FD7DD7">
            <w:pPr>
              <w:jc w:val="center"/>
            </w:pPr>
            <w:r>
              <w:rPr>
                <w:color w:val="000000"/>
                <w:sz w:val="24"/>
              </w:rPr>
              <w:t>141.64%</w:t>
            </w:r>
          </w:p>
        </w:tc>
        <w:tc>
          <w:tcPr>
            <w:tcW w:w="1286" w:type="dxa"/>
            <w:vAlign w:val="center"/>
          </w:tcPr>
          <w:p w:rsidR="000D7171" w:rsidRDefault="00FD7DD7">
            <w:pPr>
              <w:jc w:val="center"/>
            </w:pPr>
            <w:r>
              <w:rPr>
                <w:color w:val="000000"/>
                <w:sz w:val="24"/>
              </w:rPr>
              <w:t>1.57%</w:t>
            </w:r>
          </w:p>
        </w:tc>
        <w:tc>
          <w:tcPr>
            <w:tcW w:w="1285" w:type="dxa"/>
            <w:vAlign w:val="center"/>
          </w:tcPr>
          <w:p w:rsidR="000D7171" w:rsidRDefault="00FD7DD7">
            <w:pPr>
              <w:jc w:val="center"/>
            </w:pPr>
            <w:r>
              <w:rPr>
                <w:color w:val="000000"/>
                <w:sz w:val="24"/>
              </w:rPr>
              <w:t>53.16%</w:t>
            </w:r>
          </w:p>
        </w:tc>
        <w:tc>
          <w:tcPr>
            <w:tcW w:w="1285" w:type="dxa"/>
            <w:vAlign w:val="center"/>
          </w:tcPr>
          <w:p w:rsidR="000D7171" w:rsidRDefault="00FD7DD7">
            <w:pPr>
              <w:jc w:val="center"/>
            </w:pPr>
            <w:r>
              <w:rPr>
                <w:color w:val="000000"/>
                <w:sz w:val="24"/>
              </w:rPr>
              <w:t>1.16%</w:t>
            </w:r>
          </w:p>
        </w:tc>
        <w:tc>
          <w:tcPr>
            <w:tcW w:w="1285" w:type="dxa"/>
            <w:vAlign w:val="center"/>
          </w:tcPr>
          <w:p w:rsidR="000D7171" w:rsidRDefault="00FD7DD7">
            <w:pPr>
              <w:jc w:val="center"/>
            </w:pPr>
            <w:r>
              <w:rPr>
                <w:color w:val="000000"/>
                <w:sz w:val="24"/>
              </w:rPr>
              <w:t>88.48%</w:t>
            </w:r>
          </w:p>
        </w:tc>
        <w:tc>
          <w:tcPr>
            <w:tcW w:w="1285" w:type="dxa"/>
            <w:vAlign w:val="center"/>
          </w:tcPr>
          <w:p w:rsidR="000D7171" w:rsidRDefault="00FD7DD7">
            <w:pPr>
              <w:jc w:val="center"/>
            </w:pPr>
            <w:r>
              <w:rPr>
                <w:color w:val="000000"/>
                <w:sz w:val="24"/>
              </w:rPr>
              <w:t>0.41%</w:t>
            </w:r>
          </w:p>
        </w:tc>
      </w:tr>
      <w:tr w:rsidR="000D7171">
        <w:tc>
          <w:tcPr>
            <w:tcW w:w="1286" w:type="dxa"/>
            <w:vAlign w:val="center"/>
          </w:tcPr>
          <w:p w:rsidR="000D7171" w:rsidRDefault="00FD7DD7">
            <w:pPr>
              <w:jc w:val="left"/>
            </w:pPr>
            <w:r>
              <w:rPr>
                <w:color w:val="000000"/>
                <w:sz w:val="24"/>
              </w:rPr>
              <w:t>自基金合同生效起至今</w:t>
            </w:r>
          </w:p>
        </w:tc>
        <w:tc>
          <w:tcPr>
            <w:tcW w:w="1286" w:type="dxa"/>
            <w:vAlign w:val="center"/>
          </w:tcPr>
          <w:p w:rsidR="000D7171" w:rsidRDefault="00FD7DD7">
            <w:pPr>
              <w:jc w:val="center"/>
            </w:pPr>
            <w:r>
              <w:rPr>
                <w:color w:val="000000"/>
                <w:sz w:val="24"/>
              </w:rPr>
              <w:t>162.18%</w:t>
            </w:r>
          </w:p>
        </w:tc>
        <w:tc>
          <w:tcPr>
            <w:tcW w:w="1286" w:type="dxa"/>
            <w:vAlign w:val="center"/>
          </w:tcPr>
          <w:p w:rsidR="000D7171" w:rsidRDefault="00FD7DD7">
            <w:pPr>
              <w:jc w:val="center"/>
            </w:pPr>
            <w:r>
              <w:rPr>
                <w:color w:val="000000"/>
                <w:sz w:val="24"/>
              </w:rPr>
              <w:t>1.53%</w:t>
            </w:r>
          </w:p>
        </w:tc>
        <w:tc>
          <w:tcPr>
            <w:tcW w:w="1285" w:type="dxa"/>
            <w:vAlign w:val="center"/>
          </w:tcPr>
          <w:p w:rsidR="000D7171" w:rsidRDefault="00FD7DD7">
            <w:pPr>
              <w:jc w:val="center"/>
            </w:pPr>
            <w:r>
              <w:rPr>
                <w:color w:val="000000"/>
                <w:sz w:val="24"/>
              </w:rPr>
              <w:t>62.92%</w:t>
            </w:r>
          </w:p>
        </w:tc>
        <w:tc>
          <w:tcPr>
            <w:tcW w:w="1285" w:type="dxa"/>
            <w:vAlign w:val="center"/>
          </w:tcPr>
          <w:p w:rsidR="000D7171" w:rsidRDefault="00FD7DD7">
            <w:pPr>
              <w:jc w:val="center"/>
            </w:pPr>
            <w:r>
              <w:rPr>
                <w:color w:val="000000"/>
                <w:sz w:val="24"/>
              </w:rPr>
              <w:t>1.15%</w:t>
            </w:r>
          </w:p>
        </w:tc>
        <w:tc>
          <w:tcPr>
            <w:tcW w:w="1285" w:type="dxa"/>
            <w:vAlign w:val="center"/>
          </w:tcPr>
          <w:p w:rsidR="000D7171" w:rsidRDefault="00FD7DD7">
            <w:pPr>
              <w:jc w:val="center"/>
            </w:pPr>
            <w:r>
              <w:rPr>
                <w:color w:val="000000"/>
                <w:sz w:val="24"/>
              </w:rPr>
              <w:t>99.26%</w:t>
            </w:r>
          </w:p>
        </w:tc>
        <w:tc>
          <w:tcPr>
            <w:tcW w:w="1285" w:type="dxa"/>
            <w:vAlign w:val="center"/>
          </w:tcPr>
          <w:p w:rsidR="000D7171" w:rsidRDefault="00FD7DD7">
            <w:pPr>
              <w:jc w:val="center"/>
            </w:pPr>
            <w:r>
              <w:rPr>
                <w:color w:val="000000"/>
                <w:sz w:val="24"/>
              </w:rPr>
              <w:t>0.38%</w:t>
            </w:r>
          </w:p>
        </w:tc>
      </w:tr>
    </w:tbl>
    <w:p w:rsidR="000D7171" w:rsidRDefault="00FD7DD7">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2</w:t>
      </w:r>
      <w:r w:rsidRPr="00FC45CB">
        <w:rPr>
          <w:kern w:val="0"/>
          <w:sz w:val="24"/>
        </w:rPr>
        <w:t>、本基金业绩比较基准每日进行再平衡过程。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0D7171">
        <w:tc>
          <w:tcPr>
            <w:tcW w:w="1499" w:type="dxa"/>
            <w:vAlign w:val="center"/>
          </w:tcPr>
          <w:p w:rsidR="000D7171" w:rsidRDefault="00FD7DD7">
            <w:pPr>
              <w:jc w:val="center"/>
            </w:pPr>
            <w:r>
              <w:rPr>
                <w:color w:val="000000"/>
                <w:sz w:val="24"/>
              </w:rPr>
              <w:t>2017</w:t>
            </w:r>
            <w:r>
              <w:rPr>
                <w:color w:val="000000"/>
                <w:sz w:val="24"/>
              </w:rPr>
              <w:t>年</w:t>
            </w:r>
          </w:p>
        </w:tc>
        <w:tc>
          <w:tcPr>
            <w:tcW w:w="1336" w:type="dxa"/>
            <w:vAlign w:val="center"/>
          </w:tcPr>
          <w:p w:rsidR="000D7171" w:rsidRDefault="00FD7DD7">
            <w:pPr>
              <w:jc w:val="right"/>
            </w:pPr>
            <w:r>
              <w:rPr>
                <w:color w:val="000000"/>
                <w:sz w:val="24"/>
              </w:rPr>
              <w:t>-</w:t>
            </w:r>
          </w:p>
        </w:tc>
        <w:tc>
          <w:tcPr>
            <w:tcW w:w="1663" w:type="dxa"/>
            <w:vAlign w:val="center"/>
          </w:tcPr>
          <w:p w:rsidR="000D7171" w:rsidRDefault="00FD7DD7">
            <w:pPr>
              <w:jc w:val="right"/>
            </w:pPr>
            <w:r>
              <w:rPr>
                <w:color w:val="000000"/>
                <w:sz w:val="24"/>
              </w:rPr>
              <w:t>-</w:t>
            </w:r>
          </w:p>
        </w:tc>
        <w:tc>
          <w:tcPr>
            <w:tcW w:w="1739" w:type="dxa"/>
            <w:vAlign w:val="center"/>
          </w:tcPr>
          <w:p w:rsidR="000D7171" w:rsidRDefault="00FD7DD7">
            <w:pPr>
              <w:jc w:val="right"/>
            </w:pPr>
            <w:r>
              <w:rPr>
                <w:color w:val="000000"/>
                <w:sz w:val="24"/>
              </w:rPr>
              <w:t>-</w:t>
            </w:r>
          </w:p>
        </w:tc>
        <w:tc>
          <w:tcPr>
            <w:tcW w:w="1701" w:type="dxa"/>
            <w:vAlign w:val="center"/>
          </w:tcPr>
          <w:p w:rsidR="000D7171" w:rsidRDefault="00FD7DD7">
            <w:pPr>
              <w:jc w:val="right"/>
            </w:pPr>
            <w:r>
              <w:rPr>
                <w:color w:val="000000"/>
                <w:sz w:val="24"/>
              </w:rPr>
              <w:t>-</w:t>
            </w:r>
          </w:p>
        </w:tc>
        <w:tc>
          <w:tcPr>
            <w:tcW w:w="1060" w:type="dxa"/>
            <w:vAlign w:val="center"/>
          </w:tcPr>
          <w:p w:rsidR="000D7171" w:rsidRDefault="00FD7DD7">
            <w:pPr>
              <w:jc w:val="left"/>
            </w:pPr>
            <w:r>
              <w:rPr>
                <w:color w:val="000000"/>
                <w:sz w:val="24"/>
              </w:rPr>
              <w:t>-</w:t>
            </w:r>
          </w:p>
        </w:tc>
      </w:tr>
      <w:tr w:rsidR="000D7171">
        <w:tc>
          <w:tcPr>
            <w:tcW w:w="1499" w:type="dxa"/>
            <w:vAlign w:val="center"/>
          </w:tcPr>
          <w:p w:rsidR="000D7171" w:rsidRDefault="00FD7DD7">
            <w:pPr>
              <w:jc w:val="center"/>
            </w:pPr>
            <w:r>
              <w:rPr>
                <w:color w:val="000000"/>
                <w:sz w:val="24"/>
              </w:rPr>
              <w:t>2016</w:t>
            </w:r>
            <w:r>
              <w:rPr>
                <w:color w:val="000000"/>
                <w:sz w:val="24"/>
              </w:rPr>
              <w:t>年</w:t>
            </w:r>
          </w:p>
        </w:tc>
        <w:tc>
          <w:tcPr>
            <w:tcW w:w="1336" w:type="dxa"/>
            <w:vAlign w:val="center"/>
          </w:tcPr>
          <w:p w:rsidR="000D7171" w:rsidRDefault="00FD7DD7">
            <w:pPr>
              <w:jc w:val="right"/>
            </w:pPr>
            <w:r>
              <w:rPr>
                <w:color w:val="000000"/>
                <w:sz w:val="24"/>
              </w:rPr>
              <w:t>6.600</w:t>
            </w:r>
          </w:p>
        </w:tc>
        <w:tc>
          <w:tcPr>
            <w:tcW w:w="1663" w:type="dxa"/>
            <w:vAlign w:val="center"/>
          </w:tcPr>
          <w:p w:rsidR="000D7171" w:rsidRDefault="00FD7DD7">
            <w:pPr>
              <w:jc w:val="right"/>
            </w:pPr>
            <w:r>
              <w:rPr>
                <w:color w:val="000000"/>
                <w:sz w:val="24"/>
              </w:rPr>
              <w:t>2,943,908,807.94</w:t>
            </w:r>
          </w:p>
        </w:tc>
        <w:tc>
          <w:tcPr>
            <w:tcW w:w="1739" w:type="dxa"/>
            <w:vAlign w:val="center"/>
          </w:tcPr>
          <w:p w:rsidR="000D7171" w:rsidRDefault="00FD7DD7">
            <w:pPr>
              <w:jc w:val="right"/>
            </w:pPr>
            <w:r>
              <w:rPr>
                <w:color w:val="000000"/>
                <w:sz w:val="24"/>
              </w:rPr>
              <w:t>29,822,783.87</w:t>
            </w:r>
          </w:p>
        </w:tc>
        <w:tc>
          <w:tcPr>
            <w:tcW w:w="1701" w:type="dxa"/>
            <w:vAlign w:val="center"/>
          </w:tcPr>
          <w:p w:rsidR="000D7171" w:rsidRDefault="00FD7DD7">
            <w:pPr>
              <w:jc w:val="right"/>
            </w:pPr>
            <w:r>
              <w:rPr>
                <w:color w:val="000000"/>
                <w:sz w:val="24"/>
              </w:rPr>
              <w:t>2,973,731,591.81</w:t>
            </w:r>
          </w:p>
        </w:tc>
        <w:tc>
          <w:tcPr>
            <w:tcW w:w="1060" w:type="dxa"/>
            <w:vAlign w:val="center"/>
          </w:tcPr>
          <w:p w:rsidR="000D7171" w:rsidRDefault="00FD7DD7">
            <w:pPr>
              <w:jc w:val="left"/>
            </w:pPr>
            <w:r>
              <w:rPr>
                <w:color w:val="000000"/>
                <w:sz w:val="24"/>
              </w:rPr>
              <w:t>-</w:t>
            </w:r>
          </w:p>
        </w:tc>
      </w:tr>
      <w:tr w:rsidR="000D7171">
        <w:tc>
          <w:tcPr>
            <w:tcW w:w="1499" w:type="dxa"/>
            <w:vAlign w:val="center"/>
          </w:tcPr>
          <w:p w:rsidR="000D7171" w:rsidRDefault="00FD7DD7">
            <w:pPr>
              <w:jc w:val="center"/>
            </w:pPr>
            <w:r>
              <w:rPr>
                <w:color w:val="000000"/>
                <w:sz w:val="24"/>
              </w:rPr>
              <w:t>2015</w:t>
            </w:r>
            <w:r>
              <w:rPr>
                <w:color w:val="000000"/>
                <w:sz w:val="24"/>
              </w:rPr>
              <w:t>年</w:t>
            </w:r>
          </w:p>
        </w:tc>
        <w:tc>
          <w:tcPr>
            <w:tcW w:w="1336" w:type="dxa"/>
            <w:vAlign w:val="center"/>
          </w:tcPr>
          <w:p w:rsidR="000D7171" w:rsidRDefault="00FD7DD7">
            <w:pPr>
              <w:jc w:val="right"/>
            </w:pPr>
            <w:r>
              <w:rPr>
                <w:color w:val="000000"/>
                <w:sz w:val="24"/>
              </w:rPr>
              <w:t>-</w:t>
            </w:r>
          </w:p>
        </w:tc>
        <w:tc>
          <w:tcPr>
            <w:tcW w:w="1663" w:type="dxa"/>
            <w:vAlign w:val="center"/>
          </w:tcPr>
          <w:p w:rsidR="000D7171" w:rsidRDefault="00FD7DD7">
            <w:pPr>
              <w:jc w:val="right"/>
            </w:pPr>
            <w:r>
              <w:rPr>
                <w:color w:val="000000"/>
                <w:sz w:val="24"/>
              </w:rPr>
              <w:t>-</w:t>
            </w:r>
          </w:p>
        </w:tc>
        <w:tc>
          <w:tcPr>
            <w:tcW w:w="1739" w:type="dxa"/>
            <w:vAlign w:val="center"/>
          </w:tcPr>
          <w:p w:rsidR="000D7171" w:rsidRDefault="00FD7DD7">
            <w:pPr>
              <w:jc w:val="right"/>
            </w:pPr>
            <w:r>
              <w:rPr>
                <w:color w:val="000000"/>
                <w:sz w:val="24"/>
              </w:rPr>
              <w:t>-</w:t>
            </w:r>
          </w:p>
        </w:tc>
        <w:tc>
          <w:tcPr>
            <w:tcW w:w="1701" w:type="dxa"/>
            <w:vAlign w:val="center"/>
          </w:tcPr>
          <w:p w:rsidR="000D7171" w:rsidRDefault="00FD7DD7">
            <w:pPr>
              <w:jc w:val="right"/>
            </w:pPr>
            <w:r>
              <w:rPr>
                <w:color w:val="000000"/>
                <w:sz w:val="24"/>
              </w:rPr>
              <w:t>-</w:t>
            </w:r>
          </w:p>
        </w:tc>
        <w:tc>
          <w:tcPr>
            <w:tcW w:w="1060" w:type="dxa"/>
            <w:vAlign w:val="center"/>
          </w:tcPr>
          <w:p w:rsidR="000D7171" w:rsidRDefault="00FD7DD7">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6.600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2,943,908,807.94</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29,822,783.87</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2,973,731,591.81</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0D7171" w:rsidRDefault="00FD7DD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0D7171">
        <w:tc>
          <w:tcPr>
            <w:tcW w:w="1499" w:type="dxa"/>
            <w:vAlign w:val="center"/>
          </w:tcPr>
          <w:p w:rsidR="000D7171" w:rsidRDefault="00FD7DD7">
            <w:pPr>
              <w:jc w:val="center"/>
            </w:pPr>
            <w:r>
              <w:rPr>
                <w:color w:val="000000"/>
                <w:sz w:val="24"/>
              </w:rPr>
              <w:t>何帅</w:t>
            </w:r>
          </w:p>
        </w:tc>
        <w:tc>
          <w:tcPr>
            <w:tcW w:w="1499" w:type="dxa"/>
            <w:vAlign w:val="center"/>
          </w:tcPr>
          <w:p w:rsidR="000D7171" w:rsidRDefault="00FD7DD7">
            <w:pPr>
              <w:jc w:val="center"/>
            </w:pPr>
            <w:r>
              <w:rPr>
                <w:color w:val="000000"/>
                <w:sz w:val="24"/>
              </w:rPr>
              <w:t>交银优势行业混合、交银阿尔法核心混合的基金经理</w:t>
            </w:r>
          </w:p>
        </w:tc>
        <w:tc>
          <w:tcPr>
            <w:tcW w:w="1500" w:type="dxa"/>
            <w:vAlign w:val="center"/>
          </w:tcPr>
          <w:p w:rsidR="000D7171" w:rsidRDefault="00FD7DD7">
            <w:pPr>
              <w:jc w:val="center"/>
            </w:pPr>
            <w:r>
              <w:rPr>
                <w:color w:val="000000"/>
                <w:sz w:val="24"/>
              </w:rPr>
              <w:t>2015-09-16</w:t>
            </w:r>
          </w:p>
        </w:tc>
        <w:tc>
          <w:tcPr>
            <w:tcW w:w="1500" w:type="dxa"/>
            <w:vAlign w:val="center"/>
          </w:tcPr>
          <w:p w:rsidR="000D7171" w:rsidRDefault="00FD7DD7">
            <w:pPr>
              <w:jc w:val="center"/>
            </w:pPr>
            <w:r>
              <w:rPr>
                <w:color w:val="000000"/>
                <w:sz w:val="24"/>
              </w:rPr>
              <w:t>-</w:t>
            </w:r>
          </w:p>
        </w:tc>
        <w:tc>
          <w:tcPr>
            <w:tcW w:w="1090" w:type="dxa"/>
            <w:vAlign w:val="center"/>
          </w:tcPr>
          <w:p w:rsidR="000D7171" w:rsidRDefault="00FD7DD7">
            <w:pPr>
              <w:jc w:val="center"/>
            </w:pPr>
            <w:r>
              <w:rPr>
                <w:color w:val="000000"/>
                <w:sz w:val="24"/>
              </w:rPr>
              <w:t>7</w:t>
            </w:r>
            <w:r>
              <w:rPr>
                <w:color w:val="000000"/>
                <w:sz w:val="24"/>
              </w:rPr>
              <w:t>年</w:t>
            </w:r>
          </w:p>
        </w:tc>
        <w:tc>
          <w:tcPr>
            <w:tcW w:w="1910" w:type="dxa"/>
            <w:vAlign w:val="center"/>
          </w:tcPr>
          <w:p w:rsidR="000D7171" w:rsidRDefault="00FD7DD7">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0D7171" w:rsidRDefault="00FD7DD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D7171" w:rsidRDefault="00FD7DD7">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0D7171" w:rsidRDefault="00FD7DD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w:t>
      </w:r>
      <w:r>
        <w:rPr>
          <w:color w:val="000000"/>
          <w:sz w:val="24"/>
        </w:rPr>
        <w:t>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0D7171" w:rsidRDefault="00FD7DD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D7171" w:rsidRDefault="00FD7DD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D7171" w:rsidRDefault="00FD7DD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D7171" w:rsidRDefault="00FD7DD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D7171" w:rsidRDefault="00FD7DD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0D7171" w:rsidRDefault="00FD7DD7">
      <w:pPr>
        <w:spacing w:before="29" w:line="288" w:lineRule="auto"/>
        <w:ind w:firstLineChars="200" w:firstLine="480"/>
        <w:rPr>
          <w:color w:val="000000"/>
          <w:sz w:val="24"/>
        </w:rPr>
      </w:pPr>
      <w:r>
        <w:rPr>
          <w:color w:val="000000"/>
          <w:sz w:val="24"/>
        </w:rPr>
        <w:t>2017</w:t>
      </w:r>
      <w:r>
        <w:rPr>
          <w:color w:val="000000"/>
          <w:sz w:val="24"/>
        </w:rPr>
        <w:t>年</w:t>
      </w:r>
      <w:r>
        <w:rPr>
          <w:color w:val="000000"/>
          <w:sz w:val="24"/>
        </w:rPr>
        <w:t>A</w:t>
      </w:r>
      <w:r>
        <w:rPr>
          <w:color w:val="000000"/>
          <w:sz w:val="24"/>
        </w:rPr>
        <w:t>股上证指数上涨</w:t>
      </w:r>
      <w:r>
        <w:rPr>
          <w:color w:val="000000"/>
          <w:sz w:val="24"/>
        </w:rPr>
        <w:t>6.5%</w:t>
      </w:r>
      <w:r>
        <w:rPr>
          <w:color w:val="000000"/>
          <w:sz w:val="24"/>
        </w:rPr>
        <w:t>，创业板指数下跌</w:t>
      </w:r>
      <w:r>
        <w:rPr>
          <w:color w:val="000000"/>
          <w:sz w:val="24"/>
        </w:rPr>
        <w:t>10.7%</w:t>
      </w:r>
      <w:r>
        <w:rPr>
          <w:color w:val="000000"/>
          <w:sz w:val="24"/>
        </w:rPr>
        <w:t>，而上证</w:t>
      </w:r>
      <w:r>
        <w:rPr>
          <w:color w:val="000000"/>
          <w:sz w:val="24"/>
        </w:rPr>
        <w:t>50</w:t>
      </w:r>
      <w:r>
        <w:rPr>
          <w:color w:val="000000"/>
          <w:sz w:val="24"/>
        </w:rPr>
        <w:t>上涨</w:t>
      </w:r>
      <w:r>
        <w:rPr>
          <w:color w:val="000000"/>
          <w:sz w:val="24"/>
        </w:rPr>
        <w:t>25.1%</w:t>
      </w:r>
      <w:r>
        <w:rPr>
          <w:color w:val="000000"/>
          <w:sz w:val="24"/>
        </w:rPr>
        <w:t>，市场结构性分化明显，食品饮料、金融、家电等蓝筹板块上涨明显，计算机、传媒等成长板块持续下跌。</w:t>
      </w:r>
      <w:r>
        <w:rPr>
          <w:color w:val="000000"/>
          <w:sz w:val="24"/>
        </w:rPr>
        <w:t xml:space="preserve"> </w:t>
      </w:r>
    </w:p>
    <w:p w:rsidR="000D7171" w:rsidRDefault="00FD7DD7">
      <w:pPr>
        <w:spacing w:before="29" w:line="288" w:lineRule="auto"/>
        <w:ind w:firstLineChars="200" w:firstLine="480"/>
        <w:rPr>
          <w:color w:val="000000"/>
          <w:sz w:val="24"/>
        </w:rPr>
      </w:pPr>
      <w:r>
        <w:rPr>
          <w:color w:val="000000"/>
          <w:sz w:val="24"/>
        </w:rPr>
        <w:t>本基金</w:t>
      </w:r>
      <w:r>
        <w:rPr>
          <w:color w:val="000000"/>
          <w:sz w:val="24"/>
        </w:rPr>
        <w:t>2017</w:t>
      </w:r>
      <w:r>
        <w:rPr>
          <w:color w:val="000000"/>
          <w:sz w:val="24"/>
        </w:rPr>
        <w:t>年上涨</w:t>
      </w:r>
      <w:r>
        <w:rPr>
          <w:color w:val="000000"/>
          <w:sz w:val="24"/>
        </w:rPr>
        <w:t>13.5%</w:t>
      </w:r>
      <w:r>
        <w:rPr>
          <w:color w:val="000000"/>
          <w:sz w:val="24"/>
        </w:rPr>
        <w:t>，虽然为持有人带来了绝对收益，但我们认为</w:t>
      </w:r>
      <w:r>
        <w:rPr>
          <w:color w:val="000000"/>
          <w:sz w:val="24"/>
        </w:rPr>
        <w:t>2017</w:t>
      </w:r>
      <w:r>
        <w:rPr>
          <w:color w:val="000000"/>
          <w:sz w:val="24"/>
        </w:rPr>
        <w:t>年的表现仍存在不足，究其原因主要存在于以下两个方面。首先，我们对经济复苏的判断相对保守，低估了食品饮料、家电、超市等</w:t>
      </w:r>
      <w:r>
        <w:rPr>
          <w:color w:val="000000"/>
          <w:sz w:val="24"/>
        </w:rPr>
        <w:t>消费行业持续火爆的需求，上市公司的业绩均超过了我们在</w:t>
      </w:r>
      <w:r>
        <w:rPr>
          <w:color w:val="000000"/>
          <w:sz w:val="24"/>
        </w:rPr>
        <w:t>2017</w:t>
      </w:r>
      <w:r>
        <w:rPr>
          <w:color w:val="000000"/>
          <w:sz w:val="24"/>
        </w:rPr>
        <w:t>年年初的预期。由于本基金的投资、研究优势主要在消费及成长性行业，错过金融保险等板块机会主要是出于审慎投资的考量，但我们的经济趋势预判影响了我们对行业和公司的评估，造成了</w:t>
      </w:r>
      <w:r>
        <w:rPr>
          <w:color w:val="000000"/>
          <w:sz w:val="24"/>
        </w:rPr>
        <w:t>2017</w:t>
      </w:r>
      <w:r>
        <w:rPr>
          <w:color w:val="000000"/>
          <w:sz w:val="24"/>
        </w:rPr>
        <w:t>年在消费品领域机会的流失。其次，我们对</w:t>
      </w:r>
      <w:r>
        <w:rPr>
          <w:color w:val="000000"/>
          <w:sz w:val="24"/>
        </w:rPr>
        <w:t>2017</w:t>
      </w:r>
      <w:r>
        <w:rPr>
          <w:color w:val="000000"/>
          <w:sz w:val="24"/>
        </w:rPr>
        <w:t>年市场估值调整的幅度理解有待提升。现在回头看，</w:t>
      </w:r>
      <w:r>
        <w:rPr>
          <w:color w:val="000000"/>
          <w:sz w:val="24"/>
        </w:rPr>
        <w:t>2017</w:t>
      </w:r>
      <w:r>
        <w:rPr>
          <w:color w:val="000000"/>
          <w:sz w:val="24"/>
        </w:rPr>
        <w:t>年上证</w:t>
      </w:r>
      <w:r>
        <w:rPr>
          <w:color w:val="000000"/>
          <w:sz w:val="24"/>
        </w:rPr>
        <w:t>50</w:t>
      </w:r>
      <w:r>
        <w:rPr>
          <w:color w:val="000000"/>
          <w:sz w:val="24"/>
        </w:rPr>
        <w:t>等指数板块表现较好，而创业板等成长股表现较差，原因在于基本面推动下的估值回归。总体来说，市场给予的估值体系越来越倾向于</w:t>
      </w:r>
      <w:r>
        <w:rPr>
          <w:color w:val="000000"/>
          <w:sz w:val="24"/>
        </w:rPr>
        <w:t>“</w:t>
      </w:r>
      <w:r>
        <w:rPr>
          <w:color w:val="000000"/>
          <w:sz w:val="24"/>
        </w:rPr>
        <w:t>长期价值</w:t>
      </w:r>
      <w:r>
        <w:rPr>
          <w:color w:val="000000"/>
          <w:sz w:val="24"/>
        </w:rPr>
        <w:t>”</w:t>
      </w:r>
      <w:r>
        <w:rPr>
          <w:color w:val="000000"/>
          <w:sz w:val="24"/>
        </w:rPr>
        <w:t>，即更着重于公司的竞争力和可持续性，</w:t>
      </w:r>
      <w:r>
        <w:rPr>
          <w:color w:val="000000"/>
          <w:sz w:val="24"/>
        </w:rPr>
        <w:t>而降低对短期业绩增速的关注。而本基金在上半年仍坚持在一些业绩增速较高，但商业模式不佳的成长性板块中配置，基金表现受到影响。</w:t>
      </w:r>
    </w:p>
    <w:p w:rsidR="001A59F9" w:rsidRPr="0013437B" w:rsidRDefault="001A59F9" w:rsidP="0013437B">
      <w:pPr>
        <w:spacing w:before="29" w:line="288" w:lineRule="auto"/>
        <w:ind w:firstLineChars="200" w:firstLine="480"/>
        <w:rPr>
          <w:color w:val="000000"/>
          <w:sz w:val="24"/>
        </w:rPr>
      </w:pPr>
      <w:r w:rsidRPr="0013437B">
        <w:rPr>
          <w:color w:val="000000"/>
          <w:sz w:val="24"/>
        </w:rPr>
        <w:t>寻找可持续成长的行业和公司，赚取公司价值上升带来的收益，一直是本基金的主要投资方法。我们以往把过多的权重放在了具备成长性个股上面，</w:t>
      </w:r>
      <w:r w:rsidRPr="0013437B">
        <w:rPr>
          <w:color w:val="000000"/>
          <w:sz w:val="24"/>
        </w:rPr>
        <w:t>2017</w:t>
      </w:r>
      <w:r w:rsidRPr="0013437B">
        <w:rPr>
          <w:color w:val="000000"/>
          <w:sz w:val="24"/>
        </w:rPr>
        <w:t>年的经历让我们思考未来需要平衡在行业个股</w:t>
      </w:r>
      <w:r w:rsidRPr="0013437B">
        <w:rPr>
          <w:color w:val="000000"/>
          <w:sz w:val="24"/>
        </w:rPr>
        <w:t>“</w:t>
      </w:r>
      <w:r w:rsidRPr="0013437B">
        <w:rPr>
          <w:color w:val="000000"/>
          <w:sz w:val="24"/>
        </w:rPr>
        <w:t>长期可持续性</w:t>
      </w:r>
      <w:r w:rsidRPr="0013437B">
        <w:rPr>
          <w:color w:val="000000"/>
          <w:sz w:val="24"/>
        </w:rPr>
        <w:t>”</w:t>
      </w:r>
      <w:r w:rsidRPr="0013437B">
        <w:rPr>
          <w:color w:val="000000"/>
          <w:sz w:val="24"/>
        </w:rPr>
        <w:t>上面的研究、挖掘，继续完善价值投资的框架和思考维度。但我们认为目前国内依然应该以发展的视角来评估公司价值和竞争力，而不能完全以静态</w:t>
      </w:r>
      <w:r w:rsidRPr="0013437B">
        <w:rPr>
          <w:color w:val="000000"/>
          <w:sz w:val="24"/>
        </w:rPr>
        <w:t>“</w:t>
      </w:r>
      <w:r w:rsidRPr="0013437B">
        <w:rPr>
          <w:color w:val="000000"/>
          <w:sz w:val="24"/>
        </w:rPr>
        <w:t>护城河</w:t>
      </w:r>
      <w:r w:rsidRPr="0013437B">
        <w:rPr>
          <w:color w:val="000000"/>
          <w:sz w:val="24"/>
        </w:rPr>
        <w:t>”</w:t>
      </w:r>
      <w:r w:rsidRPr="0013437B">
        <w:rPr>
          <w:color w:val="000000"/>
          <w:sz w:val="24"/>
        </w:rPr>
        <w:t>的角度评价公司价值。</w:t>
      </w:r>
      <w:r w:rsidRPr="0013437B">
        <w:rPr>
          <w:color w:val="000000"/>
          <w:sz w:val="24"/>
        </w:rPr>
        <w:t>DCF</w:t>
      </w:r>
      <w:r w:rsidRPr="0013437B">
        <w:rPr>
          <w:color w:val="000000"/>
          <w:sz w:val="24"/>
        </w:rPr>
        <w:t>模型是对公司未来长期自由现金流的贴现，而对成长性企业的投资就是对公司几年后的</w:t>
      </w:r>
      <w:r w:rsidRPr="0013437B">
        <w:rPr>
          <w:color w:val="000000"/>
          <w:sz w:val="24"/>
        </w:rPr>
        <w:t>“</w:t>
      </w:r>
      <w:r w:rsidRPr="0013437B">
        <w:rPr>
          <w:color w:val="000000"/>
          <w:sz w:val="24"/>
        </w:rPr>
        <w:t>成熟</w:t>
      </w:r>
      <w:r w:rsidRPr="0013437B">
        <w:rPr>
          <w:color w:val="000000"/>
          <w:sz w:val="24"/>
        </w:rPr>
        <w:t>”</w:t>
      </w:r>
      <w:r w:rsidRPr="0013437B">
        <w:rPr>
          <w:color w:val="000000"/>
          <w:sz w:val="24"/>
        </w:rPr>
        <w:t>价值做出判断，虽然对企业未来价值的判断有一定难度，但也能产生较大超额收益。</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1.882</w:t>
      </w:r>
      <w:r w:rsidRPr="0013437B">
        <w:rPr>
          <w:color w:val="000000"/>
          <w:sz w:val="24"/>
        </w:rPr>
        <w:t>元，本报告期份额净值增长率为</w:t>
      </w:r>
      <w:r w:rsidRPr="0013437B">
        <w:rPr>
          <w:color w:val="000000"/>
          <w:sz w:val="24"/>
        </w:rPr>
        <w:t>13.51%</w:t>
      </w:r>
      <w:r w:rsidRPr="0013437B">
        <w:rPr>
          <w:color w:val="000000"/>
          <w:sz w:val="24"/>
        </w:rPr>
        <w:t>，同期业绩比较基准增长率为</w:t>
      </w:r>
      <w:r w:rsidRPr="0013437B">
        <w:rPr>
          <w:color w:val="000000"/>
          <w:sz w:val="24"/>
        </w:rPr>
        <w:t>16.11%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年，我们认为风险和机遇并存。风险在于市场无风险利率上升，而经济增速是否会受到政企</w:t>
      </w:r>
      <w:r w:rsidRPr="0013437B">
        <w:rPr>
          <w:color w:val="000000"/>
          <w:sz w:val="24"/>
        </w:rPr>
        <w:t>“</w:t>
      </w:r>
      <w:r w:rsidRPr="0013437B">
        <w:rPr>
          <w:color w:val="000000"/>
          <w:sz w:val="24"/>
        </w:rPr>
        <w:t>降杠杆</w:t>
      </w:r>
      <w:r w:rsidRPr="0013437B">
        <w:rPr>
          <w:color w:val="000000"/>
          <w:sz w:val="24"/>
        </w:rPr>
        <w:t>”</w:t>
      </w:r>
      <w:r w:rsidRPr="0013437B">
        <w:rPr>
          <w:color w:val="000000"/>
          <w:sz w:val="24"/>
        </w:rPr>
        <w:t>或者无风险利率上升的压力，存在一定不确定性。而机遇就如上所述，中国在科技、工业、消费等领域每天都在发生巨大的变化和进步，不少优秀的公司通过数年的产能、技术、客户等方面的积累，从中长期的角度已具备较大成长潜力，同时由于这两年市场风格变化，大量优秀的中小公司被系统性忽略，我们认为较多企业具备明显投资价值。本基金将坚持寻找持续成长的行业和公司，以期获利于公司价值上升空间的投资方法，并希望以此能够持续为持有人获得领先市场的超额收益。</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0D7171" w:rsidRDefault="00FD7DD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D7171" w:rsidRDefault="00FD7DD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w:t>
      </w:r>
      <w:r>
        <w:rPr>
          <w:color w:val="000000"/>
          <w:sz w:val="24"/>
        </w:rPr>
        <w:t>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0D7171" w:rsidRDefault="00FD7DD7">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交银施罗德阿尔法核心混合型证券投资基金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21946</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交银施罗德阿尔法核心混合型证券投资基金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39,745,761.51</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167,056,888.45</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3,009,763.65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9,011,587.42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504,732.46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474,499.07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292,823,533.04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895,770,069.68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271,366,316.94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835,771,404.08</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21,457,216.10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59,998,665.60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46,500,143.25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9,480,331.18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4,728,765.85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404,173.29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1,043,042.41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79,002.26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196,440.97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392,547,440.64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1,078,281,293.85</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4,270,009.24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186,617.22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238,329.23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553,600.10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1,402,448.79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92,266.66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233,741.46</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1,925,155.35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3,257,374.39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270,442.56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110,981.32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3,028,081.89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9,512,884.43</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207,018,127.71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644,449,057.50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182,501,231.04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424,319,351.92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389,519,358.75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1,068,768,409.42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392,547,440.64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1,078,281,293.85</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1.882</w:t>
      </w:r>
      <w:r w:rsidR="001A59F9" w:rsidRPr="00AA0214">
        <w:rPr>
          <w:kern w:val="0"/>
          <w:sz w:val="24"/>
        </w:rPr>
        <w:t>元，基金份额总额</w:t>
      </w:r>
      <w:r w:rsidR="001A59F9" w:rsidRPr="00AA0214">
        <w:rPr>
          <w:kern w:val="0"/>
          <w:sz w:val="24"/>
        </w:rPr>
        <w:t>207,018,127.71</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交银施罗德阿尔法核心混合型证券投资基金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108,428,660.88</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16,266,395.27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1,885,171.54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2,378,272.41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1,045,342.00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1,851,052.52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699,822.34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124,335.81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140,007.20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402,884.08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78,469,702.12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30,624,377.60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74,418,470.01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29,856,045.36</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1,938.83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4,049,293.28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768,332.24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26,950,210.76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-25,234,623.73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1,123,576.46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8,498,368.99</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28,551,302.41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14,419,050.69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11,219,636.59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5,950,325.29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1,869,939.31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991,720.84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15,155,433.29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7,331,672.79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306,293.22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145,331.77</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79,877,358.47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1,847,344.58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79,877,358.47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1,847,344.58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交银施罗德阿尔法核心混合型证券投资基金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644,449,057.50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424,319,351.92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1,068,768,409.42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79,877,358.47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79,877,358.47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-437,430,929.79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-321,695,479.35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-759,126,409.14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225,690,304.40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150,643,312.33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376,333,616.73</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-663,121,234.19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-472,338,791.68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-1,135,460,025.87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207,018,127.71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182,501,231.04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389,519,358.75</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52,349,784.24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65,383,788.99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117,733,573.23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1,847,344.58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1,847,344.58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592,099,273.26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3,330,819,810.16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3,922,919,083.42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4,632,348,123.90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6,094,934,594.18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10,727,282,718.08</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-4,040,248,850.64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-2,764,114,784.02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-6,804,363,634.66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-2,973,731,591.81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-2,973,731,591.81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644,449,057.50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424,319,351.92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1,068,768,409.42</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0D7171" w:rsidRDefault="00FD7DD7">
      <w:pPr>
        <w:spacing w:before="29" w:line="288" w:lineRule="auto"/>
        <w:ind w:firstLineChars="200" w:firstLine="480"/>
        <w:rPr>
          <w:color w:val="000000"/>
          <w:sz w:val="24"/>
        </w:rPr>
      </w:pPr>
      <w:r>
        <w:rPr>
          <w:color w:val="000000"/>
          <w:sz w:val="24"/>
        </w:rPr>
        <w:t>交银施罗德阿尔法核心混合型证券投资基金</w:t>
      </w:r>
      <w:r>
        <w:rPr>
          <w:color w:val="000000"/>
          <w:sz w:val="24"/>
        </w:rPr>
        <w:t>(</w:t>
      </w:r>
      <w:r>
        <w:rPr>
          <w:color w:val="000000"/>
          <w:sz w:val="24"/>
        </w:rPr>
        <w:t>原名为交银施罗德阿尔法核心股票型证券投资基金，以下简称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w:t>
      </w:r>
      <w:r>
        <w:rPr>
          <w:color w:val="000000"/>
          <w:sz w:val="24"/>
        </w:rPr>
        <w:t>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rsidR="000D7171" w:rsidRDefault="00FD7DD7">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w:t>
      </w:r>
      <w:r>
        <w:rPr>
          <w:color w:val="000000"/>
          <w:sz w:val="24"/>
        </w:rPr>
        <w:t>基金管理有限公司关于旗下部分基金变更基金类别及修改基金名称并相应修改基金合同和托管协议的公告》，交银施罗德阿尔法核心股票型证券投资基金自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日起更名为交银施罗德阿尔法核心混合型证券投资基金。</w:t>
      </w:r>
    </w:p>
    <w:p w:rsidR="000D7171" w:rsidRDefault="000D7171">
      <w:pPr>
        <w:spacing w:before="29" w:line="288" w:lineRule="auto"/>
        <w:ind w:firstLineChars="200" w:firstLine="480"/>
        <w:rPr>
          <w:color w:val="000000"/>
          <w:sz w:val="24"/>
        </w:rPr>
      </w:pPr>
    </w:p>
    <w:p w:rsidR="000D7171" w:rsidRDefault="00FD7DD7">
      <w:pPr>
        <w:spacing w:before="29" w:line="288" w:lineRule="auto"/>
        <w:ind w:firstLineChars="200" w:firstLine="480"/>
        <w:rPr>
          <w:color w:val="000000"/>
          <w:sz w:val="24"/>
        </w:rPr>
      </w:pPr>
      <w:r>
        <w:rPr>
          <w:color w:val="000000"/>
          <w:sz w:val="24"/>
        </w:rPr>
        <w:t>根据《中华人民共和国证券投资基金法》和《交银施罗德阿尔法核心混合型证券投资基金基金合同》的有关规定，本基金的投资范围为具有良好流动性的金融工具，包括国内依法发行上市的股票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w:t>
      </w:r>
      <w:r>
        <w:rPr>
          <w:color w:val="000000"/>
          <w:sz w:val="24"/>
        </w:rPr>
        <w:t>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中证综合债券指数收益率。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0D7171" w:rsidRDefault="00FD7DD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w:t>
      </w:r>
      <w:r>
        <w:rPr>
          <w:color w:val="000000"/>
          <w:sz w:val="24"/>
        </w:rPr>
        <w:t>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颁布的《证券投资基金会计核算业务指引》、《交银施罗德阿尔法核心混合型证券投资基金基金合同》和在财务报表附注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FD7DD7" w:rsidRDefault="00FD7DD7" w:rsidP="00FD7DD7">
      <w:pPr>
        <w:spacing w:before="29" w:line="288" w:lineRule="auto"/>
        <w:ind w:firstLine="480"/>
        <w:rPr>
          <w:rFonts w:ascii="宋体" w:hAnsi="宋体"/>
          <w:color w:val="000000"/>
          <w:sz w:val="24"/>
        </w:rPr>
      </w:pPr>
      <w:r>
        <w:rPr>
          <w:rFonts w:ascii="宋体" w:hAnsi="宋体" w:hint="eastAsia"/>
          <w:color w:val="000000"/>
          <w:sz w:val="24"/>
        </w:rPr>
        <w:t>本报告期所采用的会计政策与最近一期年度报告一致，但会计估计有所变更，详见</w:t>
      </w:r>
      <w:r>
        <w:rPr>
          <w:color w:val="000000"/>
          <w:sz w:val="24"/>
        </w:rPr>
        <w:t>7.4.5.2</w:t>
      </w:r>
      <w:r>
        <w:rPr>
          <w:rFonts w:ascii="宋体" w:hAnsi="宋体" w:hint="eastAsia"/>
          <w:color w:val="000000"/>
          <w:sz w:val="24"/>
        </w:rPr>
        <w:t>。</w:t>
      </w:r>
    </w:p>
    <w:p w:rsidR="00FD7DD7" w:rsidRPr="00FD7DD7" w:rsidRDefault="00FD7DD7" w:rsidP="00FD7DD7">
      <w:pPr>
        <w:spacing w:before="29" w:line="288" w:lineRule="auto"/>
        <w:ind w:firstLine="480"/>
        <w:rPr>
          <w:rFonts w:hint="eastAsia"/>
          <w:color w:val="000000"/>
          <w:kern w:val="0"/>
          <w:sz w:val="24"/>
        </w:rPr>
      </w:pPr>
      <w:bookmarkStart w:id="60" w:name="_GoBack"/>
      <w:bookmarkEnd w:id="6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0D7171" w:rsidRDefault="00FD7DD7">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w:t>
      </w:r>
      <w:r>
        <w:rPr>
          <w:color w:val="000000"/>
          <w:sz w:val="24"/>
        </w:rPr>
        <w:t>同业往来等增值税政策的补充通知》、及其他相关财税法规和实务操作，主要税项列示如下：</w:t>
      </w:r>
    </w:p>
    <w:p w:rsidR="000D7171" w:rsidRDefault="000D7171">
      <w:pPr>
        <w:spacing w:before="29" w:line="288" w:lineRule="auto"/>
        <w:ind w:firstLineChars="200" w:firstLine="480"/>
        <w:rPr>
          <w:color w:val="000000"/>
          <w:sz w:val="24"/>
        </w:rPr>
      </w:pPr>
    </w:p>
    <w:p w:rsidR="000D7171" w:rsidRDefault="00FD7DD7">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0D7171" w:rsidRDefault="00FD7DD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w:t>
      </w:r>
      <w:r>
        <w:rPr>
          <w:color w:val="000000"/>
          <w:sz w:val="24"/>
        </w:rPr>
        <w:t>入，债券的利息收入及其他收入，暂不征收企业所得税。</w:t>
      </w:r>
    </w:p>
    <w:p w:rsidR="000D7171" w:rsidRDefault="00FD7DD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0D7171">
        <w:tc>
          <w:tcPr>
            <w:tcW w:w="5220" w:type="dxa"/>
            <w:vAlign w:val="center"/>
          </w:tcPr>
          <w:p w:rsidR="000D7171" w:rsidRDefault="00FD7DD7">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0D7171" w:rsidRDefault="00FD7DD7">
            <w:pPr>
              <w:jc w:val="center"/>
            </w:pPr>
            <w:r>
              <w:rPr>
                <w:color w:val="000000"/>
                <w:sz w:val="24"/>
              </w:rPr>
              <w:t>基金管理人、基金销售机构</w:t>
            </w:r>
          </w:p>
        </w:tc>
      </w:tr>
      <w:tr w:rsidR="000D7171">
        <w:tc>
          <w:tcPr>
            <w:tcW w:w="5220" w:type="dxa"/>
            <w:vAlign w:val="center"/>
          </w:tcPr>
          <w:p w:rsidR="000D7171" w:rsidRDefault="00FD7DD7">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0D7171" w:rsidRDefault="00FD7DD7">
            <w:pPr>
              <w:jc w:val="center"/>
            </w:pPr>
            <w:r>
              <w:rPr>
                <w:color w:val="000000"/>
                <w:sz w:val="24"/>
              </w:rPr>
              <w:t>基金托管人、基金销售机构</w:t>
            </w:r>
          </w:p>
        </w:tc>
      </w:tr>
      <w:tr w:rsidR="000D7171">
        <w:tc>
          <w:tcPr>
            <w:tcW w:w="5220" w:type="dxa"/>
            <w:vAlign w:val="center"/>
          </w:tcPr>
          <w:p w:rsidR="000D7171" w:rsidRDefault="00FD7DD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D7171" w:rsidRDefault="00FD7DD7">
            <w:pPr>
              <w:jc w:val="center"/>
            </w:pPr>
            <w:r>
              <w:rPr>
                <w:color w:val="000000"/>
                <w:sz w:val="24"/>
              </w:rPr>
              <w:t>基金管理人的股东、基金销售机构</w:t>
            </w:r>
          </w:p>
        </w:tc>
      </w:tr>
      <w:tr w:rsidR="000D7171">
        <w:tc>
          <w:tcPr>
            <w:tcW w:w="5220" w:type="dxa"/>
            <w:vAlign w:val="center"/>
          </w:tcPr>
          <w:p w:rsidR="000D7171" w:rsidRDefault="00FD7DD7">
            <w:pPr>
              <w:jc w:val="left"/>
            </w:pPr>
            <w:r>
              <w:rPr>
                <w:color w:val="000000"/>
                <w:sz w:val="24"/>
              </w:rPr>
              <w:t>施罗德投资管理有限公司</w:t>
            </w:r>
          </w:p>
        </w:tc>
        <w:tc>
          <w:tcPr>
            <w:tcW w:w="3780" w:type="dxa"/>
            <w:vAlign w:val="center"/>
          </w:tcPr>
          <w:p w:rsidR="000D7171" w:rsidRDefault="00FD7DD7">
            <w:pPr>
              <w:jc w:val="center"/>
            </w:pPr>
            <w:r>
              <w:rPr>
                <w:color w:val="000000"/>
                <w:sz w:val="24"/>
              </w:rPr>
              <w:t>基金管理人的股东</w:t>
            </w:r>
          </w:p>
        </w:tc>
      </w:tr>
      <w:tr w:rsidR="000D7171">
        <w:tc>
          <w:tcPr>
            <w:tcW w:w="5220" w:type="dxa"/>
            <w:vAlign w:val="center"/>
          </w:tcPr>
          <w:p w:rsidR="000D7171" w:rsidRDefault="00FD7DD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D7171" w:rsidRDefault="00FD7DD7">
            <w:pPr>
              <w:jc w:val="center"/>
            </w:pPr>
            <w:r>
              <w:rPr>
                <w:color w:val="000000"/>
                <w:sz w:val="24"/>
              </w:rPr>
              <w:t>基金管理人的股东</w:t>
            </w:r>
          </w:p>
        </w:tc>
      </w:tr>
      <w:tr w:rsidR="000D7171">
        <w:tc>
          <w:tcPr>
            <w:tcW w:w="5220" w:type="dxa"/>
            <w:vAlign w:val="center"/>
          </w:tcPr>
          <w:p w:rsidR="000D7171" w:rsidRDefault="00FD7DD7">
            <w:pPr>
              <w:jc w:val="left"/>
            </w:pPr>
            <w:r>
              <w:rPr>
                <w:color w:val="000000"/>
                <w:sz w:val="24"/>
              </w:rPr>
              <w:t>交银施罗德资产管理有限公司</w:t>
            </w:r>
          </w:p>
        </w:tc>
        <w:tc>
          <w:tcPr>
            <w:tcW w:w="3780" w:type="dxa"/>
            <w:vAlign w:val="center"/>
          </w:tcPr>
          <w:p w:rsidR="000D7171" w:rsidRDefault="00FD7DD7">
            <w:pPr>
              <w:jc w:val="center"/>
            </w:pPr>
            <w:r>
              <w:rPr>
                <w:color w:val="000000"/>
                <w:sz w:val="24"/>
              </w:rPr>
              <w:t>基金管理人的子公司</w:t>
            </w:r>
          </w:p>
        </w:tc>
      </w:tr>
      <w:tr w:rsidR="000D7171">
        <w:tc>
          <w:tcPr>
            <w:tcW w:w="5220" w:type="dxa"/>
            <w:vAlign w:val="center"/>
          </w:tcPr>
          <w:p w:rsidR="000D7171" w:rsidRDefault="00FD7DD7">
            <w:pPr>
              <w:jc w:val="left"/>
            </w:pPr>
            <w:r>
              <w:rPr>
                <w:color w:val="000000"/>
                <w:sz w:val="24"/>
              </w:rPr>
              <w:t>上海直源投资管理有限公司</w:t>
            </w:r>
          </w:p>
        </w:tc>
        <w:tc>
          <w:tcPr>
            <w:tcW w:w="3780" w:type="dxa"/>
            <w:vAlign w:val="center"/>
          </w:tcPr>
          <w:p w:rsidR="000D7171" w:rsidRDefault="00FD7DD7">
            <w:pPr>
              <w:jc w:val="center"/>
            </w:pPr>
            <w:r>
              <w:rPr>
                <w:color w:val="000000"/>
                <w:sz w:val="24"/>
              </w:rPr>
              <w:t>受基金管理人控制的公司</w:t>
            </w:r>
          </w:p>
        </w:tc>
      </w:tr>
      <w:tr w:rsidR="000D7171">
        <w:tc>
          <w:tcPr>
            <w:tcW w:w="5220" w:type="dxa"/>
            <w:vAlign w:val="center"/>
          </w:tcPr>
          <w:p w:rsidR="000D7171" w:rsidRDefault="00FD7DD7">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0D7171" w:rsidRDefault="00FD7DD7">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11,219,636.59</w:t>
            </w:r>
          </w:p>
        </w:tc>
        <w:tc>
          <w:tcPr>
            <w:tcW w:w="2657" w:type="dxa"/>
            <w:vAlign w:val="center"/>
          </w:tcPr>
          <w:p w:rsidR="001A59F9" w:rsidRPr="00924183" w:rsidRDefault="001A59F9" w:rsidP="00924183">
            <w:pPr>
              <w:spacing w:before="29" w:line="288" w:lineRule="auto"/>
              <w:jc w:val="right"/>
              <w:rPr>
                <w:sz w:val="24"/>
              </w:rPr>
            </w:pPr>
            <w:r w:rsidRPr="00924183">
              <w:rPr>
                <w:sz w:val="24"/>
              </w:rPr>
              <w:t>5,950,325.29</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666,719.61</w:t>
            </w:r>
          </w:p>
        </w:tc>
        <w:tc>
          <w:tcPr>
            <w:tcW w:w="2657" w:type="dxa"/>
            <w:vAlign w:val="center"/>
          </w:tcPr>
          <w:p w:rsidR="001A59F9" w:rsidRPr="00924183" w:rsidRDefault="001A59F9" w:rsidP="00924183">
            <w:pPr>
              <w:spacing w:before="29" w:line="288" w:lineRule="auto"/>
              <w:jc w:val="right"/>
              <w:rPr>
                <w:sz w:val="24"/>
              </w:rPr>
            </w:pPr>
            <w:r w:rsidRPr="00924183">
              <w:rPr>
                <w:sz w:val="24"/>
              </w:rPr>
              <w:t>934,505.89</w:t>
            </w:r>
          </w:p>
        </w:tc>
      </w:tr>
    </w:tbl>
    <w:p w:rsidR="000D7171" w:rsidRDefault="00FD7DD7">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1,869,939.31</w:t>
            </w:r>
          </w:p>
        </w:tc>
        <w:tc>
          <w:tcPr>
            <w:tcW w:w="2657" w:type="dxa"/>
            <w:vAlign w:val="center"/>
          </w:tcPr>
          <w:p w:rsidR="001A59F9" w:rsidRPr="00243BD8" w:rsidRDefault="001A59F9" w:rsidP="00243BD8">
            <w:pPr>
              <w:spacing w:before="29" w:line="288" w:lineRule="auto"/>
              <w:jc w:val="right"/>
              <w:rPr>
                <w:sz w:val="24"/>
              </w:rPr>
            </w:pPr>
            <w:r w:rsidRPr="00243BD8">
              <w:rPr>
                <w:sz w:val="24"/>
              </w:rPr>
              <w:t>991,720.84</w:t>
            </w:r>
          </w:p>
        </w:tc>
      </w:tr>
    </w:tbl>
    <w:p w:rsidR="000D7171" w:rsidRDefault="00FD7DD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本基金本报告期内及上年度可比期间未与关联方进行银行间同业市场的债券（含回购）交易。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27,864,525.00</w:t>
            </w:r>
          </w:p>
        </w:tc>
        <w:tc>
          <w:tcPr>
            <w:tcW w:w="3046" w:type="dxa"/>
            <w:vAlign w:val="center"/>
          </w:tcPr>
          <w:p w:rsidR="001A59F9" w:rsidRPr="0065374C" w:rsidRDefault="001A59F9" w:rsidP="0065374C">
            <w:pPr>
              <w:spacing w:before="29" w:line="288" w:lineRule="auto"/>
              <w:jc w:val="right"/>
              <w:rPr>
                <w:sz w:val="24"/>
              </w:rPr>
            </w:pPr>
            <w:r w:rsidRPr="0065374C">
              <w:rPr>
                <w:sz w:val="24"/>
              </w:rPr>
              <w:t>20,005,300.00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7,859,225.00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27,864,525.00</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27,864,525.00</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4.32%</w:t>
            </w:r>
          </w:p>
        </w:tc>
      </w:tr>
    </w:tbl>
    <w:p w:rsidR="000D7171" w:rsidRDefault="00FD7D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0D7171" w:rsidRDefault="00FD7DD7">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3</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0D7171">
        <w:tc>
          <w:tcPr>
            <w:tcW w:w="1701" w:type="dxa"/>
            <w:vAlign w:val="center"/>
          </w:tcPr>
          <w:p w:rsidR="000D7171" w:rsidRDefault="00FD7DD7">
            <w:pPr>
              <w:jc w:val="left"/>
            </w:pPr>
            <w:r>
              <w:rPr>
                <w:color w:val="000000"/>
                <w:szCs w:val="21"/>
              </w:rPr>
              <w:t>中国建设银行</w:t>
            </w:r>
          </w:p>
        </w:tc>
        <w:tc>
          <w:tcPr>
            <w:tcW w:w="1985" w:type="dxa"/>
            <w:vAlign w:val="center"/>
          </w:tcPr>
          <w:p w:rsidR="000D7171" w:rsidRDefault="00FD7DD7">
            <w:pPr>
              <w:jc w:val="right"/>
            </w:pPr>
            <w:r>
              <w:rPr>
                <w:color w:val="000000"/>
                <w:szCs w:val="21"/>
              </w:rPr>
              <w:t>39,745,761.51</w:t>
            </w:r>
          </w:p>
        </w:tc>
        <w:tc>
          <w:tcPr>
            <w:tcW w:w="1701" w:type="dxa"/>
            <w:vAlign w:val="center"/>
          </w:tcPr>
          <w:p w:rsidR="000D7171" w:rsidRDefault="00FD7DD7">
            <w:pPr>
              <w:jc w:val="right"/>
            </w:pPr>
            <w:r>
              <w:rPr>
                <w:color w:val="000000"/>
                <w:szCs w:val="21"/>
              </w:rPr>
              <w:t>963,814.34</w:t>
            </w:r>
          </w:p>
        </w:tc>
        <w:tc>
          <w:tcPr>
            <w:tcW w:w="1843" w:type="dxa"/>
            <w:vAlign w:val="center"/>
          </w:tcPr>
          <w:p w:rsidR="000D7171" w:rsidRDefault="00FD7DD7">
            <w:pPr>
              <w:jc w:val="right"/>
            </w:pPr>
            <w:r>
              <w:rPr>
                <w:color w:val="000000"/>
                <w:szCs w:val="21"/>
              </w:rPr>
              <w:t>167,056,888.45</w:t>
            </w:r>
          </w:p>
        </w:tc>
        <w:tc>
          <w:tcPr>
            <w:tcW w:w="1768" w:type="dxa"/>
            <w:vAlign w:val="center"/>
          </w:tcPr>
          <w:p w:rsidR="000D7171" w:rsidRDefault="00FD7DD7">
            <w:pPr>
              <w:jc w:val="right"/>
            </w:pPr>
            <w:r>
              <w:rPr>
                <w:color w:val="000000"/>
                <w:szCs w:val="21"/>
              </w:rPr>
              <w:t>1,625,471.64</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0D7171">
        <w:tc>
          <w:tcPr>
            <w:tcW w:w="834" w:type="dxa"/>
            <w:vAlign w:val="center"/>
          </w:tcPr>
          <w:p w:rsidR="000D7171" w:rsidRDefault="00FD7DD7">
            <w:pPr>
              <w:jc w:val="center"/>
            </w:pPr>
            <w:r>
              <w:rPr>
                <w:sz w:val="18"/>
                <w:szCs w:val="18"/>
              </w:rPr>
              <w:t>002027</w:t>
            </w:r>
          </w:p>
        </w:tc>
        <w:tc>
          <w:tcPr>
            <w:tcW w:w="835" w:type="dxa"/>
            <w:vAlign w:val="center"/>
          </w:tcPr>
          <w:p w:rsidR="000D7171" w:rsidRDefault="00FD7DD7">
            <w:pPr>
              <w:jc w:val="center"/>
            </w:pPr>
            <w:r>
              <w:rPr>
                <w:sz w:val="18"/>
                <w:szCs w:val="18"/>
              </w:rPr>
              <w:t>分众传媒</w:t>
            </w:r>
          </w:p>
        </w:tc>
        <w:tc>
          <w:tcPr>
            <w:tcW w:w="834" w:type="dxa"/>
            <w:vAlign w:val="center"/>
          </w:tcPr>
          <w:p w:rsidR="000D7171" w:rsidRDefault="00FD7DD7">
            <w:pPr>
              <w:jc w:val="center"/>
            </w:pPr>
            <w:r>
              <w:rPr>
                <w:sz w:val="18"/>
                <w:szCs w:val="18"/>
              </w:rPr>
              <w:t>2017-11-22</w:t>
            </w:r>
          </w:p>
        </w:tc>
        <w:tc>
          <w:tcPr>
            <w:tcW w:w="835" w:type="dxa"/>
            <w:vAlign w:val="center"/>
          </w:tcPr>
          <w:p w:rsidR="000D7171" w:rsidRDefault="00FD7DD7">
            <w:pPr>
              <w:jc w:val="center"/>
            </w:pPr>
            <w:r>
              <w:rPr>
                <w:sz w:val="18"/>
                <w:szCs w:val="18"/>
              </w:rPr>
              <w:t>2018-05-22</w:t>
            </w:r>
          </w:p>
        </w:tc>
        <w:tc>
          <w:tcPr>
            <w:tcW w:w="834" w:type="dxa"/>
            <w:vAlign w:val="center"/>
          </w:tcPr>
          <w:p w:rsidR="000D7171" w:rsidRDefault="00FD7DD7">
            <w:pPr>
              <w:jc w:val="center"/>
            </w:pPr>
            <w:r>
              <w:rPr>
                <w:sz w:val="18"/>
                <w:szCs w:val="18"/>
              </w:rPr>
              <w:t>限售股</w:t>
            </w:r>
          </w:p>
        </w:tc>
        <w:tc>
          <w:tcPr>
            <w:tcW w:w="835" w:type="dxa"/>
            <w:vAlign w:val="center"/>
          </w:tcPr>
          <w:p w:rsidR="000D7171" w:rsidRDefault="00FD7DD7">
            <w:pPr>
              <w:jc w:val="right"/>
            </w:pPr>
            <w:r>
              <w:rPr>
                <w:sz w:val="18"/>
                <w:szCs w:val="18"/>
              </w:rPr>
              <w:t>12.38</w:t>
            </w:r>
          </w:p>
        </w:tc>
        <w:tc>
          <w:tcPr>
            <w:tcW w:w="834" w:type="dxa"/>
            <w:vAlign w:val="center"/>
          </w:tcPr>
          <w:p w:rsidR="000D7171" w:rsidRDefault="00FD7DD7">
            <w:pPr>
              <w:jc w:val="right"/>
            </w:pPr>
            <w:r>
              <w:rPr>
                <w:sz w:val="18"/>
                <w:szCs w:val="18"/>
              </w:rPr>
              <w:t>13.36</w:t>
            </w:r>
          </w:p>
        </w:tc>
        <w:tc>
          <w:tcPr>
            <w:tcW w:w="835" w:type="dxa"/>
            <w:vAlign w:val="center"/>
          </w:tcPr>
          <w:p w:rsidR="000D7171" w:rsidRDefault="00FD7DD7">
            <w:pPr>
              <w:jc w:val="right"/>
            </w:pPr>
            <w:r>
              <w:rPr>
                <w:sz w:val="18"/>
                <w:szCs w:val="18"/>
              </w:rPr>
              <w:t>380,000</w:t>
            </w:r>
          </w:p>
        </w:tc>
        <w:tc>
          <w:tcPr>
            <w:tcW w:w="834" w:type="dxa"/>
            <w:vAlign w:val="center"/>
          </w:tcPr>
          <w:p w:rsidR="000D7171" w:rsidRDefault="00FD7DD7">
            <w:pPr>
              <w:jc w:val="right"/>
            </w:pPr>
            <w:r>
              <w:rPr>
                <w:sz w:val="18"/>
                <w:szCs w:val="18"/>
              </w:rPr>
              <w:t>4,704,400.00</w:t>
            </w:r>
          </w:p>
        </w:tc>
        <w:tc>
          <w:tcPr>
            <w:tcW w:w="835" w:type="dxa"/>
            <w:vAlign w:val="center"/>
          </w:tcPr>
          <w:p w:rsidR="000D7171" w:rsidRDefault="00FD7DD7">
            <w:pPr>
              <w:jc w:val="right"/>
            </w:pPr>
            <w:r>
              <w:rPr>
                <w:sz w:val="18"/>
                <w:szCs w:val="18"/>
              </w:rPr>
              <w:t>5,076,800.00</w:t>
            </w:r>
          </w:p>
        </w:tc>
        <w:tc>
          <w:tcPr>
            <w:tcW w:w="835" w:type="dxa"/>
            <w:vAlign w:val="center"/>
          </w:tcPr>
          <w:p w:rsidR="000D7171" w:rsidRDefault="00FD7DD7">
            <w:pPr>
              <w:jc w:val="center"/>
            </w:pPr>
            <w:r>
              <w:rPr>
                <w:sz w:val="18"/>
                <w:szCs w:val="18"/>
              </w:rPr>
              <w:t>-</w:t>
            </w:r>
          </w:p>
        </w:tc>
      </w:tr>
      <w:tr w:rsidR="000D7171">
        <w:tc>
          <w:tcPr>
            <w:tcW w:w="834" w:type="dxa"/>
            <w:vAlign w:val="center"/>
          </w:tcPr>
          <w:p w:rsidR="000D7171" w:rsidRDefault="00FD7DD7">
            <w:pPr>
              <w:jc w:val="center"/>
            </w:pPr>
            <w:r>
              <w:rPr>
                <w:sz w:val="18"/>
                <w:szCs w:val="18"/>
              </w:rPr>
              <w:t>002923</w:t>
            </w:r>
          </w:p>
        </w:tc>
        <w:tc>
          <w:tcPr>
            <w:tcW w:w="835" w:type="dxa"/>
            <w:vAlign w:val="center"/>
          </w:tcPr>
          <w:p w:rsidR="000D7171" w:rsidRDefault="00FD7DD7">
            <w:pPr>
              <w:jc w:val="center"/>
            </w:pPr>
            <w:r>
              <w:rPr>
                <w:sz w:val="18"/>
                <w:szCs w:val="18"/>
              </w:rPr>
              <w:t>润都股份</w:t>
            </w:r>
          </w:p>
        </w:tc>
        <w:tc>
          <w:tcPr>
            <w:tcW w:w="834" w:type="dxa"/>
            <w:vAlign w:val="center"/>
          </w:tcPr>
          <w:p w:rsidR="000D7171" w:rsidRDefault="00FD7DD7">
            <w:pPr>
              <w:jc w:val="center"/>
            </w:pPr>
            <w:r>
              <w:rPr>
                <w:sz w:val="18"/>
                <w:szCs w:val="18"/>
              </w:rPr>
              <w:t>2017-12-28</w:t>
            </w:r>
          </w:p>
        </w:tc>
        <w:tc>
          <w:tcPr>
            <w:tcW w:w="835" w:type="dxa"/>
            <w:vAlign w:val="center"/>
          </w:tcPr>
          <w:p w:rsidR="000D7171" w:rsidRDefault="00FD7DD7">
            <w:pPr>
              <w:jc w:val="center"/>
            </w:pPr>
            <w:r>
              <w:rPr>
                <w:sz w:val="18"/>
                <w:szCs w:val="18"/>
              </w:rPr>
              <w:t>2018-01-05</w:t>
            </w:r>
          </w:p>
        </w:tc>
        <w:tc>
          <w:tcPr>
            <w:tcW w:w="834" w:type="dxa"/>
            <w:vAlign w:val="center"/>
          </w:tcPr>
          <w:p w:rsidR="000D7171" w:rsidRDefault="00FD7DD7">
            <w:pPr>
              <w:jc w:val="center"/>
            </w:pPr>
            <w:r>
              <w:rPr>
                <w:sz w:val="18"/>
                <w:szCs w:val="18"/>
              </w:rPr>
              <w:t>新股未上市</w:t>
            </w:r>
          </w:p>
        </w:tc>
        <w:tc>
          <w:tcPr>
            <w:tcW w:w="835" w:type="dxa"/>
            <w:vAlign w:val="center"/>
          </w:tcPr>
          <w:p w:rsidR="000D7171" w:rsidRDefault="00FD7DD7">
            <w:pPr>
              <w:jc w:val="right"/>
            </w:pPr>
            <w:r>
              <w:rPr>
                <w:sz w:val="18"/>
                <w:szCs w:val="18"/>
              </w:rPr>
              <w:t>17.01</w:t>
            </w:r>
          </w:p>
        </w:tc>
        <w:tc>
          <w:tcPr>
            <w:tcW w:w="834" w:type="dxa"/>
            <w:vAlign w:val="center"/>
          </w:tcPr>
          <w:p w:rsidR="000D7171" w:rsidRDefault="00FD7DD7">
            <w:pPr>
              <w:jc w:val="right"/>
            </w:pPr>
            <w:r>
              <w:rPr>
                <w:sz w:val="18"/>
                <w:szCs w:val="18"/>
              </w:rPr>
              <w:t>17.01</w:t>
            </w:r>
          </w:p>
        </w:tc>
        <w:tc>
          <w:tcPr>
            <w:tcW w:w="835" w:type="dxa"/>
            <w:vAlign w:val="center"/>
          </w:tcPr>
          <w:p w:rsidR="000D7171" w:rsidRDefault="00FD7DD7">
            <w:pPr>
              <w:jc w:val="right"/>
            </w:pPr>
            <w:r>
              <w:rPr>
                <w:sz w:val="18"/>
                <w:szCs w:val="18"/>
              </w:rPr>
              <w:t>954</w:t>
            </w:r>
          </w:p>
        </w:tc>
        <w:tc>
          <w:tcPr>
            <w:tcW w:w="834" w:type="dxa"/>
            <w:vAlign w:val="center"/>
          </w:tcPr>
          <w:p w:rsidR="000D7171" w:rsidRDefault="00FD7DD7">
            <w:pPr>
              <w:jc w:val="right"/>
            </w:pPr>
            <w:r>
              <w:rPr>
                <w:sz w:val="18"/>
                <w:szCs w:val="18"/>
              </w:rPr>
              <w:t>16,227.54</w:t>
            </w:r>
          </w:p>
        </w:tc>
        <w:tc>
          <w:tcPr>
            <w:tcW w:w="835" w:type="dxa"/>
            <w:vAlign w:val="center"/>
          </w:tcPr>
          <w:p w:rsidR="000D7171" w:rsidRDefault="00FD7DD7">
            <w:pPr>
              <w:jc w:val="right"/>
            </w:pPr>
            <w:r>
              <w:rPr>
                <w:sz w:val="18"/>
                <w:szCs w:val="18"/>
              </w:rPr>
              <w:t>16,227.54</w:t>
            </w:r>
          </w:p>
        </w:tc>
        <w:tc>
          <w:tcPr>
            <w:tcW w:w="835" w:type="dxa"/>
            <w:vAlign w:val="center"/>
          </w:tcPr>
          <w:p w:rsidR="000D7171" w:rsidRDefault="00FD7DD7">
            <w:pPr>
              <w:jc w:val="center"/>
            </w:pPr>
            <w:r>
              <w:rPr>
                <w:sz w:val="18"/>
                <w:szCs w:val="18"/>
              </w:rPr>
              <w:t>-</w:t>
            </w:r>
          </w:p>
        </w:tc>
      </w:tr>
      <w:tr w:rsidR="000D7171">
        <w:tc>
          <w:tcPr>
            <w:tcW w:w="834" w:type="dxa"/>
            <w:vAlign w:val="center"/>
          </w:tcPr>
          <w:p w:rsidR="000D7171" w:rsidRDefault="00FD7DD7">
            <w:pPr>
              <w:jc w:val="center"/>
            </w:pPr>
            <w:r>
              <w:rPr>
                <w:sz w:val="18"/>
                <w:szCs w:val="18"/>
              </w:rPr>
              <w:t>300664</w:t>
            </w:r>
          </w:p>
        </w:tc>
        <w:tc>
          <w:tcPr>
            <w:tcW w:w="835" w:type="dxa"/>
            <w:vAlign w:val="center"/>
          </w:tcPr>
          <w:p w:rsidR="000D7171" w:rsidRDefault="00FD7DD7">
            <w:pPr>
              <w:jc w:val="center"/>
            </w:pPr>
            <w:r>
              <w:rPr>
                <w:sz w:val="18"/>
                <w:szCs w:val="18"/>
              </w:rPr>
              <w:t>鹏鹞环保</w:t>
            </w:r>
          </w:p>
        </w:tc>
        <w:tc>
          <w:tcPr>
            <w:tcW w:w="834" w:type="dxa"/>
            <w:vAlign w:val="center"/>
          </w:tcPr>
          <w:p w:rsidR="000D7171" w:rsidRDefault="00FD7DD7">
            <w:pPr>
              <w:jc w:val="center"/>
            </w:pPr>
            <w:r>
              <w:rPr>
                <w:sz w:val="18"/>
                <w:szCs w:val="18"/>
              </w:rPr>
              <w:t>2017-12-28</w:t>
            </w:r>
          </w:p>
        </w:tc>
        <w:tc>
          <w:tcPr>
            <w:tcW w:w="835" w:type="dxa"/>
            <w:vAlign w:val="center"/>
          </w:tcPr>
          <w:p w:rsidR="000D7171" w:rsidRDefault="00FD7DD7">
            <w:pPr>
              <w:jc w:val="center"/>
            </w:pPr>
            <w:r>
              <w:rPr>
                <w:sz w:val="18"/>
                <w:szCs w:val="18"/>
              </w:rPr>
              <w:t>2018-01-05</w:t>
            </w:r>
          </w:p>
        </w:tc>
        <w:tc>
          <w:tcPr>
            <w:tcW w:w="834" w:type="dxa"/>
            <w:vAlign w:val="center"/>
          </w:tcPr>
          <w:p w:rsidR="000D7171" w:rsidRDefault="00FD7DD7">
            <w:pPr>
              <w:jc w:val="center"/>
            </w:pPr>
            <w:r>
              <w:rPr>
                <w:sz w:val="18"/>
                <w:szCs w:val="18"/>
              </w:rPr>
              <w:t>新股未上市</w:t>
            </w:r>
          </w:p>
        </w:tc>
        <w:tc>
          <w:tcPr>
            <w:tcW w:w="835" w:type="dxa"/>
            <w:vAlign w:val="center"/>
          </w:tcPr>
          <w:p w:rsidR="000D7171" w:rsidRDefault="00FD7DD7">
            <w:pPr>
              <w:jc w:val="right"/>
            </w:pPr>
            <w:r>
              <w:rPr>
                <w:sz w:val="18"/>
                <w:szCs w:val="18"/>
              </w:rPr>
              <w:t>8.88</w:t>
            </w:r>
          </w:p>
        </w:tc>
        <w:tc>
          <w:tcPr>
            <w:tcW w:w="834" w:type="dxa"/>
            <w:vAlign w:val="center"/>
          </w:tcPr>
          <w:p w:rsidR="000D7171" w:rsidRDefault="00FD7DD7">
            <w:pPr>
              <w:jc w:val="right"/>
            </w:pPr>
            <w:r>
              <w:rPr>
                <w:sz w:val="18"/>
                <w:szCs w:val="18"/>
              </w:rPr>
              <w:t>8.88</w:t>
            </w:r>
          </w:p>
        </w:tc>
        <w:tc>
          <w:tcPr>
            <w:tcW w:w="835" w:type="dxa"/>
            <w:vAlign w:val="center"/>
          </w:tcPr>
          <w:p w:rsidR="000D7171" w:rsidRDefault="00FD7DD7">
            <w:pPr>
              <w:jc w:val="right"/>
            </w:pPr>
            <w:r>
              <w:rPr>
                <w:sz w:val="18"/>
                <w:szCs w:val="18"/>
              </w:rPr>
              <w:t>3,640</w:t>
            </w:r>
          </w:p>
        </w:tc>
        <w:tc>
          <w:tcPr>
            <w:tcW w:w="834" w:type="dxa"/>
            <w:vAlign w:val="center"/>
          </w:tcPr>
          <w:p w:rsidR="000D7171" w:rsidRDefault="00FD7DD7">
            <w:pPr>
              <w:jc w:val="right"/>
            </w:pPr>
            <w:r>
              <w:rPr>
                <w:sz w:val="18"/>
                <w:szCs w:val="18"/>
              </w:rPr>
              <w:t>32,323.20</w:t>
            </w:r>
          </w:p>
        </w:tc>
        <w:tc>
          <w:tcPr>
            <w:tcW w:w="835" w:type="dxa"/>
            <w:vAlign w:val="center"/>
          </w:tcPr>
          <w:p w:rsidR="000D7171" w:rsidRDefault="00FD7DD7">
            <w:pPr>
              <w:jc w:val="right"/>
            </w:pPr>
            <w:r>
              <w:rPr>
                <w:sz w:val="18"/>
                <w:szCs w:val="18"/>
              </w:rPr>
              <w:t>32,323.20</w:t>
            </w:r>
          </w:p>
        </w:tc>
        <w:tc>
          <w:tcPr>
            <w:tcW w:w="835" w:type="dxa"/>
            <w:vAlign w:val="center"/>
          </w:tcPr>
          <w:p w:rsidR="000D7171" w:rsidRDefault="00FD7DD7">
            <w:pPr>
              <w:jc w:val="center"/>
            </w:pPr>
            <w:r>
              <w:rPr>
                <w:sz w:val="18"/>
                <w:szCs w:val="18"/>
              </w:rPr>
              <w:t>-</w:t>
            </w:r>
          </w:p>
        </w:tc>
      </w:tr>
      <w:tr w:rsidR="000D7171">
        <w:tc>
          <w:tcPr>
            <w:tcW w:w="834" w:type="dxa"/>
            <w:vAlign w:val="center"/>
          </w:tcPr>
          <w:p w:rsidR="000D7171" w:rsidRDefault="00FD7DD7">
            <w:pPr>
              <w:jc w:val="center"/>
            </w:pPr>
            <w:r>
              <w:rPr>
                <w:sz w:val="18"/>
                <w:szCs w:val="18"/>
              </w:rPr>
              <w:t>603080</w:t>
            </w:r>
          </w:p>
        </w:tc>
        <w:tc>
          <w:tcPr>
            <w:tcW w:w="835" w:type="dxa"/>
            <w:vAlign w:val="center"/>
          </w:tcPr>
          <w:p w:rsidR="000D7171" w:rsidRDefault="00FD7DD7">
            <w:pPr>
              <w:jc w:val="center"/>
            </w:pPr>
            <w:r>
              <w:rPr>
                <w:sz w:val="18"/>
                <w:szCs w:val="18"/>
              </w:rPr>
              <w:t>新疆火炬</w:t>
            </w:r>
          </w:p>
        </w:tc>
        <w:tc>
          <w:tcPr>
            <w:tcW w:w="834" w:type="dxa"/>
            <w:vAlign w:val="center"/>
          </w:tcPr>
          <w:p w:rsidR="000D7171" w:rsidRDefault="00FD7DD7">
            <w:pPr>
              <w:jc w:val="center"/>
            </w:pPr>
            <w:r>
              <w:rPr>
                <w:sz w:val="18"/>
                <w:szCs w:val="18"/>
              </w:rPr>
              <w:t>2017-12-25</w:t>
            </w:r>
          </w:p>
        </w:tc>
        <w:tc>
          <w:tcPr>
            <w:tcW w:w="835" w:type="dxa"/>
            <w:vAlign w:val="center"/>
          </w:tcPr>
          <w:p w:rsidR="000D7171" w:rsidRDefault="00FD7DD7">
            <w:pPr>
              <w:jc w:val="center"/>
            </w:pPr>
            <w:r>
              <w:rPr>
                <w:sz w:val="18"/>
                <w:szCs w:val="18"/>
              </w:rPr>
              <w:t>2018-01-03</w:t>
            </w:r>
          </w:p>
        </w:tc>
        <w:tc>
          <w:tcPr>
            <w:tcW w:w="834" w:type="dxa"/>
            <w:vAlign w:val="center"/>
          </w:tcPr>
          <w:p w:rsidR="000D7171" w:rsidRDefault="00FD7DD7">
            <w:pPr>
              <w:jc w:val="center"/>
            </w:pPr>
            <w:r>
              <w:rPr>
                <w:sz w:val="18"/>
                <w:szCs w:val="18"/>
              </w:rPr>
              <w:t>新股未上市</w:t>
            </w:r>
          </w:p>
        </w:tc>
        <w:tc>
          <w:tcPr>
            <w:tcW w:w="835" w:type="dxa"/>
            <w:vAlign w:val="center"/>
          </w:tcPr>
          <w:p w:rsidR="000D7171" w:rsidRDefault="00FD7DD7">
            <w:pPr>
              <w:jc w:val="right"/>
            </w:pPr>
            <w:r>
              <w:rPr>
                <w:sz w:val="18"/>
                <w:szCs w:val="18"/>
              </w:rPr>
              <w:t>13.60</w:t>
            </w:r>
          </w:p>
        </w:tc>
        <w:tc>
          <w:tcPr>
            <w:tcW w:w="834" w:type="dxa"/>
            <w:vAlign w:val="center"/>
          </w:tcPr>
          <w:p w:rsidR="000D7171" w:rsidRDefault="00FD7DD7">
            <w:pPr>
              <w:jc w:val="right"/>
            </w:pPr>
            <w:r>
              <w:rPr>
                <w:sz w:val="18"/>
                <w:szCs w:val="18"/>
              </w:rPr>
              <w:t>13.60</w:t>
            </w:r>
          </w:p>
        </w:tc>
        <w:tc>
          <w:tcPr>
            <w:tcW w:w="835" w:type="dxa"/>
            <w:vAlign w:val="center"/>
          </w:tcPr>
          <w:p w:rsidR="000D7171" w:rsidRDefault="00FD7DD7">
            <w:pPr>
              <w:jc w:val="right"/>
            </w:pPr>
            <w:r>
              <w:rPr>
                <w:sz w:val="18"/>
                <w:szCs w:val="18"/>
              </w:rPr>
              <w:t>1,187</w:t>
            </w:r>
          </w:p>
        </w:tc>
        <w:tc>
          <w:tcPr>
            <w:tcW w:w="834" w:type="dxa"/>
            <w:vAlign w:val="center"/>
          </w:tcPr>
          <w:p w:rsidR="000D7171" w:rsidRDefault="00FD7DD7">
            <w:pPr>
              <w:jc w:val="right"/>
            </w:pPr>
            <w:r>
              <w:rPr>
                <w:sz w:val="18"/>
                <w:szCs w:val="18"/>
              </w:rPr>
              <w:t>16,143.20</w:t>
            </w:r>
          </w:p>
        </w:tc>
        <w:tc>
          <w:tcPr>
            <w:tcW w:w="835" w:type="dxa"/>
            <w:vAlign w:val="center"/>
          </w:tcPr>
          <w:p w:rsidR="000D7171" w:rsidRDefault="00FD7DD7">
            <w:pPr>
              <w:jc w:val="right"/>
            </w:pPr>
            <w:r>
              <w:rPr>
                <w:sz w:val="18"/>
                <w:szCs w:val="18"/>
              </w:rPr>
              <w:t>16,143.20</w:t>
            </w:r>
          </w:p>
        </w:tc>
        <w:tc>
          <w:tcPr>
            <w:tcW w:w="835" w:type="dxa"/>
            <w:vAlign w:val="center"/>
          </w:tcPr>
          <w:p w:rsidR="000D7171" w:rsidRDefault="00FD7DD7">
            <w:pPr>
              <w:jc w:val="center"/>
            </w:pPr>
            <w:r>
              <w:rPr>
                <w:sz w:val="18"/>
                <w:szCs w:val="18"/>
              </w:rPr>
              <w:t>-</w:t>
            </w:r>
          </w:p>
        </w:tc>
      </w:tr>
      <w:tr w:rsidR="000D7171">
        <w:tc>
          <w:tcPr>
            <w:tcW w:w="834" w:type="dxa"/>
            <w:vAlign w:val="center"/>
          </w:tcPr>
          <w:p w:rsidR="000D7171" w:rsidRDefault="00FD7DD7">
            <w:pPr>
              <w:jc w:val="center"/>
            </w:pPr>
            <w:r>
              <w:rPr>
                <w:sz w:val="18"/>
                <w:szCs w:val="18"/>
              </w:rPr>
              <w:t>603161</w:t>
            </w:r>
          </w:p>
        </w:tc>
        <w:tc>
          <w:tcPr>
            <w:tcW w:w="835" w:type="dxa"/>
            <w:vAlign w:val="center"/>
          </w:tcPr>
          <w:p w:rsidR="000D7171" w:rsidRDefault="00FD7DD7">
            <w:pPr>
              <w:jc w:val="center"/>
            </w:pPr>
            <w:r>
              <w:rPr>
                <w:sz w:val="18"/>
                <w:szCs w:val="18"/>
              </w:rPr>
              <w:t>科华控股</w:t>
            </w:r>
          </w:p>
        </w:tc>
        <w:tc>
          <w:tcPr>
            <w:tcW w:w="834" w:type="dxa"/>
            <w:vAlign w:val="center"/>
          </w:tcPr>
          <w:p w:rsidR="000D7171" w:rsidRDefault="00FD7DD7">
            <w:pPr>
              <w:jc w:val="center"/>
            </w:pPr>
            <w:r>
              <w:rPr>
                <w:sz w:val="18"/>
                <w:szCs w:val="18"/>
              </w:rPr>
              <w:t>2017-12-28</w:t>
            </w:r>
          </w:p>
        </w:tc>
        <w:tc>
          <w:tcPr>
            <w:tcW w:w="835" w:type="dxa"/>
            <w:vAlign w:val="center"/>
          </w:tcPr>
          <w:p w:rsidR="000D7171" w:rsidRDefault="00FD7DD7">
            <w:pPr>
              <w:jc w:val="center"/>
            </w:pPr>
            <w:r>
              <w:rPr>
                <w:sz w:val="18"/>
                <w:szCs w:val="18"/>
              </w:rPr>
              <w:t>2018-01-05</w:t>
            </w:r>
          </w:p>
        </w:tc>
        <w:tc>
          <w:tcPr>
            <w:tcW w:w="834" w:type="dxa"/>
            <w:vAlign w:val="center"/>
          </w:tcPr>
          <w:p w:rsidR="000D7171" w:rsidRDefault="00FD7DD7">
            <w:pPr>
              <w:jc w:val="center"/>
            </w:pPr>
            <w:r>
              <w:rPr>
                <w:sz w:val="18"/>
                <w:szCs w:val="18"/>
              </w:rPr>
              <w:t>新股未上市</w:t>
            </w:r>
          </w:p>
        </w:tc>
        <w:tc>
          <w:tcPr>
            <w:tcW w:w="835" w:type="dxa"/>
            <w:vAlign w:val="center"/>
          </w:tcPr>
          <w:p w:rsidR="000D7171" w:rsidRDefault="00FD7DD7">
            <w:pPr>
              <w:jc w:val="right"/>
            </w:pPr>
            <w:r>
              <w:rPr>
                <w:sz w:val="18"/>
                <w:szCs w:val="18"/>
              </w:rPr>
              <w:t>16.75</w:t>
            </w:r>
          </w:p>
        </w:tc>
        <w:tc>
          <w:tcPr>
            <w:tcW w:w="834" w:type="dxa"/>
            <w:vAlign w:val="center"/>
          </w:tcPr>
          <w:p w:rsidR="000D7171" w:rsidRDefault="00FD7DD7">
            <w:pPr>
              <w:jc w:val="right"/>
            </w:pPr>
            <w:r>
              <w:rPr>
                <w:sz w:val="18"/>
                <w:szCs w:val="18"/>
              </w:rPr>
              <w:t>16.75</w:t>
            </w:r>
          </w:p>
        </w:tc>
        <w:tc>
          <w:tcPr>
            <w:tcW w:w="835" w:type="dxa"/>
            <w:vAlign w:val="center"/>
          </w:tcPr>
          <w:p w:rsidR="000D7171" w:rsidRDefault="00FD7DD7">
            <w:pPr>
              <w:jc w:val="right"/>
            </w:pPr>
            <w:r>
              <w:rPr>
                <w:sz w:val="18"/>
                <w:szCs w:val="18"/>
              </w:rPr>
              <w:t>1,239</w:t>
            </w:r>
          </w:p>
        </w:tc>
        <w:tc>
          <w:tcPr>
            <w:tcW w:w="834" w:type="dxa"/>
            <w:vAlign w:val="center"/>
          </w:tcPr>
          <w:p w:rsidR="000D7171" w:rsidRDefault="00FD7DD7">
            <w:pPr>
              <w:jc w:val="right"/>
            </w:pPr>
            <w:r>
              <w:rPr>
                <w:sz w:val="18"/>
                <w:szCs w:val="18"/>
              </w:rPr>
              <w:t>20,753.25</w:t>
            </w:r>
          </w:p>
        </w:tc>
        <w:tc>
          <w:tcPr>
            <w:tcW w:w="835" w:type="dxa"/>
            <w:vAlign w:val="center"/>
          </w:tcPr>
          <w:p w:rsidR="000D7171" w:rsidRDefault="00FD7DD7">
            <w:pPr>
              <w:jc w:val="right"/>
            </w:pPr>
            <w:r>
              <w:rPr>
                <w:sz w:val="18"/>
                <w:szCs w:val="18"/>
              </w:rPr>
              <w:t>20,753.25</w:t>
            </w:r>
          </w:p>
        </w:tc>
        <w:tc>
          <w:tcPr>
            <w:tcW w:w="835" w:type="dxa"/>
            <w:vAlign w:val="center"/>
          </w:tcPr>
          <w:p w:rsidR="000D7171" w:rsidRDefault="00FD7DD7">
            <w:pPr>
              <w:jc w:val="center"/>
            </w:pPr>
            <w:r>
              <w:rPr>
                <w:sz w:val="18"/>
                <w:szCs w:val="18"/>
              </w:rPr>
              <w:t>-</w:t>
            </w:r>
          </w:p>
        </w:tc>
      </w:tr>
    </w:tbl>
    <w:p w:rsidR="000D7171" w:rsidRDefault="00FD7DD7">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w:t>
      </w:r>
      <w:r>
        <w:rPr>
          <w:kern w:val="0"/>
          <w:sz w:val="24"/>
        </w:rPr>
        <w:t>宗交易方式受让的原上市公司大股东减持或者特定股东减持的股份，在受让后</w:t>
      </w:r>
      <w:r>
        <w:rPr>
          <w:kern w:val="0"/>
          <w:sz w:val="24"/>
        </w:rPr>
        <w:t>6</w:t>
      </w:r>
      <w:r>
        <w:rPr>
          <w:kern w:val="0"/>
          <w:sz w:val="24"/>
        </w:rPr>
        <w:t>个月内，不得转让所受让的股份。</w:t>
      </w:r>
    </w:p>
    <w:p w:rsidR="000D7171" w:rsidRDefault="000D7171">
      <w:pPr>
        <w:tabs>
          <w:tab w:val="left" w:pos="426"/>
        </w:tabs>
        <w:spacing w:before="29" w:line="288" w:lineRule="auto"/>
        <w:jc w:val="left"/>
        <w:rPr>
          <w:kern w:val="0"/>
          <w:sz w:val="24"/>
        </w:rPr>
      </w:pP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0D7171">
        <w:tc>
          <w:tcPr>
            <w:tcW w:w="616" w:type="dxa"/>
            <w:vAlign w:val="center"/>
          </w:tcPr>
          <w:p w:rsidR="000D7171" w:rsidRDefault="00FD7DD7">
            <w:pPr>
              <w:jc w:val="center"/>
            </w:pPr>
            <w:r>
              <w:rPr>
                <w:sz w:val="18"/>
                <w:szCs w:val="18"/>
              </w:rPr>
              <w:t>000031</w:t>
            </w:r>
          </w:p>
        </w:tc>
        <w:tc>
          <w:tcPr>
            <w:tcW w:w="686" w:type="dxa"/>
            <w:vAlign w:val="center"/>
          </w:tcPr>
          <w:p w:rsidR="000D7171" w:rsidRDefault="00FD7DD7">
            <w:pPr>
              <w:jc w:val="center"/>
            </w:pPr>
            <w:r>
              <w:rPr>
                <w:sz w:val="18"/>
                <w:szCs w:val="18"/>
              </w:rPr>
              <w:t>中粮地产</w:t>
            </w:r>
          </w:p>
        </w:tc>
        <w:tc>
          <w:tcPr>
            <w:tcW w:w="742" w:type="dxa"/>
            <w:vAlign w:val="center"/>
          </w:tcPr>
          <w:p w:rsidR="000D7171" w:rsidRDefault="00FD7DD7">
            <w:pPr>
              <w:jc w:val="center"/>
            </w:pPr>
            <w:r>
              <w:rPr>
                <w:sz w:val="18"/>
                <w:szCs w:val="18"/>
              </w:rPr>
              <w:t>2017-07-24</w:t>
            </w:r>
          </w:p>
        </w:tc>
        <w:tc>
          <w:tcPr>
            <w:tcW w:w="798" w:type="dxa"/>
            <w:vAlign w:val="center"/>
          </w:tcPr>
          <w:p w:rsidR="000D7171" w:rsidRDefault="00FD7DD7">
            <w:pPr>
              <w:jc w:val="center"/>
            </w:pPr>
            <w:r>
              <w:rPr>
                <w:sz w:val="18"/>
                <w:szCs w:val="18"/>
              </w:rPr>
              <w:t>重大事项</w:t>
            </w:r>
          </w:p>
        </w:tc>
        <w:tc>
          <w:tcPr>
            <w:tcW w:w="798" w:type="dxa"/>
            <w:vAlign w:val="center"/>
          </w:tcPr>
          <w:p w:rsidR="000D7171" w:rsidRDefault="00FD7DD7">
            <w:pPr>
              <w:jc w:val="center"/>
            </w:pPr>
            <w:r>
              <w:rPr>
                <w:sz w:val="18"/>
                <w:szCs w:val="18"/>
              </w:rPr>
              <w:t>8.29</w:t>
            </w:r>
          </w:p>
        </w:tc>
        <w:tc>
          <w:tcPr>
            <w:tcW w:w="686" w:type="dxa"/>
            <w:vAlign w:val="center"/>
          </w:tcPr>
          <w:p w:rsidR="000D7171" w:rsidRDefault="00FD7DD7">
            <w:pPr>
              <w:jc w:val="center"/>
            </w:pPr>
            <w:r>
              <w:rPr>
                <w:sz w:val="18"/>
                <w:szCs w:val="18"/>
              </w:rPr>
              <w:t>-</w:t>
            </w:r>
          </w:p>
        </w:tc>
        <w:tc>
          <w:tcPr>
            <w:tcW w:w="658" w:type="dxa"/>
            <w:vAlign w:val="center"/>
          </w:tcPr>
          <w:p w:rsidR="000D7171" w:rsidRDefault="00FD7DD7">
            <w:pPr>
              <w:jc w:val="center"/>
            </w:pPr>
            <w:r>
              <w:rPr>
                <w:sz w:val="18"/>
                <w:szCs w:val="18"/>
              </w:rPr>
              <w:t>-</w:t>
            </w:r>
          </w:p>
        </w:tc>
        <w:tc>
          <w:tcPr>
            <w:tcW w:w="1049" w:type="dxa"/>
            <w:vAlign w:val="center"/>
          </w:tcPr>
          <w:p w:rsidR="000D7171" w:rsidRDefault="00FD7DD7">
            <w:pPr>
              <w:jc w:val="center"/>
            </w:pPr>
            <w:r>
              <w:rPr>
                <w:sz w:val="18"/>
                <w:szCs w:val="18"/>
              </w:rPr>
              <w:t>38,000</w:t>
            </w:r>
          </w:p>
        </w:tc>
        <w:tc>
          <w:tcPr>
            <w:tcW w:w="1218" w:type="dxa"/>
            <w:vAlign w:val="center"/>
          </w:tcPr>
          <w:p w:rsidR="000D7171" w:rsidRDefault="00FD7DD7">
            <w:pPr>
              <w:jc w:val="center"/>
            </w:pPr>
            <w:r>
              <w:rPr>
                <w:sz w:val="18"/>
                <w:szCs w:val="18"/>
              </w:rPr>
              <w:t>465,362.00</w:t>
            </w:r>
          </w:p>
        </w:tc>
        <w:tc>
          <w:tcPr>
            <w:tcW w:w="1160" w:type="dxa"/>
            <w:vAlign w:val="center"/>
          </w:tcPr>
          <w:p w:rsidR="000D7171" w:rsidRDefault="00FD7DD7">
            <w:pPr>
              <w:jc w:val="center"/>
            </w:pPr>
            <w:r>
              <w:rPr>
                <w:sz w:val="18"/>
                <w:szCs w:val="18"/>
              </w:rPr>
              <w:t>315,020.00</w:t>
            </w:r>
          </w:p>
        </w:tc>
        <w:tc>
          <w:tcPr>
            <w:tcW w:w="601" w:type="dxa"/>
            <w:vAlign w:val="center"/>
          </w:tcPr>
          <w:p w:rsidR="000D7171" w:rsidRDefault="00FD7DD7">
            <w:pPr>
              <w:jc w:val="center"/>
            </w:pPr>
            <w:r>
              <w:rPr>
                <w:sz w:val="18"/>
                <w:szCs w:val="18"/>
              </w:rPr>
              <w:t>-</w:t>
            </w:r>
          </w:p>
        </w:tc>
      </w:tr>
      <w:tr w:rsidR="000D7171">
        <w:tc>
          <w:tcPr>
            <w:tcW w:w="616" w:type="dxa"/>
            <w:vAlign w:val="center"/>
          </w:tcPr>
          <w:p w:rsidR="000D7171" w:rsidRDefault="00FD7DD7">
            <w:pPr>
              <w:jc w:val="center"/>
            </w:pPr>
            <w:r>
              <w:rPr>
                <w:sz w:val="18"/>
                <w:szCs w:val="18"/>
              </w:rPr>
              <w:t>002919</w:t>
            </w:r>
          </w:p>
        </w:tc>
        <w:tc>
          <w:tcPr>
            <w:tcW w:w="686" w:type="dxa"/>
            <w:vAlign w:val="center"/>
          </w:tcPr>
          <w:p w:rsidR="000D7171" w:rsidRDefault="00FD7DD7">
            <w:pPr>
              <w:jc w:val="center"/>
            </w:pPr>
            <w:r>
              <w:rPr>
                <w:sz w:val="18"/>
                <w:szCs w:val="18"/>
              </w:rPr>
              <w:t>名臣健康</w:t>
            </w:r>
          </w:p>
        </w:tc>
        <w:tc>
          <w:tcPr>
            <w:tcW w:w="742" w:type="dxa"/>
            <w:vAlign w:val="center"/>
          </w:tcPr>
          <w:p w:rsidR="000D7171" w:rsidRDefault="00FD7DD7">
            <w:pPr>
              <w:jc w:val="center"/>
            </w:pPr>
            <w:r>
              <w:rPr>
                <w:sz w:val="18"/>
                <w:szCs w:val="18"/>
              </w:rPr>
              <w:t>2017-12-28</w:t>
            </w:r>
          </w:p>
        </w:tc>
        <w:tc>
          <w:tcPr>
            <w:tcW w:w="798" w:type="dxa"/>
            <w:vAlign w:val="center"/>
          </w:tcPr>
          <w:p w:rsidR="000D7171" w:rsidRDefault="00FD7DD7">
            <w:pPr>
              <w:jc w:val="center"/>
            </w:pPr>
            <w:r>
              <w:rPr>
                <w:sz w:val="18"/>
                <w:szCs w:val="18"/>
              </w:rPr>
              <w:t>重大事项</w:t>
            </w:r>
          </w:p>
        </w:tc>
        <w:tc>
          <w:tcPr>
            <w:tcW w:w="798" w:type="dxa"/>
            <w:vAlign w:val="center"/>
          </w:tcPr>
          <w:p w:rsidR="000D7171" w:rsidRDefault="00FD7DD7">
            <w:pPr>
              <w:jc w:val="center"/>
            </w:pPr>
            <w:r>
              <w:rPr>
                <w:sz w:val="18"/>
                <w:szCs w:val="18"/>
              </w:rPr>
              <w:t>35.26</w:t>
            </w:r>
          </w:p>
        </w:tc>
        <w:tc>
          <w:tcPr>
            <w:tcW w:w="686" w:type="dxa"/>
            <w:vAlign w:val="center"/>
          </w:tcPr>
          <w:p w:rsidR="000D7171" w:rsidRDefault="00FD7DD7">
            <w:pPr>
              <w:jc w:val="center"/>
            </w:pPr>
            <w:r>
              <w:rPr>
                <w:sz w:val="18"/>
                <w:szCs w:val="18"/>
              </w:rPr>
              <w:t>2018-01-02</w:t>
            </w:r>
          </w:p>
        </w:tc>
        <w:tc>
          <w:tcPr>
            <w:tcW w:w="658" w:type="dxa"/>
            <w:vAlign w:val="center"/>
          </w:tcPr>
          <w:p w:rsidR="000D7171" w:rsidRDefault="00FD7DD7">
            <w:pPr>
              <w:jc w:val="center"/>
            </w:pPr>
            <w:r>
              <w:rPr>
                <w:sz w:val="18"/>
                <w:szCs w:val="18"/>
              </w:rPr>
              <w:t>38.79</w:t>
            </w:r>
          </w:p>
        </w:tc>
        <w:tc>
          <w:tcPr>
            <w:tcW w:w="1049" w:type="dxa"/>
            <w:vAlign w:val="center"/>
          </w:tcPr>
          <w:p w:rsidR="000D7171" w:rsidRDefault="00FD7DD7">
            <w:pPr>
              <w:jc w:val="center"/>
            </w:pPr>
            <w:r>
              <w:rPr>
                <w:sz w:val="18"/>
                <w:szCs w:val="18"/>
              </w:rPr>
              <w:t>821</w:t>
            </w:r>
          </w:p>
        </w:tc>
        <w:tc>
          <w:tcPr>
            <w:tcW w:w="1218" w:type="dxa"/>
            <w:vAlign w:val="center"/>
          </w:tcPr>
          <w:p w:rsidR="000D7171" w:rsidRDefault="00FD7DD7">
            <w:pPr>
              <w:jc w:val="center"/>
            </w:pPr>
            <w:r>
              <w:rPr>
                <w:sz w:val="18"/>
                <w:szCs w:val="18"/>
              </w:rPr>
              <w:t>10,311.76</w:t>
            </w:r>
          </w:p>
        </w:tc>
        <w:tc>
          <w:tcPr>
            <w:tcW w:w="1160" w:type="dxa"/>
            <w:vAlign w:val="center"/>
          </w:tcPr>
          <w:p w:rsidR="000D7171" w:rsidRDefault="00FD7DD7">
            <w:pPr>
              <w:jc w:val="center"/>
            </w:pPr>
            <w:r>
              <w:rPr>
                <w:sz w:val="18"/>
                <w:szCs w:val="18"/>
              </w:rPr>
              <w:t>28,948.46</w:t>
            </w:r>
          </w:p>
        </w:tc>
        <w:tc>
          <w:tcPr>
            <w:tcW w:w="601" w:type="dxa"/>
            <w:vAlign w:val="center"/>
          </w:tcPr>
          <w:p w:rsidR="000D7171" w:rsidRDefault="00FD7DD7">
            <w:pPr>
              <w:jc w:val="center"/>
            </w:pPr>
            <w:r>
              <w:rPr>
                <w:sz w:val="18"/>
                <w:szCs w:val="18"/>
              </w:rPr>
              <w:t>-</w:t>
            </w:r>
          </w:p>
        </w:tc>
      </w:tr>
      <w:tr w:rsidR="000D7171">
        <w:tc>
          <w:tcPr>
            <w:tcW w:w="616" w:type="dxa"/>
            <w:vAlign w:val="center"/>
          </w:tcPr>
          <w:p w:rsidR="000D7171" w:rsidRDefault="00FD7DD7">
            <w:pPr>
              <w:jc w:val="center"/>
            </w:pPr>
            <w:r>
              <w:rPr>
                <w:sz w:val="18"/>
                <w:szCs w:val="18"/>
              </w:rPr>
              <w:t>300730</w:t>
            </w:r>
          </w:p>
        </w:tc>
        <w:tc>
          <w:tcPr>
            <w:tcW w:w="686" w:type="dxa"/>
            <w:vAlign w:val="center"/>
          </w:tcPr>
          <w:p w:rsidR="000D7171" w:rsidRDefault="00FD7DD7">
            <w:pPr>
              <w:jc w:val="center"/>
            </w:pPr>
            <w:r>
              <w:rPr>
                <w:sz w:val="18"/>
                <w:szCs w:val="18"/>
              </w:rPr>
              <w:t>科创信息</w:t>
            </w:r>
          </w:p>
        </w:tc>
        <w:tc>
          <w:tcPr>
            <w:tcW w:w="742" w:type="dxa"/>
            <w:vAlign w:val="center"/>
          </w:tcPr>
          <w:p w:rsidR="000D7171" w:rsidRDefault="00FD7DD7">
            <w:pPr>
              <w:jc w:val="center"/>
            </w:pPr>
            <w:r>
              <w:rPr>
                <w:sz w:val="18"/>
                <w:szCs w:val="18"/>
              </w:rPr>
              <w:t>2017-12-25</w:t>
            </w:r>
          </w:p>
        </w:tc>
        <w:tc>
          <w:tcPr>
            <w:tcW w:w="798" w:type="dxa"/>
            <w:vAlign w:val="center"/>
          </w:tcPr>
          <w:p w:rsidR="000D7171" w:rsidRDefault="00FD7DD7">
            <w:pPr>
              <w:jc w:val="center"/>
            </w:pPr>
            <w:r>
              <w:rPr>
                <w:sz w:val="18"/>
                <w:szCs w:val="18"/>
              </w:rPr>
              <w:t>重大事项</w:t>
            </w:r>
          </w:p>
        </w:tc>
        <w:tc>
          <w:tcPr>
            <w:tcW w:w="798" w:type="dxa"/>
            <w:vAlign w:val="center"/>
          </w:tcPr>
          <w:p w:rsidR="000D7171" w:rsidRDefault="00FD7DD7">
            <w:pPr>
              <w:jc w:val="center"/>
            </w:pPr>
            <w:r>
              <w:rPr>
                <w:sz w:val="18"/>
                <w:szCs w:val="18"/>
              </w:rPr>
              <w:t>41.55</w:t>
            </w:r>
          </w:p>
        </w:tc>
        <w:tc>
          <w:tcPr>
            <w:tcW w:w="686" w:type="dxa"/>
            <w:vAlign w:val="center"/>
          </w:tcPr>
          <w:p w:rsidR="000D7171" w:rsidRDefault="00FD7DD7">
            <w:pPr>
              <w:jc w:val="center"/>
            </w:pPr>
            <w:r>
              <w:rPr>
                <w:sz w:val="18"/>
                <w:szCs w:val="18"/>
              </w:rPr>
              <w:t>2018-01-02</w:t>
            </w:r>
          </w:p>
        </w:tc>
        <w:tc>
          <w:tcPr>
            <w:tcW w:w="658" w:type="dxa"/>
            <w:vAlign w:val="center"/>
          </w:tcPr>
          <w:p w:rsidR="000D7171" w:rsidRDefault="00FD7DD7">
            <w:pPr>
              <w:jc w:val="center"/>
            </w:pPr>
            <w:r>
              <w:rPr>
                <w:sz w:val="18"/>
                <w:szCs w:val="18"/>
              </w:rPr>
              <w:t>45.71</w:t>
            </w:r>
          </w:p>
        </w:tc>
        <w:tc>
          <w:tcPr>
            <w:tcW w:w="1049" w:type="dxa"/>
            <w:vAlign w:val="center"/>
          </w:tcPr>
          <w:p w:rsidR="000D7171" w:rsidRDefault="00FD7DD7">
            <w:pPr>
              <w:jc w:val="center"/>
            </w:pPr>
            <w:r>
              <w:rPr>
                <w:sz w:val="18"/>
                <w:szCs w:val="18"/>
              </w:rPr>
              <w:t>821</w:t>
            </w:r>
          </w:p>
        </w:tc>
        <w:tc>
          <w:tcPr>
            <w:tcW w:w="1218" w:type="dxa"/>
            <w:vAlign w:val="center"/>
          </w:tcPr>
          <w:p w:rsidR="000D7171" w:rsidRDefault="00FD7DD7">
            <w:pPr>
              <w:jc w:val="center"/>
            </w:pPr>
            <w:r>
              <w:rPr>
                <w:sz w:val="18"/>
                <w:szCs w:val="18"/>
              </w:rPr>
              <w:t>6,863.56</w:t>
            </w:r>
          </w:p>
        </w:tc>
        <w:tc>
          <w:tcPr>
            <w:tcW w:w="1160" w:type="dxa"/>
            <w:vAlign w:val="center"/>
          </w:tcPr>
          <w:p w:rsidR="000D7171" w:rsidRDefault="00FD7DD7">
            <w:pPr>
              <w:jc w:val="center"/>
            </w:pPr>
            <w:r>
              <w:rPr>
                <w:sz w:val="18"/>
                <w:szCs w:val="18"/>
              </w:rPr>
              <w:t>34,112.55</w:t>
            </w:r>
          </w:p>
        </w:tc>
        <w:tc>
          <w:tcPr>
            <w:tcW w:w="601" w:type="dxa"/>
            <w:vAlign w:val="center"/>
          </w:tcPr>
          <w:p w:rsidR="000D7171" w:rsidRDefault="00FD7DD7">
            <w:pPr>
              <w:jc w:val="center"/>
            </w:pPr>
            <w:r>
              <w:rPr>
                <w:sz w:val="18"/>
                <w:szCs w:val="18"/>
              </w:rPr>
              <w:t>-</w:t>
            </w:r>
          </w:p>
        </w:tc>
      </w:tr>
      <w:tr w:rsidR="000D7171">
        <w:tc>
          <w:tcPr>
            <w:tcW w:w="616" w:type="dxa"/>
            <w:vAlign w:val="center"/>
          </w:tcPr>
          <w:p w:rsidR="000D7171" w:rsidRDefault="00FD7DD7">
            <w:pPr>
              <w:jc w:val="center"/>
            </w:pPr>
            <w:r>
              <w:rPr>
                <w:sz w:val="18"/>
                <w:szCs w:val="18"/>
              </w:rPr>
              <w:t>603986</w:t>
            </w:r>
          </w:p>
        </w:tc>
        <w:tc>
          <w:tcPr>
            <w:tcW w:w="686" w:type="dxa"/>
            <w:vAlign w:val="center"/>
          </w:tcPr>
          <w:p w:rsidR="000D7171" w:rsidRDefault="00FD7DD7">
            <w:pPr>
              <w:jc w:val="center"/>
            </w:pPr>
            <w:r>
              <w:rPr>
                <w:sz w:val="18"/>
                <w:szCs w:val="18"/>
              </w:rPr>
              <w:t>兆易创新</w:t>
            </w:r>
          </w:p>
        </w:tc>
        <w:tc>
          <w:tcPr>
            <w:tcW w:w="742" w:type="dxa"/>
            <w:vAlign w:val="center"/>
          </w:tcPr>
          <w:p w:rsidR="000D7171" w:rsidRDefault="00FD7DD7">
            <w:pPr>
              <w:jc w:val="center"/>
            </w:pPr>
            <w:r>
              <w:rPr>
                <w:sz w:val="18"/>
                <w:szCs w:val="18"/>
              </w:rPr>
              <w:t>2017-11-01</w:t>
            </w:r>
          </w:p>
        </w:tc>
        <w:tc>
          <w:tcPr>
            <w:tcW w:w="798" w:type="dxa"/>
            <w:vAlign w:val="center"/>
          </w:tcPr>
          <w:p w:rsidR="000D7171" w:rsidRDefault="00FD7DD7">
            <w:pPr>
              <w:jc w:val="center"/>
            </w:pPr>
            <w:r>
              <w:rPr>
                <w:sz w:val="18"/>
                <w:szCs w:val="18"/>
              </w:rPr>
              <w:t>重大事项</w:t>
            </w:r>
          </w:p>
        </w:tc>
        <w:tc>
          <w:tcPr>
            <w:tcW w:w="798" w:type="dxa"/>
            <w:vAlign w:val="center"/>
          </w:tcPr>
          <w:p w:rsidR="000D7171" w:rsidRDefault="00FD7DD7">
            <w:pPr>
              <w:jc w:val="center"/>
            </w:pPr>
            <w:r>
              <w:rPr>
                <w:sz w:val="18"/>
                <w:szCs w:val="18"/>
              </w:rPr>
              <w:t>153.72</w:t>
            </w:r>
          </w:p>
        </w:tc>
        <w:tc>
          <w:tcPr>
            <w:tcW w:w="686" w:type="dxa"/>
            <w:vAlign w:val="center"/>
          </w:tcPr>
          <w:p w:rsidR="000D7171" w:rsidRDefault="00FD7DD7">
            <w:pPr>
              <w:jc w:val="center"/>
            </w:pPr>
            <w:r>
              <w:rPr>
                <w:sz w:val="18"/>
                <w:szCs w:val="18"/>
              </w:rPr>
              <w:t>2018-03-02</w:t>
            </w:r>
          </w:p>
        </w:tc>
        <w:tc>
          <w:tcPr>
            <w:tcW w:w="658" w:type="dxa"/>
            <w:vAlign w:val="center"/>
          </w:tcPr>
          <w:p w:rsidR="000D7171" w:rsidRDefault="00FD7DD7">
            <w:pPr>
              <w:jc w:val="center"/>
            </w:pPr>
            <w:r>
              <w:rPr>
                <w:sz w:val="18"/>
                <w:szCs w:val="18"/>
              </w:rPr>
              <w:t>150.00</w:t>
            </w:r>
          </w:p>
        </w:tc>
        <w:tc>
          <w:tcPr>
            <w:tcW w:w="1049" w:type="dxa"/>
            <w:vAlign w:val="center"/>
          </w:tcPr>
          <w:p w:rsidR="000D7171" w:rsidRDefault="00FD7DD7">
            <w:pPr>
              <w:jc w:val="center"/>
            </w:pPr>
            <w:r>
              <w:rPr>
                <w:sz w:val="18"/>
                <w:szCs w:val="18"/>
              </w:rPr>
              <w:t>29,473</w:t>
            </w:r>
          </w:p>
        </w:tc>
        <w:tc>
          <w:tcPr>
            <w:tcW w:w="1218" w:type="dxa"/>
            <w:vAlign w:val="center"/>
          </w:tcPr>
          <w:p w:rsidR="000D7171" w:rsidRDefault="00FD7DD7">
            <w:pPr>
              <w:jc w:val="center"/>
            </w:pPr>
            <w:r>
              <w:rPr>
                <w:sz w:val="18"/>
                <w:szCs w:val="18"/>
              </w:rPr>
              <w:t>3,636,772.33</w:t>
            </w:r>
          </w:p>
        </w:tc>
        <w:tc>
          <w:tcPr>
            <w:tcW w:w="1160" w:type="dxa"/>
            <w:vAlign w:val="center"/>
          </w:tcPr>
          <w:p w:rsidR="000D7171" w:rsidRDefault="00FD7DD7">
            <w:pPr>
              <w:jc w:val="center"/>
            </w:pPr>
            <w:r>
              <w:rPr>
                <w:sz w:val="18"/>
                <w:szCs w:val="18"/>
              </w:rPr>
              <w:t>4,530,589.56</w:t>
            </w:r>
          </w:p>
        </w:tc>
        <w:tc>
          <w:tcPr>
            <w:tcW w:w="601" w:type="dxa"/>
            <w:vAlign w:val="center"/>
          </w:tcPr>
          <w:p w:rsidR="000D7171" w:rsidRDefault="00FD7DD7">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0D7171" w:rsidRDefault="00FD7DD7">
      <w:pPr>
        <w:spacing w:before="29" w:line="288" w:lineRule="auto"/>
        <w:ind w:firstLineChars="200" w:firstLine="480"/>
        <w:rPr>
          <w:color w:val="000000"/>
          <w:sz w:val="24"/>
        </w:rPr>
      </w:pPr>
      <w:r>
        <w:rPr>
          <w:color w:val="000000"/>
          <w:sz w:val="24"/>
        </w:rPr>
        <w:t xml:space="preserve">(1) </w:t>
      </w:r>
      <w:r>
        <w:rPr>
          <w:color w:val="000000"/>
          <w:sz w:val="24"/>
        </w:rPr>
        <w:t>公允价值</w:t>
      </w:r>
    </w:p>
    <w:p w:rsidR="000D7171" w:rsidRDefault="000D7171">
      <w:pPr>
        <w:spacing w:before="29" w:line="288" w:lineRule="auto"/>
        <w:ind w:firstLineChars="200" w:firstLine="480"/>
        <w:rPr>
          <w:color w:val="000000"/>
          <w:sz w:val="24"/>
        </w:rPr>
      </w:pPr>
    </w:p>
    <w:p w:rsidR="000D7171" w:rsidRDefault="00FD7DD7">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0D7171" w:rsidRDefault="00FD7DD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0D7171" w:rsidRDefault="000D7171">
      <w:pPr>
        <w:spacing w:before="29" w:line="288" w:lineRule="auto"/>
        <w:ind w:firstLineChars="200" w:firstLine="480"/>
        <w:rPr>
          <w:color w:val="000000"/>
          <w:sz w:val="24"/>
        </w:rPr>
      </w:pPr>
    </w:p>
    <w:p w:rsidR="000D7171" w:rsidRDefault="00FD7DD7">
      <w:pPr>
        <w:spacing w:before="29" w:line="288" w:lineRule="auto"/>
        <w:ind w:firstLineChars="200" w:firstLine="480"/>
        <w:rPr>
          <w:color w:val="000000"/>
          <w:sz w:val="24"/>
        </w:rPr>
      </w:pPr>
      <w:r>
        <w:rPr>
          <w:color w:val="000000"/>
          <w:sz w:val="24"/>
        </w:rPr>
        <w:t>第一层次：相同资产或负债在活跃市场上未经调整的报价。</w:t>
      </w:r>
    </w:p>
    <w:p w:rsidR="000D7171" w:rsidRDefault="00FD7DD7">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0D7171" w:rsidRDefault="00FD7DD7">
      <w:pPr>
        <w:spacing w:before="29" w:line="288" w:lineRule="auto"/>
        <w:ind w:firstLineChars="200" w:firstLine="480"/>
        <w:rPr>
          <w:color w:val="000000"/>
          <w:sz w:val="24"/>
        </w:rPr>
      </w:pPr>
      <w:r>
        <w:rPr>
          <w:color w:val="000000"/>
          <w:sz w:val="24"/>
        </w:rPr>
        <w:t>第三层次：相关资产或负债的不可观察输入值。</w:t>
      </w:r>
    </w:p>
    <w:p w:rsidR="000D7171" w:rsidRDefault="000D7171">
      <w:pPr>
        <w:spacing w:before="29" w:line="288" w:lineRule="auto"/>
        <w:ind w:firstLineChars="200" w:firstLine="480"/>
        <w:rPr>
          <w:color w:val="000000"/>
          <w:sz w:val="24"/>
        </w:rPr>
      </w:pPr>
    </w:p>
    <w:p w:rsidR="000D7171" w:rsidRDefault="00FD7DD7">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0D7171" w:rsidRDefault="00FD7DD7">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0D7171" w:rsidRDefault="00FD7DD7">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261,350,715.28</w:t>
      </w:r>
      <w:r>
        <w:rPr>
          <w:color w:val="000000"/>
          <w:sz w:val="24"/>
        </w:rPr>
        <w:t>元，属于第二层次的余额为</w:t>
      </w:r>
      <w:r>
        <w:rPr>
          <w:color w:val="000000"/>
          <w:sz w:val="24"/>
        </w:rPr>
        <w:t>31,472,81</w:t>
      </w:r>
      <w:r>
        <w:rPr>
          <w:color w:val="000000"/>
          <w:sz w:val="24"/>
        </w:rPr>
        <w:t>7.76</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786,851,687.26</w:t>
      </w:r>
      <w:r>
        <w:rPr>
          <w:color w:val="000000"/>
          <w:sz w:val="24"/>
        </w:rPr>
        <w:t>元，第二层次</w:t>
      </w:r>
      <w:r>
        <w:rPr>
          <w:color w:val="000000"/>
          <w:sz w:val="24"/>
        </w:rPr>
        <w:t>108,918,382.42</w:t>
      </w:r>
      <w:r>
        <w:rPr>
          <w:color w:val="000000"/>
          <w:sz w:val="24"/>
        </w:rPr>
        <w:t>元，无属于第三层次的余额</w:t>
      </w:r>
      <w:r>
        <w:rPr>
          <w:color w:val="000000"/>
          <w:sz w:val="24"/>
        </w:rPr>
        <w:t>)</w:t>
      </w:r>
      <w:r>
        <w:rPr>
          <w:color w:val="000000"/>
          <w:sz w:val="24"/>
        </w:rPr>
        <w:t>。</w:t>
      </w:r>
    </w:p>
    <w:p w:rsidR="000D7171" w:rsidRDefault="000D7171">
      <w:pPr>
        <w:spacing w:before="29" w:line="288" w:lineRule="auto"/>
        <w:ind w:firstLineChars="200" w:firstLine="480"/>
        <w:rPr>
          <w:color w:val="000000"/>
          <w:sz w:val="24"/>
        </w:rPr>
      </w:pPr>
    </w:p>
    <w:p w:rsidR="000D7171" w:rsidRDefault="00FD7DD7">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0D7171" w:rsidRDefault="00FD7DD7">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0D7171" w:rsidRDefault="000D7171">
      <w:pPr>
        <w:spacing w:before="29" w:line="288" w:lineRule="auto"/>
        <w:ind w:firstLineChars="200" w:firstLine="480"/>
        <w:rPr>
          <w:color w:val="000000"/>
          <w:sz w:val="24"/>
        </w:rPr>
      </w:pPr>
    </w:p>
    <w:p w:rsidR="000D7171" w:rsidRDefault="00FD7DD7">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0D7171" w:rsidRDefault="00FD7DD7">
      <w:pPr>
        <w:spacing w:before="29" w:line="288" w:lineRule="auto"/>
        <w:ind w:firstLineChars="200" w:firstLine="480"/>
        <w:rPr>
          <w:color w:val="000000"/>
          <w:sz w:val="24"/>
        </w:rPr>
      </w:pPr>
      <w:r>
        <w:rPr>
          <w:color w:val="000000"/>
          <w:sz w:val="24"/>
        </w:rPr>
        <w:t>无。</w:t>
      </w:r>
    </w:p>
    <w:p w:rsidR="000D7171" w:rsidRDefault="000D7171">
      <w:pPr>
        <w:spacing w:before="29" w:line="288" w:lineRule="auto"/>
        <w:ind w:firstLineChars="200" w:firstLine="480"/>
        <w:rPr>
          <w:color w:val="000000"/>
          <w:sz w:val="24"/>
        </w:rPr>
      </w:pPr>
    </w:p>
    <w:p w:rsidR="000D7171" w:rsidRDefault="00FD7DD7">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0D7171" w:rsidRDefault="00FD7DD7">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0D7171" w:rsidRDefault="000D7171">
      <w:pPr>
        <w:spacing w:before="29" w:line="288" w:lineRule="auto"/>
        <w:ind w:firstLineChars="200" w:firstLine="480"/>
        <w:rPr>
          <w:color w:val="000000"/>
          <w:sz w:val="24"/>
        </w:rPr>
      </w:pPr>
    </w:p>
    <w:p w:rsidR="000D7171" w:rsidRDefault="00FD7DD7">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0D7171" w:rsidRDefault="00FD7DD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D7171" w:rsidRDefault="000D7171">
      <w:pPr>
        <w:spacing w:before="29" w:line="288" w:lineRule="auto"/>
        <w:ind w:firstLineChars="200" w:firstLine="480"/>
        <w:rPr>
          <w:color w:val="000000"/>
          <w:sz w:val="24"/>
        </w:rPr>
      </w:pPr>
    </w:p>
    <w:p w:rsidR="000D7171" w:rsidRDefault="00FD7DD7">
      <w:pPr>
        <w:spacing w:before="29" w:line="288" w:lineRule="auto"/>
        <w:ind w:firstLineChars="200" w:firstLine="480"/>
        <w:rPr>
          <w:color w:val="000000"/>
          <w:sz w:val="24"/>
        </w:rPr>
      </w:pPr>
      <w:r>
        <w:rPr>
          <w:color w:val="000000"/>
          <w:sz w:val="24"/>
        </w:rPr>
        <w:t xml:space="preserve">(2) </w:t>
      </w:r>
      <w:r>
        <w:rPr>
          <w:color w:val="000000"/>
          <w:sz w:val="24"/>
        </w:rPr>
        <w:t>增值税</w:t>
      </w:r>
    </w:p>
    <w:p w:rsidR="000D7171" w:rsidRDefault="00FD7DD7">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0D7171" w:rsidRDefault="000D7171">
      <w:pPr>
        <w:spacing w:before="29" w:line="288" w:lineRule="auto"/>
        <w:ind w:firstLineChars="200" w:firstLine="480"/>
        <w:rPr>
          <w:color w:val="000000"/>
          <w:sz w:val="24"/>
        </w:rPr>
      </w:pPr>
    </w:p>
    <w:p w:rsidR="000D7171" w:rsidRDefault="00FD7DD7">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D7171" w:rsidRDefault="000D7171">
      <w:pPr>
        <w:spacing w:before="29" w:line="288" w:lineRule="auto"/>
        <w:ind w:firstLineChars="200" w:firstLine="480"/>
        <w:rPr>
          <w:color w:val="000000"/>
          <w:sz w:val="24"/>
        </w:rPr>
      </w:pPr>
    </w:p>
    <w:p w:rsidR="000D7171" w:rsidRDefault="00FD7DD7">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r>
        <w:rPr>
          <w:color w:val="000000"/>
          <w:sz w:val="24"/>
        </w:rPr>
        <w:t>》对资管产品管理人自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0D7171" w:rsidRDefault="000D7171">
      <w:pPr>
        <w:spacing w:before="29" w:line="288" w:lineRule="auto"/>
        <w:ind w:firstLineChars="200" w:firstLine="480"/>
        <w:rPr>
          <w:color w:val="000000"/>
          <w:sz w:val="24"/>
        </w:rPr>
      </w:pPr>
    </w:p>
    <w:p w:rsidR="000D7171" w:rsidRDefault="00FD7DD7">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0D7171" w:rsidRDefault="000D7171">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271,366,316.94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69.13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271,366,316.94</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69.13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21,457,216.10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5.47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21,457,216.10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5.47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46,500,143.25</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11.85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42,755,525.16</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10.89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10,468,239.19</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2.67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392,547,440.64</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424,140.00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85,157,328.62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21.86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1,593,943.20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5,344.35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10,462,737.30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973,024.76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0.25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68,729,734.96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17.64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5,016,493.00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26,721,920.15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6.86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24,094,083.94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6.19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545,655.52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47,549,811.14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12.21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92,100.00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271,366,316.94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69.67</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0D7171">
        <w:trPr>
          <w:jc w:val="center"/>
        </w:trPr>
        <w:tc>
          <w:tcPr>
            <w:tcW w:w="817" w:type="dxa"/>
            <w:vAlign w:val="center"/>
          </w:tcPr>
          <w:p w:rsidR="000D7171" w:rsidRDefault="00FD7DD7">
            <w:pPr>
              <w:jc w:val="center"/>
            </w:pPr>
            <w:r>
              <w:rPr>
                <w:color w:val="000000"/>
                <w:sz w:val="24"/>
              </w:rPr>
              <w:t>1</w:t>
            </w:r>
          </w:p>
        </w:tc>
        <w:tc>
          <w:tcPr>
            <w:tcW w:w="1276" w:type="dxa"/>
            <w:vAlign w:val="center"/>
          </w:tcPr>
          <w:p w:rsidR="000D7171" w:rsidRDefault="00FD7DD7">
            <w:pPr>
              <w:jc w:val="center"/>
            </w:pPr>
            <w:r>
              <w:rPr>
                <w:color w:val="000000"/>
                <w:sz w:val="24"/>
              </w:rPr>
              <w:t>300365</w:t>
            </w:r>
          </w:p>
        </w:tc>
        <w:tc>
          <w:tcPr>
            <w:tcW w:w="1701" w:type="dxa"/>
            <w:vAlign w:val="center"/>
          </w:tcPr>
          <w:p w:rsidR="000D7171" w:rsidRDefault="00FD7DD7">
            <w:pPr>
              <w:jc w:val="center"/>
            </w:pPr>
            <w:r>
              <w:rPr>
                <w:color w:val="000000"/>
                <w:sz w:val="24"/>
              </w:rPr>
              <w:t>恒华科技</w:t>
            </w:r>
          </w:p>
        </w:tc>
        <w:tc>
          <w:tcPr>
            <w:tcW w:w="1559" w:type="dxa"/>
            <w:vAlign w:val="center"/>
          </w:tcPr>
          <w:p w:rsidR="000D7171" w:rsidRDefault="00FD7DD7">
            <w:pPr>
              <w:jc w:val="right"/>
            </w:pPr>
            <w:r>
              <w:rPr>
                <w:color w:val="000000"/>
                <w:sz w:val="24"/>
              </w:rPr>
              <w:t>914,330</w:t>
            </w:r>
          </w:p>
        </w:tc>
        <w:tc>
          <w:tcPr>
            <w:tcW w:w="1701" w:type="dxa"/>
            <w:vAlign w:val="center"/>
          </w:tcPr>
          <w:p w:rsidR="000D7171" w:rsidRDefault="00FD7DD7">
            <w:pPr>
              <w:jc w:val="right"/>
            </w:pPr>
            <w:r>
              <w:rPr>
                <w:color w:val="000000"/>
                <w:sz w:val="24"/>
              </w:rPr>
              <w:t>28,938,544.50</w:t>
            </w:r>
          </w:p>
        </w:tc>
        <w:tc>
          <w:tcPr>
            <w:tcW w:w="1843" w:type="dxa"/>
            <w:vAlign w:val="center"/>
          </w:tcPr>
          <w:p w:rsidR="000D7171" w:rsidRDefault="00FD7DD7">
            <w:pPr>
              <w:jc w:val="right"/>
            </w:pPr>
            <w:r>
              <w:rPr>
                <w:color w:val="000000"/>
                <w:sz w:val="24"/>
              </w:rPr>
              <w:t>7.43</w:t>
            </w:r>
          </w:p>
        </w:tc>
      </w:tr>
      <w:tr w:rsidR="000D7171">
        <w:trPr>
          <w:jc w:val="center"/>
        </w:trPr>
        <w:tc>
          <w:tcPr>
            <w:tcW w:w="817" w:type="dxa"/>
            <w:vAlign w:val="center"/>
          </w:tcPr>
          <w:p w:rsidR="000D7171" w:rsidRDefault="00FD7DD7">
            <w:pPr>
              <w:jc w:val="center"/>
            </w:pPr>
            <w:r>
              <w:rPr>
                <w:color w:val="000000"/>
                <w:sz w:val="24"/>
              </w:rPr>
              <w:t>2</w:t>
            </w:r>
          </w:p>
        </w:tc>
        <w:tc>
          <w:tcPr>
            <w:tcW w:w="1276" w:type="dxa"/>
            <w:vAlign w:val="center"/>
          </w:tcPr>
          <w:p w:rsidR="000D7171" w:rsidRDefault="00FD7DD7">
            <w:pPr>
              <w:jc w:val="center"/>
            </w:pPr>
            <w:r>
              <w:rPr>
                <w:color w:val="000000"/>
                <w:sz w:val="24"/>
              </w:rPr>
              <w:t>600519</w:t>
            </w:r>
          </w:p>
        </w:tc>
        <w:tc>
          <w:tcPr>
            <w:tcW w:w="1701" w:type="dxa"/>
            <w:vAlign w:val="center"/>
          </w:tcPr>
          <w:p w:rsidR="000D7171" w:rsidRDefault="00FD7DD7">
            <w:pPr>
              <w:jc w:val="center"/>
            </w:pPr>
            <w:r>
              <w:rPr>
                <w:color w:val="000000"/>
                <w:sz w:val="24"/>
              </w:rPr>
              <w:t>贵州茅台</w:t>
            </w:r>
          </w:p>
        </w:tc>
        <w:tc>
          <w:tcPr>
            <w:tcW w:w="1559" w:type="dxa"/>
            <w:vAlign w:val="center"/>
          </w:tcPr>
          <w:p w:rsidR="000D7171" w:rsidRDefault="00FD7DD7">
            <w:pPr>
              <w:jc w:val="right"/>
            </w:pPr>
            <w:r>
              <w:rPr>
                <w:color w:val="000000"/>
                <w:sz w:val="24"/>
              </w:rPr>
              <w:t>38,898</w:t>
            </w:r>
          </w:p>
        </w:tc>
        <w:tc>
          <w:tcPr>
            <w:tcW w:w="1701" w:type="dxa"/>
            <w:vAlign w:val="center"/>
          </w:tcPr>
          <w:p w:rsidR="000D7171" w:rsidRDefault="00FD7DD7">
            <w:pPr>
              <w:jc w:val="right"/>
            </w:pPr>
            <w:r>
              <w:rPr>
                <w:color w:val="000000"/>
                <w:sz w:val="24"/>
              </w:rPr>
              <w:t>27,130,966.02</w:t>
            </w:r>
          </w:p>
        </w:tc>
        <w:tc>
          <w:tcPr>
            <w:tcW w:w="1843" w:type="dxa"/>
            <w:vAlign w:val="center"/>
          </w:tcPr>
          <w:p w:rsidR="000D7171" w:rsidRDefault="00FD7DD7">
            <w:pPr>
              <w:jc w:val="right"/>
            </w:pPr>
            <w:r>
              <w:rPr>
                <w:color w:val="000000"/>
                <w:sz w:val="24"/>
              </w:rPr>
              <w:t>6.97</w:t>
            </w:r>
          </w:p>
        </w:tc>
      </w:tr>
      <w:tr w:rsidR="000D7171">
        <w:trPr>
          <w:jc w:val="center"/>
        </w:trPr>
        <w:tc>
          <w:tcPr>
            <w:tcW w:w="817" w:type="dxa"/>
            <w:vAlign w:val="center"/>
          </w:tcPr>
          <w:p w:rsidR="000D7171" w:rsidRDefault="00FD7DD7">
            <w:pPr>
              <w:jc w:val="center"/>
            </w:pPr>
            <w:r>
              <w:rPr>
                <w:color w:val="000000"/>
                <w:sz w:val="24"/>
              </w:rPr>
              <w:t>3</w:t>
            </w:r>
          </w:p>
        </w:tc>
        <w:tc>
          <w:tcPr>
            <w:tcW w:w="1276" w:type="dxa"/>
            <w:vAlign w:val="center"/>
          </w:tcPr>
          <w:p w:rsidR="000D7171" w:rsidRDefault="00FD7DD7">
            <w:pPr>
              <w:jc w:val="center"/>
            </w:pPr>
            <w:r>
              <w:rPr>
                <w:color w:val="000000"/>
                <w:sz w:val="24"/>
              </w:rPr>
              <w:t>300271</w:t>
            </w:r>
          </w:p>
        </w:tc>
        <w:tc>
          <w:tcPr>
            <w:tcW w:w="1701" w:type="dxa"/>
            <w:vAlign w:val="center"/>
          </w:tcPr>
          <w:p w:rsidR="000D7171" w:rsidRDefault="00FD7DD7">
            <w:pPr>
              <w:jc w:val="center"/>
            </w:pPr>
            <w:r>
              <w:rPr>
                <w:color w:val="000000"/>
                <w:sz w:val="24"/>
              </w:rPr>
              <w:t>华宇软件</w:t>
            </w:r>
          </w:p>
        </w:tc>
        <w:tc>
          <w:tcPr>
            <w:tcW w:w="1559" w:type="dxa"/>
            <w:vAlign w:val="center"/>
          </w:tcPr>
          <w:p w:rsidR="000D7171" w:rsidRDefault="00FD7DD7">
            <w:pPr>
              <w:jc w:val="right"/>
            </w:pPr>
            <w:r>
              <w:rPr>
                <w:color w:val="000000"/>
                <w:sz w:val="24"/>
              </w:rPr>
              <w:t>1,623,939</w:t>
            </w:r>
          </w:p>
        </w:tc>
        <w:tc>
          <w:tcPr>
            <w:tcW w:w="1701" w:type="dxa"/>
            <w:vAlign w:val="center"/>
          </w:tcPr>
          <w:p w:rsidR="000D7171" w:rsidRDefault="00FD7DD7">
            <w:pPr>
              <w:jc w:val="right"/>
            </w:pPr>
            <w:r>
              <w:rPr>
                <w:color w:val="000000"/>
                <w:sz w:val="24"/>
              </w:rPr>
              <w:t>24,164,212.32</w:t>
            </w:r>
          </w:p>
        </w:tc>
        <w:tc>
          <w:tcPr>
            <w:tcW w:w="1843" w:type="dxa"/>
            <w:vAlign w:val="center"/>
          </w:tcPr>
          <w:p w:rsidR="000D7171" w:rsidRDefault="00FD7DD7">
            <w:pPr>
              <w:jc w:val="right"/>
            </w:pPr>
            <w:r>
              <w:rPr>
                <w:color w:val="000000"/>
                <w:sz w:val="24"/>
              </w:rPr>
              <w:t>6.20</w:t>
            </w:r>
          </w:p>
        </w:tc>
      </w:tr>
      <w:tr w:rsidR="000D7171">
        <w:trPr>
          <w:jc w:val="center"/>
        </w:trPr>
        <w:tc>
          <w:tcPr>
            <w:tcW w:w="817" w:type="dxa"/>
            <w:vAlign w:val="center"/>
          </w:tcPr>
          <w:p w:rsidR="000D7171" w:rsidRDefault="00FD7DD7">
            <w:pPr>
              <w:jc w:val="center"/>
            </w:pPr>
            <w:r>
              <w:rPr>
                <w:color w:val="000000"/>
                <w:sz w:val="24"/>
              </w:rPr>
              <w:t>4</w:t>
            </w:r>
          </w:p>
        </w:tc>
        <w:tc>
          <w:tcPr>
            <w:tcW w:w="1276" w:type="dxa"/>
            <w:vAlign w:val="center"/>
          </w:tcPr>
          <w:p w:rsidR="000D7171" w:rsidRDefault="00FD7DD7">
            <w:pPr>
              <w:jc w:val="center"/>
            </w:pPr>
            <w:r>
              <w:rPr>
                <w:color w:val="000000"/>
                <w:sz w:val="24"/>
              </w:rPr>
              <w:t>002027</w:t>
            </w:r>
          </w:p>
        </w:tc>
        <w:tc>
          <w:tcPr>
            <w:tcW w:w="1701" w:type="dxa"/>
            <w:vAlign w:val="center"/>
          </w:tcPr>
          <w:p w:rsidR="000D7171" w:rsidRDefault="00FD7DD7">
            <w:pPr>
              <w:jc w:val="center"/>
            </w:pPr>
            <w:r>
              <w:rPr>
                <w:color w:val="000000"/>
                <w:sz w:val="24"/>
              </w:rPr>
              <w:t>分众传媒</w:t>
            </w:r>
          </w:p>
        </w:tc>
        <w:tc>
          <w:tcPr>
            <w:tcW w:w="1559" w:type="dxa"/>
            <w:vAlign w:val="center"/>
          </w:tcPr>
          <w:p w:rsidR="000D7171" w:rsidRDefault="00FD7DD7">
            <w:pPr>
              <w:jc w:val="right"/>
            </w:pPr>
            <w:r>
              <w:rPr>
                <w:color w:val="000000"/>
                <w:sz w:val="24"/>
              </w:rPr>
              <w:t>1,721,319</w:t>
            </w:r>
          </w:p>
        </w:tc>
        <w:tc>
          <w:tcPr>
            <w:tcW w:w="1701" w:type="dxa"/>
            <w:vAlign w:val="center"/>
          </w:tcPr>
          <w:p w:rsidR="000D7171" w:rsidRDefault="00FD7DD7">
            <w:pPr>
              <w:jc w:val="right"/>
            </w:pPr>
            <w:r>
              <w:rPr>
                <w:color w:val="000000"/>
                <w:sz w:val="24"/>
              </w:rPr>
              <w:t>23,962,571.52</w:t>
            </w:r>
          </w:p>
        </w:tc>
        <w:tc>
          <w:tcPr>
            <w:tcW w:w="1843" w:type="dxa"/>
            <w:vAlign w:val="center"/>
          </w:tcPr>
          <w:p w:rsidR="000D7171" w:rsidRDefault="00FD7DD7">
            <w:pPr>
              <w:jc w:val="right"/>
            </w:pPr>
            <w:r>
              <w:rPr>
                <w:color w:val="000000"/>
                <w:sz w:val="24"/>
              </w:rPr>
              <w:t>6.15</w:t>
            </w:r>
          </w:p>
        </w:tc>
      </w:tr>
      <w:tr w:rsidR="000D7171">
        <w:trPr>
          <w:jc w:val="center"/>
        </w:trPr>
        <w:tc>
          <w:tcPr>
            <w:tcW w:w="817" w:type="dxa"/>
            <w:vAlign w:val="center"/>
          </w:tcPr>
          <w:p w:rsidR="000D7171" w:rsidRDefault="00FD7DD7">
            <w:pPr>
              <w:jc w:val="center"/>
            </w:pPr>
            <w:r>
              <w:rPr>
                <w:color w:val="000000"/>
                <w:sz w:val="24"/>
              </w:rPr>
              <w:t>5</w:t>
            </w:r>
          </w:p>
        </w:tc>
        <w:tc>
          <w:tcPr>
            <w:tcW w:w="1276" w:type="dxa"/>
            <w:vAlign w:val="center"/>
          </w:tcPr>
          <w:p w:rsidR="000D7171" w:rsidRDefault="00FD7DD7">
            <w:pPr>
              <w:jc w:val="center"/>
            </w:pPr>
            <w:r>
              <w:rPr>
                <w:color w:val="000000"/>
                <w:sz w:val="24"/>
              </w:rPr>
              <w:t>002343</w:t>
            </w:r>
          </w:p>
        </w:tc>
        <w:tc>
          <w:tcPr>
            <w:tcW w:w="1701" w:type="dxa"/>
            <w:vAlign w:val="center"/>
          </w:tcPr>
          <w:p w:rsidR="000D7171" w:rsidRDefault="00FD7DD7">
            <w:pPr>
              <w:jc w:val="center"/>
            </w:pPr>
            <w:r>
              <w:rPr>
                <w:color w:val="000000"/>
                <w:sz w:val="24"/>
              </w:rPr>
              <w:t>慈文传媒</w:t>
            </w:r>
          </w:p>
        </w:tc>
        <w:tc>
          <w:tcPr>
            <w:tcW w:w="1559" w:type="dxa"/>
            <w:vAlign w:val="center"/>
          </w:tcPr>
          <w:p w:rsidR="000D7171" w:rsidRDefault="00FD7DD7">
            <w:pPr>
              <w:jc w:val="right"/>
            </w:pPr>
            <w:r>
              <w:rPr>
                <w:color w:val="000000"/>
                <w:sz w:val="24"/>
              </w:rPr>
              <w:t>478,788</w:t>
            </w:r>
          </w:p>
        </w:tc>
        <w:tc>
          <w:tcPr>
            <w:tcW w:w="1701" w:type="dxa"/>
            <w:vAlign w:val="center"/>
          </w:tcPr>
          <w:p w:rsidR="000D7171" w:rsidRDefault="00FD7DD7">
            <w:pPr>
              <w:jc w:val="right"/>
            </w:pPr>
            <w:r>
              <w:rPr>
                <w:color w:val="000000"/>
                <w:sz w:val="24"/>
              </w:rPr>
              <w:t>17,049,640.68</w:t>
            </w:r>
          </w:p>
        </w:tc>
        <w:tc>
          <w:tcPr>
            <w:tcW w:w="1843" w:type="dxa"/>
            <w:vAlign w:val="center"/>
          </w:tcPr>
          <w:p w:rsidR="000D7171" w:rsidRDefault="00FD7DD7">
            <w:pPr>
              <w:jc w:val="right"/>
            </w:pPr>
            <w:r>
              <w:rPr>
                <w:color w:val="000000"/>
                <w:sz w:val="24"/>
              </w:rPr>
              <w:t>4.38</w:t>
            </w:r>
          </w:p>
        </w:tc>
      </w:tr>
      <w:tr w:rsidR="000D7171">
        <w:trPr>
          <w:jc w:val="center"/>
        </w:trPr>
        <w:tc>
          <w:tcPr>
            <w:tcW w:w="817" w:type="dxa"/>
            <w:vAlign w:val="center"/>
          </w:tcPr>
          <w:p w:rsidR="000D7171" w:rsidRDefault="00FD7DD7">
            <w:pPr>
              <w:jc w:val="center"/>
            </w:pPr>
            <w:r>
              <w:rPr>
                <w:color w:val="000000"/>
                <w:sz w:val="24"/>
              </w:rPr>
              <w:t>6</w:t>
            </w:r>
          </w:p>
        </w:tc>
        <w:tc>
          <w:tcPr>
            <w:tcW w:w="1276" w:type="dxa"/>
            <w:vAlign w:val="center"/>
          </w:tcPr>
          <w:p w:rsidR="000D7171" w:rsidRDefault="00FD7DD7">
            <w:pPr>
              <w:jc w:val="center"/>
            </w:pPr>
            <w:r>
              <w:rPr>
                <w:color w:val="000000"/>
                <w:sz w:val="24"/>
              </w:rPr>
              <w:t>600048</w:t>
            </w:r>
          </w:p>
        </w:tc>
        <w:tc>
          <w:tcPr>
            <w:tcW w:w="1701" w:type="dxa"/>
            <w:vAlign w:val="center"/>
          </w:tcPr>
          <w:p w:rsidR="000D7171" w:rsidRDefault="00FD7DD7">
            <w:pPr>
              <w:jc w:val="center"/>
            </w:pPr>
            <w:r>
              <w:rPr>
                <w:color w:val="000000"/>
                <w:sz w:val="24"/>
              </w:rPr>
              <w:t>保利地产</w:t>
            </w:r>
          </w:p>
        </w:tc>
        <w:tc>
          <w:tcPr>
            <w:tcW w:w="1559" w:type="dxa"/>
            <w:vAlign w:val="center"/>
          </w:tcPr>
          <w:p w:rsidR="000D7171" w:rsidRDefault="00FD7DD7">
            <w:pPr>
              <w:jc w:val="right"/>
            </w:pPr>
            <w:r>
              <w:rPr>
                <w:color w:val="000000"/>
                <w:sz w:val="24"/>
              </w:rPr>
              <w:t>1,161,161</w:t>
            </w:r>
          </w:p>
        </w:tc>
        <w:tc>
          <w:tcPr>
            <w:tcW w:w="1701" w:type="dxa"/>
            <w:vAlign w:val="center"/>
          </w:tcPr>
          <w:p w:rsidR="000D7171" w:rsidRDefault="00FD7DD7">
            <w:pPr>
              <w:jc w:val="right"/>
            </w:pPr>
            <w:r>
              <w:rPr>
                <w:color w:val="000000"/>
                <w:sz w:val="24"/>
              </w:rPr>
              <w:t>16,430,428.15</w:t>
            </w:r>
          </w:p>
        </w:tc>
        <w:tc>
          <w:tcPr>
            <w:tcW w:w="1843" w:type="dxa"/>
            <w:vAlign w:val="center"/>
          </w:tcPr>
          <w:p w:rsidR="000D7171" w:rsidRDefault="00FD7DD7">
            <w:pPr>
              <w:jc w:val="right"/>
            </w:pPr>
            <w:r>
              <w:rPr>
                <w:color w:val="000000"/>
                <w:sz w:val="24"/>
              </w:rPr>
              <w:t>4.22</w:t>
            </w:r>
          </w:p>
        </w:tc>
      </w:tr>
      <w:tr w:rsidR="000D7171">
        <w:trPr>
          <w:jc w:val="center"/>
        </w:trPr>
        <w:tc>
          <w:tcPr>
            <w:tcW w:w="817" w:type="dxa"/>
            <w:vAlign w:val="center"/>
          </w:tcPr>
          <w:p w:rsidR="000D7171" w:rsidRDefault="00FD7DD7">
            <w:pPr>
              <w:jc w:val="center"/>
            </w:pPr>
            <w:r>
              <w:rPr>
                <w:color w:val="000000"/>
                <w:sz w:val="24"/>
              </w:rPr>
              <w:t>7</w:t>
            </w:r>
          </w:p>
        </w:tc>
        <w:tc>
          <w:tcPr>
            <w:tcW w:w="1276" w:type="dxa"/>
            <w:vAlign w:val="center"/>
          </w:tcPr>
          <w:p w:rsidR="000D7171" w:rsidRDefault="00FD7DD7">
            <w:pPr>
              <w:jc w:val="center"/>
            </w:pPr>
            <w:r>
              <w:rPr>
                <w:color w:val="000000"/>
                <w:sz w:val="24"/>
              </w:rPr>
              <w:t>300129</w:t>
            </w:r>
          </w:p>
        </w:tc>
        <w:tc>
          <w:tcPr>
            <w:tcW w:w="1701" w:type="dxa"/>
            <w:vAlign w:val="center"/>
          </w:tcPr>
          <w:p w:rsidR="000D7171" w:rsidRDefault="00FD7DD7">
            <w:pPr>
              <w:jc w:val="center"/>
            </w:pPr>
            <w:r>
              <w:rPr>
                <w:color w:val="000000"/>
                <w:sz w:val="24"/>
              </w:rPr>
              <w:t>泰胜风能</w:t>
            </w:r>
          </w:p>
        </w:tc>
        <w:tc>
          <w:tcPr>
            <w:tcW w:w="1559" w:type="dxa"/>
            <w:vAlign w:val="center"/>
          </w:tcPr>
          <w:p w:rsidR="000D7171" w:rsidRDefault="00FD7DD7">
            <w:pPr>
              <w:jc w:val="right"/>
            </w:pPr>
            <w:r>
              <w:rPr>
                <w:color w:val="000000"/>
                <w:sz w:val="24"/>
              </w:rPr>
              <w:t>1,925,134</w:t>
            </w:r>
          </w:p>
        </w:tc>
        <w:tc>
          <w:tcPr>
            <w:tcW w:w="1701" w:type="dxa"/>
            <w:vAlign w:val="center"/>
          </w:tcPr>
          <w:p w:rsidR="000D7171" w:rsidRDefault="00FD7DD7">
            <w:pPr>
              <w:jc w:val="right"/>
            </w:pPr>
            <w:r>
              <w:rPr>
                <w:color w:val="000000"/>
                <w:sz w:val="24"/>
              </w:rPr>
              <w:t>15,497,328.70</w:t>
            </w:r>
          </w:p>
        </w:tc>
        <w:tc>
          <w:tcPr>
            <w:tcW w:w="1843" w:type="dxa"/>
            <w:vAlign w:val="center"/>
          </w:tcPr>
          <w:p w:rsidR="000D7171" w:rsidRDefault="00FD7DD7">
            <w:pPr>
              <w:jc w:val="right"/>
            </w:pPr>
            <w:r>
              <w:rPr>
                <w:color w:val="000000"/>
                <w:sz w:val="24"/>
              </w:rPr>
              <w:t>3.98</w:t>
            </w:r>
          </w:p>
        </w:tc>
      </w:tr>
      <w:tr w:rsidR="000D7171">
        <w:trPr>
          <w:jc w:val="center"/>
        </w:trPr>
        <w:tc>
          <w:tcPr>
            <w:tcW w:w="817" w:type="dxa"/>
            <w:vAlign w:val="center"/>
          </w:tcPr>
          <w:p w:rsidR="000D7171" w:rsidRDefault="00FD7DD7">
            <w:pPr>
              <w:jc w:val="center"/>
            </w:pPr>
            <w:r>
              <w:rPr>
                <w:color w:val="000000"/>
                <w:sz w:val="24"/>
              </w:rPr>
              <w:t>8</w:t>
            </w:r>
          </w:p>
        </w:tc>
        <w:tc>
          <w:tcPr>
            <w:tcW w:w="1276" w:type="dxa"/>
            <w:vAlign w:val="center"/>
          </w:tcPr>
          <w:p w:rsidR="000D7171" w:rsidRDefault="00FD7DD7">
            <w:pPr>
              <w:jc w:val="center"/>
            </w:pPr>
            <w:r>
              <w:rPr>
                <w:color w:val="000000"/>
                <w:sz w:val="24"/>
              </w:rPr>
              <w:t>601100</w:t>
            </w:r>
          </w:p>
        </w:tc>
        <w:tc>
          <w:tcPr>
            <w:tcW w:w="1701" w:type="dxa"/>
            <w:vAlign w:val="center"/>
          </w:tcPr>
          <w:p w:rsidR="000D7171" w:rsidRDefault="00FD7DD7">
            <w:pPr>
              <w:jc w:val="center"/>
            </w:pPr>
            <w:r>
              <w:rPr>
                <w:color w:val="000000"/>
                <w:sz w:val="24"/>
              </w:rPr>
              <w:t>恒立液压</w:t>
            </w:r>
          </w:p>
        </w:tc>
        <w:tc>
          <w:tcPr>
            <w:tcW w:w="1559" w:type="dxa"/>
            <w:vAlign w:val="center"/>
          </w:tcPr>
          <w:p w:rsidR="000D7171" w:rsidRDefault="00FD7DD7">
            <w:pPr>
              <w:jc w:val="right"/>
            </w:pPr>
            <w:r>
              <w:rPr>
                <w:color w:val="000000"/>
                <w:sz w:val="24"/>
              </w:rPr>
              <w:t>500,622</w:t>
            </w:r>
          </w:p>
        </w:tc>
        <w:tc>
          <w:tcPr>
            <w:tcW w:w="1701" w:type="dxa"/>
            <w:vAlign w:val="center"/>
          </w:tcPr>
          <w:p w:rsidR="000D7171" w:rsidRDefault="00FD7DD7">
            <w:pPr>
              <w:jc w:val="right"/>
            </w:pPr>
            <w:r>
              <w:rPr>
                <w:color w:val="000000"/>
                <w:sz w:val="24"/>
              </w:rPr>
              <w:t>13,737,067.68</w:t>
            </w:r>
          </w:p>
        </w:tc>
        <w:tc>
          <w:tcPr>
            <w:tcW w:w="1843" w:type="dxa"/>
            <w:vAlign w:val="center"/>
          </w:tcPr>
          <w:p w:rsidR="000D7171" w:rsidRDefault="00FD7DD7">
            <w:pPr>
              <w:jc w:val="right"/>
            </w:pPr>
            <w:r>
              <w:rPr>
                <w:color w:val="000000"/>
                <w:sz w:val="24"/>
              </w:rPr>
              <w:t>3.53</w:t>
            </w:r>
          </w:p>
        </w:tc>
      </w:tr>
      <w:tr w:rsidR="000D7171">
        <w:trPr>
          <w:jc w:val="center"/>
        </w:trPr>
        <w:tc>
          <w:tcPr>
            <w:tcW w:w="817" w:type="dxa"/>
            <w:vAlign w:val="center"/>
          </w:tcPr>
          <w:p w:rsidR="000D7171" w:rsidRDefault="00FD7DD7">
            <w:pPr>
              <w:jc w:val="center"/>
            </w:pPr>
            <w:r>
              <w:rPr>
                <w:color w:val="000000"/>
                <w:sz w:val="24"/>
              </w:rPr>
              <w:t>9</w:t>
            </w:r>
          </w:p>
        </w:tc>
        <w:tc>
          <w:tcPr>
            <w:tcW w:w="1276" w:type="dxa"/>
            <w:vAlign w:val="center"/>
          </w:tcPr>
          <w:p w:rsidR="000D7171" w:rsidRDefault="00FD7DD7">
            <w:pPr>
              <w:jc w:val="center"/>
            </w:pPr>
            <w:r>
              <w:rPr>
                <w:color w:val="000000"/>
                <w:sz w:val="24"/>
              </w:rPr>
              <w:t>603096</w:t>
            </w:r>
          </w:p>
        </w:tc>
        <w:tc>
          <w:tcPr>
            <w:tcW w:w="1701" w:type="dxa"/>
            <w:vAlign w:val="center"/>
          </w:tcPr>
          <w:p w:rsidR="000D7171" w:rsidRDefault="00FD7DD7">
            <w:pPr>
              <w:jc w:val="center"/>
            </w:pPr>
            <w:r>
              <w:rPr>
                <w:color w:val="000000"/>
                <w:sz w:val="24"/>
              </w:rPr>
              <w:t>新经典</w:t>
            </w:r>
          </w:p>
        </w:tc>
        <w:tc>
          <w:tcPr>
            <w:tcW w:w="1559" w:type="dxa"/>
            <w:vAlign w:val="center"/>
          </w:tcPr>
          <w:p w:rsidR="000D7171" w:rsidRDefault="00FD7DD7">
            <w:pPr>
              <w:jc w:val="right"/>
            </w:pPr>
            <w:r>
              <w:rPr>
                <w:color w:val="000000"/>
                <w:sz w:val="24"/>
              </w:rPr>
              <w:t>195,378</w:t>
            </w:r>
          </w:p>
        </w:tc>
        <w:tc>
          <w:tcPr>
            <w:tcW w:w="1701" w:type="dxa"/>
            <w:vAlign w:val="center"/>
          </w:tcPr>
          <w:p w:rsidR="000D7171" w:rsidRDefault="00FD7DD7">
            <w:pPr>
              <w:jc w:val="right"/>
            </w:pPr>
            <w:r>
              <w:rPr>
                <w:color w:val="000000"/>
                <w:sz w:val="24"/>
              </w:rPr>
              <w:t>13,143,078.06</w:t>
            </w:r>
          </w:p>
        </w:tc>
        <w:tc>
          <w:tcPr>
            <w:tcW w:w="1843" w:type="dxa"/>
            <w:vAlign w:val="center"/>
          </w:tcPr>
          <w:p w:rsidR="000D7171" w:rsidRDefault="00FD7DD7">
            <w:pPr>
              <w:jc w:val="right"/>
            </w:pPr>
            <w:r>
              <w:rPr>
                <w:color w:val="000000"/>
                <w:sz w:val="24"/>
              </w:rPr>
              <w:t>3.37</w:t>
            </w:r>
          </w:p>
        </w:tc>
      </w:tr>
      <w:tr w:rsidR="000D7171">
        <w:trPr>
          <w:jc w:val="center"/>
        </w:trPr>
        <w:tc>
          <w:tcPr>
            <w:tcW w:w="817" w:type="dxa"/>
            <w:vAlign w:val="center"/>
          </w:tcPr>
          <w:p w:rsidR="000D7171" w:rsidRDefault="00FD7DD7">
            <w:pPr>
              <w:jc w:val="center"/>
            </w:pPr>
            <w:r>
              <w:rPr>
                <w:color w:val="000000"/>
                <w:sz w:val="24"/>
              </w:rPr>
              <w:t>10</w:t>
            </w:r>
          </w:p>
        </w:tc>
        <w:tc>
          <w:tcPr>
            <w:tcW w:w="1276" w:type="dxa"/>
            <w:vAlign w:val="center"/>
          </w:tcPr>
          <w:p w:rsidR="000D7171" w:rsidRDefault="00FD7DD7">
            <w:pPr>
              <w:jc w:val="center"/>
            </w:pPr>
            <w:r>
              <w:rPr>
                <w:color w:val="000000"/>
                <w:sz w:val="24"/>
              </w:rPr>
              <w:t>002410</w:t>
            </w:r>
          </w:p>
        </w:tc>
        <w:tc>
          <w:tcPr>
            <w:tcW w:w="1701" w:type="dxa"/>
            <w:vAlign w:val="center"/>
          </w:tcPr>
          <w:p w:rsidR="000D7171" w:rsidRDefault="00FD7DD7">
            <w:pPr>
              <w:jc w:val="center"/>
            </w:pPr>
            <w:r>
              <w:rPr>
                <w:color w:val="000000"/>
                <w:sz w:val="24"/>
              </w:rPr>
              <w:t>广联达</w:t>
            </w:r>
          </w:p>
        </w:tc>
        <w:tc>
          <w:tcPr>
            <w:tcW w:w="1559" w:type="dxa"/>
            <w:vAlign w:val="center"/>
          </w:tcPr>
          <w:p w:rsidR="000D7171" w:rsidRDefault="00FD7DD7">
            <w:pPr>
              <w:jc w:val="right"/>
            </w:pPr>
            <w:r>
              <w:rPr>
                <w:color w:val="000000"/>
                <w:sz w:val="24"/>
              </w:rPr>
              <w:t>580,366</w:t>
            </w:r>
          </w:p>
        </w:tc>
        <w:tc>
          <w:tcPr>
            <w:tcW w:w="1701" w:type="dxa"/>
            <w:vAlign w:val="center"/>
          </w:tcPr>
          <w:p w:rsidR="000D7171" w:rsidRDefault="00FD7DD7">
            <w:pPr>
              <w:jc w:val="right"/>
            </w:pPr>
            <w:r>
              <w:rPr>
                <w:color w:val="000000"/>
                <w:sz w:val="24"/>
              </w:rPr>
              <w:t>11,375,173.60</w:t>
            </w:r>
          </w:p>
        </w:tc>
        <w:tc>
          <w:tcPr>
            <w:tcW w:w="1843" w:type="dxa"/>
            <w:vAlign w:val="center"/>
          </w:tcPr>
          <w:p w:rsidR="000D7171" w:rsidRDefault="00FD7DD7">
            <w:pPr>
              <w:jc w:val="right"/>
            </w:pPr>
            <w:r>
              <w:rPr>
                <w:color w:val="000000"/>
                <w:sz w:val="24"/>
              </w:rPr>
              <w:t>2.92</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0D7171">
        <w:tc>
          <w:tcPr>
            <w:tcW w:w="870" w:type="dxa"/>
            <w:vAlign w:val="center"/>
          </w:tcPr>
          <w:p w:rsidR="000D7171" w:rsidRDefault="00FD7DD7">
            <w:pPr>
              <w:jc w:val="center"/>
            </w:pPr>
            <w:r>
              <w:rPr>
                <w:color w:val="000000"/>
                <w:sz w:val="24"/>
              </w:rPr>
              <w:t>1</w:t>
            </w:r>
          </w:p>
        </w:tc>
        <w:tc>
          <w:tcPr>
            <w:tcW w:w="1650" w:type="dxa"/>
            <w:vAlign w:val="center"/>
          </w:tcPr>
          <w:p w:rsidR="000D7171" w:rsidRDefault="00FD7DD7">
            <w:pPr>
              <w:jc w:val="center"/>
            </w:pPr>
            <w:r>
              <w:rPr>
                <w:color w:val="000000"/>
                <w:sz w:val="24"/>
              </w:rPr>
              <w:t>002120</w:t>
            </w:r>
          </w:p>
        </w:tc>
        <w:tc>
          <w:tcPr>
            <w:tcW w:w="1980" w:type="dxa"/>
            <w:vAlign w:val="center"/>
          </w:tcPr>
          <w:p w:rsidR="000D7171" w:rsidRDefault="00FD7DD7">
            <w:pPr>
              <w:jc w:val="center"/>
            </w:pPr>
            <w:r>
              <w:rPr>
                <w:color w:val="000000"/>
                <w:sz w:val="24"/>
              </w:rPr>
              <w:t>韵达股份</w:t>
            </w:r>
          </w:p>
        </w:tc>
        <w:tc>
          <w:tcPr>
            <w:tcW w:w="2880" w:type="dxa"/>
            <w:vAlign w:val="center"/>
          </w:tcPr>
          <w:p w:rsidR="000D7171" w:rsidRDefault="00FD7DD7">
            <w:pPr>
              <w:jc w:val="right"/>
            </w:pPr>
            <w:r>
              <w:rPr>
                <w:color w:val="000000"/>
                <w:sz w:val="24"/>
              </w:rPr>
              <w:t>126,649,503.77</w:t>
            </w:r>
          </w:p>
        </w:tc>
        <w:tc>
          <w:tcPr>
            <w:tcW w:w="1620" w:type="dxa"/>
            <w:vAlign w:val="center"/>
          </w:tcPr>
          <w:p w:rsidR="000D7171" w:rsidRDefault="00FD7DD7">
            <w:pPr>
              <w:jc w:val="right"/>
            </w:pPr>
            <w:r>
              <w:rPr>
                <w:color w:val="000000"/>
                <w:sz w:val="24"/>
              </w:rPr>
              <w:t>11.85</w:t>
            </w:r>
          </w:p>
        </w:tc>
      </w:tr>
      <w:tr w:rsidR="000D7171">
        <w:tc>
          <w:tcPr>
            <w:tcW w:w="870" w:type="dxa"/>
            <w:vAlign w:val="center"/>
          </w:tcPr>
          <w:p w:rsidR="000D7171" w:rsidRDefault="00FD7DD7">
            <w:pPr>
              <w:jc w:val="center"/>
            </w:pPr>
            <w:r>
              <w:rPr>
                <w:color w:val="000000"/>
                <w:sz w:val="24"/>
              </w:rPr>
              <w:t>2</w:t>
            </w:r>
          </w:p>
        </w:tc>
        <w:tc>
          <w:tcPr>
            <w:tcW w:w="1650" w:type="dxa"/>
            <w:vAlign w:val="center"/>
          </w:tcPr>
          <w:p w:rsidR="000D7171" w:rsidRDefault="00FD7DD7">
            <w:pPr>
              <w:jc w:val="center"/>
            </w:pPr>
            <w:r>
              <w:rPr>
                <w:color w:val="000000"/>
                <w:sz w:val="24"/>
              </w:rPr>
              <w:t>002195</w:t>
            </w:r>
          </w:p>
        </w:tc>
        <w:tc>
          <w:tcPr>
            <w:tcW w:w="1980" w:type="dxa"/>
            <w:vAlign w:val="center"/>
          </w:tcPr>
          <w:p w:rsidR="000D7171" w:rsidRDefault="00FD7DD7">
            <w:pPr>
              <w:jc w:val="center"/>
            </w:pPr>
            <w:r>
              <w:rPr>
                <w:color w:val="000000"/>
                <w:sz w:val="24"/>
              </w:rPr>
              <w:t>二三四五</w:t>
            </w:r>
          </w:p>
        </w:tc>
        <w:tc>
          <w:tcPr>
            <w:tcW w:w="2880" w:type="dxa"/>
            <w:vAlign w:val="center"/>
          </w:tcPr>
          <w:p w:rsidR="000D7171" w:rsidRDefault="00FD7DD7">
            <w:pPr>
              <w:jc w:val="right"/>
            </w:pPr>
            <w:r>
              <w:rPr>
                <w:color w:val="000000"/>
                <w:sz w:val="24"/>
              </w:rPr>
              <w:t>116,417,283.40</w:t>
            </w:r>
          </w:p>
        </w:tc>
        <w:tc>
          <w:tcPr>
            <w:tcW w:w="1620" w:type="dxa"/>
            <w:vAlign w:val="center"/>
          </w:tcPr>
          <w:p w:rsidR="000D7171" w:rsidRDefault="00FD7DD7">
            <w:pPr>
              <w:jc w:val="right"/>
            </w:pPr>
            <w:r>
              <w:rPr>
                <w:color w:val="000000"/>
                <w:sz w:val="24"/>
              </w:rPr>
              <w:t>10.89</w:t>
            </w:r>
          </w:p>
        </w:tc>
      </w:tr>
      <w:tr w:rsidR="000D7171">
        <w:tc>
          <w:tcPr>
            <w:tcW w:w="870" w:type="dxa"/>
            <w:vAlign w:val="center"/>
          </w:tcPr>
          <w:p w:rsidR="000D7171" w:rsidRDefault="00FD7DD7">
            <w:pPr>
              <w:jc w:val="center"/>
            </w:pPr>
            <w:r>
              <w:rPr>
                <w:color w:val="000000"/>
                <w:sz w:val="24"/>
              </w:rPr>
              <w:t>3</w:t>
            </w:r>
          </w:p>
        </w:tc>
        <w:tc>
          <w:tcPr>
            <w:tcW w:w="1650" w:type="dxa"/>
            <w:vAlign w:val="center"/>
          </w:tcPr>
          <w:p w:rsidR="000D7171" w:rsidRDefault="00FD7DD7">
            <w:pPr>
              <w:jc w:val="center"/>
            </w:pPr>
            <w:r>
              <w:rPr>
                <w:color w:val="000000"/>
                <w:sz w:val="24"/>
              </w:rPr>
              <w:t>000858</w:t>
            </w:r>
          </w:p>
        </w:tc>
        <w:tc>
          <w:tcPr>
            <w:tcW w:w="1980" w:type="dxa"/>
            <w:vAlign w:val="center"/>
          </w:tcPr>
          <w:p w:rsidR="000D7171" w:rsidRDefault="00FD7DD7">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0D7171" w:rsidRDefault="00FD7DD7">
            <w:pPr>
              <w:jc w:val="right"/>
            </w:pPr>
            <w:r>
              <w:rPr>
                <w:color w:val="000000"/>
                <w:sz w:val="24"/>
              </w:rPr>
              <w:t>113,305,876.06</w:t>
            </w:r>
          </w:p>
        </w:tc>
        <w:tc>
          <w:tcPr>
            <w:tcW w:w="1620" w:type="dxa"/>
            <w:vAlign w:val="center"/>
          </w:tcPr>
          <w:p w:rsidR="000D7171" w:rsidRDefault="00FD7DD7">
            <w:pPr>
              <w:jc w:val="right"/>
            </w:pPr>
            <w:r>
              <w:rPr>
                <w:color w:val="000000"/>
                <w:sz w:val="24"/>
              </w:rPr>
              <w:t>10.60</w:t>
            </w:r>
          </w:p>
        </w:tc>
      </w:tr>
      <w:tr w:rsidR="000D7171">
        <w:tc>
          <w:tcPr>
            <w:tcW w:w="870" w:type="dxa"/>
            <w:vAlign w:val="center"/>
          </w:tcPr>
          <w:p w:rsidR="000D7171" w:rsidRDefault="00FD7DD7">
            <w:pPr>
              <w:jc w:val="center"/>
            </w:pPr>
            <w:r>
              <w:rPr>
                <w:color w:val="000000"/>
                <w:sz w:val="24"/>
              </w:rPr>
              <w:t>4</w:t>
            </w:r>
          </w:p>
        </w:tc>
        <w:tc>
          <w:tcPr>
            <w:tcW w:w="1650" w:type="dxa"/>
            <w:vAlign w:val="center"/>
          </w:tcPr>
          <w:p w:rsidR="000D7171" w:rsidRDefault="00FD7DD7">
            <w:pPr>
              <w:jc w:val="center"/>
            </w:pPr>
            <w:r>
              <w:rPr>
                <w:color w:val="000000"/>
                <w:sz w:val="24"/>
              </w:rPr>
              <w:t>002027</w:t>
            </w:r>
          </w:p>
        </w:tc>
        <w:tc>
          <w:tcPr>
            <w:tcW w:w="1980" w:type="dxa"/>
            <w:vAlign w:val="center"/>
          </w:tcPr>
          <w:p w:rsidR="000D7171" w:rsidRDefault="00FD7DD7">
            <w:pPr>
              <w:jc w:val="center"/>
            </w:pPr>
            <w:r>
              <w:rPr>
                <w:color w:val="000000"/>
                <w:sz w:val="24"/>
              </w:rPr>
              <w:t>分众传媒</w:t>
            </w:r>
          </w:p>
        </w:tc>
        <w:tc>
          <w:tcPr>
            <w:tcW w:w="2880" w:type="dxa"/>
            <w:vAlign w:val="center"/>
          </w:tcPr>
          <w:p w:rsidR="000D7171" w:rsidRDefault="00FD7DD7">
            <w:pPr>
              <w:jc w:val="right"/>
            </w:pPr>
            <w:r>
              <w:rPr>
                <w:color w:val="000000"/>
                <w:sz w:val="24"/>
              </w:rPr>
              <w:t>106,365,980.53</w:t>
            </w:r>
          </w:p>
        </w:tc>
        <w:tc>
          <w:tcPr>
            <w:tcW w:w="1620" w:type="dxa"/>
            <w:vAlign w:val="center"/>
          </w:tcPr>
          <w:p w:rsidR="000D7171" w:rsidRDefault="00FD7DD7">
            <w:pPr>
              <w:jc w:val="right"/>
            </w:pPr>
            <w:r>
              <w:rPr>
                <w:color w:val="000000"/>
                <w:sz w:val="24"/>
              </w:rPr>
              <w:t>9.95</w:t>
            </w:r>
          </w:p>
        </w:tc>
      </w:tr>
      <w:tr w:rsidR="000D7171">
        <w:tc>
          <w:tcPr>
            <w:tcW w:w="870" w:type="dxa"/>
            <w:vAlign w:val="center"/>
          </w:tcPr>
          <w:p w:rsidR="000D7171" w:rsidRDefault="00FD7DD7">
            <w:pPr>
              <w:jc w:val="center"/>
            </w:pPr>
            <w:r>
              <w:rPr>
                <w:color w:val="000000"/>
                <w:sz w:val="24"/>
              </w:rPr>
              <w:t>5</w:t>
            </w:r>
          </w:p>
        </w:tc>
        <w:tc>
          <w:tcPr>
            <w:tcW w:w="1650" w:type="dxa"/>
            <w:vAlign w:val="center"/>
          </w:tcPr>
          <w:p w:rsidR="000D7171" w:rsidRDefault="00FD7DD7">
            <w:pPr>
              <w:jc w:val="center"/>
            </w:pPr>
            <w:r>
              <w:rPr>
                <w:color w:val="000000"/>
                <w:sz w:val="24"/>
              </w:rPr>
              <w:t>002343</w:t>
            </w:r>
          </w:p>
        </w:tc>
        <w:tc>
          <w:tcPr>
            <w:tcW w:w="1980" w:type="dxa"/>
            <w:vAlign w:val="center"/>
          </w:tcPr>
          <w:p w:rsidR="000D7171" w:rsidRDefault="00FD7DD7">
            <w:pPr>
              <w:jc w:val="center"/>
            </w:pPr>
            <w:r>
              <w:rPr>
                <w:color w:val="000000"/>
                <w:sz w:val="24"/>
              </w:rPr>
              <w:t>慈文传媒</w:t>
            </w:r>
          </w:p>
        </w:tc>
        <w:tc>
          <w:tcPr>
            <w:tcW w:w="2880" w:type="dxa"/>
            <w:vAlign w:val="center"/>
          </w:tcPr>
          <w:p w:rsidR="000D7171" w:rsidRDefault="00FD7DD7">
            <w:pPr>
              <w:jc w:val="right"/>
            </w:pPr>
            <w:r>
              <w:rPr>
                <w:color w:val="000000"/>
                <w:sz w:val="24"/>
              </w:rPr>
              <w:t>100,290,797.23</w:t>
            </w:r>
          </w:p>
        </w:tc>
        <w:tc>
          <w:tcPr>
            <w:tcW w:w="1620" w:type="dxa"/>
            <w:vAlign w:val="center"/>
          </w:tcPr>
          <w:p w:rsidR="000D7171" w:rsidRDefault="00FD7DD7">
            <w:pPr>
              <w:jc w:val="right"/>
            </w:pPr>
            <w:r>
              <w:rPr>
                <w:color w:val="000000"/>
                <w:sz w:val="24"/>
              </w:rPr>
              <w:t>9.38</w:t>
            </w:r>
          </w:p>
        </w:tc>
      </w:tr>
      <w:tr w:rsidR="000D7171">
        <w:tc>
          <w:tcPr>
            <w:tcW w:w="870" w:type="dxa"/>
            <w:vAlign w:val="center"/>
          </w:tcPr>
          <w:p w:rsidR="000D7171" w:rsidRDefault="00FD7DD7">
            <w:pPr>
              <w:jc w:val="center"/>
            </w:pPr>
            <w:r>
              <w:rPr>
                <w:color w:val="000000"/>
                <w:sz w:val="24"/>
              </w:rPr>
              <w:t>6</w:t>
            </w:r>
          </w:p>
        </w:tc>
        <w:tc>
          <w:tcPr>
            <w:tcW w:w="1650" w:type="dxa"/>
            <w:vAlign w:val="center"/>
          </w:tcPr>
          <w:p w:rsidR="000D7171" w:rsidRDefault="00FD7DD7">
            <w:pPr>
              <w:jc w:val="center"/>
            </w:pPr>
            <w:r>
              <w:rPr>
                <w:color w:val="000000"/>
                <w:sz w:val="24"/>
              </w:rPr>
              <w:t>300365</w:t>
            </w:r>
          </w:p>
        </w:tc>
        <w:tc>
          <w:tcPr>
            <w:tcW w:w="1980" w:type="dxa"/>
            <w:vAlign w:val="center"/>
          </w:tcPr>
          <w:p w:rsidR="000D7171" w:rsidRDefault="00FD7DD7">
            <w:pPr>
              <w:jc w:val="center"/>
            </w:pPr>
            <w:r>
              <w:rPr>
                <w:color w:val="000000"/>
                <w:sz w:val="24"/>
              </w:rPr>
              <w:t>恒华科技</w:t>
            </w:r>
          </w:p>
        </w:tc>
        <w:tc>
          <w:tcPr>
            <w:tcW w:w="2880" w:type="dxa"/>
            <w:vAlign w:val="center"/>
          </w:tcPr>
          <w:p w:rsidR="000D7171" w:rsidRDefault="00FD7DD7">
            <w:pPr>
              <w:jc w:val="right"/>
            </w:pPr>
            <w:r>
              <w:rPr>
                <w:color w:val="000000"/>
                <w:sz w:val="24"/>
              </w:rPr>
              <w:t>99,921,345.10</w:t>
            </w:r>
          </w:p>
        </w:tc>
        <w:tc>
          <w:tcPr>
            <w:tcW w:w="1620" w:type="dxa"/>
            <w:vAlign w:val="center"/>
          </w:tcPr>
          <w:p w:rsidR="000D7171" w:rsidRDefault="00FD7DD7">
            <w:pPr>
              <w:jc w:val="right"/>
            </w:pPr>
            <w:r>
              <w:rPr>
                <w:color w:val="000000"/>
                <w:sz w:val="24"/>
              </w:rPr>
              <w:t>9.35</w:t>
            </w:r>
          </w:p>
        </w:tc>
      </w:tr>
      <w:tr w:rsidR="000D7171">
        <w:tc>
          <w:tcPr>
            <w:tcW w:w="870" w:type="dxa"/>
            <w:vAlign w:val="center"/>
          </w:tcPr>
          <w:p w:rsidR="000D7171" w:rsidRDefault="00FD7DD7">
            <w:pPr>
              <w:jc w:val="center"/>
            </w:pPr>
            <w:r>
              <w:rPr>
                <w:color w:val="000000"/>
                <w:sz w:val="24"/>
              </w:rPr>
              <w:t>7</w:t>
            </w:r>
          </w:p>
        </w:tc>
        <w:tc>
          <w:tcPr>
            <w:tcW w:w="1650" w:type="dxa"/>
            <w:vAlign w:val="center"/>
          </w:tcPr>
          <w:p w:rsidR="000D7171" w:rsidRDefault="00FD7DD7">
            <w:pPr>
              <w:jc w:val="center"/>
            </w:pPr>
            <w:r>
              <w:rPr>
                <w:color w:val="000000"/>
                <w:sz w:val="24"/>
              </w:rPr>
              <w:t>300271</w:t>
            </w:r>
          </w:p>
        </w:tc>
        <w:tc>
          <w:tcPr>
            <w:tcW w:w="1980" w:type="dxa"/>
            <w:vAlign w:val="center"/>
          </w:tcPr>
          <w:p w:rsidR="000D7171" w:rsidRDefault="00FD7DD7">
            <w:pPr>
              <w:jc w:val="center"/>
            </w:pPr>
            <w:r>
              <w:rPr>
                <w:color w:val="000000"/>
                <w:sz w:val="24"/>
              </w:rPr>
              <w:t>华宇软件</w:t>
            </w:r>
          </w:p>
        </w:tc>
        <w:tc>
          <w:tcPr>
            <w:tcW w:w="2880" w:type="dxa"/>
            <w:vAlign w:val="center"/>
          </w:tcPr>
          <w:p w:rsidR="000D7171" w:rsidRDefault="00FD7DD7">
            <w:pPr>
              <w:jc w:val="right"/>
            </w:pPr>
            <w:r>
              <w:rPr>
                <w:color w:val="000000"/>
                <w:sz w:val="24"/>
              </w:rPr>
              <w:t>94,967,847.39</w:t>
            </w:r>
          </w:p>
        </w:tc>
        <w:tc>
          <w:tcPr>
            <w:tcW w:w="1620" w:type="dxa"/>
            <w:vAlign w:val="center"/>
          </w:tcPr>
          <w:p w:rsidR="000D7171" w:rsidRDefault="00FD7DD7">
            <w:pPr>
              <w:jc w:val="right"/>
            </w:pPr>
            <w:r>
              <w:rPr>
                <w:color w:val="000000"/>
                <w:sz w:val="24"/>
              </w:rPr>
              <w:t>8.89</w:t>
            </w:r>
          </w:p>
        </w:tc>
      </w:tr>
      <w:tr w:rsidR="000D7171">
        <w:tc>
          <w:tcPr>
            <w:tcW w:w="870" w:type="dxa"/>
            <w:vAlign w:val="center"/>
          </w:tcPr>
          <w:p w:rsidR="000D7171" w:rsidRDefault="00FD7DD7">
            <w:pPr>
              <w:jc w:val="center"/>
            </w:pPr>
            <w:r>
              <w:rPr>
                <w:color w:val="000000"/>
                <w:sz w:val="24"/>
              </w:rPr>
              <w:t>8</w:t>
            </w:r>
          </w:p>
        </w:tc>
        <w:tc>
          <w:tcPr>
            <w:tcW w:w="1650" w:type="dxa"/>
            <w:vAlign w:val="center"/>
          </w:tcPr>
          <w:p w:rsidR="000D7171" w:rsidRDefault="00FD7DD7">
            <w:pPr>
              <w:jc w:val="center"/>
            </w:pPr>
            <w:r>
              <w:rPr>
                <w:color w:val="000000"/>
                <w:sz w:val="24"/>
              </w:rPr>
              <w:t>601398</w:t>
            </w:r>
          </w:p>
        </w:tc>
        <w:tc>
          <w:tcPr>
            <w:tcW w:w="1980" w:type="dxa"/>
            <w:vAlign w:val="center"/>
          </w:tcPr>
          <w:p w:rsidR="000D7171" w:rsidRDefault="00FD7DD7">
            <w:pPr>
              <w:jc w:val="center"/>
            </w:pPr>
            <w:r>
              <w:rPr>
                <w:color w:val="000000"/>
                <w:sz w:val="24"/>
              </w:rPr>
              <w:t>工商银行</w:t>
            </w:r>
          </w:p>
        </w:tc>
        <w:tc>
          <w:tcPr>
            <w:tcW w:w="2880" w:type="dxa"/>
            <w:vAlign w:val="center"/>
          </w:tcPr>
          <w:p w:rsidR="000D7171" w:rsidRDefault="00FD7DD7">
            <w:pPr>
              <w:jc w:val="right"/>
            </w:pPr>
            <w:r>
              <w:rPr>
                <w:color w:val="000000"/>
                <w:sz w:val="24"/>
              </w:rPr>
              <w:t>93,933,602.70</w:t>
            </w:r>
          </w:p>
        </w:tc>
        <w:tc>
          <w:tcPr>
            <w:tcW w:w="1620" w:type="dxa"/>
            <w:vAlign w:val="center"/>
          </w:tcPr>
          <w:p w:rsidR="000D7171" w:rsidRDefault="00FD7DD7">
            <w:pPr>
              <w:jc w:val="right"/>
            </w:pPr>
            <w:r>
              <w:rPr>
                <w:color w:val="000000"/>
                <w:sz w:val="24"/>
              </w:rPr>
              <w:t>8.79</w:t>
            </w:r>
          </w:p>
        </w:tc>
      </w:tr>
      <w:tr w:rsidR="000D7171">
        <w:tc>
          <w:tcPr>
            <w:tcW w:w="870" w:type="dxa"/>
            <w:vAlign w:val="center"/>
          </w:tcPr>
          <w:p w:rsidR="000D7171" w:rsidRDefault="00FD7DD7">
            <w:pPr>
              <w:jc w:val="center"/>
            </w:pPr>
            <w:r>
              <w:rPr>
                <w:color w:val="000000"/>
                <w:sz w:val="24"/>
              </w:rPr>
              <w:t>9</w:t>
            </w:r>
          </w:p>
        </w:tc>
        <w:tc>
          <w:tcPr>
            <w:tcW w:w="1650" w:type="dxa"/>
            <w:vAlign w:val="center"/>
          </w:tcPr>
          <w:p w:rsidR="000D7171" w:rsidRDefault="00FD7DD7">
            <w:pPr>
              <w:jc w:val="center"/>
            </w:pPr>
            <w:r>
              <w:rPr>
                <w:color w:val="000000"/>
                <w:sz w:val="24"/>
              </w:rPr>
              <w:t>300308</w:t>
            </w:r>
          </w:p>
        </w:tc>
        <w:tc>
          <w:tcPr>
            <w:tcW w:w="1980" w:type="dxa"/>
            <w:vAlign w:val="center"/>
          </w:tcPr>
          <w:p w:rsidR="000D7171" w:rsidRDefault="00FD7DD7">
            <w:pPr>
              <w:jc w:val="center"/>
            </w:pPr>
            <w:r>
              <w:rPr>
                <w:color w:val="000000"/>
                <w:sz w:val="24"/>
              </w:rPr>
              <w:t>中际装备</w:t>
            </w:r>
          </w:p>
        </w:tc>
        <w:tc>
          <w:tcPr>
            <w:tcW w:w="2880" w:type="dxa"/>
            <w:vAlign w:val="center"/>
          </w:tcPr>
          <w:p w:rsidR="000D7171" w:rsidRDefault="00FD7DD7">
            <w:pPr>
              <w:jc w:val="right"/>
            </w:pPr>
            <w:r>
              <w:rPr>
                <w:color w:val="000000"/>
                <w:sz w:val="24"/>
              </w:rPr>
              <w:t>81,632,502.83</w:t>
            </w:r>
          </w:p>
        </w:tc>
        <w:tc>
          <w:tcPr>
            <w:tcW w:w="1620" w:type="dxa"/>
            <w:vAlign w:val="center"/>
          </w:tcPr>
          <w:p w:rsidR="000D7171" w:rsidRDefault="00FD7DD7">
            <w:pPr>
              <w:jc w:val="right"/>
            </w:pPr>
            <w:r>
              <w:rPr>
                <w:color w:val="000000"/>
                <w:sz w:val="24"/>
              </w:rPr>
              <w:t>7.64</w:t>
            </w:r>
          </w:p>
        </w:tc>
      </w:tr>
      <w:tr w:rsidR="000D7171">
        <w:tc>
          <w:tcPr>
            <w:tcW w:w="870" w:type="dxa"/>
            <w:vAlign w:val="center"/>
          </w:tcPr>
          <w:p w:rsidR="000D7171" w:rsidRDefault="00FD7DD7">
            <w:pPr>
              <w:jc w:val="center"/>
            </w:pPr>
            <w:r>
              <w:rPr>
                <w:color w:val="000000"/>
                <w:sz w:val="24"/>
              </w:rPr>
              <w:t>10</w:t>
            </w:r>
          </w:p>
        </w:tc>
        <w:tc>
          <w:tcPr>
            <w:tcW w:w="1650" w:type="dxa"/>
            <w:vAlign w:val="center"/>
          </w:tcPr>
          <w:p w:rsidR="000D7171" w:rsidRDefault="00FD7DD7">
            <w:pPr>
              <w:jc w:val="center"/>
            </w:pPr>
            <w:r>
              <w:rPr>
                <w:color w:val="000000"/>
                <w:sz w:val="24"/>
              </w:rPr>
              <w:t>600967</w:t>
            </w:r>
          </w:p>
        </w:tc>
        <w:tc>
          <w:tcPr>
            <w:tcW w:w="1980" w:type="dxa"/>
            <w:vAlign w:val="center"/>
          </w:tcPr>
          <w:p w:rsidR="000D7171" w:rsidRDefault="00FD7DD7">
            <w:pPr>
              <w:jc w:val="center"/>
            </w:pPr>
            <w:r>
              <w:rPr>
                <w:color w:val="000000"/>
                <w:sz w:val="24"/>
              </w:rPr>
              <w:t>内蒙一机</w:t>
            </w:r>
          </w:p>
        </w:tc>
        <w:tc>
          <w:tcPr>
            <w:tcW w:w="2880" w:type="dxa"/>
            <w:vAlign w:val="center"/>
          </w:tcPr>
          <w:p w:rsidR="000D7171" w:rsidRDefault="00FD7DD7">
            <w:pPr>
              <w:jc w:val="right"/>
            </w:pPr>
            <w:r>
              <w:rPr>
                <w:color w:val="000000"/>
                <w:sz w:val="24"/>
              </w:rPr>
              <w:t>72,853,044.27</w:t>
            </w:r>
          </w:p>
        </w:tc>
        <w:tc>
          <w:tcPr>
            <w:tcW w:w="1620" w:type="dxa"/>
            <w:vAlign w:val="center"/>
          </w:tcPr>
          <w:p w:rsidR="000D7171" w:rsidRDefault="00FD7DD7">
            <w:pPr>
              <w:jc w:val="right"/>
            </w:pPr>
            <w:r>
              <w:rPr>
                <w:color w:val="000000"/>
                <w:sz w:val="24"/>
              </w:rPr>
              <w:t>6.82</w:t>
            </w:r>
          </w:p>
        </w:tc>
      </w:tr>
      <w:tr w:rsidR="000D7171">
        <w:tc>
          <w:tcPr>
            <w:tcW w:w="870" w:type="dxa"/>
            <w:vAlign w:val="center"/>
          </w:tcPr>
          <w:p w:rsidR="000D7171" w:rsidRDefault="00FD7DD7">
            <w:pPr>
              <w:jc w:val="center"/>
            </w:pPr>
            <w:r>
              <w:rPr>
                <w:color w:val="000000"/>
                <w:sz w:val="24"/>
              </w:rPr>
              <w:t>11</w:t>
            </w:r>
          </w:p>
        </w:tc>
        <w:tc>
          <w:tcPr>
            <w:tcW w:w="1650" w:type="dxa"/>
            <w:vAlign w:val="center"/>
          </w:tcPr>
          <w:p w:rsidR="000D7171" w:rsidRDefault="00FD7DD7">
            <w:pPr>
              <w:jc w:val="center"/>
            </w:pPr>
            <w:r>
              <w:rPr>
                <w:color w:val="000000"/>
                <w:sz w:val="24"/>
              </w:rPr>
              <w:t>601288</w:t>
            </w:r>
          </w:p>
        </w:tc>
        <w:tc>
          <w:tcPr>
            <w:tcW w:w="1980" w:type="dxa"/>
            <w:vAlign w:val="center"/>
          </w:tcPr>
          <w:p w:rsidR="000D7171" w:rsidRDefault="00FD7DD7">
            <w:pPr>
              <w:jc w:val="center"/>
            </w:pPr>
            <w:r>
              <w:rPr>
                <w:color w:val="000000"/>
                <w:sz w:val="24"/>
              </w:rPr>
              <w:t>农业银行</w:t>
            </w:r>
          </w:p>
        </w:tc>
        <w:tc>
          <w:tcPr>
            <w:tcW w:w="2880" w:type="dxa"/>
            <w:vAlign w:val="center"/>
          </w:tcPr>
          <w:p w:rsidR="000D7171" w:rsidRDefault="00FD7DD7">
            <w:pPr>
              <w:jc w:val="right"/>
            </w:pPr>
            <w:r>
              <w:rPr>
                <w:color w:val="000000"/>
                <w:sz w:val="24"/>
              </w:rPr>
              <w:t>72,092,595.00</w:t>
            </w:r>
          </w:p>
        </w:tc>
        <w:tc>
          <w:tcPr>
            <w:tcW w:w="1620" w:type="dxa"/>
            <w:vAlign w:val="center"/>
          </w:tcPr>
          <w:p w:rsidR="000D7171" w:rsidRDefault="00FD7DD7">
            <w:pPr>
              <w:jc w:val="right"/>
            </w:pPr>
            <w:r>
              <w:rPr>
                <w:color w:val="000000"/>
                <w:sz w:val="24"/>
              </w:rPr>
              <w:t>6.75</w:t>
            </w:r>
          </w:p>
        </w:tc>
      </w:tr>
      <w:tr w:rsidR="000D7171">
        <w:tc>
          <w:tcPr>
            <w:tcW w:w="870" w:type="dxa"/>
            <w:vAlign w:val="center"/>
          </w:tcPr>
          <w:p w:rsidR="000D7171" w:rsidRDefault="00FD7DD7">
            <w:pPr>
              <w:jc w:val="center"/>
            </w:pPr>
            <w:r>
              <w:rPr>
                <w:color w:val="000000"/>
                <w:sz w:val="24"/>
              </w:rPr>
              <w:t>12</w:t>
            </w:r>
          </w:p>
        </w:tc>
        <w:tc>
          <w:tcPr>
            <w:tcW w:w="1650" w:type="dxa"/>
            <w:vAlign w:val="center"/>
          </w:tcPr>
          <w:p w:rsidR="000D7171" w:rsidRDefault="00FD7DD7">
            <w:pPr>
              <w:jc w:val="center"/>
            </w:pPr>
            <w:r>
              <w:rPr>
                <w:color w:val="000000"/>
                <w:sz w:val="24"/>
              </w:rPr>
              <w:t>002045</w:t>
            </w:r>
          </w:p>
        </w:tc>
        <w:tc>
          <w:tcPr>
            <w:tcW w:w="1980" w:type="dxa"/>
            <w:vAlign w:val="center"/>
          </w:tcPr>
          <w:p w:rsidR="000D7171" w:rsidRDefault="00FD7DD7">
            <w:pPr>
              <w:jc w:val="center"/>
            </w:pPr>
            <w:r>
              <w:rPr>
                <w:color w:val="000000"/>
                <w:sz w:val="24"/>
              </w:rPr>
              <w:t>国光电器</w:t>
            </w:r>
          </w:p>
        </w:tc>
        <w:tc>
          <w:tcPr>
            <w:tcW w:w="2880" w:type="dxa"/>
            <w:vAlign w:val="center"/>
          </w:tcPr>
          <w:p w:rsidR="000D7171" w:rsidRDefault="00FD7DD7">
            <w:pPr>
              <w:jc w:val="right"/>
            </w:pPr>
            <w:r>
              <w:rPr>
                <w:color w:val="000000"/>
                <w:sz w:val="24"/>
              </w:rPr>
              <w:t>57,735,904.16</w:t>
            </w:r>
          </w:p>
        </w:tc>
        <w:tc>
          <w:tcPr>
            <w:tcW w:w="1620" w:type="dxa"/>
            <w:vAlign w:val="center"/>
          </w:tcPr>
          <w:p w:rsidR="000D7171" w:rsidRDefault="00FD7DD7">
            <w:pPr>
              <w:jc w:val="right"/>
            </w:pPr>
            <w:r>
              <w:rPr>
                <w:color w:val="000000"/>
                <w:sz w:val="24"/>
              </w:rPr>
              <w:t>5.40</w:t>
            </w:r>
          </w:p>
        </w:tc>
      </w:tr>
      <w:tr w:rsidR="000D7171">
        <w:tc>
          <w:tcPr>
            <w:tcW w:w="870" w:type="dxa"/>
            <w:vAlign w:val="center"/>
          </w:tcPr>
          <w:p w:rsidR="000D7171" w:rsidRDefault="00FD7DD7">
            <w:pPr>
              <w:jc w:val="center"/>
            </w:pPr>
            <w:r>
              <w:rPr>
                <w:color w:val="000000"/>
                <w:sz w:val="24"/>
              </w:rPr>
              <w:t>13</w:t>
            </w:r>
          </w:p>
        </w:tc>
        <w:tc>
          <w:tcPr>
            <w:tcW w:w="1650" w:type="dxa"/>
            <w:vAlign w:val="center"/>
          </w:tcPr>
          <w:p w:rsidR="000D7171" w:rsidRDefault="00FD7DD7">
            <w:pPr>
              <w:jc w:val="center"/>
            </w:pPr>
            <w:r>
              <w:rPr>
                <w:color w:val="000000"/>
                <w:sz w:val="24"/>
              </w:rPr>
              <w:t>300347</w:t>
            </w:r>
          </w:p>
        </w:tc>
        <w:tc>
          <w:tcPr>
            <w:tcW w:w="1980" w:type="dxa"/>
            <w:vAlign w:val="center"/>
          </w:tcPr>
          <w:p w:rsidR="000D7171" w:rsidRDefault="00FD7DD7">
            <w:pPr>
              <w:jc w:val="center"/>
            </w:pPr>
            <w:r>
              <w:rPr>
                <w:color w:val="000000"/>
                <w:sz w:val="24"/>
              </w:rPr>
              <w:t>泰格医药</w:t>
            </w:r>
          </w:p>
        </w:tc>
        <w:tc>
          <w:tcPr>
            <w:tcW w:w="2880" w:type="dxa"/>
            <w:vAlign w:val="center"/>
          </w:tcPr>
          <w:p w:rsidR="000D7171" w:rsidRDefault="00FD7DD7">
            <w:pPr>
              <w:jc w:val="right"/>
            </w:pPr>
            <w:r>
              <w:rPr>
                <w:color w:val="000000"/>
                <w:sz w:val="24"/>
              </w:rPr>
              <w:t>56,498,748.75</w:t>
            </w:r>
          </w:p>
        </w:tc>
        <w:tc>
          <w:tcPr>
            <w:tcW w:w="1620" w:type="dxa"/>
            <w:vAlign w:val="center"/>
          </w:tcPr>
          <w:p w:rsidR="000D7171" w:rsidRDefault="00FD7DD7">
            <w:pPr>
              <w:jc w:val="right"/>
            </w:pPr>
            <w:r>
              <w:rPr>
                <w:color w:val="000000"/>
                <w:sz w:val="24"/>
              </w:rPr>
              <w:t>5.29</w:t>
            </w:r>
          </w:p>
        </w:tc>
      </w:tr>
      <w:tr w:rsidR="000D7171">
        <w:tc>
          <w:tcPr>
            <w:tcW w:w="870" w:type="dxa"/>
            <w:vAlign w:val="center"/>
          </w:tcPr>
          <w:p w:rsidR="000D7171" w:rsidRDefault="00FD7DD7">
            <w:pPr>
              <w:jc w:val="center"/>
            </w:pPr>
            <w:r>
              <w:rPr>
                <w:color w:val="000000"/>
                <w:sz w:val="24"/>
              </w:rPr>
              <w:t>14</w:t>
            </w:r>
          </w:p>
        </w:tc>
        <w:tc>
          <w:tcPr>
            <w:tcW w:w="1650" w:type="dxa"/>
            <w:vAlign w:val="center"/>
          </w:tcPr>
          <w:p w:rsidR="000D7171" w:rsidRDefault="00FD7DD7">
            <w:pPr>
              <w:jc w:val="center"/>
            </w:pPr>
            <w:r>
              <w:rPr>
                <w:color w:val="000000"/>
                <w:sz w:val="24"/>
              </w:rPr>
              <w:t>600054</w:t>
            </w:r>
          </w:p>
        </w:tc>
        <w:tc>
          <w:tcPr>
            <w:tcW w:w="1980" w:type="dxa"/>
            <w:vAlign w:val="center"/>
          </w:tcPr>
          <w:p w:rsidR="000D7171" w:rsidRDefault="00FD7DD7">
            <w:pPr>
              <w:jc w:val="center"/>
            </w:pPr>
            <w:r>
              <w:rPr>
                <w:color w:val="000000"/>
                <w:sz w:val="24"/>
              </w:rPr>
              <w:t>黄山旅游</w:t>
            </w:r>
          </w:p>
        </w:tc>
        <w:tc>
          <w:tcPr>
            <w:tcW w:w="2880" w:type="dxa"/>
            <w:vAlign w:val="center"/>
          </w:tcPr>
          <w:p w:rsidR="000D7171" w:rsidRDefault="00FD7DD7">
            <w:pPr>
              <w:jc w:val="right"/>
            </w:pPr>
            <w:r>
              <w:rPr>
                <w:color w:val="000000"/>
                <w:sz w:val="24"/>
              </w:rPr>
              <w:t>56,099,296.92</w:t>
            </w:r>
          </w:p>
        </w:tc>
        <w:tc>
          <w:tcPr>
            <w:tcW w:w="1620" w:type="dxa"/>
            <w:vAlign w:val="center"/>
          </w:tcPr>
          <w:p w:rsidR="000D7171" w:rsidRDefault="00FD7DD7">
            <w:pPr>
              <w:jc w:val="right"/>
            </w:pPr>
            <w:r>
              <w:rPr>
                <w:color w:val="000000"/>
                <w:sz w:val="24"/>
              </w:rPr>
              <w:t>5.25</w:t>
            </w:r>
          </w:p>
        </w:tc>
      </w:tr>
      <w:tr w:rsidR="000D7171">
        <w:tc>
          <w:tcPr>
            <w:tcW w:w="870" w:type="dxa"/>
            <w:vAlign w:val="center"/>
          </w:tcPr>
          <w:p w:rsidR="000D7171" w:rsidRDefault="00FD7DD7">
            <w:pPr>
              <w:jc w:val="center"/>
            </w:pPr>
            <w:r>
              <w:rPr>
                <w:color w:val="000000"/>
                <w:sz w:val="24"/>
              </w:rPr>
              <w:t>15</w:t>
            </w:r>
          </w:p>
        </w:tc>
        <w:tc>
          <w:tcPr>
            <w:tcW w:w="1650" w:type="dxa"/>
            <w:vAlign w:val="center"/>
          </w:tcPr>
          <w:p w:rsidR="000D7171" w:rsidRDefault="00FD7DD7">
            <w:pPr>
              <w:jc w:val="center"/>
            </w:pPr>
            <w:r>
              <w:rPr>
                <w:color w:val="000000"/>
                <w:sz w:val="24"/>
              </w:rPr>
              <w:t>603096</w:t>
            </w:r>
          </w:p>
        </w:tc>
        <w:tc>
          <w:tcPr>
            <w:tcW w:w="1980" w:type="dxa"/>
            <w:vAlign w:val="center"/>
          </w:tcPr>
          <w:p w:rsidR="000D7171" w:rsidRDefault="00FD7DD7">
            <w:pPr>
              <w:jc w:val="center"/>
            </w:pPr>
            <w:r>
              <w:rPr>
                <w:color w:val="000000"/>
                <w:sz w:val="24"/>
              </w:rPr>
              <w:t>新经典</w:t>
            </w:r>
          </w:p>
        </w:tc>
        <w:tc>
          <w:tcPr>
            <w:tcW w:w="2880" w:type="dxa"/>
            <w:vAlign w:val="center"/>
          </w:tcPr>
          <w:p w:rsidR="000D7171" w:rsidRDefault="00FD7DD7">
            <w:pPr>
              <w:jc w:val="right"/>
            </w:pPr>
            <w:r>
              <w:rPr>
                <w:color w:val="000000"/>
                <w:sz w:val="24"/>
              </w:rPr>
              <w:t>53,110,361.22</w:t>
            </w:r>
          </w:p>
        </w:tc>
        <w:tc>
          <w:tcPr>
            <w:tcW w:w="1620" w:type="dxa"/>
            <w:vAlign w:val="center"/>
          </w:tcPr>
          <w:p w:rsidR="000D7171" w:rsidRDefault="00FD7DD7">
            <w:pPr>
              <w:jc w:val="right"/>
            </w:pPr>
            <w:r>
              <w:rPr>
                <w:color w:val="000000"/>
                <w:sz w:val="24"/>
              </w:rPr>
              <w:t>4.97</w:t>
            </w:r>
          </w:p>
        </w:tc>
      </w:tr>
      <w:tr w:rsidR="000D7171">
        <w:tc>
          <w:tcPr>
            <w:tcW w:w="870" w:type="dxa"/>
            <w:vAlign w:val="center"/>
          </w:tcPr>
          <w:p w:rsidR="000D7171" w:rsidRDefault="00FD7DD7">
            <w:pPr>
              <w:jc w:val="center"/>
            </w:pPr>
            <w:r>
              <w:rPr>
                <w:color w:val="000000"/>
                <w:sz w:val="24"/>
              </w:rPr>
              <w:t>16</w:t>
            </w:r>
          </w:p>
        </w:tc>
        <w:tc>
          <w:tcPr>
            <w:tcW w:w="1650" w:type="dxa"/>
            <w:vAlign w:val="center"/>
          </w:tcPr>
          <w:p w:rsidR="000D7171" w:rsidRDefault="00FD7DD7">
            <w:pPr>
              <w:jc w:val="center"/>
            </w:pPr>
            <w:r>
              <w:rPr>
                <w:color w:val="000000"/>
                <w:sz w:val="24"/>
              </w:rPr>
              <w:t>002468</w:t>
            </w:r>
          </w:p>
        </w:tc>
        <w:tc>
          <w:tcPr>
            <w:tcW w:w="1980" w:type="dxa"/>
            <w:vAlign w:val="center"/>
          </w:tcPr>
          <w:p w:rsidR="000D7171" w:rsidRDefault="00FD7DD7">
            <w:pPr>
              <w:jc w:val="center"/>
            </w:pPr>
            <w:r>
              <w:rPr>
                <w:color w:val="000000"/>
                <w:sz w:val="24"/>
              </w:rPr>
              <w:t>申通快递</w:t>
            </w:r>
          </w:p>
        </w:tc>
        <w:tc>
          <w:tcPr>
            <w:tcW w:w="2880" w:type="dxa"/>
            <w:vAlign w:val="center"/>
          </w:tcPr>
          <w:p w:rsidR="000D7171" w:rsidRDefault="00FD7DD7">
            <w:pPr>
              <w:jc w:val="right"/>
            </w:pPr>
            <w:r>
              <w:rPr>
                <w:color w:val="000000"/>
                <w:sz w:val="24"/>
              </w:rPr>
              <w:t>52,653,684.62</w:t>
            </w:r>
          </w:p>
        </w:tc>
        <w:tc>
          <w:tcPr>
            <w:tcW w:w="1620" w:type="dxa"/>
            <w:vAlign w:val="center"/>
          </w:tcPr>
          <w:p w:rsidR="000D7171" w:rsidRDefault="00FD7DD7">
            <w:pPr>
              <w:jc w:val="right"/>
            </w:pPr>
            <w:r>
              <w:rPr>
                <w:color w:val="000000"/>
                <w:sz w:val="24"/>
              </w:rPr>
              <w:t>4.93</w:t>
            </w:r>
          </w:p>
        </w:tc>
      </w:tr>
      <w:tr w:rsidR="000D7171">
        <w:tc>
          <w:tcPr>
            <w:tcW w:w="870" w:type="dxa"/>
            <w:vAlign w:val="center"/>
          </w:tcPr>
          <w:p w:rsidR="000D7171" w:rsidRDefault="00FD7DD7">
            <w:pPr>
              <w:jc w:val="center"/>
            </w:pPr>
            <w:r>
              <w:rPr>
                <w:color w:val="000000"/>
                <w:sz w:val="24"/>
              </w:rPr>
              <w:t>17</w:t>
            </w:r>
          </w:p>
        </w:tc>
        <w:tc>
          <w:tcPr>
            <w:tcW w:w="1650" w:type="dxa"/>
            <w:vAlign w:val="center"/>
          </w:tcPr>
          <w:p w:rsidR="000D7171" w:rsidRDefault="00FD7DD7">
            <w:pPr>
              <w:jc w:val="center"/>
            </w:pPr>
            <w:r>
              <w:rPr>
                <w:color w:val="000000"/>
                <w:sz w:val="24"/>
              </w:rPr>
              <w:t>300251</w:t>
            </w:r>
          </w:p>
        </w:tc>
        <w:tc>
          <w:tcPr>
            <w:tcW w:w="1980" w:type="dxa"/>
            <w:vAlign w:val="center"/>
          </w:tcPr>
          <w:p w:rsidR="000D7171" w:rsidRDefault="00FD7DD7">
            <w:pPr>
              <w:jc w:val="center"/>
            </w:pPr>
            <w:r>
              <w:rPr>
                <w:color w:val="000000"/>
                <w:sz w:val="24"/>
              </w:rPr>
              <w:t>光线传媒</w:t>
            </w:r>
          </w:p>
        </w:tc>
        <w:tc>
          <w:tcPr>
            <w:tcW w:w="2880" w:type="dxa"/>
            <w:vAlign w:val="center"/>
          </w:tcPr>
          <w:p w:rsidR="000D7171" w:rsidRDefault="00FD7DD7">
            <w:pPr>
              <w:jc w:val="right"/>
            </w:pPr>
            <w:r>
              <w:rPr>
                <w:color w:val="000000"/>
                <w:sz w:val="24"/>
              </w:rPr>
              <w:t>50,255,659.79</w:t>
            </w:r>
          </w:p>
        </w:tc>
        <w:tc>
          <w:tcPr>
            <w:tcW w:w="1620" w:type="dxa"/>
            <w:vAlign w:val="center"/>
          </w:tcPr>
          <w:p w:rsidR="000D7171" w:rsidRDefault="00FD7DD7">
            <w:pPr>
              <w:jc w:val="right"/>
            </w:pPr>
            <w:r>
              <w:rPr>
                <w:color w:val="000000"/>
                <w:sz w:val="24"/>
              </w:rPr>
              <w:t>4.70</w:t>
            </w:r>
          </w:p>
        </w:tc>
      </w:tr>
      <w:tr w:rsidR="000D7171">
        <w:tc>
          <w:tcPr>
            <w:tcW w:w="870" w:type="dxa"/>
            <w:vAlign w:val="center"/>
          </w:tcPr>
          <w:p w:rsidR="000D7171" w:rsidRDefault="00FD7DD7">
            <w:pPr>
              <w:jc w:val="center"/>
            </w:pPr>
            <w:r>
              <w:rPr>
                <w:color w:val="000000"/>
                <w:sz w:val="24"/>
              </w:rPr>
              <w:t>18</w:t>
            </w:r>
          </w:p>
        </w:tc>
        <w:tc>
          <w:tcPr>
            <w:tcW w:w="1650" w:type="dxa"/>
            <w:vAlign w:val="center"/>
          </w:tcPr>
          <w:p w:rsidR="000D7171" w:rsidRDefault="00FD7DD7">
            <w:pPr>
              <w:jc w:val="center"/>
            </w:pPr>
            <w:r>
              <w:rPr>
                <w:color w:val="000000"/>
                <w:sz w:val="24"/>
              </w:rPr>
              <w:t>002460</w:t>
            </w:r>
          </w:p>
        </w:tc>
        <w:tc>
          <w:tcPr>
            <w:tcW w:w="1980" w:type="dxa"/>
            <w:vAlign w:val="center"/>
          </w:tcPr>
          <w:p w:rsidR="000D7171" w:rsidRDefault="00FD7DD7">
            <w:pPr>
              <w:jc w:val="center"/>
            </w:pPr>
            <w:r>
              <w:rPr>
                <w:color w:val="000000"/>
                <w:sz w:val="24"/>
              </w:rPr>
              <w:t>赣锋锂业</w:t>
            </w:r>
          </w:p>
        </w:tc>
        <w:tc>
          <w:tcPr>
            <w:tcW w:w="2880" w:type="dxa"/>
            <w:vAlign w:val="center"/>
          </w:tcPr>
          <w:p w:rsidR="000D7171" w:rsidRDefault="00FD7DD7">
            <w:pPr>
              <w:jc w:val="right"/>
            </w:pPr>
            <w:r>
              <w:rPr>
                <w:color w:val="000000"/>
                <w:sz w:val="24"/>
              </w:rPr>
              <w:t>47,164,619.12</w:t>
            </w:r>
          </w:p>
        </w:tc>
        <w:tc>
          <w:tcPr>
            <w:tcW w:w="1620" w:type="dxa"/>
            <w:vAlign w:val="center"/>
          </w:tcPr>
          <w:p w:rsidR="000D7171" w:rsidRDefault="00FD7DD7">
            <w:pPr>
              <w:jc w:val="right"/>
            </w:pPr>
            <w:r>
              <w:rPr>
                <w:color w:val="000000"/>
                <w:sz w:val="24"/>
              </w:rPr>
              <w:t>4.41</w:t>
            </w:r>
          </w:p>
        </w:tc>
      </w:tr>
      <w:tr w:rsidR="000D7171">
        <w:tc>
          <w:tcPr>
            <w:tcW w:w="870" w:type="dxa"/>
            <w:vAlign w:val="center"/>
          </w:tcPr>
          <w:p w:rsidR="000D7171" w:rsidRDefault="00FD7DD7">
            <w:pPr>
              <w:jc w:val="center"/>
            </w:pPr>
            <w:r>
              <w:rPr>
                <w:color w:val="000000"/>
                <w:sz w:val="24"/>
              </w:rPr>
              <w:t>19</w:t>
            </w:r>
          </w:p>
        </w:tc>
        <w:tc>
          <w:tcPr>
            <w:tcW w:w="1650" w:type="dxa"/>
            <w:vAlign w:val="center"/>
          </w:tcPr>
          <w:p w:rsidR="000D7171" w:rsidRDefault="00FD7DD7">
            <w:pPr>
              <w:jc w:val="center"/>
            </w:pPr>
            <w:r>
              <w:rPr>
                <w:color w:val="000000"/>
                <w:sz w:val="24"/>
              </w:rPr>
              <w:t>300502</w:t>
            </w:r>
          </w:p>
        </w:tc>
        <w:tc>
          <w:tcPr>
            <w:tcW w:w="1980" w:type="dxa"/>
            <w:vAlign w:val="center"/>
          </w:tcPr>
          <w:p w:rsidR="000D7171" w:rsidRDefault="00FD7DD7">
            <w:pPr>
              <w:jc w:val="center"/>
            </w:pPr>
            <w:r>
              <w:rPr>
                <w:color w:val="000000"/>
                <w:sz w:val="24"/>
              </w:rPr>
              <w:t>新易盛</w:t>
            </w:r>
          </w:p>
        </w:tc>
        <w:tc>
          <w:tcPr>
            <w:tcW w:w="2880" w:type="dxa"/>
            <w:vAlign w:val="center"/>
          </w:tcPr>
          <w:p w:rsidR="000D7171" w:rsidRDefault="00FD7DD7">
            <w:pPr>
              <w:jc w:val="right"/>
            </w:pPr>
            <w:r>
              <w:rPr>
                <w:color w:val="000000"/>
                <w:sz w:val="24"/>
              </w:rPr>
              <w:t>46,729,879.15</w:t>
            </w:r>
          </w:p>
        </w:tc>
        <w:tc>
          <w:tcPr>
            <w:tcW w:w="1620" w:type="dxa"/>
            <w:vAlign w:val="center"/>
          </w:tcPr>
          <w:p w:rsidR="000D7171" w:rsidRDefault="00FD7DD7">
            <w:pPr>
              <w:jc w:val="right"/>
            </w:pPr>
            <w:r>
              <w:rPr>
                <w:color w:val="000000"/>
                <w:sz w:val="24"/>
              </w:rPr>
              <w:t>4.37</w:t>
            </w:r>
          </w:p>
        </w:tc>
      </w:tr>
      <w:tr w:rsidR="000D7171">
        <w:tc>
          <w:tcPr>
            <w:tcW w:w="870" w:type="dxa"/>
            <w:vAlign w:val="center"/>
          </w:tcPr>
          <w:p w:rsidR="000D7171" w:rsidRDefault="00FD7DD7">
            <w:pPr>
              <w:jc w:val="center"/>
            </w:pPr>
            <w:r>
              <w:rPr>
                <w:color w:val="000000"/>
                <w:sz w:val="24"/>
              </w:rPr>
              <w:t>20</w:t>
            </w:r>
          </w:p>
        </w:tc>
        <w:tc>
          <w:tcPr>
            <w:tcW w:w="1650" w:type="dxa"/>
            <w:vAlign w:val="center"/>
          </w:tcPr>
          <w:p w:rsidR="000D7171" w:rsidRDefault="00FD7DD7">
            <w:pPr>
              <w:jc w:val="center"/>
            </w:pPr>
            <w:r>
              <w:rPr>
                <w:color w:val="000000"/>
                <w:sz w:val="24"/>
              </w:rPr>
              <w:t>002430</w:t>
            </w:r>
          </w:p>
        </w:tc>
        <w:tc>
          <w:tcPr>
            <w:tcW w:w="1980" w:type="dxa"/>
            <w:vAlign w:val="center"/>
          </w:tcPr>
          <w:p w:rsidR="000D7171" w:rsidRDefault="00FD7DD7">
            <w:pPr>
              <w:jc w:val="center"/>
            </w:pPr>
            <w:r>
              <w:rPr>
                <w:color w:val="000000"/>
                <w:sz w:val="24"/>
              </w:rPr>
              <w:t>杭氧股份</w:t>
            </w:r>
          </w:p>
        </w:tc>
        <w:tc>
          <w:tcPr>
            <w:tcW w:w="2880" w:type="dxa"/>
            <w:vAlign w:val="center"/>
          </w:tcPr>
          <w:p w:rsidR="000D7171" w:rsidRDefault="00FD7DD7">
            <w:pPr>
              <w:jc w:val="right"/>
            </w:pPr>
            <w:r>
              <w:rPr>
                <w:color w:val="000000"/>
                <w:sz w:val="24"/>
              </w:rPr>
              <w:t>44,176,083.41</w:t>
            </w:r>
          </w:p>
        </w:tc>
        <w:tc>
          <w:tcPr>
            <w:tcW w:w="1620" w:type="dxa"/>
            <w:vAlign w:val="center"/>
          </w:tcPr>
          <w:p w:rsidR="000D7171" w:rsidRDefault="00FD7DD7">
            <w:pPr>
              <w:jc w:val="right"/>
            </w:pPr>
            <w:r>
              <w:rPr>
                <w:color w:val="000000"/>
                <w:sz w:val="24"/>
              </w:rPr>
              <w:t>4.13</w:t>
            </w:r>
          </w:p>
        </w:tc>
      </w:tr>
      <w:tr w:rsidR="000D7171">
        <w:tc>
          <w:tcPr>
            <w:tcW w:w="870" w:type="dxa"/>
            <w:vAlign w:val="center"/>
          </w:tcPr>
          <w:p w:rsidR="000D7171" w:rsidRDefault="00FD7DD7">
            <w:pPr>
              <w:jc w:val="center"/>
            </w:pPr>
            <w:r>
              <w:rPr>
                <w:color w:val="000000"/>
                <w:sz w:val="24"/>
              </w:rPr>
              <w:t>21</w:t>
            </w:r>
          </w:p>
        </w:tc>
        <w:tc>
          <w:tcPr>
            <w:tcW w:w="1650" w:type="dxa"/>
            <w:vAlign w:val="center"/>
          </w:tcPr>
          <w:p w:rsidR="000D7171" w:rsidRDefault="00FD7DD7">
            <w:pPr>
              <w:jc w:val="center"/>
            </w:pPr>
            <w:r>
              <w:rPr>
                <w:color w:val="000000"/>
                <w:sz w:val="24"/>
              </w:rPr>
              <w:t>000898</w:t>
            </w:r>
          </w:p>
        </w:tc>
        <w:tc>
          <w:tcPr>
            <w:tcW w:w="1980" w:type="dxa"/>
            <w:vAlign w:val="center"/>
          </w:tcPr>
          <w:p w:rsidR="000D7171" w:rsidRDefault="00FD7DD7">
            <w:pPr>
              <w:jc w:val="center"/>
            </w:pPr>
            <w:r>
              <w:rPr>
                <w:color w:val="000000"/>
                <w:sz w:val="24"/>
              </w:rPr>
              <w:t>鞍钢股份</w:t>
            </w:r>
          </w:p>
        </w:tc>
        <w:tc>
          <w:tcPr>
            <w:tcW w:w="2880" w:type="dxa"/>
            <w:vAlign w:val="center"/>
          </w:tcPr>
          <w:p w:rsidR="000D7171" w:rsidRDefault="00FD7DD7">
            <w:pPr>
              <w:jc w:val="right"/>
            </w:pPr>
            <w:r>
              <w:rPr>
                <w:color w:val="000000"/>
                <w:sz w:val="24"/>
              </w:rPr>
              <w:t>41,109,297.00</w:t>
            </w:r>
          </w:p>
        </w:tc>
        <w:tc>
          <w:tcPr>
            <w:tcW w:w="1620" w:type="dxa"/>
            <w:vAlign w:val="center"/>
          </w:tcPr>
          <w:p w:rsidR="000D7171" w:rsidRDefault="00FD7DD7">
            <w:pPr>
              <w:jc w:val="right"/>
            </w:pPr>
            <w:r>
              <w:rPr>
                <w:color w:val="000000"/>
                <w:sz w:val="24"/>
              </w:rPr>
              <w:t>3.85</w:t>
            </w:r>
          </w:p>
        </w:tc>
      </w:tr>
      <w:tr w:rsidR="000D7171">
        <w:tc>
          <w:tcPr>
            <w:tcW w:w="870" w:type="dxa"/>
            <w:vAlign w:val="center"/>
          </w:tcPr>
          <w:p w:rsidR="000D7171" w:rsidRDefault="00FD7DD7">
            <w:pPr>
              <w:jc w:val="center"/>
            </w:pPr>
            <w:r>
              <w:rPr>
                <w:color w:val="000000"/>
                <w:sz w:val="24"/>
              </w:rPr>
              <w:t>22</w:t>
            </w:r>
          </w:p>
        </w:tc>
        <w:tc>
          <w:tcPr>
            <w:tcW w:w="1650" w:type="dxa"/>
            <w:vAlign w:val="center"/>
          </w:tcPr>
          <w:p w:rsidR="000D7171" w:rsidRDefault="00FD7DD7">
            <w:pPr>
              <w:jc w:val="center"/>
            </w:pPr>
            <w:r>
              <w:rPr>
                <w:color w:val="000000"/>
                <w:sz w:val="24"/>
              </w:rPr>
              <w:t>600519</w:t>
            </w:r>
          </w:p>
        </w:tc>
        <w:tc>
          <w:tcPr>
            <w:tcW w:w="1980" w:type="dxa"/>
            <w:vAlign w:val="center"/>
          </w:tcPr>
          <w:p w:rsidR="000D7171" w:rsidRDefault="00FD7DD7">
            <w:pPr>
              <w:jc w:val="center"/>
            </w:pPr>
            <w:r>
              <w:rPr>
                <w:color w:val="000000"/>
                <w:sz w:val="24"/>
              </w:rPr>
              <w:t>贵州茅台</w:t>
            </w:r>
          </w:p>
        </w:tc>
        <w:tc>
          <w:tcPr>
            <w:tcW w:w="2880" w:type="dxa"/>
            <w:vAlign w:val="center"/>
          </w:tcPr>
          <w:p w:rsidR="000D7171" w:rsidRDefault="00FD7DD7">
            <w:pPr>
              <w:jc w:val="right"/>
            </w:pPr>
            <w:r>
              <w:rPr>
                <w:color w:val="000000"/>
                <w:sz w:val="24"/>
              </w:rPr>
              <w:t>40,075,487.53</w:t>
            </w:r>
          </w:p>
        </w:tc>
        <w:tc>
          <w:tcPr>
            <w:tcW w:w="1620" w:type="dxa"/>
            <w:vAlign w:val="center"/>
          </w:tcPr>
          <w:p w:rsidR="000D7171" w:rsidRDefault="00FD7DD7">
            <w:pPr>
              <w:jc w:val="right"/>
            </w:pPr>
            <w:r>
              <w:rPr>
                <w:color w:val="000000"/>
                <w:sz w:val="24"/>
              </w:rPr>
              <w:t>3.75</w:t>
            </w:r>
          </w:p>
        </w:tc>
      </w:tr>
      <w:tr w:rsidR="000D7171">
        <w:tc>
          <w:tcPr>
            <w:tcW w:w="870" w:type="dxa"/>
            <w:vAlign w:val="center"/>
          </w:tcPr>
          <w:p w:rsidR="000D7171" w:rsidRDefault="00FD7DD7">
            <w:pPr>
              <w:jc w:val="center"/>
            </w:pPr>
            <w:r>
              <w:rPr>
                <w:color w:val="000000"/>
                <w:sz w:val="24"/>
              </w:rPr>
              <w:t>23</w:t>
            </w:r>
          </w:p>
        </w:tc>
        <w:tc>
          <w:tcPr>
            <w:tcW w:w="1650" w:type="dxa"/>
            <w:vAlign w:val="center"/>
          </w:tcPr>
          <w:p w:rsidR="000D7171" w:rsidRDefault="00FD7DD7">
            <w:pPr>
              <w:jc w:val="center"/>
            </w:pPr>
            <w:r>
              <w:rPr>
                <w:color w:val="000000"/>
                <w:sz w:val="24"/>
              </w:rPr>
              <w:t>002386</w:t>
            </w:r>
          </w:p>
        </w:tc>
        <w:tc>
          <w:tcPr>
            <w:tcW w:w="1980" w:type="dxa"/>
            <w:vAlign w:val="center"/>
          </w:tcPr>
          <w:p w:rsidR="000D7171" w:rsidRDefault="00FD7DD7">
            <w:pPr>
              <w:jc w:val="center"/>
            </w:pPr>
            <w:r>
              <w:rPr>
                <w:color w:val="000000"/>
                <w:sz w:val="24"/>
              </w:rPr>
              <w:t>天原集团</w:t>
            </w:r>
          </w:p>
        </w:tc>
        <w:tc>
          <w:tcPr>
            <w:tcW w:w="2880" w:type="dxa"/>
            <w:vAlign w:val="center"/>
          </w:tcPr>
          <w:p w:rsidR="000D7171" w:rsidRDefault="00FD7DD7">
            <w:pPr>
              <w:jc w:val="right"/>
            </w:pPr>
            <w:r>
              <w:rPr>
                <w:color w:val="000000"/>
                <w:sz w:val="24"/>
              </w:rPr>
              <w:t>39,129,279.87</w:t>
            </w:r>
          </w:p>
        </w:tc>
        <w:tc>
          <w:tcPr>
            <w:tcW w:w="1620" w:type="dxa"/>
            <w:vAlign w:val="center"/>
          </w:tcPr>
          <w:p w:rsidR="000D7171" w:rsidRDefault="00FD7DD7">
            <w:pPr>
              <w:jc w:val="right"/>
            </w:pPr>
            <w:r>
              <w:rPr>
                <w:color w:val="000000"/>
                <w:sz w:val="24"/>
              </w:rPr>
              <w:t>3.66</w:t>
            </w:r>
          </w:p>
        </w:tc>
      </w:tr>
      <w:tr w:rsidR="000D7171">
        <w:tc>
          <w:tcPr>
            <w:tcW w:w="870" w:type="dxa"/>
            <w:vAlign w:val="center"/>
          </w:tcPr>
          <w:p w:rsidR="000D7171" w:rsidRDefault="00FD7DD7">
            <w:pPr>
              <w:jc w:val="center"/>
            </w:pPr>
            <w:r>
              <w:rPr>
                <w:color w:val="000000"/>
                <w:sz w:val="24"/>
              </w:rPr>
              <w:t>24</w:t>
            </w:r>
          </w:p>
        </w:tc>
        <w:tc>
          <w:tcPr>
            <w:tcW w:w="1650" w:type="dxa"/>
            <w:vAlign w:val="center"/>
          </w:tcPr>
          <w:p w:rsidR="000D7171" w:rsidRDefault="00FD7DD7">
            <w:pPr>
              <w:jc w:val="center"/>
            </w:pPr>
            <w:r>
              <w:rPr>
                <w:color w:val="000000"/>
                <w:sz w:val="24"/>
              </w:rPr>
              <w:t>600729</w:t>
            </w:r>
          </w:p>
        </w:tc>
        <w:tc>
          <w:tcPr>
            <w:tcW w:w="1980" w:type="dxa"/>
            <w:vAlign w:val="center"/>
          </w:tcPr>
          <w:p w:rsidR="000D7171" w:rsidRDefault="00FD7DD7">
            <w:pPr>
              <w:jc w:val="center"/>
            </w:pPr>
            <w:r>
              <w:rPr>
                <w:color w:val="000000"/>
                <w:sz w:val="24"/>
              </w:rPr>
              <w:t>重庆百货</w:t>
            </w:r>
          </w:p>
        </w:tc>
        <w:tc>
          <w:tcPr>
            <w:tcW w:w="2880" w:type="dxa"/>
            <w:vAlign w:val="center"/>
          </w:tcPr>
          <w:p w:rsidR="000D7171" w:rsidRDefault="00FD7DD7">
            <w:pPr>
              <w:jc w:val="right"/>
            </w:pPr>
            <w:r>
              <w:rPr>
                <w:color w:val="000000"/>
                <w:sz w:val="24"/>
              </w:rPr>
              <w:t>38,332,207.03</w:t>
            </w:r>
          </w:p>
        </w:tc>
        <w:tc>
          <w:tcPr>
            <w:tcW w:w="1620" w:type="dxa"/>
            <w:vAlign w:val="center"/>
          </w:tcPr>
          <w:p w:rsidR="000D7171" w:rsidRDefault="00FD7DD7">
            <w:pPr>
              <w:jc w:val="right"/>
            </w:pPr>
            <w:r>
              <w:rPr>
                <w:color w:val="000000"/>
                <w:sz w:val="24"/>
              </w:rPr>
              <w:t>3.59</w:t>
            </w:r>
          </w:p>
        </w:tc>
      </w:tr>
      <w:tr w:rsidR="000D7171">
        <w:tc>
          <w:tcPr>
            <w:tcW w:w="870" w:type="dxa"/>
            <w:vAlign w:val="center"/>
          </w:tcPr>
          <w:p w:rsidR="000D7171" w:rsidRDefault="00FD7DD7">
            <w:pPr>
              <w:jc w:val="center"/>
            </w:pPr>
            <w:r>
              <w:rPr>
                <w:color w:val="000000"/>
                <w:sz w:val="24"/>
              </w:rPr>
              <w:t>25</w:t>
            </w:r>
          </w:p>
        </w:tc>
        <w:tc>
          <w:tcPr>
            <w:tcW w:w="1650" w:type="dxa"/>
            <w:vAlign w:val="center"/>
          </w:tcPr>
          <w:p w:rsidR="000D7171" w:rsidRDefault="00FD7DD7">
            <w:pPr>
              <w:jc w:val="center"/>
            </w:pPr>
            <w:r>
              <w:rPr>
                <w:color w:val="000000"/>
                <w:sz w:val="24"/>
              </w:rPr>
              <w:t>000636</w:t>
            </w:r>
          </w:p>
        </w:tc>
        <w:tc>
          <w:tcPr>
            <w:tcW w:w="1980" w:type="dxa"/>
            <w:vAlign w:val="center"/>
          </w:tcPr>
          <w:p w:rsidR="000D7171" w:rsidRDefault="00FD7DD7">
            <w:pPr>
              <w:jc w:val="center"/>
            </w:pPr>
            <w:r>
              <w:rPr>
                <w:color w:val="000000"/>
                <w:sz w:val="24"/>
              </w:rPr>
              <w:t>风华高科</w:t>
            </w:r>
          </w:p>
        </w:tc>
        <w:tc>
          <w:tcPr>
            <w:tcW w:w="2880" w:type="dxa"/>
            <w:vAlign w:val="center"/>
          </w:tcPr>
          <w:p w:rsidR="000D7171" w:rsidRDefault="00FD7DD7">
            <w:pPr>
              <w:jc w:val="right"/>
            </w:pPr>
            <w:r>
              <w:rPr>
                <w:color w:val="000000"/>
                <w:sz w:val="24"/>
              </w:rPr>
              <w:t>37,553,940.92</w:t>
            </w:r>
          </w:p>
        </w:tc>
        <w:tc>
          <w:tcPr>
            <w:tcW w:w="1620" w:type="dxa"/>
            <w:vAlign w:val="center"/>
          </w:tcPr>
          <w:p w:rsidR="000D7171" w:rsidRDefault="00FD7DD7">
            <w:pPr>
              <w:jc w:val="right"/>
            </w:pPr>
            <w:r>
              <w:rPr>
                <w:color w:val="000000"/>
                <w:sz w:val="24"/>
              </w:rPr>
              <w:t>3.51</w:t>
            </w:r>
          </w:p>
        </w:tc>
      </w:tr>
      <w:tr w:rsidR="000D7171">
        <w:tc>
          <w:tcPr>
            <w:tcW w:w="870" w:type="dxa"/>
            <w:vAlign w:val="center"/>
          </w:tcPr>
          <w:p w:rsidR="000D7171" w:rsidRDefault="00FD7DD7">
            <w:pPr>
              <w:jc w:val="center"/>
            </w:pPr>
            <w:r>
              <w:rPr>
                <w:color w:val="000000"/>
                <w:sz w:val="24"/>
              </w:rPr>
              <w:t>26</w:t>
            </w:r>
          </w:p>
        </w:tc>
        <w:tc>
          <w:tcPr>
            <w:tcW w:w="1650" w:type="dxa"/>
            <w:vAlign w:val="center"/>
          </w:tcPr>
          <w:p w:rsidR="000D7171" w:rsidRDefault="00FD7DD7">
            <w:pPr>
              <w:jc w:val="center"/>
            </w:pPr>
            <w:r>
              <w:rPr>
                <w:color w:val="000000"/>
                <w:sz w:val="24"/>
              </w:rPr>
              <w:t>603929</w:t>
            </w:r>
          </w:p>
        </w:tc>
        <w:tc>
          <w:tcPr>
            <w:tcW w:w="1980" w:type="dxa"/>
            <w:vAlign w:val="center"/>
          </w:tcPr>
          <w:p w:rsidR="000D7171" w:rsidRDefault="00FD7DD7">
            <w:pPr>
              <w:jc w:val="center"/>
            </w:pPr>
            <w:r>
              <w:rPr>
                <w:color w:val="000000"/>
                <w:sz w:val="24"/>
              </w:rPr>
              <w:t>亚翔集成</w:t>
            </w:r>
          </w:p>
        </w:tc>
        <w:tc>
          <w:tcPr>
            <w:tcW w:w="2880" w:type="dxa"/>
            <w:vAlign w:val="center"/>
          </w:tcPr>
          <w:p w:rsidR="000D7171" w:rsidRDefault="00FD7DD7">
            <w:pPr>
              <w:jc w:val="right"/>
            </w:pPr>
            <w:r>
              <w:rPr>
                <w:color w:val="000000"/>
                <w:sz w:val="24"/>
              </w:rPr>
              <w:t>37,332,431.62</w:t>
            </w:r>
          </w:p>
        </w:tc>
        <w:tc>
          <w:tcPr>
            <w:tcW w:w="1620" w:type="dxa"/>
            <w:vAlign w:val="center"/>
          </w:tcPr>
          <w:p w:rsidR="000D7171" w:rsidRDefault="00FD7DD7">
            <w:pPr>
              <w:jc w:val="right"/>
            </w:pPr>
            <w:r>
              <w:rPr>
                <w:color w:val="000000"/>
                <w:sz w:val="24"/>
              </w:rPr>
              <w:t>3.49</w:t>
            </w:r>
          </w:p>
        </w:tc>
      </w:tr>
      <w:tr w:rsidR="000D7171">
        <w:tc>
          <w:tcPr>
            <w:tcW w:w="870" w:type="dxa"/>
            <w:vAlign w:val="center"/>
          </w:tcPr>
          <w:p w:rsidR="000D7171" w:rsidRDefault="00FD7DD7">
            <w:pPr>
              <w:jc w:val="center"/>
            </w:pPr>
            <w:r>
              <w:rPr>
                <w:color w:val="000000"/>
                <w:sz w:val="24"/>
              </w:rPr>
              <w:t>27</w:t>
            </w:r>
          </w:p>
        </w:tc>
        <w:tc>
          <w:tcPr>
            <w:tcW w:w="1650" w:type="dxa"/>
            <w:vAlign w:val="center"/>
          </w:tcPr>
          <w:p w:rsidR="000D7171" w:rsidRDefault="00FD7DD7">
            <w:pPr>
              <w:jc w:val="center"/>
            </w:pPr>
            <w:r>
              <w:rPr>
                <w:color w:val="000000"/>
                <w:sz w:val="24"/>
              </w:rPr>
              <w:t>603868</w:t>
            </w:r>
          </w:p>
        </w:tc>
        <w:tc>
          <w:tcPr>
            <w:tcW w:w="1980" w:type="dxa"/>
            <w:vAlign w:val="center"/>
          </w:tcPr>
          <w:p w:rsidR="000D7171" w:rsidRDefault="00FD7DD7">
            <w:pPr>
              <w:jc w:val="center"/>
            </w:pPr>
            <w:r>
              <w:rPr>
                <w:color w:val="000000"/>
                <w:sz w:val="24"/>
              </w:rPr>
              <w:t>飞科电器</w:t>
            </w:r>
          </w:p>
        </w:tc>
        <w:tc>
          <w:tcPr>
            <w:tcW w:w="2880" w:type="dxa"/>
            <w:vAlign w:val="center"/>
          </w:tcPr>
          <w:p w:rsidR="000D7171" w:rsidRDefault="00FD7DD7">
            <w:pPr>
              <w:jc w:val="right"/>
            </w:pPr>
            <w:r>
              <w:rPr>
                <w:color w:val="000000"/>
                <w:sz w:val="24"/>
              </w:rPr>
              <w:t>37,223,409.51</w:t>
            </w:r>
          </w:p>
        </w:tc>
        <w:tc>
          <w:tcPr>
            <w:tcW w:w="1620" w:type="dxa"/>
            <w:vAlign w:val="center"/>
          </w:tcPr>
          <w:p w:rsidR="000D7171" w:rsidRDefault="00FD7DD7">
            <w:pPr>
              <w:jc w:val="right"/>
            </w:pPr>
            <w:r>
              <w:rPr>
                <w:color w:val="000000"/>
                <w:sz w:val="24"/>
              </w:rPr>
              <w:t>3.48</w:t>
            </w:r>
          </w:p>
        </w:tc>
      </w:tr>
      <w:tr w:rsidR="000D7171">
        <w:tc>
          <w:tcPr>
            <w:tcW w:w="870" w:type="dxa"/>
            <w:vAlign w:val="center"/>
          </w:tcPr>
          <w:p w:rsidR="000D7171" w:rsidRDefault="00FD7DD7">
            <w:pPr>
              <w:jc w:val="center"/>
            </w:pPr>
            <w:r>
              <w:rPr>
                <w:color w:val="000000"/>
                <w:sz w:val="24"/>
              </w:rPr>
              <w:t>28</w:t>
            </w:r>
          </w:p>
        </w:tc>
        <w:tc>
          <w:tcPr>
            <w:tcW w:w="1650" w:type="dxa"/>
            <w:vAlign w:val="center"/>
          </w:tcPr>
          <w:p w:rsidR="000D7171" w:rsidRDefault="00FD7DD7">
            <w:pPr>
              <w:jc w:val="center"/>
            </w:pPr>
            <w:r>
              <w:rPr>
                <w:color w:val="000000"/>
                <w:sz w:val="24"/>
              </w:rPr>
              <w:t>002322</w:t>
            </w:r>
          </w:p>
        </w:tc>
        <w:tc>
          <w:tcPr>
            <w:tcW w:w="1980" w:type="dxa"/>
            <w:vAlign w:val="center"/>
          </w:tcPr>
          <w:p w:rsidR="000D7171" w:rsidRDefault="00FD7DD7">
            <w:pPr>
              <w:jc w:val="center"/>
            </w:pPr>
            <w:r>
              <w:rPr>
                <w:color w:val="000000"/>
                <w:sz w:val="24"/>
              </w:rPr>
              <w:t>理工环科</w:t>
            </w:r>
          </w:p>
        </w:tc>
        <w:tc>
          <w:tcPr>
            <w:tcW w:w="2880" w:type="dxa"/>
            <w:vAlign w:val="center"/>
          </w:tcPr>
          <w:p w:rsidR="000D7171" w:rsidRDefault="00FD7DD7">
            <w:pPr>
              <w:jc w:val="right"/>
            </w:pPr>
            <w:r>
              <w:rPr>
                <w:color w:val="000000"/>
                <w:sz w:val="24"/>
              </w:rPr>
              <w:t>37,013,488.65</w:t>
            </w:r>
          </w:p>
        </w:tc>
        <w:tc>
          <w:tcPr>
            <w:tcW w:w="1620" w:type="dxa"/>
            <w:vAlign w:val="center"/>
          </w:tcPr>
          <w:p w:rsidR="000D7171" w:rsidRDefault="00FD7DD7">
            <w:pPr>
              <w:jc w:val="right"/>
            </w:pPr>
            <w:r>
              <w:rPr>
                <w:color w:val="000000"/>
                <w:sz w:val="24"/>
              </w:rPr>
              <w:t>3.46</w:t>
            </w:r>
          </w:p>
        </w:tc>
      </w:tr>
      <w:tr w:rsidR="000D7171">
        <w:tc>
          <w:tcPr>
            <w:tcW w:w="870" w:type="dxa"/>
            <w:vAlign w:val="center"/>
          </w:tcPr>
          <w:p w:rsidR="000D7171" w:rsidRDefault="00FD7DD7">
            <w:pPr>
              <w:jc w:val="center"/>
            </w:pPr>
            <w:r>
              <w:rPr>
                <w:color w:val="000000"/>
                <w:sz w:val="24"/>
              </w:rPr>
              <w:t>29</w:t>
            </w:r>
          </w:p>
        </w:tc>
        <w:tc>
          <w:tcPr>
            <w:tcW w:w="1650" w:type="dxa"/>
            <w:vAlign w:val="center"/>
          </w:tcPr>
          <w:p w:rsidR="000D7171" w:rsidRDefault="00FD7DD7">
            <w:pPr>
              <w:jc w:val="center"/>
            </w:pPr>
            <w:r>
              <w:rPr>
                <w:color w:val="000000"/>
                <w:sz w:val="24"/>
              </w:rPr>
              <w:t>002384</w:t>
            </w:r>
          </w:p>
        </w:tc>
        <w:tc>
          <w:tcPr>
            <w:tcW w:w="1980" w:type="dxa"/>
            <w:vAlign w:val="center"/>
          </w:tcPr>
          <w:p w:rsidR="000D7171" w:rsidRDefault="00FD7DD7">
            <w:pPr>
              <w:jc w:val="center"/>
            </w:pPr>
            <w:r>
              <w:rPr>
                <w:color w:val="000000"/>
                <w:sz w:val="24"/>
              </w:rPr>
              <w:t>东山精密</w:t>
            </w:r>
          </w:p>
        </w:tc>
        <w:tc>
          <w:tcPr>
            <w:tcW w:w="2880" w:type="dxa"/>
            <w:vAlign w:val="center"/>
          </w:tcPr>
          <w:p w:rsidR="000D7171" w:rsidRDefault="00FD7DD7">
            <w:pPr>
              <w:jc w:val="right"/>
            </w:pPr>
            <w:r>
              <w:rPr>
                <w:color w:val="000000"/>
                <w:sz w:val="24"/>
              </w:rPr>
              <w:t>35,685,057.69</w:t>
            </w:r>
          </w:p>
        </w:tc>
        <w:tc>
          <w:tcPr>
            <w:tcW w:w="1620" w:type="dxa"/>
            <w:vAlign w:val="center"/>
          </w:tcPr>
          <w:p w:rsidR="000D7171" w:rsidRDefault="00FD7DD7">
            <w:pPr>
              <w:jc w:val="right"/>
            </w:pPr>
            <w:r>
              <w:rPr>
                <w:color w:val="000000"/>
                <w:sz w:val="24"/>
              </w:rPr>
              <w:t>3.34</w:t>
            </w:r>
          </w:p>
        </w:tc>
      </w:tr>
      <w:tr w:rsidR="000D7171">
        <w:tc>
          <w:tcPr>
            <w:tcW w:w="870" w:type="dxa"/>
            <w:vAlign w:val="center"/>
          </w:tcPr>
          <w:p w:rsidR="000D7171" w:rsidRDefault="00FD7DD7">
            <w:pPr>
              <w:jc w:val="center"/>
            </w:pPr>
            <w:r>
              <w:rPr>
                <w:color w:val="000000"/>
                <w:sz w:val="24"/>
              </w:rPr>
              <w:t>30</w:t>
            </w:r>
          </w:p>
        </w:tc>
        <w:tc>
          <w:tcPr>
            <w:tcW w:w="1650" w:type="dxa"/>
            <w:vAlign w:val="center"/>
          </w:tcPr>
          <w:p w:rsidR="000D7171" w:rsidRDefault="00FD7DD7">
            <w:pPr>
              <w:jc w:val="center"/>
            </w:pPr>
            <w:r>
              <w:rPr>
                <w:color w:val="000000"/>
                <w:sz w:val="24"/>
              </w:rPr>
              <w:t>000888</w:t>
            </w:r>
          </w:p>
        </w:tc>
        <w:tc>
          <w:tcPr>
            <w:tcW w:w="1980" w:type="dxa"/>
            <w:vAlign w:val="center"/>
          </w:tcPr>
          <w:p w:rsidR="000D7171" w:rsidRDefault="00FD7DD7">
            <w:pPr>
              <w:jc w:val="center"/>
            </w:pPr>
            <w:r>
              <w:rPr>
                <w:color w:val="000000"/>
                <w:sz w:val="24"/>
              </w:rPr>
              <w:t>峨眉山Ａ</w:t>
            </w:r>
          </w:p>
        </w:tc>
        <w:tc>
          <w:tcPr>
            <w:tcW w:w="2880" w:type="dxa"/>
            <w:vAlign w:val="center"/>
          </w:tcPr>
          <w:p w:rsidR="000D7171" w:rsidRDefault="00FD7DD7">
            <w:pPr>
              <w:jc w:val="right"/>
            </w:pPr>
            <w:r>
              <w:rPr>
                <w:color w:val="000000"/>
                <w:sz w:val="24"/>
              </w:rPr>
              <w:t>33,133,208.74</w:t>
            </w:r>
          </w:p>
        </w:tc>
        <w:tc>
          <w:tcPr>
            <w:tcW w:w="1620" w:type="dxa"/>
            <w:vAlign w:val="center"/>
          </w:tcPr>
          <w:p w:rsidR="000D7171" w:rsidRDefault="00FD7DD7">
            <w:pPr>
              <w:jc w:val="right"/>
            </w:pPr>
            <w:r>
              <w:rPr>
                <w:color w:val="000000"/>
                <w:sz w:val="24"/>
              </w:rPr>
              <w:t>3.10</w:t>
            </w:r>
          </w:p>
        </w:tc>
      </w:tr>
      <w:tr w:rsidR="000D7171">
        <w:tc>
          <w:tcPr>
            <w:tcW w:w="870" w:type="dxa"/>
            <w:vAlign w:val="center"/>
          </w:tcPr>
          <w:p w:rsidR="000D7171" w:rsidRDefault="00FD7DD7">
            <w:pPr>
              <w:jc w:val="center"/>
            </w:pPr>
            <w:r>
              <w:rPr>
                <w:color w:val="000000"/>
                <w:sz w:val="24"/>
              </w:rPr>
              <w:t>31</w:t>
            </w:r>
          </w:p>
        </w:tc>
        <w:tc>
          <w:tcPr>
            <w:tcW w:w="1650" w:type="dxa"/>
            <w:vAlign w:val="center"/>
          </w:tcPr>
          <w:p w:rsidR="000D7171" w:rsidRDefault="00FD7DD7">
            <w:pPr>
              <w:jc w:val="center"/>
            </w:pPr>
            <w:r>
              <w:rPr>
                <w:color w:val="000000"/>
                <w:sz w:val="24"/>
              </w:rPr>
              <w:t>300161</w:t>
            </w:r>
          </w:p>
        </w:tc>
        <w:tc>
          <w:tcPr>
            <w:tcW w:w="1980" w:type="dxa"/>
            <w:vAlign w:val="center"/>
          </w:tcPr>
          <w:p w:rsidR="000D7171" w:rsidRDefault="00FD7DD7">
            <w:pPr>
              <w:jc w:val="center"/>
            </w:pPr>
            <w:r>
              <w:rPr>
                <w:color w:val="000000"/>
                <w:sz w:val="24"/>
              </w:rPr>
              <w:t>华中数控</w:t>
            </w:r>
          </w:p>
        </w:tc>
        <w:tc>
          <w:tcPr>
            <w:tcW w:w="2880" w:type="dxa"/>
            <w:vAlign w:val="center"/>
          </w:tcPr>
          <w:p w:rsidR="000D7171" w:rsidRDefault="00FD7DD7">
            <w:pPr>
              <w:jc w:val="right"/>
            </w:pPr>
            <w:r>
              <w:rPr>
                <w:color w:val="000000"/>
                <w:sz w:val="24"/>
              </w:rPr>
              <w:t>31,631,006.97</w:t>
            </w:r>
          </w:p>
        </w:tc>
        <w:tc>
          <w:tcPr>
            <w:tcW w:w="1620" w:type="dxa"/>
            <w:vAlign w:val="center"/>
          </w:tcPr>
          <w:p w:rsidR="000D7171" w:rsidRDefault="00FD7DD7">
            <w:pPr>
              <w:jc w:val="right"/>
            </w:pPr>
            <w:r>
              <w:rPr>
                <w:color w:val="000000"/>
                <w:sz w:val="24"/>
              </w:rPr>
              <w:t>2.96</w:t>
            </w:r>
          </w:p>
        </w:tc>
      </w:tr>
      <w:tr w:rsidR="000D7171">
        <w:tc>
          <w:tcPr>
            <w:tcW w:w="870" w:type="dxa"/>
            <w:vAlign w:val="center"/>
          </w:tcPr>
          <w:p w:rsidR="000D7171" w:rsidRDefault="00FD7DD7">
            <w:pPr>
              <w:jc w:val="center"/>
            </w:pPr>
            <w:r>
              <w:rPr>
                <w:color w:val="000000"/>
                <w:sz w:val="24"/>
              </w:rPr>
              <w:t>32</w:t>
            </w:r>
          </w:p>
        </w:tc>
        <w:tc>
          <w:tcPr>
            <w:tcW w:w="1650" w:type="dxa"/>
            <w:vAlign w:val="center"/>
          </w:tcPr>
          <w:p w:rsidR="000D7171" w:rsidRDefault="00FD7DD7">
            <w:pPr>
              <w:jc w:val="center"/>
            </w:pPr>
            <w:r>
              <w:rPr>
                <w:color w:val="000000"/>
                <w:sz w:val="24"/>
              </w:rPr>
              <w:t>601318</w:t>
            </w:r>
          </w:p>
        </w:tc>
        <w:tc>
          <w:tcPr>
            <w:tcW w:w="1980" w:type="dxa"/>
            <w:vAlign w:val="center"/>
          </w:tcPr>
          <w:p w:rsidR="000D7171" w:rsidRDefault="00FD7DD7">
            <w:pPr>
              <w:jc w:val="center"/>
            </w:pPr>
            <w:r>
              <w:rPr>
                <w:color w:val="000000"/>
                <w:sz w:val="24"/>
              </w:rPr>
              <w:t>中国平安</w:t>
            </w:r>
          </w:p>
        </w:tc>
        <w:tc>
          <w:tcPr>
            <w:tcW w:w="2880" w:type="dxa"/>
            <w:vAlign w:val="center"/>
          </w:tcPr>
          <w:p w:rsidR="000D7171" w:rsidRDefault="00FD7DD7">
            <w:pPr>
              <w:jc w:val="right"/>
            </w:pPr>
            <w:r>
              <w:rPr>
                <w:color w:val="000000"/>
                <w:sz w:val="24"/>
              </w:rPr>
              <w:t>31,622,719.00</w:t>
            </w:r>
          </w:p>
        </w:tc>
        <w:tc>
          <w:tcPr>
            <w:tcW w:w="1620" w:type="dxa"/>
            <w:vAlign w:val="center"/>
          </w:tcPr>
          <w:p w:rsidR="000D7171" w:rsidRDefault="00FD7DD7">
            <w:pPr>
              <w:jc w:val="right"/>
            </w:pPr>
            <w:r>
              <w:rPr>
                <w:color w:val="000000"/>
                <w:sz w:val="24"/>
              </w:rPr>
              <w:t>2.96</w:t>
            </w:r>
          </w:p>
        </w:tc>
      </w:tr>
      <w:tr w:rsidR="000D7171">
        <w:tc>
          <w:tcPr>
            <w:tcW w:w="870" w:type="dxa"/>
            <w:vAlign w:val="center"/>
          </w:tcPr>
          <w:p w:rsidR="000D7171" w:rsidRDefault="00FD7DD7">
            <w:pPr>
              <w:jc w:val="center"/>
            </w:pPr>
            <w:r>
              <w:rPr>
                <w:color w:val="000000"/>
                <w:sz w:val="24"/>
              </w:rPr>
              <w:t>33</w:t>
            </w:r>
          </w:p>
        </w:tc>
        <w:tc>
          <w:tcPr>
            <w:tcW w:w="1650" w:type="dxa"/>
            <w:vAlign w:val="center"/>
          </w:tcPr>
          <w:p w:rsidR="000D7171" w:rsidRDefault="00FD7DD7">
            <w:pPr>
              <w:jc w:val="center"/>
            </w:pPr>
            <w:r>
              <w:rPr>
                <w:color w:val="000000"/>
                <w:sz w:val="24"/>
              </w:rPr>
              <w:t>600887</w:t>
            </w:r>
          </w:p>
        </w:tc>
        <w:tc>
          <w:tcPr>
            <w:tcW w:w="1980" w:type="dxa"/>
            <w:vAlign w:val="center"/>
          </w:tcPr>
          <w:p w:rsidR="000D7171" w:rsidRDefault="00FD7DD7">
            <w:pPr>
              <w:jc w:val="center"/>
            </w:pPr>
            <w:r>
              <w:rPr>
                <w:color w:val="000000"/>
                <w:sz w:val="24"/>
              </w:rPr>
              <w:t>伊利股份</w:t>
            </w:r>
          </w:p>
        </w:tc>
        <w:tc>
          <w:tcPr>
            <w:tcW w:w="2880" w:type="dxa"/>
            <w:vAlign w:val="center"/>
          </w:tcPr>
          <w:p w:rsidR="000D7171" w:rsidRDefault="00FD7DD7">
            <w:pPr>
              <w:jc w:val="right"/>
            </w:pPr>
            <w:r>
              <w:rPr>
                <w:color w:val="000000"/>
                <w:sz w:val="24"/>
              </w:rPr>
              <w:t>31,194,172.12</w:t>
            </w:r>
          </w:p>
        </w:tc>
        <w:tc>
          <w:tcPr>
            <w:tcW w:w="1620" w:type="dxa"/>
            <w:vAlign w:val="center"/>
          </w:tcPr>
          <w:p w:rsidR="000D7171" w:rsidRDefault="00FD7DD7">
            <w:pPr>
              <w:jc w:val="right"/>
            </w:pPr>
            <w:r>
              <w:rPr>
                <w:color w:val="000000"/>
                <w:sz w:val="24"/>
              </w:rPr>
              <w:t>2.92</w:t>
            </w:r>
          </w:p>
        </w:tc>
      </w:tr>
      <w:tr w:rsidR="000D7171">
        <w:tc>
          <w:tcPr>
            <w:tcW w:w="870" w:type="dxa"/>
            <w:vAlign w:val="center"/>
          </w:tcPr>
          <w:p w:rsidR="000D7171" w:rsidRDefault="00FD7DD7">
            <w:pPr>
              <w:jc w:val="center"/>
            </w:pPr>
            <w:r>
              <w:rPr>
                <w:color w:val="000000"/>
                <w:sz w:val="24"/>
              </w:rPr>
              <w:t>34</w:t>
            </w:r>
          </w:p>
        </w:tc>
        <w:tc>
          <w:tcPr>
            <w:tcW w:w="1650" w:type="dxa"/>
            <w:vAlign w:val="center"/>
          </w:tcPr>
          <w:p w:rsidR="000D7171" w:rsidRDefault="00FD7DD7">
            <w:pPr>
              <w:jc w:val="center"/>
            </w:pPr>
            <w:r>
              <w:rPr>
                <w:color w:val="000000"/>
                <w:sz w:val="24"/>
              </w:rPr>
              <w:t>002202</w:t>
            </w:r>
          </w:p>
        </w:tc>
        <w:tc>
          <w:tcPr>
            <w:tcW w:w="1980" w:type="dxa"/>
            <w:vAlign w:val="center"/>
          </w:tcPr>
          <w:p w:rsidR="000D7171" w:rsidRDefault="00FD7DD7">
            <w:pPr>
              <w:jc w:val="center"/>
            </w:pPr>
            <w:r>
              <w:rPr>
                <w:color w:val="000000"/>
                <w:sz w:val="24"/>
              </w:rPr>
              <w:t>金风科技</w:t>
            </w:r>
          </w:p>
        </w:tc>
        <w:tc>
          <w:tcPr>
            <w:tcW w:w="2880" w:type="dxa"/>
            <w:vAlign w:val="center"/>
          </w:tcPr>
          <w:p w:rsidR="000D7171" w:rsidRDefault="00FD7DD7">
            <w:pPr>
              <w:jc w:val="right"/>
            </w:pPr>
            <w:r>
              <w:rPr>
                <w:color w:val="000000"/>
                <w:sz w:val="24"/>
              </w:rPr>
              <w:t>30,362,177.50</w:t>
            </w:r>
          </w:p>
        </w:tc>
        <w:tc>
          <w:tcPr>
            <w:tcW w:w="1620" w:type="dxa"/>
            <w:vAlign w:val="center"/>
          </w:tcPr>
          <w:p w:rsidR="000D7171" w:rsidRDefault="00FD7DD7">
            <w:pPr>
              <w:jc w:val="right"/>
            </w:pPr>
            <w:r>
              <w:rPr>
                <w:color w:val="000000"/>
                <w:sz w:val="24"/>
              </w:rPr>
              <w:t>2.84</w:t>
            </w:r>
          </w:p>
        </w:tc>
      </w:tr>
      <w:tr w:rsidR="000D7171">
        <w:tc>
          <w:tcPr>
            <w:tcW w:w="870" w:type="dxa"/>
            <w:vAlign w:val="center"/>
          </w:tcPr>
          <w:p w:rsidR="000D7171" w:rsidRDefault="00FD7DD7">
            <w:pPr>
              <w:jc w:val="center"/>
            </w:pPr>
            <w:r>
              <w:rPr>
                <w:color w:val="000000"/>
                <w:sz w:val="24"/>
              </w:rPr>
              <w:t>35</w:t>
            </w:r>
          </w:p>
        </w:tc>
        <w:tc>
          <w:tcPr>
            <w:tcW w:w="1650" w:type="dxa"/>
            <w:vAlign w:val="center"/>
          </w:tcPr>
          <w:p w:rsidR="000D7171" w:rsidRDefault="00FD7DD7">
            <w:pPr>
              <w:jc w:val="center"/>
            </w:pPr>
            <w:r>
              <w:rPr>
                <w:color w:val="000000"/>
                <w:sz w:val="24"/>
              </w:rPr>
              <w:t>000759</w:t>
            </w:r>
          </w:p>
        </w:tc>
        <w:tc>
          <w:tcPr>
            <w:tcW w:w="1980" w:type="dxa"/>
            <w:vAlign w:val="center"/>
          </w:tcPr>
          <w:p w:rsidR="000D7171" w:rsidRDefault="00FD7DD7">
            <w:pPr>
              <w:jc w:val="center"/>
            </w:pPr>
            <w:r>
              <w:rPr>
                <w:color w:val="000000"/>
                <w:sz w:val="24"/>
              </w:rPr>
              <w:t>中百集团</w:t>
            </w:r>
          </w:p>
        </w:tc>
        <w:tc>
          <w:tcPr>
            <w:tcW w:w="2880" w:type="dxa"/>
            <w:vAlign w:val="center"/>
          </w:tcPr>
          <w:p w:rsidR="000D7171" w:rsidRDefault="00FD7DD7">
            <w:pPr>
              <w:jc w:val="right"/>
            </w:pPr>
            <w:r>
              <w:rPr>
                <w:color w:val="000000"/>
                <w:sz w:val="24"/>
              </w:rPr>
              <w:t>30,306,574.51</w:t>
            </w:r>
          </w:p>
        </w:tc>
        <w:tc>
          <w:tcPr>
            <w:tcW w:w="1620" w:type="dxa"/>
            <w:vAlign w:val="center"/>
          </w:tcPr>
          <w:p w:rsidR="000D7171" w:rsidRDefault="00FD7DD7">
            <w:pPr>
              <w:jc w:val="right"/>
            </w:pPr>
            <w:r>
              <w:rPr>
                <w:color w:val="000000"/>
                <w:sz w:val="24"/>
              </w:rPr>
              <w:t>2.84</w:t>
            </w:r>
          </w:p>
        </w:tc>
      </w:tr>
      <w:tr w:rsidR="000D7171">
        <w:tc>
          <w:tcPr>
            <w:tcW w:w="870" w:type="dxa"/>
            <w:vAlign w:val="center"/>
          </w:tcPr>
          <w:p w:rsidR="000D7171" w:rsidRDefault="00FD7DD7">
            <w:pPr>
              <w:jc w:val="center"/>
            </w:pPr>
            <w:r>
              <w:rPr>
                <w:color w:val="000000"/>
                <w:sz w:val="24"/>
              </w:rPr>
              <w:t>36</w:t>
            </w:r>
          </w:p>
        </w:tc>
        <w:tc>
          <w:tcPr>
            <w:tcW w:w="1650" w:type="dxa"/>
            <w:vAlign w:val="center"/>
          </w:tcPr>
          <w:p w:rsidR="000D7171" w:rsidRDefault="00FD7DD7">
            <w:pPr>
              <w:jc w:val="center"/>
            </w:pPr>
            <w:r>
              <w:rPr>
                <w:color w:val="000000"/>
                <w:sz w:val="24"/>
              </w:rPr>
              <w:t>603108</w:t>
            </w:r>
          </w:p>
        </w:tc>
        <w:tc>
          <w:tcPr>
            <w:tcW w:w="1980" w:type="dxa"/>
            <w:vAlign w:val="center"/>
          </w:tcPr>
          <w:p w:rsidR="000D7171" w:rsidRDefault="00FD7DD7">
            <w:pPr>
              <w:jc w:val="center"/>
            </w:pPr>
            <w:r>
              <w:rPr>
                <w:color w:val="000000"/>
                <w:sz w:val="24"/>
              </w:rPr>
              <w:t>润达医疗</w:t>
            </w:r>
          </w:p>
        </w:tc>
        <w:tc>
          <w:tcPr>
            <w:tcW w:w="2880" w:type="dxa"/>
            <w:vAlign w:val="center"/>
          </w:tcPr>
          <w:p w:rsidR="000D7171" w:rsidRDefault="00FD7DD7">
            <w:pPr>
              <w:jc w:val="right"/>
            </w:pPr>
            <w:r>
              <w:rPr>
                <w:color w:val="000000"/>
                <w:sz w:val="24"/>
              </w:rPr>
              <w:t>30,141,231.70</w:t>
            </w:r>
          </w:p>
        </w:tc>
        <w:tc>
          <w:tcPr>
            <w:tcW w:w="1620" w:type="dxa"/>
            <w:vAlign w:val="center"/>
          </w:tcPr>
          <w:p w:rsidR="000D7171" w:rsidRDefault="00FD7DD7">
            <w:pPr>
              <w:jc w:val="right"/>
            </w:pPr>
            <w:r>
              <w:rPr>
                <w:color w:val="000000"/>
                <w:sz w:val="24"/>
              </w:rPr>
              <w:t>2.82</w:t>
            </w:r>
          </w:p>
        </w:tc>
      </w:tr>
      <w:tr w:rsidR="000D7171">
        <w:tc>
          <w:tcPr>
            <w:tcW w:w="870" w:type="dxa"/>
            <w:vAlign w:val="center"/>
          </w:tcPr>
          <w:p w:rsidR="000D7171" w:rsidRDefault="00FD7DD7">
            <w:pPr>
              <w:jc w:val="center"/>
            </w:pPr>
            <w:r>
              <w:rPr>
                <w:color w:val="000000"/>
                <w:sz w:val="24"/>
              </w:rPr>
              <w:t>37</w:t>
            </w:r>
          </w:p>
        </w:tc>
        <w:tc>
          <w:tcPr>
            <w:tcW w:w="1650" w:type="dxa"/>
            <w:vAlign w:val="center"/>
          </w:tcPr>
          <w:p w:rsidR="000D7171" w:rsidRDefault="00FD7DD7">
            <w:pPr>
              <w:jc w:val="center"/>
            </w:pPr>
            <w:r>
              <w:rPr>
                <w:color w:val="000000"/>
                <w:sz w:val="24"/>
              </w:rPr>
              <w:t>601100</w:t>
            </w:r>
          </w:p>
        </w:tc>
        <w:tc>
          <w:tcPr>
            <w:tcW w:w="1980" w:type="dxa"/>
            <w:vAlign w:val="center"/>
          </w:tcPr>
          <w:p w:rsidR="000D7171" w:rsidRDefault="00FD7DD7">
            <w:pPr>
              <w:jc w:val="center"/>
            </w:pPr>
            <w:r>
              <w:rPr>
                <w:color w:val="000000"/>
                <w:sz w:val="24"/>
              </w:rPr>
              <w:t>恒立液压</w:t>
            </w:r>
          </w:p>
        </w:tc>
        <w:tc>
          <w:tcPr>
            <w:tcW w:w="2880" w:type="dxa"/>
            <w:vAlign w:val="center"/>
          </w:tcPr>
          <w:p w:rsidR="000D7171" w:rsidRDefault="00FD7DD7">
            <w:pPr>
              <w:jc w:val="right"/>
            </w:pPr>
            <w:r>
              <w:rPr>
                <w:color w:val="000000"/>
                <w:sz w:val="24"/>
              </w:rPr>
              <w:t>30,041,765.87</w:t>
            </w:r>
          </w:p>
        </w:tc>
        <w:tc>
          <w:tcPr>
            <w:tcW w:w="1620" w:type="dxa"/>
            <w:vAlign w:val="center"/>
          </w:tcPr>
          <w:p w:rsidR="000D7171" w:rsidRDefault="00FD7DD7">
            <w:pPr>
              <w:jc w:val="right"/>
            </w:pPr>
            <w:r>
              <w:rPr>
                <w:color w:val="000000"/>
                <w:sz w:val="24"/>
              </w:rPr>
              <w:t>2.81</w:t>
            </w:r>
          </w:p>
        </w:tc>
      </w:tr>
      <w:tr w:rsidR="000D7171">
        <w:tc>
          <w:tcPr>
            <w:tcW w:w="870" w:type="dxa"/>
            <w:vAlign w:val="center"/>
          </w:tcPr>
          <w:p w:rsidR="000D7171" w:rsidRDefault="00FD7DD7">
            <w:pPr>
              <w:jc w:val="center"/>
            </w:pPr>
            <w:r>
              <w:rPr>
                <w:color w:val="000000"/>
                <w:sz w:val="24"/>
              </w:rPr>
              <w:t>38</w:t>
            </w:r>
          </w:p>
        </w:tc>
        <w:tc>
          <w:tcPr>
            <w:tcW w:w="1650" w:type="dxa"/>
            <w:vAlign w:val="center"/>
          </w:tcPr>
          <w:p w:rsidR="000D7171" w:rsidRDefault="00FD7DD7">
            <w:pPr>
              <w:jc w:val="center"/>
            </w:pPr>
            <w:r>
              <w:rPr>
                <w:color w:val="000000"/>
                <w:sz w:val="24"/>
              </w:rPr>
              <w:t>300336</w:t>
            </w:r>
          </w:p>
        </w:tc>
        <w:tc>
          <w:tcPr>
            <w:tcW w:w="1980" w:type="dxa"/>
            <w:vAlign w:val="center"/>
          </w:tcPr>
          <w:p w:rsidR="000D7171" w:rsidRDefault="00FD7DD7">
            <w:pPr>
              <w:jc w:val="center"/>
            </w:pPr>
            <w:r>
              <w:rPr>
                <w:color w:val="000000"/>
                <w:sz w:val="24"/>
              </w:rPr>
              <w:t>新文化</w:t>
            </w:r>
          </w:p>
        </w:tc>
        <w:tc>
          <w:tcPr>
            <w:tcW w:w="2880" w:type="dxa"/>
            <w:vAlign w:val="center"/>
          </w:tcPr>
          <w:p w:rsidR="000D7171" w:rsidRDefault="00FD7DD7">
            <w:pPr>
              <w:jc w:val="right"/>
            </w:pPr>
            <w:r>
              <w:rPr>
                <w:color w:val="000000"/>
                <w:sz w:val="24"/>
              </w:rPr>
              <w:t>30,014,369.43</w:t>
            </w:r>
          </w:p>
        </w:tc>
        <w:tc>
          <w:tcPr>
            <w:tcW w:w="1620" w:type="dxa"/>
            <w:vAlign w:val="center"/>
          </w:tcPr>
          <w:p w:rsidR="000D7171" w:rsidRDefault="00FD7DD7">
            <w:pPr>
              <w:jc w:val="right"/>
            </w:pPr>
            <w:r>
              <w:rPr>
                <w:color w:val="000000"/>
                <w:sz w:val="24"/>
              </w:rPr>
              <w:t>2.81</w:t>
            </w:r>
          </w:p>
        </w:tc>
      </w:tr>
      <w:tr w:rsidR="000D7171">
        <w:tc>
          <w:tcPr>
            <w:tcW w:w="870" w:type="dxa"/>
            <w:vAlign w:val="center"/>
          </w:tcPr>
          <w:p w:rsidR="000D7171" w:rsidRDefault="00FD7DD7">
            <w:pPr>
              <w:jc w:val="center"/>
            </w:pPr>
            <w:r>
              <w:rPr>
                <w:color w:val="000000"/>
                <w:sz w:val="24"/>
              </w:rPr>
              <w:t>39</w:t>
            </w:r>
          </w:p>
        </w:tc>
        <w:tc>
          <w:tcPr>
            <w:tcW w:w="1650" w:type="dxa"/>
            <w:vAlign w:val="center"/>
          </w:tcPr>
          <w:p w:rsidR="000D7171" w:rsidRDefault="00FD7DD7">
            <w:pPr>
              <w:jc w:val="center"/>
            </w:pPr>
            <w:r>
              <w:rPr>
                <w:color w:val="000000"/>
                <w:sz w:val="24"/>
              </w:rPr>
              <w:t>000933</w:t>
            </w:r>
          </w:p>
        </w:tc>
        <w:tc>
          <w:tcPr>
            <w:tcW w:w="1980" w:type="dxa"/>
            <w:vAlign w:val="center"/>
          </w:tcPr>
          <w:p w:rsidR="000D7171" w:rsidRDefault="00FD7DD7">
            <w:pPr>
              <w:jc w:val="center"/>
            </w:pPr>
            <w:r>
              <w:rPr>
                <w:color w:val="000000"/>
                <w:sz w:val="24"/>
              </w:rPr>
              <w:t>神火股份</w:t>
            </w:r>
          </w:p>
        </w:tc>
        <w:tc>
          <w:tcPr>
            <w:tcW w:w="2880" w:type="dxa"/>
            <w:vAlign w:val="center"/>
          </w:tcPr>
          <w:p w:rsidR="000D7171" w:rsidRDefault="00FD7DD7">
            <w:pPr>
              <w:jc w:val="right"/>
            </w:pPr>
            <w:r>
              <w:rPr>
                <w:color w:val="000000"/>
                <w:sz w:val="24"/>
              </w:rPr>
              <w:t>29,966,829.76</w:t>
            </w:r>
          </w:p>
        </w:tc>
        <w:tc>
          <w:tcPr>
            <w:tcW w:w="1620" w:type="dxa"/>
            <w:vAlign w:val="center"/>
          </w:tcPr>
          <w:p w:rsidR="000D7171" w:rsidRDefault="00FD7DD7">
            <w:pPr>
              <w:jc w:val="right"/>
            </w:pPr>
            <w:r>
              <w:rPr>
                <w:color w:val="000000"/>
                <w:sz w:val="24"/>
              </w:rPr>
              <w:t>2.80</w:t>
            </w:r>
          </w:p>
        </w:tc>
      </w:tr>
      <w:tr w:rsidR="000D7171">
        <w:tc>
          <w:tcPr>
            <w:tcW w:w="870" w:type="dxa"/>
            <w:vAlign w:val="center"/>
          </w:tcPr>
          <w:p w:rsidR="000D7171" w:rsidRDefault="00FD7DD7">
            <w:pPr>
              <w:jc w:val="center"/>
            </w:pPr>
            <w:r>
              <w:rPr>
                <w:color w:val="000000"/>
                <w:sz w:val="24"/>
              </w:rPr>
              <w:t>40</w:t>
            </w:r>
          </w:p>
        </w:tc>
        <w:tc>
          <w:tcPr>
            <w:tcW w:w="1650" w:type="dxa"/>
            <w:vAlign w:val="center"/>
          </w:tcPr>
          <w:p w:rsidR="000D7171" w:rsidRDefault="00FD7DD7">
            <w:pPr>
              <w:jc w:val="center"/>
            </w:pPr>
            <w:r>
              <w:rPr>
                <w:color w:val="000000"/>
                <w:sz w:val="24"/>
              </w:rPr>
              <w:t>600282</w:t>
            </w:r>
          </w:p>
        </w:tc>
        <w:tc>
          <w:tcPr>
            <w:tcW w:w="1980" w:type="dxa"/>
            <w:vAlign w:val="center"/>
          </w:tcPr>
          <w:p w:rsidR="000D7171" w:rsidRDefault="00FD7DD7">
            <w:pPr>
              <w:jc w:val="center"/>
            </w:pPr>
            <w:r>
              <w:rPr>
                <w:color w:val="000000"/>
                <w:sz w:val="24"/>
              </w:rPr>
              <w:t>南钢股份</w:t>
            </w:r>
          </w:p>
        </w:tc>
        <w:tc>
          <w:tcPr>
            <w:tcW w:w="2880" w:type="dxa"/>
            <w:vAlign w:val="center"/>
          </w:tcPr>
          <w:p w:rsidR="000D7171" w:rsidRDefault="00FD7DD7">
            <w:pPr>
              <w:jc w:val="right"/>
            </w:pPr>
            <w:r>
              <w:rPr>
                <w:color w:val="000000"/>
                <w:sz w:val="24"/>
              </w:rPr>
              <w:t>29,150,724.99</w:t>
            </w:r>
          </w:p>
        </w:tc>
        <w:tc>
          <w:tcPr>
            <w:tcW w:w="1620" w:type="dxa"/>
            <w:vAlign w:val="center"/>
          </w:tcPr>
          <w:p w:rsidR="000D7171" w:rsidRDefault="00FD7DD7">
            <w:pPr>
              <w:jc w:val="right"/>
            </w:pPr>
            <w:r>
              <w:rPr>
                <w:color w:val="000000"/>
                <w:sz w:val="24"/>
              </w:rPr>
              <w:t>2.73</w:t>
            </w:r>
          </w:p>
        </w:tc>
      </w:tr>
      <w:tr w:rsidR="000D7171">
        <w:tc>
          <w:tcPr>
            <w:tcW w:w="870" w:type="dxa"/>
            <w:vAlign w:val="center"/>
          </w:tcPr>
          <w:p w:rsidR="000D7171" w:rsidRDefault="00FD7DD7">
            <w:pPr>
              <w:jc w:val="center"/>
            </w:pPr>
            <w:r>
              <w:rPr>
                <w:color w:val="000000"/>
                <w:sz w:val="24"/>
              </w:rPr>
              <w:t>41</w:t>
            </w:r>
          </w:p>
        </w:tc>
        <w:tc>
          <w:tcPr>
            <w:tcW w:w="1650" w:type="dxa"/>
            <w:vAlign w:val="center"/>
          </w:tcPr>
          <w:p w:rsidR="000D7171" w:rsidRDefault="00FD7DD7">
            <w:pPr>
              <w:jc w:val="center"/>
            </w:pPr>
            <w:r>
              <w:rPr>
                <w:color w:val="000000"/>
                <w:sz w:val="24"/>
              </w:rPr>
              <w:t>600048</w:t>
            </w:r>
          </w:p>
        </w:tc>
        <w:tc>
          <w:tcPr>
            <w:tcW w:w="1980" w:type="dxa"/>
            <w:vAlign w:val="center"/>
          </w:tcPr>
          <w:p w:rsidR="000D7171" w:rsidRDefault="00FD7DD7">
            <w:pPr>
              <w:jc w:val="center"/>
            </w:pPr>
            <w:r>
              <w:rPr>
                <w:color w:val="000000"/>
                <w:sz w:val="24"/>
              </w:rPr>
              <w:t>保利地产</w:t>
            </w:r>
          </w:p>
        </w:tc>
        <w:tc>
          <w:tcPr>
            <w:tcW w:w="2880" w:type="dxa"/>
            <w:vAlign w:val="center"/>
          </w:tcPr>
          <w:p w:rsidR="000D7171" w:rsidRDefault="00FD7DD7">
            <w:pPr>
              <w:jc w:val="right"/>
            </w:pPr>
            <w:r>
              <w:rPr>
                <w:color w:val="000000"/>
                <w:sz w:val="24"/>
              </w:rPr>
              <w:t>28,817,048.10</w:t>
            </w:r>
          </w:p>
        </w:tc>
        <w:tc>
          <w:tcPr>
            <w:tcW w:w="1620" w:type="dxa"/>
            <w:vAlign w:val="center"/>
          </w:tcPr>
          <w:p w:rsidR="000D7171" w:rsidRDefault="00FD7DD7">
            <w:pPr>
              <w:jc w:val="right"/>
            </w:pPr>
            <w:r>
              <w:rPr>
                <w:color w:val="000000"/>
                <w:sz w:val="24"/>
              </w:rPr>
              <w:t>2.70</w:t>
            </w:r>
          </w:p>
        </w:tc>
      </w:tr>
      <w:tr w:rsidR="000D7171">
        <w:tc>
          <w:tcPr>
            <w:tcW w:w="870" w:type="dxa"/>
            <w:vAlign w:val="center"/>
          </w:tcPr>
          <w:p w:rsidR="000D7171" w:rsidRDefault="00FD7DD7">
            <w:pPr>
              <w:jc w:val="center"/>
            </w:pPr>
            <w:r>
              <w:rPr>
                <w:color w:val="000000"/>
                <w:sz w:val="24"/>
              </w:rPr>
              <w:t>42</w:t>
            </w:r>
          </w:p>
        </w:tc>
        <w:tc>
          <w:tcPr>
            <w:tcW w:w="1650" w:type="dxa"/>
            <w:vAlign w:val="center"/>
          </w:tcPr>
          <w:p w:rsidR="000D7171" w:rsidRDefault="00FD7DD7">
            <w:pPr>
              <w:jc w:val="center"/>
            </w:pPr>
            <w:r>
              <w:rPr>
                <w:color w:val="000000"/>
                <w:sz w:val="24"/>
              </w:rPr>
              <w:t>603626</w:t>
            </w:r>
          </w:p>
        </w:tc>
        <w:tc>
          <w:tcPr>
            <w:tcW w:w="1980" w:type="dxa"/>
            <w:vAlign w:val="center"/>
          </w:tcPr>
          <w:p w:rsidR="000D7171" w:rsidRDefault="00FD7DD7">
            <w:pPr>
              <w:jc w:val="center"/>
            </w:pPr>
            <w:r>
              <w:rPr>
                <w:color w:val="000000"/>
                <w:sz w:val="24"/>
              </w:rPr>
              <w:t>科森科技</w:t>
            </w:r>
          </w:p>
        </w:tc>
        <w:tc>
          <w:tcPr>
            <w:tcW w:w="2880" w:type="dxa"/>
            <w:vAlign w:val="center"/>
          </w:tcPr>
          <w:p w:rsidR="000D7171" w:rsidRDefault="00FD7DD7">
            <w:pPr>
              <w:jc w:val="right"/>
            </w:pPr>
            <w:r>
              <w:rPr>
                <w:color w:val="000000"/>
                <w:sz w:val="24"/>
              </w:rPr>
              <w:t>27,945,941.79</w:t>
            </w:r>
          </w:p>
        </w:tc>
        <w:tc>
          <w:tcPr>
            <w:tcW w:w="1620" w:type="dxa"/>
            <w:vAlign w:val="center"/>
          </w:tcPr>
          <w:p w:rsidR="000D7171" w:rsidRDefault="00FD7DD7">
            <w:pPr>
              <w:jc w:val="right"/>
            </w:pPr>
            <w:r>
              <w:rPr>
                <w:color w:val="000000"/>
                <w:sz w:val="24"/>
              </w:rPr>
              <w:t>2.61</w:t>
            </w:r>
          </w:p>
        </w:tc>
      </w:tr>
      <w:tr w:rsidR="000D7171">
        <w:tc>
          <w:tcPr>
            <w:tcW w:w="870" w:type="dxa"/>
            <w:vAlign w:val="center"/>
          </w:tcPr>
          <w:p w:rsidR="000D7171" w:rsidRDefault="00FD7DD7">
            <w:pPr>
              <w:jc w:val="center"/>
            </w:pPr>
            <w:r>
              <w:rPr>
                <w:color w:val="000000"/>
                <w:sz w:val="24"/>
              </w:rPr>
              <w:t>43</w:t>
            </w:r>
          </w:p>
        </w:tc>
        <w:tc>
          <w:tcPr>
            <w:tcW w:w="1650" w:type="dxa"/>
            <w:vAlign w:val="center"/>
          </w:tcPr>
          <w:p w:rsidR="000D7171" w:rsidRDefault="00FD7DD7">
            <w:pPr>
              <w:jc w:val="center"/>
            </w:pPr>
            <w:r>
              <w:rPr>
                <w:color w:val="000000"/>
                <w:sz w:val="24"/>
              </w:rPr>
              <w:t>600233</w:t>
            </w:r>
          </w:p>
        </w:tc>
        <w:tc>
          <w:tcPr>
            <w:tcW w:w="1980" w:type="dxa"/>
            <w:vAlign w:val="center"/>
          </w:tcPr>
          <w:p w:rsidR="000D7171" w:rsidRDefault="00FD7DD7">
            <w:pPr>
              <w:jc w:val="center"/>
            </w:pPr>
            <w:r>
              <w:rPr>
                <w:color w:val="000000"/>
                <w:sz w:val="24"/>
              </w:rPr>
              <w:t>圆通速递</w:t>
            </w:r>
          </w:p>
        </w:tc>
        <w:tc>
          <w:tcPr>
            <w:tcW w:w="2880" w:type="dxa"/>
            <w:vAlign w:val="center"/>
          </w:tcPr>
          <w:p w:rsidR="000D7171" w:rsidRDefault="00FD7DD7">
            <w:pPr>
              <w:jc w:val="right"/>
            </w:pPr>
            <w:r>
              <w:rPr>
                <w:color w:val="000000"/>
                <w:sz w:val="24"/>
              </w:rPr>
              <w:t>27,220,188.29</w:t>
            </w:r>
          </w:p>
        </w:tc>
        <w:tc>
          <w:tcPr>
            <w:tcW w:w="1620" w:type="dxa"/>
            <w:vAlign w:val="center"/>
          </w:tcPr>
          <w:p w:rsidR="000D7171" w:rsidRDefault="00FD7DD7">
            <w:pPr>
              <w:jc w:val="right"/>
            </w:pPr>
            <w:r>
              <w:rPr>
                <w:color w:val="000000"/>
                <w:sz w:val="24"/>
              </w:rPr>
              <w:t>2.55</w:t>
            </w:r>
          </w:p>
        </w:tc>
      </w:tr>
      <w:tr w:rsidR="000D7171">
        <w:tc>
          <w:tcPr>
            <w:tcW w:w="870" w:type="dxa"/>
            <w:vAlign w:val="center"/>
          </w:tcPr>
          <w:p w:rsidR="000D7171" w:rsidRDefault="00FD7DD7">
            <w:pPr>
              <w:jc w:val="center"/>
            </w:pPr>
            <w:r>
              <w:rPr>
                <w:color w:val="000000"/>
                <w:sz w:val="24"/>
              </w:rPr>
              <w:t>44</w:t>
            </w:r>
          </w:p>
        </w:tc>
        <w:tc>
          <w:tcPr>
            <w:tcW w:w="1650" w:type="dxa"/>
            <w:vAlign w:val="center"/>
          </w:tcPr>
          <w:p w:rsidR="000D7171" w:rsidRDefault="00FD7DD7">
            <w:pPr>
              <w:jc w:val="center"/>
            </w:pPr>
            <w:r>
              <w:rPr>
                <w:color w:val="000000"/>
                <w:sz w:val="24"/>
              </w:rPr>
              <w:t>601607</w:t>
            </w:r>
          </w:p>
        </w:tc>
        <w:tc>
          <w:tcPr>
            <w:tcW w:w="1980" w:type="dxa"/>
            <w:vAlign w:val="center"/>
          </w:tcPr>
          <w:p w:rsidR="000D7171" w:rsidRDefault="00FD7DD7">
            <w:pPr>
              <w:jc w:val="center"/>
            </w:pPr>
            <w:r>
              <w:rPr>
                <w:color w:val="000000"/>
                <w:sz w:val="24"/>
              </w:rPr>
              <w:t>上海医药</w:t>
            </w:r>
          </w:p>
        </w:tc>
        <w:tc>
          <w:tcPr>
            <w:tcW w:w="2880" w:type="dxa"/>
            <w:vAlign w:val="center"/>
          </w:tcPr>
          <w:p w:rsidR="000D7171" w:rsidRDefault="00FD7DD7">
            <w:pPr>
              <w:jc w:val="right"/>
            </w:pPr>
            <w:r>
              <w:rPr>
                <w:color w:val="000000"/>
                <w:sz w:val="24"/>
              </w:rPr>
              <w:t>27,113,483.74</w:t>
            </w:r>
          </w:p>
        </w:tc>
        <w:tc>
          <w:tcPr>
            <w:tcW w:w="1620" w:type="dxa"/>
            <w:vAlign w:val="center"/>
          </w:tcPr>
          <w:p w:rsidR="000D7171" w:rsidRDefault="00FD7DD7">
            <w:pPr>
              <w:jc w:val="right"/>
            </w:pPr>
            <w:r>
              <w:rPr>
                <w:color w:val="000000"/>
                <w:sz w:val="24"/>
              </w:rPr>
              <w:t>2.54</w:t>
            </w:r>
          </w:p>
        </w:tc>
      </w:tr>
      <w:tr w:rsidR="000D7171">
        <w:tc>
          <w:tcPr>
            <w:tcW w:w="870" w:type="dxa"/>
            <w:vAlign w:val="center"/>
          </w:tcPr>
          <w:p w:rsidR="000D7171" w:rsidRDefault="00FD7DD7">
            <w:pPr>
              <w:jc w:val="center"/>
            </w:pPr>
            <w:r>
              <w:rPr>
                <w:color w:val="000000"/>
                <w:sz w:val="24"/>
              </w:rPr>
              <w:t>45</w:t>
            </w:r>
          </w:p>
        </w:tc>
        <w:tc>
          <w:tcPr>
            <w:tcW w:w="1650" w:type="dxa"/>
            <w:vAlign w:val="center"/>
          </w:tcPr>
          <w:p w:rsidR="000D7171" w:rsidRDefault="00FD7DD7">
            <w:pPr>
              <w:jc w:val="center"/>
            </w:pPr>
            <w:r>
              <w:rPr>
                <w:color w:val="000000"/>
                <w:sz w:val="24"/>
              </w:rPr>
              <w:t>300516</w:t>
            </w:r>
          </w:p>
        </w:tc>
        <w:tc>
          <w:tcPr>
            <w:tcW w:w="1980" w:type="dxa"/>
            <w:vAlign w:val="center"/>
          </w:tcPr>
          <w:p w:rsidR="000D7171" w:rsidRDefault="00FD7DD7">
            <w:pPr>
              <w:jc w:val="center"/>
            </w:pPr>
            <w:r>
              <w:rPr>
                <w:color w:val="000000"/>
                <w:sz w:val="24"/>
              </w:rPr>
              <w:t>久之洋</w:t>
            </w:r>
          </w:p>
        </w:tc>
        <w:tc>
          <w:tcPr>
            <w:tcW w:w="2880" w:type="dxa"/>
            <w:vAlign w:val="center"/>
          </w:tcPr>
          <w:p w:rsidR="000D7171" w:rsidRDefault="00FD7DD7">
            <w:pPr>
              <w:jc w:val="right"/>
            </w:pPr>
            <w:r>
              <w:rPr>
                <w:color w:val="000000"/>
                <w:sz w:val="24"/>
              </w:rPr>
              <w:t>26,965,536.32</w:t>
            </w:r>
          </w:p>
        </w:tc>
        <w:tc>
          <w:tcPr>
            <w:tcW w:w="1620" w:type="dxa"/>
            <w:vAlign w:val="center"/>
          </w:tcPr>
          <w:p w:rsidR="000D7171" w:rsidRDefault="00FD7DD7">
            <w:pPr>
              <w:jc w:val="right"/>
            </w:pPr>
            <w:r>
              <w:rPr>
                <w:color w:val="000000"/>
                <w:sz w:val="24"/>
              </w:rPr>
              <w:t>2.52</w:t>
            </w:r>
          </w:p>
        </w:tc>
      </w:tr>
      <w:tr w:rsidR="000D7171">
        <w:tc>
          <w:tcPr>
            <w:tcW w:w="870" w:type="dxa"/>
            <w:vAlign w:val="center"/>
          </w:tcPr>
          <w:p w:rsidR="000D7171" w:rsidRDefault="00FD7DD7">
            <w:pPr>
              <w:jc w:val="center"/>
            </w:pPr>
            <w:r>
              <w:rPr>
                <w:color w:val="000000"/>
                <w:sz w:val="24"/>
              </w:rPr>
              <w:t>46</w:t>
            </w:r>
          </w:p>
        </w:tc>
        <w:tc>
          <w:tcPr>
            <w:tcW w:w="1650" w:type="dxa"/>
            <w:vAlign w:val="center"/>
          </w:tcPr>
          <w:p w:rsidR="000D7171" w:rsidRDefault="00FD7DD7">
            <w:pPr>
              <w:jc w:val="center"/>
            </w:pPr>
            <w:r>
              <w:rPr>
                <w:color w:val="000000"/>
                <w:sz w:val="24"/>
              </w:rPr>
              <w:t>600285</w:t>
            </w:r>
          </w:p>
        </w:tc>
        <w:tc>
          <w:tcPr>
            <w:tcW w:w="1980" w:type="dxa"/>
            <w:vAlign w:val="center"/>
          </w:tcPr>
          <w:p w:rsidR="000D7171" w:rsidRDefault="00FD7DD7">
            <w:pPr>
              <w:jc w:val="center"/>
            </w:pPr>
            <w:r>
              <w:rPr>
                <w:color w:val="000000"/>
                <w:sz w:val="24"/>
              </w:rPr>
              <w:t>羚锐制药</w:t>
            </w:r>
          </w:p>
        </w:tc>
        <w:tc>
          <w:tcPr>
            <w:tcW w:w="2880" w:type="dxa"/>
            <w:vAlign w:val="center"/>
          </w:tcPr>
          <w:p w:rsidR="000D7171" w:rsidRDefault="00FD7DD7">
            <w:pPr>
              <w:jc w:val="right"/>
            </w:pPr>
            <w:r>
              <w:rPr>
                <w:color w:val="000000"/>
                <w:sz w:val="24"/>
              </w:rPr>
              <w:t>26,904,103.19</w:t>
            </w:r>
          </w:p>
        </w:tc>
        <w:tc>
          <w:tcPr>
            <w:tcW w:w="1620" w:type="dxa"/>
            <w:vAlign w:val="center"/>
          </w:tcPr>
          <w:p w:rsidR="000D7171" w:rsidRDefault="00FD7DD7">
            <w:pPr>
              <w:jc w:val="right"/>
            </w:pPr>
            <w:r>
              <w:rPr>
                <w:color w:val="000000"/>
                <w:sz w:val="24"/>
              </w:rPr>
              <w:t>2.52</w:t>
            </w:r>
          </w:p>
        </w:tc>
      </w:tr>
      <w:tr w:rsidR="000D7171">
        <w:tc>
          <w:tcPr>
            <w:tcW w:w="870" w:type="dxa"/>
            <w:vAlign w:val="center"/>
          </w:tcPr>
          <w:p w:rsidR="000D7171" w:rsidRDefault="00FD7DD7">
            <w:pPr>
              <w:jc w:val="center"/>
            </w:pPr>
            <w:r>
              <w:rPr>
                <w:color w:val="000000"/>
                <w:sz w:val="24"/>
              </w:rPr>
              <w:t>47</w:t>
            </w:r>
          </w:p>
        </w:tc>
        <w:tc>
          <w:tcPr>
            <w:tcW w:w="1650" w:type="dxa"/>
            <w:vAlign w:val="center"/>
          </w:tcPr>
          <w:p w:rsidR="000D7171" w:rsidRDefault="00FD7DD7">
            <w:pPr>
              <w:jc w:val="center"/>
            </w:pPr>
            <w:r>
              <w:rPr>
                <w:color w:val="000000"/>
                <w:sz w:val="24"/>
              </w:rPr>
              <w:t>300471</w:t>
            </w:r>
          </w:p>
        </w:tc>
        <w:tc>
          <w:tcPr>
            <w:tcW w:w="1980" w:type="dxa"/>
            <w:vAlign w:val="center"/>
          </w:tcPr>
          <w:p w:rsidR="000D7171" w:rsidRDefault="00FD7DD7">
            <w:pPr>
              <w:jc w:val="center"/>
            </w:pPr>
            <w:r>
              <w:rPr>
                <w:color w:val="000000"/>
                <w:sz w:val="24"/>
              </w:rPr>
              <w:t>厚普股份</w:t>
            </w:r>
          </w:p>
        </w:tc>
        <w:tc>
          <w:tcPr>
            <w:tcW w:w="2880" w:type="dxa"/>
            <w:vAlign w:val="center"/>
          </w:tcPr>
          <w:p w:rsidR="000D7171" w:rsidRDefault="00FD7DD7">
            <w:pPr>
              <w:jc w:val="right"/>
            </w:pPr>
            <w:r>
              <w:rPr>
                <w:color w:val="000000"/>
                <w:sz w:val="24"/>
              </w:rPr>
              <w:t>26,750,189.42</w:t>
            </w:r>
          </w:p>
        </w:tc>
        <w:tc>
          <w:tcPr>
            <w:tcW w:w="1620" w:type="dxa"/>
            <w:vAlign w:val="center"/>
          </w:tcPr>
          <w:p w:rsidR="000D7171" w:rsidRDefault="00FD7DD7">
            <w:pPr>
              <w:jc w:val="right"/>
            </w:pPr>
            <w:r>
              <w:rPr>
                <w:color w:val="000000"/>
                <w:sz w:val="24"/>
              </w:rPr>
              <w:t>2.50</w:t>
            </w:r>
          </w:p>
        </w:tc>
      </w:tr>
      <w:tr w:rsidR="000D7171">
        <w:tc>
          <w:tcPr>
            <w:tcW w:w="870" w:type="dxa"/>
            <w:vAlign w:val="center"/>
          </w:tcPr>
          <w:p w:rsidR="000D7171" w:rsidRDefault="00FD7DD7">
            <w:pPr>
              <w:jc w:val="center"/>
            </w:pPr>
            <w:r>
              <w:rPr>
                <w:color w:val="000000"/>
                <w:sz w:val="24"/>
              </w:rPr>
              <w:t>48</w:t>
            </w:r>
          </w:p>
        </w:tc>
        <w:tc>
          <w:tcPr>
            <w:tcW w:w="1650" w:type="dxa"/>
            <w:vAlign w:val="center"/>
          </w:tcPr>
          <w:p w:rsidR="000D7171" w:rsidRDefault="00FD7DD7">
            <w:pPr>
              <w:jc w:val="center"/>
            </w:pPr>
            <w:r>
              <w:rPr>
                <w:color w:val="000000"/>
                <w:sz w:val="24"/>
              </w:rPr>
              <w:t>002176</w:t>
            </w:r>
          </w:p>
        </w:tc>
        <w:tc>
          <w:tcPr>
            <w:tcW w:w="1980" w:type="dxa"/>
            <w:vAlign w:val="center"/>
          </w:tcPr>
          <w:p w:rsidR="000D7171" w:rsidRDefault="00FD7DD7">
            <w:pPr>
              <w:jc w:val="center"/>
            </w:pPr>
            <w:r>
              <w:rPr>
                <w:color w:val="000000"/>
                <w:sz w:val="24"/>
              </w:rPr>
              <w:t>江特电机</w:t>
            </w:r>
          </w:p>
        </w:tc>
        <w:tc>
          <w:tcPr>
            <w:tcW w:w="2880" w:type="dxa"/>
            <w:vAlign w:val="center"/>
          </w:tcPr>
          <w:p w:rsidR="000D7171" w:rsidRDefault="00FD7DD7">
            <w:pPr>
              <w:jc w:val="right"/>
            </w:pPr>
            <w:r>
              <w:rPr>
                <w:color w:val="000000"/>
                <w:sz w:val="24"/>
              </w:rPr>
              <w:t>26,724,433.00</w:t>
            </w:r>
          </w:p>
        </w:tc>
        <w:tc>
          <w:tcPr>
            <w:tcW w:w="1620" w:type="dxa"/>
            <w:vAlign w:val="center"/>
          </w:tcPr>
          <w:p w:rsidR="000D7171" w:rsidRDefault="00FD7DD7">
            <w:pPr>
              <w:jc w:val="right"/>
            </w:pPr>
            <w:r>
              <w:rPr>
                <w:color w:val="000000"/>
                <w:sz w:val="24"/>
              </w:rPr>
              <w:t>2.50</w:t>
            </w:r>
          </w:p>
        </w:tc>
      </w:tr>
      <w:tr w:rsidR="000D7171">
        <w:tc>
          <w:tcPr>
            <w:tcW w:w="870" w:type="dxa"/>
            <w:vAlign w:val="center"/>
          </w:tcPr>
          <w:p w:rsidR="000D7171" w:rsidRDefault="00FD7DD7">
            <w:pPr>
              <w:jc w:val="center"/>
            </w:pPr>
            <w:r>
              <w:rPr>
                <w:color w:val="000000"/>
                <w:sz w:val="24"/>
              </w:rPr>
              <w:t>49</w:t>
            </w:r>
          </w:p>
        </w:tc>
        <w:tc>
          <w:tcPr>
            <w:tcW w:w="1650" w:type="dxa"/>
            <w:vAlign w:val="center"/>
          </w:tcPr>
          <w:p w:rsidR="000D7171" w:rsidRDefault="00FD7DD7">
            <w:pPr>
              <w:jc w:val="center"/>
            </w:pPr>
            <w:r>
              <w:rPr>
                <w:color w:val="000000"/>
                <w:sz w:val="24"/>
              </w:rPr>
              <w:t>600036</w:t>
            </w:r>
          </w:p>
        </w:tc>
        <w:tc>
          <w:tcPr>
            <w:tcW w:w="1980" w:type="dxa"/>
            <w:vAlign w:val="center"/>
          </w:tcPr>
          <w:p w:rsidR="000D7171" w:rsidRDefault="00FD7DD7">
            <w:pPr>
              <w:jc w:val="center"/>
            </w:pPr>
            <w:r>
              <w:rPr>
                <w:color w:val="000000"/>
                <w:sz w:val="24"/>
              </w:rPr>
              <w:t>招商银行</w:t>
            </w:r>
          </w:p>
        </w:tc>
        <w:tc>
          <w:tcPr>
            <w:tcW w:w="2880" w:type="dxa"/>
            <w:vAlign w:val="center"/>
          </w:tcPr>
          <w:p w:rsidR="000D7171" w:rsidRDefault="00FD7DD7">
            <w:pPr>
              <w:jc w:val="right"/>
            </w:pPr>
            <w:r>
              <w:rPr>
                <w:color w:val="000000"/>
                <w:sz w:val="24"/>
              </w:rPr>
              <w:t>26,711,349.00</w:t>
            </w:r>
          </w:p>
        </w:tc>
        <w:tc>
          <w:tcPr>
            <w:tcW w:w="1620" w:type="dxa"/>
            <w:vAlign w:val="center"/>
          </w:tcPr>
          <w:p w:rsidR="000D7171" w:rsidRDefault="00FD7DD7">
            <w:pPr>
              <w:jc w:val="right"/>
            </w:pPr>
            <w:r>
              <w:rPr>
                <w:color w:val="000000"/>
                <w:sz w:val="24"/>
              </w:rPr>
              <w:t>2.50</w:t>
            </w:r>
          </w:p>
        </w:tc>
      </w:tr>
      <w:tr w:rsidR="000D7171">
        <w:tc>
          <w:tcPr>
            <w:tcW w:w="870" w:type="dxa"/>
            <w:vAlign w:val="center"/>
          </w:tcPr>
          <w:p w:rsidR="000D7171" w:rsidRDefault="00FD7DD7">
            <w:pPr>
              <w:jc w:val="center"/>
            </w:pPr>
            <w:r>
              <w:rPr>
                <w:color w:val="000000"/>
                <w:sz w:val="24"/>
              </w:rPr>
              <w:t>50</w:t>
            </w:r>
          </w:p>
        </w:tc>
        <w:tc>
          <w:tcPr>
            <w:tcW w:w="1650" w:type="dxa"/>
            <w:vAlign w:val="center"/>
          </w:tcPr>
          <w:p w:rsidR="000D7171" w:rsidRDefault="00FD7DD7">
            <w:pPr>
              <w:jc w:val="center"/>
            </w:pPr>
            <w:r>
              <w:rPr>
                <w:color w:val="000000"/>
                <w:sz w:val="24"/>
              </w:rPr>
              <w:t>300156</w:t>
            </w:r>
          </w:p>
        </w:tc>
        <w:tc>
          <w:tcPr>
            <w:tcW w:w="1980" w:type="dxa"/>
            <w:vAlign w:val="center"/>
          </w:tcPr>
          <w:p w:rsidR="000D7171" w:rsidRDefault="00FD7DD7">
            <w:pPr>
              <w:jc w:val="center"/>
            </w:pPr>
            <w:r>
              <w:rPr>
                <w:color w:val="000000"/>
                <w:sz w:val="24"/>
              </w:rPr>
              <w:t>神雾环保</w:t>
            </w:r>
          </w:p>
        </w:tc>
        <w:tc>
          <w:tcPr>
            <w:tcW w:w="2880" w:type="dxa"/>
            <w:vAlign w:val="center"/>
          </w:tcPr>
          <w:p w:rsidR="000D7171" w:rsidRDefault="00FD7DD7">
            <w:pPr>
              <w:jc w:val="right"/>
            </w:pPr>
            <w:r>
              <w:rPr>
                <w:color w:val="000000"/>
                <w:sz w:val="24"/>
              </w:rPr>
              <w:t>26,637,031.06</w:t>
            </w:r>
          </w:p>
        </w:tc>
        <w:tc>
          <w:tcPr>
            <w:tcW w:w="1620" w:type="dxa"/>
            <w:vAlign w:val="center"/>
          </w:tcPr>
          <w:p w:rsidR="000D7171" w:rsidRDefault="00FD7DD7">
            <w:pPr>
              <w:jc w:val="right"/>
            </w:pPr>
            <w:r>
              <w:rPr>
                <w:color w:val="000000"/>
                <w:sz w:val="24"/>
              </w:rPr>
              <w:t>2.49</w:t>
            </w:r>
          </w:p>
        </w:tc>
      </w:tr>
      <w:tr w:rsidR="000D7171">
        <w:tc>
          <w:tcPr>
            <w:tcW w:w="870" w:type="dxa"/>
            <w:vAlign w:val="center"/>
          </w:tcPr>
          <w:p w:rsidR="000D7171" w:rsidRDefault="00FD7DD7">
            <w:pPr>
              <w:jc w:val="center"/>
            </w:pPr>
            <w:r>
              <w:rPr>
                <w:color w:val="000000"/>
                <w:sz w:val="24"/>
              </w:rPr>
              <w:t>51</w:t>
            </w:r>
          </w:p>
        </w:tc>
        <w:tc>
          <w:tcPr>
            <w:tcW w:w="1650" w:type="dxa"/>
            <w:vAlign w:val="center"/>
          </w:tcPr>
          <w:p w:rsidR="000D7171" w:rsidRDefault="00FD7DD7">
            <w:pPr>
              <w:jc w:val="center"/>
            </w:pPr>
            <w:r>
              <w:rPr>
                <w:color w:val="000000"/>
                <w:sz w:val="24"/>
              </w:rPr>
              <w:t>603986</w:t>
            </w:r>
          </w:p>
        </w:tc>
        <w:tc>
          <w:tcPr>
            <w:tcW w:w="1980" w:type="dxa"/>
            <w:vAlign w:val="center"/>
          </w:tcPr>
          <w:p w:rsidR="000D7171" w:rsidRDefault="00FD7DD7">
            <w:pPr>
              <w:jc w:val="center"/>
            </w:pPr>
            <w:r>
              <w:rPr>
                <w:color w:val="000000"/>
                <w:sz w:val="24"/>
              </w:rPr>
              <w:t>兆易创新</w:t>
            </w:r>
          </w:p>
        </w:tc>
        <w:tc>
          <w:tcPr>
            <w:tcW w:w="2880" w:type="dxa"/>
            <w:vAlign w:val="center"/>
          </w:tcPr>
          <w:p w:rsidR="000D7171" w:rsidRDefault="00FD7DD7">
            <w:pPr>
              <w:jc w:val="right"/>
            </w:pPr>
            <w:r>
              <w:rPr>
                <w:color w:val="000000"/>
                <w:sz w:val="24"/>
              </w:rPr>
              <w:t>26,572,979.06</w:t>
            </w:r>
          </w:p>
        </w:tc>
        <w:tc>
          <w:tcPr>
            <w:tcW w:w="1620" w:type="dxa"/>
            <w:vAlign w:val="center"/>
          </w:tcPr>
          <w:p w:rsidR="000D7171" w:rsidRDefault="00FD7DD7">
            <w:pPr>
              <w:jc w:val="right"/>
            </w:pPr>
            <w:r>
              <w:rPr>
                <w:color w:val="000000"/>
                <w:sz w:val="24"/>
              </w:rPr>
              <w:t>2.49</w:t>
            </w:r>
          </w:p>
        </w:tc>
      </w:tr>
      <w:tr w:rsidR="000D7171">
        <w:tc>
          <w:tcPr>
            <w:tcW w:w="870" w:type="dxa"/>
            <w:vAlign w:val="center"/>
          </w:tcPr>
          <w:p w:rsidR="000D7171" w:rsidRDefault="00FD7DD7">
            <w:pPr>
              <w:jc w:val="center"/>
            </w:pPr>
            <w:r>
              <w:rPr>
                <w:color w:val="000000"/>
                <w:sz w:val="24"/>
              </w:rPr>
              <w:t>52</w:t>
            </w:r>
          </w:p>
        </w:tc>
        <w:tc>
          <w:tcPr>
            <w:tcW w:w="1650" w:type="dxa"/>
            <w:vAlign w:val="center"/>
          </w:tcPr>
          <w:p w:rsidR="000D7171" w:rsidRDefault="00FD7DD7">
            <w:pPr>
              <w:jc w:val="center"/>
            </w:pPr>
            <w:r>
              <w:rPr>
                <w:color w:val="000000"/>
                <w:sz w:val="24"/>
              </w:rPr>
              <w:t>002410</w:t>
            </w:r>
          </w:p>
        </w:tc>
        <w:tc>
          <w:tcPr>
            <w:tcW w:w="1980" w:type="dxa"/>
            <w:vAlign w:val="center"/>
          </w:tcPr>
          <w:p w:rsidR="000D7171" w:rsidRDefault="00FD7DD7">
            <w:pPr>
              <w:jc w:val="center"/>
            </w:pPr>
            <w:r>
              <w:rPr>
                <w:color w:val="000000"/>
                <w:sz w:val="24"/>
              </w:rPr>
              <w:t>广联达</w:t>
            </w:r>
          </w:p>
        </w:tc>
        <w:tc>
          <w:tcPr>
            <w:tcW w:w="2880" w:type="dxa"/>
            <w:vAlign w:val="center"/>
          </w:tcPr>
          <w:p w:rsidR="000D7171" w:rsidRDefault="00FD7DD7">
            <w:pPr>
              <w:jc w:val="right"/>
            </w:pPr>
            <w:r>
              <w:rPr>
                <w:color w:val="000000"/>
                <w:sz w:val="24"/>
              </w:rPr>
              <w:t>26,358,995.91</w:t>
            </w:r>
          </w:p>
        </w:tc>
        <w:tc>
          <w:tcPr>
            <w:tcW w:w="1620" w:type="dxa"/>
            <w:vAlign w:val="center"/>
          </w:tcPr>
          <w:p w:rsidR="000D7171" w:rsidRDefault="00FD7DD7">
            <w:pPr>
              <w:jc w:val="right"/>
            </w:pPr>
            <w:r>
              <w:rPr>
                <w:color w:val="000000"/>
                <w:sz w:val="24"/>
              </w:rPr>
              <w:t>2.47</w:t>
            </w:r>
          </w:p>
        </w:tc>
      </w:tr>
      <w:tr w:rsidR="000D7171">
        <w:tc>
          <w:tcPr>
            <w:tcW w:w="870" w:type="dxa"/>
            <w:vAlign w:val="center"/>
          </w:tcPr>
          <w:p w:rsidR="000D7171" w:rsidRDefault="00FD7DD7">
            <w:pPr>
              <w:jc w:val="center"/>
            </w:pPr>
            <w:r>
              <w:rPr>
                <w:color w:val="000000"/>
                <w:sz w:val="24"/>
              </w:rPr>
              <w:t>53</w:t>
            </w:r>
          </w:p>
        </w:tc>
        <w:tc>
          <w:tcPr>
            <w:tcW w:w="1650" w:type="dxa"/>
            <w:vAlign w:val="center"/>
          </w:tcPr>
          <w:p w:rsidR="000D7171" w:rsidRDefault="00FD7DD7">
            <w:pPr>
              <w:jc w:val="center"/>
            </w:pPr>
            <w:r>
              <w:rPr>
                <w:color w:val="000000"/>
                <w:sz w:val="24"/>
              </w:rPr>
              <w:t>000717</w:t>
            </w:r>
          </w:p>
        </w:tc>
        <w:tc>
          <w:tcPr>
            <w:tcW w:w="1980" w:type="dxa"/>
            <w:vAlign w:val="center"/>
          </w:tcPr>
          <w:p w:rsidR="000D7171" w:rsidRDefault="00FD7DD7">
            <w:pPr>
              <w:jc w:val="center"/>
            </w:pPr>
            <w:r>
              <w:rPr>
                <w:color w:val="000000"/>
                <w:sz w:val="24"/>
              </w:rPr>
              <w:t>韶钢松山</w:t>
            </w:r>
          </w:p>
        </w:tc>
        <w:tc>
          <w:tcPr>
            <w:tcW w:w="2880" w:type="dxa"/>
            <w:vAlign w:val="center"/>
          </w:tcPr>
          <w:p w:rsidR="000D7171" w:rsidRDefault="00FD7DD7">
            <w:pPr>
              <w:jc w:val="right"/>
            </w:pPr>
            <w:r>
              <w:rPr>
                <w:color w:val="000000"/>
                <w:sz w:val="24"/>
              </w:rPr>
              <w:t>26,309,538.57</w:t>
            </w:r>
          </w:p>
        </w:tc>
        <w:tc>
          <w:tcPr>
            <w:tcW w:w="1620" w:type="dxa"/>
            <w:vAlign w:val="center"/>
          </w:tcPr>
          <w:p w:rsidR="000D7171" w:rsidRDefault="00FD7DD7">
            <w:pPr>
              <w:jc w:val="right"/>
            </w:pPr>
            <w:r>
              <w:rPr>
                <w:color w:val="000000"/>
                <w:sz w:val="24"/>
              </w:rPr>
              <w:t>2.46</w:t>
            </w:r>
          </w:p>
        </w:tc>
      </w:tr>
      <w:tr w:rsidR="000D7171">
        <w:tc>
          <w:tcPr>
            <w:tcW w:w="870" w:type="dxa"/>
            <w:vAlign w:val="center"/>
          </w:tcPr>
          <w:p w:rsidR="000D7171" w:rsidRDefault="00FD7DD7">
            <w:pPr>
              <w:jc w:val="center"/>
            </w:pPr>
            <w:r>
              <w:rPr>
                <w:color w:val="000000"/>
                <w:sz w:val="24"/>
              </w:rPr>
              <w:t>54</w:t>
            </w:r>
          </w:p>
        </w:tc>
        <w:tc>
          <w:tcPr>
            <w:tcW w:w="1650" w:type="dxa"/>
            <w:vAlign w:val="center"/>
          </w:tcPr>
          <w:p w:rsidR="000D7171" w:rsidRDefault="00FD7DD7">
            <w:pPr>
              <w:jc w:val="center"/>
            </w:pPr>
            <w:r>
              <w:rPr>
                <w:color w:val="000000"/>
                <w:sz w:val="24"/>
              </w:rPr>
              <w:t>002304</w:t>
            </w:r>
          </w:p>
        </w:tc>
        <w:tc>
          <w:tcPr>
            <w:tcW w:w="1980" w:type="dxa"/>
            <w:vAlign w:val="center"/>
          </w:tcPr>
          <w:p w:rsidR="000D7171" w:rsidRDefault="00FD7DD7">
            <w:pPr>
              <w:jc w:val="center"/>
            </w:pPr>
            <w:r>
              <w:rPr>
                <w:color w:val="000000"/>
                <w:sz w:val="24"/>
              </w:rPr>
              <w:t>洋河股份</w:t>
            </w:r>
          </w:p>
        </w:tc>
        <w:tc>
          <w:tcPr>
            <w:tcW w:w="2880" w:type="dxa"/>
            <w:vAlign w:val="center"/>
          </w:tcPr>
          <w:p w:rsidR="000D7171" w:rsidRDefault="00FD7DD7">
            <w:pPr>
              <w:jc w:val="right"/>
            </w:pPr>
            <w:r>
              <w:rPr>
                <w:color w:val="000000"/>
                <w:sz w:val="24"/>
              </w:rPr>
              <w:t>25,927,669.96</w:t>
            </w:r>
          </w:p>
        </w:tc>
        <w:tc>
          <w:tcPr>
            <w:tcW w:w="1620" w:type="dxa"/>
            <w:vAlign w:val="center"/>
          </w:tcPr>
          <w:p w:rsidR="000D7171" w:rsidRDefault="00FD7DD7">
            <w:pPr>
              <w:jc w:val="right"/>
            </w:pPr>
            <w:r>
              <w:rPr>
                <w:color w:val="000000"/>
                <w:sz w:val="24"/>
              </w:rPr>
              <w:t>2.43</w:t>
            </w:r>
          </w:p>
        </w:tc>
      </w:tr>
      <w:tr w:rsidR="000D7171">
        <w:tc>
          <w:tcPr>
            <w:tcW w:w="870" w:type="dxa"/>
            <w:vAlign w:val="center"/>
          </w:tcPr>
          <w:p w:rsidR="000D7171" w:rsidRDefault="00FD7DD7">
            <w:pPr>
              <w:jc w:val="center"/>
            </w:pPr>
            <w:r>
              <w:rPr>
                <w:color w:val="000000"/>
                <w:sz w:val="24"/>
              </w:rPr>
              <w:t>55</w:t>
            </w:r>
          </w:p>
        </w:tc>
        <w:tc>
          <w:tcPr>
            <w:tcW w:w="1650" w:type="dxa"/>
            <w:vAlign w:val="center"/>
          </w:tcPr>
          <w:p w:rsidR="000D7171" w:rsidRDefault="00FD7DD7">
            <w:pPr>
              <w:jc w:val="center"/>
            </w:pPr>
            <w:r>
              <w:rPr>
                <w:color w:val="000000"/>
                <w:sz w:val="24"/>
              </w:rPr>
              <w:t>600782</w:t>
            </w:r>
          </w:p>
        </w:tc>
        <w:tc>
          <w:tcPr>
            <w:tcW w:w="1980" w:type="dxa"/>
            <w:vAlign w:val="center"/>
          </w:tcPr>
          <w:p w:rsidR="000D7171" w:rsidRDefault="00FD7DD7">
            <w:pPr>
              <w:jc w:val="center"/>
            </w:pPr>
            <w:r>
              <w:rPr>
                <w:color w:val="000000"/>
                <w:sz w:val="24"/>
              </w:rPr>
              <w:t>新钢股份</w:t>
            </w:r>
          </w:p>
        </w:tc>
        <w:tc>
          <w:tcPr>
            <w:tcW w:w="2880" w:type="dxa"/>
            <w:vAlign w:val="center"/>
          </w:tcPr>
          <w:p w:rsidR="000D7171" w:rsidRDefault="00FD7DD7">
            <w:pPr>
              <w:jc w:val="right"/>
            </w:pPr>
            <w:r>
              <w:rPr>
                <w:color w:val="000000"/>
                <w:sz w:val="24"/>
              </w:rPr>
              <w:t>24,818,937.40</w:t>
            </w:r>
          </w:p>
        </w:tc>
        <w:tc>
          <w:tcPr>
            <w:tcW w:w="1620" w:type="dxa"/>
            <w:vAlign w:val="center"/>
          </w:tcPr>
          <w:p w:rsidR="000D7171" w:rsidRDefault="00FD7DD7">
            <w:pPr>
              <w:jc w:val="right"/>
            </w:pPr>
            <w:r>
              <w:rPr>
                <w:color w:val="000000"/>
                <w:sz w:val="24"/>
              </w:rPr>
              <w:t>2.32</w:t>
            </w:r>
          </w:p>
        </w:tc>
      </w:tr>
      <w:tr w:rsidR="000D7171">
        <w:tc>
          <w:tcPr>
            <w:tcW w:w="870" w:type="dxa"/>
            <w:vAlign w:val="center"/>
          </w:tcPr>
          <w:p w:rsidR="000D7171" w:rsidRDefault="00FD7DD7">
            <w:pPr>
              <w:jc w:val="center"/>
            </w:pPr>
            <w:r>
              <w:rPr>
                <w:color w:val="000000"/>
                <w:sz w:val="24"/>
              </w:rPr>
              <w:t>56</w:t>
            </w:r>
          </w:p>
        </w:tc>
        <w:tc>
          <w:tcPr>
            <w:tcW w:w="1650" w:type="dxa"/>
            <w:vAlign w:val="center"/>
          </w:tcPr>
          <w:p w:rsidR="000D7171" w:rsidRDefault="00FD7DD7">
            <w:pPr>
              <w:jc w:val="center"/>
            </w:pPr>
            <w:r>
              <w:rPr>
                <w:color w:val="000000"/>
                <w:sz w:val="24"/>
              </w:rPr>
              <w:t>600705</w:t>
            </w:r>
          </w:p>
        </w:tc>
        <w:tc>
          <w:tcPr>
            <w:tcW w:w="1980" w:type="dxa"/>
            <w:vAlign w:val="center"/>
          </w:tcPr>
          <w:p w:rsidR="000D7171" w:rsidRDefault="00FD7DD7">
            <w:pPr>
              <w:jc w:val="center"/>
            </w:pPr>
            <w:r>
              <w:rPr>
                <w:color w:val="000000"/>
                <w:sz w:val="24"/>
              </w:rPr>
              <w:t>中航资本</w:t>
            </w:r>
          </w:p>
        </w:tc>
        <w:tc>
          <w:tcPr>
            <w:tcW w:w="2880" w:type="dxa"/>
            <w:vAlign w:val="center"/>
          </w:tcPr>
          <w:p w:rsidR="000D7171" w:rsidRDefault="00FD7DD7">
            <w:pPr>
              <w:jc w:val="right"/>
            </w:pPr>
            <w:r>
              <w:rPr>
                <w:color w:val="000000"/>
                <w:sz w:val="24"/>
              </w:rPr>
              <w:t>24,438,499.00</w:t>
            </w:r>
          </w:p>
        </w:tc>
        <w:tc>
          <w:tcPr>
            <w:tcW w:w="1620" w:type="dxa"/>
            <w:vAlign w:val="center"/>
          </w:tcPr>
          <w:p w:rsidR="000D7171" w:rsidRDefault="00FD7DD7">
            <w:pPr>
              <w:jc w:val="right"/>
            </w:pPr>
            <w:r>
              <w:rPr>
                <w:color w:val="000000"/>
                <w:sz w:val="24"/>
              </w:rPr>
              <w:t>2.29</w:t>
            </w:r>
          </w:p>
        </w:tc>
      </w:tr>
      <w:tr w:rsidR="000D7171">
        <w:tc>
          <w:tcPr>
            <w:tcW w:w="870" w:type="dxa"/>
            <w:vAlign w:val="center"/>
          </w:tcPr>
          <w:p w:rsidR="000D7171" w:rsidRDefault="00FD7DD7">
            <w:pPr>
              <w:jc w:val="center"/>
            </w:pPr>
            <w:r>
              <w:rPr>
                <w:color w:val="000000"/>
                <w:sz w:val="24"/>
              </w:rPr>
              <w:t>57</w:t>
            </w:r>
          </w:p>
        </w:tc>
        <w:tc>
          <w:tcPr>
            <w:tcW w:w="1650" w:type="dxa"/>
            <w:vAlign w:val="center"/>
          </w:tcPr>
          <w:p w:rsidR="000D7171" w:rsidRDefault="00FD7DD7">
            <w:pPr>
              <w:jc w:val="center"/>
            </w:pPr>
            <w:r>
              <w:rPr>
                <w:color w:val="000000"/>
                <w:sz w:val="24"/>
              </w:rPr>
              <w:t>002001</w:t>
            </w:r>
          </w:p>
        </w:tc>
        <w:tc>
          <w:tcPr>
            <w:tcW w:w="1980" w:type="dxa"/>
            <w:vAlign w:val="center"/>
          </w:tcPr>
          <w:p w:rsidR="000D7171" w:rsidRDefault="00FD7DD7">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2880" w:type="dxa"/>
            <w:vAlign w:val="center"/>
          </w:tcPr>
          <w:p w:rsidR="000D7171" w:rsidRDefault="00FD7DD7">
            <w:pPr>
              <w:jc w:val="right"/>
            </w:pPr>
            <w:r>
              <w:rPr>
                <w:color w:val="000000"/>
                <w:sz w:val="24"/>
              </w:rPr>
              <w:t>24,259,012.71</w:t>
            </w:r>
          </w:p>
        </w:tc>
        <w:tc>
          <w:tcPr>
            <w:tcW w:w="1620" w:type="dxa"/>
            <w:vAlign w:val="center"/>
          </w:tcPr>
          <w:p w:rsidR="000D7171" w:rsidRDefault="00FD7DD7">
            <w:pPr>
              <w:jc w:val="right"/>
            </w:pPr>
            <w:r>
              <w:rPr>
                <w:color w:val="000000"/>
                <w:sz w:val="24"/>
              </w:rPr>
              <w:t>2.27</w:t>
            </w:r>
          </w:p>
        </w:tc>
      </w:tr>
      <w:tr w:rsidR="000D7171">
        <w:tc>
          <w:tcPr>
            <w:tcW w:w="870" w:type="dxa"/>
            <w:vAlign w:val="center"/>
          </w:tcPr>
          <w:p w:rsidR="000D7171" w:rsidRDefault="00FD7DD7">
            <w:pPr>
              <w:jc w:val="center"/>
            </w:pPr>
            <w:r>
              <w:rPr>
                <w:color w:val="000000"/>
                <w:sz w:val="24"/>
              </w:rPr>
              <w:t>58</w:t>
            </w:r>
          </w:p>
        </w:tc>
        <w:tc>
          <w:tcPr>
            <w:tcW w:w="1650" w:type="dxa"/>
            <w:vAlign w:val="center"/>
          </w:tcPr>
          <w:p w:rsidR="000D7171" w:rsidRDefault="00FD7DD7">
            <w:pPr>
              <w:jc w:val="center"/>
            </w:pPr>
            <w:r>
              <w:rPr>
                <w:color w:val="000000"/>
                <w:sz w:val="24"/>
              </w:rPr>
              <w:t>601688</w:t>
            </w:r>
          </w:p>
        </w:tc>
        <w:tc>
          <w:tcPr>
            <w:tcW w:w="1980" w:type="dxa"/>
            <w:vAlign w:val="center"/>
          </w:tcPr>
          <w:p w:rsidR="000D7171" w:rsidRDefault="00FD7DD7">
            <w:pPr>
              <w:jc w:val="center"/>
            </w:pPr>
            <w:r>
              <w:rPr>
                <w:color w:val="000000"/>
                <w:sz w:val="24"/>
              </w:rPr>
              <w:t>华泰证券</w:t>
            </w:r>
          </w:p>
        </w:tc>
        <w:tc>
          <w:tcPr>
            <w:tcW w:w="2880" w:type="dxa"/>
            <w:vAlign w:val="center"/>
          </w:tcPr>
          <w:p w:rsidR="000D7171" w:rsidRDefault="00FD7DD7">
            <w:pPr>
              <w:jc w:val="right"/>
            </w:pPr>
            <w:r>
              <w:rPr>
                <w:color w:val="000000"/>
                <w:sz w:val="24"/>
              </w:rPr>
              <w:t>24,119,502.51</w:t>
            </w:r>
          </w:p>
        </w:tc>
        <w:tc>
          <w:tcPr>
            <w:tcW w:w="1620" w:type="dxa"/>
            <w:vAlign w:val="center"/>
          </w:tcPr>
          <w:p w:rsidR="000D7171" w:rsidRDefault="00FD7DD7">
            <w:pPr>
              <w:jc w:val="right"/>
            </w:pPr>
            <w:r>
              <w:rPr>
                <w:color w:val="000000"/>
                <w:sz w:val="24"/>
              </w:rPr>
              <w:t>2.26</w:t>
            </w:r>
          </w:p>
        </w:tc>
      </w:tr>
      <w:tr w:rsidR="000D7171">
        <w:tc>
          <w:tcPr>
            <w:tcW w:w="870" w:type="dxa"/>
            <w:vAlign w:val="center"/>
          </w:tcPr>
          <w:p w:rsidR="000D7171" w:rsidRDefault="00FD7DD7">
            <w:pPr>
              <w:jc w:val="center"/>
            </w:pPr>
            <w:r>
              <w:rPr>
                <w:color w:val="000000"/>
                <w:sz w:val="24"/>
              </w:rPr>
              <w:t>59</w:t>
            </w:r>
          </w:p>
        </w:tc>
        <w:tc>
          <w:tcPr>
            <w:tcW w:w="1650" w:type="dxa"/>
            <w:vAlign w:val="center"/>
          </w:tcPr>
          <w:p w:rsidR="000D7171" w:rsidRDefault="00FD7DD7">
            <w:pPr>
              <w:jc w:val="center"/>
            </w:pPr>
            <w:r>
              <w:rPr>
                <w:color w:val="000000"/>
                <w:sz w:val="24"/>
              </w:rPr>
              <w:t>601225</w:t>
            </w:r>
          </w:p>
        </w:tc>
        <w:tc>
          <w:tcPr>
            <w:tcW w:w="1980" w:type="dxa"/>
            <w:vAlign w:val="center"/>
          </w:tcPr>
          <w:p w:rsidR="000D7171" w:rsidRDefault="00FD7DD7">
            <w:pPr>
              <w:jc w:val="center"/>
            </w:pPr>
            <w:r>
              <w:rPr>
                <w:color w:val="000000"/>
                <w:sz w:val="24"/>
              </w:rPr>
              <w:t>陕西煤业</w:t>
            </w:r>
          </w:p>
        </w:tc>
        <w:tc>
          <w:tcPr>
            <w:tcW w:w="2880" w:type="dxa"/>
            <w:vAlign w:val="center"/>
          </w:tcPr>
          <w:p w:rsidR="000D7171" w:rsidRDefault="00FD7DD7">
            <w:pPr>
              <w:jc w:val="right"/>
            </w:pPr>
            <w:r>
              <w:rPr>
                <w:color w:val="000000"/>
                <w:sz w:val="24"/>
              </w:rPr>
              <w:t>24,013,099.46</w:t>
            </w:r>
          </w:p>
        </w:tc>
        <w:tc>
          <w:tcPr>
            <w:tcW w:w="1620" w:type="dxa"/>
            <w:vAlign w:val="center"/>
          </w:tcPr>
          <w:p w:rsidR="000D7171" w:rsidRDefault="00FD7DD7">
            <w:pPr>
              <w:jc w:val="right"/>
            </w:pPr>
            <w:r>
              <w:rPr>
                <w:color w:val="000000"/>
                <w:sz w:val="24"/>
              </w:rPr>
              <w:t>2.25</w:t>
            </w:r>
          </w:p>
        </w:tc>
      </w:tr>
      <w:tr w:rsidR="000D7171">
        <w:tc>
          <w:tcPr>
            <w:tcW w:w="870" w:type="dxa"/>
            <w:vAlign w:val="center"/>
          </w:tcPr>
          <w:p w:rsidR="000D7171" w:rsidRDefault="00FD7DD7">
            <w:pPr>
              <w:jc w:val="center"/>
            </w:pPr>
            <w:r>
              <w:rPr>
                <w:color w:val="000000"/>
                <w:sz w:val="24"/>
              </w:rPr>
              <w:t>60</w:t>
            </w:r>
          </w:p>
        </w:tc>
        <w:tc>
          <w:tcPr>
            <w:tcW w:w="1650" w:type="dxa"/>
            <w:vAlign w:val="center"/>
          </w:tcPr>
          <w:p w:rsidR="000D7171" w:rsidRDefault="00FD7DD7">
            <w:pPr>
              <w:jc w:val="center"/>
            </w:pPr>
            <w:r>
              <w:rPr>
                <w:color w:val="000000"/>
                <w:sz w:val="24"/>
              </w:rPr>
              <w:t>300373</w:t>
            </w:r>
          </w:p>
        </w:tc>
        <w:tc>
          <w:tcPr>
            <w:tcW w:w="1980" w:type="dxa"/>
            <w:vAlign w:val="center"/>
          </w:tcPr>
          <w:p w:rsidR="000D7171" w:rsidRDefault="00FD7DD7">
            <w:pPr>
              <w:jc w:val="center"/>
            </w:pPr>
            <w:r>
              <w:rPr>
                <w:color w:val="000000"/>
                <w:sz w:val="24"/>
              </w:rPr>
              <w:t>扬杰科技</w:t>
            </w:r>
          </w:p>
        </w:tc>
        <w:tc>
          <w:tcPr>
            <w:tcW w:w="2880" w:type="dxa"/>
            <w:vAlign w:val="center"/>
          </w:tcPr>
          <w:p w:rsidR="000D7171" w:rsidRDefault="00FD7DD7">
            <w:pPr>
              <w:jc w:val="right"/>
            </w:pPr>
            <w:r>
              <w:rPr>
                <w:color w:val="000000"/>
                <w:sz w:val="24"/>
              </w:rPr>
              <w:t>23,934,202.93</w:t>
            </w:r>
          </w:p>
        </w:tc>
        <w:tc>
          <w:tcPr>
            <w:tcW w:w="1620" w:type="dxa"/>
            <w:vAlign w:val="center"/>
          </w:tcPr>
          <w:p w:rsidR="000D7171" w:rsidRDefault="00FD7DD7">
            <w:pPr>
              <w:jc w:val="right"/>
            </w:pPr>
            <w:r>
              <w:rPr>
                <w:color w:val="000000"/>
                <w:sz w:val="24"/>
              </w:rPr>
              <w:t>2.24</w:t>
            </w:r>
          </w:p>
        </w:tc>
      </w:tr>
      <w:tr w:rsidR="000D7171">
        <w:tc>
          <w:tcPr>
            <w:tcW w:w="870" w:type="dxa"/>
            <w:vAlign w:val="center"/>
          </w:tcPr>
          <w:p w:rsidR="000D7171" w:rsidRDefault="00FD7DD7">
            <w:pPr>
              <w:jc w:val="center"/>
            </w:pPr>
            <w:r>
              <w:rPr>
                <w:color w:val="000000"/>
                <w:sz w:val="24"/>
              </w:rPr>
              <w:t>61</w:t>
            </w:r>
          </w:p>
        </w:tc>
        <w:tc>
          <w:tcPr>
            <w:tcW w:w="1650" w:type="dxa"/>
            <w:vAlign w:val="center"/>
          </w:tcPr>
          <w:p w:rsidR="000D7171" w:rsidRDefault="00FD7DD7">
            <w:pPr>
              <w:jc w:val="center"/>
            </w:pPr>
            <w:r>
              <w:rPr>
                <w:color w:val="000000"/>
                <w:sz w:val="24"/>
              </w:rPr>
              <w:t>600231</w:t>
            </w:r>
          </w:p>
        </w:tc>
        <w:tc>
          <w:tcPr>
            <w:tcW w:w="1980" w:type="dxa"/>
            <w:vAlign w:val="center"/>
          </w:tcPr>
          <w:p w:rsidR="000D7171" w:rsidRDefault="00FD7DD7">
            <w:pPr>
              <w:jc w:val="center"/>
            </w:pPr>
            <w:r>
              <w:rPr>
                <w:color w:val="000000"/>
                <w:sz w:val="24"/>
              </w:rPr>
              <w:t>凌钢股份</w:t>
            </w:r>
          </w:p>
        </w:tc>
        <w:tc>
          <w:tcPr>
            <w:tcW w:w="2880" w:type="dxa"/>
            <w:vAlign w:val="center"/>
          </w:tcPr>
          <w:p w:rsidR="000D7171" w:rsidRDefault="00FD7DD7">
            <w:pPr>
              <w:jc w:val="right"/>
            </w:pPr>
            <w:r>
              <w:rPr>
                <w:color w:val="000000"/>
                <w:sz w:val="24"/>
              </w:rPr>
              <w:t>23,306,808.00</w:t>
            </w:r>
          </w:p>
        </w:tc>
        <w:tc>
          <w:tcPr>
            <w:tcW w:w="1620" w:type="dxa"/>
            <w:vAlign w:val="center"/>
          </w:tcPr>
          <w:p w:rsidR="000D7171" w:rsidRDefault="00FD7DD7">
            <w:pPr>
              <w:jc w:val="right"/>
            </w:pPr>
            <w:r>
              <w:rPr>
                <w:color w:val="000000"/>
                <w:sz w:val="24"/>
              </w:rPr>
              <w:t>2.18</w:t>
            </w:r>
          </w:p>
        </w:tc>
      </w:tr>
      <w:tr w:rsidR="000D7171">
        <w:tc>
          <w:tcPr>
            <w:tcW w:w="870" w:type="dxa"/>
            <w:vAlign w:val="center"/>
          </w:tcPr>
          <w:p w:rsidR="000D7171" w:rsidRDefault="00FD7DD7">
            <w:pPr>
              <w:jc w:val="center"/>
            </w:pPr>
            <w:r>
              <w:rPr>
                <w:color w:val="000000"/>
                <w:sz w:val="24"/>
              </w:rPr>
              <w:t>62</w:t>
            </w:r>
          </w:p>
        </w:tc>
        <w:tc>
          <w:tcPr>
            <w:tcW w:w="1650" w:type="dxa"/>
            <w:vAlign w:val="center"/>
          </w:tcPr>
          <w:p w:rsidR="000D7171" w:rsidRDefault="00FD7DD7">
            <w:pPr>
              <w:jc w:val="center"/>
            </w:pPr>
            <w:r>
              <w:rPr>
                <w:color w:val="000000"/>
                <w:sz w:val="24"/>
              </w:rPr>
              <w:t>601166</w:t>
            </w:r>
          </w:p>
        </w:tc>
        <w:tc>
          <w:tcPr>
            <w:tcW w:w="1980" w:type="dxa"/>
            <w:vAlign w:val="center"/>
          </w:tcPr>
          <w:p w:rsidR="000D7171" w:rsidRDefault="00FD7DD7">
            <w:pPr>
              <w:jc w:val="center"/>
            </w:pPr>
            <w:r>
              <w:rPr>
                <w:color w:val="000000"/>
                <w:sz w:val="24"/>
              </w:rPr>
              <w:t>兴业银行</w:t>
            </w:r>
          </w:p>
        </w:tc>
        <w:tc>
          <w:tcPr>
            <w:tcW w:w="2880" w:type="dxa"/>
            <w:vAlign w:val="center"/>
          </w:tcPr>
          <w:p w:rsidR="000D7171" w:rsidRDefault="00FD7DD7">
            <w:pPr>
              <w:jc w:val="right"/>
            </w:pPr>
            <w:r>
              <w:rPr>
                <w:color w:val="000000"/>
                <w:sz w:val="24"/>
              </w:rPr>
              <w:t>23,236,409.52</w:t>
            </w:r>
          </w:p>
        </w:tc>
        <w:tc>
          <w:tcPr>
            <w:tcW w:w="1620" w:type="dxa"/>
            <w:vAlign w:val="center"/>
          </w:tcPr>
          <w:p w:rsidR="000D7171" w:rsidRDefault="00FD7DD7">
            <w:pPr>
              <w:jc w:val="right"/>
            </w:pPr>
            <w:r>
              <w:rPr>
                <w:color w:val="000000"/>
                <w:sz w:val="24"/>
              </w:rPr>
              <w:t>2.17</w:t>
            </w:r>
          </w:p>
        </w:tc>
      </w:tr>
      <w:tr w:rsidR="000D7171">
        <w:tc>
          <w:tcPr>
            <w:tcW w:w="870" w:type="dxa"/>
            <w:vAlign w:val="center"/>
          </w:tcPr>
          <w:p w:rsidR="000D7171" w:rsidRDefault="00FD7DD7">
            <w:pPr>
              <w:jc w:val="center"/>
            </w:pPr>
            <w:r>
              <w:rPr>
                <w:color w:val="000000"/>
                <w:sz w:val="24"/>
              </w:rPr>
              <w:t>63</w:t>
            </w:r>
          </w:p>
        </w:tc>
        <w:tc>
          <w:tcPr>
            <w:tcW w:w="1650" w:type="dxa"/>
            <w:vAlign w:val="center"/>
          </w:tcPr>
          <w:p w:rsidR="000D7171" w:rsidRDefault="00FD7DD7">
            <w:pPr>
              <w:jc w:val="center"/>
            </w:pPr>
            <w:r>
              <w:rPr>
                <w:color w:val="000000"/>
                <w:sz w:val="24"/>
              </w:rPr>
              <w:t>300129</w:t>
            </w:r>
          </w:p>
        </w:tc>
        <w:tc>
          <w:tcPr>
            <w:tcW w:w="1980" w:type="dxa"/>
            <w:vAlign w:val="center"/>
          </w:tcPr>
          <w:p w:rsidR="000D7171" w:rsidRDefault="00FD7DD7">
            <w:pPr>
              <w:jc w:val="center"/>
            </w:pPr>
            <w:r>
              <w:rPr>
                <w:color w:val="000000"/>
                <w:sz w:val="24"/>
              </w:rPr>
              <w:t>泰胜风能</w:t>
            </w:r>
          </w:p>
        </w:tc>
        <w:tc>
          <w:tcPr>
            <w:tcW w:w="2880" w:type="dxa"/>
            <w:vAlign w:val="center"/>
          </w:tcPr>
          <w:p w:rsidR="000D7171" w:rsidRDefault="00FD7DD7">
            <w:pPr>
              <w:jc w:val="right"/>
            </w:pPr>
            <w:r>
              <w:rPr>
                <w:color w:val="000000"/>
                <w:sz w:val="24"/>
              </w:rPr>
              <w:t>23,191,605.00</w:t>
            </w:r>
          </w:p>
        </w:tc>
        <w:tc>
          <w:tcPr>
            <w:tcW w:w="1620" w:type="dxa"/>
            <w:vAlign w:val="center"/>
          </w:tcPr>
          <w:p w:rsidR="000D7171" w:rsidRDefault="00FD7DD7">
            <w:pPr>
              <w:jc w:val="right"/>
            </w:pPr>
            <w:r>
              <w:rPr>
                <w:color w:val="000000"/>
                <w:sz w:val="24"/>
              </w:rPr>
              <w:t>2.17</w:t>
            </w:r>
          </w:p>
        </w:tc>
      </w:tr>
      <w:tr w:rsidR="000D7171">
        <w:tc>
          <w:tcPr>
            <w:tcW w:w="870" w:type="dxa"/>
            <w:vAlign w:val="center"/>
          </w:tcPr>
          <w:p w:rsidR="000D7171" w:rsidRDefault="00FD7DD7">
            <w:pPr>
              <w:jc w:val="center"/>
            </w:pPr>
            <w:r>
              <w:rPr>
                <w:color w:val="000000"/>
                <w:sz w:val="24"/>
              </w:rPr>
              <w:t>64</w:t>
            </w:r>
          </w:p>
        </w:tc>
        <w:tc>
          <w:tcPr>
            <w:tcW w:w="1650" w:type="dxa"/>
            <w:vAlign w:val="center"/>
          </w:tcPr>
          <w:p w:rsidR="000D7171" w:rsidRDefault="00FD7DD7">
            <w:pPr>
              <w:jc w:val="center"/>
            </w:pPr>
            <w:r>
              <w:rPr>
                <w:color w:val="000000"/>
                <w:sz w:val="24"/>
              </w:rPr>
              <w:t>000417</w:t>
            </w:r>
          </w:p>
        </w:tc>
        <w:tc>
          <w:tcPr>
            <w:tcW w:w="1980" w:type="dxa"/>
            <w:vAlign w:val="center"/>
          </w:tcPr>
          <w:p w:rsidR="000D7171" w:rsidRDefault="00FD7DD7">
            <w:pPr>
              <w:jc w:val="center"/>
            </w:pPr>
            <w:r>
              <w:rPr>
                <w:color w:val="000000"/>
                <w:sz w:val="24"/>
              </w:rPr>
              <w:t>合肥百货</w:t>
            </w:r>
          </w:p>
        </w:tc>
        <w:tc>
          <w:tcPr>
            <w:tcW w:w="2880" w:type="dxa"/>
            <w:vAlign w:val="center"/>
          </w:tcPr>
          <w:p w:rsidR="000D7171" w:rsidRDefault="00FD7DD7">
            <w:pPr>
              <w:jc w:val="right"/>
            </w:pPr>
            <w:r>
              <w:rPr>
                <w:color w:val="000000"/>
                <w:sz w:val="24"/>
              </w:rPr>
              <w:t>23,021,339.10</w:t>
            </w:r>
          </w:p>
        </w:tc>
        <w:tc>
          <w:tcPr>
            <w:tcW w:w="1620" w:type="dxa"/>
            <w:vAlign w:val="center"/>
          </w:tcPr>
          <w:p w:rsidR="000D7171" w:rsidRDefault="00FD7DD7">
            <w:pPr>
              <w:jc w:val="right"/>
            </w:pPr>
            <w:r>
              <w:rPr>
                <w:color w:val="000000"/>
                <w:sz w:val="24"/>
              </w:rPr>
              <w:t>2.15</w:t>
            </w:r>
          </w:p>
        </w:tc>
      </w:tr>
      <w:tr w:rsidR="000D7171">
        <w:tc>
          <w:tcPr>
            <w:tcW w:w="870" w:type="dxa"/>
            <w:vAlign w:val="center"/>
          </w:tcPr>
          <w:p w:rsidR="000D7171" w:rsidRDefault="00FD7DD7">
            <w:pPr>
              <w:jc w:val="center"/>
            </w:pPr>
            <w:r>
              <w:rPr>
                <w:color w:val="000000"/>
                <w:sz w:val="24"/>
              </w:rPr>
              <w:t>65</w:t>
            </w:r>
          </w:p>
        </w:tc>
        <w:tc>
          <w:tcPr>
            <w:tcW w:w="1650" w:type="dxa"/>
            <w:vAlign w:val="center"/>
          </w:tcPr>
          <w:p w:rsidR="000D7171" w:rsidRDefault="00FD7DD7">
            <w:pPr>
              <w:jc w:val="center"/>
            </w:pPr>
            <w:r>
              <w:rPr>
                <w:color w:val="000000"/>
                <w:sz w:val="24"/>
              </w:rPr>
              <w:t>600803</w:t>
            </w:r>
          </w:p>
        </w:tc>
        <w:tc>
          <w:tcPr>
            <w:tcW w:w="1980" w:type="dxa"/>
            <w:vAlign w:val="center"/>
          </w:tcPr>
          <w:p w:rsidR="000D7171" w:rsidRDefault="00FD7DD7">
            <w:pPr>
              <w:jc w:val="center"/>
            </w:pPr>
            <w:r>
              <w:rPr>
                <w:color w:val="000000"/>
                <w:sz w:val="24"/>
              </w:rPr>
              <w:t>新奥股份</w:t>
            </w:r>
          </w:p>
        </w:tc>
        <w:tc>
          <w:tcPr>
            <w:tcW w:w="2880" w:type="dxa"/>
            <w:vAlign w:val="center"/>
          </w:tcPr>
          <w:p w:rsidR="000D7171" w:rsidRDefault="00FD7DD7">
            <w:pPr>
              <w:jc w:val="right"/>
            </w:pPr>
            <w:r>
              <w:rPr>
                <w:color w:val="000000"/>
                <w:sz w:val="24"/>
              </w:rPr>
              <w:t>23,020,231.59</w:t>
            </w:r>
          </w:p>
        </w:tc>
        <w:tc>
          <w:tcPr>
            <w:tcW w:w="1620" w:type="dxa"/>
            <w:vAlign w:val="center"/>
          </w:tcPr>
          <w:p w:rsidR="000D7171" w:rsidRDefault="00FD7DD7">
            <w:pPr>
              <w:jc w:val="right"/>
            </w:pPr>
            <w:r>
              <w:rPr>
                <w:color w:val="000000"/>
                <w:sz w:val="24"/>
              </w:rPr>
              <w:t>2.15</w:t>
            </w:r>
          </w:p>
        </w:tc>
      </w:tr>
      <w:tr w:rsidR="000D7171">
        <w:tc>
          <w:tcPr>
            <w:tcW w:w="870" w:type="dxa"/>
            <w:vAlign w:val="center"/>
          </w:tcPr>
          <w:p w:rsidR="000D7171" w:rsidRDefault="00FD7DD7">
            <w:pPr>
              <w:jc w:val="center"/>
            </w:pPr>
            <w:r>
              <w:rPr>
                <w:color w:val="000000"/>
                <w:sz w:val="24"/>
              </w:rPr>
              <w:t>66</w:t>
            </w:r>
          </w:p>
        </w:tc>
        <w:tc>
          <w:tcPr>
            <w:tcW w:w="1650" w:type="dxa"/>
            <w:vAlign w:val="center"/>
          </w:tcPr>
          <w:p w:rsidR="000D7171" w:rsidRDefault="00FD7DD7">
            <w:pPr>
              <w:jc w:val="center"/>
            </w:pPr>
            <w:r>
              <w:rPr>
                <w:color w:val="000000"/>
                <w:sz w:val="24"/>
              </w:rPr>
              <w:t>600499</w:t>
            </w:r>
          </w:p>
        </w:tc>
        <w:tc>
          <w:tcPr>
            <w:tcW w:w="1980" w:type="dxa"/>
            <w:vAlign w:val="center"/>
          </w:tcPr>
          <w:p w:rsidR="000D7171" w:rsidRDefault="00FD7DD7">
            <w:pPr>
              <w:jc w:val="center"/>
            </w:pPr>
            <w:r>
              <w:rPr>
                <w:color w:val="000000"/>
                <w:sz w:val="24"/>
              </w:rPr>
              <w:t>科达洁能</w:t>
            </w:r>
          </w:p>
        </w:tc>
        <w:tc>
          <w:tcPr>
            <w:tcW w:w="2880" w:type="dxa"/>
            <w:vAlign w:val="center"/>
          </w:tcPr>
          <w:p w:rsidR="000D7171" w:rsidRDefault="00FD7DD7">
            <w:pPr>
              <w:jc w:val="right"/>
            </w:pPr>
            <w:r>
              <w:rPr>
                <w:color w:val="000000"/>
                <w:sz w:val="24"/>
              </w:rPr>
              <w:t>22,604,970.00</w:t>
            </w:r>
          </w:p>
        </w:tc>
        <w:tc>
          <w:tcPr>
            <w:tcW w:w="1620" w:type="dxa"/>
            <w:vAlign w:val="center"/>
          </w:tcPr>
          <w:p w:rsidR="000D7171" w:rsidRDefault="00FD7DD7">
            <w:pPr>
              <w:jc w:val="right"/>
            </w:pPr>
            <w:r>
              <w:rPr>
                <w:color w:val="000000"/>
                <w:sz w:val="24"/>
              </w:rPr>
              <w:t>2.12</w:t>
            </w:r>
          </w:p>
        </w:tc>
      </w:tr>
      <w:tr w:rsidR="000D7171">
        <w:tc>
          <w:tcPr>
            <w:tcW w:w="870" w:type="dxa"/>
            <w:vAlign w:val="center"/>
          </w:tcPr>
          <w:p w:rsidR="000D7171" w:rsidRDefault="00FD7DD7">
            <w:pPr>
              <w:jc w:val="center"/>
            </w:pPr>
            <w:r>
              <w:rPr>
                <w:color w:val="000000"/>
                <w:sz w:val="24"/>
              </w:rPr>
              <w:t>67</w:t>
            </w:r>
          </w:p>
        </w:tc>
        <w:tc>
          <w:tcPr>
            <w:tcW w:w="1650" w:type="dxa"/>
            <w:vAlign w:val="center"/>
          </w:tcPr>
          <w:p w:rsidR="000D7171" w:rsidRDefault="00FD7DD7">
            <w:pPr>
              <w:jc w:val="center"/>
            </w:pPr>
            <w:r>
              <w:rPr>
                <w:color w:val="000000"/>
                <w:sz w:val="24"/>
              </w:rPr>
              <w:t>002185</w:t>
            </w:r>
          </w:p>
        </w:tc>
        <w:tc>
          <w:tcPr>
            <w:tcW w:w="1980" w:type="dxa"/>
            <w:vAlign w:val="center"/>
          </w:tcPr>
          <w:p w:rsidR="000D7171" w:rsidRDefault="00FD7DD7">
            <w:pPr>
              <w:jc w:val="center"/>
            </w:pPr>
            <w:r>
              <w:rPr>
                <w:color w:val="000000"/>
                <w:sz w:val="24"/>
              </w:rPr>
              <w:t>华天科技</w:t>
            </w:r>
          </w:p>
        </w:tc>
        <w:tc>
          <w:tcPr>
            <w:tcW w:w="2880" w:type="dxa"/>
            <w:vAlign w:val="center"/>
          </w:tcPr>
          <w:p w:rsidR="000D7171" w:rsidRDefault="00FD7DD7">
            <w:pPr>
              <w:jc w:val="right"/>
            </w:pPr>
            <w:r>
              <w:rPr>
                <w:color w:val="000000"/>
                <w:sz w:val="24"/>
              </w:rPr>
              <w:t>22,341,703.38</w:t>
            </w:r>
          </w:p>
        </w:tc>
        <w:tc>
          <w:tcPr>
            <w:tcW w:w="1620" w:type="dxa"/>
            <w:vAlign w:val="center"/>
          </w:tcPr>
          <w:p w:rsidR="000D7171" w:rsidRDefault="00FD7DD7">
            <w:pPr>
              <w:jc w:val="right"/>
            </w:pPr>
            <w:r>
              <w:rPr>
                <w:color w:val="000000"/>
                <w:sz w:val="24"/>
              </w:rPr>
              <w:t>2.09</w:t>
            </w:r>
          </w:p>
        </w:tc>
      </w:tr>
      <w:tr w:rsidR="000D7171">
        <w:tc>
          <w:tcPr>
            <w:tcW w:w="870" w:type="dxa"/>
            <w:vAlign w:val="center"/>
          </w:tcPr>
          <w:p w:rsidR="000D7171" w:rsidRDefault="00FD7DD7">
            <w:pPr>
              <w:jc w:val="center"/>
            </w:pPr>
            <w:r>
              <w:rPr>
                <w:color w:val="000000"/>
                <w:sz w:val="24"/>
              </w:rPr>
              <w:t>68</w:t>
            </w:r>
          </w:p>
        </w:tc>
        <w:tc>
          <w:tcPr>
            <w:tcW w:w="1650" w:type="dxa"/>
            <w:vAlign w:val="center"/>
          </w:tcPr>
          <w:p w:rsidR="000D7171" w:rsidRDefault="00FD7DD7">
            <w:pPr>
              <w:jc w:val="center"/>
            </w:pPr>
            <w:r>
              <w:rPr>
                <w:color w:val="000000"/>
                <w:sz w:val="24"/>
              </w:rPr>
              <w:t>000069</w:t>
            </w:r>
          </w:p>
        </w:tc>
        <w:tc>
          <w:tcPr>
            <w:tcW w:w="1980" w:type="dxa"/>
            <w:vAlign w:val="center"/>
          </w:tcPr>
          <w:p w:rsidR="000D7171" w:rsidRDefault="00FD7DD7">
            <w:pPr>
              <w:jc w:val="center"/>
            </w:pPr>
            <w:r>
              <w:rPr>
                <w:color w:val="000000"/>
                <w:sz w:val="24"/>
              </w:rPr>
              <w:t>华侨城Ａ</w:t>
            </w:r>
          </w:p>
        </w:tc>
        <w:tc>
          <w:tcPr>
            <w:tcW w:w="2880" w:type="dxa"/>
            <w:vAlign w:val="center"/>
          </w:tcPr>
          <w:p w:rsidR="000D7171" w:rsidRDefault="00FD7DD7">
            <w:pPr>
              <w:jc w:val="right"/>
            </w:pPr>
            <w:r>
              <w:rPr>
                <w:color w:val="000000"/>
                <w:sz w:val="24"/>
              </w:rPr>
              <w:t>22,177,368.00</w:t>
            </w:r>
          </w:p>
        </w:tc>
        <w:tc>
          <w:tcPr>
            <w:tcW w:w="1620" w:type="dxa"/>
            <w:vAlign w:val="center"/>
          </w:tcPr>
          <w:p w:rsidR="000D7171" w:rsidRDefault="00FD7DD7">
            <w:pPr>
              <w:jc w:val="right"/>
            </w:pPr>
            <w:r>
              <w:rPr>
                <w:color w:val="000000"/>
                <w:sz w:val="24"/>
              </w:rPr>
              <w:t>2.08</w:t>
            </w:r>
          </w:p>
        </w:tc>
      </w:tr>
      <w:tr w:rsidR="000D7171">
        <w:tc>
          <w:tcPr>
            <w:tcW w:w="870" w:type="dxa"/>
            <w:vAlign w:val="center"/>
          </w:tcPr>
          <w:p w:rsidR="000D7171" w:rsidRDefault="00FD7DD7">
            <w:pPr>
              <w:jc w:val="center"/>
            </w:pPr>
            <w:r>
              <w:rPr>
                <w:color w:val="000000"/>
                <w:sz w:val="24"/>
              </w:rPr>
              <w:t>69</w:t>
            </w:r>
          </w:p>
        </w:tc>
        <w:tc>
          <w:tcPr>
            <w:tcW w:w="1650" w:type="dxa"/>
            <w:vAlign w:val="center"/>
          </w:tcPr>
          <w:p w:rsidR="000D7171" w:rsidRDefault="00FD7DD7">
            <w:pPr>
              <w:jc w:val="center"/>
            </w:pPr>
            <w:r>
              <w:rPr>
                <w:color w:val="000000"/>
                <w:sz w:val="24"/>
              </w:rPr>
              <w:t>601003</w:t>
            </w:r>
          </w:p>
        </w:tc>
        <w:tc>
          <w:tcPr>
            <w:tcW w:w="1980" w:type="dxa"/>
            <w:vAlign w:val="center"/>
          </w:tcPr>
          <w:p w:rsidR="000D7171" w:rsidRDefault="00FD7DD7">
            <w:pPr>
              <w:jc w:val="center"/>
            </w:pPr>
            <w:r>
              <w:rPr>
                <w:color w:val="000000"/>
                <w:sz w:val="24"/>
              </w:rPr>
              <w:t>柳钢股份</w:t>
            </w:r>
          </w:p>
        </w:tc>
        <w:tc>
          <w:tcPr>
            <w:tcW w:w="2880" w:type="dxa"/>
            <w:vAlign w:val="center"/>
          </w:tcPr>
          <w:p w:rsidR="000D7171" w:rsidRDefault="00FD7DD7">
            <w:pPr>
              <w:jc w:val="right"/>
            </w:pPr>
            <w:r>
              <w:rPr>
                <w:color w:val="000000"/>
                <w:sz w:val="24"/>
              </w:rPr>
              <w:t>21,920,921.40</w:t>
            </w:r>
          </w:p>
        </w:tc>
        <w:tc>
          <w:tcPr>
            <w:tcW w:w="1620" w:type="dxa"/>
            <w:vAlign w:val="center"/>
          </w:tcPr>
          <w:p w:rsidR="000D7171" w:rsidRDefault="00FD7DD7">
            <w:pPr>
              <w:jc w:val="right"/>
            </w:pPr>
            <w:r>
              <w:rPr>
                <w:color w:val="000000"/>
                <w:sz w:val="24"/>
              </w:rPr>
              <w:t>2.05</w:t>
            </w:r>
          </w:p>
        </w:tc>
      </w:tr>
      <w:tr w:rsidR="000D7171">
        <w:tc>
          <w:tcPr>
            <w:tcW w:w="870" w:type="dxa"/>
            <w:vAlign w:val="center"/>
          </w:tcPr>
          <w:p w:rsidR="000D7171" w:rsidRDefault="00FD7DD7">
            <w:pPr>
              <w:jc w:val="center"/>
            </w:pPr>
            <w:r>
              <w:rPr>
                <w:color w:val="000000"/>
                <w:sz w:val="24"/>
              </w:rPr>
              <w:t>70</w:t>
            </w:r>
          </w:p>
        </w:tc>
        <w:tc>
          <w:tcPr>
            <w:tcW w:w="1650" w:type="dxa"/>
            <w:vAlign w:val="center"/>
          </w:tcPr>
          <w:p w:rsidR="000D7171" w:rsidRDefault="00FD7DD7">
            <w:pPr>
              <w:jc w:val="center"/>
            </w:pPr>
            <w:r>
              <w:rPr>
                <w:color w:val="000000"/>
                <w:sz w:val="24"/>
              </w:rPr>
              <w:t>601777</w:t>
            </w:r>
          </w:p>
        </w:tc>
        <w:tc>
          <w:tcPr>
            <w:tcW w:w="1980" w:type="dxa"/>
            <w:vAlign w:val="center"/>
          </w:tcPr>
          <w:p w:rsidR="000D7171" w:rsidRDefault="00FD7DD7">
            <w:pPr>
              <w:jc w:val="center"/>
            </w:pPr>
            <w:r>
              <w:rPr>
                <w:color w:val="000000"/>
                <w:sz w:val="24"/>
              </w:rPr>
              <w:t>力帆股份</w:t>
            </w:r>
          </w:p>
        </w:tc>
        <w:tc>
          <w:tcPr>
            <w:tcW w:w="2880" w:type="dxa"/>
            <w:vAlign w:val="center"/>
          </w:tcPr>
          <w:p w:rsidR="000D7171" w:rsidRDefault="00FD7DD7">
            <w:pPr>
              <w:jc w:val="right"/>
            </w:pPr>
            <w:r>
              <w:rPr>
                <w:color w:val="000000"/>
                <w:sz w:val="24"/>
              </w:rPr>
              <w:t>21,897,831.43</w:t>
            </w:r>
          </w:p>
        </w:tc>
        <w:tc>
          <w:tcPr>
            <w:tcW w:w="1620" w:type="dxa"/>
            <w:vAlign w:val="center"/>
          </w:tcPr>
          <w:p w:rsidR="000D7171" w:rsidRDefault="00FD7DD7">
            <w:pPr>
              <w:jc w:val="right"/>
            </w:pPr>
            <w:r>
              <w:rPr>
                <w:color w:val="000000"/>
                <w:sz w:val="24"/>
              </w:rPr>
              <w:t>2.05</w:t>
            </w:r>
          </w:p>
        </w:tc>
      </w:tr>
      <w:tr w:rsidR="000D7171">
        <w:tc>
          <w:tcPr>
            <w:tcW w:w="870" w:type="dxa"/>
            <w:vAlign w:val="center"/>
          </w:tcPr>
          <w:p w:rsidR="000D7171" w:rsidRDefault="00FD7DD7">
            <w:pPr>
              <w:jc w:val="center"/>
            </w:pPr>
            <w:r>
              <w:rPr>
                <w:color w:val="000000"/>
                <w:sz w:val="24"/>
              </w:rPr>
              <w:t>71</w:t>
            </w:r>
          </w:p>
        </w:tc>
        <w:tc>
          <w:tcPr>
            <w:tcW w:w="1650" w:type="dxa"/>
            <w:vAlign w:val="center"/>
          </w:tcPr>
          <w:p w:rsidR="000D7171" w:rsidRDefault="00FD7DD7">
            <w:pPr>
              <w:jc w:val="center"/>
            </w:pPr>
            <w:r>
              <w:rPr>
                <w:color w:val="000000"/>
                <w:sz w:val="24"/>
              </w:rPr>
              <w:t>600703</w:t>
            </w:r>
          </w:p>
        </w:tc>
        <w:tc>
          <w:tcPr>
            <w:tcW w:w="1980" w:type="dxa"/>
            <w:vAlign w:val="center"/>
          </w:tcPr>
          <w:p w:rsidR="000D7171" w:rsidRDefault="00FD7DD7">
            <w:pPr>
              <w:jc w:val="center"/>
            </w:pPr>
            <w:r>
              <w:rPr>
                <w:color w:val="000000"/>
                <w:sz w:val="24"/>
              </w:rPr>
              <w:t>三安光电</w:t>
            </w:r>
          </w:p>
        </w:tc>
        <w:tc>
          <w:tcPr>
            <w:tcW w:w="2880" w:type="dxa"/>
            <w:vAlign w:val="center"/>
          </w:tcPr>
          <w:p w:rsidR="000D7171" w:rsidRDefault="00FD7DD7">
            <w:pPr>
              <w:jc w:val="right"/>
            </w:pPr>
            <w:r>
              <w:rPr>
                <w:color w:val="000000"/>
                <w:sz w:val="24"/>
              </w:rPr>
              <w:t>21,689,144.00</w:t>
            </w:r>
          </w:p>
        </w:tc>
        <w:tc>
          <w:tcPr>
            <w:tcW w:w="1620" w:type="dxa"/>
            <w:vAlign w:val="center"/>
          </w:tcPr>
          <w:p w:rsidR="000D7171" w:rsidRDefault="00FD7DD7">
            <w:pPr>
              <w:jc w:val="right"/>
            </w:pPr>
            <w:r>
              <w:rPr>
                <w:color w:val="000000"/>
                <w:sz w:val="24"/>
              </w:rPr>
              <w:t>2.03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0D7171">
        <w:tc>
          <w:tcPr>
            <w:tcW w:w="870" w:type="dxa"/>
            <w:vAlign w:val="center"/>
          </w:tcPr>
          <w:p w:rsidR="000D7171" w:rsidRDefault="00FD7DD7">
            <w:pPr>
              <w:jc w:val="center"/>
            </w:pPr>
            <w:r>
              <w:t>1</w:t>
            </w:r>
          </w:p>
        </w:tc>
        <w:tc>
          <w:tcPr>
            <w:tcW w:w="1650" w:type="dxa"/>
            <w:vAlign w:val="center"/>
          </w:tcPr>
          <w:p w:rsidR="000D7171" w:rsidRDefault="00FD7DD7">
            <w:pPr>
              <w:jc w:val="center"/>
            </w:pPr>
            <w:r>
              <w:t>002120</w:t>
            </w:r>
          </w:p>
        </w:tc>
        <w:tc>
          <w:tcPr>
            <w:tcW w:w="1980" w:type="dxa"/>
            <w:vAlign w:val="center"/>
          </w:tcPr>
          <w:p w:rsidR="000D7171" w:rsidRDefault="00FD7DD7">
            <w:pPr>
              <w:jc w:val="center"/>
            </w:pPr>
            <w:r>
              <w:t>韵达股份</w:t>
            </w:r>
          </w:p>
        </w:tc>
        <w:tc>
          <w:tcPr>
            <w:tcW w:w="2880" w:type="dxa"/>
            <w:vAlign w:val="center"/>
          </w:tcPr>
          <w:p w:rsidR="000D7171" w:rsidRDefault="00FD7DD7">
            <w:pPr>
              <w:jc w:val="right"/>
            </w:pPr>
            <w:r>
              <w:t>184,500,510.80</w:t>
            </w:r>
          </w:p>
        </w:tc>
        <w:tc>
          <w:tcPr>
            <w:tcW w:w="1620" w:type="dxa"/>
            <w:vAlign w:val="center"/>
          </w:tcPr>
          <w:p w:rsidR="000D7171" w:rsidRDefault="00FD7DD7">
            <w:pPr>
              <w:jc w:val="right"/>
            </w:pPr>
            <w:r>
              <w:t>17.26</w:t>
            </w:r>
          </w:p>
        </w:tc>
      </w:tr>
      <w:tr w:rsidR="000D7171">
        <w:tc>
          <w:tcPr>
            <w:tcW w:w="870" w:type="dxa"/>
            <w:vAlign w:val="center"/>
          </w:tcPr>
          <w:p w:rsidR="000D7171" w:rsidRDefault="00FD7DD7">
            <w:pPr>
              <w:jc w:val="center"/>
            </w:pPr>
            <w:r>
              <w:t>2</w:t>
            </w:r>
          </w:p>
        </w:tc>
        <w:tc>
          <w:tcPr>
            <w:tcW w:w="1650" w:type="dxa"/>
            <w:vAlign w:val="center"/>
          </w:tcPr>
          <w:p w:rsidR="000D7171" w:rsidRDefault="00FD7DD7">
            <w:pPr>
              <w:jc w:val="center"/>
            </w:pPr>
            <w:r>
              <w:t>002343</w:t>
            </w:r>
          </w:p>
        </w:tc>
        <w:tc>
          <w:tcPr>
            <w:tcW w:w="1980" w:type="dxa"/>
            <w:vAlign w:val="center"/>
          </w:tcPr>
          <w:p w:rsidR="000D7171" w:rsidRDefault="00FD7DD7">
            <w:pPr>
              <w:jc w:val="center"/>
            </w:pPr>
            <w:r>
              <w:t>慈文传媒</w:t>
            </w:r>
          </w:p>
        </w:tc>
        <w:tc>
          <w:tcPr>
            <w:tcW w:w="2880" w:type="dxa"/>
            <w:vAlign w:val="center"/>
          </w:tcPr>
          <w:p w:rsidR="000D7171" w:rsidRDefault="00FD7DD7">
            <w:pPr>
              <w:jc w:val="right"/>
            </w:pPr>
            <w:r>
              <w:t>164,183,636.29</w:t>
            </w:r>
          </w:p>
        </w:tc>
        <w:tc>
          <w:tcPr>
            <w:tcW w:w="1620" w:type="dxa"/>
            <w:vAlign w:val="center"/>
          </w:tcPr>
          <w:p w:rsidR="000D7171" w:rsidRDefault="00FD7DD7">
            <w:pPr>
              <w:jc w:val="right"/>
            </w:pPr>
            <w:r>
              <w:t>15.36</w:t>
            </w:r>
          </w:p>
        </w:tc>
      </w:tr>
      <w:tr w:rsidR="000D7171">
        <w:tc>
          <w:tcPr>
            <w:tcW w:w="870" w:type="dxa"/>
            <w:vAlign w:val="center"/>
          </w:tcPr>
          <w:p w:rsidR="000D7171" w:rsidRDefault="00FD7DD7">
            <w:pPr>
              <w:jc w:val="center"/>
            </w:pPr>
            <w:r>
              <w:t>3</w:t>
            </w:r>
          </w:p>
        </w:tc>
        <w:tc>
          <w:tcPr>
            <w:tcW w:w="1650" w:type="dxa"/>
            <w:vAlign w:val="center"/>
          </w:tcPr>
          <w:p w:rsidR="000D7171" w:rsidRDefault="00FD7DD7">
            <w:pPr>
              <w:jc w:val="center"/>
            </w:pPr>
            <w:r>
              <w:t>002468</w:t>
            </w:r>
          </w:p>
        </w:tc>
        <w:tc>
          <w:tcPr>
            <w:tcW w:w="1980" w:type="dxa"/>
            <w:vAlign w:val="center"/>
          </w:tcPr>
          <w:p w:rsidR="000D7171" w:rsidRDefault="00FD7DD7">
            <w:pPr>
              <w:jc w:val="center"/>
            </w:pPr>
            <w:r>
              <w:t>申通快递</w:t>
            </w:r>
          </w:p>
        </w:tc>
        <w:tc>
          <w:tcPr>
            <w:tcW w:w="2880" w:type="dxa"/>
            <w:vAlign w:val="center"/>
          </w:tcPr>
          <w:p w:rsidR="000D7171" w:rsidRDefault="00FD7DD7">
            <w:pPr>
              <w:jc w:val="right"/>
            </w:pPr>
            <w:r>
              <w:t>139,867,301.82</w:t>
            </w:r>
          </w:p>
        </w:tc>
        <w:tc>
          <w:tcPr>
            <w:tcW w:w="1620" w:type="dxa"/>
            <w:vAlign w:val="center"/>
          </w:tcPr>
          <w:p w:rsidR="000D7171" w:rsidRDefault="00FD7DD7">
            <w:pPr>
              <w:jc w:val="right"/>
            </w:pPr>
            <w:r>
              <w:t>13.09</w:t>
            </w:r>
          </w:p>
        </w:tc>
      </w:tr>
      <w:tr w:rsidR="000D7171">
        <w:tc>
          <w:tcPr>
            <w:tcW w:w="870" w:type="dxa"/>
            <w:vAlign w:val="center"/>
          </w:tcPr>
          <w:p w:rsidR="000D7171" w:rsidRDefault="00FD7DD7">
            <w:pPr>
              <w:jc w:val="center"/>
            </w:pPr>
            <w:r>
              <w:t>4</w:t>
            </w:r>
          </w:p>
        </w:tc>
        <w:tc>
          <w:tcPr>
            <w:tcW w:w="1650" w:type="dxa"/>
            <w:vAlign w:val="center"/>
          </w:tcPr>
          <w:p w:rsidR="000D7171" w:rsidRDefault="00FD7DD7">
            <w:pPr>
              <w:jc w:val="center"/>
            </w:pPr>
            <w:r>
              <w:t>000858</w:t>
            </w:r>
          </w:p>
        </w:tc>
        <w:tc>
          <w:tcPr>
            <w:tcW w:w="1980" w:type="dxa"/>
            <w:vAlign w:val="center"/>
          </w:tcPr>
          <w:p w:rsidR="000D7171" w:rsidRDefault="00FD7DD7">
            <w:pPr>
              <w:jc w:val="center"/>
            </w:pPr>
            <w:r>
              <w:t>五</w:t>
            </w:r>
            <w:r>
              <w:t xml:space="preserve"> </w:t>
            </w:r>
            <w:r>
              <w:t>粮</w:t>
            </w:r>
            <w:r>
              <w:t xml:space="preserve"> </w:t>
            </w:r>
            <w:r>
              <w:t>液</w:t>
            </w:r>
          </w:p>
        </w:tc>
        <w:tc>
          <w:tcPr>
            <w:tcW w:w="2880" w:type="dxa"/>
            <w:vAlign w:val="center"/>
          </w:tcPr>
          <w:p w:rsidR="000D7171" w:rsidRDefault="00FD7DD7">
            <w:pPr>
              <w:jc w:val="right"/>
            </w:pPr>
            <w:r>
              <w:t>125,746,835.64</w:t>
            </w:r>
          </w:p>
        </w:tc>
        <w:tc>
          <w:tcPr>
            <w:tcW w:w="1620" w:type="dxa"/>
            <w:vAlign w:val="center"/>
          </w:tcPr>
          <w:p w:rsidR="000D7171" w:rsidRDefault="00FD7DD7">
            <w:pPr>
              <w:jc w:val="right"/>
            </w:pPr>
            <w:r>
              <w:t>11.77</w:t>
            </w:r>
          </w:p>
        </w:tc>
      </w:tr>
      <w:tr w:rsidR="000D7171">
        <w:tc>
          <w:tcPr>
            <w:tcW w:w="870" w:type="dxa"/>
            <w:vAlign w:val="center"/>
          </w:tcPr>
          <w:p w:rsidR="000D7171" w:rsidRDefault="00FD7DD7">
            <w:pPr>
              <w:jc w:val="center"/>
            </w:pPr>
            <w:r>
              <w:t>5</w:t>
            </w:r>
          </w:p>
        </w:tc>
        <w:tc>
          <w:tcPr>
            <w:tcW w:w="1650" w:type="dxa"/>
            <w:vAlign w:val="center"/>
          </w:tcPr>
          <w:p w:rsidR="000D7171" w:rsidRDefault="00FD7DD7">
            <w:pPr>
              <w:jc w:val="center"/>
            </w:pPr>
            <w:r>
              <w:t>300365</w:t>
            </w:r>
          </w:p>
        </w:tc>
        <w:tc>
          <w:tcPr>
            <w:tcW w:w="1980" w:type="dxa"/>
            <w:vAlign w:val="center"/>
          </w:tcPr>
          <w:p w:rsidR="000D7171" w:rsidRDefault="00FD7DD7">
            <w:pPr>
              <w:jc w:val="center"/>
            </w:pPr>
            <w:r>
              <w:t>恒华科技</w:t>
            </w:r>
          </w:p>
        </w:tc>
        <w:tc>
          <w:tcPr>
            <w:tcW w:w="2880" w:type="dxa"/>
            <w:vAlign w:val="center"/>
          </w:tcPr>
          <w:p w:rsidR="000D7171" w:rsidRDefault="00FD7DD7">
            <w:pPr>
              <w:jc w:val="right"/>
            </w:pPr>
            <w:r>
              <w:t>120,811,905.78</w:t>
            </w:r>
          </w:p>
        </w:tc>
        <w:tc>
          <w:tcPr>
            <w:tcW w:w="1620" w:type="dxa"/>
            <w:vAlign w:val="center"/>
          </w:tcPr>
          <w:p w:rsidR="000D7171" w:rsidRDefault="00FD7DD7">
            <w:pPr>
              <w:jc w:val="right"/>
            </w:pPr>
            <w:r>
              <w:t>11.30</w:t>
            </w:r>
          </w:p>
        </w:tc>
      </w:tr>
      <w:tr w:rsidR="000D7171">
        <w:tc>
          <w:tcPr>
            <w:tcW w:w="870" w:type="dxa"/>
            <w:vAlign w:val="center"/>
          </w:tcPr>
          <w:p w:rsidR="000D7171" w:rsidRDefault="00FD7DD7">
            <w:pPr>
              <w:jc w:val="center"/>
            </w:pPr>
            <w:r>
              <w:t>6</w:t>
            </w:r>
          </w:p>
        </w:tc>
        <w:tc>
          <w:tcPr>
            <w:tcW w:w="1650" w:type="dxa"/>
            <w:vAlign w:val="center"/>
          </w:tcPr>
          <w:p w:rsidR="000D7171" w:rsidRDefault="00FD7DD7">
            <w:pPr>
              <w:jc w:val="center"/>
            </w:pPr>
            <w:r>
              <w:t>002195</w:t>
            </w:r>
          </w:p>
        </w:tc>
        <w:tc>
          <w:tcPr>
            <w:tcW w:w="1980" w:type="dxa"/>
            <w:vAlign w:val="center"/>
          </w:tcPr>
          <w:p w:rsidR="000D7171" w:rsidRDefault="00FD7DD7">
            <w:pPr>
              <w:jc w:val="center"/>
            </w:pPr>
            <w:r>
              <w:t>二三四五</w:t>
            </w:r>
          </w:p>
        </w:tc>
        <w:tc>
          <w:tcPr>
            <w:tcW w:w="2880" w:type="dxa"/>
            <w:vAlign w:val="center"/>
          </w:tcPr>
          <w:p w:rsidR="000D7171" w:rsidRDefault="00FD7DD7">
            <w:pPr>
              <w:jc w:val="right"/>
            </w:pPr>
            <w:r>
              <w:t>117,156,431.33</w:t>
            </w:r>
          </w:p>
        </w:tc>
        <w:tc>
          <w:tcPr>
            <w:tcW w:w="1620" w:type="dxa"/>
            <w:vAlign w:val="center"/>
          </w:tcPr>
          <w:p w:rsidR="000D7171" w:rsidRDefault="00FD7DD7">
            <w:pPr>
              <w:jc w:val="right"/>
            </w:pPr>
            <w:r>
              <w:t>10.96</w:t>
            </w:r>
          </w:p>
        </w:tc>
      </w:tr>
      <w:tr w:rsidR="000D7171">
        <w:tc>
          <w:tcPr>
            <w:tcW w:w="870" w:type="dxa"/>
            <w:vAlign w:val="center"/>
          </w:tcPr>
          <w:p w:rsidR="000D7171" w:rsidRDefault="00FD7DD7">
            <w:pPr>
              <w:jc w:val="center"/>
            </w:pPr>
            <w:r>
              <w:t>7</w:t>
            </w:r>
          </w:p>
        </w:tc>
        <w:tc>
          <w:tcPr>
            <w:tcW w:w="1650" w:type="dxa"/>
            <w:vAlign w:val="center"/>
          </w:tcPr>
          <w:p w:rsidR="000D7171" w:rsidRDefault="00FD7DD7">
            <w:pPr>
              <w:jc w:val="center"/>
            </w:pPr>
            <w:r>
              <w:t>300308</w:t>
            </w:r>
          </w:p>
        </w:tc>
        <w:tc>
          <w:tcPr>
            <w:tcW w:w="1980" w:type="dxa"/>
            <w:vAlign w:val="center"/>
          </w:tcPr>
          <w:p w:rsidR="000D7171" w:rsidRDefault="00FD7DD7">
            <w:pPr>
              <w:jc w:val="center"/>
            </w:pPr>
            <w:r>
              <w:t>中际装备</w:t>
            </w:r>
          </w:p>
        </w:tc>
        <w:tc>
          <w:tcPr>
            <w:tcW w:w="2880" w:type="dxa"/>
            <w:vAlign w:val="center"/>
          </w:tcPr>
          <w:p w:rsidR="000D7171" w:rsidRDefault="00FD7DD7">
            <w:pPr>
              <w:jc w:val="right"/>
            </w:pPr>
            <w:r>
              <w:t>98,646,855.78</w:t>
            </w:r>
          </w:p>
        </w:tc>
        <w:tc>
          <w:tcPr>
            <w:tcW w:w="1620" w:type="dxa"/>
            <w:vAlign w:val="center"/>
          </w:tcPr>
          <w:p w:rsidR="000D7171" w:rsidRDefault="00FD7DD7">
            <w:pPr>
              <w:jc w:val="right"/>
            </w:pPr>
            <w:r>
              <w:t>9.23</w:t>
            </w:r>
          </w:p>
        </w:tc>
      </w:tr>
      <w:tr w:rsidR="000D7171">
        <w:tc>
          <w:tcPr>
            <w:tcW w:w="870" w:type="dxa"/>
            <w:vAlign w:val="center"/>
          </w:tcPr>
          <w:p w:rsidR="000D7171" w:rsidRDefault="00FD7DD7">
            <w:pPr>
              <w:jc w:val="center"/>
            </w:pPr>
            <w:r>
              <w:t>8</w:t>
            </w:r>
          </w:p>
        </w:tc>
        <w:tc>
          <w:tcPr>
            <w:tcW w:w="1650" w:type="dxa"/>
            <w:vAlign w:val="center"/>
          </w:tcPr>
          <w:p w:rsidR="000D7171" w:rsidRDefault="00FD7DD7">
            <w:pPr>
              <w:jc w:val="center"/>
            </w:pPr>
            <w:r>
              <w:t>601398</w:t>
            </w:r>
          </w:p>
        </w:tc>
        <w:tc>
          <w:tcPr>
            <w:tcW w:w="1980" w:type="dxa"/>
            <w:vAlign w:val="center"/>
          </w:tcPr>
          <w:p w:rsidR="000D7171" w:rsidRDefault="00FD7DD7">
            <w:pPr>
              <w:jc w:val="center"/>
            </w:pPr>
            <w:r>
              <w:t>工商银行</w:t>
            </w:r>
          </w:p>
        </w:tc>
        <w:tc>
          <w:tcPr>
            <w:tcW w:w="2880" w:type="dxa"/>
            <w:vAlign w:val="center"/>
          </w:tcPr>
          <w:p w:rsidR="000D7171" w:rsidRDefault="00FD7DD7">
            <w:pPr>
              <w:jc w:val="right"/>
            </w:pPr>
            <w:r>
              <w:t>94,146,846.90</w:t>
            </w:r>
          </w:p>
        </w:tc>
        <w:tc>
          <w:tcPr>
            <w:tcW w:w="1620" w:type="dxa"/>
            <w:vAlign w:val="center"/>
          </w:tcPr>
          <w:p w:rsidR="000D7171" w:rsidRDefault="00FD7DD7">
            <w:pPr>
              <w:jc w:val="right"/>
            </w:pPr>
            <w:r>
              <w:t>8.81</w:t>
            </w:r>
          </w:p>
        </w:tc>
      </w:tr>
      <w:tr w:rsidR="000D7171">
        <w:tc>
          <w:tcPr>
            <w:tcW w:w="870" w:type="dxa"/>
            <w:vAlign w:val="center"/>
          </w:tcPr>
          <w:p w:rsidR="000D7171" w:rsidRDefault="00FD7DD7">
            <w:pPr>
              <w:jc w:val="center"/>
            </w:pPr>
            <w:r>
              <w:t>9</w:t>
            </w:r>
          </w:p>
        </w:tc>
        <w:tc>
          <w:tcPr>
            <w:tcW w:w="1650" w:type="dxa"/>
            <w:vAlign w:val="center"/>
          </w:tcPr>
          <w:p w:rsidR="000D7171" w:rsidRDefault="00FD7DD7">
            <w:pPr>
              <w:jc w:val="center"/>
            </w:pPr>
            <w:r>
              <w:t>002027</w:t>
            </w:r>
          </w:p>
        </w:tc>
        <w:tc>
          <w:tcPr>
            <w:tcW w:w="1980" w:type="dxa"/>
            <w:vAlign w:val="center"/>
          </w:tcPr>
          <w:p w:rsidR="000D7171" w:rsidRDefault="00FD7DD7">
            <w:pPr>
              <w:jc w:val="center"/>
            </w:pPr>
            <w:r>
              <w:t>分众传媒</w:t>
            </w:r>
          </w:p>
        </w:tc>
        <w:tc>
          <w:tcPr>
            <w:tcW w:w="2880" w:type="dxa"/>
            <w:vAlign w:val="center"/>
          </w:tcPr>
          <w:p w:rsidR="000D7171" w:rsidRDefault="00FD7DD7">
            <w:pPr>
              <w:jc w:val="right"/>
            </w:pPr>
            <w:r>
              <w:t>89,606,222.69</w:t>
            </w:r>
          </w:p>
        </w:tc>
        <w:tc>
          <w:tcPr>
            <w:tcW w:w="1620" w:type="dxa"/>
            <w:vAlign w:val="center"/>
          </w:tcPr>
          <w:p w:rsidR="000D7171" w:rsidRDefault="00FD7DD7">
            <w:pPr>
              <w:jc w:val="right"/>
            </w:pPr>
            <w:r>
              <w:t>8.38</w:t>
            </w:r>
          </w:p>
        </w:tc>
      </w:tr>
      <w:tr w:rsidR="000D7171">
        <w:tc>
          <w:tcPr>
            <w:tcW w:w="870" w:type="dxa"/>
            <w:vAlign w:val="center"/>
          </w:tcPr>
          <w:p w:rsidR="000D7171" w:rsidRDefault="00FD7DD7">
            <w:pPr>
              <w:jc w:val="center"/>
            </w:pPr>
            <w:r>
              <w:t>10</w:t>
            </w:r>
          </w:p>
        </w:tc>
        <w:tc>
          <w:tcPr>
            <w:tcW w:w="1650" w:type="dxa"/>
            <w:vAlign w:val="center"/>
          </w:tcPr>
          <w:p w:rsidR="000D7171" w:rsidRDefault="00FD7DD7">
            <w:pPr>
              <w:jc w:val="center"/>
            </w:pPr>
            <w:r>
              <w:t>002045</w:t>
            </w:r>
          </w:p>
        </w:tc>
        <w:tc>
          <w:tcPr>
            <w:tcW w:w="1980" w:type="dxa"/>
            <w:vAlign w:val="center"/>
          </w:tcPr>
          <w:p w:rsidR="000D7171" w:rsidRDefault="00FD7DD7">
            <w:pPr>
              <w:jc w:val="center"/>
            </w:pPr>
            <w:r>
              <w:t>国光电器</w:t>
            </w:r>
          </w:p>
        </w:tc>
        <w:tc>
          <w:tcPr>
            <w:tcW w:w="2880" w:type="dxa"/>
            <w:vAlign w:val="center"/>
          </w:tcPr>
          <w:p w:rsidR="000D7171" w:rsidRDefault="00FD7DD7">
            <w:pPr>
              <w:jc w:val="right"/>
            </w:pPr>
            <w:r>
              <w:t>78,349,527.09</w:t>
            </w:r>
          </w:p>
        </w:tc>
        <w:tc>
          <w:tcPr>
            <w:tcW w:w="1620" w:type="dxa"/>
            <w:vAlign w:val="center"/>
          </w:tcPr>
          <w:p w:rsidR="000D7171" w:rsidRDefault="00FD7DD7">
            <w:pPr>
              <w:jc w:val="right"/>
            </w:pPr>
            <w:r>
              <w:t>7.33</w:t>
            </w:r>
          </w:p>
        </w:tc>
      </w:tr>
      <w:tr w:rsidR="000D7171">
        <w:tc>
          <w:tcPr>
            <w:tcW w:w="870" w:type="dxa"/>
            <w:vAlign w:val="center"/>
          </w:tcPr>
          <w:p w:rsidR="000D7171" w:rsidRDefault="00FD7DD7">
            <w:pPr>
              <w:jc w:val="center"/>
            </w:pPr>
            <w:r>
              <w:t>11</w:t>
            </w:r>
          </w:p>
        </w:tc>
        <w:tc>
          <w:tcPr>
            <w:tcW w:w="1650" w:type="dxa"/>
            <w:vAlign w:val="center"/>
          </w:tcPr>
          <w:p w:rsidR="000D7171" w:rsidRDefault="00FD7DD7">
            <w:pPr>
              <w:jc w:val="center"/>
            </w:pPr>
            <w:r>
              <w:t>600967</w:t>
            </w:r>
          </w:p>
        </w:tc>
        <w:tc>
          <w:tcPr>
            <w:tcW w:w="1980" w:type="dxa"/>
            <w:vAlign w:val="center"/>
          </w:tcPr>
          <w:p w:rsidR="000D7171" w:rsidRDefault="00FD7DD7">
            <w:pPr>
              <w:jc w:val="center"/>
            </w:pPr>
            <w:r>
              <w:t>内蒙一机</w:t>
            </w:r>
          </w:p>
        </w:tc>
        <w:tc>
          <w:tcPr>
            <w:tcW w:w="2880" w:type="dxa"/>
            <w:vAlign w:val="center"/>
          </w:tcPr>
          <w:p w:rsidR="000D7171" w:rsidRDefault="00FD7DD7">
            <w:pPr>
              <w:jc w:val="right"/>
            </w:pPr>
            <w:r>
              <w:t>77,562,266.71</w:t>
            </w:r>
          </w:p>
        </w:tc>
        <w:tc>
          <w:tcPr>
            <w:tcW w:w="1620" w:type="dxa"/>
            <w:vAlign w:val="center"/>
          </w:tcPr>
          <w:p w:rsidR="000D7171" w:rsidRDefault="00FD7DD7">
            <w:pPr>
              <w:jc w:val="right"/>
            </w:pPr>
            <w:r>
              <w:t>7.26</w:t>
            </w:r>
          </w:p>
        </w:tc>
      </w:tr>
      <w:tr w:rsidR="000D7171">
        <w:tc>
          <w:tcPr>
            <w:tcW w:w="870" w:type="dxa"/>
            <w:vAlign w:val="center"/>
          </w:tcPr>
          <w:p w:rsidR="000D7171" w:rsidRDefault="00FD7DD7">
            <w:pPr>
              <w:jc w:val="center"/>
            </w:pPr>
            <w:r>
              <w:t>12</w:t>
            </w:r>
          </w:p>
        </w:tc>
        <w:tc>
          <w:tcPr>
            <w:tcW w:w="1650" w:type="dxa"/>
            <w:vAlign w:val="center"/>
          </w:tcPr>
          <w:p w:rsidR="000D7171" w:rsidRDefault="00FD7DD7">
            <w:pPr>
              <w:jc w:val="center"/>
            </w:pPr>
            <w:r>
              <w:t>600054</w:t>
            </w:r>
          </w:p>
        </w:tc>
        <w:tc>
          <w:tcPr>
            <w:tcW w:w="1980" w:type="dxa"/>
            <w:vAlign w:val="center"/>
          </w:tcPr>
          <w:p w:rsidR="000D7171" w:rsidRDefault="00FD7DD7">
            <w:pPr>
              <w:jc w:val="center"/>
            </w:pPr>
            <w:r>
              <w:t>黄山旅游</w:t>
            </w:r>
          </w:p>
        </w:tc>
        <w:tc>
          <w:tcPr>
            <w:tcW w:w="2880" w:type="dxa"/>
            <w:vAlign w:val="center"/>
          </w:tcPr>
          <w:p w:rsidR="000D7171" w:rsidRDefault="00FD7DD7">
            <w:pPr>
              <w:jc w:val="right"/>
            </w:pPr>
            <w:r>
              <w:t>75,620,550.35</w:t>
            </w:r>
          </w:p>
        </w:tc>
        <w:tc>
          <w:tcPr>
            <w:tcW w:w="1620" w:type="dxa"/>
            <w:vAlign w:val="center"/>
          </w:tcPr>
          <w:p w:rsidR="000D7171" w:rsidRDefault="00FD7DD7">
            <w:pPr>
              <w:jc w:val="right"/>
            </w:pPr>
            <w:r>
              <w:t>7.08</w:t>
            </w:r>
          </w:p>
        </w:tc>
      </w:tr>
      <w:tr w:rsidR="000D7171">
        <w:tc>
          <w:tcPr>
            <w:tcW w:w="870" w:type="dxa"/>
            <w:vAlign w:val="center"/>
          </w:tcPr>
          <w:p w:rsidR="000D7171" w:rsidRDefault="00FD7DD7">
            <w:pPr>
              <w:jc w:val="center"/>
            </w:pPr>
            <w:r>
              <w:t>13</w:t>
            </w:r>
          </w:p>
        </w:tc>
        <w:tc>
          <w:tcPr>
            <w:tcW w:w="1650" w:type="dxa"/>
            <w:vAlign w:val="center"/>
          </w:tcPr>
          <w:p w:rsidR="000D7171" w:rsidRDefault="00FD7DD7">
            <w:pPr>
              <w:jc w:val="center"/>
            </w:pPr>
            <w:r>
              <w:t>300347</w:t>
            </w:r>
          </w:p>
        </w:tc>
        <w:tc>
          <w:tcPr>
            <w:tcW w:w="1980" w:type="dxa"/>
            <w:vAlign w:val="center"/>
          </w:tcPr>
          <w:p w:rsidR="000D7171" w:rsidRDefault="00FD7DD7">
            <w:pPr>
              <w:jc w:val="center"/>
            </w:pPr>
            <w:r>
              <w:t>泰格医药</w:t>
            </w:r>
          </w:p>
        </w:tc>
        <w:tc>
          <w:tcPr>
            <w:tcW w:w="2880" w:type="dxa"/>
            <w:vAlign w:val="center"/>
          </w:tcPr>
          <w:p w:rsidR="000D7171" w:rsidRDefault="00FD7DD7">
            <w:pPr>
              <w:jc w:val="right"/>
            </w:pPr>
            <w:r>
              <w:t>73,212,741.88</w:t>
            </w:r>
          </w:p>
        </w:tc>
        <w:tc>
          <w:tcPr>
            <w:tcW w:w="1620" w:type="dxa"/>
            <w:vAlign w:val="center"/>
          </w:tcPr>
          <w:p w:rsidR="000D7171" w:rsidRDefault="00FD7DD7">
            <w:pPr>
              <w:jc w:val="right"/>
            </w:pPr>
            <w:r>
              <w:t>6.85</w:t>
            </w:r>
          </w:p>
        </w:tc>
      </w:tr>
      <w:tr w:rsidR="000D7171">
        <w:tc>
          <w:tcPr>
            <w:tcW w:w="870" w:type="dxa"/>
            <w:vAlign w:val="center"/>
          </w:tcPr>
          <w:p w:rsidR="000D7171" w:rsidRDefault="00FD7DD7">
            <w:pPr>
              <w:jc w:val="center"/>
            </w:pPr>
            <w:r>
              <w:t>14</w:t>
            </w:r>
          </w:p>
        </w:tc>
        <w:tc>
          <w:tcPr>
            <w:tcW w:w="1650" w:type="dxa"/>
            <w:vAlign w:val="center"/>
          </w:tcPr>
          <w:p w:rsidR="000D7171" w:rsidRDefault="00FD7DD7">
            <w:pPr>
              <w:jc w:val="center"/>
            </w:pPr>
            <w:r>
              <w:t>601288</w:t>
            </w:r>
          </w:p>
        </w:tc>
        <w:tc>
          <w:tcPr>
            <w:tcW w:w="1980" w:type="dxa"/>
            <w:vAlign w:val="center"/>
          </w:tcPr>
          <w:p w:rsidR="000D7171" w:rsidRDefault="00FD7DD7">
            <w:pPr>
              <w:jc w:val="center"/>
            </w:pPr>
            <w:r>
              <w:t>农业银行</w:t>
            </w:r>
          </w:p>
        </w:tc>
        <w:tc>
          <w:tcPr>
            <w:tcW w:w="2880" w:type="dxa"/>
            <w:vAlign w:val="center"/>
          </w:tcPr>
          <w:p w:rsidR="000D7171" w:rsidRDefault="00FD7DD7">
            <w:pPr>
              <w:jc w:val="right"/>
            </w:pPr>
            <w:r>
              <w:t>71,516,078.82</w:t>
            </w:r>
          </w:p>
        </w:tc>
        <w:tc>
          <w:tcPr>
            <w:tcW w:w="1620" w:type="dxa"/>
            <w:vAlign w:val="center"/>
          </w:tcPr>
          <w:p w:rsidR="000D7171" w:rsidRDefault="00FD7DD7">
            <w:pPr>
              <w:jc w:val="right"/>
            </w:pPr>
            <w:r>
              <w:t>6.69</w:t>
            </w:r>
          </w:p>
        </w:tc>
      </w:tr>
      <w:tr w:rsidR="000D7171">
        <w:tc>
          <w:tcPr>
            <w:tcW w:w="870" w:type="dxa"/>
            <w:vAlign w:val="center"/>
          </w:tcPr>
          <w:p w:rsidR="000D7171" w:rsidRDefault="00FD7DD7">
            <w:pPr>
              <w:jc w:val="center"/>
            </w:pPr>
            <w:r>
              <w:t>15</w:t>
            </w:r>
          </w:p>
        </w:tc>
        <w:tc>
          <w:tcPr>
            <w:tcW w:w="1650" w:type="dxa"/>
            <w:vAlign w:val="center"/>
          </w:tcPr>
          <w:p w:rsidR="000D7171" w:rsidRDefault="00FD7DD7">
            <w:pPr>
              <w:jc w:val="center"/>
            </w:pPr>
            <w:r>
              <w:t>300271</w:t>
            </w:r>
          </w:p>
        </w:tc>
        <w:tc>
          <w:tcPr>
            <w:tcW w:w="1980" w:type="dxa"/>
            <w:vAlign w:val="center"/>
          </w:tcPr>
          <w:p w:rsidR="000D7171" w:rsidRDefault="00FD7DD7">
            <w:pPr>
              <w:jc w:val="center"/>
            </w:pPr>
            <w:r>
              <w:t>华宇软件</w:t>
            </w:r>
          </w:p>
        </w:tc>
        <w:tc>
          <w:tcPr>
            <w:tcW w:w="2880" w:type="dxa"/>
            <w:vAlign w:val="center"/>
          </w:tcPr>
          <w:p w:rsidR="000D7171" w:rsidRDefault="00FD7DD7">
            <w:pPr>
              <w:jc w:val="right"/>
            </w:pPr>
            <w:r>
              <w:t>64,706,701.10</w:t>
            </w:r>
          </w:p>
        </w:tc>
        <w:tc>
          <w:tcPr>
            <w:tcW w:w="1620" w:type="dxa"/>
            <w:vAlign w:val="center"/>
          </w:tcPr>
          <w:p w:rsidR="000D7171" w:rsidRDefault="00FD7DD7">
            <w:pPr>
              <w:jc w:val="right"/>
            </w:pPr>
            <w:r>
              <w:t>6.05</w:t>
            </w:r>
          </w:p>
        </w:tc>
      </w:tr>
      <w:tr w:rsidR="000D7171">
        <w:tc>
          <w:tcPr>
            <w:tcW w:w="870" w:type="dxa"/>
            <w:vAlign w:val="center"/>
          </w:tcPr>
          <w:p w:rsidR="000D7171" w:rsidRDefault="00FD7DD7">
            <w:pPr>
              <w:jc w:val="center"/>
            </w:pPr>
            <w:r>
              <w:t>16</w:t>
            </w:r>
          </w:p>
        </w:tc>
        <w:tc>
          <w:tcPr>
            <w:tcW w:w="1650" w:type="dxa"/>
            <w:vAlign w:val="center"/>
          </w:tcPr>
          <w:p w:rsidR="000D7171" w:rsidRDefault="00FD7DD7">
            <w:pPr>
              <w:jc w:val="center"/>
            </w:pPr>
            <w:r>
              <w:t>000820</w:t>
            </w:r>
          </w:p>
        </w:tc>
        <w:tc>
          <w:tcPr>
            <w:tcW w:w="1980" w:type="dxa"/>
            <w:vAlign w:val="center"/>
          </w:tcPr>
          <w:p w:rsidR="000D7171" w:rsidRDefault="00FD7DD7">
            <w:pPr>
              <w:jc w:val="center"/>
            </w:pPr>
            <w:r>
              <w:t>神雾节能</w:t>
            </w:r>
          </w:p>
        </w:tc>
        <w:tc>
          <w:tcPr>
            <w:tcW w:w="2880" w:type="dxa"/>
            <w:vAlign w:val="center"/>
          </w:tcPr>
          <w:p w:rsidR="000D7171" w:rsidRDefault="00FD7DD7">
            <w:pPr>
              <w:jc w:val="right"/>
            </w:pPr>
            <w:r>
              <w:t>58,836,434.76</w:t>
            </w:r>
          </w:p>
        </w:tc>
        <w:tc>
          <w:tcPr>
            <w:tcW w:w="1620" w:type="dxa"/>
            <w:vAlign w:val="center"/>
          </w:tcPr>
          <w:p w:rsidR="000D7171" w:rsidRDefault="00FD7DD7">
            <w:pPr>
              <w:jc w:val="right"/>
            </w:pPr>
            <w:r>
              <w:t>5.51</w:t>
            </w:r>
          </w:p>
        </w:tc>
      </w:tr>
      <w:tr w:rsidR="000D7171">
        <w:tc>
          <w:tcPr>
            <w:tcW w:w="870" w:type="dxa"/>
            <w:vAlign w:val="center"/>
          </w:tcPr>
          <w:p w:rsidR="000D7171" w:rsidRDefault="00FD7DD7">
            <w:pPr>
              <w:jc w:val="center"/>
            </w:pPr>
            <w:r>
              <w:t>17</w:t>
            </w:r>
          </w:p>
        </w:tc>
        <w:tc>
          <w:tcPr>
            <w:tcW w:w="1650" w:type="dxa"/>
            <w:vAlign w:val="center"/>
          </w:tcPr>
          <w:p w:rsidR="000D7171" w:rsidRDefault="00FD7DD7">
            <w:pPr>
              <w:jc w:val="center"/>
            </w:pPr>
            <w:r>
              <w:t>002460</w:t>
            </w:r>
          </w:p>
        </w:tc>
        <w:tc>
          <w:tcPr>
            <w:tcW w:w="1980" w:type="dxa"/>
            <w:vAlign w:val="center"/>
          </w:tcPr>
          <w:p w:rsidR="000D7171" w:rsidRDefault="00FD7DD7">
            <w:pPr>
              <w:jc w:val="center"/>
            </w:pPr>
            <w:r>
              <w:t>赣锋锂业</w:t>
            </w:r>
          </w:p>
        </w:tc>
        <w:tc>
          <w:tcPr>
            <w:tcW w:w="2880" w:type="dxa"/>
            <w:vAlign w:val="center"/>
          </w:tcPr>
          <w:p w:rsidR="000D7171" w:rsidRDefault="00FD7DD7">
            <w:pPr>
              <w:jc w:val="right"/>
            </w:pPr>
            <w:r>
              <w:t>50,478,643.26</w:t>
            </w:r>
          </w:p>
        </w:tc>
        <w:tc>
          <w:tcPr>
            <w:tcW w:w="1620" w:type="dxa"/>
            <w:vAlign w:val="center"/>
          </w:tcPr>
          <w:p w:rsidR="000D7171" w:rsidRDefault="00FD7DD7">
            <w:pPr>
              <w:jc w:val="right"/>
            </w:pPr>
            <w:r>
              <w:t>4.72</w:t>
            </w:r>
          </w:p>
        </w:tc>
      </w:tr>
      <w:tr w:rsidR="000D7171">
        <w:tc>
          <w:tcPr>
            <w:tcW w:w="870" w:type="dxa"/>
            <w:vAlign w:val="center"/>
          </w:tcPr>
          <w:p w:rsidR="000D7171" w:rsidRDefault="00FD7DD7">
            <w:pPr>
              <w:jc w:val="center"/>
            </w:pPr>
            <w:r>
              <w:t>18</w:t>
            </w:r>
          </w:p>
        </w:tc>
        <w:tc>
          <w:tcPr>
            <w:tcW w:w="1650" w:type="dxa"/>
            <w:vAlign w:val="center"/>
          </w:tcPr>
          <w:p w:rsidR="000D7171" w:rsidRDefault="00FD7DD7">
            <w:pPr>
              <w:jc w:val="center"/>
            </w:pPr>
            <w:r>
              <w:t>300502</w:t>
            </w:r>
          </w:p>
        </w:tc>
        <w:tc>
          <w:tcPr>
            <w:tcW w:w="1980" w:type="dxa"/>
            <w:vAlign w:val="center"/>
          </w:tcPr>
          <w:p w:rsidR="000D7171" w:rsidRDefault="00FD7DD7">
            <w:pPr>
              <w:jc w:val="center"/>
            </w:pPr>
            <w:r>
              <w:t>新易盛</w:t>
            </w:r>
          </w:p>
        </w:tc>
        <w:tc>
          <w:tcPr>
            <w:tcW w:w="2880" w:type="dxa"/>
            <w:vAlign w:val="center"/>
          </w:tcPr>
          <w:p w:rsidR="000D7171" w:rsidRDefault="00FD7DD7">
            <w:pPr>
              <w:jc w:val="right"/>
            </w:pPr>
            <w:r>
              <w:t>49,529,149.37</w:t>
            </w:r>
          </w:p>
        </w:tc>
        <w:tc>
          <w:tcPr>
            <w:tcW w:w="1620" w:type="dxa"/>
            <w:vAlign w:val="center"/>
          </w:tcPr>
          <w:p w:rsidR="000D7171" w:rsidRDefault="00FD7DD7">
            <w:pPr>
              <w:jc w:val="right"/>
            </w:pPr>
            <w:r>
              <w:t>4.63</w:t>
            </w:r>
          </w:p>
        </w:tc>
      </w:tr>
      <w:tr w:rsidR="000D7171">
        <w:tc>
          <w:tcPr>
            <w:tcW w:w="870" w:type="dxa"/>
            <w:vAlign w:val="center"/>
          </w:tcPr>
          <w:p w:rsidR="000D7171" w:rsidRDefault="00FD7DD7">
            <w:pPr>
              <w:jc w:val="center"/>
            </w:pPr>
            <w:r>
              <w:t>19</w:t>
            </w:r>
          </w:p>
        </w:tc>
        <w:tc>
          <w:tcPr>
            <w:tcW w:w="1650" w:type="dxa"/>
            <w:vAlign w:val="center"/>
          </w:tcPr>
          <w:p w:rsidR="000D7171" w:rsidRDefault="00FD7DD7">
            <w:pPr>
              <w:jc w:val="center"/>
            </w:pPr>
            <w:r>
              <w:t>603096</w:t>
            </w:r>
          </w:p>
        </w:tc>
        <w:tc>
          <w:tcPr>
            <w:tcW w:w="1980" w:type="dxa"/>
            <w:vAlign w:val="center"/>
          </w:tcPr>
          <w:p w:rsidR="000D7171" w:rsidRDefault="00FD7DD7">
            <w:pPr>
              <w:jc w:val="center"/>
            </w:pPr>
            <w:r>
              <w:t>新经典</w:t>
            </w:r>
          </w:p>
        </w:tc>
        <w:tc>
          <w:tcPr>
            <w:tcW w:w="2880" w:type="dxa"/>
            <w:vAlign w:val="center"/>
          </w:tcPr>
          <w:p w:rsidR="000D7171" w:rsidRDefault="00FD7DD7">
            <w:pPr>
              <w:jc w:val="right"/>
            </w:pPr>
            <w:r>
              <w:t>49,356,140.30</w:t>
            </w:r>
          </w:p>
        </w:tc>
        <w:tc>
          <w:tcPr>
            <w:tcW w:w="1620" w:type="dxa"/>
            <w:vAlign w:val="center"/>
          </w:tcPr>
          <w:p w:rsidR="000D7171" w:rsidRDefault="00FD7DD7">
            <w:pPr>
              <w:jc w:val="right"/>
            </w:pPr>
            <w:r>
              <w:t>4.62</w:t>
            </w:r>
          </w:p>
        </w:tc>
      </w:tr>
      <w:tr w:rsidR="000D7171">
        <w:tc>
          <w:tcPr>
            <w:tcW w:w="870" w:type="dxa"/>
            <w:vAlign w:val="center"/>
          </w:tcPr>
          <w:p w:rsidR="000D7171" w:rsidRDefault="00FD7DD7">
            <w:pPr>
              <w:jc w:val="center"/>
            </w:pPr>
            <w:r>
              <w:t>20</w:t>
            </w:r>
          </w:p>
        </w:tc>
        <w:tc>
          <w:tcPr>
            <w:tcW w:w="1650" w:type="dxa"/>
            <w:vAlign w:val="center"/>
          </w:tcPr>
          <w:p w:rsidR="000D7171" w:rsidRDefault="00FD7DD7">
            <w:pPr>
              <w:jc w:val="center"/>
            </w:pPr>
            <w:r>
              <w:t>002635</w:t>
            </w:r>
          </w:p>
        </w:tc>
        <w:tc>
          <w:tcPr>
            <w:tcW w:w="1980" w:type="dxa"/>
            <w:vAlign w:val="center"/>
          </w:tcPr>
          <w:p w:rsidR="000D7171" w:rsidRDefault="00FD7DD7">
            <w:pPr>
              <w:jc w:val="center"/>
            </w:pPr>
            <w:r>
              <w:t>安洁科技</w:t>
            </w:r>
          </w:p>
        </w:tc>
        <w:tc>
          <w:tcPr>
            <w:tcW w:w="2880" w:type="dxa"/>
            <w:vAlign w:val="center"/>
          </w:tcPr>
          <w:p w:rsidR="000D7171" w:rsidRDefault="00FD7DD7">
            <w:pPr>
              <w:jc w:val="right"/>
            </w:pPr>
            <w:r>
              <w:t>48,897,338.36</w:t>
            </w:r>
          </w:p>
        </w:tc>
        <w:tc>
          <w:tcPr>
            <w:tcW w:w="1620" w:type="dxa"/>
            <w:vAlign w:val="center"/>
          </w:tcPr>
          <w:p w:rsidR="000D7171" w:rsidRDefault="00FD7DD7">
            <w:pPr>
              <w:jc w:val="right"/>
            </w:pPr>
            <w:r>
              <w:t>4.58</w:t>
            </w:r>
          </w:p>
        </w:tc>
      </w:tr>
      <w:tr w:rsidR="000D7171">
        <w:tc>
          <w:tcPr>
            <w:tcW w:w="870" w:type="dxa"/>
            <w:vAlign w:val="center"/>
          </w:tcPr>
          <w:p w:rsidR="000D7171" w:rsidRDefault="00FD7DD7">
            <w:pPr>
              <w:jc w:val="center"/>
            </w:pPr>
            <w:r>
              <w:t>21</w:t>
            </w:r>
          </w:p>
        </w:tc>
        <w:tc>
          <w:tcPr>
            <w:tcW w:w="1650" w:type="dxa"/>
            <w:vAlign w:val="center"/>
          </w:tcPr>
          <w:p w:rsidR="000D7171" w:rsidRDefault="00FD7DD7">
            <w:pPr>
              <w:jc w:val="center"/>
            </w:pPr>
            <w:r>
              <w:t>002430</w:t>
            </w:r>
          </w:p>
        </w:tc>
        <w:tc>
          <w:tcPr>
            <w:tcW w:w="1980" w:type="dxa"/>
            <w:vAlign w:val="center"/>
          </w:tcPr>
          <w:p w:rsidR="000D7171" w:rsidRDefault="00FD7DD7">
            <w:pPr>
              <w:jc w:val="center"/>
            </w:pPr>
            <w:r>
              <w:t>杭氧股份</w:t>
            </w:r>
          </w:p>
        </w:tc>
        <w:tc>
          <w:tcPr>
            <w:tcW w:w="2880" w:type="dxa"/>
            <w:vAlign w:val="center"/>
          </w:tcPr>
          <w:p w:rsidR="000D7171" w:rsidRDefault="00FD7DD7">
            <w:pPr>
              <w:jc w:val="right"/>
            </w:pPr>
            <w:r>
              <w:t>44,884,542.18</w:t>
            </w:r>
          </w:p>
        </w:tc>
        <w:tc>
          <w:tcPr>
            <w:tcW w:w="1620" w:type="dxa"/>
            <w:vAlign w:val="center"/>
          </w:tcPr>
          <w:p w:rsidR="000D7171" w:rsidRDefault="00FD7DD7">
            <w:pPr>
              <w:jc w:val="right"/>
            </w:pPr>
            <w:r>
              <w:t>4.20</w:t>
            </w:r>
          </w:p>
        </w:tc>
      </w:tr>
      <w:tr w:rsidR="000D7171">
        <w:tc>
          <w:tcPr>
            <w:tcW w:w="870" w:type="dxa"/>
            <w:vAlign w:val="center"/>
          </w:tcPr>
          <w:p w:rsidR="000D7171" w:rsidRDefault="00FD7DD7">
            <w:pPr>
              <w:jc w:val="center"/>
            </w:pPr>
            <w:r>
              <w:t>22</w:t>
            </w:r>
          </w:p>
        </w:tc>
        <w:tc>
          <w:tcPr>
            <w:tcW w:w="1650" w:type="dxa"/>
            <w:vAlign w:val="center"/>
          </w:tcPr>
          <w:p w:rsidR="000D7171" w:rsidRDefault="00FD7DD7">
            <w:pPr>
              <w:jc w:val="center"/>
            </w:pPr>
            <w:r>
              <w:t>000915</w:t>
            </w:r>
          </w:p>
        </w:tc>
        <w:tc>
          <w:tcPr>
            <w:tcW w:w="1980" w:type="dxa"/>
            <w:vAlign w:val="center"/>
          </w:tcPr>
          <w:p w:rsidR="000D7171" w:rsidRDefault="00FD7DD7">
            <w:pPr>
              <w:jc w:val="center"/>
            </w:pPr>
            <w:r>
              <w:t>山大华特</w:t>
            </w:r>
          </w:p>
        </w:tc>
        <w:tc>
          <w:tcPr>
            <w:tcW w:w="2880" w:type="dxa"/>
            <w:vAlign w:val="center"/>
          </w:tcPr>
          <w:p w:rsidR="000D7171" w:rsidRDefault="00FD7DD7">
            <w:pPr>
              <w:jc w:val="right"/>
            </w:pPr>
            <w:r>
              <w:t>44,848,631.03</w:t>
            </w:r>
          </w:p>
        </w:tc>
        <w:tc>
          <w:tcPr>
            <w:tcW w:w="1620" w:type="dxa"/>
            <w:vAlign w:val="center"/>
          </w:tcPr>
          <w:p w:rsidR="000D7171" w:rsidRDefault="00FD7DD7">
            <w:pPr>
              <w:jc w:val="right"/>
            </w:pPr>
            <w:r>
              <w:t>4.20</w:t>
            </w:r>
          </w:p>
        </w:tc>
      </w:tr>
      <w:tr w:rsidR="000D7171">
        <w:tc>
          <w:tcPr>
            <w:tcW w:w="870" w:type="dxa"/>
            <w:vAlign w:val="center"/>
          </w:tcPr>
          <w:p w:rsidR="000D7171" w:rsidRDefault="00FD7DD7">
            <w:pPr>
              <w:jc w:val="center"/>
            </w:pPr>
            <w:r>
              <w:t>23</w:t>
            </w:r>
          </w:p>
        </w:tc>
        <w:tc>
          <w:tcPr>
            <w:tcW w:w="1650" w:type="dxa"/>
            <w:vAlign w:val="center"/>
          </w:tcPr>
          <w:p w:rsidR="000D7171" w:rsidRDefault="00FD7DD7">
            <w:pPr>
              <w:jc w:val="center"/>
            </w:pPr>
            <w:r>
              <w:t>002281</w:t>
            </w:r>
          </w:p>
        </w:tc>
        <w:tc>
          <w:tcPr>
            <w:tcW w:w="1980" w:type="dxa"/>
            <w:vAlign w:val="center"/>
          </w:tcPr>
          <w:p w:rsidR="000D7171" w:rsidRDefault="00FD7DD7">
            <w:pPr>
              <w:jc w:val="center"/>
            </w:pPr>
            <w:r>
              <w:t>光迅科技</w:t>
            </w:r>
          </w:p>
        </w:tc>
        <w:tc>
          <w:tcPr>
            <w:tcW w:w="2880" w:type="dxa"/>
            <w:vAlign w:val="center"/>
          </w:tcPr>
          <w:p w:rsidR="000D7171" w:rsidRDefault="00FD7DD7">
            <w:pPr>
              <w:jc w:val="right"/>
            </w:pPr>
            <w:r>
              <w:t>44,309,480.93</w:t>
            </w:r>
          </w:p>
        </w:tc>
        <w:tc>
          <w:tcPr>
            <w:tcW w:w="1620" w:type="dxa"/>
            <w:vAlign w:val="center"/>
          </w:tcPr>
          <w:p w:rsidR="000D7171" w:rsidRDefault="00FD7DD7">
            <w:pPr>
              <w:jc w:val="right"/>
            </w:pPr>
            <w:r>
              <w:t>4.15</w:t>
            </w:r>
          </w:p>
        </w:tc>
      </w:tr>
      <w:tr w:rsidR="000D7171">
        <w:tc>
          <w:tcPr>
            <w:tcW w:w="870" w:type="dxa"/>
            <w:vAlign w:val="center"/>
          </w:tcPr>
          <w:p w:rsidR="000D7171" w:rsidRDefault="00FD7DD7">
            <w:pPr>
              <w:jc w:val="center"/>
            </w:pPr>
            <w:r>
              <w:t>24</w:t>
            </w:r>
          </w:p>
        </w:tc>
        <w:tc>
          <w:tcPr>
            <w:tcW w:w="1650" w:type="dxa"/>
            <w:vAlign w:val="center"/>
          </w:tcPr>
          <w:p w:rsidR="000D7171" w:rsidRDefault="00FD7DD7">
            <w:pPr>
              <w:jc w:val="center"/>
            </w:pPr>
            <w:r>
              <w:t>000759</w:t>
            </w:r>
          </w:p>
        </w:tc>
        <w:tc>
          <w:tcPr>
            <w:tcW w:w="1980" w:type="dxa"/>
            <w:vAlign w:val="center"/>
          </w:tcPr>
          <w:p w:rsidR="000D7171" w:rsidRDefault="00FD7DD7">
            <w:pPr>
              <w:jc w:val="center"/>
            </w:pPr>
            <w:r>
              <w:t>中百集团</w:t>
            </w:r>
          </w:p>
        </w:tc>
        <w:tc>
          <w:tcPr>
            <w:tcW w:w="2880" w:type="dxa"/>
            <w:vAlign w:val="center"/>
          </w:tcPr>
          <w:p w:rsidR="000D7171" w:rsidRDefault="00FD7DD7">
            <w:pPr>
              <w:jc w:val="right"/>
            </w:pPr>
            <w:r>
              <w:t>43,350,262.37</w:t>
            </w:r>
          </w:p>
        </w:tc>
        <w:tc>
          <w:tcPr>
            <w:tcW w:w="1620" w:type="dxa"/>
            <w:vAlign w:val="center"/>
          </w:tcPr>
          <w:p w:rsidR="000D7171" w:rsidRDefault="00FD7DD7">
            <w:pPr>
              <w:jc w:val="right"/>
            </w:pPr>
            <w:r>
              <w:t>4.06</w:t>
            </w:r>
          </w:p>
        </w:tc>
      </w:tr>
      <w:tr w:rsidR="000D7171">
        <w:tc>
          <w:tcPr>
            <w:tcW w:w="870" w:type="dxa"/>
            <w:vAlign w:val="center"/>
          </w:tcPr>
          <w:p w:rsidR="000D7171" w:rsidRDefault="00FD7DD7">
            <w:pPr>
              <w:jc w:val="center"/>
            </w:pPr>
            <w:r>
              <w:t>25</w:t>
            </w:r>
          </w:p>
        </w:tc>
        <w:tc>
          <w:tcPr>
            <w:tcW w:w="1650" w:type="dxa"/>
            <w:vAlign w:val="center"/>
          </w:tcPr>
          <w:p w:rsidR="000D7171" w:rsidRDefault="00FD7DD7">
            <w:pPr>
              <w:jc w:val="center"/>
            </w:pPr>
            <w:r>
              <w:t>002386</w:t>
            </w:r>
          </w:p>
        </w:tc>
        <w:tc>
          <w:tcPr>
            <w:tcW w:w="1980" w:type="dxa"/>
            <w:vAlign w:val="center"/>
          </w:tcPr>
          <w:p w:rsidR="000D7171" w:rsidRDefault="00FD7DD7">
            <w:pPr>
              <w:jc w:val="center"/>
            </w:pPr>
            <w:r>
              <w:t>天原集团</w:t>
            </w:r>
          </w:p>
        </w:tc>
        <w:tc>
          <w:tcPr>
            <w:tcW w:w="2880" w:type="dxa"/>
            <w:vAlign w:val="center"/>
          </w:tcPr>
          <w:p w:rsidR="000D7171" w:rsidRDefault="00FD7DD7">
            <w:pPr>
              <w:jc w:val="right"/>
            </w:pPr>
            <w:r>
              <w:t>42,536,628.94</w:t>
            </w:r>
          </w:p>
        </w:tc>
        <w:tc>
          <w:tcPr>
            <w:tcW w:w="1620" w:type="dxa"/>
            <w:vAlign w:val="center"/>
          </w:tcPr>
          <w:p w:rsidR="000D7171" w:rsidRDefault="00FD7DD7">
            <w:pPr>
              <w:jc w:val="right"/>
            </w:pPr>
            <w:r>
              <w:t>3.98</w:t>
            </w:r>
          </w:p>
        </w:tc>
      </w:tr>
      <w:tr w:rsidR="000D7171">
        <w:tc>
          <w:tcPr>
            <w:tcW w:w="870" w:type="dxa"/>
            <w:vAlign w:val="center"/>
          </w:tcPr>
          <w:p w:rsidR="000D7171" w:rsidRDefault="00FD7DD7">
            <w:pPr>
              <w:jc w:val="center"/>
            </w:pPr>
            <w:r>
              <w:t>26</w:t>
            </w:r>
          </w:p>
        </w:tc>
        <w:tc>
          <w:tcPr>
            <w:tcW w:w="1650" w:type="dxa"/>
            <w:vAlign w:val="center"/>
          </w:tcPr>
          <w:p w:rsidR="000D7171" w:rsidRDefault="00FD7DD7">
            <w:pPr>
              <w:jc w:val="center"/>
            </w:pPr>
            <w:r>
              <w:t>300129</w:t>
            </w:r>
          </w:p>
        </w:tc>
        <w:tc>
          <w:tcPr>
            <w:tcW w:w="1980" w:type="dxa"/>
            <w:vAlign w:val="center"/>
          </w:tcPr>
          <w:p w:rsidR="000D7171" w:rsidRDefault="00FD7DD7">
            <w:pPr>
              <w:jc w:val="center"/>
            </w:pPr>
            <w:r>
              <w:t>泰胜风能</w:t>
            </w:r>
          </w:p>
        </w:tc>
        <w:tc>
          <w:tcPr>
            <w:tcW w:w="2880" w:type="dxa"/>
            <w:vAlign w:val="center"/>
          </w:tcPr>
          <w:p w:rsidR="000D7171" w:rsidRDefault="00FD7DD7">
            <w:pPr>
              <w:jc w:val="right"/>
            </w:pPr>
            <w:r>
              <w:t>42,514,643.12</w:t>
            </w:r>
          </w:p>
        </w:tc>
        <w:tc>
          <w:tcPr>
            <w:tcW w:w="1620" w:type="dxa"/>
            <w:vAlign w:val="center"/>
          </w:tcPr>
          <w:p w:rsidR="000D7171" w:rsidRDefault="00FD7DD7">
            <w:pPr>
              <w:jc w:val="right"/>
            </w:pPr>
            <w:r>
              <w:t>3.98</w:t>
            </w:r>
          </w:p>
        </w:tc>
      </w:tr>
      <w:tr w:rsidR="000D7171">
        <w:tc>
          <w:tcPr>
            <w:tcW w:w="870" w:type="dxa"/>
            <w:vAlign w:val="center"/>
          </w:tcPr>
          <w:p w:rsidR="000D7171" w:rsidRDefault="00FD7DD7">
            <w:pPr>
              <w:jc w:val="center"/>
            </w:pPr>
            <w:r>
              <w:t>27</w:t>
            </w:r>
          </w:p>
        </w:tc>
        <w:tc>
          <w:tcPr>
            <w:tcW w:w="1650" w:type="dxa"/>
            <w:vAlign w:val="center"/>
          </w:tcPr>
          <w:p w:rsidR="000D7171" w:rsidRDefault="00FD7DD7">
            <w:pPr>
              <w:jc w:val="center"/>
            </w:pPr>
            <w:r>
              <w:t>603929</w:t>
            </w:r>
          </w:p>
        </w:tc>
        <w:tc>
          <w:tcPr>
            <w:tcW w:w="1980" w:type="dxa"/>
            <w:vAlign w:val="center"/>
          </w:tcPr>
          <w:p w:rsidR="000D7171" w:rsidRDefault="00FD7DD7">
            <w:pPr>
              <w:jc w:val="center"/>
            </w:pPr>
            <w:r>
              <w:t>亚翔集成</w:t>
            </w:r>
          </w:p>
        </w:tc>
        <w:tc>
          <w:tcPr>
            <w:tcW w:w="2880" w:type="dxa"/>
            <w:vAlign w:val="center"/>
          </w:tcPr>
          <w:p w:rsidR="000D7171" w:rsidRDefault="00FD7DD7">
            <w:pPr>
              <w:jc w:val="right"/>
            </w:pPr>
            <w:r>
              <w:t>42,390,314.93</w:t>
            </w:r>
          </w:p>
        </w:tc>
        <w:tc>
          <w:tcPr>
            <w:tcW w:w="1620" w:type="dxa"/>
            <w:vAlign w:val="center"/>
          </w:tcPr>
          <w:p w:rsidR="000D7171" w:rsidRDefault="00FD7DD7">
            <w:pPr>
              <w:jc w:val="right"/>
            </w:pPr>
            <w:r>
              <w:t>3.97</w:t>
            </w:r>
          </w:p>
        </w:tc>
      </w:tr>
      <w:tr w:rsidR="000D7171">
        <w:tc>
          <w:tcPr>
            <w:tcW w:w="870" w:type="dxa"/>
            <w:vAlign w:val="center"/>
          </w:tcPr>
          <w:p w:rsidR="000D7171" w:rsidRDefault="00FD7DD7">
            <w:pPr>
              <w:jc w:val="center"/>
            </w:pPr>
            <w:r>
              <w:t>28</w:t>
            </w:r>
          </w:p>
        </w:tc>
        <w:tc>
          <w:tcPr>
            <w:tcW w:w="1650" w:type="dxa"/>
            <w:vAlign w:val="center"/>
          </w:tcPr>
          <w:p w:rsidR="000D7171" w:rsidRDefault="00FD7DD7">
            <w:pPr>
              <w:jc w:val="center"/>
            </w:pPr>
            <w:r>
              <w:t>000898</w:t>
            </w:r>
          </w:p>
        </w:tc>
        <w:tc>
          <w:tcPr>
            <w:tcW w:w="1980" w:type="dxa"/>
            <w:vAlign w:val="center"/>
          </w:tcPr>
          <w:p w:rsidR="000D7171" w:rsidRDefault="00FD7DD7">
            <w:pPr>
              <w:jc w:val="center"/>
            </w:pPr>
            <w:r>
              <w:t>鞍钢股份</w:t>
            </w:r>
          </w:p>
        </w:tc>
        <w:tc>
          <w:tcPr>
            <w:tcW w:w="2880" w:type="dxa"/>
            <w:vAlign w:val="center"/>
          </w:tcPr>
          <w:p w:rsidR="000D7171" w:rsidRDefault="00FD7DD7">
            <w:pPr>
              <w:jc w:val="right"/>
            </w:pPr>
            <w:r>
              <w:t>41,015,245.13</w:t>
            </w:r>
          </w:p>
        </w:tc>
        <w:tc>
          <w:tcPr>
            <w:tcW w:w="1620" w:type="dxa"/>
            <w:vAlign w:val="center"/>
          </w:tcPr>
          <w:p w:rsidR="000D7171" w:rsidRDefault="00FD7DD7">
            <w:pPr>
              <w:jc w:val="right"/>
            </w:pPr>
            <w:r>
              <w:t>3.84</w:t>
            </w:r>
          </w:p>
        </w:tc>
      </w:tr>
      <w:tr w:rsidR="000D7171">
        <w:tc>
          <w:tcPr>
            <w:tcW w:w="870" w:type="dxa"/>
            <w:vAlign w:val="center"/>
          </w:tcPr>
          <w:p w:rsidR="000D7171" w:rsidRDefault="00FD7DD7">
            <w:pPr>
              <w:jc w:val="center"/>
            </w:pPr>
            <w:r>
              <w:t>29</w:t>
            </w:r>
          </w:p>
        </w:tc>
        <w:tc>
          <w:tcPr>
            <w:tcW w:w="1650" w:type="dxa"/>
            <w:vAlign w:val="center"/>
          </w:tcPr>
          <w:p w:rsidR="000D7171" w:rsidRDefault="00FD7DD7">
            <w:pPr>
              <w:jc w:val="center"/>
            </w:pPr>
            <w:r>
              <w:t>002384</w:t>
            </w:r>
          </w:p>
        </w:tc>
        <w:tc>
          <w:tcPr>
            <w:tcW w:w="1980" w:type="dxa"/>
            <w:vAlign w:val="center"/>
          </w:tcPr>
          <w:p w:rsidR="000D7171" w:rsidRDefault="00FD7DD7">
            <w:pPr>
              <w:jc w:val="center"/>
            </w:pPr>
            <w:r>
              <w:t>东山精密</w:t>
            </w:r>
          </w:p>
        </w:tc>
        <w:tc>
          <w:tcPr>
            <w:tcW w:w="2880" w:type="dxa"/>
            <w:vAlign w:val="center"/>
          </w:tcPr>
          <w:p w:rsidR="000D7171" w:rsidRDefault="00FD7DD7">
            <w:pPr>
              <w:jc w:val="right"/>
            </w:pPr>
            <w:r>
              <w:t>40,645,756.70</w:t>
            </w:r>
          </w:p>
        </w:tc>
        <w:tc>
          <w:tcPr>
            <w:tcW w:w="1620" w:type="dxa"/>
            <w:vAlign w:val="center"/>
          </w:tcPr>
          <w:p w:rsidR="000D7171" w:rsidRDefault="00FD7DD7">
            <w:pPr>
              <w:jc w:val="right"/>
            </w:pPr>
            <w:r>
              <w:t>3.80</w:t>
            </w:r>
          </w:p>
        </w:tc>
      </w:tr>
      <w:tr w:rsidR="000D7171">
        <w:tc>
          <w:tcPr>
            <w:tcW w:w="870" w:type="dxa"/>
            <w:vAlign w:val="center"/>
          </w:tcPr>
          <w:p w:rsidR="000D7171" w:rsidRDefault="00FD7DD7">
            <w:pPr>
              <w:jc w:val="center"/>
            </w:pPr>
            <w:r>
              <w:t>30</w:t>
            </w:r>
          </w:p>
        </w:tc>
        <w:tc>
          <w:tcPr>
            <w:tcW w:w="1650" w:type="dxa"/>
            <w:vAlign w:val="center"/>
          </w:tcPr>
          <w:p w:rsidR="000D7171" w:rsidRDefault="00FD7DD7">
            <w:pPr>
              <w:jc w:val="center"/>
            </w:pPr>
            <w:r>
              <w:t>300251</w:t>
            </w:r>
          </w:p>
        </w:tc>
        <w:tc>
          <w:tcPr>
            <w:tcW w:w="1980" w:type="dxa"/>
            <w:vAlign w:val="center"/>
          </w:tcPr>
          <w:p w:rsidR="000D7171" w:rsidRDefault="00FD7DD7">
            <w:pPr>
              <w:jc w:val="center"/>
            </w:pPr>
            <w:r>
              <w:t>光线传媒</w:t>
            </w:r>
          </w:p>
        </w:tc>
        <w:tc>
          <w:tcPr>
            <w:tcW w:w="2880" w:type="dxa"/>
            <w:vAlign w:val="center"/>
          </w:tcPr>
          <w:p w:rsidR="000D7171" w:rsidRDefault="00FD7DD7">
            <w:pPr>
              <w:jc w:val="right"/>
            </w:pPr>
            <w:r>
              <w:t>40,502,984.01</w:t>
            </w:r>
          </w:p>
        </w:tc>
        <w:tc>
          <w:tcPr>
            <w:tcW w:w="1620" w:type="dxa"/>
            <w:vAlign w:val="center"/>
          </w:tcPr>
          <w:p w:rsidR="000D7171" w:rsidRDefault="00FD7DD7">
            <w:pPr>
              <w:jc w:val="right"/>
            </w:pPr>
            <w:r>
              <w:t>3.79</w:t>
            </w:r>
          </w:p>
        </w:tc>
      </w:tr>
      <w:tr w:rsidR="000D7171">
        <w:tc>
          <w:tcPr>
            <w:tcW w:w="870" w:type="dxa"/>
            <w:vAlign w:val="center"/>
          </w:tcPr>
          <w:p w:rsidR="000D7171" w:rsidRDefault="00FD7DD7">
            <w:pPr>
              <w:jc w:val="center"/>
            </w:pPr>
            <w:r>
              <w:t>31</w:t>
            </w:r>
          </w:p>
        </w:tc>
        <w:tc>
          <w:tcPr>
            <w:tcW w:w="1650" w:type="dxa"/>
            <w:vAlign w:val="center"/>
          </w:tcPr>
          <w:p w:rsidR="000D7171" w:rsidRDefault="00FD7DD7">
            <w:pPr>
              <w:jc w:val="center"/>
            </w:pPr>
            <w:r>
              <w:t>603868</w:t>
            </w:r>
          </w:p>
        </w:tc>
        <w:tc>
          <w:tcPr>
            <w:tcW w:w="1980" w:type="dxa"/>
            <w:vAlign w:val="center"/>
          </w:tcPr>
          <w:p w:rsidR="000D7171" w:rsidRDefault="00FD7DD7">
            <w:pPr>
              <w:jc w:val="center"/>
            </w:pPr>
            <w:r>
              <w:t>飞科电器</w:t>
            </w:r>
          </w:p>
        </w:tc>
        <w:tc>
          <w:tcPr>
            <w:tcW w:w="2880" w:type="dxa"/>
            <w:vAlign w:val="center"/>
          </w:tcPr>
          <w:p w:rsidR="000D7171" w:rsidRDefault="00FD7DD7">
            <w:pPr>
              <w:jc w:val="right"/>
            </w:pPr>
            <w:r>
              <w:t>38,723,772.63</w:t>
            </w:r>
          </w:p>
        </w:tc>
        <w:tc>
          <w:tcPr>
            <w:tcW w:w="1620" w:type="dxa"/>
            <w:vAlign w:val="center"/>
          </w:tcPr>
          <w:p w:rsidR="000D7171" w:rsidRDefault="00FD7DD7">
            <w:pPr>
              <w:jc w:val="right"/>
            </w:pPr>
            <w:r>
              <w:t>3.62</w:t>
            </w:r>
          </w:p>
        </w:tc>
      </w:tr>
      <w:tr w:rsidR="000D7171">
        <w:tc>
          <w:tcPr>
            <w:tcW w:w="870" w:type="dxa"/>
            <w:vAlign w:val="center"/>
          </w:tcPr>
          <w:p w:rsidR="000D7171" w:rsidRDefault="00FD7DD7">
            <w:pPr>
              <w:jc w:val="center"/>
            </w:pPr>
            <w:r>
              <w:t>32</w:t>
            </w:r>
          </w:p>
        </w:tc>
        <w:tc>
          <w:tcPr>
            <w:tcW w:w="1650" w:type="dxa"/>
            <w:vAlign w:val="center"/>
          </w:tcPr>
          <w:p w:rsidR="000D7171" w:rsidRDefault="00FD7DD7">
            <w:pPr>
              <w:jc w:val="center"/>
            </w:pPr>
            <w:r>
              <w:t>600729</w:t>
            </w:r>
          </w:p>
        </w:tc>
        <w:tc>
          <w:tcPr>
            <w:tcW w:w="1980" w:type="dxa"/>
            <w:vAlign w:val="center"/>
          </w:tcPr>
          <w:p w:rsidR="000D7171" w:rsidRDefault="00FD7DD7">
            <w:pPr>
              <w:jc w:val="center"/>
            </w:pPr>
            <w:r>
              <w:t>重庆百货</w:t>
            </w:r>
          </w:p>
        </w:tc>
        <w:tc>
          <w:tcPr>
            <w:tcW w:w="2880" w:type="dxa"/>
            <w:vAlign w:val="center"/>
          </w:tcPr>
          <w:p w:rsidR="000D7171" w:rsidRDefault="00FD7DD7">
            <w:pPr>
              <w:jc w:val="right"/>
            </w:pPr>
            <w:r>
              <w:t>38,199,438.02</w:t>
            </w:r>
          </w:p>
        </w:tc>
        <w:tc>
          <w:tcPr>
            <w:tcW w:w="1620" w:type="dxa"/>
            <w:vAlign w:val="center"/>
          </w:tcPr>
          <w:p w:rsidR="000D7171" w:rsidRDefault="00FD7DD7">
            <w:pPr>
              <w:jc w:val="right"/>
            </w:pPr>
            <w:r>
              <w:t>3.57</w:t>
            </w:r>
          </w:p>
        </w:tc>
      </w:tr>
      <w:tr w:rsidR="000D7171">
        <w:tc>
          <w:tcPr>
            <w:tcW w:w="870" w:type="dxa"/>
            <w:vAlign w:val="center"/>
          </w:tcPr>
          <w:p w:rsidR="000D7171" w:rsidRDefault="00FD7DD7">
            <w:pPr>
              <w:jc w:val="center"/>
            </w:pPr>
            <w:r>
              <w:t>33</w:t>
            </w:r>
          </w:p>
        </w:tc>
        <w:tc>
          <w:tcPr>
            <w:tcW w:w="1650" w:type="dxa"/>
            <w:vAlign w:val="center"/>
          </w:tcPr>
          <w:p w:rsidR="000D7171" w:rsidRDefault="00FD7DD7">
            <w:pPr>
              <w:jc w:val="center"/>
            </w:pPr>
            <w:r>
              <w:t>000636</w:t>
            </w:r>
          </w:p>
        </w:tc>
        <w:tc>
          <w:tcPr>
            <w:tcW w:w="1980" w:type="dxa"/>
            <w:vAlign w:val="center"/>
          </w:tcPr>
          <w:p w:rsidR="000D7171" w:rsidRDefault="00FD7DD7">
            <w:pPr>
              <w:jc w:val="center"/>
            </w:pPr>
            <w:r>
              <w:t>风华高科</w:t>
            </w:r>
          </w:p>
        </w:tc>
        <w:tc>
          <w:tcPr>
            <w:tcW w:w="2880" w:type="dxa"/>
            <w:vAlign w:val="center"/>
          </w:tcPr>
          <w:p w:rsidR="000D7171" w:rsidRDefault="00FD7DD7">
            <w:pPr>
              <w:jc w:val="right"/>
            </w:pPr>
            <w:r>
              <w:t>36,715,424.85</w:t>
            </w:r>
          </w:p>
        </w:tc>
        <w:tc>
          <w:tcPr>
            <w:tcW w:w="1620" w:type="dxa"/>
            <w:vAlign w:val="center"/>
          </w:tcPr>
          <w:p w:rsidR="000D7171" w:rsidRDefault="00FD7DD7">
            <w:pPr>
              <w:jc w:val="right"/>
            </w:pPr>
            <w:r>
              <w:t>3.44</w:t>
            </w:r>
          </w:p>
        </w:tc>
      </w:tr>
      <w:tr w:rsidR="000D7171">
        <w:tc>
          <w:tcPr>
            <w:tcW w:w="870" w:type="dxa"/>
            <w:vAlign w:val="center"/>
          </w:tcPr>
          <w:p w:rsidR="000D7171" w:rsidRDefault="00FD7DD7">
            <w:pPr>
              <w:jc w:val="center"/>
            </w:pPr>
            <w:r>
              <w:t>34</w:t>
            </w:r>
          </w:p>
        </w:tc>
        <w:tc>
          <w:tcPr>
            <w:tcW w:w="1650" w:type="dxa"/>
            <w:vAlign w:val="center"/>
          </w:tcPr>
          <w:p w:rsidR="000D7171" w:rsidRDefault="00FD7DD7">
            <w:pPr>
              <w:jc w:val="center"/>
            </w:pPr>
            <w:r>
              <w:t>002322</w:t>
            </w:r>
          </w:p>
        </w:tc>
        <w:tc>
          <w:tcPr>
            <w:tcW w:w="1980" w:type="dxa"/>
            <w:vAlign w:val="center"/>
          </w:tcPr>
          <w:p w:rsidR="000D7171" w:rsidRDefault="00FD7DD7">
            <w:pPr>
              <w:jc w:val="center"/>
            </w:pPr>
            <w:r>
              <w:t>理工环科</w:t>
            </w:r>
          </w:p>
        </w:tc>
        <w:tc>
          <w:tcPr>
            <w:tcW w:w="2880" w:type="dxa"/>
            <w:vAlign w:val="center"/>
          </w:tcPr>
          <w:p w:rsidR="000D7171" w:rsidRDefault="00FD7DD7">
            <w:pPr>
              <w:jc w:val="right"/>
            </w:pPr>
            <w:r>
              <w:t>36,519,805.92</w:t>
            </w:r>
          </w:p>
        </w:tc>
        <w:tc>
          <w:tcPr>
            <w:tcW w:w="1620" w:type="dxa"/>
            <w:vAlign w:val="center"/>
          </w:tcPr>
          <w:p w:rsidR="000D7171" w:rsidRDefault="00FD7DD7">
            <w:pPr>
              <w:jc w:val="right"/>
            </w:pPr>
            <w:r>
              <w:t>3.42</w:t>
            </w:r>
          </w:p>
        </w:tc>
      </w:tr>
      <w:tr w:rsidR="000D7171">
        <w:tc>
          <w:tcPr>
            <w:tcW w:w="870" w:type="dxa"/>
            <w:vAlign w:val="center"/>
          </w:tcPr>
          <w:p w:rsidR="000D7171" w:rsidRDefault="00FD7DD7">
            <w:pPr>
              <w:jc w:val="center"/>
            </w:pPr>
            <w:r>
              <w:t>35</w:t>
            </w:r>
          </w:p>
        </w:tc>
        <w:tc>
          <w:tcPr>
            <w:tcW w:w="1650" w:type="dxa"/>
            <w:vAlign w:val="center"/>
          </w:tcPr>
          <w:p w:rsidR="000D7171" w:rsidRDefault="00FD7DD7">
            <w:pPr>
              <w:jc w:val="center"/>
            </w:pPr>
            <w:r>
              <w:t>000933</w:t>
            </w:r>
          </w:p>
        </w:tc>
        <w:tc>
          <w:tcPr>
            <w:tcW w:w="1980" w:type="dxa"/>
            <w:vAlign w:val="center"/>
          </w:tcPr>
          <w:p w:rsidR="000D7171" w:rsidRDefault="00FD7DD7">
            <w:pPr>
              <w:jc w:val="center"/>
            </w:pPr>
            <w:r>
              <w:t>神火股份</w:t>
            </w:r>
          </w:p>
        </w:tc>
        <w:tc>
          <w:tcPr>
            <w:tcW w:w="2880" w:type="dxa"/>
            <w:vAlign w:val="center"/>
          </w:tcPr>
          <w:p w:rsidR="000D7171" w:rsidRDefault="00FD7DD7">
            <w:pPr>
              <w:jc w:val="right"/>
            </w:pPr>
            <w:r>
              <w:t>34,971,818.81</w:t>
            </w:r>
          </w:p>
        </w:tc>
        <w:tc>
          <w:tcPr>
            <w:tcW w:w="1620" w:type="dxa"/>
            <w:vAlign w:val="center"/>
          </w:tcPr>
          <w:p w:rsidR="000D7171" w:rsidRDefault="00FD7DD7">
            <w:pPr>
              <w:jc w:val="right"/>
            </w:pPr>
            <w:r>
              <w:t>3.27</w:t>
            </w:r>
          </w:p>
        </w:tc>
      </w:tr>
      <w:tr w:rsidR="000D7171">
        <w:tc>
          <w:tcPr>
            <w:tcW w:w="870" w:type="dxa"/>
            <w:vAlign w:val="center"/>
          </w:tcPr>
          <w:p w:rsidR="000D7171" w:rsidRDefault="00FD7DD7">
            <w:pPr>
              <w:jc w:val="center"/>
            </w:pPr>
            <w:r>
              <w:t>36</w:t>
            </w:r>
          </w:p>
        </w:tc>
        <w:tc>
          <w:tcPr>
            <w:tcW w:w="1650" w:type="dxa"/>
            <w:vAlign w:val="center"/>
          </w:tcPr>
          <w:p w:rsidR="000D7171" w:rsidRDefault="00FD7DD7">
            <w:pPr>
              <w:jc w:val="center"/>
            </w:pPr>
            <w:r>
              <w:t>600867</w:t>
            </w:r>
          </w:p>
        </w:tc>
        <w:tc>
          <w:tcPr>
            <w:tcW w:w="1980" w:type="dxa"/>
            <w:vAlign w:val="center"/>
          </w:tcPr>
          <w:p w:rsidR="000D7171" w:rsidRDefault="00FD7DD7">
            <w:pPr>
              <w:jc w:val="center"/>
            </w:pPr>
            <w:r>
              <w:t>通化东宝</w:t>
            </w:r>
          </w:p>
        </w:tc>
        <w:tc>
          <w:tcPr>
            <w:tcW w:w="2880" w:type="dxa"/>
            <w:vAlign w:val="center"/>
          </w:tcPr>
          <w:p w:rsidR="000D7171" w:rsidRDefault="00FD7DD7">
            <w:pPr>
              <w:jc w:val="right"/>
            </w:pPr>
            <w:r>
              <w:t>34,340,184.22</w:t>
            </w:r>
          </w:p>
        </w:tc>
        <w:tc>
          <w:tcPr>
            <w:tcW w:w="1620" w:type="dxa"/>
            <w:vAlign w:val="center"/>
          </w:tcPr>
          <w:p w:rsidR="000D7171" w:rsidRDefault="00FD7DD7">
            <w:pPr>
              <w:jc w:val="right"/>
            </w:pPr>
            <w:r>
              <w:t>3.21</w:t>
            </w:r>
          </w:p>
        </w:tc>
      </w:tr>
      <w:tr w:rsidR="000D7171">
        <w:tc>
          <w:tcPr>
            <w:tcW w:w="870" w:type="dxa"/>
            <w:vAlign w:val="center"/>
          </w:tcPr>
          <w:p w:rsidR="000D7171" w:rsidRDefault="00FD7DD7">
            <w:pPr>
              <w:jc w:val="center"/>
            </w:pPr>
            <w:r>
              <w:t>37</w:t>
            </w:r>
          </w:p>
        </w:tc>
        <w:tc>
          <w:tcPr>
            <w:tcW w:w="1650" w:type="dxa"/>
            <w:vAlign w:val="center"/>
          </w:tcPr>
          <w:p w:rsidR="000D7171" w:rsidRDefault="00FD7DD7">
            <w:pPr>
              <w:jc w:val="center"/>
            </w:pPr>
            <w:r>
              <w:t>601318</w:t>
            </w:r>
          </w:p>
        </w:tc>
        <w:tc>
          <w:tcPr>
            <w:tcW w:w="1980" w:type="dxa"/>
            <w:vAlign w:val="center"/>
          </w:tcPr>
          <w:p w:rsidR="000D7171" w:rsidRDefault="00FD7DD7">
            <w:pPr>
              <w:jc w:val="center"/>
            </w:pPr>
            <w:r>
              <w:t>中国平安</w:t>
            </w:r>
          </w:p>
        </w:tc>
        <w:tc>
          <w:tcPr>
            <w:tcW w:w="2880" w:type="dxa"/>
            <w:vAlign w:val="center"/>
          </w:tcPr>
          <w:p w:rsidR="000D7171" w:rsidRDefault="00FD7DD7">
            <w:pPr>
              <w:jc w:val="right"/>
            </w:pPr>
            <w:r>
              <w:t>34,155,978.71</w:t>
            </w:r>
          </w:p>
        </w:tc>
        <w:tc>
          <w:tcPr>
            <w:tcW w:w="1620" w:type="dxa"/>
            <w:vAlign w:val="center"/>
          </w:tcPr>
          <w:p w:rsidR="000D7171" w:rsidRDefault="00FD7DD7">
            <w:pPr>
              <w:jc w:val="right"/>
            </w:pPr>
            <w:r>
              <w:t>3.20</w:t>
            </w:r>
          </w:p>
        </w:tc>
      </w:tr>
      <w:tr w:rsidR="000D7171">
        <w:tc>
          <w:tcPr>
            <w:tcW w:w="870" w:type="dxa"/>
            <w:vAlign w:val="center"/>
          </w:tcPr>
          <w:p w:rsidR="000D7171" w:rsidRDefault="00FD7DD7">
            <w:pPr>
              <w:jc w:val="center"/>
            </w:pPr>
            <w:r>
              <w:t>38</w:t>
            </w:r>
          </w:p>
        </w:tc>
        <w:tc>
          <w:tcPr>
            <w:tcW w:w="1650" w:type="dxa"/>
            <w:vAlign w:val="center"/>
          </w:tcPr>
          <w:p w:rsidR="000D7171" w:rsidRDefault="00FD7DD7">
            <w:pPr>
              <w:jc w:val="center"/>
            </w:pPr>
            <w:r>
              <w:t>600282</w:t>
            </w:r>
          </w:p>
        </w:tc>
        <w:tc>
          <w:tcPr>
            <w:tcW w:w="1980" w:type="dxa"/>
            <w:vAlign w:val="center"/>
          </w:tcPr>
          <w:p w:rsidR="000D7171" w:rsidRDefault="00FD7DD7">
            <w:pPr>
              <w:jc w:val="center"/>
            </w:pPr>
            <w:r>
              <w:t>南钢股份</w:t>
            </w:r>
          </w:p>
        </w:tc>
        <w:tc>
          <w:tcPr>
            <w:tcW w:w="2880" w:type="dxa"/>
            <w:vAlign w:val="center"/>
          </w:tcPr>
          <w:p w:rsidR="000D7171" w:rsidRDefault="00FD7DD7">
            <w:pPr>
              <w:jc w:val="right"/>
            </w:pPr>
            <w:r>
              <w:t>33,895,389.30</w:t>
            </w:r>
          </w:p>
        </w:tc>
        <w:tc>
          <w:tcPr>
            <w:tcW w:w="1620" w:type="dxa"/>
            <w:vAlign w:val="center"/>
          </w:tcPr>
          <w:p w:rsidR="000D7171" w:rsidRDefault="00FD7DD7">
            <w:pPr>
              <w:jc w:val="right"/>
            </w:pPr>
            <w:r>
              <w:t>3.17</w:t>
            </w:r>
          </w:p>
        </w:tc>
      </w:tr>
      <w:tr w:rsidR="000D7171">
        <w:tc>
          <w:tcPr>
            <w:tcW w:w="870" w:type="dxa"/>
            <w:vAlign w:val="center"/>
          </w:tcPr>
          <w:p w:rsidR="000D7171" w:rsidRDefault="00FD7DD7">
            <w:pPr>
              <w:jc w:val="center"/>
            </w:pPr>
            <w:r>
              <w:t>39</w:t>
            </w:r>
          </w:p>
        </w:tc>
        <w:tc>
          <w:tcPr>
            <w:tcW w:w="1650" w:type="dxa"/>
            <w:vAlign w:val="center"/>
          </w:tcPr>
          <w:p w:rsidR="000D7171" w:rsidRDefault="00FD7DD7">
            <w:pPr>
              <w:jc w:val="center"/>
            </w:pPr>
            <w:r>
              <w:t>000717</w:t>
            </w:r>
          </w:p>
        </w:tc>
        <w:tc>
          <w:tcPr>
            <w:tcW w:w="1980" w:type="dxa"/>
            <w:vAlign w:val="center"/>
          </w:tcPr>
          <w:p w:rsidR="000D7171" w:rsidRDefault="00FD7DD7">
            <w:pPr>
              <w:jc w:val="center"/>
            </w:pPr>
            <w:r>
              <w:t>韶钢松山</w:t>
            </w:r>
          </w:p>
        </w:tc>
        <w:tc>
          <w:tcPr>
            <w:tcW w:w="2880" w:type="dxa"/>
            <w:vAlign w:val="center"/>
          </w:tcPr>
          <w:p w:rsidR="000D7171" w:rsidRDefault="00FD7DD7">
            <w:pPr>
              <w:jc w:val="right"/>
            </w:pPr>
            <w:r>
              <w:t>33,698,507.76</w:t>
            </w:r>
          </w:p>
        </w:tc>
        <w:tc>
          <w:tcPr>
            <w:tcW w:w="1620" w:type="dxa"/>
            <w:vAlign w:val="center"/>
          </w:tcPr>
          <w:p w:rsidR="000D7171" w:rsidRDefault="00FD7DD7">
            <w:pPr>
              <w:jc w:val="right"/>
            </w:pPr>
            <w:r>
              <w:t>3.15</w:t>
            </w:r>
          </w:p>
        </w:tc>
      </w:tr>
      <w:tr w:rsidR="000D7171">
        <w:tc>
          <w:tcPr>
            <w:tcW w:w="870" w:type="dxa"/>
            <w:vAlign w:val="center"/>
          </w:tcPr>
          <w:p w:rsidR="000D7171" w:rsidRDefault="00FD7DD7">
            <w:pPr>
              <w:jc w:val="center"/>
            </w:pPr>
            <w:r>
              <w:t>40</w:t>
            </w:r>
          </w:p>
        </w:tc>
        <w:tc>
          <w:tcPr>
            <w:tcW w:w="1650" w:type="dxa"/>
            <w:vAlign w:val="center"/>
          </w:tcPr>
          <w:p w:rsidR="000D7171" w:rsidRDefault="00FD7DD7">
            <w:pPr>
              <w:jc w:val="center"/>
            </w:pPr>
            <w:r>
              <w:t>600887</w:t>
            </w:r>
          </w:p>
        </w:tc>
        <w:tc>
          <w:tcPr>
            <w:tcW w:w="1980" w:type="dxa"/>
            <w:vAlign w:val="center"/>
          </w:tcPr>
          <w:p w:rsidR="000D7171" w:rsidRDefault="00FD7DD7">
            <w:pPr>
              <w:jc w:val="center"/>
            </w:pPr>
            <w:r>
              <w:t>伊利股份</w:t>
            </w:r>
          </w:p>
        </w:tc>
        <w:tc>
          <w:tcPr>
            <w:tcW w:w="2880" w:type="dxa"/>
            <w:vAlign w:val="center"/>
          </w:tcPr>
          <w:p w:rsidR="000D7171" w:rsidRDefault="00FD7DD7">
            <w:pPr>
              <w:jc w:val="right"/>
            </w:pPr>
            <w:r>
              <w:t>32,842,222.61</w:t>
            </w:r>
          </w:p>
        </w:tc>
        <w:tc>
          <w:tcPr>
            <w:tcW w:w="1620" w:type="dxa"/>
            <w:vAlign w:val="center"/>
          </w:tcPr>
          <w:p w:rsidR="000D7171" w:rsidRDefault="00FD7DD7">
            <w:pPr>
              <w:jc w:val="right"/>
            </w:pPr>
            <w:r>
              <w:t>3.07</w:t>
            </w:r>
          </w:p>
        </w:tc>
      </w:tr>
      <w:tr w:rsidR="000D7171">
        <w:tc>
          <w:tcPr>
            <w:tcW w:w="870" w:type="dxa"/>
            <w:vAlign w:val="center"/>
          </w:tcPr>
          <w:p w:rsidR="000D7171" w:rsidRDefault="00FD7DD7">
            <w:pPr>
              <w:jc w:val="center"/>
            </w:pPr>
            <w:r>
              <w:t>41</w:t>
            </w:r>
          </w:p>
        </w:tc>
        <w:tc>
          <w:tcPr>
            <w:tcW w:w="1650" w:type="dxa"/>
            <w:vAlign w:val="center"/>
          </w:tcPr>
          <w:p w:rsidR="000D7171" w:rsidRDefault="00FD7DD7">
            <w:pPr>
              <w:jc w:val="center"/>
            </w:pPr>
            <w:r>
              <w:t>300182</w:t>
            </w:r>
          </w:p>
        </w:tc>
        <w:tc>
          <w:tcPr>
            <w:tcW w:w="1980" w:type="dxa"/>
            <w:vAlign w:val="center"/>
          </w:tcPr>
          <w:p w:rsidR="000D7171" w:rsidRDefault="00FD7DD7">
            <w:pPr>
              <w:jc w:val="center"/>
            </w:pPr>
            <w:r>
              <w:t>捷成股份</w:t>
            </w:r>
          </w:p>
        </w:tc>
        <w:tc>
          <w:tcPr>
            <w:tcW w:w="2880" w:type="dxa"/>
            <w:vAlign w:val="center"/>
          </w:tcPr>
          <w:p w:rsidR="000D7171" w:rsidRDefault="00FD7DD7">
            <w:pPr>
              <w:jc w:val="right"/>
            </w:pPr>
            <w:r>
              <w:t>31,281,351.23</w:t>
            </w:r>
          </w:p>
        </w:tc>
        <w:tc>
          <w:tcPr>
            <w:tcW w:w="1620" w:type="dxa"/>
            <w:vAlign w:val="center"/>
          </w:tcPr>
          <w:p w:rsidR="000D7171" w:rsidRDefault="00FD7DD7">
            <w:pPr>
              <w:jc w:val="right"/>
            </w:pPr>
            <w:r>
              <w:t>2.93</w:t>
            </w:r>
          </w:p>
        </w:tc>
      </w:tr>
      <w:tr w:rsidR="000D7171">
        <w:tc>
          <w:tcPr>
            <w:tcW w:w="870" w:type="dxa"/>
            <w:vAlign w:val="center"/>
          </w:tcPr>
          <w:p w:rsidR="000D7171" w:rsidRDefault="00FD7DD7">
            <w:pPr>
              <w:jc w:val="center"/>
            </w:pPr>
            <w:r>
              <w:t>42</w:t>
            </w:r>
          </w:p>
        </w:tc>
        <w:tc>
          <w:tcPr>
            <w:tcW w:w="1650" w:type="dxa"/>
            <w:vAlign w:val="center"/>
          </w:tcPr>
          <w:p w:rsidR="000D7171" w:rsidRDefault="00FD7DD7">
            <w:pPr>
              <w:jc w:val="center"/>
            </w:pPr>
            <w:r>
              <w:t>000888</w:t>
            </w:r>
          </w:p>
        </w:tc>
        <w:tc>
          <w:tcPr>
            <w:tcW w:w="1980" w:type="dxa"/>
            <w:vAlign w:val="center"/>
          </w:tcPr>
          <w:p w:rsidR="000D7171" w:rsidRDefault="00FD7DD7">
            <w:pPr>
              <w:jc w:val="center"/>
            </w:pPr>
            <w:r>
              <w:t>峨眉山Ａ</w:t>
            </w:r>
          </w:p>
        </w:tc>
        <w:tc>
          <w:tcPr>
            <w:tcW w:w="2880" w:type="dxa"/>
            <w:vAlign w:val="center"/>
          </w:tcPr>
          <w:p w:rsidR="000D7171" w:rsidRDefault="00FD7DD7">
            <w:pPr>
              <w:jc w:val="right"/>
            </w:pPr>
            <w:r>
              <w:t>31,234,394.22</w:t>
            </w:r>
          </w:p>
        </w:tc>
        <w:tc>
          <w:tcPr>
            <w:tcW w:w="1620" w:type="dxa"/>
            <w:vAlign w:val="center"/>
          </w:tcPr>
          <w:p w:rsidR="000D7171" w:rsidRDefault="00FD7DD7">
            <w:pPr>
              <w:jc w:val="right"/>
            </w:pPr>
            <w:r>
              <w:t>2.92</w:t>
            </w:r>
          </w:p>
        </w:tc>
      </w:tr>
      <w:tr w:rsidR="000D7171">
        <w:tc>
          <w:tcPr>
            <w:tcW w:w="870" w:type="dxa"/>
            <w:vAlign w:val="center"/>
          </w:tcPr>
          <w:p w:rsidR="000D7171" w:rsidRDefault="00FD7DD7">
            <w:pPr>
              <w:jc w:val="center"/>
            </w:pPr>
            <w:r>
              <w:t>43</w:t>
            </w:r>
          </w:p>
        </w:tc>
        <w:tc>
          <w:tcPr>
            <w:tcW w:w="1650" w:type="dxa"/>
            <w:vAlign w:val="center"/>
          </w:tcPr>
          <w:p w:rsidR="000D7171" w:rsidRDefault="00FD7DD7">
            <w:pPr>
              <w:jc w:val="center"/>
            </w:pPr>
            <w:r>
              <w:t>300115</w:t>
            </w:r>
          </w:p>
        </w:tc>
        <w:tc>
          <w:tcPr>
            <w:tcW w:w="1980" w:type="dxa"/>
            <w:vAlign w:val="center"/>
          </w:tcPr>
          <w:p w:rsidR="000D7171" w:rsidRDefault="00FD7DD7">
            <w:pPr>
              <w:jc w:val="center"/>
            </w:pPr>
            <w:r>
              <w:t>长盈精密</w:t>
            </w:r>
          </w:p>
        </w:tc>
        <w:tc>
          <w:tcPr>
            <w:tcW w:w="2880" w:type="dxa"/>
            <w:vAlign w:val="center"/>
          </w:tcPr>
          <w:p w:rsidR="000D7171" w:rsidRDefault="00FD7DD7">
            <w:pPr>
              <w:jc w:val="right"/>
            </w:pPr>
            <w:r>
              <w:t>31,061,356.62</w:t>
            </w:r>
          </w:p>
        </w:tc>
        <w:tc>
          <w:tcPr>
            <w:tcW w:w="1620" w:type="dxa"/>
            <w:vAlign w:val="center"/>
          </w:tcPr>
          <w:p w:rsidR="000D7171" w:rsidRDefault="00FD7DD7">
            <w:pPr>
              <w:jc w:val="right"/>
            </w:pPr>
            <w:r>
              <w:t>2.91</w:t>
            </w:r>
          </w:p>
        </w:tc>
      </w:tr>
      <w:tr w:rsidR="000D7171">
        <w:tc>
          <w:tcPr>
            <w:tcW w:w="870" w:type="dxa"/>
            <w:vAlign w:val="center"/>
          </w:tcPr>
          <w:p w:rsidR="000D7171" w:rsidRDefault="00FD7DD7">
            <w:pPr>
              <w:jc w:val="center"/>
            </w:pPr>
            <w:r>
              <w:t>44</w:t>
            </w:r>
          </w:p>
        </w:tc>
        <w:tc>
          <w:tcPr>
            <w:tcW w:w="1650" w:type="dxa"/>
            <w:vAlign w:val="center"/>
          </w:tcPr>
          <w:p w:rsidR="000D7171" w:rsidRDefault="00FD7DD7">
            <w:pPr>
              <w:jc w:val="center"/>
            </w:pPr>
            <w:r>
              <w:t>600782</w:t>
            </w:r>
          </w:p>
        </w:tc>
        <w:tc>
          <w:tcPr>
            <w:tcW w:w="1980" w:type="dxa"/>
            <w:vAlign w:val="center"/>
          </w:tcPr>
          <w:p w:rsidR="000D7171" w:rsidRDefault="00FD7DD7">
            <w:pPr>
              <w:jc w:val="center"/>
            </w:pPr>
            <w:r>
              <w:t>新钢股份</w:t>
            </w:r>
          </w:p>
        </w:tc>
        <w:tc>
          <w:tcPr>
            <w:tcW w:w="2880" w:type="dxa"/>
            <w:vAlign w:val="center"/>
          </w:tcPr>
          <w:p w:rsidR="000D7171" w:rsidRDefault="00FD7DD7">
            <w:pPr>
              <w:jc w:val="right"/>
            </w:pPr>
            <w:r>
              <w:t>30,701,356.32</w:t>
            </w:r>
          </w:p>
        </w:tc>
        <w:tc>
          <w:tcPr>
            <w:tcW w:w="1620" w:type="dxa"/>
            <w:vAlign w:val="center"/>
          </w:tcPr>
          <w:p w:rsidR="000D7171" w:rsidRDefault="00FD7DD7">
            <w:pPr>
              <w:jc w:val="right"/>
            </w:pPr>
            <w:r>
              <w:t>2.87</w:t>
            </w:r>
          </w:p>
        </w:tc>
      </w:tr>
      <w:tr w:rsidR="000D7171">
        <w:tc>
          <w:tcPr>
            <w:tcW w:w="870" w:type="dxa"/>
            <w:vAlign w:val="center"/>
          </w:tcPr>
          <w:p w:rsidR="000D7171" w:rsidRDefault="00FD7DD7">
            <w:pPr>
              <w:jc w:val="center"/>
            </w:pPr>
            <w:r>
              <w:t>45</w:t>
            </w:r>
          </w:p>
        </w:tc>
        <w:tc>
          <w:tcPr>
            <w:tcW w:w="1650" w:type="dxa"/>
            <w:vAlign w:val="center"/>
          </w:tcPr>
          <w:p w:rsidR="000D7171" w:rsidRDefault="00FD7DD7">
            <w:pPr>
              <w:jc w:val="center"/>
            </w:pPr>
            <w:r>
              <w:t>002583</w:t>
            </w:r>
          </w:p>
        </w:tc>
        <w:tc>
          <w:tcPr>
            <w:tcW w:w="1980" w:type="dxa"/>
            <w:vAlign w:val="center"/>
          </w:tcPr>
          <w:p w:rsidR="000D7171" w:rsidRDefault="00FD7DD7">
            <w:pPr>
              <w:jc w:val="center"/>
            </w:pPr>
            <w:r>
              <w:t>海能达</w:t>
            </w:r>
          </w:p>
        </w:tc>
        <w:tc>
          <w:tcPr>
            <w:tcW w:w="2880" w:type="dxa"/>
            <w:vAlign w:val="center"/>
          </w:tcPr>
          <w:p w:rsidR="000D7171" w:rsidRDefault="00FD7DD7">
            <w:pPr>
              <w:jc w:val="right"/>
            </w:pPr>
            <w:r>
              <w:t>30,556,189.07</w:t>
            </w:r>
          </w:p>
        </w:tc>
        <w:tc>
          <w:tcPr>
            <w:tcW w:w="1620" w:type="dxa"/>
            <w:vAlign w:val="center"/>
          </w:tcPr>
          <w:p w:rsidR="000D7171" w:rsidRDefault="00FD7DD7">
            <w:pPr>
              <w:jc w:val="right"/>
            </w:pPr>
            <w:r>
              <w:t>2.86</w:t>
            </w:r>
          </w:p>
        </w:tc>
      </w:tr>
      <w:tr w:rsidR="000D7171">
        <w:tc>
          <w:tcPr>
            <w:tcW w:w="870" w:type="dxa"/>
            <w:vAlign w:val="center"/>
          </w:tcPr>
          <w:p w:rsidR="000D7171" w:rsidRDefault="00FD7DD7">
            <w:pPr>
              <w:jc w:val="center"/>
            </w:pPr>
            <w:r>
              <w:t>46</w:t>
            </w:r>
          </w:p>
        </w:tc>
        <w:tc>
          <w:tcPr>
            <w:tcW w:w="1650" w:type="dxa"/>
            <w:vAlign w:val="center"/>
          </w:tcPr>
          <w:p w:rsidR="000D7171" w:rsidRDefault="00FD7DD7">
            <w:pPr>
              <w:jc w:val="center"/>
            </w:pPr>
            <w:r>
              <w:t>600036</w:t>
            </w:r>
          </w:p>
        </w:tc>
        <w:tc>
          <w:tcPr>
            <w:tcW w:w="1980" w:type="dxa"/>
            <w:vAlign w:val="center"/>
          </w:tcPr>
          <w:p w:rsidR="000D7171" w:rsidRDefault="00FD7DD7">
            <w:pPr>
              <w:jc w:val="center"/>
            </w:pPr>
            <w:r>
              <w:t>招商银行</w:t>
            </w:r>
          </w:p>
        </w:tc>
        <w:tc>
          <w:tcPr>
            <w:tcW w:w="2880" w:type="dxa"/>
            <w:vAlign w:val="center"/>
          </w:tcPr>
          <w:p w:rsidR="000D7171" w:rsidRDefault="00FD7DD7">
            <w:pPr>
              <w:jc w:val="right"/>
            </w:pPr>
            <w:r>
              <w:t>30,112,325.77</w:t>
            </w:r>
          </w:p>
        </w:tc>
        <w:tc>
          <w:tcPr>
            <w:tcW w:w="1620" w:type="dxa"/>
            <w:vAlign w:val="center"/>
          </w:tcPr>
          <w:p w:rsidR="000D7171" w:rsidRDefault="00FD7DD7">
            <w:pPr>
              <w:jc w:val="right"/>
            </w:pPr>
            <w:r>
              <w:t>2.82</w:t>
            </w:r>
          </w:p>
        </w:tc>
      </w:tr>
      <w:tr w:rsidR="000D7171">
        <w:tc>
          <w:tcPr>
            <w:tcW w:w="870" w:type="dxa"/>
            <w:vAlign w:val="center"/>
          </w:tcPr>
          <w:p w:rsidR="000D7171" w:rsidRDefault="00FD7DD7">
            <w:pPr>
              <w:jc w:val="center"/>
            </w:pPr>
            <w:r>
              <w:t>47</w:t>
            </w:r>
          </w:p>
        </w:tc>
        <w:tc>
          <w:tcPr>
            <w:tcW w:w="1650" w:type="dxa"/>
            <w:vAlign w:val="center"/>
          </w:tcPr>
          <w:p w:rsidR="000D7171" w:rsidRDefault="00FD7DD7">
            <w:pPr>
              <w:jc w:val="center"/>
            </w:pPr>
            <w:r>
              <w:t>002176</w:t>
            </w:r>
          </w:p>
        </w:tc>
        <w:tc>
          <w:tcPr>
            <w:tcW w:w="1980" w:type="dxa"/>
            <w:vAlign w:val="center"/>
          </w:tcPr>
          <w:p w:rsidR="000D7171" w:rsidRDefault="00FD7DD7">
            <w:pPr>
              <w:jc w:val="center"/>
            </w:pPr>
            <w:r>
              <w:t>江特电机</w:t>
            </w:r>
          </w:p>
        </w:tc>
        <w:tc>
          <w:tcPr>
            <w:tcW w:w="2880" w:type="dxa"/>
            <w:vAlign w:val="center"/>
          </w:tcPr>
          <w:p w:rsidR="000D7171" w:rsidRDefault="00FD7DD7">
            <w:pPr>
              <w:jc w:val="right"/>
            </w:pPr>
            <w:r>
              <w:t>29,925,362.34</w:t>
            </w:r>
          </w:p>
        </w:tc>
        <w:tc>
          <w:tcPr>
            <w:tcW w:w="1620" w:type="dxa"/>
            <w:vAlign w:val="center"/>
          </w:tcPr>
          <w:p w:rsidR="000D7171" w:rsidRDefault="00FD7DD7">
            <w:pPr>
              <w:jc w:val="right"/>
            </w:pPr>
            <w:r>
              <w:t>2.80</w:t>
            </w:r>
          </w:p>
        </w:tc>
      </w:tr>
      <w:tr w:rsidR="000D7171">
        <w:tc>
          <w:tcPr>
            <w:tcW w:w="870" w:type="dxa"/>
            <w:vAlign w:val="center"/>
          </w:tcPr>
          <w:p w:rsidR="000D7171" w:rsidRDefault="00FD7DD7">
            <w:pPr>
              <w:jc w:val="center"/>
            </w:pPr>
            <w:r>
              <w:t>48</w:t>
            </w:r>
          </w:p>
        </w:tc>
        <w:tc>
          <w:tcPr>
            <w:tcW w:w="1650" w:type="dxa"/>
            <w:vAlign w:val="center"/>
          </w:tcPr>
          <w:p w:rsidR="000D7171" w:rsidRDefault="00FD7DD7">
            <w:pPr>
              <w:jc w:val="center"/>
            </w:pPr>
            <w:r>
              <w:t>300156</w:t>
            </w:r>
          </w:p>
        </w:tc>
        <w:tc>
          <w:tcPr>
            <w:tcW w:w="1980" w:type="dxa"/>
            <w:vAlign w:val="center"/>
          </w:tcPr>
          <w:p w:rsidR="000D7171" w:rsidRDefault="00FD7DD7">
            <w:pPr>
              <w:jc w:val="center"/>
            </w:pPr>
            <w:r>
              <w:t>神雾环保</w:t>
            </w:r>
          </w:p>
        </w:tc>
        <w:tc>
          <w:tcPr>
            <w:tcW w:w="2880" w:type="dxa"/>
            <w:vAlign w:val="center"/>
          </w:tcPr>
          <w:p w:rsidR="000D7171" w:rsidRDefault="00FD7DD7">
            <w:pPr>
              <w:jc w:val="right"/>
            </w:pPr>
            <w:r>
              <w:t>29,881,297.46</w:t>
            </w:r>
          </w:p>
        </w:tc>
        <w:tc>
          <w:tcPr>
            <w:tcW w:w="1620" w:type="dxa"/>
            <w:vAlign w:val="center"/>
          </w:tcPr>
          <w:p w:rsidR="000D7171" w:rsidRDefault="00FD7DD7">
            <w:pPr>
              <w:jc w:val="right"/>
            </w:pPr>
            <w:r>
              <w:t>2.80</w:t>
            </w:r>
          </w:p>
        </w:tc>
      </w:tr>
      <w:tr w:rsidR="000D7171">
        <w:tc>
          <w:tcPr>
            <w:tcW w:w="870" w:type="dxa"/>
            <w:vAlign w:val="center"/>
          </w:tcPr>
          <w:p w:rsidR="000D7171" w:rsidRDefault="00FD7DD7">
            <w:pPr>
              <w:jc w:val="center"/>
            </w:pPr>
            <w:r>
              <w:t>49</w:t>
            </w:r>
          </w:p>
        </w:tc>
        <w:tc>
          <w:tcPr>
            <w:tcW w:w="1650" w:type="dxa"/>
            <w:vAlign w:val="center"/>
          </w:tcPr>
          <w:p w:rsidR="000D7171" w:rsidRDefault="00FD7DD7">
            <w:pPr>
              <w:jc w:val="center"/>
            </w:pPr>
            <w:r>
              <w:t>300161</w:t>
            </w:r>
          </w:p>
        </w:tc>
        <w:tc>
          <w:tcPr>
            <w:tcW w:w="1980" w:type="dxa"/>
            <w:vAlign w:val="center"/>
          </w:tcPr>
          <w:p w:rsidR="000D7171" w:rsidRDefault="00FD7DD7">
            <w:pPr>
              <w:jc w:val="center"/>
            </w:pPr>
            <w:r>
              <w:t>华中数控</w:t>
            </w:r>
          </w:p>
        </w:tc>
        <w:tc>
          <w:tcPr>
            <w:tcW w:w="2880" w:type="dxa"/>
            <w:vAlign w:val="center"/>
          </w:tcPr>
          <w:p w:rsidR="000D7171" w:rsidRDefault="00FD7DD7">
            <w:pPr>
              <w:jc w:val="right"/>
            </w:pPr>
            <w:r>
              <w:t>29,307,118.08</w:t>
            </w:r>
          </w:p>
        </w:tc>
        <w:tc>
          <w:tcPr>
            <w:tcW w:w="1620" w:type="dxa"/>
            <w:vAlign w:val="center"/>
          </w:tcPr>
          <w:p w:rsidR="000D7171" w:rsidRDefault="00FD7DD7">
            <w:pPr>
              <w:jc w:val="right"/>
            </w:pPr>
            <w:r>
              <w:t>2.74</w:t>
            </w:r>
          </w:p>
        </w:tc>
      </w:tr>
      <w:tr w:rsidR="000D7171">
        <w:tc>
          <w:tcPr>
            <w:tcW w:w="870" w:type="dxa"/>
            <w:vAlign w:val="center"/>
          </w:tcPr>
          <w:p w:rsidR="000D7171" w:rsidRDefault="00FD7DD7">
            <w:pPr>
              <w:jc w:val="center"/>
            </w:pPr>
            <w:r>
              <w:t>50</w:t>
            </w:r>
          </w:p>
        </w:tc>
        <w:tc>
          <w:tcPr>
            <w:tcW w:w="1650" w:type="dxa"/>
            <w:vAlign w:val="center"/>
          </w:tcPr>
          <w:p w:rsidR="000D7171" w:rsidRDefault="00FD7DD7">
            <w:pPr>
              <w:jc w:val="center"/>
            </w:pPr>
            <w:r>
              <w:t>603626</w:t>
            </w:r>
          </w:p>
        </w:tc>
        <w:tc>
          <w:tcPr>
            <w:tcW w:w="1980" w:type="dxa"/>
            <w:vAlign w:val="center"/>
          </w:tcPr>
          <w:p w:rsidR="000D7171" w:rsidRDefault="00FD7DD7">
            <w:pPr>
              <w:jc w:val="center"/>
            </w:pPr>
            <w:r>
              <w:t>科森科技</w:t>
            </w:r>
          </w:p>
        </w:tc>
        <w:tc>
          <w:tcPr>
            <w:tcW w:w="2880" w:type="dxa"/>
            <w:vAlign w:val="center"/>
          </w:tcPr>
          <w:p w:rsidR="000D7171" w:rsidRDefault="00FD7DD7">
            <w:pPr>
              <w:jc w:val="right"/>
            </w:pPr>
            <w:r>
              <w:t>28,743,428.08</w:t>
            </w:r>
          </w:p>
        </w:tc>
        <w:tc>
          <w:tcPr>
            <w:tcW w:w="1620" w:type="dxa"/>
            <w:vAlign w:val="center"/>
          </w:tcPr>
          <w:p w:rsidR="000D7171" w:rsidRDefault="00FD7DD7">
            <w:pPr>
              <w:jc w:val="right"/>
            </w:pPr>
            <w:r>
              <w:t>2.69</w:t>
            </w:r>
          </w:p>
        </w:tc>
      </w:tr>
      <w:tr w:rsidR="000D7171">
        <w:tc>
          <w:tcPr>
            <w:tcW w:w="870" w:type="dxa"/>
            <w:vAlign w:val="center"/>
          </w:tcPr>
          <w:p w:rsidR="000D7171" w:rsidRDefault="00FD7DD7">
            <w:pPr>
              <w:jc w:val="center"/>
            </w:pPr>
            <w:r>
              <w:t>51</w:t>
            </w:r>
          </w:p>
        </w:tc>
        <w:tc>
          <w:tcPr>
            <w:tcW w:w="1650" w:type="dxa"/>
            <w:vAlign w:val="center"/>
          </w:tcPr>
          <w:p w:rsidR="000D7171" w:rsidRDefault="00FD7DD7">
            <w:pPr>
              <w:jc w:val="center"/>
            </w:pPr>
            <w:r>
              <w:t>002202</w:t>
            </w:r>
          </w:p>
        </w:tc>
        <w:tc>
          <w:tcPr>
            <w:tcW w:w="1980" w:type="dxa"/>
            <w:vAlign w:val="center"/>
          </w:tcPr>
          <w:p w:rsidR="000D7171" w:rsidRDefault="00FD7DD7">
            <w:pPr>
              <w:jc w:val="center"/>
            </w:pPr>
            <w:r>
              <w:t>金风科技</w:t>
            </w:r>
          </w:p>
        </w:tc>
        <w:tc>
          <w:tcPr>
            <w:tcW w:w="2880" w:type="dxa"/>
            <w:vAlign w:val="center"/>
          </w:tcPr>
          <w:p w:rsidR="000D7171" w:rsidRDefault="00FD7DD7">
            <w:pPr>
              <w:jc w:val="right"/>
            </w:pPr>
            <w:r>
              <w:t>28,534,314.65</w:t>
            </w:r>
          </w:p>
        </w:tc>
        <w:tc>
          <w:tcPr>
            <w:tcW w:w="1620" w:type="dxa"/>
            <w:vAlign w:val="center"/>
          </w:tcPr>
          <w:p w:rsidR="000D7171" w:rsidRDefault="00FD7DD7">
            <w:pPr>
              <w:jc w:val="right"/>
            </w:pPr>
            <w:r>
              <w:t>2.67</w:t>
            </w:r>
          </w:p>
        </w:tc>
      </w:tr>
      <w:tr w:rsidR="000D7171">
        <w:tc>
          <w:tcPr>
            <w:tcW w:w="870" w:type="dxa"/>
            <w:vAlign w:val="center"/>
          </w:tcPr>
          <w:p w:rsidR="000D7171" w:rsidRDefault="00FD7DD7">
            <w:pPr>
              <w:jc w:val="center"/>
            </w:pPr>
            <w:r>
              <w:t>52</w:t>
            </w:r>
          </w:p>
        </w:tc>
        <w:tc>
          <w:tcPr>
            <w:tcW w:w="1650" w:type="dxa"/>
            <w:vAlign w:val="center"/>
          </w:tcPr>
          <w:p w:rsidR="000D7171" w:rsidRDefault="00FD7DD7">
            <w:pPr>
              <w:jc w:val="center"/>
            </w:pPr>
            <w:r>
              <w:t>603108</w:t>
            </w:r>
          </w:p>
        </w:tc>
        <w:tc>
          <w:tcPr>
            <w:tcW w:w="1980" w:type="dxa"/>
            <w:vAlign w:val="center"/>
          </w:tcPr>
          <w:p w:rsidR="000D7171" w:rsidRDefault="00FD7DD7">
            <w:pPr>
              <w:jc w:val="center"/>
            </w:pPr>
            <w:r>
              <w:t>润达医疗</w:t>
            </w:r>
          </w:p>
        </w:tc>
        <w:tc>
          <w:tcPr>
            <w:tcW w:w="2880" w:type="dxa"/>
            <w:vAlign w:val="center"/>
          </w:tcPr>
          <w:p w:rsidR="000D7171" w:rsidRDefault="00FD7DD7">
            <w:pPr>
              <w:jc w:val="right"/>
            </w:pPr>
            <w:r>
              <w:t>27,896,119.71</w:t>
            </w:r>
          </w:p>
        </w:tc>
        <w:tc>
          <w:tcPr>
            <w:tcW w:w="1620" w:type="dxa"/>
            <w:vAlign w:val="center"/>
          </w:tcPr>
          <w:p w:rsidR="000D7171" w:rsidRDefault="00FD7DD7">
            <w:pPr>
              <w:jc w:val="right"/>
            </w:pPr>
            <w:r>
              <w:t>2.61</w:t>
            </w:r>
          </w:p>
        </w:tc>
      </w:tr>
      <w:tr w:rsidR="000D7171">
        <w:tc>
          <w:tcPr>
            <w:tcW w:w="870" w:type="dxa"/>
            <w:vAlign w:val="center"/>
          </w:tcPr>
          <w:p w:rsidR="000D7171" w:rsidRDefault="00FD7DD7">
            <w:pPr>
              <w:jc w:val="center"/>
            </w:pPr>
            <w:r>
              <w:t>53</w:t>
            </w:r>
          </w:p>
        </w:tc>
        <w:tc>
          <w:tcPr>
            <w:tcW w:w="1650" w:type="dxa"/>
            <w:vAlign w:val="center"/>
          </w:tcPr>
          <w:p w:rsidR="000D7171" w:rsidRDefault="00FD7DD7">
            <w:pPr>
              <w:jc w:val="center"/>
            </w:pPr>
            <w:r>
              <w:t>002304</w:t>
            </w:r>
          </w:p>
        </w:tc>
        <w:tc>
          <w:tcPr>
            <w:tcW w:w="1980" w:type="dxa"/>
            <w:vAlign w:val="center"/>
          </w:tcPr>
          <w:p w:rsidR="000D7171" w:rsidRDefault="00FD7DD7">
            <w:pPr>
              <w:jc w:val="center"/>
            </w:pPr>
            <w:r>
              <w:t>洋河股份</w:t>
            </w:r>
          </w:p>
        </w:tc>
        <w:tc>
          <w:tcPr>
            <w:tcW w:w="2880" w:type="dxa"/>
            <w:vAlign w:val="center"/>
          </w:tcPr>
          <w:p w:rsidR="000D7171" w:rsidRDefault="00FD7DD7">
            <w:pPr>
              <w:jc w:val="right"/>
            </w:pPr>
            <w:r>
              <w:t>27,316,034.25</w:t>
            </w:r>
          </w:p>
        </w:tc>
        <w:tc>
          <w:tcPr>
            <w:tcW w:w="1620" w:type="dxa"/>
            <w:vAlign w:val="center"/>
          </w:tcPr>
          <w:p w:rsidR="000D7171" w:rsidRDefault="00FD7DD7">
            <w:pPr>
              <w:jc w:val="right"/>
            </w:pPr>
            <w:r>
              <w:t>2.56</w:t>
            </w:r>
          </w:p>
        </w:tc>
      </w:tr>
      <w:tr w:rsidR="000D7171">
        <w:tc>
          <w:tcPr>
            <w:tcW w:w="870" w:type="dxa"/>
            <w:vAlign w:val="center"/>
          </w:tcPr>
          <w:p w:rsidR="000D7171" w:rsidRDefault="00FD7DD7">
            <w:pPr>
              <w:jc w:val="center"/>
            </w:pPr>
            <w:r>
              <w:t>54</w:t>
            </w:r>
          </w:p>
        </w:tc>
        <w:tc>
          <w:tcPr>
            <w:tcW w:w="1650" w:type="dxa"/>
            <w:vAlign w:val="center"/>
          </w:tcPr>
          <w:p w:rsidR="000D7171" w:rsidRDefault="00FD7DD7">
            <w:pPr>
              <w:jc w:val="center"/>
            </w:pPr>
            <w:r>
              <w:t>600233</w:t>
            </w:r>
          </w:p>
        </w:tc>
        <w:tc>
          <w:tcPr>
            <w:tcW w:w="1980" w:type="dxa"/>
            <w:vAlign w:val="center"/>
          </w:tcPr>
          <w:p w:rsidR="000D7171" w:rsidRDefault="00FD7DD7">
            <w:pPr>
              <w:jc w:val="center"/>
            </w:pPr>
            <w:r>
              <w:t>圆通速递</w:t>
            </w:r>
          </w:p>
        </w:tc>
        <w:tc>
          <w:tcPr>
            <w:tcW w:w="2880" w:type="dxa"/>
            <w:vAlign w:val="center"/>
          </w:tcPr>
          <w:p w:rsidR="000D7171" w:rsidRDefault="00FD7DD7">
            <w:pPr>
              <w:jc w:val="right"/>
            </w:pPr>
            <w:r>
              <w:t>27,127,292.84</w:t>
            </w:r>
          </w:p>
        </w:tc>
        <w:tc>
          <w:tcPr>
            <w:tcW w:w="1620" w:type="dxa"/>
            <w:vAlign w:val="center"/>
          </w:tcPr>
          <w:p w:rsidR="000D7171" w:rsidRDefault="00FD7DD7">
            <w:pPr>
              <w:jc w:val="right"/>
            </w:pPr>
            <w:r>
              <w:t>2.54</w:t>
            </w:r>
          </w:p>
        </w:tc>
      </w:tr>
      <w:tr w:rsidR="000D7171">
        <w:tc>
          <w:tcPr>
            <w:tcW w:w="870" w:type="dxa"/>
            <w:vAlign w:val="center"/>
          </w:tcPr>
          <w:p w:rsidR="000D7171" w:rsidRDefault="00FD7DD7">
            <w:pPr>
              <w:jc w:val="center"/>
            </w:pPr>
            <w:r>
              <w:t>55</w:t>
            </w:r>
          </w:p>
        </w:tc>
        <w:tc>
          <w:tcPr>
            <w:tcW w:w="1650" w:type="dxa"/>
            <w:vAlign w:val="center"/>
          </w:tcPr>
          <w:p w:rsidR="000D7171" w:rsidRDefault="00FD7DD7">
            <w:pPr>
              <w:jc w:val="center"/>
            </w:pPr>
            <w:r>
              <w:t>002712</w:t>
            </w:r>
          </w:p>
        </w:tc>
        <w:tc>
          <w:tcPr>
            <w:tcW w:w="1980" w:type="dxa"/>
            <w:vAlign w:val="center"/>
          </w:tcPr>
          <w:p w:rsidR="000D7171" w:rsidRDefault="00FD7DD7">
            <w:pPr>
              <w:jc w:val="center"/>
            </w:pPr>
            <w:r>
              <w:t>思美传媒</w:t>
            </w:r>
          </w:p>
        </w:tc>
        <w:tc>
          <w:tcPr>
            <w:tcW w:w="2880" w:type="dxa"/>
            <w:vAlign w:val="center"/>
          </w:tcPr>
          <w:p w:rsidR="000D7171" w:rsidRDefault="00FD7DD7">
            <w:pPr>
              <w:jc w:val="right"/>
            </w:pPr>
            <w:r>
              <w:t>26,756,410.40</w:t>
            </w:r>
          </w:p>
        </w:tc>
        <w:tc>
          <w:tcPr>
            <w:tcW w:w="1620" w:type="dxa"/>
            <w:vAlign w:val="center"/>
          </w:tcPr>
          <w:p w:rsidR="000D7171" w:rsidRDefault="00FD7DD7">
            <w:pPr>
              <w:jc w:val="right"/>
            </w:pPr>
            <w:r>
              <w:t>2.50</w:t>
            </w:r>
          </w:p>
        </w:tc>
      </w:tr>
      <w:tr w:rsidR="000D7171">
        <w:tc>
          <w:tcPr>
            <w:tcW w:w="870" w:type="dxa"/>
            <w:vAlign w:val="center"/>
          </w:tcPr>
          <w:p w:rsidR="000D7171" w:rsidRDefault="00FD7DD7">
            <w:pPr>
              <w:jc w:val="center"/>
            </w:pPr>
            <w:r>
              <w:t>56</w:t>
            </w:r>
          </w:p>
        </w:tc>
        <w:tc>
          <w:tcPr>
            <w:tcW w:w="1650" w:type="dxa"/>
            <w:vAlign w:val="center"/>
          </w:tcPr>
          <w:p w:rsidR="000D7171" w:rsidRDefault="00FD7DD7">
            <w:pPr>
              <w:jc w:val="center"/>
            </w:pPr>
            <w:r>
              <w:t>300516</w:t>
            </w:r>
          </w:p>
        </w:tc>
        <w:tc>
          <w:tcPr>
            <w:tcW w:w="1980" w:type="dxa"/>
            <w:vAlign w:val="center"/>
          </w:tcPr>
          <w:p w:rsidR="000D7171" w:rsidRDefault="00FD7DD7">
            <w:pPr>
              <w:jc w:val="center"/>
            </w:pPr>
            <w:r>
              <w:t>久之洋</w:t>
            </w:r>
          </w:p>
        </w:tc>
        <w:tc>
          <w:tcPr>
            <w:tcW w:w="2880" w:type="dxa"/>
            <w:vAlign w:val="center"/>
          </w:tcPr>
          <w:p w:rsidR="000D7171" w:rsidRDefault="00FD7DD7">
            <w:pPr>
              <w:jc w:val="right"/>
            </w:pPr>
            <w:r>
              <w:t>26,343,506.93</w:t>
            </w:r>
          </w:p>
        </w:tc>
        <w:tc>
          <w:tcPr>
            <w:tcW w:w="1620" w:type="dxa"/>
            <w:vAlign w:val="center"/>
          </w:tcPr>
          <w:p w:rsidR="000D7171" w:rsidRDefault="00FD7DD7">
            <w:pPr>
              <w:jc w:val="right"/>
            </w:pPr>
            <w:r>
              <w:t>2.46</w:t>
            </w:r>
          </w:p>
        </w:tc>
      </w:tr>
      <w:tr w:rsidR="000D7171">
        <w:tc>
          <w:tcPr>
            <w:tcW w:w="870" w:type="dxa"/>
            <w:vAlign w:val="center"/>
          </w:tcPr>
          <w:p w:rsidR="000D7171" w:rsidRDefault="00FD7DD7">
            <w:pPr>
              <w:jc w:val="center"/>
            </w:pPr>
            <w:r>
              <w:t>57</w:t>
            </w:r>
          </w:p>
        </w:tc>
        <w:tc>
          <w:tcPr>
            <w:tcW w:w="1650" w:type="dxa"/>
            <w:vAlign w:val="center"/>
          </w:tcPr>
          <w:p w:rsidR="000D7171" w:rsidRDefault="00FD7DD7">
            <w:pPr>
              <w:jc w:val="center"/>
            </w:pPr>
            <w:r>
              <w:t>600285</w:t>
            </w:r>
          </w:p>
        </w:tc>
        <w:tc>
          <w:tcPr>
            <w:tcW w:w="1980" w:type="dxa"/>
            <w:vAlign w:val="center"/>
          </w:tcPr>
          <w:p w:rsidR="000D7171" w:rsidRDefault="00FD7DD7">
            <w:pPr>
              <w:jc w:val="center"/>
            </w:pPr>
            <w:r>
              <w:t>羚锐制药</w:t>
            </w:r>
          </w:p>
        </w:tc>
        <w:tc>
          <w:tcPr>
            <w:tcW w:w="2880" w:type="dxa"/>
            <w:vAlign w:val="center"/>
          </w:tcPr>
          <w:p w:rsidR="000D7171" w:rsidRDefault="00FD7DD7">
            <w:pPr>
              <w:jc w:val="right"/>
            </w:pPr>
            <w:r>
              <w:t>25,187,349.77</w:t>
            </w:r>
          </w:p>
        </w:tc>
        <w:tc>
          <w:tcPr>
            <w:tcW w:w="1620" w:type="dxa"/>
            <w:vAlign w:val="center"/>
          </w:tcPr>
          <w:p w:rsidR="000D7171" w:rsidRDefault="00FD7DD7">
            <w:pPr>
              <w:jc w:val="right"/>
            </w:pPr>
            <w:r>
              <w:t>2.36</w:t>
            </w:r>
          </w:p>
        </w:tc>
      </w:tr>
      <w:tr w:rsidR="000D7171">
        <w:tc>
          <w:tcPr>
            <w:tcW w:w="870" w:type="dxa"/>
            <w:vAlign w:val="center"/>
          </w:tcPr>
          <w:p w:rsidR="000D7171" w:rsidRDefault="00FD7DD7">
            <w:pPr>
              <w:jc w:val="center"/>
            </w:pPr>
            <w:r>
              <w:t>58</w:t>
            </w:r>
          </w:p>
        </w:tc>
        <w:tc>
          <w:tcPr>
            <w:tcW w:w="1650" w:type="dxa"/>
            <w:vAlign w:val="center"/>
          </w:tcPr>
          <w:p w:rsidR="000D7171" w:rsidRDefault="00FD7DD7">
            <w:pPr>
              <w:jc w:val="center"/>
            </w:pPr>
            <w:r>
              <w:t>601225</w:t>
            </w:r>
          </w:p>
        </w:tc>
        <w:tc>
          <w:tcPr>
            <w:tcW w:w="1980" w:type="dxa"/>
            <w:vAlign w:val="center"/>
          </w:tcPr>
          <w:p w:rsidR="000D7171" w:rsidRDefault="00FD7DD7">
            <w:pPr>
              <w:jc w:val="center"/>
            </w:pPr>
            <w:r>
              <w:t>陕西煤业</w:t>
            </w:r>
          </w:p>
        </w:tc>
        <w:tc>
          <w:tcPr>
            <w:tcW w:w="2880" w:type="dxa"/>
            <w:vAlign w:val="center"/>
          </w:tcPr>
          <w:p w:rsidR="000D7171" w:rsidRDefault="00FD7DD7">
            <w:pPr>
              <w:jc w:val="right"/>
            </w:pPr>
            <w:r>
              <w:t>25,135,241.21</w:t>
            </w:r>
          </w:p>
        </w:tc>
        <w:tc>
          <w:tcPr>
            <w:tcW w:w="1620" w:type="dxa"/>
            <w:vAlign w:val="center"/>
          </w:tcPr>
          <w:p w:rsidR="000D7171" w:rsidRDefault="00FD7DD7">
            <w:pPr>
              <w:jc w:val="right"/>
            </w:pPr>
            <w:r>
              <w:t>2.35</w:t>
            </w:r>
          </w:p>
        </w:tc>
      </w:tr>
      <w:tr w:rsidR="000D7171">
        <w:tc>
          <w:tcPr>
            <w:tcW w:w="870" w:type="dxa"/>
            <w:vAlign w:val="center"/>
          </w:tcPr>
          <w:p w:rsidR="000D7171" w:rsidRDefault="00FD7DD7">
            <w:pPr>
              <w:jc w:val="center"/>
            </w:pPr>
            <w:r>
              <w:t>59</w:t>
            </w:r>
          </w:p>
        </w:tc>
        <w:tc>
          <w:tcPr>
            <w:tcW w:w="1650" w:type="dxa"/>
            <w:vAlign w:val="center"/>
          </w:tcPr>
          <w:p w:rsidR="000D7171" w:rsidRDefault="00FD7DD7">
            <w:pPr>
              <w:jc w:val="center"/>
            </w:pPr>
            <w:r>
              <w:t>600231</w:t>
            </w:r>
          </w:p>
        </w:tc>
        <w:tc>
          <w:tcPr>
            <w:tcW w:w="1980" w:type="dxa"/>
            <w:vAlign w:val="center"/>
          </w:tcPr>
          <w:p w:rsidR="000D7171" w:rsidRDefault="00FD7DD7">
            <w:pPr>
              <w:jc w:val="center"/>
            </w:pPr>
            <w:r>
              <w:t>凌钢股份</w:t>
            </w:r>
          </w:p>
        </w:tc>
        <w:tc>
          <w:tcPr>
            <w:tcW w:w="2880" w:type="dxa"/>
            <w:vAlign w:val="center"/>
          </w:tcPr>
          <w:p w:rsidR="000D7171" w:rsidRDefault="00FD7DD7">
            <w:pPr>
              <w:jc w:val="right"/>
            </w:pPr>
            <w:r>
              <w:t>25,116,516.08</w:t>
            </w:r>
          </w:p>
        </w:tc>
        <w:tc>
          <w:tcPr>
            <w:tcW w:w="1620" w:type="dxa"/>
            <w:vAlign w:val="center"/>
          </w:tcPr>
          <w:p w:rsidR="000D7171" w:rsidRDefault="00FD7DD7">
            <w:pPr>
              <w:jc w:val="right"/>
            </w:pPr>
            <w:r>
              <w:t>2.35</w:t>
            </w:r>
          </w:p>
        </w:tc>
      </w:tr>
      <w:tr w:rsidR="000D7171">
        <w:tc>
          <w:tcPr>
            <w:tcW w:w="870" w:type="dxa"/>
            <w:vAlign w:val="center"/>
          </w:tcPr>
          <w:p w:rsidR="000D7171" w:rsidRDefault="00FD7DD7">
            <w:pPr>
              <w:jc w:val="center"/>
            </w:pPr>
            <w:r>
              <w:t>60</w:t>
            </w:r>
          </w:p>
        </w:tc>
        <w:tc>
          <w:tcPr>
            <w:tcW w:w="1650" w:type="dxa"/>
            <w:vAlign w:val="center"/>
          </w:tcPr>
          <w:p w:rsidR="000D7171" w:rsidRDefault="00FD7DD7">
            <w:pPr>
              <w:jc w:val="center"/>
            </w:pPr>
            <w:r>
              <w:t>601607</w:t>
            </w:r>
          </w:p>
        </w:tc>
        <w:tc>
          <w:tcPr>
            <w:tcW w:w="1980" w:type="dxa"/>
            <w:vAlign w:val="center"/>
          </w:tcPr>
          <w:p w:rsidR="000D7171" w:rsidRDefault="00FD7DD7">
            <w:pPr>
              <w:jc w:val="center"/>
            </w:pPr>
            <w:r>
              <w:t>上海医药</w:t>
            </w:r>
          </w:p>
        </w:tc>
        <w:tc>
          <w:tcPr>
            <w:tcW w:w="2880" w:type="dxa"/>
            <w:vAlign w:val="center"/>
          </w:tcPr>
          <w:p w:rsidR="000D7171" w:rsidRDefault="00FD7DD7">
            <w:pPr>
              <w:jc w:val="right"/>
            </w:pPr>
            <w:r>
              <w:t>24,979,088.88</w:t>
            </w:r>
          </w:p>
        </w:tc>
        <w:tc>
          <w:tcPr>
            <w:tcW w:w="1620" w:type="dxa"/>
            <w:vAlign w:val="center"/>
          </w:tcPr>
          <w:p w:rsidR="000D7171" w:rsidRDefault="00FD7DD7">
            <w:pPr>
              <w:jc w:val="right"/>
            </w:pPr>
            <w:r>
              <w:t>2.34</w:t>
            </w:r>
          </w:p>
        </w:tc>
      </w:tr>
      <w:tr w:rsidR="000D7171">
        <w:tc>
          <w:tcPr>
            <w:tcW w:w="870" w:type="dxa"/>
            <w:vAlign w:val="center"/>
          </w:tcPr>
          <w:p w:rsidR="000D7171" w:rsidRDefault="00FD7DD7">
            <w:pPr>
              <w:jc w:val="center"/>
            </w:pPr>
            <w:r>
              <w:t>61</w:t>
            </w:r>
          </w:p>
        </w:tc>
        <w:tc>
          <w:tcPr>
            <w:tcW w:w="1650" w:type="dxa"/>
            <w:vAlign w:val="center"/>
          </w:tcPr>
          <w:p w:rsidR="000D7171" w:rsidRDefault="00FD7DD7">
            <w:pPr>
              <w:jc w:val="center"/>
            </w:pPr>
            <w:r>
              <w:t>300373</w:t>
            </w:r>
          </w:p>
        </w:tc>
        <w:tc>
          <w:tcPr>
            <w:tcW w:w="1980" w:type="dxa"/>
            <w:vAlign w:val="center"/>
          </w:tcPr>
          <w:p w:rsidR="000D7171" w:rsidRDefault="00FD7DD7">
            <w:pPr>
              <w:jc w:val="center"/>
            </w:pPr>
            <w:r>
              <w:t>扬杰科技</w:t>
            </w:r>
          </w:p>
        </w:tc>
        <w:tc>
          <w:tcPr>
            <w:tcW w:w="2880" w:type="dxa"/>
            <w:vAlign w:val="center"/>
          </w:tcPr>
          <w:p w:rsidR="000D7171" w:rsidRDefault="00FD7DD7">
            <w:pPr>
              <w:jc w:val="right"/>
            </w:pPr>
            <w:r>
              <w:t>24,863,330.10</w:t>
            </w:r>
          </w:p>
        </w:tc>
        <w:tc>
          <w:tcPr>
            <w:tcW w:w="1620" w:type="dxa"/>
            <w:vAlign w:val="center"/>
          </w:tcPr>
          <w:p w:rsidR="000D7171" w:rsidRDefault="00FD7DD7">
            <w:pPr>
              <w:jc w:val="right"/>
            </w:pPr>
            <w:r>
              <w:t>2.33</w:t>
            </w:r>
          </w:p>
        </w:tc>
      </w:tr>
      <w:tr w:rsidR="000D7171">
        <w:tc>
          <w:tcPr>
            <w:tcW w:w="870" w:type="dxa"/>
            <w:vAlign w:val="center"/>
          </w:tcPr>
          <w:p w:rsidR="000D7171" w:rsidRDefault="00FD7DD7">
            <w:pPr>
              <w:jc w:val="center"/>
            </w:pPr>
            <w:r>
              <w:t>62</w:t>
            </w:r>
          </w:p>
        </w:tc>
        <w:tc>
          <w:tcPr>
            <w:tcW w:w="1650" w:type="dxa"/>
            <w:vAlign w:val="center"/>
          </w:tcPr>
          <w:p w:rsidR="000D7171" w:rsidRDefault="00FD7DD7">
            <w:pPr>
              <w:jc w:val="center"/>
            </w:pPr>
            <w:r>
              <w:t>601003</w:t>
            </w:r>
          </w:p>
        </w:tc>
        <w:tc>
          <w:tcPr>
            <w:tcW w:w="1980" w:type="dxa"/>
            <w:vAlign w:val="center"/>
          </w:tcPr>
          <w:p w:rsidR="000D7171" w:rsidRDefault="00FD7DD7">
            <w:pPr>
              <w:jc w:val="center"/>
            </w:pPr>
            <w:r>
              <w:t>柳钢股份</w:t>
            </w:r>
          </w:p>
        </w:tc>
        <w:tc>
          <w:tcPr>
            <w:tcW w:w="2880" w:type="dxa"/>
            <w:vAlign w:val="center"/>
          </w:tcPr>
          <w:p w:rsidR="000D7171" w:rsidRDefault="00FD7DD7">
            <w:pPr>
              <w:jc w:val="right"/>
            </w:pPr>
            <w:r>
              <w:t>24,584,172.56</w:t>
            </w:r>
          </w:p>
        </w:tc>
        <w:tc>
          <w:tcPr>
            <w:tcW w:w="1620" w:type="dxa"/>
            <w:vAlign w:val="center"/>
          </w:tcPr>
          <w:p w:rsidR="000D7171" w:rsidRDefault="00FD7DD7">
            <w:pPr>
              <w:jc w:val="right"/>
            </w:pPr>
            <w:r>
              <w:t>2.30</w:t>
            </w:r>
          </w:p>
        </w:tc>
      </w:tr>
      <w:tr w:rsidR="000D7171">
        <w:tc>
          <w:tcPr>
            <w:tcW w:w="870" w:type="dxa"/>
            <w:vAlign w:val="center"/>
          </w:tcPr>
          <w:p w:rsidR="000D7171" w:rsidRDefault="00FD7DD7">
            <w:pPr>
              <w:jc w:val="center"/>
            </w:pPr>
            <w:r>
              <w:t>63</w:t>
            </w:r>
          </w:p>
        </w:tc>
        <w:tc>
          <w:tcPr>
            <w:tcW w:w="1650" w:type="dxa"/>
            <w:vAlign w:val="center"/>
          </w:tcPr>
          <w:p w:rsidR="000D7171" w:rsidRDefault="00FD7DD7">
            <w:pPr>
              <w:jc w:val="center"/>
            </w:pPr>
            <w:r>
              <w:t>600499</w:t>
            </w:r>
          </w:p>
        </w:tc>
        <w:tc>
          <w:tcPr>
            <w:tcW w:w="1980" w:type="dxa"/>
            <w:vAlign w:val="center"/>
          </w:tcPr>
          <w:p w:rsidR="000D7171" w:rsidRDefault="00FD7DD7">
            <w:pPr>
              <w:jc w:val="center"/>
            </w:pPr>
            <w:r>
              <w:t>科达洁能</w:t>
            </w:r>
          </w:p>
        </w:tc>
        <w:tc>
          <w:tcPr>
            <w:tcW w:w="2880" w:type="dxa"/>
            <w:vAlign w:val="center"/>
          </w:tcPr>
          <w:p w:rsidR="000D7171" w:rsidRDefault="00FD7DD7">
            <w:pPr>
              <w:jc w:val="right"/>
            </w:pPr>
            <w:r>
              <w:t>24,390,993.70</w:t>
            </w:r>
          </w:p>
        </w:tc>
        <w:tc>
          <w:tcPr>
            <w:tcW w:w="1620" w:type="dxa"/>
            <w:vAlign w:val="center"/>
          </w:tcPr>
          <w:p w:rsidR="000D7171" w:rsidRDefault="00FD7DD7">
            <w:pPr>
              <w:jc w:val="right"/>
            </w:pPr>
            <w:r>
              <w:t>2.28</w:t>
            </w:r>
          </w:p>
        </w:tc>
      </w:tr>
      <w:tr w:rsidR="000D7171">
        <w:tc>
          <w:tcPr>
            <w:tcW w:w="870" w:type="dxa"/>
            <w:vAlign w:val="center"/>
          </w:tcPr>
          <w:p w:rsidR="000D7171" w:rsidRDefault="00FD7DD7">
            <w:pPr>
              <w:jc w:val="center"/>
            </w:pPr>
            <w:r>
              <w:t>64</w:t>
            </w:r>
          </w:p>
        </w:tc>
        <w:tc>
          <w:tcPr>
            <w:tcW w:w="1650" w:type="dxa"/>
            <w:vAlign w:val="center"/>
          </w:tcPr>
          <w:p w:rsidR="000D7171" w:rsidRDefault="00FD7DD7">
            <w:pPr>
              <w:jc w:val="center"/>
            </w:pPr>
            <w:r>
              <w:t>603986</w:t>
            </w:r>
          </w:p>
        </w:tc>
        <w:tc>
          <w:tcPr>
            <w:tcW w:w="1980" w:type="dxa"/>
            <w:vAlign w:val="center"/>
          </w:tcPr>
          <w:p w:rsidR="000D7171" w:rsidRDefault="00FD7DD7">
            <w:pPr>
              <w:jc w:val="center"/>
            </w:pPr>
            <w:r>
              <w:t>兆易创新</w:t>
            </w:r>
          </w:p>
        </w:tc>
        <w:tc>
          <w:tcPr>
            <w:tcW w:w="2880" w:type="dxa"/>
            <w:vAlign w:val="center"/>
          </w:tcPr>
          <w:p w:rsidR="000D7171" w:rsidRDefault="00FD7DD7">
            <w:pPr>
              <w:jc w:val="right"/>
            </w:pPr>
            <w:r>
              <w:t>24,299,196.50</w:t>
            </w:r>
          </w:p>
        </w:tc>
        <w:tc>
          <w:tcPr>
            <w:tcW w:w="1620" w:type="dxa"/>
            <w:vAlign w:val="center"/>
          </w:tcPr>
          <w:p w:rsidR="000D7171" w:rsidRDefault="00FD7DD7">
            <w:pPr>
              <w:jc w:val="right"/>
            </w:pPr>
            <w:r>
              <w:t>2.27</w:t>
            </w:r>
          </w:p>
        </w:tc>
      </w:tr>
      <w:tr w:rsidR="000D7171">
        <w:tc>
          <w:tcPr>
            <w:tcW w:w="870" w:type="dxa"/>
            <w:vAlign w:val="center"/>
          </w:tcPr>
          <w:p w:rsidR="000D7171" w:rsidRDefault="00FD7DD7">
            <w:pPr>
              <w:jc w:val="center"/>
            </w:pPr>
            <w:r>
              <w:t>65</w:t>
            </w:r>
          </w:p>
        </w:tc>
        <w:tc>
          <w:tcPr>
            <w:tcW w:w="1650" w:type="dxa"/>
            <w:vAlign w:val="center"/>
          </w:tcPr>
          <w:p w:rsidR="000D7171" w:rsidRDefault="00FD7DD7">
            <w:pPr>
              <w:jc w:val="center"/>
            </w:pPr>
            <w:r>
              <w:t>600276</w:t>
            </w:r>
          </w:p>
        </w:tc>
        <w:tc>
          <w:tcPr>
            <w:tcW w:w="1980" w:type="dxa"/>
            <w:vAlign w:val="center"/>
          </w:tcPr>
          <w:p w:rsidR="000D7171" w:rsidRDefault="00FD7DD7">
            <w:pPr>
              <w:jc w:val="center"/>
            </w:pPr>
            <w:r>
              <w:t>恒瑞医药</w:t>
            </w:r>
          </w:p>
        </w:tc>
        <w:tc>
          <w:tcPr>
            <w:tcW w:w="2880" w:type="dxa"/>
            <w:vAlign w:val="center"/>
          </w:tcPr>
          <w:p w:rsidR="000D7171" w:rsidRDefault="00FD7DD7">
            <w:pPr>
              <w:jc w:val="right"/>
            </w:pPr>
            <w:r>
              <w:t>24,265,137.39</w:t>
            </w:r>
          </w:p>
        </w:tc>
        <w:tc>
          <w:tcPr>
            <w:tcW w:w="1620" w:type="dxa"/>
            <w:vAlign w:val="center"/>
          </w:tcPr>
          <w:p w:rsidR="000D7171" w:rsidRDefault="00FD7DD7">
            <w:pPr>
              <w:jc w:val="right"/>
            </w:pPr>
            <w:r>
              <w:t>2.27</w:t>
            </w:r>
          </w:p>
        </w:tc>
      </w:tr>
      <w:tr w:rsidR="000D7171">
        <w:tc>
          <w:tcPr>
            <w:tcW w:w="870" w:type="dxa"/>
            <w:vAlign w:val="center"/>
          </w:tcPr>
          <w:p w:rsidR="000D7171" w:rsidRDefault="00FD7DD7">
            <w:pPr>
              <w:jc w:val="center"/>
            </w:pPr>
            <w:r>
              <w:t>66</w:t>
            </w:r>
          </w:p>
        </w:tc>
        <w:tc>
          <w:tcPr>
            <w:tcW w:w="1650" w:type="dxa"/>
            <w:vAlign w:val="center"/>
          </w:tcPr>
          <w:p w:rsidR="000D7171" w:rsidRDefault="00FD7DD7">
            <w:pPr>
              <w:jc w:val="center"/>
            </w:pPr>
            <w:r>
              <w:t>601688</w:t>
            </w:r>
          </w:p>
        </w:tc>
        <w:tc>
          <w:tcPr>
            <w:tcW w:w="1980" w:type="dxa"/>
            <w:vAlign w:val="center"/>
          </w:tcPr>
          <w:p w:rsidR="000D7171" w:rsidRDefault="00FD7DD7">
            <w:pPr>
              <w:jc w:val="center"/>
            </w:pPr>
            <w:r>
              <w:t>华泰证券</w:t>
            </w:r>
          </w:p>
        </w:tc>
        <w:tc>
          <w:tcPr>
            <w:tcW w:w="2880" w:type="dxa"/>
            <w:vAlign w:val="center"/>
          </w:tcPr>
          <w:p w:rsidR="000D7171" w:rsidRDefault="00FD7DD7">
            <w:pPr>
              <w:jc w:val="right"/>
            </w:pPr>
            <w:r>
              <w:t>24,028,413.79</w:t>
            </w:r>
          </w:p>
        </w:tc>
        <w:tc>
          <w:tcPr>
            <w:tcW w:w="1620" w:type="dxa"/>
            <w:vAlign w:val="center"/>
          </w:tcPr>
          <w:p w:rsidR="000D7171" w:rsidRDefault="00FD7DD7">
            <w:pPr>
              <w:jc w:val="right"/>
            </w:pPr>
            <w:r>
              <w:t>2.25</w:t>
            </w:r>
          </w:p>
        </w:tc>
      </w:tr>
      <w:tr w:rsidR="000D7171">
        <w:tc>
          <w:tcPr>
            <w:tcW w:w="870" w:type="dxa"/>
            <w:vAlign w:val="center"/>
          </w:tcPr>
          <w:p w:rsidR="000D7171" w:rsidRDefault="00FD7DD7">
            <w:pPr>
              <w:jc w:val="center"/>
            </w:pPr>
            <w:r>
              <w:t>67</w:t>
            </w:r>
          </w:p>
        </w:tc>
        <w:tc>
          <w:tcPr>
            <w:tcW w:w="1650" w:type="dxa"/>
            <w:vAlign w:val="center"/>
          </w:tcPr>
          <w:p w:rsidR="000D7171" w:rsidRDefault="00FD7DD7">
            <w:pPr>
              <w:jc w:val="center"/>
            </w:pPr>
            <w:r>
              <w:t>600705</w:t>
            </w:r>
          </w:p>
        </w:tc>
        <w:tc>
          <w:tcPr>
            <w:tcW w:w="1980" w:type="dxa"/>
            <w:vAlign w:val="center"/>
          </w:tcPr>
          <w:p w:rsidR="000D7171" w:rsidRDefault="00FD7DD7">
            <w:pPr>
              <w:jc w:val="center"/>
            </w:pPr>
            <w:r>
              <w:t>中航资本</w:t>
            </w:r>
          </w:p>
        </w:tc>
        <w:tc>
          <w:tcPr>
            <w:tcW w:w="2880" w:type="dxa"/>
            <w:vAlign w:val="center"/>
          </w:tcPr>
          <w:p w:rsidR="000D7171" w:rsidRDefault="00FD7DD7">
            <w:pPr>
              <w:jc w:val="right"/>
            </w:pPr>
            <w:r>
              <w:t>23,847,622.66</w:t>
            </w:r>
          </w:p>
        </w:tc>
        <w:tc>
          <w:tcPr>
            <w:tcW w:w="1620" w:type="dxa"/>
            <w:vAlign w:val="center"/>
          </w:tcPr>
          <w:p w:rsidR="000D7171" w:rsidRDefault="00FD7DD7">
            <w:pPr>
              <w:jc w:val="right"/>
            </w:pPr>
            <w:r>
              <w:t>2.23</w:t>
            </w:r>
          </w:p>
        </w:tc>
      </w:tr>
      <w:tr w:rsidR="000D7171">
        <w:tc>
          <w:tcPr>
            <w:tcW w:w="870" w:type="dxa"/>
            <w:vAlign w:val="center"/>
          </w:tcPr>
          <w:p w:rsidR="000D7171" w:rsidRDefault="00FD7DD7">
            <w:pPr>
              <w:jc w:val="center"/>
            </w:pPr>
            <w:r>
              <w:t>68</w:t>
            </w:r>
          </w:p>
        </w:tc>
        <w:tc>
          <w:tcPr>
            <w:tcW w:w="1650" w:type="dxa"/>
            <w:vAlign w:val="center"/>
          </w:tcPr>
          <w:p w:rsidR="000D7171" w:rsidRDefault="00FD7DD7">
            <w:pPr>
              <w:jc w:val="center"/>
            </w:pPr>
            <w:r>
              <w:t>002055</w:t>
            </w:r>
          </w:p>
        </w:tc>
        <w:tc>
          <w:tcPr>
            <w:tcW w:w="1980" w:type="dxa"/>
            <w:vAlign w:val="center"/>
          </w:tcPr>
          <w:p w:rsidR="000D7171" w:rsidRDefault="00FD7DD7">
            <w:pPr>
              <w:jc w:val="center"/>
            </w:pPr>
            <w:r>
              <w:t>得润电子</w:t>
            </w:r>
          </w:p>
        </w:tc>
        <w:tc>
          <w:tcPr>
            <w:tcW w:w="2880" w:type="dxa"/>
            <w:vAlign w:val="center"/>
          </w:tcPr>
          <w:p w:rsidR="000D7171" w:rsidRDefault="00FD7DD7">
            <w:pPr>
              <w:jc w:val="right"/>
            </w:pPr>
            <w:r>
              <w:t>23,436,073.23</w:t>
            </w:r>
          </w:p>
        </w:tc>
        <w:tc>
          <w:tcPr>
            <w:tcW w:w="1620" w:type="dxa"/>
            <w:vAlign w:val="center"/>
          </w:tcPr>
          <w:p w:rsidR="000D7171" w:rsidRDefault="00FD7DD7">
            <w:pPr>
              <w:jc w:val="right"/>
            </w:pPr>
            <w:r>
              <w:t>2.19</w:t>
            </w:r>
          </w:p>
        </w:tc>
      </w:tr>
      <w:tr w:rsidR="000D7171">
        <w:tc>
          <w:tcPr>
            <w:tcW w:w="870" w:type="dxa"/>
            <w:vAlign w:val="center"/>
          </w:tcPr>
          <w:p w:rsidR="000D7171" w:rsidRDefault="00FD7DD7">
            <w:pPr>
              <w:jc w:val="center"/>
            </w:pPr>
            <w:r>
              <w:t>69</w:t>
            </w:r>
          </w:p>
        </w:tc>
        <w:tc>
          <w:tcPr>
            <w:tcW w:w="1650" w:type="dxa"/>
            <w:vAlign w:val="center"/>
          </w:tcPr>
          <w:p w:rsidR="000D7171" w:rsidRDefault="00FD7DD7">
            <w:pPr>
              <w:jc w:val="center"/>
            </w:pPr>
            <w:r>
              <w:t>002185</w:t>
            </w:r>
          </w:p>
        </w:tc>
        <w:tc>
          <w:tcPr>
            <w:tcW w:w="1980" w:type="dxa"/>
            <w:vAlign w:val="center"/>
          </w:tcPr>
          <w:p w:rsidR="000D7171" w:rsidRDefault="00FD7DD7">
            <w:pPr>
              <w:jc w:val="center"/>
            </w:pPr>
            <w:r>
              <w:t>华天科技</w:t>
            </w:r>
          </w:p>
        </w:tc>
        <w:tc>
          <w:tcPr>
            <w:tcW w:w="2880" w:type="dxa"/>
            <w:vAlign w:val="center"/>
          </w:tcPr>
          <w:p w:rsidR="000D7171" w:rsidRDefault="00FD7DD7">
            <w:pPr>
              <w:jc w:val="right"/>
            </w:pPr>
            <w:r>
              <w:t>23,289,029.27</w:t>
            </w:r>
          </w:p>
        </w:tc>
        <w:tc>
          <w:tcPr>
            <w:tcW w:w="1620" w:type="dxa"/>
            <w:vAlign w:val="center"/>
          </w:tcPr>
          <w:p w:rsidR="000D7171" w:rsidRDefault="00FD7DD7">
            <w:pPr>
              <w:jc w:val="right"/>
            </w:pPr>
            <w:r>
              <w:t>2.18</w:t>
            </w:r>
          </w:p>
        </w:tc>
      </w:tr>
      <w:tr w:rsidR="000D7171">
        <w:tc>
          <w:tcPr>
            <w:tcW w:w="870" w:type="dxa"/>
            <w:vAlign w:val="center"/>
          </w:tcPr>
          <w:p w:rsidR="000D7171" w:rsidRDefault="00FD7DD7">
            <w:pPr>
              <w:jc w:val="center"/>
            </w:pPr>
            <w:r>
              <w:t>70</w:t>
            </w:r>
          </w:p>
        </w:tc>
        <w:tc>
          <w:tcPr>
            <w:tcW w:w="1650" w:type="dxa"/>
            <w:vAlign w:val="center"/>
          </w:tcPr>
          <w:p w:rsidR="000D7171" w:rsidRDefault="00FD7DD7">
            <w:pPr>
              <w:jc w:val="center"/>
            </w:pPr>
            <w:r>
              <w:t>000417</w:t>
            </w:r>
          </w:p>
        </w:tc>
        <w:tc>
          <w:tcPr>
            <w:tcW w:w="1980" w:type="dxa"/>
            <w:vAlign w:val="center"/>
          </w:tcPr>
          <w:p w:rsidR="000D7171" w:rsidRDefault="00FD7DD7">
            <w:pPr>
              <w:jc w:val="center"/>
            </w:pPr>
            <w:r>
              <w:t>合肥百货</w:t>
            </w:r>
          </w:p>
        </w:tc>
        <w:tc>
          <w:tcPr>
            <w:tcW w:w="2880" w:type="dxa"/>
            <w:vAlign w:val="center"/>
          </w:tcPr>
          <w:p w:rsidR="000D7171" w:rsidRDefault="00FD7DD7">
            <w:pPr>
              <w:jc w:val="right"/>
            </w:pPr>
            <w:r>
              <w:t>23,150,640.79</w:t>
            </w:r>
          </w:p>
        </w:tc>
        <w:tc>
          <w:tcPr>
            <w:tcW w:w="1620" w:type="dxa"/>
            <w:vAlign w:val="center"/>
          </w:tcPr>
          <w:p w:rsidR="000D7171" w:rsidRDefault="00FD7DD7">
            <w:pPr>
              <w:jc w:val="right"/>
            </w:pPr>
            <w:r>
              <w:t>2.17</w:t>
            </w:r>
          </w:p>
        </w:tc>
      </w:tr>
      <w:tr w:rsidR="000D7171">
        <w:tc>
          <w:tcPr>
            <w:tcW w:w="870" w:type="dxa"/>
            <w:vAlign w:val="center"/>
          </w:tcPr>
          <w:p w:rsidR="000D7171" w:rsidRDefault="00FD7DD7">
            <w:pPr>
              <w:jc w:val="center"/>
            </w:pPr>
            <w:r>
              <w:t>71</w:t>
            </w:r>
          </w:p>
        </w:tc>
        <w:tc>
          <w:tcPr>
            <w:tcW w:w="1650" w:type="dxa"/>
            <w:vAlign w:val="center"/>
          </w:tcPr>
          <w:p w:rsidR="000D7171" w:rsidRDefault="00FD7DD7">
            <w:pPr>
              <w:jc w:val="center"/>
            </w:pPr>
            <w:r>
              <w:t>300471</w:t>
            </w:r>
          </w:p>
        </w:tc>
        <w:tc>
          <w:tcPr>
            <w:tcW w:w="1980" w:type="dxa"/>
            <w:vAlign w:val="center"/>
          </w:tcPr>
          <w:p w:rsidR="000D7171" w:rsidRDefault="00FD7DD7">
            <w:pPr>
              <w:jc w:val="center"/>
            </w:pPr>
            <w:r>
              <w:t>厚普股份</w:t>
            </w:r>
          </w:p>
        </w:tc>
        <w:tc>
          <w:tcPr>
            <w:tcW w:w="2880" w:type="dxa"/>
            <w:vAlign w:val="center"/>
          </w:tcPr>
          <w:p w:rsidR="000D7171" w:rsidRDefault="00FD7DD7">
            <w:pPr>
              <w:jc w:val="right"/>
            </w:pPr>
            <w:r>
              <w:t>22,666,439.62</w:t>
            </w:r>
          </w:p>
        </w:tc>
        <w:tc>
          <w:tcPr>
            <w:tcW w:w="1620" w:type="dxa"/>
            <w:vAlign w:val="center"/>
          </w:tcPr>
          <w:p w:rsidR="000D7171" w:rsidRDefault="00FD7DD7">
            <w:pPr>
              <w:jc w:val="right"/>
            </w:pPr>
            <w:r>
              <w:t>2.12</w:t>
            </w:r>
          </w:p>
        </w:tc>
      </w:tr>
      <w:tr w:rsidR="000D7171">
        <w:tc>
          <w:tcPr>
            <w:tcW w:w="870" w:type="dxa"/>
            <w:vAlign w:val="center"/>
          </w:tcPr>
          <w:p w:rsidR="000D7171" w:rsidRDefault="00FD7DD7">
            <w:pPr>
              <w:jc w:val="center"/>
            </w:pPr>
            <w:r>
              <w:t>72</w:t>
            </w:r>
          </w:p>
        </w:tc>
        <w:tc>
          <w:tcPr>
            <w:tcW w:w="1650" w:type="dxa"/>
            <w:vAlign w:val="center"/>
          </w:tcPr>
          <w:p w:rsidR="000D7171" w:rsidRDefault="00FD7DD7">
            <w:pPr>
              <w:jc w:val="center"/>
            </w:pPr>
            <w:r>
              <w:t>601166</w:t>
            </w:r>
          </w:p>
        </w:tc>
        <w:tc>
          <w:tcPr>
            <w:tcW w:w="1980" w:type="dxa"/>
            <w:vAlign w:val="center"/>
          </w:tcPr>
          <w:p w:rsidR="000D7171" w:rsidRDefault="00FD7DD7">
            <w:pPr>
              <w:jc w:val="center"/>
            </w:pPr>
            <w:r>
              <w:t>兴业银行</w:t>
            </w:r>
          </w:p>
        </w:tc>
        <w:tc>
          <w:tcPr>
            <w:tcW w:w="2880" w:type="dxa"/>
            <w:vAlign w:val="center"/>
          </w:tcPr>
          <w:p w:rsidR="000D7171" w:rsidRDefault="00FD7DD7">
            <w:pPr>
              <w:jc w:val="right"/>
            </w:pPr>
            <w:r>
              <w:t>22,601,028.03</w:t>
            </w:r>
          </w:p>
        </w:tc>
        <w:tc>
          <w:tcPr>
            <w:tcW w:w="1620" w:type="dxa"/>
            <w:vAlign w:val="center"/>
          </w:tcPr>
          <w:p w:rsidR="000D7171" w:rsidRDefault="00FD7DD7">
            <w:pPr>
              <w:jc w:val="right"/>
            </w:pPr>
            <w:r>
              <w:t>2.11</w:t>
            </w:r>
          </w:p>
        </w:tc>
      </w:tr>
      <w:tr w:rsidR="000D7171">
        <w:tc>
          <w:tcPr>
            <w:tcW w:w="870" w:type="dxa"/>
            <w:vAlign w:val="center"/>
          </w:tcPr>
          <w:p w:rsidR="000D7171" w:rsidRDefault="00FD7DD7">
            <w:pPr>
              <w:jc w:val="center"/>
            </w:pPr>
            <w:r>
              <w:t>73</w:t>
            </w:r>
          </w:p>
        </w:tc>
        <w:tc>
          <w:tcPr>
            <w:tcW w:w="1650" w:type="dxa"/>
            <w:vAlign w:val="center"/>
          </w:tcPr>
          <w:p w:rsidR="000D7171" w:rsidRDefault="00FD7DD7">
            <w:pPr>
              <w:jc w:val="center"/>
            </w:pPr>
            <w:r>
              <w:t>300336</w:t>
            </w:r>
          </w:p>
        </w:tc>
        <w:tc>
          <w:tcPr>
            <w:tcW w:w="1980" w:type="dxa"/>
            <w:vAlign w:val="center"/>
          </w:tcPr>
          <w:p w:rsidR="000D7171" w:rsidRDefault="00FD7DD7">
            <w:pPr>
              <w:jc w:val="center"/>
            </w:pPr>
            <w:r>
              <w:t>新文化</w:t>
            </w:r>
          </w:p>
        </w:tc>
        <w:tc>
          <w:tcPr>
            <w:tcW w:w="2880" w:type="dxa"/>
            <w:vAlign w:val="center"/>
          </w:tcPr>
          <w:p w:rsidR="000D7171" w:rsidRDefault="00FD7DD7">
            <w:pPr>
              <w:jc w:val="right"/>
            </w:pPr>
            <w:r>
              <w:t>22,499,836.49</w:t>
            </w:r>
          </w:p>
        </w:tc>
        <w:tc>
          <w:tcPr>
            <w:tcW w:w="1620" w:type="dxa"/>
            <w:vAlign w:val="center"/>
          </w:tcPr>
          <w:p w:rsidR="000D7171" w:rsidRDefault="00FD7DD7">
            <w:pPr>
              <w:jc w:val="right"/>
            </w:pPr>
            <w:r>
              <w:t>2.11</w:t>
            </w:r>
          </w:p>
        </w:tc>
      </w:tr>
      <w:tr w:rsidR="000D7171">
        <w:tc>
          <w:tcPr>
            <w:tcW w:w="870" w:type="dxa"/>
            <w:vAlign w:val="center"/>
          </w:tcPr>
          <w:p w:rsidR="000D7171" w:rsidRDefault="00FD7DD7">
            <w:pPr>
              <w:jc w:val="center"/>
            </w:pPr>
            <w:r>
              <w:t>74</w:t>
            </w:r>
          </w:p>
        </w:tc>
        <w:tc>
          <w:tcPr>
            <w:tcW w:w="1650" w:type="dxa"/>
            <w:vAlign w:val="center"/>
          </w:tcPr>
          <w:p w:rsidR="000D7171" w:rsidRDefault="00FD7DD7">
            <w:pPr>
              <w:jc w:val="center"/>
            </w:pPr>
            <w:r>
              <w:t>000761</w:t>
            </w:r>
          </w:p>
        </w:tc>
        <w:tc>
          <w:tcPr>
            <w:tcW w:w="1980" w:type="dxa"/>
            <w:vAlign w:val="center"/>
          </w:tcPr>
          <w:p w:rsidR="000D7171" w:rsidRDefault="00FD7DD7">
            <w:pPr>
              <w:jc w:val="center"/>
            </w:pPr>
            <w:r>
              <w:t>本钢板材</w:t>
            </w:r>
          </w:p>
        </w:tc>
        <w:tc>
          <w:tcPr>
            <w:tcW w:w="2880" w:type="dxa"/>
            <w:vAlign w:val="center"/>
          </w:tcPr>
          <w:p w:rsidR="000D7171" w:rsidRDefault="00FD7DD7">
            <w:pPr>
              <w:jc w:val="right"/>
            </w:pPr>
            <w:r>
              <w:t>22,273,449.94</w:t>
            </w:r>
          </w:p>
        </w:tc>
        <w:tc>
          <w:tcPr>
            <w:tcW w:w="1620" w:type="dxa"/>
            <w:vAlign w:val="center"/>
          </w:tcPr>
          <w:p w:rsidR="000D7171" w:rsidRDefault="00FD7DD7">
            <w:pPr>
              <w:jc w:val="right"/>
            </w:pPr>
            <w:r>
              <w:t>2.08</w:t>
            </w:r>
          </w:p>
        </w:tc>
      </w:tr>
      <w:tr w:rsidR="000D7171">
        <w:tc>
          <w:tcPr>
            <w:tcW w:w="870" w:type="dxa"/>
            <w:vAlign w:val="center"/>
          </w:tcPr>
          <w:p w:rsidR="000D7171" w:rsidRDefault="00FD7DD7">
            <w:pPr>
              <w:jc w:val="center"/>
            </w:pPr>
            <w:r>
              <w:t>75</w:t>
            </w:r>
          </w:p>
        </w:tc>
        <w:tc>
          <w:tcPr>
            <w:tcW w:w="1650" w:type="dxa"/>
            <w:vAlign w:val="center"/>
          </w:tcPr>
          <w:p w:rsidR="000D7171" w:rsidRDefault="00FD7DD7">
            <w:pPr>
              <w:jc w:val="center"/>
            </w:pPr>
            <w:r>
              <w:t>002273</w:t>
            </w:r>
          </w:p>
        </w:tc>
        <w:tc>
          <w:tcPr>
            <w:tcW w:w="1980" w:type="dxa"/>
            <w:vAlign w:val="center"/>
          </w:tcPr>
          <w:p w:rsidR="000D7171" w:rsidRDefault="00FD7DD7">
            <w:pPr>
              <w:jc w:val="center"/>
            </w:pPr>
            <w:r>
              <w:t>水晶光电</w:t>
            </w:r>
          </w:p>
        </w:tc>
        <w:tc>
          <w:tcPr>
            <w:tcW w:w="2880" w:type="dxa"/>
            <w:vAlign w:val="center"/>
          </w:tcPr>
          <w:p w:rsidR="000D7171" w:rsidRDefault="00FD7DD7">
            <w:pPr>
              <w:jc w:val="right"/>
            </w:pPr>
            <w:r>
              <w:t>22,049,385.76</w:t>
            </w:r>
          </w:p>
        </w:tc>
        <w:tc>
          <w:tcPr>
            <w:tcW w:w="1620" w:type="dxa"/>
            <w:vAlign w:val="center"/>
          </w:tcPr>
          <w:p w:rsidR="000D7171" w:rsidRDefault="00FD7DD7">
            <w:pPr>
              <w:jc w:val="right"/>
            </w:pPr>
            <w:r>
              <w:t>2.06</w:t>
            </w:r>
          </w:p>
        </w:tc>
      </w:tr>
      <w:tr w:rsidR="000D7171">
        <w:tc>
          <w:tcPr>
            <w:tcW w:w="870" w:type="dxa"/>
            <w:vAlign w:val="center"/>
          </w:tcPr>
          <w:p w:rsidR="000D7171" w:rsidRDefault="00FD7DD7">
            <w:pPr>
              <w:jc w:val="center"/>
            </w:pPr>
            <w:r>
              <w:t>76</w:t>
            </w:r>
          </w:p>
        </w:tc>
        <w:tc>
          <w:tcPr>
            <w:tcW w:w="1650" w:type="dxa"/>
            <w:vAlign w:val="center"/>
          </w:tcPr>
          <w:p w:rsidR="000D7171" w:rsidRDefault="00FD7DD7">
            <w:pPr>
              <w:jc w:val="center"/>
            </w:pPr>
            <w:r>
              <w:t>601100</w:t>
            </w:r>
          </w:p>
        </w:tc>
        <w:tc>
          <w:tcPr>
            <w:tcW w:w="1980" w:type="dxa"/>
            <w:vAlign w:val="center"/>
          </w:tcPr>
          <w:p w:rsidR="000D7171" w:rsidRDefault="00FD7DD7">
            <w:pPr>
              <w:jc w:val="center"/>
            </w:pPr>
            <w:r>
              <w:t>恒立液压</w:t>
            </w:r>
          </w:p>
        </w:tc>
        <w:tc>
          <w:tcPr>
            <w:tcW w:w="2880" w:type="dxa"/>
            <w:vAlign w:val="center"/>
          </w:tcPr>
          <w:p w:rsidR="000D7171" w:rsidRDefault="00FD7DD7">
            <w:pPr>
              <w:jc w:val="right"/>
            </w:pPr>
            <w:r>
              <w:t>22,028,214.06</w:t>
            </w:r>
          </w:p>
        </w:tc>
        <w:tc>
          <w:tcPr>
            <w:tcW w:w="1620" w:type="dxa"/>
            <w:vAlign w:val="center"/>
          </w:tcPr>
          <w:p w:rsidR="000D7171" w:rsidRDefault="00FD7DD7">
            <w:pPr>
              <w:jc w:val="right"/>
            </w:pPr>
            <w:r>
              <w:t>2.06</w:t>
            </w:r>
          </w:p>
        </w:tc>
      </w:tr>
      <w:tr w:rsidR="000D7171">
        <w:tc>
          <w:tcPr>
            <w:tcW w:w="870" w:type="dxa"/>
            <w:vAlign w:val="center"/>
          </w:tcPr>
          <w:p w:rsidR="000D7171" w:rsidRDefault="00FD7DD7">
            <w:pPr>
              <w:jc w:val="center"/>
            </w:pPr>
            <w:r>
              <w:t>77</w:t>
            </w:r>
          </w:p>
        </w:tc>
        <w:tc>
          <w:tcPr>
            <w:tcW w:w="1650" w:type="dxa"/>
            <w:vAlign w:val="center"/>
          </w:tcPr>
          <w:p w:rsidR="000D7171" w:rsidRDefault="00FD7DD7">
            <w:pPr>
              <w:jc w:val="center"/>
            </w:pPr>
            <w:r>
              <w:t>600803</w:t>
            </w:r>
          </w:p>
        </w:tc>
        <w:tc>
          <w:tcPr>
            <w:tcW w:w="1980" w:type="dxa"/>
            <w:vAlign w:val="center"/>
          </w:tcPr>
          <w:p w:rsidR="000D7171" w:rsidRDefault="00FD7DD7">
            <w:pPr>
              <w:jc w:val="center"/>
            </w:pPr>
            <w:r>
              <w:t>新奥股份</w:t>
            </w:r>
          </w:p>
        </w:tc>
        <w:tc>
          <w:tcPr>
            <w:tcW w:w="2880" w:type="dxa"/>
            <w:vAlign w:val="center"/>
          </w:tcPr>
          <w:p w:rsidR="000D7171" w:rsidRDefault="00FD7DD7">
            <w:pPr>
              <w:jc w:val="right"/>
            </w:pPr>
            <w:r>
              <w:t>21,909,925.10</w:t>
            </w:r>
          </w:p>
        </w:tc>
        <w:tc>
          <w:tcPr>
            <w:tcW w:w="1620" w:type="dxa"/>
            <w:vAlign w:val="center"/>
          </w:tcPr>
          <w:p w:rsidR="000D7171" w:rsidRDefault="00FD7DD7">
            <w:pPr>
              <w:jc w:val="right"/>
            </w:pPr>
            <w:r>
              <w:t>2.05</w:t>
            </w:r>
          </w:p>
        </w:tc>
      </w:tr>
      <w:tr w:rsidR="000D7171">
        <w:tc>
          <w:tcPr>
            <w:tcW w:w="870" w:type="dxa"/>
            <w:vAlign w:val="center"/>
          </w:tcPr>
          <w:p w:rsidR="000D7171" w:rsidRDefault="00FD7DD7">
            <w:pPr>
              <w:jc w:val="center"/>
            </w:pPr>
            <w:r>
              <w:t>78</w:t>
            </w:r>
          </w:p>
        </w:tc>
        <w:tc>
          <w:tcPr>
            <w:tcW w:w="1650" w:type="dxa"/>
            <w:vAlign w:val="center"/>
          </w:tcPr>
          <w:p w:rsidR="000D7171" w:rsidRDefault="00FD7DD7">
            <w:pPr>
              <w:jc w:val="center"/>
            </w:pPr>
            <w:r>
              <w:t>600703</w:t>
            </w:r>
          </w:p>
        </w:tc>
        <w:tc>
          <w:tcPr>
            <w:tcW w:w="1980" w:type="dxa"/>
            <w:vAlign w:val="center"/>
          </w:tcPr>
          <w:p w:rsidR="000D7171" w:rsidRDefault="00FD7DD7">
            <w:pPr>
              <w:jc w:val="center"/>
            </w:pPr>
            <w:r>
              <w:t>三安光电</w:t>
            </w:r>
          </w:p>
        </w:tc>
        <w:tc>
          <w:tcPr>
            <w:tcW w:w="2880" w:type="dxa"/>
            <w:vAlign w:val="center"/>
          </w:tcPr>
          <w:p w:rsidR="000D7171" w:rsidRDefault="00FD7DD7">
            <w:pPr>
              <w:jc w:val="right"/>
            </w:pPr>
            <w:r>
              <w:t>21,769,366.36</w:t>
            </w:r>
          </w:p>
        </w:tc>
        <w:tc>
          <w:tcPr>
            <w:tcW w:w="1620" w:type="dxa"/>
            <w:vAlign w:val="center"/>
          </w:tcPr>
          <w:p w:rsidR="000D7171" w:rsidRDefault="00FD7DD7">
            <w:pPr>
              <w:jc w:val="right"/>
            </w:pPr>
            <w:r>
              <w:t>2.04</w:t>
            </w:r>
          </w:p>
        </w:tc>
      </w:tr>
      <w:tr w:rsidR="000D7171">
        <w:tc>
          <w:tcPr>
            <w:tcW w:w="870" w:type="dxa"/>
            <w:vAlign w:val="center"/>
          </w:tcPr>
          <w:p w:rsidR="000D7171" w:rsidRDefault="00FD7DD7">
            <w:pPr>
              <w:jc w:val="center"/>
            </w:pPr>
            <w:r>
              <w:t>79</w:t>
            </w:r>
          </w:p>
        </w:tc>
        <w:tc>
          <w:tcPr>
            <w:tcW w:w="1650" w:type="dxa"/>
            <w:vAlign w:val="center"/>
          </w:tcPr>
          <w:p w:rsidR="000D7171" w:rsidRDefault="00FD7DD7">
            <w:pPr>
              <w:jc w:val="center"/>
            </w:pPr>
            <w:r>
              <w:t>603160</w:t>
            </w:r>
          </w:p>
        </w:tc>
        <w:tc>
          <w:tcPr>
            <w:tcW w:w="1980" w:type="dxa"/>
            <w:vAlign w:val="center"/>
          </w:tcPr>
          <w:p w:rsidR="000D7171" w:rsidRDefault="00FD7DD7">
            <w:pPr>
              <w:jc w:val="center"/>
            </w:pPr>
            <w:r>
              <w:t>汇顶科技</w:t>
            </w:r>
          </w:p>
        </w:tc>
        <w:tc>
          <w:tcPr>
            <w:tcW w:w="2880" w:type="dxa"/>
            <w:vAlign w:val="center"/>
          </w:tcPr>
          <w:p w:rsidR="000D7171" w:rsidRDefault="00FD7DD7">
            <w:pPr>
              <w:jc w:val="right"/>
            </w:pPr>
            <w:r>
              <w:t>21,645,289.49</w:t>
            </w:r>
          </w:p>
        </w:tc>
        <w:tc>
          <w:tcPr>
            <w:tcW w:w="1620" w:type="dxa"/>
            <w:vAlign w:val="center"/>
          </w:tcPr>
          <w:p w:rsidR="000D7171" w:rsidRDefault="00FD7DD7">
            <w:pPr>
              <w:jc w:val="right"/>
            </w:pPr>
            <w:r>
              <w:t>2.03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4,545,301,683.83</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5,211,088,151.24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1,497,900.00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0.38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19,904,000.00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5.11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19,904,000.00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5.11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55,316.10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0.01</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21,457,216.10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5.51</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0D7171">
        <w:tc>
          <w:tcPr>
            <w:tcW w:w="1499" w:type="dxa"/>
            <w:vAlign w:val="center"/>
          </w:tcPr>
          <w:p w:rsidR="000D7171" w:rsidRDefault="00FD7DD7">
            <w:pPr>
              <w:jc w:val="center"/>
            </w:pPr>
            <w:r>
              <w:rPr>
                <w:color w:val="000000"/>
                <w:sz w:val="24"/>
              </w:rPr>
              <w:t>1</w:t>
            </w:r>
          </w:p>
        </w:tc>
        <w:tc>
          <w:tcPr>
            <w:tcW w:w="1499" w:type="dxa"/>
            <w:vAlign w:val="center"/>
          </w:tcPr>
          <w:p w:rsidR="000D7171" w:rsidRDefault="00FD7DD7">
            <w:pPr>
              <w:jc w:val="center"/>
            </w:pPr>
            <w:r>
              <w:rPr>
                <w:color w:val="000000"/>
                <w:sz w:val="24"/>
              </w:rPr>
              <w:t>170207</w:t>
            </w:r>
          </w:p>
        </w:tc>
        <w:tc>
          <w:tcPr>
            <w:tcW w:w="1500" w:type="dxa"/>
            <w:vAlign w:val="center"/>
          </w:tcPr>
          <w:p w:rsidR="000D7171" w:rsidRDefault="00FD7DD7">
            <w:pPr>
              <w:jc w:val="center"/>
            </w:pPr>
            <w:r>
              <w:rPr>
                <w:color w:val="000000"/>
                <w:sz w:val="24"/>
              </w:rPr>
              <w:t>17</w:t>
            </w:r>
            <w:r>
              <w:rPr>
                <w:color w:val="000000"/>
                <w:sz w:val="24"/>
              </w:rPr>
              <w:t>国开</w:t>
            </w:r>
            <w:r>
              <w:rPr>
                <w:color w:val="000000"/>
                <w:sz w:val="24"/>
              </w:rPr>
              <w:t>07</w:t>
            </w:r>
          </w:p>
        </w:tc>
        <w:tc>
          <w:tcPr>
            <w:tcW w:w="1500" w:type="dxa"/>
            <w:vAlign w:val="center"/>
          </w:tcPr>
          <w:p w:rsidR="000D7171" w:rsidRDefault="00FD7DD7">
            <w:pPr>
              <w:jc w:val="right"/>
            </w:pPr>
            <w:r>
              <w:rPr>
                <w:color w:val="000000"/>
                <w:sz w:val="24"/>
              </w:rPr>
              <w:t>200,000</w:t>
            </w:r>
          </w:p>
        </w:tc>
        <w:tc>
          <w:tcPr>
            <w:tcW w:w="1500" w:type="dxa"/>
            <w:vAlign w:val="center"/>
          </w:tcPr>
          <w:p w:rsidR="000D7171" w:rsidRDefault="00FD7DD7">
            <w:pPr>
              <w:jc w:val="right"/>
            </w:pPr>
            <w:r>
              <w:rPr>
                <w:color w:val="000000"/>
                <w:sz w:val="24"/>
              </w:rPr>
              <w:t>19,904,000.00</w:t>
            </w:r>
          </w:p>
        </w:tc>
        <w:tc>
          <w:tcPr>
            <w:tcW w:w="1500" w:type="dxa"/>
            <w:vAlign w:val="center"/>
          </w:tcPr>
          <w:p w:rsidR="000D7171" w:rsidRDefault="00FD7DD7">
            <w:pPr>
              <w:jc w:val="right"/>
            </w:pPr>
            <w:r>
              <w:rPr>
                <w:color w:val="000000"/>
                <w:sz w:val="24"/>
              </w:rPr>
              <w:t>5.11</w:t>
            </w:r>
          </w:p>
        </w:tc>
      </w:tr>
      <w:tr w:rsidR="000D7171">
        <w:tc>
          <w:tcPr>
            <w:tcW w:w="1499" w:type="dxa"/>
            <w:vAlign w:val="center"/>
          </w:tcPr>
          <w:p w:rsidR="000D7171" w:rsidRDefault="00FD7DD7">
            <w:pPr>
              <w:jc w:val="center"/>
            </w:pPr>
            <w:r>
              <w:rPr>
                <w:color w:val="000000"/>
                <w:sz w:val="24"/>
              </w:rPr>
              <w:t>2</w:t>
            </w:r>
          </w:p>
        </w:tc>
        <w:tc>
          <w:tcPr>
            <w:tcW w:w="1499" w:type="dxa"/>
            <w:vAlign w:val="center"/>
          </w:tcPr>
          <w:p w:rsidR="000D7171" w:rsidRDefault="00FD7DD7">
            <w:pPr>
              <w:jc w:val="center"/>
            </w:pPr>
            <w:r>
              <w:rPr>
                <w:color w:val="000000"/>
                <w:sz w:val="24"/>
              </w:rPr>
              <w:t>019557</w:t>
            </w:r>
          </w:p>
        </w:tc>
        <w:tc>
          <w:tcPr>
            <w:tcW w:w="1500" w:type="dxa"/>
            <w:vAlign w:val="center"/>
          </w:tcPr>
          <w:p w:rsidR="000D7171" w:rsidRDefault="00FD7DD7">
            <w:pPr>
              <w:jc w:val="center"/>
            </w:pPr>
            <w:r>
              <w:rPr>
                <w:color w:val="000000"/>
                <w:sz w:val="24"/>
              </w:rPr>
              <w:t>17</w:t>
            </w:r>
            <w:r>
              <w:rPr>
                <w:color w:val="000000"/>
                <w:sz w:val="24"/>
              </w:rPr>
              <w:t>国债</w:t>
            </w:r>
            <w:r>
              <w:rPr>
                <w:color w:val="000000"/>
                <w:sz w:val="24"/>
              </w:rPr>
              <w:t>03</w:t>
            </w:r>
          </w:p>
        </w:tc>
        <w:tc>
          <w:tcPr>
            <w:tcW w:w="1500" w:type="dxa"/>
            <w:vAlign w:val="center"/>
          </w:tcPr>
          <w:p w:rsidR="000D7171" w:rsidRDefault="00FD7DD7">
            <w:pPr>
              <w:jc w:val="right"/>
            </w:pPr>
            <w:r>
              <w:rPr>
                <w:color w:val="000000"/>
                <w:sz w:val="24"/>
              </w:rPr>
              <w:t>15,000</w:t>
            </w:r>
          </w:p>
        </w:tc>
        <w:tc>
          <w:tcPr>
            <w:tcW w:w="1500" w:type="dxa"/>
            <w:vAlign w:val="center"/>
          </w:tcPr>
          <w:p w:rsidR="000D7171" w:rsidRDefault="00FD7DD7">
            <w:pPr>
              <w:jc w:val="right"/>
            </w:pPr>
            <w:r>
              <w:rPr>
                <w:color w:val="000000"/>
                <w:sz w:val="24"/>
              </w:rPr>
              <w:t>1,497,900.00</w:t>
            </w:r>
          </w:p>
        </w:tc>
        <w:tc>
          <w:tcPr>
            <w:tcW w:w="1500" w:type="dxa"/>
            <w:vAlign w:val="center"/>
          </w:tcPr>
          <w:p w:rsidR="000D7171" w:rsidRDefault="00FD7DD7">
            <w:pPr>
              <w:jc w:val="right"/>
            </w:pPr>
            <w:r>
              <w:rPr>
                <w:color w:val="000000"/>
                <w:sz w:val="24"/>
              </w:rPr>
              <w:t>0.38</w:t>
            </w:r>
          </w:p>
        </w:tc>
      </w:tr>
      <w:tr w:rsidR="000D7171">
        <w:tc>
          <w:tcPr>
            <w:tcW w:w="1499" w:type="dxa"/>
            <w:vAlign w:val="center"/>
          </w:tcPr>
          <w:p w:rsidR="000D7171" w:rsidRDefault="00FD7DD7">
            <w:pPr>
              <w:jc w:val="center"/>
            </w:pPr>
            <w:r>
              <w:rPr>
                <w:color w:val="000000"/>
                <w:sz w:val="24"/>
              </w:rPr>
              <w:t>3</w:t>
            </w:r>
          </w:p>
        </w:tc>
        <w:tc>
          <w:tcPr>
            <w:tcW w:w="1499" w:type="dxa"/>
            <w:vAlign w:val="center"/>
          </w:tcPr>
          <w:p w:rsidR="000D7171" w:rsidRDefault="00FD7DD7">
            <w:pPr>
              <w:jc w:val="center"/>
            </w:pPr>
            <w:r>
              <w:rPr>
                <w:color w:val="000000"/>
                <w:sz w:val="24"/>
              </w:rPr>
              <w:t>113011</w:t>
            </w:r>
          </w:p>
        </w:tc>
        <w:tc>
          <w:tcPr>
            <w:tcW w:w="1500" w:type="dxa"/>
            <w:vAlign w:val="center"/>
          </w:tcPr>
          <w:p w:rsidR="000D7171" w:rsidRDefault="00FD7DD7">
            <w:pPr>
              <w:jc w:val="center"/>
            </w:pPr>
            <w:r>
              <w:rPr>
                <w:color w:val="000000"/>
                <w:sz w:val="24"/>
              </w:rPr>
              <w:t>光大转债</w:t>
            </w:r>
          </w:p>
        </w:tc>
        <w:tc>
          <w:tcPr>
            <w:tcW w:w="1500" w:type="dxa"/>
            <w:vAlign w:val="center"/>
          </w:tcPr>
          <w:p w:rsidR="000D7171" w:rsidRDefault="00FD7DD7">
            <w:pPr>
              <w:jc w:val="right"/>
            </w:pPr>
            <w:r>
              <w:rPr>
                <w:color w:val="000000"/>
                <w:sz w:val="24"/>
              </w:rPr>
              <w:t>530</w:t>
            </w:r>
          </w:p>
        </w:tc>
        <w:tc>
          <w:tcPr>
            <w:tcW w:w="1500" w:type="dxa"/>
            <w:vAlign w:val="center"/>
          </w:tcPr>
          <w:p w:rsidR="000D7171" w:rsidRDefault="00FD7DD7">
            <w:pPr>
              <w:jc w:val="right"/>
            </w:pPr>
            <w:r>
              <w:rPr>
                <w:color w:val="000000"/>
                <w:sz w:val="24"/>
              </w:rPr>
              <w:t>55,316.10</w:t>
            </w:r>
          </w:p>
        </w:tc>
        <w:tc>
          <w:tcPr>
            <w:tcW w:w="1500" w:type="dxa"/>
            <w:vAlign w:val="center"/>
          </w:tcPr>
          <w:p w:rsidR="000D7171" w:rsidRDefault="00FD7DD7">
            <w:pPr>
              <w:jc w:val="right"/>
            </w:pPr>
            <w:r>
              <w:rPr>
                <w:color w:val="000000"/>
                <w:sz w:val="24"/>
              </w:rPr>
              <w:t>0.01</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504,732.46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9,480,331.18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404,173.29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79,002.26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10,468,239.19</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273FD9">
        <w:tc>
          <w:tcPr>
            <w:tcW w:w="180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729"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5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22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4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0D7171">
        <w:tc>
          <w:tcPr>
            <w:tcW w:w="1776" w:type="dxa"/>
            <w:vAlign w:val="center"/>
          </w:tcPr>
          <w:p w:rsidR="000D7171" w:rsidRDefault="00FD7DD7">
            <w:pPr>
              <w:jc w:val="center"/>
            </w:pPr>
            <w:r>
              <w:rPr>
                <w:color w:val="000000"/>
                <w:sz w:val="24"/>
              </w:rPr>
              <w:t>1</w:t>
            </w:r>
          </w:p>
        </w:tc>
        <w:tc>
          <w:tcPr>
            <w:tcW w:w="1698" w:type="dxa"/>
            <w:vAlign w:val="center"/>
          </w:tcPr>
          <w:p w:rsidR="000D7171" w:rsidRDefault="00FD7DD7">
            <w:pPr>
              <w:jc w:val="center"/>
            </w:pPr>
            <w:r>
              <w:rPr>
                <w:color w:val="000000"/>
                <w:sz w:val="24"/>
              </w:rPr>
              <w:t>113011</w:t>
            </w:r>
          </w:p>
        </w:tc>
        <w:tc>
          <w:tcPr>
            <w:tcW w:w="1628" w:type="dxa"/>
            <w:vAlign w:val="center"/>
          </w:tcPr>
          <w:p w:rsidR="000D7171" w:rsidRDefault="00FD7DD7">
            <w:pPr>
              <w:jc w:val="center"/>
            </w:pPr>
            <w:r>
              <w:rPr>
                <w:color w:val="000000"/>
                <w:sz w:val="24"/>
              </w:rPr>
              <w:t>光大转债</w:t>
            </w:r>
          </w:p>
        </w:tc>
        <w:tc>
          <w:tcPr>
            <w:tcW w:w="2182" w:type="dxa"/>
            <w:vAlign w:val="center"/>
          </w:tcPr>
          <w:p w:rsidR="000D7171" w:rsidRDefault="00FD7DD7">
            <w:pPr>
              <w:jc w:val="right"/>
            </w:pPr>
            <w:r>
              <w:rPr>
                <w:color w:val="000000"/>
                <w:sz w:val="24"/>
              </w:rPr>
              <w:t>55,316.10</w:t>
            </w:r>
          </w:p>
        </w:tc>
        <w:tc>
          <w:tcPr>
            <w:tcW w:w="1714" w:type="dxa"/>
            <w:vAlign w:val="center"/>
          </w:tcPr>
          <w:p w:rsidR="000D7171" w:rsidRDefault="00FD7DD7">
            <w:pPr>
              <w:jc w:val="right"/>
            </w:pPr>
            <w:r>
              <w:rPr>
                <w:color w:val="000000"/>
                <w:sz w:val="24"/>
              </w:rPr>
              <w:t>0.01</w:t>
            </w:r>
          </w:p>
        </w:tc>
      </w:tr>
    </w:tbl>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0D7171">
        <w:tc>
          <w:tcPr>
            <w:tcW w:w="1058" w:type="dxa"/>
            <w:vAlign w:val="center"/>
          </w:tcPr>
          <w:p w:rsidR="000D7171" w:rsidRDefault="00FD7DD7">
            <w:pPr>
              <w:jc w:val="center"/>
            </w:pPr>
            <w:r>
              <w:rPr>
                <w:color w:val="000000"/>
                <w:sz w:val="24"/>
              </w:rPr>
              <w:t>1</w:t>
            </w:r>
          </w:p>
        </w:tc>
        <w:tc>
          <w:tcPr>
            <w:tcW w:w="1272" w:type="dxa"/>
            <w:vAlign w:val="center"/>
          </w:tcPr>
          <w:p w:rsidR="000D7171" w:rsidRDefault="00FD7DD7">
            <w:pPr>
              <w:jc w:val="center"/>
            </w:pPr>
            <w:r>
              <w:rPr>
                <w:color w:val="000000"/>
                <w:sz w:val="24"/>
              </w:rPr>
              <w:t>002027</w:t>
            </w:r>
          </w:p>
        </w:tc>
        <w:tc>
          <w:tcPr>
            <w:tcW w:w="1271" w:type="dxa"/>
            <w:vAlign w:val="center"/>
          </w:tcPr>
          <w:p w:rsidR="000D7171" w:rsidRDefault="00FD7DD7">
            <w:pPr>
              <w:jc w:val="center"/>
            </w:pPr>
            <w:r>
              <w:rPr>
                <w:color w:val="000000"/>
                <w:sz w:val="24"/>
              </w:rPr>
              <w:t>分众传媒</w:t>
            </w:r>
          </w:p>
        </w:tc>
        <w:tc>
          <w:tcPr>
            <w:tcW w:w="1870" w:type="dxa"/>
            <w:vAlign w:val="center"/>
          </w:tcPr>
          <w:p w:rsidR="000D7171" w:rsidRDefault="00FD7DD7">
            <w:pPr>
              <w:jc w:val="right"/>
            </w:pPr>
            <w:r>
              <w:rPr>
                <w:color w:val="000000"/>
                <w:sz w:val="24"/>
              </w:rPr>
              <w:t>5,076,800.00</w:t>
            </w:r>
          </w:p>
        </w:tc>
        <w:tc>
          <w:tcPr>
            <w:tcW w:w="1522" w:type="dxa"/>
            <w:vAlign w:val="center"/>
          </w:tcPr>
          <w:p w:rsidR="000D7171" w:rsidRDefault="00FD7DD7">
            <w:pPr>
              <w:jc w:val="right"/>
            </w:pPr>
            <w:r>
              <w:rPr>
                <w:color w:val="000000"/>
                <w:sz w:val="24"/>
              </w:rPr>
              <w:t>1.30</w:t>
            </w:r>
          </w:p>
        </w:tc>
        <w:tc>
          <w:tcPr>
            <w:tcW w:w="2005" w:type="dxa"/>
            <w:vAlign w:val="center"/>
          </w:tcPr>
          <w:p w:rsidR="000D7171" w:rsidRDefault="00FD7DD7">
            <w:pPr>
              <w:jc w:val="right"/>
            </w:pPr>
            <w:r>
              <w:rPr>
                <w:color w:val="000000"/>
                <w:sz w:val="24"/>
              </w:rPr>
              <w:t>限售股</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FD7DD7" w:rsidRPr="004B25B0" w:rsidTr="00FD7DD7">
        <w:tc>
          <w:tcPr>
            <w:tcW w:w="964" w:type="pct"/>
            <w:vMerge w:val="restart"/>
            <w:tcBorders>
              <w:top w:val="single" w:sz="8" w:space="0" w:color="000000"/>
              <w:left w:val="single" w:sz="8" w:space="0" w:color="000000"/>
              <w:right w:val="single" w:sz="8" w:space="0" w:color="000000"/>
            </w:tcBorders>
            <w:vAlign w:val="center"/>
          </w:tcPr>
          <w:p w:rsidR="000D7171" w:rsidRDefault="00FD7DD7">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FD7DD7" w:rsidRPr="004B25B0" w:rsidTr="00FD7DD7">
        <w:tc>
          <w:tcPr>
            <w:tcW w:w="964" w:type="pct"/>
            <w:vMerge/>
            <w:tcBorders>
              <w:left w:val="single" w:sz="8" w:space="0" w:color="000000"/>
              <w:right w:val="single" w:sz="8" w:space="0" w:color="000000"/>
            </w:tcBorders>
          </w:tcPr>
          <w:p w:rsidR="000D7171" w:rsidRDefault="000D7171">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FD7DD7" w:rsidRPr="004B25B0" w:rsidTr="00FD7DD7">
        <w:tc>
          <w:tcPr>
            <w:tcW w:w="964" w:type="pct"/>
            <w:vMerge/>
            <w:tcBorders>
              <w:left w:val="single" w:sz="8" w:space="0" w:color="000000"/>
              <w:bottom w:val="single" w:sz="8" w:space="0" w:color="000000"/>
              <w:right w:val="single" w:sz="8" w:space="0" w:color="000000"/>
            </w:tcBorders>
          </w:tcPr>
          <w:p w:rsidR="000D7171" w:rsidRDefault="000D7171">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FD7DD7" w:rsidRPr="004B25B0" w:rsidTr="00FD7DD7">
        <w:tc>
          <w:tcPr>
            <w:tcW w:w="964" w:type="pct"/>
            <w:tcBorders>
              <w:top w:val="single" w:sz="8" w:space="0" w:color="000000"/>
              <w:left w:val="single" w:sz="8" w:space="0" w:color="000000"/>
              <w:bottom w:val="single" w:sz="8" w:space="0" w:color="000000"/>
              <w:right w:val="single" w:sz="8" w:space="0" w:color="000000"/>
            </w:tcBorders>
            <w:vAlign w:val="center"/>
          </w:tcPr>
          <w:p w:rsidR="000D7171" w:rsidRDefault="00FD7DD7">
            <w:pPr>
              <w:jc w:val="center"/>
            </w:pPr>
            <w:r>
              <w:rPr>
                <w:bCs/>
                <w:color w:val="000000"/>
                <w:szCs w:val="21"/>
              </w:rPr>
              <w:t>5,449</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37,991.95</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150,426,865.45</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72.66%</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56,591,262.26</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27.34%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8,036.00</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2012</w:t>
            </w:r>
            <w:r w:rsidR="00146153" w:rsidRPr="00300454">
              <w:rPr>
                <w:sz w:val="24"/>
              </w:rPr>
              <w:t>年</w:t>
            </w:r>
            <w:r w:rsidR="00146153" w:rsidRPr="00300454">
              <w:rPr>
                <w:sz w:val="24"/>
              </w:rPr>
              <w:t>8</w:t>
            </w:r>
            <w:r w:rsidR="00146153" w:rsidRPr="00300454">
              <w:rPr>
                <w:sz w:val="24"/>
              </w:rPr>
              <w:t>月</w:t>
            </w:r>
            <w:r w:rsidR="00146153" w:rsidRPr="00300454">
              <w:rPr>
                <w:sz w:val="24"/>
              </w:rPr>
              <w:t>3</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1,144,690,358.11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644,449,057.50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225,690,304.40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663,121,234.19</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207,018,127.71</w:t>
            </w:r>
          </w:p>
        </w:tc>
      </w:tr>
    </w:tbl>
    <w:p w:rsidR="000D7171" w:rsidRDefault="00FD7D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0D7171" w:rsidRDefault="00FD7DD7">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w:t>
      </w:r>
      <w:r w:rsidRPr="00700C00">
        <w:rPr>
          <w:color w:val="000000"/>
          <w:sz w:val="24"/>
        </w:rPr>
        <w:t>2017</w:t>
      </w:r>
      <w:r w:rsidRPr="00700C00">
        <w:rPr>
          <w:color w:val="000000"/>
          <w:sz w:val="24"/>
        </w:rPr>
        <w:t>年</w:t>
      </w:r>
      <w:r w:rsidRPr="00700C00">
        <w:rPr>
          <w:color w:val="000000"/>
          <w:sz w:val="24"/>
        </w:rPr>
        <w:t>9</w:t>
      </w:r>
      <w:r w:rsidRPr="00700C00">
        <w:rPr>
          <w:color w:val="000000"/>
          <w:sz w:val="24"/>
        </w:rPr>
        <w:t>月</w:t>
      </w:r>
      <w:r w:rsidRPr="00700C00">
        <w:rPr>
          <w:color w:val="000000"/>
          <w:sz w:val="24"/>
        </w:rPr>
        <w:t>1</w:t>
      </w:r>
      <w:r w:rsidRPr="00700C00">
        <w:rPr>
          <w:color w:val="000000"/>
          <w:sz w:val="24"/>
        </w:rPr>
        <w:t>日，中国建设银行发布公告，聘任纪伟为中国建设银行资产托管业务部总经理。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90,000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0D7171" w:rsidRDefault="00FD7DD7">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0D7171" w:rsidRDefault="00FD7DD7">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w:t>
      </w:r>
      <w:r>
        <w:rPr>
          <w:color w:val="000000"/>
          <w:sz w:val="24"/>
        </w:rPr>
        <w:t>内，基金管理人及其高级管理人员未受监管部门稽查或处罚。</w:t>
      </w:r>
    </w:p>
    <w:p w:rsidR="000D7171" w:rsidRDefault="00FD7DD7">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0D7171">
        <w:tc>
          <w:tcPr>
            <w:tcW w:w="1559" w:type="dxa"/>
            <w:vAlign w:val="center"/>
          </w:tcPr>
          <w:p w:rsidR="000D7171" w:rsidRDefault="00FD7DD7">
            <w:pPr>
              <w:jc w:val="left"/>
            </w:pPr>
            <w:r>
              <w:rPr>
                <w:color w:val="000000"/>
                <w:szCs w:val="21"/>
              </w:rPr>
              <w:t>中国国际金融股份有限公司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977,615,082.72</w:t>
            </w:r>
          </w:p>
        </w:tc>
        <w:tc>
          <w:tcPr>
            <w:tcW w:w="1080" w:type="dxa"/>
            <w:vAlign w:val="center"/>
          </w:tcPr>
          <w:p w:rsidR="000D7171" w:rsidRDefault="00FD7DD7">
            <w:pPr>
              <w:jc w:val="right"/>
            </w:pPr>
            <w:r>
              <w:rPr>
                <w:color w:val="000000"/>
                <w:szCs w:val="21"/>
              </w:rPr>
              <w:t>10.03%</w:t>
            </w:r>
          </w:p>
        </w:tc>
        <w:tc>
          <w:tcPr>
            <w:tcW w:w="1620" w:type="dxa"/>
            <w:vAlign w:val="center"/>
          </w:tcPr>
          <w:p w:rsidR="000D7171" w:rsidRDefault="00FD7DD7">
            <w:pPr>
              <w:jc w:val="right"/>
            </w:pPr>
            <w:r>
              <w:rPr>
                <w:color w:val="000000"/>
                <w:szCs w:val="21"/>
              </w:rPr>
              <w:t>910,453.57</w:t>
            </w:r>
          </w:p>
        </w:tc>
        <w:tc>
          <w:tcPr>
            <w:tcW w:w="1080" w:type="dxa"/>
            <w:vAlign w:val="center"/>
          </w:tcPr>
          <w:p w:rsidR="000D7171" w:rsidRDefault="00FD7DD7">
            <w:pPr>
              <w:jc w:val="right"/>
            </w:pPr>
            <w:r>
              <w:rPr>
                <w:color w:val="000000"/>
                <w:szCs w:val="21"/>
              </w:rPr>
              <w:t>10.03%</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方正证券股份有限公司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850,752,789.97</w:t>
            </w:r>
          </w:p>
        </w:tc>
        <w:tc>
          <w:tcPr>
            <w:tcW w:w="1080" w:type="dxa"/>
            <w:vAlign w:val="center"/>
          </w:tcPr>
          <w:p w:rsidR="000D7171" w:rsidRDefault="00FD7DD7">
            <w:pPr>
              <w:jc w:val="right"/>
            </w:pPr>
            <w:r>
              <w:rPr>
                <w:color w:val="000000"/>
                <w:szCs w:val="21"/>
              </w:rPr>
              <w:t>8.73%</w:t>
            </w:r>
          </w:p>
        </w:tc>
        <w:tc>
          <w:tcPr>
            <w:tcW w:w="1620" w:type="dxa"/>
            <w:vAlign w:val="center"/>
          </w:tcPr>
          <w:p w:rsidR="000D7171" w:rsidRDefault="00FD7DD7">
            <w:pPr>
              <w:jc w:val="right"/>
            </w:pPr>
            <w:r>
              <w:rPr>
                <w:color w:val="000000"/>
                <w:szCs w:val="21"/>
              </w:rPr>
              <w:t>792,306.93</w:t>
            </w:r>
          </w:p>
        </w:tc>
        <w:tc>
          <w:tcPr>
            <w:tcW w:w="1080" w:type="dxa"/>
            <w:vAlign w:val="center"/>
          </w:tcPr>
          <w:p w:rsidR="000D7171" w:rsidRDefault="00FD7DD7">
            <w:pPr>
              <w:jc w:val="right"/>
            </w:pPr>
            <w:r>
              <w:rPr>
                <w:color w:val="000000"/>
                <w:szCs w:val="21"/>
              </w:rPr>
              <w:t>8.73%</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东方证券股份有限公司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782,251,654.43</w:t>
            </w:r>
          </w:p>
        </w:tc>
        <w:tc>
          <w:tcPr>
            <w:tcW w:w="1080" w:type="dxa"/>
            <w:vAlign w:val="center"/>
          </w:tcPr>
          <w:p w:rsidR="000D7171" w:rsidRDefault="00FD7DD7">
            <w:pPr>
              <w:jc w:val="right"/>
            </w:pPr>
            <w:r>
              <w:rPr>
                <w:color w:val="000000"/>
                <w:szCs w:val="21"/>
              </w:rPr>
              <w:t>8.02%</w:t>
            </w:r>
          </w:p>
        </w:tc>
        <w:tc>
          <w:tcPr>
            <w:tcW w:w="1620" w:type="dxa"/>
            <w:vAlign w:val="center"/>
          </w:tcPr>
          <w:p w:rsidR="000D7171" w:rsidRDefault="00FD7DD7">
            <w:pPr>
              <w:jc w:val="right"/>
            </w:pPr>
            <w:r>
              <w:rPr>
                <w:color w:val="000000"/>
                <w:szCs w:val="21"/>
              </w:rPr>
              <w:t>728,510.76</w:t>
            </w:r>
          </w:p>
        </w:tc>
        <w:tc>
          <w:tcPr>
            <w:tcW w:w="1080" w:type="dxa"/>
            <w:vAlign w:val="center"/>
          </w:tcPr>
          <w:p w:rsidR="000D7171" w:rsidRDefault="00FD7DD7">
            <w:pPr>
              <w:jc w:val="right"/>
            </w:pPr>
            <w:r>
              <w:rPr>
                <w:color w:val="000000"/>
                <w:szCs w:val="21"/>
              </w:rPr>
              <w:t>8.02%</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西藏东方财富证券股份有限公司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687,527,484.91</w:t>
            </w:r>
          </w:p>
        </w:tc>
        <w:tc>
          <w:tcPr>
            <w:tcW w:w="1080" w:type="dxa"/>
            <w:vAlign w:val="center"/>
          </w:tcPr>
          <w:p w:rsidR="000D7171" w:rsidRDefault="00FD7DD7">
            <w:pPr>
              <w:jc w:val="right"/>
            </w:pPr>
            <w:r>
              <w:rPr>
                <w:color w:val="000000"/>
                <w:szCs w:val="21"/>
              </w:rPr>
              <w:t>7.05%</w:t>
            </w:r>
          </w:p>
        </w:tc>
        <w:tc>
          <w:tcPr>
            <w:tcW w:w="1620" w:type="dxa"/>
            <w:vAlign w:val="center"/>
          </w:tcPr>
          <w:p w:rsidR="000D7171" w:rsidRDefault="00FD7DD7">
            <w:pPr>
              <w:jc w:val="right"/>
            </w:pPr>
            <w:r>
              <w:rPr>
                <w:color w:val="000000"/>
                <w:szCs w:val="21"/>
              </w:rPr>
              <w:t>640,295.04</w:t>
            </w:r>
          </w:p>
        </w:tc>
        <w:tc>
          <w:tcPr>
            <w:tcW w:w="1080" w:type="dxa"/>
            <w:vAlign w:val="center"/>
          </w:tcPr>
          <w:p w:rsidR="000D7171" w:rsidRDefault="00FD7DD7">
            <w:pPr>
              <w:jc w:val="right"/>
            </w:pPr>
            <w:r>
              <w:rPr>
                <w:color w:val="000000"/>
                <w:szCs w:val="21"/>
              </w:rPr>
              <w:t>7.05%</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华泰证券股份有限公司</w:t>
            </w:r>
          </w:p>
        </w:tc>
        <w:tc>
          <w:tcPr>
            <w:tcW w:w="779" w:type="dxa"/>
            <w:vAlign w:val="center"/>
          </w:tcPr>
          <w:p w:rsidR="000D7171" w:rsidRDefault="00FD7DD7">
            <w:pPr>
              <w:jc w:val="right"/>
            </w:pPr>
            <w:r>
              <w:rPr>
                <w:color w:val="000000"/>
                <w:szCs w:val="21"/>
              </w:rPr>
              <w:t>2</w:t>
            </w:r>
          </w:p>
        </w:tc>
        <w:tc>
          <w:tcPr>
            <w:tcW w:w="1800" w:type="dxa"/>
            <w:vAlign w:val="center"/>
          </w:tcPr>
          <w:p w:rsidR="000D7171" w:rsidRDefault="00FD7DD7">
            <w:pPr>
              <w:jc w:val="right"/>
            </w:pPr>
            <w:r>
              <w:rPr>
                <w:color w:val="000000"/>
                <w:szCs w:val="21"/>
              </w:rPr>
              <w:t>686,920,015.42</w:t>
            </w:r>
          </w:p>
        </w:tc>
        <w:tc>
          <w:tcPr>
            <w:tcW w:w="1080" w:type="dxa"/>
            <w:vAlign w:val="center"/>
          </w:tcPr>
          <w:p w:rsidR="000D7171" w:rsidRDefault="00FD7DD7">
            <w:pPr>
              <w:jc w:val="right"/>
            </w:pPr>
            <w:r>
              <w:rPr>
                <w:color w:val="000000"/>
                <w:szCs w:val="21"/>
              </w:rPr>
              <w:t>7.05%</w:t>
            </w:r>
          </w:p>
        </w:tc>
        <w:tc>
          <w:tcPr>
            <w:tcW w:w="1620" w:type="dxa"/>
            <w:vAlign w:val="center"/>
          </w:tcPr>
          <w:p w:rsidR="000D7171" w:rsidRDefault="00FD7DD7">
            <w:pPr>
              <w:jc w:val="right"/>
            </w:pPr>
            <w:r>
              <w:rPr>
                <w:color w:val="000000"/>
                <w:szCs w:val="21"/>
              </w:rPr>
              <w:t>639,728.92</w:t>
            </w:r>
          </w:p>
        </w:tc>
        <w:tc>
          <w:tcPr>
            <w:tcW w:w="1080" w:type="dxa"/>
            <w:vAlign w:val="center"/>
          </w:tcPr>
          <w:p w:rsidR="000D7171" w:rsidRDefault="00FD7DD7">
            <w:pPr>
              <w:jc w:val="right"/>
            </w:pPr>
            <w:r>
              <w:rPr>
                <w:color w:val="000000"/>
                <w:szCs w:val="21"/>
              </w:rPr>
              <w:t>7.05%</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东吴证券股份有限公司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627,785,533.66</w:t>
            </w:r>
          </w:p>
        </w:tc>
        <w:tc>
          <w:tcPr>
            <w:tcW w:w="1080" w:type="dxa"/>
            <w:vAlign w:val="center"/>
          </w:tcPr>
          <w:p w:rsidR="000D7171" w:rsidRDefault="00FD7DD7">
            <w:pPr>
              <w:jc w:val="right"/>
            </w:pPr>
            <w:r>
              <w:rPr>
                <w:color w:val="000000"/>
                <w:szCs w:val="21"/>
              </w:rPr>
              <w:t>6.44%</w:t>
            </w:r>
          </w:p>
        </w:tc>
        <w:tc>
          <w:tcPr>
            <w:tcW w:w="1620" w:type="dxa"/>
            <w:vAlign w:val="center"/>
          </w:tcPr>
          <w:p w:rsidR="000D7171" w:rsidRDefault="00FD7DD7">
            <w:pPr>
              <w:jc w:val="right"/>
            </w:pPr>
            <w:r>
              <w:rPr>
                <w:color w:val="000000"/>
                <w:szCs w:val="21"/>
              </w:rPr>
              <w:t>584,657.10</w:t>
            </w:r>
          </w:p>
        </w:tc>
        <w:tc>
          <w:tcPr>
            <w:tcW w:w="1080" w:type="dxa"/>
            <w:vAlign w:val="center"/>
          </w:tcPr>
          <w:p w:rsidR="000D7171" w:rsidRDefault="00FD7DD7">
            <w:pPr>
              <w:jc w:val="right"/>
            </w:pPr>
            <w:r>
              <w:rPr>
                <w:color w:val="000000"/>
                <w:szCs w:val="21"/>
              </w:rPr>
              <w:t>6.44%</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中泰证券股份有限公司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573,009,924.51</w:t>
            </w:r>
          </w:p>
        </w:tc>
        <w:tc>
          <w:tcPr>
            <w:tcW w:w="1080" w:type="dxa"/>
            <w:vAlign w:val="center"/>
          </w:tcPr>
          <w:p w:rsidR="000D7171" w:rsidRDefault="00FD7DD7">
            <w:pPr>
              <w:jc w:val="right"/>
            </w:pPr>
            <w:r>
              <w:rPr>
                <w:color w:val="000000"/>
                <w:szCs w:val="21"/>
              </w:rPr>
              <w:t>5.88%</w:t>
            </w:r>
          </w:p>
        </w:tc>
        <w:tc>
          <w:tcPr>
            <w:tcW w:w="1620" w:type="dxa"/>
            <w:vAlign w:val="center"/>
          </w:tcPr>
          <w:p w:rsidR="000D7171" w:rsidRDefault="00FD7DD7">
            <w:pPr>
              <w:jc w:val="right"/>
            </w:pPr>
            <w:r>
              <w:rPr>
                <w:color w:val="000000"/>
                <w:szCs w:val="21"/>
              </w:rPr>
              <w:t>533,644.78</w:t>
            </w:r>
          </w:p>
        </w:tc>
        <w:tc>
          <w:tcPr>
            <w:tcW w:w="1080" w:type="dxa"/>
            <w:vAlign w:val="center"/>
          </w:tcPr>
          <w:p w:rsidR="000D7171" w:rsidRDefault="00FD7DD7">
            <w:pPr>
              <w:jc w:val="right"/>
            </w:pPr>
            <w:r>
              <w:rPr>
                <w:color w:val="000000"/>
                <w:szCs w:val="21"/>
              </w:rPr>
              <w:t>5.88%</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海通证券股份有限公司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474,066,972.72</w:t>
            </w:r>
          </w:p>
        </w:tc>
        <w:tc>
          <w:tcPr>
            <w:tcW w:w="1080" w:type="dxa"/>
            <w:vAlign w:val="center"/>
          </w:tcPr>
          <w:p w:rsidR="000D7171" w:rsidRDefault="00FD7DD7">
            <w:pPr>
              <w:jc w:val="right"/>
            </w:pPr>
            <w:r>
              <w:rPr>
                <w:color w:val="000000"/>
                <w:szCs w:val="21"/>
              </w:rPr>
              <w:t>4.86%</w:t>
            </w:r>
          </w:p>
        </w:tc>
        <w:tc>
          <w:tcPr>
            <w:tcW w:w="1620" w:type="dxa"/>
            <w:vAlign w:val="center"/>
          </w:tcPr>
          <w:p w:rsidR="000D7171" w:rsidRDefault="00FD7DD7">
            <w:pPr>
              <w:jc w:val="right"/>
            </w:pPr>
            <w:r>
              <w:rPr>
                <w:color w:val="000000"/>
                <w:szCs w:val="21"/>
              </w:rPr>
              <w:t>441,500.06</w:t>
            </w:r>
          </w:p>
        </w:tc>
        <w:tc>
          <w:tcPr>
            <w:tcW w:w="1080" w:type="dxa"/>
            <w:vAlign w:val="center"/>
          </w:tcPr>
          <w:p w:rsidR="000D7171" w:rsidRDefault="00FD7DD7">
            <w:pPr>
              <w:jc w:val="right"/>
            </w:pPr>
            <w:r>
              <w:rPr>
                <w:color w:val="000000"/>
                <w:szCs w:val="21"/>
              </w:rPr>
              <w:t>4.86%</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中信建投证券股份有限公司</w:t>
            </w:r>
          </w:p>
        </w:tc>
        <w:tc>
          <w:tcPr>
            <w:tcW w:w="779" w:type="dxa"/>
            <w:vAlign w:val="center"/>
          </w:tcPr>
          <w:p w:rsidR="000D7171" w:rsidRDefault="00FD7DD7">
            <w:pPr>
              <w:jc w:val="right"/>
            </w:pPr>
            <w:r>
              <w:rPr>
                <w:color w:val="000000"/>
                <w:szCs w:val="21"/>
              </w:rPr>
              <w:t>2</w:t>
            </w:r>
          </w:p>
        </w:tc>
        <w:tc>
          <w:tcPr>
            <w:tcW w:w="1800" w:type="dxa"/>
            <w:vAlign w:val="center"/>
          </w:tcPr>
          <w:p w:rsidR="000D7171" w:rsidRDefault="00FD7DD7">
            <w:pPr>
              <w:jc w:val="right"/>
            </w:pPr>
            <w:r>
              <w:rPr>
                <w:color w:val="000000"/>
                <w:szCs w:val="21"/>
              </w:rPr>
              <w:t>260,113,165.34</w:t>
            </w:r>
          </w:p>
        </w:tc>
        <w:tc>
          <w:tcPr>
            <w:tcW w:w="1080" w:type="dxa"/>
            <w:vAlign w:val="center"/>
          </w:tcPr>
          <w:p w:rsidR="000D7171" w:rsidRDefault="00FD7DD7">
            <w:pPr>
              <w:jc w:val="right"/>
            </w:pPr>
            <w:r>
              <w:rPr>
                <w:color w:val="000000"/>
                <w:szCs w:val="21"/>
              </w:rPr>
              <w:t>2.67%</w:t>
            </w:r>
          </w:p>
        </w:tc>
        <w:tc>
          <w:tcPr>
            <w:tcW w:w="1620" w:type="dxa"/>
            <w:vAlign w:val="center"/>
          </w:tcPr>
          <w:p w:rsidR="000D7171" w:rsidRDefault="00FD7DD7">
            <w:pPr>
              <w:jc w:val="right"/>
            </w:pPr>
            <w:r>
              <w:rPr>
                <w:color w:val="000000"/>
                <w:szCs w:val="21"/>
              </w:rPr>
              <w:t>242,243.56</w:t>
            </w:r>
          </w:p>
        </w:tc>
        <w:tc>
          <w:tcPr>
            <w:tcW w:w="1080" w:type="dxa"/>
            <w:vAlign w:val="center"/>
          </w:tcPr>
          <w:p w:rsidR="000D7171" w:rsidRDefault="00FD7DD7">
            <w:pPr>
              <w:jc w:val="right"/>
            </w:pPr>
            <w:r>
              <w:rPr>
                <w:color w:val="000000"/>
                <w:szCs w:val="21"/>
              </w:rPr>
              <w:t>2.67%</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申万宏源证券有限公司</w:t>
            </w:r>
          </w:p>
        </w:tc>
        <w:tc>
          <w:tcPr>
            <w:tcW w:w="779" w:type="dxa"/>
            <w:vAlign w:val="center"/>
          </w:tcPr>
          <w:p w:rsidR="000D7171" w:rsidRDefault="00FD7DD7">
            <w:pPr>
              <w:jc w:val="right"/>
            </w:pPr>
            <w:r>
              <w:rPr>
                <w:color w:val="000000"/>
                <w:szCs w:val="21"/>
              </w:rPr>
              <w:t>2</w:t>
            </w:r>
          </w:p>
        </w:tc>
        <w:tc>
          <w:tcPr>
            <w:tcW w:w="1800" w:type="dxa"/>
            <w:vAlign w:val="center"/>
          </w:tcPr>
          <w:p w:rsidR="000D7171" w:rsidRDefault="00FD7DD7">
            <w:pPr>
              <w:jc w:val="right"/>
            </w:pPr>
            <w:r>
              <w:rPr>
                <w:color w:val="000000"/>
                <w:szCs w:val="21"/>
              </w:rPr>
              <w:t>224,157,883.23</w:t>
            </w:r>
          </w:p>
        </w:tc>
        <w:tc>
          <w:tcPr>
            <w:tcW w:w="1080" w:type="dxa"/>
            <w:vAlign w:val="center"/>
          </w:tcPr>
          <w:p w:rsidR="000D7171" w:rsidRDefault="00FD7DD7">
            <w:pPr>
              <w:jc w:val="right"/>
            </w:pPr>
            <w:r>
              <w:rPr>
                <w:color w:val="000000"/>
                <w:szCs w:val="21"/>
              </w:rPr>
              <w:t>2.30%</w:t>
            </w:r>
          </w:p>
        </w:tc>
        <w:tc>
          <w:tcPr>
            <w:tcW w:w="1620" w:type="dxa"/>
            <w:vAlign w:val="center"/>
          </w:tcPr>
          <w:p w:rsidR="000D7171" w:rsidRDefault="00FD7DD7">
            <w:pPr>
              <w:jc w:val="right"/>
            </w:pPr>
            <w:r>
              <w:rPr>
                <w:color w:val="000000"/>
                <w:szCs w:val="21"/>
              </w:rPr>
              <w:t>208,759.27</w:t>
            </w:r>
          </w:p>
        </w:tc>
        <w:tc>
          <w:tcPr>
            <w:tcW w:w="1080" w:type="dxa"/>
            <w:vAlign w:val="center"/>
          </w:tcPr>
          <w:p w:rsidR="000D7171" w:rsidRDefault="00FD7DD7">
            <w:pPr>
              <w:jc w:val="right"/>
            </w:pPr>
            <w:r>
              <w:rPr>
                <w:color w:val="000000"/>
                <w:szCs w:val="21"/>
              </w:rPr>
              <w:t>2.30%</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中信证券股份有限公司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211,275,827.52</w:t>
            </w:r>
          </w:p>
        </w:tc>
        <w:tc>
          <w:tcPr>
            <w:tcW w:w="1080" w:type="dxa"/>
            <w:vAlign w:val="center"/>
          </w:tcPr>
          <w:p w:rsidR="000D7171" w:rsidRDefault="00FD7DD7">
            <w:pPr>
              <w:jc w:val="right"/>
            </w:pPr>
            <w:r>
              <w:rPr>
                <w:color w:val="000000"/>
                <w:szCs w:val="21"/>
              </w:rPr>
              <w:t>2.17%</w:t>
            </w:r>
          </w:p>
        </w:tc>
        <w:tc>
          <w:tcPr>
            <w:tcW w:w="1620" w:type="dxa"/>
            <w:vAlign w:val="center"/>
          </w:tcPr>
          <w:p w:rsidR="000D7171" w:rsidRDefault="00FD7DD7">
            <w:pPr>
              <w:jc w:val="right"/>
            </w:pPr>
            <w:r>
              <w:rPr>
                <w:color w:val="000000"/>
                <w:szCs w:val="21"/>
              </w:rPr>
              <w:t>196,759.64</w:t>
            </w:r>
          </w:p>
        </w:tc>
        <w:tc>
          <w:tcPr>
            <w:tcW w:w="1080" w:type="dxa"/>
            <w:vAlign w:val="center"/>
          </w:tcPr>
          <w:p w:rsidR="000D7171" w:rsidRDefault="00FD7DD7">
            <w:pPr>
              <w:jc w:val="right"/>
            </w:pPr>
            <w:r>
              <w:rPr>
                <w:color w:val="000000"/>
                <w:szCs w:val="21"/>
              </w:rPr>
              <w:t>2.17%</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中银国际证券有限责任公司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209,009,827.11</w:t>
            </w:r>
          </w:p>
        </w:tc>
        <w:tc>
          <w:tcPr>
            <w:tcW w:w="1080" w:type="dxa"/>
            <w:vAlign w:val="center"/>
          </w:tcPr>
          <w:p w:rsidR="000D7171" w:rsidRDefault="00FD7DD7">
            <w:pPr>
              <w:jc w:val="right"/>
            </w:pPr>
            <w:r>
              <w:rPr>
                <w:color w:val="000000"/>
                <w:szCs w:val="21"/>
              </w:rPr>
              <w:t>2.14%</w:t>
            </w:r>
          </w:p>
        </w:tc>
        <w:tc>
          <w:tcPr>
            <w:tcW w:w="1620" w:type="dxa"/>
            <w:vAlign w:val="center"/>
          </w:tcPr>
          <w:p w:rsidR="000D7171" w:rsidRDefault="00FD7DD7">
            <w:pPr>
              <w:jc w:val="right"/>
            </w:pPr>
            <w:r>
              <w:rPr>
                <w:color w:val="000000"/>
                <w:szCs w:val="21"/>
              </w:rPr>
              <w:t>194,719.81</w:t>
            </w:r>
          </w:p>
        </w:tc>
        <w:tc>
          <w:tcPr>
            <w:tcW w:w="1080" w:type="dxa"/>
            <w:vAlign w:val="center"/>
          </w:tcPr>
          <w:p w:rsidR="000D7171" w:rsidRDefault="00FD7DD7">
            <w:pPr>
              <w:jc w:val="right"/>
            </w:pPr>
            <w:r>
              <w:rPr>
                <w:color w:val="000000"/>
                <w:szCs w:val="21"/>
              </w:rPr>
              <w:t>2.14%</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信达证券股份有限公司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20,859,134.12</w:t>
            </w:r>
          </w:p>
        </w:tc>
        <w:tc>
          <w:tcPr>
            <w:tcW w:w="1080" w:type="dxa"/>
            <w:vAlign w:val="center"/>
          </w:tcPr>
          <w:p w:rsidR="000D7171" w:rsidRDefault="00FD7DD7">
            <w:pPr>
              <w:jc w:val="right"/>
            </w:pPr>
            <w:r>
              <w:rPr>
                <w:color w:val="000000"/>
                <w:szCs w:val="21"/>
              </w:rPr>
              <w:t>0.21%</w:t>
            </w:r>
          </w:p>
        </w:tc>
        <w:tc>
          <w:tcPr>
            <w:tcW w:w="1620" w:type="dxa"/>
            <w:vAlign w:val="center"/>
          </w:tcPr>
          <w:p w:rsidR="000D7171" w:rsidRDefault="00FD7DD7">
            <w:pPr>
              <w:jc w:val="right"/>
            </w:pPr>
            <w:r>
              <w:rPr>
                <w:color w:val="000000"/>
                <w:szCs w:val="21"/>
              </w:rPr>
              <w:t>19,426.06</w:t>
            </w:r>
          </w:p>
        </w:tc>
        <w:tc>
          <w:tcPr>
            <w:tcW w:w="1080" w:type="dxa"/>
            <w:vAlign w:val="center"/>
          </w:tcPr>
          <w:p w:rsidR="000D7171" w:rsidRDefault="00FD7DD7">
            <w:pPr>
              <w:jc w:val="right"/>
            </w:pPr>
            <w:r>
              <w:rPr>
                <w:color w:val="000000"/>
                <w:szCs w:val="21"/>
              </w:rPr>
              <w:t>0.21%</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东兴证券股份有限公司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207,123,179.49</w:t>
            </w:r>
          </w:p>
        </w:tc>
        <w:tc>
          <w:tcPr>
            <w:tcW w:w="1080" w:type="dxa"/>
            <w:vAlign w:val="center"/>
          </w:tcPr>
          <w:p w:rsidR="000D7171" w:rsidRDefault="00FD7DD7">
            <w:pPr>
              <w:jc w:val="right"/>
            </w:pPr>
            <w:r>
              <w:rPr>
                <w:color w:val="000000"/>
                <w:szCs w:val="21"/>
              </w:rPr>
              <w:t>2.12%</w:t>
            </w:r>
          </w:p>
        </w:tc>
        <w:tc>
          <w:tcPr>
            <w:tcW w:w="1620" w:type="dxa"/>
            <w:vAlign w:val="center"/>
          </w:tcPr>
          <w:p w:rsidR="000D7171" w:rsidRDefault="00FD7DD7">
            <w:pPr>
              <w:jc w:val="right"/>
            </w:pPr>
            <w:r>
              <w:rPr>
                <w:color w:val="000000"/>
                <w:szCs w:val="21"/>
              </w:rPr>
              <w:t>192,894.95</w:t>
            </w:r>
          </w:p>
        </w:tc>
        <w:tc>
          <w:tcPr>
            <w:tcW w:w="1080" w:type="dxa"/>
            <w:vAlign w:val="center"/>
          </w:tcPr>
          <w:p w:rsidR="000D7171" w:rsidRDefault="00FD7DD7">
            <w:pPr>
              <w:jc w:val="right"/>
            </w:pPr>
            <w:r>
              <w:rPr>
                <w:color w:val="000000"/>
                <w:szCs w:val="21"/>
              </w:rPr>
              <w:t>2.12%</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长江证券股份有限公司</w:t>
            </w:r>
          </w:p>
        </w:tc>
        <w:tc>
          <w:tcPr>
            <w:tcW w:w="779" w:type="dxa"/>
            <w:vAlign w:val="center"/>
          </w:tcPr>
          <w:p w:rsidR="000D7171" w:rsidRDefault="00FD7DD7">
            <w:pPr>
              <w:jc w:val="right"/>
            </w:pPr>
            <w:r>
              <w:rPr>
                <w:color w:val="000000"/>
                <w:szCs w:val="21"/>
              </w:rPr>
              <w:t>2</w:t>
            </w:r>
          </w:p>
        </w:tc>
        <w:tc>
          <w:tcPr>
            <w:tcW w:w="1800" w:type="dxa"/>
            <w:vAlign w:val="center"/>
          </w:tcPr>
          <w:p w:rsidR="000D7171" w:rsidRDefault="00FD7DD7">
            <w:pPr>
              <w:jc w:val="right"/>
            </w:pPr>
            <w:r>
              <w:rPr>
                <w:color w:val="000000"/>
                <w:szCs w:val="21"/>
              </w:rPr>
              <w:t>1,779,733,674.03</w:t>
            </w:r>
          </w:p>
        </w:tc>
        <w:tc>
          <w:tcPr>
            <w:tcW w:w="1080" w:type="dxa"/>
            <w:vAlign w:val="center"/>
          </w:tcPr>
          <w:p w:rsidR="000D7171" w:rsidRDefault="00FD7DD7">
            <w:pPr>
              <w:jc w:val="right"/>
            </w:pPr>
            <w:r>
              <w:rPr>
                <w:color w:val="000000"/>
                <w:szCs w:val="21"/>
              </w:rPr>
              <w:t>18.26%</w:t>
            </w:r>
          </w:p>
        </w:tc>
        <w:tc>
          <w:tcPr>
            <w:tcW w:w="1620" w:type="dxa"/>
            <w:vAlign w:val="center"/>
          </w:tcPr>
          <w:p w:rsidR="000D7171" w:rsidRDefault="00FD7DD7">
            <w:pPr>
              <w:jc w:val="right"/>
            </w:pPr>
            <w:r>
              <w:rPr>
                <w:color w:val="000000"/>
                <w:szCs w:val="21"/>
              </w:rPr>
              <w:t>1,657,468.06</w:t>
            </w:r>
          </w:p>
        </w:tc>
        <w:tc>
          <w:tcPr>
            <w:tcW w:w="1080" w:type="dxa"/>
            <w:vAlign w:val="center"/>
          </w:tcPr>
          <w:p w:rsidR="000D7171" w:rsidRDefault="00FD7DD7">
            <w:pPr>
              <w:jc w:val="right"/>
            </w:pPr>
            <w:r>
              <w:rPr>
                <w:color w:val="000000"/>
                <w:szCs w:val="21"/>
              </w:rPr>
              <w:t>18.26%</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安信证券股份有限公司</w:t>
            </w:r>
          </w:p>
        </w:tc>
        <w:tc>
          <w:tcPr>
            <w:tcW w:w="779" w:type="dxa"/>
            <w:vAlign w:val="center"/>
          </w:tcPr>
          <w:p w:rsidR="000D7171" w:rsidRDefault="00FD7DD7">
            <w:pPr>
              <w:jc w:val="right"/>
            </w:pPr>
            <w:r>
              <w:rPr>
                <w:color w:val="000000"/>
                <w:szCs w:val="21"/>
              </w:rPr>
              <w:t>2</w:t>
            </w:r>
          </w:p>
        </w:tc>
        <w:tc>
          <w:tcPr>
            <w:tcW w:w="1800" w:type="dxa"/>
            <w:vAlign w:val="center"/>
          </w:tcPr>
          <w:p w:rsidR="000D7171" w:rsidRDefault="00FD7DD7">
            <w:pPr>
              <w:jc w:val="right"/>
            </w:pPr>
            <w:r>
              <w:rPr>
                <w:color w:val="000000"/>
                <w:szCs w:val="21"/>
              </w:rPr>
              <w:t>1,176,476,459.12</w:t>
            </w:r>
          </w:p>
        </w:tc>
        <w:tc>
          <w:tcPr>
            <w:tcW w:w="1080" w:type="dxa"/>
            <w:vAlign w:val="center"/>
          </w:tcPr>
          <w:p w:rsidR="000D7171" w:rsidRDefault="00FD7DD7">
            <w:pPr>
              <w:jc w:val="right"/>
            </w:pPr>
            <w:r>
              <w:rPr>
                <w:color w:val="000000"/>
                <w:szCs w:val="21"/>
              </w:rPr>
              <w:t>12.07%</w:t>
            </w:r>
          </w:p>
        </w:tc>
        <w:tc>
          <w:tcPr>
            <w:tcW w:w="1620" w:type="dxa"/>
            <w:vAlign w:val="center"/>
          </w:tcPr>
          <w:p w:rsidR="000D7171" w:rsidRDefault="00FD7DD7">
            <w:pPr>
              <w:jc w:val="right"/>
            </w:pPr>
            <w:r>
              <w:rPr>
                <w:color w:val="000000"/>
                <w:szCs w:val="21"/>
              </w:rPr>
              <w:t>1,095,653.88</w:t>
            </w:r>
          </w:p>
        </w:tc>
        <w:tc>
          <w:tcPr>
            <w:tcW w:w="1080" w:type="dxa"/>
            <w:vAlign w:val="center"/>
          </w:tcPr>
          <w:p w:rsidR="000D7171" w:rsidRDefault="00FD7DD7">
            <w:pPr>
              <w:jc w:val="right"/>
            </w:pPr>
            <w:r>
              <w:rPr>
                <w:color w:val="000000"/>
                <w:szCs w:val="21"/>
              </w:rPr>
              <w:t>12.07%</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中国中投证券有限责任公司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w:t>
            </w:r>
          </w:p>
        </w:tc>
        <w:tc>
          <w:tcPr>
            <w:tcW w:w="1080" w:type="dxa"/>
            <w:vAlign w:val="center"/>
          </w:tcPr>
          <w:p w:rsidR="000D7171" w:rsidRDefault="00FD7DD7">
            <w:pPr>
              <w:jc w:val="right"/>
            </w:pPr>
            <w:r>
              <w:rPr>
                <w:color w:val="000000"/>
                <w:szCs w:val="21"/>
              </w:rPr>
              <w:t>-</w:t>
            </w:r>
          </w:p>
        </w:tc>
        <w:tc>
          <w:tcPr>
            <w:tcW w:w="1620" w:type="dxa"/>
            <w:vAlign w:val="center"/>
          </w:tcPr>
          <w:p w:rsidR="000D7171" w:rsidRDefault="00FD7DD7">
            <w:pPr>
              <w:jc w:val="right"/>
            </w:pPr>
            <w:r>
              <w:rPr>
                <w:color w:val="000000"/>
                <w:szCs w:val="21"/>
              </w:rPr>
              <w:t>-</w:t>
            </w:r>
          </w:p>
        </w:tc>
        <w:tc>
          <w:tcPr>
            <w:tcW w:w="1080" w:type="dxa"/>
            <w:vAlign w:val="center"/>
          </w:tcPr>
          <w:p w:rsidR="000D7171" w:rsidRDefault="00FD7DD7">
            <w:pPr>
              <w:jc w:val="right"/>
            </w:pPr>
            <w:r>
              <w:rPr>
                <w:color w:val="000000"/>
                <w:szCs w:val="21"/>
              </w:rPr>
              <w:t>-</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北京高华证券有限责任公司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w:t>
            </w:r>
          </w:p>
        </w:tc>
        <w:tc>
          <w:tcPr>
            <w:tcW w:w="1080" w:type="dxa"/>
            <w:vAlign w:val="center"/>
          </w:tcPr>
          <w:p w:rsidR="000D7171" w:rsidRDefault="00FD7DD7">
            <w:pPr>
              <w:jc w:val="right"/>
            </w:pPr>
            <w:r>
              <w:rPr>
                <w:color w:val="000000"/>
                <w:szCs w:val="21"/>
              </w:rPr>
              <w:t>-</w:t>
            </w:r>
          </w:p>
        </w:tc>
        <w:tc>
          <w:tcPr>
            <w:tcW w:w="1620" w:type="dxa"/>
            <w:vAlign w:val="center"/>
          </w:tcPr>
          <w:p w:rsidR="000D7171" w:rsidRDefault="00FD7DD7">
            <w:pPr>
              <w:jc w:val="right"/>
            </w:pPr>
            <w:r>
              <w:rPr>
                <w:color w:val="000000"/>
                <w:szCs w:val="21"/>
              </w:rPr>
              <w:t>-</w:t>
            </w:r>
          </w:p>
        </w:tc>
        <w:tc>
          <w:tcPr>
            <w:tcW w:w="1080" w:type="dxa"/>
            <w:vAlign w:val="center"/>
          </w:tcPr>
          <w:p w:rsidR="000D7171" w:rsidRDefault="00FD7DD7">
            <w:pPr>
              <w:jc w:val="right"/>
            </w:pPr>
            <w:r>
              <w:rPr>
                <w:color w:val="000000"/>
                <w:szCs w:val="21"/>
              </w:rPr>
              <w:t>-</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中国银河证券股份有限公司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w:t>
            </w:r>
          </w:p>
        </w:tc>
        <w:tc>
          <w:tcPr>
            <w:tcW w:w="1080" w:type="dxa"/>
            <w:vAlign w:val="center"/>
          </w:tcPr>
          <w:p w:rsidR="000D7171" w:rsidRDefault="00FD7DD7">
            <w:pPr>
              <w:jc w:val="right"/>
            </w:pPr>
            <w:r>
              <w:rPr>
                <w:color w:val="000000"/>
                <w:szCs w:val="21"/>
              </w:rPr>
              <w:t>-</w:t>
            </w:r>
          </w:p>
        </w:tc>
        <w:tc>
          <w:tcPr>
            <w:tcW w:w="1620" w:type="dxa"/>
            <w:vAlign w:val="center"/>
          </w:tcPr>
          <w:p w:rsidR="000D7171" w:rsidRDefault="00FD7DD7">
            <w:pPr>
              <w:jc w:val="right"/>
            </w:pPr>
            <w:r>
              <w:rPr>
                <w:color w:val="000000"/>
                <w:szCs w:val="21"/>
              </w:rPr>
              <w:t>-</w:t>
            </w:r>
          </w:p>
        </w:tc>
        <w:tc>
          <w:tcPr>
            <w:tcW w:w="1080" w:type="dxa"/>
            <w:vAlign w:val="center"/>
          </w:tcPr>
          <w:p w:rsidR="000D7171" w:rsidRDefault="00FD7DD7">
            <w:pPr>
              <w:jc w:val="right"/>
            </w:pPr>
            <w:r>
              <w:rPr>
                <w:color w:val="000000"/>
                <w:szCs w:val="21"/>
              </w:rPr>
              <w:t>-</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华安证券股份有限公司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w:t>
            </w:r>
          </w:p>
        </w:tc>
        <w:tc>
          <w:tcPr>
            <w:tcW w:w="1080" w:type="dxa"/>
            <w:vAlign w:val="center"/>
          </w:tcPr>
          <w:p w:rsidR="000D7171" w:rsidRDefault="00FD7DD7">
            <w:pPr>
              <w:jc w:val="right"/>
            </w:pPr>
            <w:r>
              <w:rPr>
                <w:color w:val="000000"/>
                <w:szCs w:val="21"/>
              </w:rPr>
              <w:t>-</w:t>
            </w:r>
          </w:p>
        </w:tc>
        <w:tc>
          <w:tcPr>
            <w:tcW w:w="1620" w:type="dxa"/>
            <w:vAlign w:val="center"/>
          </w:tcPr>
          <w:p w:rsidR="000D7171" w:rsidRDefault="00FD7DD7">
            <w:pPr>
              <w:jc w:val="right"/>
            </w:pPr>
            <w:r>
              <w:rPr>
                <w:color w:val="000000"/>
                <w:szCs w:val="21"/>
              </w:rPr>
              <w:t>-</w:t>
            </w:r>
          </w:p>
        </w:tc>
        <w:tc>
          <w:tcPr>
            <w:tcW w:w="1080" w:type="dxa"/>
            <w:vAlign w:val="center"/>
          </w:tcPr>
          <w:p w:rsidR="000D7171" w:rsidRDefault="00FD7DD7">
            <w:pPr>
              <w:jc w:val="right"/>
            </w:pPr>
            <w:r>
              <w:rPr>
                <w:color w:val="000000"/>
                <w:szCs w:val="21"/>
              </w:rPr>
              <w:t>-</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平安证券股份有限公司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w:t>
            </w:r>
          </w:p>
        </w:tc>
        <w:tc>
          <w:tcPr>
            <w:tcW w:w="1080" w:type="dxa"/>
            <w:vAlign w:val="center"/>
          </w:tcPr>
          <w:p w:rsidR="000D7171" w:rsidRDefault="00FD7DD7">
            <w:pPr>
              <w:jc w:val="right"/>
            </w:pPr>
            <w:r>
              <w:rPr>
                <w:color w:val="000000"/>
                <w:szCs w:val="21"/>
              </w:rPr>
              <w:t>-</w:t>
            </w:r>
          </w:p>
        </w:tc>
        <w:tc>
          <w:tcPr>
            <w:tcW w:w="1620" w:type="dxa"/>
            <w:vAlign w:val="center"/>
          </w:tcPr>
          <w:p w:rsidR="000D7171" w:rsidRDefault="00FD7DD7">
            <w:pPr>
              <w:jc w:val="right"/>
            </w:pPr>
            <w:r>
              <w:rPr>
                <w:color w:val="000000"/>
                <w:szCs w:val="21"/>
              </w:rPr>
              <w:t>-</w:t>
            </w:r>
          </w:p>
        </w:tc>
        <w:tc>
          <w:tcPr>
            <w:tcW w:w="1080" w:type="dxa"/>
            <w:vAlign w:val="center"/>
          </w:tcPr>
          <w:p w:rsidR="000D7171" w:rsidRDefault="00FD7DD7">
            <w:pPr>
              <w:jc w:val="right"/>
            </w:pPr>
            <w:r>
              <w:rPr>
                <w:color w:val="000000"/>
                <w:szCs w:val="21"/>
              </w:rPr>
              <w:t>-</w:t>
            </w:r>
          </w:p>
        </w:tc>
        <w:tc>
          <w:tcPr>
            <w:tcW w:w="1080" w:type="dxa"/>
            <w:vAlign w:val="center"/>
          </w:tcPr>
          <w:p w:rsidR="000D7171" w:rsidRDefault="00FD7DD7">
            <w:pPr>
              <w:jc w:val="left"/>
            </w:pPr>
            <w:r>
              <w:rPr>
                <w:color w:val="000000"/>
                <w:szCs w:val="21"/>
              </w:rPr>
              <w:t>-</w:t>
            </w:r>
          </w:p>
        </w:tc>
      </w:tr>
      <w:tr w:rsidR="000D7171">
        <w:tc>
          <w:tcPr>
            <w:tcW w:w="1559" w:type="dxa"/>
            <w:vAlign w:val="center"/>
          </w:tcPr>
          <w:p w:rsidR="000D7171" w:rsidRDefault="00FD7DD7">
            <w:pPr>
              <w:jc w:val="left"/>
            </w:pPr>
            <w:r>
              <w:rPr>
                <w:color w:val="000000"/>
                <w:szCs w:val="21"/>
              </w:rPr>
              <w:t>德邦证券股份有限公司</w:t>
            </w:r>
          </w:p>
        </w:tc>
        <w:tc>
          <w:tcPr>
            <w:tcW w:w="779" w:type="dxa"/>
            <w:vAlign w:val="center"/>
          </w:tcPr>
          <w:p w:rsidR="000D7171" w:rsidRDefault="00FD7DD7">
            <w:pPr>
              <w:jc w:val="right"/>
            </w:pPr>
            <w:r>
              <w:rPr>
                <w:color w:val="000000"/>
                <w:szCs w:val="21"/>
              </w:rPr>
              <w:t>1</w:t>
            </w:r>
          </w:p>
        </w:tc>
        <w:tc>
          <w:tcPr>
            <w:tcW w:w="1800" w:type="dxa"/>
            <w:vAlign w:val="center"/>
          </w:tcPr>
          <w:p w:rsidR="000D7171" w:rsidRDefault="00FD7DD7">
            <w:pPr>
              <w:jc w:val="right"/>
            </w:pPr>
            <w:r>
              <w:rPr>
                <w:color w:val="000000"/>
                <w:szCs w:val="21"/>
              </w:rPr>
              <w:t>-</w:t>
            </w:r>
          </w:p>
        </w:tc>
        <w:tc>
          <w:tcPr>
            <w:tcW w:w="1080" w:type="dxa"/>
            <w:vAlign w:val="center"/>
          </w:tcPr>
          <w:p w:rsidR="000D7171" w:rsidRDefault="00FD7DD7">
            <w:pPr>
              <w:jc w:val="right"/>
            </w:pPr>
            <w:r>
              <w:rPr>
                <w:color w:val="000000"/>
                <w:szCs w:val="21"/>
              </w:rPr>
              <w:t>-</w:t>
            </w:r>
          </w:p>
        </w:tc>
        <w:tc>
          <w:tcPr>
            <w:tcW w:w="1620" w:type="dxa"/>
            <w:vAlign w:val="center"/>
          </w:tcPr>
          <w:p w:rsidR="000D7171" w:rsidRDefault="00FD7DD7">
            <w:pPr>
              <w:jc w:val="right"/>
            </w:pPr>
            <w:r>
              <w:rPr>
                <w:color w:val="000000"/>
                <w:szCs w:val="21"/>
              </w:rPr>
              <w:t>-</w:t>
            </w:r>
          </w:p>
        </w:tc>
        <w:tc>
          <w:tcPr>
            <w:tcW w:w="1080" w:type="dxa"/>
            <w:vAlign w:val="center"/>
          </w:tcPr>
          <w:p w:rsidR="000D7171" w:rsidRDefault="00FD7DD7">
            <w:pPr>
              <w:jc w:val="right"/>
            </w:pPr>
            <w:r>
              <w:rPr>
                <w:color w:val="000000"/>
                <w:szCs w:val="21"/>
              </w:rPr>
              <w:t>-</w:t>
            </w:r>
          </w:p>
        </w:tc>
        <w:tc>
          <w:tcPr>
            <w:tcW w:w="1080" w:type="dxa"/>
            <w:vAlign w:val="center"/>
          </w:tcPr>
          <w:p w:rsidR="000D7171" w:rsidRDefault="00FD7DD7">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0D7171">
        <w:tc>
          <w:tcPr>
            <w:tcW w:w="1559" w:type="dxa"/>
            <w:vAlign w:val="center"/>
          </w:tcPr>
          <w:p w:rsidR="000D7171" w:rsidRDefault="00FD7DD7">
            <w:pPr>
              <w:jc w:val="left"/>
            </w:pPr>
            <w:r>
              <w:rPr>
                <w:color w:val="000000"/>
                <w:szCs w:val="21"/>
              </w:rPr>
              <w:t>东兴证券股份有限公司</w:t>
            </w:r>
          </w:p>
        </w:tc>
        <w:tc>
          <w:tcPr>
            <w:tcW w:w="1319" w:type="dxa"/>
            <w:vAlign w:val="center"/>
          </w:tcPr>
          <w:p w:rsidR="000D7171" w:rsidRDefault="00FD7DD7">
            <w:pPr>
              <w:jc w:val="right"/>
            </w:pPr>
            <w:r>
              <w:rPr>
                <w:color w:val="000000"/>
                <w:szCs w:val="21"/>
              </w:rPr>
              <w:t>1,497,900.00</w:t>
            </w:r>
          </w:p>
        </w:tc>
        <w:tc>
          <w:tcPr>
            <w:tcW w:w="1080" w:type="dxa"/>
            <w:vAlign w:val="center"/>
          </w:tcPr>
          <w:p w:rsidR="000D7171" w:rsidRDefault="00FD7DD7">
            <w:pPr>
              <w:jc w:val="right"/>
            </w:pPr>
            <w:r>
              <w:rPr>
                <w:color w:val="000000"/>
                <w:szCs w:val="21"/>
              </w:rPr>
              <w:t>93.79%</w:t>
            </w:r>
          </w:p>
        </w:tc>
        <w:tc>
          <w:tcPr>
            <w:tcW w:w="1143" w:type="dxa"/>
            <w:vAlign w:val="center"/>
          </w:tcPr>
          <w:p w:rsidR="000D7171" w:rsidRDefault="00FD7DD7">
            <w:pPr>
              <w:jc w:val="right"/>
            </w:pPr>
            <w:r>
              <w:rPr>
                <w:color w:val="000000"/>
                <w:szCs w:val="21"/>
              </w:rPr>
              <w:t>-</w:t>
            </w:r>
          </w:p>
        </w:tc>
        <w:tc>
          <w:tcPr>
            <w:tcW w:w="1197" w:type="dxa"/>
            <w:vAlign w:val="center"/>
          </w:tcPr>
          <w:p w:rsidR="000D7171" w:rsidRDefault="00FD7DD7">
            <w:pPr>
              <w:jc w:val="right"/>
            </w:pPr>
            <w:r>
              <w:rPr>
                <w:color w:val="000000"/>
                <w:szCs w:val="21"/>
              </w:rPr>
              <w:t>-</w:t>
            </w:r>
          </w:p>
        </w:tc>
        <w:tc>
          <w:tcPr>
            <w:tcW w:w="1497" w:type="dxa"/>
            <w:vAlign w:val="center"/>
          </w:tcPr>
          <w:p w:rsidR="000D7171" w:rsidRDefault="00FD7DD7">
            <w:pPr>
              <w:jc w:val="right"/>
            </w:pPr>
            <w:r>
              <w:rPr>
                <w:color w:val="000000"/>
                <w:szCs w:val="21"/>
              </w:rPr>
              <w:t>-</w:t>
            </w:r>
          </w:p>
        </w:tc>
        <w:tc>
          <w:tcPr>
            <w:tcW w:w="1203" w:type="dxa"/>
            <w:vAlign w:val="center"/>
          </w:tcPr>
          <w:p w:rsidR="000D7171" w:rsidRDefault="00FD7DD7">
            <w:pPr>
              <w:jc w:val="right"/>
            </w:pPr>
            <w:r>
              <w:rPr>
                <w:color w:val="000000"/>
                <w:szCs w:val="21"/>
              </w:rPr>
              <w:t>-</w:t>
            </w:r>
          </w:p>
        </w:tc>
      </w:tr>
      <w:tr w:rsidR="000D7171">
        <w:tc>
          <w:tcPr>
            <w:tcW w:w="1559" w:type="dxa"/>
            <w:vAlign w:val="center"/>
          </w:tcPr>
          <w:p w:rsidR="000D7171" w:rsidRDefault="00FD7DD7">
            <w:pPr>
              <w:jc w:val="left"/>
            </w:pPr>
            <w:r>
              <w:rPr>
                <w:color w:val="000000"/>
                <w:szCs w:val="21"/>
              </w:rPr>
              <w:t>安信证券股份有限公司</w:t>
            </w:r>
          </w:p>
        </w:tc>
        <w:tc>
          <w:tcPr>
            <w:tcW w:w="1319" w:type="dxa"/>
            <w:vAlign w:val="center"/>
          </w:tcPr>
          <w:p w:rsidR="000D7171" w:rsidRDefault="00FD7DD7">
            <w:pPr>
              <w:jc w:val="right"/>
            </w:pPr>
            <w:r>
              <w:rPr>
                <w:color w:val="000000"/>
                <w:szCs w:val="21"/>
              </w:rPr>
              <w:t>99,126.80</w:t>
            </w:r>
          </w:p>
        </w:tc>
        <w:tc>
          <w:tcPr>
            <w:tcW w:w="1080" w:type="dxa"/>
            <w:vAlign w:val="center"/>
          </w:tcPr>
          <w:p w:rsidR="000D7171" w:rsidRDefault="00FD7DD7">
            <w:pPr>
              <w:jc w:val="right"/>
            </w:pPr>
            <w:r>
              <w:rPr>
                <w:color w:val="000000"/>
                <w:szCs w:val="21"/>
              </w:rPr>
              <w:t>6.21%</w:t>
            </w:r>
          </w:p>
        </w:tc>
        <w:tc>
          <w:tcPr>
            <w:tcW w:w="1143" w:type="dxa"/>
            <w:vAlign w:val="center"/>
          </w:tcPr>
          <w:p w:rsidR="000D7171" w:rsidRDefault="00FD7DD7">
            <w:pPr>
              <w:jc w:val="right"/>
            </w:pPr>
            <w:r>
              <w:rPr>
                <w:color w:val="000000"/>
                <w:szCs w:val="21"/>
              </w:rPr>
              <w:t>-</w:t>
            </w:r>
          </w:p>
        </w:tc>
        <w:tc>
          <w:tcPr>
            <w:tcW w:w="1197" w:type="dxa"/>
            <w:vAlign w:val="center"/>
          </w:tcPr>
          <w:p w:rsidR="000D7171" w:rsidRDefault="00FD7DD7">
            <w:pPr>
              <w:jc w:val="right"/>
            </w:pPr>
            <w:r>
              <w:rPr>
                <w:color w:val="000000"/>
                <w:szCs w:val="21"/>
              </w:rPr>
              <w:t>-</w:t>
            </w:r>
          </w:p>
        </w:tc>
        <w:tc>
          <w:tcPr>
            <w:tcW w:w="1497" w:type="dxa"/>
            <w:vAlign w:val="center"/>
          </w:tcPr>
          <w:p w:rsidR="000D7171" w:rsidRDefault="00FD7DD7">
            <w:pPr>
              <w:jc w:val="right"/>
            </w:pPr>
            <w:r>
              <w:rPr>
                <w:color w:val="000000"/>
                <w:szCs w:val="21"/>
              </w:rPr>
              <w:t>-</w:t>
            </w:r>
          </w:p>
        </w:tc>
        <w:tc>
          <w:tcPr>
            <w:tcW w:w="1203" w:type="dxa"/>
            <w:vAlign w:val="center"/>
          </w:tcPr>
          <w:p w:rsidR="000D7171" w:rsidRDefault="00FD7DD7">
            <w:pPr>
              <w:jc w:val="right"/>
            </w:pPr>
            <w:r>
              <w:rPr>
                <w:color w:val="000000"/>
                <w:szCs w:val="21"/>
              </w:rPr>
              <w:t>-</w:t>
            </w:r>
          </w:p>
        </w:tc>
      </w:tr>
    </w:tbl>
    <w:p w:rsidR="000D7171" w:rsidRDefault="00FD7DD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0D7171" w:rsidRDefault="00FD7DD7">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1320F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D7171">
        <w:tc>
          <w:tcPr>
            <w:tcW w:w="993" w:type="dxa"/>
            <w:vMerge w:val="restart"/>
          </w:tcPr>
          <w:p w:rsidR="000D7171" w:rsidRDefault="000D7171"/>
          <w:p w:rsidR="000D7171" w:rsidRDefault="00FD7DD7">
            <w:r>
              <w:rPr>
                <w:rFonts w:ascii="宋体" w:hAnsi="宋体" w:hint="eastAsia"/>
                <w:bCs/>
                <w:color w:val="000000"/>
                <w:kern w:val="0"/>
                <w:szCs w:val="21"/>
              </w:rPr>
              <w:t>机构</w:t>
            </w:r>
          </w:p>
        </w:tc>
        <w:tc>
          <w:tcPr>
            <w:tcW w:w="992" w:type="dxa"/>
            <w:vAlign w:val="center"/>
          </w:tcPr>
          <w:p w:rsidR="000D7171" w:rsidRDefault="00FD7DD7">
            <w:pPr>
              <w:jc w:val="center"/>
            </w:pPr>
            <w:r>
              <w:rPr>
                <w:rFonts w:ascii="宋体" w:hAnsi="宋体"/>
                <w:color w:val="000000"/>
                <w:kern w:val="0"/>
                <w:szCs w:val="21"/>
              </w:rPr>
              <w:t>1</w:t>
            </w:r>
          </w:p>
        </w:tc>
        <w:tc>
          <w:tcPr>
            <w:tcW w:w="1843" w:type="dxa"/>
            <w:vAlign w:val="center"/>
          </w:tcPr>
          <w:p w:rsidR="000D7171" w:rsidRDefault="00FD7DD7">
            <w:pPr>
              <w:jc w:val="center"/>
            </w:pPr>
            <w:r>
              <w:rPr>
                <w:rFonts w:ascii="宋体" w:hAnsi="宋体"/>
                <w:color w:val="000000"/>
                <w:kern w:val="0"/>
                <w:szCs w:val="21"/>
              </w:rPr>
              <w:t>2017/1/1-2017/12/31</w:t>
            </w:r>
          </w:p>
        </w:tc>
        <w:tc>
          <w:tcPr>
            <w:tcW w:w="851" w:type="dxa"/>
            <w:vAlign w:val="center"/>
          </w:tcPr>
          <w:p w:rsidR="000D7171" w:rsidRDefault="00FD7DD7">
            <w:pPr>
              <w:jc w:val="center"/>
            </w:pPr>
            <w:r>
              <w:rPr>
                <w:rFonts w:ascii="宋体" w:hAnsi="宋体"/>
                <w:color w:val="000000"/>
                <w:kern w:val="0"/>
                <w:szCs w:val="21"/>
              </w:rPr>
              <w:t>42,752,885.85</w:t>
            </w:r>
          </w:p>
        </w:tc>
        <w:tc>
          <w:tcPr>
            <w:tcW w:w="850" w:type="dxa"/>
            <w:vAlign w:val="center"/>
          </w:tcPr>
          <w:p w:rsidR="000D7171" w:rsidRDefault="00FD7DD7">
            <w:pPr>
              <w:jc w:val="center"/>
            </w:pPr>
            <w:r>
              <w:rPr>
                <w:rFonts w:ascii="宋体" w:hAnsi="宋体"/>
                <w:color w:val="000000"/>
                <w:kern w:val="0"/>
                <w:szCs w:val="21"/>
              </w:rPr>
              <w:t>111,960,477.94</w:t>
            </w:r>
          </w:p>
        </w:tc>
        <w:tc>
          <w:tcPr>
            <w:tcW w:w="1134" w:type="dxa"/>
            <w:vAlign w:val="center"/>
          </w:tcPr>
          <w:p w:rsidR="000D7171" w:rsidRDefault="00FD7DD7">
            <w:pPr>
              <w:jc w:val="center"/>
            </w:pPr>
            <w:r>
              <w:rPr>
                <w:rFonts w:ascii="宋体" w:hAnsi="宋体"/>
                <w:color w:val="000000"/>
                <w:kern w:val="0"/>
                <w:szCs w:val="21"/>
              </w:rPr>
              <w:t>55,713,363.79</w:t>
            </w:r>
          </w:p>
        </w:tc>
        <w:tc>
          <w:tcPr>
            <w:tcW w:w="1419" w:type="dxa"/>
            <w:vAlign w:val="center"/>
          </w:tcPr>
          <w:p w:rsidR="000D7171" w:rsidRDefault="00FD7DD7">
            <w:pPr>
              <w:jc w:val="center"/>
            </w:pPr>
            <w:r>
              <w:rPr>
                <w:rFonts w:ascii="宋体" w:hAnsi="宋体"/>
                <w:color w:val="000000"/>
                <w:kern w:val="0"/>
                <w:szCs w:val="21"/>
              </w:rPr>
              <w:t>99,000,000.00</w:t>
            </w:r>
          </w:p>
        </w:tc>
        <w:tc>
          <w:tcPr>
            <w:tcW w:w="1130" w:type="dxa"/>
            <w:vAlign w:val="center"/>
          </w:tcPr>
          <w:p w:rsidR="000D7171" w:rsidRDefault="00FD7DD7">
            <w:pPr>
              <w:jc w:val="center"/>
            </w:pPr>
            <w:r>
              <w:rPr>
                <w:rFonts w:ascii="宋体" w:hAnsi="宋体"/>
                <w:color w:val="000000"/>
                <w:kern w:val="0"/>
                <w:szCs w:val="21"/>
              </w:rPr>
              <w:t>47.82%</w:t>
            </w:r>
          </w:p>
        </w:tc>
      </w:tr>
      <w:tr w:rsidR="000D7171">
        <w:tc>
          <w:tcPr>
            <w:tcW w:w="993" w:type="dxa"/>
            <w:vMerge/>
          </w:tcPr>
          <w:p w:rsidR="000D7171" w:rsidRDefault="000D7171"/>
        </w:tc>
        <w:tc>
          <w:tcPr>
            <w:tcW w:w="992" w:type="dxa"/>
            <w:vAlign w:val="center"/>
          </w:tcPr>
          <w:p w:rsidR="000D7171" w:rsidRDefault="00FD7DD7">
            <w:pPr>
              <w:jc w:val="center"/>
            </w:pPr>
            <w:r>
              <w:rPr>
                <w:rFonts w:ascii="宋体" w:hAnsi="宋体"/>
                <w:color w:val="000000"/>
                <w:kern w:val="0"/>
                <w:szCs w:val="21"/>
              </w:rPr>
              <w:t>2</w:t>
            </w:r>
          </w:p>
        </w:tc>
        <w:tc>
          <w:tcPr>
            <w:tcW w:w="1843" w:type="dxa"/>
            <w:vAlign w:val="center"/>
          </w:tcPr>
          <w:p w:rsidR="000D7171" w:rsidRDefault="00FD7DD7">
            <w:pPr>
              <w:jc w:val="center"/>
            </w:pPr>
            <w:r>
              <w:rPr>
                <w:rFonts w:ascii="宋体" w:hAnsi="宋体"/>
                <w:color w:val="000000"/>
                <w:kern w:val="0"/>
                <w:szCs w:val="21"/>
              </w:rPr>
              <w:t>2017/1/1-2017/12/31</w:t>
            </w:r>
          </w:p>
        </w:tc>
        <w:tc>
          <w:tcPr>
            <w:tcW w:w="851" w:type="dxa"/>
            <w:vAlign w:val="center"/>
          </w:tcPr>
          <w:p w:rsidR="000D7171" w:rsidRDefault="00FD7DD7">
            <w:pPr>
              <w:jc w:val="center"/>
            </w:pPr>
            <w:r>
              <w:rPr>
                <w:rFonts w:ascii="宋体" w:hAnsi="宋体"/>
                <w:color w:val="000000"/>
                <w:kern w:val="0"/>
                <w:szCs w:val="21"/>
              </w:rPr>
              <w:t>172,301,106.33</w:t>
            </w:r>
          </w:p>
        </w:tc>
        <w:tc>
          <w:tcPr>
            <w:tcW w:w="850" w:type="dxa"/>
            <w:vAlign w:val="center"/>
          </w:tcPr>
          <w:p w:rsidR="000D7171" w:rsidRDefault="00FD7DD7">
            <w:pPr>
              <w:jc w:val="center"/>
            </w:pPr>
            <w:r>
              <w:rPr>
                <w:rFonts w:ascii="宋体" w:hAnsi="宋体"/>
                <w:color w:val="000000"/>
                <w:kern w:val="0"/>
                <w:szCs w:val="21"/>
              </w:rPr>
              <w:t>-</w:t>
            </w:r>
          </w:p>
        </w:tc>
        <w:tc>
          <w:tcPr>
            <w:tcW w:w="1134" w:type="dxa"/>
            <w:vAlign w:val="center"/>
          </w:tcPr>
          <w:p w:rsidR="000D7171" w:rsidRDefault="00FD7DD7">
            <w:pPr>
              <w:jc w:val="center"/>
            </w:pPr>
            <w:r>
              <w:rPr>
                <w:rFonts w:ascii="宋体" w:hAnsi="宋体"/>
                <w:color w:val="000000"/>
                <w:kern w:val="0"/>
                <w:szCs w:val="21"/>
              </w:rPr>
              <w:t>129,216,659.97</w:t>
            </w:r>
          </w:p>
        </w:tc>
        <w:tc>
          <w:tcPr>
            <w:tcW w:w="1419" w:type="dxa"/>
            <w:vAlign w:val="center"/>
          </w:tcPr>
          <w:p w:rsidR="000D7171" w:rsidRDefault="00FD7DD7">
            <w:pPr>
              <w:jc w:val="center"/>
            </w:pPr>
            <w:r>
              <w:rPr>
                <w:rFonts w:ascii="宋体" w:hAnsi="宋体"/>
                <w:color w:val="000000"/>
                <w:kern w:val="0"/>
                <w:szCs w:val="21"/>
              </w:rPr>
              <w:t>43,084,446.36</w:t>
            </w:r>
          </w:p>
        </w:tc>
        <w:tc>
          <w:tcPr>
            <w:tcW w:w="1130" w:type="dxa"/>
            <w:vAlign w:val="center"/>
          </w:tcPr>
          <w:p w:rsidR="000D7171" w:rsidRDefault="00FD7DD7">
            <w:pPr>
              <w:jc w:val="center"/>
            </w:pPr>
            <w:r>
              <w:rPr>
                <w:rFonts w:ascii="宋体" w:hAnsi="宋体"/>
                <w:color w:val="000000"/>
                <w:kern w:val="0"/>
                <w:szCs w:val="21"/>
              </w:rPr>
              <w:t>20.81%</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61" w:rsidRDefault="00E80D61">
      <w:r>
        <w:separator/>
      </w:r>
    </w:p>
  </w:endnote>
  <w:endnote w:type="continuationSeparator" w:id="0">
    <w:p w:rsidR="00E80D61" w:rsidRDefault="00E8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FD7DD7">
      <w:rPr>
        <w:noProof/>
        <w:kern w:val="0"/>
        <w:szCs w:val="21"/>
      </w:rPr>
      <w:t>17</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FD7DD7">
      <w:rPr>
        <w:noProof/>
        <w:kern w:val="0"/>
        <w:szCs w:val="21"/>
      </w:rPr>
      <w:t>36</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61" w:rsidRDefault="00E80D61">
      <w:r>
        <w:separator/>
      </w:r>
    </w:p>
  </w:footnote>
  <w:footnote w:type="continuationSeparator" w:id="0">
    <w:p w:rsidR="00E80D61" w:rsidRDefault="00E8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171"/>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D7DD7"/>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docId w15:val="{55F0578B-DB9D-4AA7-9C39-F3D7ED29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381831178">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36</Pages>
  <Words>4482</Words>
  <Characters>25551</Characters>
  <Application>Microsoft Office Word</Application>
  <DocSecurity>0</DocSecurity>
  <Lines>212</Lines>
  <Paragraphs>59</Paragraphs>
  <ScaleCrop>false</ScaleCrop>
  <Company/>
  <LinksUpToDate>false</LinksUpToDate>
  <CharactersWithSpaces>29974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许琦欣</cp:lastModifiedBy>
  <cp:revision>552</cp:revision>
  <cp:lastPrinted>2007-07-19T00:46:00Z</cp:lastPrinted>
  <dcterms:created xsi:type="dcterms:W3CDTF">2013-10-15T01:57:00Z</dcterms:created>
  <dcterms:modified xsi:type="dcterms:W3CDTF">2018-03-26T07:32:00Z</dcterms:modified>
</cp:coreProperties>
</file>