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8111" w14:textId="77777777" w:rsidR="00173B27" w:rsidRDefault="00173B27">
      <w:pPr>
        <w:spacing w:line="360" w:lineRule="auto"/>
        <w:rPr>
          <w:sz w:val="32"/>
        </w:rPr>
      </w:pPr>
    </w:p>
    <w:p w14:paraId="2CC93262" w14:textId="77777777" w:rsidR="00173B27" w:rsidRDefault="00173B27">
      <w:pPr>
        <w:spacing w:line="360" w:lineRule="auto"/>
        <w:rPr>
          <w:sz w:val="32"/>
        </w:rPr>
      </w:pPr>
    </w:p>
    <w:p w14:paraId="3D9E9ED6" w14:textId="77777777" w:rsidR="00173B27" w:rsidRDefault="00173B27">
      <w:pPr>
        <w:spacing w:line="360" w:lineRule="auto"/>
        <w:rPr>
          <w:sz w:val="32"/>
        </w:rPr>
      </w:pPr>
    </w:p>
    <w:p w14:paraId="09404B4A" w14:textId="77777777" w:rsidR="00173B27" w:rsidRDefault="000E1E0A">
      <w:pPr>
        <w:spacing w:line="360" w:lineRule="auto"/>
        <w:jc w:val="center"/>
        <w:rPr>
          <w:sz w:val="32"/>
        </w:rPr>
      </w:pPr>
      <w:r>
        <w:pict w14:anchorId="41D5E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5pt">
            <v:imagedata r:id="rId8" o:title=""/>
          </v:shape>
        </w:pict>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68EFEA7A" w14:textId="77777777" w:rsidR="00173B27" w:rsidRDefault="00EC406F">
      <w:pPr>
        <w:adjustRightInd w:val="0"/>
        <w:snapToGrid w:val="0"/>
        <w:spacing w:line="360" w:lineRule="auto"/>
        <w:jc w:val="center"/>
        <w:rPr>
          <w:sz w:val="24"/>
        </w:rPr>
      </w:pPr>
      <w:r>
        <w:rPr>
          <w:rFonts w:eastAsia="黑体" w:hint="eastAsia"/>
          <w:b/>
          <w:sz w:val="44"/>
          <w:szCs w:val="44"/>
        </w:rPr>
        <w:t>交银施罗德多策略回报灵活配置混合型证券投资基金（更新）</w:t>
      </w:r>
      <w:r>
        <w:rPr>
          <w:rFonts w:eastAsia="黑体"/>
          <w:b/>
          <w:sz w:val="44"/>
          <w:szCs w:val="44"/>
        </w:rPr>
        <w:t>招募说明书</w:t>
      </w:r>
      <w:r>
        <w:rPr>
          <w:rFonts w:eastAsia="黑体" w:hint="eastAsia"/>
          <w:b/>
          <w:sz w:val="44"/>
          <w:szCs w:val="44"/>
        </w:rPr>
        <w:t>摘要</w:t>
      </w:r>
    </w:p>
    <w:p w14:paraId="57034859" w14:textId="7D353563" w:rsidR="00173B27" w:rsidRDefault="00EC406F">
      <w:pPr>
        <w:jc w:val="center"/>
        <w:rPr>
          <w:rFonts w:ascii="宋体" w:hAnsi="宋体"/>
          <w:b/>
          <w:color w:val="000000"/>
          <w:sz w:val="24"/>
          <w:szCs w:val="28"/>
        </w:rPr>
      </w:pPr>
      <w:r>
        <w:rPr>
          <w:rFonts w:ascii="宋体" w:hAnsi="宋体" w:hint="eastAsia"/>
          <w:b/>
          <w:sz w:val="32"/>
          <w:szCs w:val="32"/>
        </w:rPr>
        <w:t>（201</w:t>
      </w:r>
      <w:r>
        <w:rPr>
          <w:rFonts w:ascii="宋体" w:hAnsi="宋体"/>
          <w:b/>
          <w:sz w:val="32"/>
          <w:szCs w:val="32"/>
        </w:rPr>
        <w:t>7</w:t>
      </w:r>
      <w:r>
        <w:rPr>
          <w:rFonts w:ascii="宋体" w:hAnsi="宋体" w:hint="eastAsia"/>
          <w:b/>
          <w:sz w:val="32"/>
          <w:szCs w:val="32"/>
        </w:rPr>
        <w:t>年</w:t>
      </w:r>
      <w:r w:rsidR="00654D96">
        <w:rPr>
          <w:rFonts w:ascii="宋体" w:hAnsi="宋体" w:hint="eastAsia"/>
          <w:b/>
          <w:sz w:val="32"/>
          <w:szCs w:val="32"/>
        </w:rPr>
        <w:t>第</w:t>
      </w:r>
      <w:r w:rsidR="00654D96">
        <w:rPr>
          <w:rFonts w:ascii="宋体" w:hAnsi="宋体"/>
          <w:b/>
          <w:sz w:val="32"/>
          <w:szCs w:val="32"/>
        </w:rPr>
        <w:t>2</w:t>
      </w:r>
      <w:r>
        <w:rPr>
          <w:rFonts w:ascii="宋体" w:hAnsi="宋体" w:hint="eastAsia"/>
          <w:b/>
          <w:sz w:val="32"/>
          <w:szCs w:val="32"/>
        </w:rPr>
        <w:t>号）</w:t>
      </w:r>
    </w:p>
    <w:p w14:paraId="33FB6C1A" w14:textId="77777777" w:rsidR="00173B27" w:rsidRDefault="00173B27">
      <w:pPr>
        <w:spacing w:line="360" w:lineRule="auto"/>
        <w:rPr>
          <w:rFonts w:hAnsi="宋体"/>
          <w:b/>
          <w:sz w:val="28"/>
          <w:szCs w:val="28"/>
        </w:rPr>
      </w:pPr>
    </w:p>
    <w:p w14:paraId="4F6EFF41" w14:textId="77777777" w:rsidR="00173B27" w:rsidRDefault="00173B27">
      <w:pPr>
        <w:spacing w:line="360" w:lineRule="auto"/>
        <w:rPr>
          <w:rFonts w:hAnsi="宋体"/>
          <w:b/>
          <w:sz w:val="28"/>
          <w:szCs w:val="28"/>
        </w:rPr>
      </w:pPr>
    </w:p>
    <w:p w14:paraId="70434A56" w14:textId="77777777" w:rsidR="00173B27" w:rsidRDefault="00173B27">
      <w:pPr>
        <w:spacing w:line="360" w:lineRule="auto"/>
        <w:rPr>
          <w:rFonts w:hAnsi="宋体"/>
          <w:b/>
          <w:sz w:val="28"/>
          <w:szCs w:val="28"/>
        </w:rPr>
      </w:pPr>
    </w:p>
    <w:p w14:paraId="6087AA65" w14:textId="77777777" w:rsidR="00173B27" w:rsidRDefault="00173B27">
      <w:pPr>
        <w:spacing w:line="360" w:lineRule="auto"/>
        <w:rPr>
          <w:rFonts w:hAnsi="宋体"/>
          <w:b/>
          <w:sz w:val="28"/>
          <w:szCs w:val="28"/>
        </w:rPr>
      </w:pPr>
    </w:p>
    <w:p w14:paraId="4FA0C6EC" w14:textId="77777777" w:rsidR="00173B27" w:rsidRDefault="00173B27">
      <w:pPr>
        <w:spacing w:line="360" w:lineRule="auto"/>
        <w:rPr>
          <w:rFonts w:hAnsi="宋体"/>
          <w:b/>
          <w:sz w:val="28"/>
          <w:szCs w:val="28"/>
        </w:rPr>
      </w:pPr>
    </w:p>
    <w:p w14:paraId="65FC2A97" w14:textId="77777777" w:rsidR="00173B27" w:rsidRDefault="00173B27">
      <w:pPr>
        <w:spacing w:line="360" w:lineRule="auto"/>
        <w:rPr>
          <w:b/>
          <w:sz w:val="28"/>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568FBB5C" w:rsidR="00173B27" w:rsidRDefault="00654D96">
      <w:pPr>
        <w:autoSpaceDE w:val="0"/>
        <w:autoSpaceDN w:val="0"/>
        <w:spacing w:line="360" w:lineRule="auto"/>
        <w:ind w:left="2996" w:hanging="2996"/>
        <w:jc w:val="center"/>
        <w:textAlignment w:val="bottom"/>
        <w:rPr>
          <w:b/>
          <w:sz w:val="24"/>
        </w:rPr>
      </w:pPr>
      <w:r>
        <w:rPr>
          <w:rFonts w:hAnsi="宋体" w:hint="eastAsia"/>
          <w:b/>
          <w:sz w:val="28"/>
        </w:rPr>
        <w:t>二〇一七年十二月</w:t>
      </w:r>
    </w:p>
    <w:p w14:paraId="431034D3" w14:textId="77777777" w:rsidR="00173B27" w:rsidRDefault="00EC406F">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号文准予募集注册。本基金基金合同于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w:t>
      </w:r>
      <w:r>
        <w:rPr>
          <w:rFonts w:hAnsi="宋体" w:hint="eastAsia"/>
          <w:kern w:val="0"/>
          <w:sz w:val="24"/>
        </w:rPr>
        <w:lastRenderedPageBreak/>
        <w:t>者自负”原则，在投资者作出投资决策后，基金运营状况与基金净值变化引致的投资风险，由投资者自行负责。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05AE4FA2"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本招募说明书所载内容截止日为</w:t>
      </w:r>
      <w:r w:rsidR="00654D96">
        <w:rPr>
          <w:kern w:val="0"/>
          <w:sz w:val="24"/>
        </w:rPr>
        <w:t>2017</w:t>
      </w:r>
      <w:r w:rsidR="00654D96">
        <w:rPr>
          <w:kern w:val="0"/>
          <w:sz w:val="24"/>
        </w:rPr>
        <w:t>年</w:t>
      </w:r>
      <w:r w:rsidR="00654D96">
        <w:rPr>
          <w:kern w:val="0"/>
          <w:sz w:val="24"/>
        </w:rPr>
        <w:t>12</w:t>
      </w:r>
      <w:r>
        <w:rPr>
          <w:kern w:val="0"/>
          <w:sz w:val="24"/>
        </w:rPr>
        <w:t>月</w:t>
      </w:r>
      <w:r>
        <w:rPr>
          <w:rFonts w:hAnsi="宋体" w:hint="eastAsia"/>
          <w:kern w:val="0"/>
          <w:sz w:val="24"/>
        </w:rPr>
        <w:t>2</w:t>
      </w:r>
      <w:r>
        <w:rPr>
          <w:rFonts w:hAnsi="宋体" w:hint="eastAsia"/>
          <w:kern w:val="0"/>
          <w:sz w:val="24"/>
        </w:rPr>
        <w:t>日，有关财务数据和净值表现截止日为</w:t>
      </w:r>
      <w:r w:rsidR="00654D96">
        <w:rPr>
          <w:rFonts w:ascii="宋体" w:hAnsi="宋体" w:hint="eastAsia"/>
          <w:kern w:val="0"/>
          <w:sz w:val="24"/>
        </w:rPr>
        <w:t>201</w:t>
      </w:r>
      <w:r w:rsidR="00654D96">
        <w:rPr>
          <w:rFonts w:ascii="宋体" w:hAnsi="宋体"/>
          <w:kern w:val="0"/>
          <w:sz w:val="24"/>
        </w:rPr>
        <w:t>7</w:t>
      </w:r>
      <w:r w:rsidR="00654D96">
        <w:rPr>
          <w:rFonts w:ascii="宋体" w:hAnsi="宋体" w:hint="eastAsia"/>
          <w:kern w:val="0"/>
          <w:sz w:val="24"/>
        </w:rPr>
        <w:t>年</w:t>
      </w:r>
      <w:r w:rsidR="00654D96">
        <w:rPr>
          <w:rFonts w:ascii="宋体" w:hAnsi="宋体"/>
          <w:kern w:val="0"/>
          <w:sz w:val="24"/>
        </w:rPr>
        <w:t>9</w:t>
      </w:r>
      <w:r>
        <w:rPr>
          <w:rFonts w:ascii="宋体" w:hAnsi="宋体" w:hint="eastAsia"/>
          <w:kern w:val="0"/>
          <w:sz w:val="24"/>
        </w:rPr>
        <w:t>月</w:t>
      </w:r>
      <w:r w:rsidR="00654D96">
        <w:rPr>
          <w:rFonts w:ascii="宋体" w:hAnsi="宋体"/>
          <w:kern w:val="0"/>
          <w:sz w:val="24"/>
        </w:rPr>
        <w:t>30</w:t>
      </w:r>
      <w:r>
        <w:rPr>
          <w:rFonts w:ascii="宋体" w:hAnsi="宋体" w:hint="eastAsia"/>
          <w:kern w:val="0"/>
          <w:sz w:val="24"/>
        </w:rPr>
        <w:t>日</w:t>
      </w:r>
      <w:r>
        <w:rPr>
          <w:rFonts w:hAnsi="宋体" w:hint="eastAsia"/>
          <w:kern w:val="0"/>
          <w:sz w:val="24"/>
        </w:rPr>
        <w:t>。本招募说明书所载的财务数据未经审计。</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0" w:name="_Toc395111121"/>
      <w:r>
        <w:rPr>
          <w:rFonts w:ascii="黑体" w:eastAsia="黑体" w:hAnsi="宋体" w:cs="宋体" w:hint="eastAsia"/>
          <w:b/>
          <w:kern w:val="0"/>
          <w:sz w:val="28"/>
          <w:szCs w:val="28"/>
        </w:rPr>
        <w:lastRenderedPageBreak/>
        <w:t>一、基金管理人</w:t>
      </w:r>
      <w:bookmarkEnd w:id="0"/>
    </w:p>
    <w:p w14:paraId="43A9871C" w14:textId="77777777" w:rsidR="00173B27" w:rsidRDefault="00EC406F">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Pr>
          <w:rFonts w:hAnsi="宋体"/>
          <w:b/>
          <w:kern w:val="0"/>
          <w:sz w:val="24"/>
        </w:rPr>
        <w:t>（一）基金管理人概况</w:t>
      </w:r>
    </w:p>
    <w:p w14:paraId="59B10EC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8906DF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7D85541"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14:paraId="214B906E" w14:textId="77777777" w:rsidR="00173B27" w:rsidRDefault="00EC406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AF0A26D"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C9420F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9C176D3"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DF8675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存续期间：持续经营</w:t>
      </w:r>
    </w:p>
    <w:p w14:paraId="5DA1B45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1F908D34" w14:textId="0B31BBA4"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C56AC1">
        <w:rPr>
          <w:kern w:val="0"/>
          <w:sz w:val="24"/>
        </w:rPr>
        <w:t>61055050</w:t>
      </w:r>
    </w:p>
    <w:p w14:paraId="0785D9B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4FCE797"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173B27" w14:paraId="57C72370" w14:textId="77777777">
        <w:tc>
          <w:tcPr>
            <w:tcW w:w="5400" w:type="dxa"/>
          </w:tcPr>
          <w:p w14:paraId="654D5D9A" w14:textId="77777777" w:rsidR="00173B27" w:rsidRDefault="00EC406F">
            <w:pPr>
              <w:widowControl/>
              <w:jc w:val="center"/>
              <w:rPr>
                <w:kern w:val="0"/>
                <w:sz w:val="24"/>
              </w:rPr>
            </w:pPr>
            <w:r>
              <w:rPr>
                <w:rFonts w:hAnsi="宋体"/>
                <w:kern w:val="0"/>
                <w:sz w:val="24"/>
              </w:rPr>
              <w:t>股东名称</w:t>
            </w:r>
          </w:p>
        </w:tc>
        <w:tc>
          <w:tcPr>
            <w:tcW w:w="3060" w:type="dxa"/>
          </w:tcPr>
          <w:p w14:paraId="640CBD4D" w14:textId="77777777" w:rsidR="00173B27" w:rsidRDefault="00EC406F">
            <w:pPr>
              <w:widowControl/>
              <w:jc w:val="center"/>
              <w:rPr>
                <w:kern w:val="0"/>
                <w:sz w:val="24"/>
              </w:rPr>
            </w:pPr>
            <w:r>
              <w:rPr>
                <w:rFonts w:hAnsi="宋体"/>
                <w:kern w:val="0"/>
                <w:sz w:val="24"/>
              </w:rPr>
              <w:t>股权比例</w:t>
            </w:r>
          </w:p>
        </w:tc>
      </w:tr>
      <w:tr w:rsidR="00173B27" w14:paraId="428998E6" w14:textId="77777777">
        <w:tc>
          <w:tcPr>
            <w:tcW w:w="5400" w:type="dxa"/>
          </w:tcPr>
          <w:p w14:paraId="0DA7722E" w14:textId="77777777" w:rsidR="00173B27" w:rsidRDefault="00EC406F">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BD4172A" w14:textId="77777777" w:rsidR="00173B27" w:rsidRDefault="00EC406F">
            <w:pPr>
              <w:widowControl/>
              <w:jc w:val="center"/>
              <w:rPr>
                <w:kern w:val="0"/>
                <w:sz w:val="24"/>
              </w:rPr>
            </w:pPr>
            <w:r>
              <w:rPr>
                <w:kern w:val="0"/>
                <w:sz w:val="24"/>
              </w:rPr>
              <w:t>65%</w:t>
            </w:r>
          </w:p>
        </w:tc>
      </w:tr>
      <w:tr w:rsidR="00173B27" w14:paraId="6FC3CAFC" w14:textId="77777777">
        <w:tc>
          <w:tcPr>
            <w:tcW w:w="5400" w:type="dxa"/>
          </w:tcPr>
          <w:p w14:paraId="33BB8619" w14:textId="77777777" w:rsidR="00173B27" w:rsidRDefault="00EC406F">
            <w:pPr>
              <w:widowControl/>
              <w:rPr>
                <w:kern w:val="0"/>
                <w:sz w:val="24"/>
              </w:rPr>
            </w:pPr>
            <w:r>
              <w:rPr>
                <w:rFonts w:hAnsi="宋体"/>
                <w:kern w:val="0"/>
                <w:sz w:val="24"/>
              </w:rPr>
              <w:t>施罗德投资管理有限公司</w:t>
            </w:r>
          </w:p>
        </w:tc>
        <w:tc>
          <w:tcPr>
            <w:tcW w:w="3060" w:type="dxa"/>
            <w:vAlign w:val="center"/>
          </w:tcPr>
          <w:p w14:paraId="3C143F0E" w14:textId="77777777" w:rsidR="00173B27" w:rsidRDefault="00EC406F">
            <w:pPr>
              <w:widowControl/>
              <w:jc w:val="center"/>
              <w:rPr>
                <w:kern w:val="0"/>
                <w:sz w:val="24"/>
              </w:rPr>
            </w:pPr>
            <w:r>
              <w:rPr>
                <w:kern w:val="0"/>
                <w:sz w:val="24"/>
              </w:rPr>
              <w:t>30%</w:t>
            </w:r>
          </w:p>
        </w:tc>
      </w:tr>
      <w:tr w:rsidR="00173B27" w14:paraId="10F2D3A1" w14:textId="77777777">
        <w:tc>
          <w:tcPr>
            <w:tcW w:w="5400" w:type="dxa"/>
          </w:tcPr>
          <w:p w14:paraId="454F09A7" w14:textId="77777777" w:rsidR="00173B27" w:rsidRDefault="00EC406F">
            <w:pPr>
              <w:widowControl/>
              <w:rPr>
                <w:kern w:val="0"/>
                <w:sz w:val="24"/>
              </w:rPr>
            </w:pPr>
            <w:r>
              <w:rPr>
                <w:rFonts w:hAnsi="宋体"/>
                <w:kern w:val="0"/>
                <w:sz w:val="24"/>
              </w:rPr>
              <w:t>中国国际海运集装箱（集团）股份有限公司</w:t>
            </w:r>
          </w:p>
        </w:tc>
        <w:tc>
          <w:tcPr>
            <w:tcW w:w="3060" w:type="dxa"/>
            <w:vAlign w:val="center"/>
          </w:tcPr>
          <w:p w14:paraId="043218EC" w14:textId="77777777" w:rsidR="00173B27" w:rsidRDefault="00EC406F">
            <w:pPr>
              <w:widowControl/>
              <w:jc w:val="center"/>
              <w:rPr>
                <w:kern w:val="0"/>
                <w:sz w:val="24"/>
              </w:rPr>
            </w:pPr>
            <w:r>
              <w:rPr>
                <w:kern w:val="0"/>
                <w:sz w:val="24"/>
              </w:rPr>
              <w:t>5%</w:t>
            </w:r>
          </w:p>
        </w:tc>
      </w:tr>
    </w:tbl>
    <w:p w14:paraId="4EAD7C50" w14:textId="77777777" w:rsidR="00173B27" w:rsidRDefault="00173B27">
      <w:pPr>
        <w:widowControl/>
        <w:adjustRightInd w:val="0"/>
        <w:snapToGrid w:val="0"/>
        <w:spacing w:line="360" w:lineRule="auto"/>
        <w:ind w:firstLineChars="200" w:firstLine="480"/>
        <w:rPr>
          <w:kern w:val="0"/>
          <w:sz w:val="24"/>
        </w:rPr>
      </w:pPr>
    </w:p>
    <w:p w14:paraId="7086E512" w14:textId="77777777" w:rsidR="00173B27" w:rsidRDefault="00EC406F">
      <w:pPr>
        <w:widowControl/>
        <w:spacing w:line="360" w:lineRule="auto"/>
        <w:ind w:firstLineChars="200" w:firstLine="482"/>
        <w:outlineLvl w:val="1"/>
        <w:rPr>
          <w:b/>
          <w:kern w:val="0"/>
          <w:sz w:val="24"/>
        </w:rPr>
      </w:pPr>
      <w:r>
        <w:rPr>
          <w:b/>
          <w:kern w:val="0"/>
          <w:sz w:val="24"/>
        </w:rPr>
        <w:t>（二）主要成员情况</w:t>
      </w:r>
      <w:r>
        <w:rPr>
          <w:b/>
          <w:kern w:val="0"/>
          <w:sz w:val="24"/>
        </w:rPr>
        <w:t xml:space="preserve"> </w:t>
      </w:r>
    </w:p>
    <w:p w14:paraId="020EE5D8"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、基金管理人董事会成员</w:t>
      </w:r>
      <w:r>
        <w:rPr>
          <w:rFonts w:hAnsi="宋体"/>
          <w:kern w:val="0"/>
          <w:sz w:val="24"/>
        </w:rPr>
        <w:t xml:space="preserve"> </w:t>
      </w:r>
    </w:p>
    <w:p w14:paraId="10943E2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于亚利女士，董事长，硕士学位。现任交通银行执行董事、副行长。历任交通银行郑州分行财务会计处处长、郑州分行副行长，交通银行财务会计部副总经理、总经理，交通银行预算财务部总经理</w:t>
      </w:r>
      <w:r>
        <w:rPr>
          <w:rFonts w:hAnsi="宋体" w:hint="eastAsia"/>
          <w:kern w:val="0"/>
          <w:sz w:val="24"/>
        </w:rPr>
        <w:t xml:space="preserve">, </w:t>
      </w:r>
      <w:r>
        <w:rPr>
          <w:rFonts w:hAnsi="宋体" w:hint="eastAsia"/>
          <w:kern w:val="0"/>
          <w:sz w:val="24"/>
        </w:rPr>
        <w:t>交通银行首席财务官。</w:t>
      </w:r>
    </w:p>
    <w:p w14:paraId="222117DE" w14:textId="77777777" w:rsidR="00173B27" w:rsidRDefault="00EC406F">
      <w:pPr>
        <w:widowControl/>
        <w:adjustRightInd w:val="0"/>
        <w:snapToGrid w:val="0"/>
        <w:spacing w:line="360" w:lineRule="auto"/>
        <w:ind w:firstLineChars="200" w:firstLine="480"/>
        <w:rPr>
          <w:rFonts w:hAnsi="宋体"/>
          <w:kern w:val="0"/>
          <w:sz w:val="24"/>
        </w:rPr>
      </w:pPr>
      <w:r>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Pr>
          <w:rFonts w:hAnsi="宋体" w:hint="eastAsia"/>
          <w:kern w:val="0"/>
          <w:sz w:val="24"/>
        </w:rPr>
        <w:t>。</w:t>
      </w:r>
    </w:p>
    <w:p w14:paraId="6A9D64E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33405A6" w14:textId="77777777" w:rsidR="00173B27" w:rsidRDefault="00EC406F">
      <w:pPr>
        <w:widowControl/>
        <w:adjustRightInd w:val="0"/>
        <w:snapToGrid w:val="0"/>
        <w:spacing w:line="360" w:lineRule="auto"/>
        <w:ind w:firstLineChars="200" w:firstLine="480"/>
        <w:rPr>
          <w:rFonts w:hAnsi="宋体"/>
          <w:kern w:val="0"/>
          <w:sz w:val="24"/>
        </w:rPr>
      </w:pPr>
      <w:r>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Pr>
          <w:rFonts w:hAnsi="宋体" w:hint="eastAsia"/>
          <w:kern w:val="0"/>
          <w:sz w:val="24"/>
        </w:rPr>
        <w:t>。</w:t>
      </w:r>
    </w:p>
    <w:p w14:paraId="10896CB0" w14:textId="77777777" w:rsidR="00795F70" w:rsidRDefault="00C56AC1">
      <w:pPr>
        <w:widowControl/>
        <w:adjustRightInd w:val="0"/>
        <w:snapToGrid w:val="0"/>
        <w:spacing w:line="360" w:lineRule="auto"/>
        <w:ind w:firstLineChars="200" w:firstLine="480"/>
        <w:rPr>
          <w:rFonts w:hAnsi="宋体"/>
          <w:kern w:val="0"/>
          <w:sz w:val="24"/>
        </w:rPr>
      </w:pPr>
      <w:r w:rsidRPr="00C56AC1">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65371B4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0E1E6E5A" w14:textId="67204BC1"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谢丹阳先生，独立董事，博士学位。现任</w:t>
      </w:r>
      <w:r w:rsidR="00795F70" w:rsidRPr="00795F70">
        <w:rPr>
          <w:rFonts w:hAnsi="宋体" w:hint="eastAsia"/>
          <w:kern w:val="0"/>
          <w:sz w:val="24"/>
        </w:rPr>
        <w:t>香港科技大学经济系教授</w:t>
      </w:r>
      <w:r w:rsidR="00795F70">
        <w:rPr>
          <w:rFonts w:hAnsi="宋体" w:hint="eastAsia"/>
          <w:kern w:val="0"/>
          <w:sz w:val="24"/>
        </w:rPr>
        <w:t>，</w:t>
      </w:r>
      <w:r>
        <w:rPr>
          <w:rFonts w:hAnsi="宋体" w:hint="eastAsia"/>
          <w:kern w:val="0"/>
          <w:sz w:val="24"/>
        </w:rPr>
        <w:t>历任</w:t>
      </w:r>
      <w:r w:rsidR="00795F70">
        <w:rPr>
          <w:rFonts w:hAnsi="宋体" w:hint="eastAsia"/>
          <w:kern w:val="0"/>
          <w:sz w:val="24"/>
        </w:rPr>
        <w:t>武汉大学经济与管理学院院长</w:t>
      </w:r>
      <w:r w:rsidR="00C56AC1">
        <w:rPr>
          <w:rFonts w:hAnsi="宋体" w:hint="eastAsia"/>
          <w:kern w:val="0"/>
          <w:sz w:val="24"/>
        </w:rPr>
        <w:t>、</w:t>
      </w:r>
      <w:r>
        <w:rPr>
          <w:rFonts w:hAnsi="宋体" w:hint="eastAsia"/>
          <w:kern w:val="0"/>
          <w:sz w:val="24"/>
        </w:rPr>
        <w:t>蒙特利尔大学经济系助理教授，国际货币基金经济学家和高级经济学家，香港科技大学助理教授、副教授、教授、系主任、瑞安经管中心主任。</w:t>
      </w:r>
    </w:p>
    <w:p w14:paraId="407C3A54"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袁志刚先生，独立董事，博士学位。现任复旦大学经济学院教授。历任复旦大学经济学院副教授、教授、经济系系主任、经济学院院长。</w:t>
      </w:r>
    </w:p>
    <w:p w14:paraId="78D674DD"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周林先生，独立董事，博士学位。现任上海交通大学安泰经济与管理学院院长、教授。历任复旦大学管理科学系助教，美国耶鲁大学经济系助理教授、副教授，美</w:t>
      </w:r>
      <w:r>
        <w:rPr>
          <w:rFonts w:hAnsi="宋体" w:hint="eastAsia"/>
          <w:kern w:val="0"/>
          <w:sz w:val="24"/>
        </w:rPr>
        <w:lastRenderedPageBreak/>
        <w:t>国杜克大学经济系副教授，香港城市大学经济与金融系教授，美国亚利桑那州立大学凯瑞商学院经济系冠名教授，上海交通大学上海高级金融学院常务副院长、教授。</w:t>
      </w:r>
    </w:p>
    <w:p w14:paraId="564E4602"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kern w:val="0"/>
          <w:sz w:val="24"/>
        </w:rPr>
        <w:t>、基金管理人监事会成员</w:t>
      </w:r>
    </w:p>
    <w:p w14:paraId="13E0A128"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B933A9F"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裴关淑仪女士</w:t>
      </w:r>
      <w:r>
        <w:rPr>
          <w:rFonts w:hAnsi="宋体"/>
          <w:kern w:val="0"/>
          <w:sz w:val="24"/>
        </w:rPr>
        <w:t>，</w:t>
      </w:r>
      <w:r>
        <w:rPr>
          <w:rFonts w:hAnsi="宋体" w:hint="eastAsia"/>
          <w:kern w:val="0"/>
          <w:sz w:val="24"/>
        </w:rPr>
        <w:t>监事，双硕士学位。现任交银施罗德基金管理有限公司助理总经理、交银施罗德资产管理（香港）有限公司总经理。曾任职荷兰银行、渣打银行（香港）有限公司、</w:t>
      </w:r>
      <w:r>
        <w:rPr>
          <w:rFonts w:hAnsi="宋体"/>
          <w:kern w:val="0"/>
          <w:sz w:val="24"/>
        </w:rPr>
        <w:t>MIDAS-KAPITI INTERNATIONAL LIMITED</w:t>
      </w:r>
      <w:r>
        <w:rPr>
          <w:rFonts w:hAnsi="宋体" w:hint="eastAsia"/>
          <w:kern w:val="0"/>
          <w:sz w:val="24"/>
        </w:rPr>
        <w:t>，施罗德投资管理</w:t>
      </w:r>
      <w:r>
        <w:rPr>
          <w:rFonts w:hAnsi="宋体"/>
          <w:kern w:val="0"/>
          <w:sz w:val="24"/>
        </w:rPr>
        <w:t>(</w:t>
      </w:r>
      <w:r>
        <w:rPr>
          <w:rFonts w:hAnsi="宋体" w:hint="eastAsia"/>
          <w:kern w:val="0"/>
          <w:sz w:val="24"/>
        </w:rPr>
        <w:t>香港</w:t>
      </w:r>
      <w:r>
        <w:rPr>
          <w:rFonts w:hAnsi="宋体"/>
          <w:kern w:val="0"/>
          <w:sz w:val="24"/>
        </w:rPr>
        <w:t>)</w:t>
      </w:r>
      <w:r>
        <w:rPr>
          <w:rFonts w:hAnsi="宋体" w:hint="eastAsia"/>
          <w:kern w:val="0"/>
          <w:sz w:val="24"/>
        </w:rPr>
        <w:t>有限公司资讯科技部主管、中国事务联席董事、交银施罗德基金管理有限公司监察稽核及风险管理总监。</w:t>
      </w:r>
    </w:p>
    <w:p w14:paraId="4A3CBD5A"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张玲菡女士，监事</w:t>
      </w:r>
      <w:r>
        <w:rPr>
          <w:rFonts w:hAnsi="宋体"/>
          <w:kern w:val="0"/>
          <w:sz w:val="24"/>
        </w:rPr>
        <w:t>、</w:t>
      </w:r>
      <w:r>
        <w:rPr>
          <w:rFonts w:hAnsi="宋体" w:hint="eastAsia"/>
          <w:kern w:val="0"/>
          <w:sz w:val="24"/>
        </w:rPr>
        <w:t>学士学位。现任交银</w:t>
      </w:r>
      <w:r>
        <w:rPr>
          <w:rFonts w:hAnsi="宋体"/>
          <w:kern w:val="0"/>
          <w:sz w:val="24"/>
        </w:rPr>
        <w:t>施罗德基金管理有限公司</w:t>
      </w:r>
      <w:r>
        <w:rPr>
          <w:rFonts w:hAnsi="宋体" w:hint="eastAsia"/>
          <w:kern w:val="0"/>
          <w:sz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7390C80" w14:textId="0D13846A"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2A14612"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基金管理人</w:t>
      </w:r>
      <w:r>
        <w:rPr>
          <w:rFonts w:hAnsi="宋体"/>
          <w:kern w:val="0"/>
          <w:sz w:val="24"/>
        </w:rPr>
        <w:t>高级管理人员</w:t>
      </w:r>
    </w:p>
    <w:p w14:paraId="0009E38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阮红女士，总经理。简历同上。</w:t>
      </w:r>
      <w:r>
        <w:rPr>
          <w:rFonts w:hAnsi="宋体"/>
          <w:kern w:val="0"/>
          <w:sz w:val="24"/>
        </w:rPr>
        <w:t xml:space="preserve"> </w:t>
      </w:r>
    </w:p>
    <w:p w14:paraId="166A745C"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0CFEAE6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szCs w:val="24"/>
        </w:rPr>
        <w:t>交通银行资产托管业务中心副总裁；</w:t>
      </w:r>
      <w:r>
        <w:rPr>
          <w:rFonts w:hAnsi="宋体" w:hint="eastAsia"/>
          <w:kern w:val="0"/>
          <w:sz w:val="24"/>
        </w:rPr>
        <w:t>云南省曲靖市市委常委、副市长（挂职）。</w:t>
      </w:r>
    </w:p>
    <w:p w14:paraId="21749A9E" w14:textId="77777777" w:rsidR="00173B27" w:rsidRDefault="00EC406F">
      <w:pPr>
        <w:widowControl/>
        <w:adjustRightInd w:val="0"/>
        <w:snapToGrid w:val="0"/>
        <w:spacing w:line="360" w:lineRule="auto"/>
        <w:ind w:firstLineChars="200" w:firstLine="480"/>
        <w:rPr>
          <w:rFonts w:ascii="宋体" w:hAnsi="宋体"/>
          <w:kern w:val="0"/>
          <w:sz w:val="24"/>
        </w:rPr>
      </w:pPr>
      <w:r>
        <w:rPr>
          <w:rFonts w:hAnsi="宋体" w:hint="eastAsia"/>
          <w:kern w:val="0"/>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w:t>
      </w:r>
      <w:r>
        <w:rPr>
          <w:rFonts w:ascii="宋体" w:hAnsi="宋体" w:hint="eastAsia"/>
          <w:kern w:val="0"/>
          <w:sz w:val="24"/>
        </w:rPr>
        <w:t>总经理。</w:t>
      </w:r>
    </w:p>
    <w:p w14:paraId="115C534A" w14:textId="77777777" w:rsidR="00173B27" w:rsidRDefault="00EC406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DF3FC57" w14:textId="77777777" w:rsidR="00173B27" w:rsidRDefault="00EC406F">
      <w:pPr>
        <w:widowControl/>
        <w:adjustRightInd w:val="0"/>
        <w:snapToGrid w:val="0"/>
        <w:spacing w:line="360" w:lineRule="auto"/>
        <w:ind w:firstLineChars="200" w:firstLine="480"/>
        <w:rPr>
          <w:rFonts w:ascii="宋体" w:hAnsi="宋体"/>
          <w:kern w:val="0"/>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4244526" w14:textId="77777777" w:rsidR="00173B27" w:rsidRDefault="00EC406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4、本</w:t>
      </w:r>
      <w:r>
        <w:rPr>
          <w:rFonts w:ascii="宋体" w:hAnsi="宋体"/>
          <w:kern w:val="0"/>
          <w:sz w:val="24"/>
        </w:rPr>
        <w:t xml:space="preserve">基金基金经理 </w:t>
      </w:r>
    </w:p>
    <w:p w14:paraId="6E7D9316" w14:textId="77777777" w:rsidR="00173B27" w:rsidRDefault="00EC406F">
      <w:pPr>
        <w:widowControl/>
        <w:adjustRightInd w:val="0"/>
        <w:snapToGrid w:val="0"/>
        <w:spacing w:line="360" w:lineRule="auto"/>
        <w:ind w:firstLineChars="200" w:firstLine="480"/>
        <w:rPr>
          <w:color w:val="000000"/>
          <w:kern w:val="0"/>
          <w:sz w:val="24"/>
        </w:rPr>
      </w:pPr>
      <w:r>
        <w:rPr>
          <w:rFonts w:hint="eastAsia"/>
          <w:color w:val="000000"/>
          <w:kern w:val="0"/>
          <w:sz w:val="24"/>
        </w:rPr>
        <w:t>李娜女士，基金经理。</w:t>
      </w:r>
      <w:r>
        <w:rPr>
          <w:rFonts w:hAnsi="宋体" w:hint="eastAsia"/>
          <w:kern w:val="0"/>
          <w:sz w:val="24"/>
        </w:rPr>
        <w:t>美国宾夕法尼亚大学</w:t>
      </w:r>
      <w:r>
        <w:rPr>
          <w:rFonts w:hint="eastAsia"/>
          <w:color w:val="000000"/>
          <w:kern w:val="0"/>
          <w:sz w:val="24"/>
        </w:rPr>
        <w:t>应用数学与计算科学硕士，美国宾夕法尼亚大学应用数学与计算科学硕士，</w:t>
      </w:r>
      <w:r>
        <w:rPr>
          <w:rFonts w:hint="eastAsia"/>
          <w:color w:val="000000"/>
          <w:kern w:val="0"/>
          <w:sz w:val="24"/>
        </w:rPr>
        <w:t>7</w:t>
      </w:r>
      <w:r>
        <w:rPr>
          <w:rFonts w:hint="eastAsia"/>
          <w:color w:val="000000"/>
          <w:kern w:val="0"/>
          <w:sz w:val="24"/>
        </w:rPr>
        <w:t>年证券行业经验。</w:t>
      </w:r>
      <w:r>
        <w:rPr>
          <w:rFonts w:hint="eastAsia"/>
          <w:color w:val="000000"/>
          <w:kern w:val="0"/>
          <w:sz w:val="24"/>
        </w:rPr>
        <w:t>2010</w:t>
      </w:r>
      <w:r>
        <w:rPr>
          <w:rFonts w:hint="eastAsia"/>
          <w:color w:val="000000"/>
          <w:kern w:val="0"/>
          <w:sz w:val="24"/>
        </w:rPr>
        <w:t>年至</w:t>
      </w:r>
      <w:r>
        <w:rPr>
          <w:rFonts w:hint="eastAsia"/>
          <w:color w:val="000000"/>
          <w:kern w:val="0"/>
          <w:sz w:val="24"/>
        </w:rPr>
        <w:t>2012</w:t>
      </w:r>
      <w:r>
        <w:rPr>
          <w:rFonts w:hint="eastAsia"/>
          <w:color w:val="000000"/>
          <w:kern w:val="0"/>
          <w:sz w:val="24"/>
        </w:rPr>
        <w:t>年任国泰基金管理有限公司研究员。</w:t>
      </w:r>
      <w:r>
        <w:rPr>
          <w:rFonts w:hint="eastAsia"/>
          <w:color w:val="000000"/>
          <w:kern w:val="0"/>
          <w:sz w:val="24"/>
        </w:rPr>
        <w:t>2012</w:t>
      </w:r>
      <w:r>
        <w:rPr>
          <w:rFonts w:hint="eastAsia"/>
          <w:color w:val="000000"/>
          <w:kern w:val="0"/>
          <w:sz w:val="24"/>
        </w:rPr>
        <w:t>年加入交银施罗德基金管理有限公司，曾任债券分析师、基金经理助理，</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6</w:t>
      </w:r>
      <w:r>
        <w:rPr>
          <w:rFonts w:hint="eastAsia"/>
          <w:color w:val="000000"/>
          <w:kern w:val="0"/>
          <w:sz w:val="24"/>
        </w:rPr>
        <w:t>月</w:t>
      </w:r>
      <w:r>
        <w:rPr>
          <w:rFonts w:hint="eastAsia"/>
          <w:color w:val="000000"/>
          <w:kern w:val="0"/>
          <w:sz w:val="24"/>
        </w:rPr>
        <w:t>26</w:t>
      </w:r>
      <w:r>
        <w:rPr>
          <w:rFonts w:hint="eastAsia"/>
          <w:color w:val="000000"/>
          <w:kern w:val="0"/>
          <w:sz w:val="24"/>
        </w:rPr>
        <w:t>日担任交银施罗德荣安保本混合型证券投资基金基金经理助理，于</w:t>
      </w:r>
      <w:r>
        <w:rPr>
          <w:rFonts w:hint="eastAsia"/>
          <w:color w:val="000000"/>
          <w:kern w:val="0"/>
          <w:sz w:val="24"/>
        </w:rPr>
        <w:t>2015</w:t>
      </w:r>
      <w:r>
        <w:rPr>
          <w:rFonts w:hint="eastAsia"/>
          <w:color w:val="000000"/>
          <w:kern w:val="0"/>
          <w:sz w:val="24"/>
        </w:rPr>
        <w:t>年</w:t>
      </w:r>
      <w:r>
        <w:rPr>
          <w:rFonts w:hint="eastAsia"/>
          <w:color w:val="000000"/>
          <w:kern w:val="0"/>
          <w:sz w:val="24"/>
        </w:rPr>
        <w:t>6</w:t>
      </w:r>
      <w:r>
        <w:rPr>
          <w:rFonts w:hint="eastAsia"/>
          <w:color w:val="000000"/>
          <w:kern w:val="0"/>
          <w:sz w:val="24"/>
        </w:rPr>
        <w:t>月</w:t>
      </w:r>
      <w:r>
        <w:rPr>
          <w:rFonts w:hint="eastAsia"/>
          <w:color w:val="000000"/>
          <w:kern w:val="0"/>
          <w:sz w:val="24"/>
        </w:rPr>
        <w:t>27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日担任转型后的交银施罗德策略回报灵活配置混合型证券投资基金基金经理助理（并自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日担任交银施罗德荣泰保本混合型证券投资基金基金经理助理（并自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日担任交银施罗德荣祥保本混合型证券投资基金基金经理助理（并自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4</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日担任交银施罗德双利债券证券投资基金基金经理助理（并自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2015</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29</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日担任交银施罗德荣和保本混合型证券投资基金基金经理助理（并自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lastRenderedPageBreak/>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31</w:t>
      </w:r>
      <w:r>
        <w:rPr>
          <w:rFonts w:hint="eastAsia"/>
          <w:color w:val="000000"/>
          <w:kern w:val="0"/>
          <w:sz w:val="24"/>
        </w:rPr>
        <w:t>日担任交银施罗德周期回报灵活配置混合型证券投资基金基金经理助理，</w:t>
      </w:r>
      <w:r>
        <w:rPr>
          <w:rFonts w:hint="eastAsia"/>
          <w:color w:val="000000"/>
          <w:kern w:val="0"/>
          <w:sz w:val="24"/>
        </w:rPr>
        <w:t>2015</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15</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31</w:t>
      </w:r>
      <w:r>
        <w:rPr>
          <w:rFonts w:hint="eastAsia"/>
          <w:color w:val="000000"/>
          <w:kern w:val="0"/>
          <w:sz w:val="24"/>
        </w:rPr>
        <w:t>日担任交银施罗德新回报灵活配置混合型证券投资基金基金经理助理。</w:t>
      </w:r>
      <w:r>
        <w:rPr>
          <w:rFonts w:hint="eastAsia"/>
          <w:color w:val="000000"/>
          <w:kern w:val="0"/>
          <w:sz w:val="24"/>
        </w:rPr>
        <w:t>2015</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4</w:t>
      </w:r>
      <w:r>
        <w:rPr>
          <w:rFonts w:hint="eastAsia"/>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17</w:t>
      </w:r>
      <w:r>
        <w:rPr>
          <w:rFonts w:hint="eastAsia"/>
          <w:color w:val="000000"/>
          <w:kern w:val="0"/>
          <w:sz w:val="24"/>
        </w:rPr>
        <w:t>日起担任交银施罗德卓越回报灵活配置混合型证券投资基金基金经理至今，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4</w:t>
      </w:r>
      <w:r>
        <w:rPr>
          <w:rFonts w:hint="eastAsia"/>
          <w:color w:val="000000"/>
          <w:kern w:val="0"/>
          <w:sz w:val="24"/>
        </w:rPr>
        <w:t>月</w:t>
      </w:r>
      <w:r>
        <w:rPr>
          <w:rFonts w:hint="eastAsia"/>
          <w:color w:val="000000"/>
          <w:kern w:val="0"/>
          <w:sz w:val="24"/>
        </w:rPr>
        <w:t>22</w:t>
      </w:r>
      <w:r>
        <w:rPr>
          <w:rFonts w:hint="eastAsia"/>
          <w:color w:val="000000"/>
          <w:kern w:val="0"/>
          <w:sz w:val="24"/>
        </w:rPr>
        <w:t>日起担任交银施罗德优选回报灵活配置混合型证券投资基金、交银施罗德优择回报灵活配置混合型证券投资基金基金经理至今，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9</w:t>
      </w:r>
      <w:r>
        <w:rPr>
          <w:rFonts w:hint="eastAsia"/>
          <w:color w:val="000000"/>
          <w:kern w:val="0"/>
          <w:sz w:val="24"/>
        </w:rPr>
        <w:t>月</w:t>
      </w:r>
      <w:r>
        <w:rPr>
          <w:rFonts w:hint="eastAsia"/>
          <w:color w:val="000000"/>
          <w:kern w:val="0"/>
          <w:sz w:val="24"/>
        </w:rPr>
        <w:t>13</w:t>
      </w:r>
      <w:r>
        <w:rPr>
          <w:rFonts w:hint="eastAsia"/>
          <w:color w:val="000000"/>
          <w:kern w:val="0"/>
          <w:sz w:val="24"/>
        </w:rPr>
        <w:t>日起担任交银施罗德领先回报灵活配置混合型证券投资基金基金经理至今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14</w:t>
      </w:r>
      <w:r>
        <w:rPr>
          <w:rFonts w:hint="eastAsia"/>
          <w:color w:val="000000"/>
          <w:kern w:val="0"/>
          <w:sz w:val="24"/>
        </w:rPr>
        <w:t>日起担任交银施罗德瑞鑫定期开放灵活配置混合型证券投资基金基金经理至今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21</w:t>
      </w:r>
      <w:r>
        <w:rPr>
          <w:rFonts w:hint="eastAsia"/>
          <w:color w:val="000000"/>
          <w:kern w:val="0"/>
          <w:sz w:val="24"/>
        </w:rPr>
        <w:t>日起担任交银施罗德瑞景定期开放灵活配置混合型证券投资基金基金经理至今，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24</w:t>
      </w:r>
      <w:r>
        <w:rPr>
          <w:rFonts w:hint="eastAsia"/>
          <w:color w:val="000000"/>
          <w:kern w:val="0"/>
          <w:sz w:val="24"/>
        </w:rPr>
        <w:t>日起担任交银施罗德瑞利定期开放灵活配置混合型证券投资基金基金经理至今，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3</w:t>
      </w:r>
      <w:r>
        <w:rPr>
          <w:rFonts w:hint="eastAsia"/>
          <w:color w:val="000000"/>
          <w:kern w:val="0"/>
          <w:sz w:val="24"/>
        </w:rPr>
        <w:t>月</w:t>
      </w:r>
      <w:r>
        <w:rPr>
          <w:rFonts w:hint="eastAsia"/>
          <w:color w:val="000000"/>
          <w:kern w:val="0"/>
          <w:sz w:val="24"/>
        </w:rPr>
        <w:t>2</w:t>
      </w:r>
      <w:r>
        <w:rPr>
          <w:rFonts w:hint="eastAsia"/>
          <w:color w:val="000000"/>
          <w:kern w:val="0"/>
          <w:sz w:val="24"/>
        </w:rPr>
        <w:t>日起担任交银施罗德瑞安定期开放灵活配置混合型证券投资基金基金经理至今，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3</w:t>
      </w:r>
      <w:r>
        <w:rPr>
          <w:rFonts w:hint="eastAsia"/>
          <w:color w:val="000000"/>
          <w:kern w:val="0"/>
          <w:sz w:val="24"/>
        </w:rPr>
        <w:t>月</w:t>
      </w:r>
      <w:r>
        <w:rPr>
          <w:rFonts w:hint="eastAsia"/>
          <w:color w:val="000000"/>
          <w:kern w:val="0"/>
          <w:sz w:val="24"/>
        </w:rPr>
        <w:t>31</w:t>
      </w:r>
      <w:r>
        <w:rPr>
          <w:rFonts w:hint="eastAsia"/>
          <w:color w:val="000000"/>
          <w:kern w:val="0"/>
          <w:sz w:val="24"/>
        </w:rPr>
        <w:t>日起担任交银施罗德启通灵活配置混合型证券投资基金基金经理至今。</w:t>
      </w:r>
    </w:p>
    <w:p w14:paraId="6280B81A" w14:textId="77777777" w:rsidR="00173B27"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历任基金经理</w:t>
      </w:r>
    </w:p>
    <w:p w14:paraId="7F239E79" w14:textId="77777777" w:rsidR="00173B27" w:rsidRDefault="00EC406F">
      <w:pPr>
        <w:widowControl/>
        <w:adjustRightInd w:val="0"/>
        <w:snapToGrid w:val="0"/>
        <w:spacing w:line="360" w:lineRule="auto"/>
        <w:ind w:firstLineChars="200" w:firstLine="480"/>
        <w:rPr>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日任本基金基金经理。</w:t>
      </w:r>
    </w:p>
    <w:p w14:paraId="148390C7" w14:textId="77777777" w:rsidR="00173B27" w:rsidRDefault="00EC406F" w:rsidP="00754E79">
      <w:pPr>
        <w:widowControl/>
        <w:adjustRightInd w:val="0"/>
        <w:spacing w:line="360" w:lineRule="auto"/>
        <w:ind w:firstLineChars="200" w:firstLine="480"/>
        <w:contextualSpacing/>
        <w:rPr>
          <w:kern w:val="0"/>
          <w:sz w:val="24"/>
          <w:highlight w:val="green"/>
        </w:rPr>
      </w:pPr>
      <w:r>
        <w:rPr>
          <w:kern w:val="0"/>
          <w:sz w:val="24"/>
        </w:rPr>
        <w:t>5</w:t>
      </w:r>
      <w:r>
        <w:rPr>
          <w:rFonts w:hAnsi="宋体"/>
          <w:kern w:val="0"/>
          <w:sz w:val="24"/>
        </w:rPr>
        <w:t>、投资决策委员会成员</w:t>
      </w:r>
      <w:r>
        <w:rPr>
          <w:kern w:val="0"/>
          <w:sz w:val="24"/>
        </w:rPr>
        <w:t xml:space="preserve"> </w:t>
      </w:r>
    </w:p>
    <w:p w14:paraId="1655EFD9" w14:textId="77777777" w:rsidR="00173B27" w:rsidRDefault="00EC406F" w:rsidP="00706179">
      <w:pPr>
        <w:widowControl/>
        <w:spacing w:line="360" w:lineRule="auto"/>
        <w:ind w:firstLineChars="200" w:firstLine="480"/>
        <w:contextualSpacing/>
        <w:rPr>
          <w:kern w:val="0"/>
          <w:sz w:val="24"/>
        </w:rPr>
      </w:pPr>
      <w:r>
        <w:rPr>
          <w:kern w:val="0"/>
          <w:sz w:val="24"/>
        </w:rPr>
        <w:t>委员：</w:t>
      </w:r>
      <w:r>
        <w:rPr>
          <w:rFonts w:hint="eastAsia"/>
          <w:kern w:val="0"/>
          <w:sz w:val="24"/>
        </w:rPr>
        <w:t xml:space="preserve"> </w:t>
      </w:r>
      <w:r>
        <w:rPr>
          <w:kern w:val="0"/>
          <w:sz w:val="24"/>
        </w:rPr>
        <w:t>阮红（总经理）</w:t>
      </w:r>
    </w:p>
    <w:p w14:paraId="79DF0B3B" w14:textId="77777777" w:rsidR="00173B27" w:rsidRDefault="00EC406F" w:rsidP="008016A8">
      <w:pPr>
        <w:widowControl/>
        <w:spacing w:line="360" w:lineRule="auto"/>
        <w:ind w:firstLineChars="550" w:firstLine="1320"/>
        <w:contextualSpacing/>
        <w:rPr>
          <w:kern w:val="0"/>
          <w:sz w:val="24"/>
        </w:rPr>
      </w:pPr>
      <w:r>
        <w:rPr>
          <w:kern w:val="0"/>
          <w:sz w:val="24"/>
        </w:rPr>
        <w:t>王少成（权益投资总监、基金经理）</w:t>
      </w:r>
    </w:p>
    <w:p w14:paraId="7CBEC77F" w14:textId="77777777" w:rsidR="00173B27" w:rsidRDefault="00EC406F" w:rsidP="00F876BA">
      <w:pPr>
        <w:widowControl/>
        <w:spacing w:line="360" w:lineRule="auto"/>
        <w:ind w:firstLineChars="550" w:firstLine="1320"/>
        <w:contextualSpacing/>
        <w:rPr>
          <w:kern w:val="0"/>
          <w:sz w:val="24"/>
        </w:rPr>
      </w:pPr>
      <w:r>
        <w:rPr>
          <w:kern w:val="0"/>
          <w:sz w:val="24"/>
        </w:rPr>
        <w:t>齐晧（跨境投资总监、投资经理）</w:t>
      </w:r>
    </w:p>
    <w:p w14:paraId="3DF85716" w14:textId="77777777" w:rsidR="00173B27" w:rsidRDefault="00EC406F" w:rsidP="00ED0D5D">
      <w:pPr>
        <w:widowControl/>
        <w:spacing w:line="360" w:lineRule="auto"/>
        <w:ind w:firstLineChars="550" w:firstLine="1320"/>
        <w:contextualSpacing/>
        <w:rPr>
          <w:kern w:val="0"/>
          <w:sz w:val="24"/>
        </w:rPr>
      </w:pPr>
      <w:r>
        <w:rPr>
          <w:rFonts w:hint="eastAsia"/>
          <w:kern w:val="0"/>
          <w:sz w:val="24"/>
        </w:rPr>
        <w:t>于海颖（</w:t>
      </w:r>
      <w:r>
        <w:rPr>
          <w:kern w:val="0"/>
          <w:sz w:val="24"/>
        </w:rPr>
        <w:t>固定收益</w:t>
      </w:r>
      <w:r>
        <w:rPr>
          <w:rFonts w:hint="eastAsia"/>
          <w:kern w:val="0"/>
          <w:sz w:val="24"/>
        </w:rPr>
        <w:t>（</w:t>
      </w:r>
      <w:r>
        <w:rPr>
          <w:kern w:val="0"/>
          <w:sz w:val="24"/>
        </w:rPr>
        <w:t>公募）</w:t>
      </w:r>
      <w:r>
        <w:rPr>
          <w:rFonts w:hint="eastAsia"/>
          <w:kern w:val="0"/>
          <w:sz w:val="24"/>
        </w:rPr>
        <w:t>投资</w:t>
      </w:r>
      <w:r>
        <w:rPr>
          <w:kern w:val="0"/>
          <w:sz w:val="24"/>
        </w:rPr>
        <w:t>总监</w:t>
      </w:r>
      <w:r>
        <w:rPr>
          <w:rFonts w:hint="eastAsia"/>
          <w:kern w:val="0"/>
          <w:sz w:val="24"/>
        </w:rPr>
        <w:t>、</w:t>
      </w:r>
      <w:r>
        <w:rPr>
          <w:kern w:val="0"/>
          <w:sz w:val="24"/>
        </w:rPr>
        <w:t>基金经理）</w:t>
      </w:r>
    </w:p>
    <w:p w14:paraId="7B31BBE2" w14:textId="71A092F3" w:rsidR="00173B27" w:rsidRDefault="00C6001A" w:rsidP="00754E79">
      <w:pPr>
        <w:widowControl/>
        <w:adjustRightInd w:val="0"/>
        <w:spacing w:line="360" w:lineRule="auto"/>
        <w:ind w:firstLineChars="550" w:firstLine="1320"/>
        <w:contextualSpacing/>
        <w:rPr>
          <w:rFonts w:ascii="宋体" w:hAnsi="宋体"/>
          <w:kern w:val="0"/>
          <w:sz w:val="24"/>
        </w:rPr>
      </w:pPr>
      <w:r>
        <w:rPr>
          <w:rFonts w:hint="eastAsia"/>
          <w:kern w:val="0"/>
          <w:sz w:val="24"/>
        </w:rPr>
        <w:t>马俊</w:t>
      </w:r>
      <w:r w:rsidR="00EC406F">
        <w:rPr>
          <w:kern w:val="0"/>
          <w:sz w:val="24"/>
        </w:rPr>
        <w:t>（研究</w:t>
      </w:r>
      <w:r>
        <w:rPr>
          <w:rFonts w:hint="eastAsia"/>
          <w:kern w:val="0"/>
          <w:sz w:val="24"/>
        </w:rPr>
        <w:t>总监</w:t>
      </w:r>
      <w:r w:rsidR="00EC406F">
        <w:rPr>
          <w:kern w:val="0"/>
          <w:sz w:val="24"/>
        </w:rPr>
        <w:t>）</w:t>
      </w:r>
    </w:p>
    <w:p w14:paraId="3E01C596" w14:textId="39A16079" w:rsidR="00173B27" w:rsidRDefault="00EC406F">
      <w:pPr>
        <w:adjustRightInd w:val="0"/>
        <w:snapToGrid w:val="0"/>
        <w:spacing w:line="360" w:lineRule="auto"/>
        <w:ind w:firstLineChars="200" w:firstLine="480"/>
        <w:rPr>
          <w:kern w:val="0"/>
          <w:sz w:val="24"/>
          <w:highlight w:val="green"/>
        </w:rPr>
      </w:pPr>
      <w:r>
        <w:rPr>
          <w:rFonts w:hint="eastAsia"/>
          <w:kern w:val="0"/>
          <w:sz w:val="24"/>
        </w:rPr>
        <w:t>上述人员之间不存在近亲属关系。</w:t>
      </w:r>
      <w:r>
        <w:rPr>
          <w:rFonts w:hAnsi="宋体" w:hint="eastAsia"/>
          <w:kern w:val="0"/>
          <w:sz w:val="24"/>
        </w:rPr>
        <w:t>上述各项人员信息更新截止日为</w:t>
      </w:r>
      <w:r w:rsidR="00C6001A">
        <w:rPr>
          <w:rFonts w:hAnsi="宋体" w:hint="eastAsia"/>
          <w:kern w:val="0"/>
          <w:sz w:val="24"/>
        </w:rPr>
        <w:t>201</w:t>
      </w:r>
      <w:r w:rsidR="00C6001A">
        <w:rPr>
          <w:rFonts w:hAnsi="宋体"/>
          <w:kern w:val="0"/>
          <w:sz w:val="24"/>
        </w:rPr>
        <w:t>7</w:t>
      </w:r>
      <w:r w:rsidR="00C6001A">
        <w:rPr>
          <w:rFonts w:hAnsi="宋体" w:hint="eastAsia"/>
          <w:kern w:val="0"/>
          <w:sz w:val="24"/>
        </w:rPr>
        <w:t>年</w:t>
      </w:r>
      <w:r w:rsidR="00C6001A">
        <w:rPr>
          <w:rFonts w:hAnsi="宋体"/>
          <w:kern w:val="0"/>
          <w:sz w:val="24"/>
        </w:rPr>
        <w:t>1</w:t>
      </w:r>
      <w:r w:rsidR="00E15A0C">
        <w:rPr>
          <w:rFonts w:hAnsi="宋体"/>
          <w:kern w:val="0"/>
          <w:sz w:val="24"/>
        </w:rPr>
        <w:t>2</w:t>
      </w:r>
      <w:r>
        <w:rPr>
          <w:rFonts w:hAnsi="宋体" w:hint="eastAsia"/>
          <w:kern w:val="0"/>
          <w:sz w:val="24"/>
        </w:rPr>
        <w:t>月</w:t>
      </w:r>
      <w:r>
        <w:rPr>
          <w:rFonts w:hAnsi="宋体" w:hint="eastAsia"/>
          <w:kern w:val="0"/>
          <w:sz w:val="24"/>
        </w:rPr>
        <w:t>2</w:t>
      </w:r>
      <w:r>
        <w:rPr>
          <w:rFonts w:hAnsi="宋体" w:hint="eastAsia"/>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Pr>
          <w:rFonts w:ascii="黑体" w:eastAsia="黑体" w:hAnsi="宋体" w:cs="宋体" w:hint="eastAsia"/>
          <w:b/>
          <w:kern w:val="0"/>
          <w:sz w:val="28"/>
          <w:szCs w:val="28"/>
        </w:rPr>
        <w:lastRenderedPageBreak/>
        <w:t>二、</w:t>
      </w:r>
      <w:bookmarkEnd w:id="3"/>
      <w:r>
        <w:rPr>
          <w:rFonts w:ascii="黑体" w:eastAsia="黑体" w:hAnsi="宋体" w:cs="宋体" w:hint="eastAsia"/>
          <w:b/>
          <w:kern w:val="0"/>
          <w:sz w:val="28"/>
          <w:szCs w:val="28"/>
        </w:rPr>
        <w:t>基金托管人</w:t>
      </w:r>
      <w:bookmarkEnd w:id="4"/>
    </w:p>
    <w:p w14:paraId="2EAEBA61" w14:textId="77777777" w:rsidR="00173B27" w:rsidRDefault="00EC406F">
      <w:pPr>
        <w:spacing w:line="360" w:lineRule="auto"/>
        <w:ind w:firstLineChars="200" w:firstLine="482"/>
        <w:contextualSpacing/>
        <w:rPr>
          <w:rFonts w:ascii="宋体" w:hAnsi="宋体"/>
          <w:b/>
          <w:sz w:val="24"/>
          <w:szCs w:val="24"/>
        </w:rPr>
      </w:pPr>
      <w:bookmarkStart w:id="5" w:name="_Toc116970834"/>
      <w:bookmarkStart w:id="6" w:name="_Toc116971000"/>
      <w:bookmarkStart w:id="7" w:name="_Toc116971120"/>
      <w:r>
        <w:rPr>
          <w:rFonts w:ascii="宋体" w:hAnsi="宋体" w:hint="eastAsia"/>
          <w:b/>
          <w:sz w:val="24"/>
          <w:szCs w:val="24"/>
        </w:rPr>
        <w:t>（一）基金托管人情况</w:t>
      </w:r>
    </w:p>
    <w:p w14:paraId="42D4F765"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bCs/>
          <w:sz w:val="24"/>
          <w:szCs w:val="24"/>
        </w:rPr>
        <w:t>1</w:t>
      </w:r>
      <w:r w:rsidRPr="00706179">
        <w:rPr>
          <w:rFonts w:ascii="宋体" w:hAnsi="宋体" w:cs="宋体" w:hint="eastAsia"/>
          <w:bCs/>
          <w:sz w:val="24"/>
          <w:szCs w:val="24"/>
        </w:rPr>
        <w:t>、基本情况</w:t>
      </w:r>
    </w:p>
    <w:p w14:paraId="7F23B009"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名称：中国农业银行股份有限公司（简称中国农业银行）</w:t>
      </w:r>
    </w:p>
    <w:p w14:paraId="17253B03"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住所：北京市东城区建国门内大街</w:t>
      </w:r>
      <w:r w:rsidRPr="00706179">
        <w:rPr>
          <w:rFonts w:ascii="宋体" w:hAnsi="宋体" w:cs="宋体"/>
          <w:bCs/>
          <w:sz w:val="24"/>
          <w:szCs w:val="24"/>
        </w:rPr>
        <w:t>69</w:t>
      </w:r>
      <w:r w:rsidRPr="00706179">
        <w:rPr>
          <w:rFonts w:ascii="宋体" w:hAnsi="宋体" w:cs="宋体" w:hint="eastAsia"/>
          <w:bCs/>
          <w:sz w:val="24"/>
          <w:szCs w:val="24"/>
        </w:rPr>
        <w:t>号</w:t>
      </w:r>
    </w:p>
    <w:p w14:paraId="0A55B1BE"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办公地址：北京市西城区复兴门内大街</w:t>
      </w:r>
      <w:r w:rsidRPr="00706179">
        <w:rPr>
          <w:rFonts w:ascii="宋体" w:hAnsi="宋体" w:cs="宋体"/>
          <w:bCs/>
          <w:sz w:val="24"/>
          <w:szCs w:val="24"/>
        </w:rPr>
        <w:t>28</w:t>
      </w:r>
      <w:r w:rsidRPr="00706179">
        <w:rPr>
          <w:rFonts w:ascii="宋体" w:hAnsi="宋体" w:cs="宋体" w:hint="eastAsia"/>
          <w:bCs/>
          <w:sz w:val="24"/>
          <w:szCs w:val="24"/>
        </w:rPr>
        <w:t>号凯晨世贸中心东座</w:t>
      </w:r>
    </w:p>
    <w:p w14:paraId="14907CB9"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法定代表人：周慕冰</w:t>
      </w:r>
    </w:p>
    <w:p w14:paraId="060D8F9D"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成立日期：</w:t>
      </w:r>
      <w:r w:rsidRPr="00706179">
        <w:rPr>
          <w:rFonts w:ascii="宋体" w:hAnsi="宋体" w:cs="宋体"/>
          <w:bCs/>
          <w:sz w:val="24"/>
          <w:szCs w:val="24"/>
        </w:rPr>
        <w:t>2009</w:t>
      </w:r>
      <w:r w:rsidRPr="00706179">
        <w:rPr>
          <w:rFonts w:ascii="宋体" w:hAnsi="宋体" w:cs="宋体" w:hint="eastAsia"/>
          <w:bCs/>
          <w:sz w:val="24"/>
          <w:szCs w:val="24"/>
        </w:rPr>
        <w:t>年</w:t>
      </w:r>
      <w:r w:rsidRPr="00706179">
        <w:rPr>
          <w:rFonts w:ascii="宋体" w:hAnsi="宋体" w:cs="宋体"/>
          <w:bCs/>
          <w:sz w:val="24"/>
          <w:szCs w:val="24"/>
        </w:rPr>
        <w:t>1</w:t>
      </w:r>
      <w:r w:rsidRPr="00706179">
        <w:rPr>
          <w:rFonts w:ascii="宋体" w:hAnsi="宋体" w:cs="宋体" w:hint="eastAsia"/>
          <w:bCs/>
          <w:sz w:val="24"/>
          <w:szCs w:val="24"/>
        </w:rPr>
        <w:t>月</w:t>
      </w:r>
      <w:r w:rsidRPr="00706179">
        <w:rPr>
          <w:rFonts w:ascii="宋体" w:hAnsi="宋体" w:cs="宋体"/>
          <w:bCs/>
          <w:sz w:val="24"/>
          <w:szCs w:val="24"/>
        </w:rPr>
        <w:t>15</w:t>
      </w:r>
      <w:r w:rsidRPr="00706179">
        <w:rPr>
          <w:rFonts w:ascii="宋体" w:hAnsi="宋体" w:cs="宋体" w:hint="eastAsia"/>
          <w:bCs/>
          <w:sz w:val="24"/>
          <w:szCs w:val="24"/>
        </w:rPr>
        <w:t>日</w:t>
      </w:r>
    </w:p>
    <w:p w14:paraId="514B3BAC"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批准设立机关和批准设立文号：中国银监会银监复</w:t>
      </w:r>
      <w:r w:rsidRPr="00706179">
        <w:rPr>
          <w:rFonts w:ascii="宋体" w:hAnsi="宋体" w:cs="宋体"/>
          <w:bCs/>
          <w:sz w:val="24"/>
          <w:szCs w:val="24"/>
        </w:rPr>
        <w:t>[2009]13</w:t>
      </w:r>
      <w:r w:rsidRPr="00706179">
        <w:rPr>
          <w:rFonts w:ascii="宋体" w:hAnsi="宋体" w:cs="宋体" w:hint="eastAsia"/>
          <w:bCs/>
          <w:sz w:val="24"/>
          <w:szCs w:val="24"/>
        </w:rPr>
        <w:t>号</w:t>
      </w:r>
    </w:p>
    <w:p w14:paraId="4E3D13D2"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基金托管业务批准文号：中国证监会证监基字</w:t>
      </w:r>
      <w:r w:rsidRPr="00706179">
        <w:rPr>
          <w:rFonts w:ascii="宋体" w:hAnsi="宋体" w:cs="宋体"/>
          <w:bCs/>
          <w:sz w:val="24"/>
          <w:szCs w:val="24"/>
        </w:rPr>
        <w:t>[1998]23</w:t>
      </w:r>
      <w:r w:rsidRPr="00706179">
        <w:rPr>
          <w:rFonts w:ascii="宋体" w:hAnsi="宋体" w:cs="宋体" w:hint="eastAsia"/>
          <w:bCs/>
          <w:sz w:val="24"/>
          <w:szCs w:val="24"/>
        </w:rPr>
        <w:t>号</w:t>
      </w:r>
    </w:p>
    <w:p w14:paraId="182E2D11"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注册资本：</w:t>
      </w:r>
      <w:r w:rsidRPr="00706179">
        <w:rPr>
          <w:rFonts w:ascii="宋体" w:hAnsi="宋体" w:cs="宋体"/>
          <w:bCs/>
          <w:sz w:val="24"/>
          <w:szCs w:val="24"/>
        </w:rPr>
        <w:t>32,479,411.7</w:t>
      </w:r>
      <w:r w:rsidRPr="00706179">
        <w:rPr>
          <w:rFonts w:ascii="宋体" w:hAnsi="宋体" w:cs="宋体" w:hint="eastAsia"/>
          <w:bCs/>
          <w:sz w:val="24"/>
          <w:szCs w:val="24"/>
        </w:rPr>
        <w:t>万元人民币</w:t>
      </w:r>
    </w:p>
    <w:p w14:paraId="3E83AD7B"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存续期间：持续经营</w:t>
      </w:r>
    </w:p>
    <w:p w14:paraId="5CA32C63"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联系电话：</w:t>
      </w:r>
      <w:r w:rsidRPr="00706179">
        <w:rPr>
          <w:rFonts w:ascii="宋体" w:hAnsi="宋体" w:cs="宋体"/>
          <w:bCs/>
          <w:sz w:val="24"/>
          <w:szCs w:val="24"/>
        </w:rPr>
        <w:t>010-66060069</w:t>
      </w:r>
    </w:p>
    <w:p w14:paraId="7AEAB099"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传真：</w:t>
      </w:r>
      <w:r w:rsidRPr="00706179">
        <w:rPr>
          <w:rFonts w:ascii="宋体" w:hAnsi="宋体" w:cs="宋体"/>
          <w:bCs/>
          <w:sz w:val="24"/>
          <w:szCs w:val="24"/>
        </w:rPr>
        <w:t>010-68121816</w:t>
      </w:r>
    </w:p>
    <w:p w14:paraId="1885C73C"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联系人：林葛</w:t>
      </w:r>
    </w:p>
    <w:p w14:paraId="5F3900C4"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8DF5358"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lastRenderedPageBreak/>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2016年连续荣获上海清算所授予的“托管银行优秀奖”和中央国债登记结算有限责任公司授予的“优秀托管机构奖”称号；2015年、2016年荣获中国银行业协会授予的“养老金业务最佳发展奖”称号。</w:t>
      </w:r>
    </w:p>
    <w:p w14:paraId="1A8D1F47"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32F5A522"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2、主要人员情况</w:t>
      </w:r>
    </w:p>
    <w:p w14:paraId="14CCE7FD"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中国农业银行托管业务部现有员工近140名，其中具有高级职称的专家30余名，服务团队成员专业水平高、业务素质好、服务能力强，高级管理层均有20年以上金融从业经验和高级技术职称，精通国内外证券市场的运作。</w:t>
      </w:r>
    </w:p>
    <w:p w14:paraId="13EC9833" w14:textId="77777777" w:rsidR="00654D96" w:rsidRPr="00706179"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3、基金托管业务经营情况</w:t>
      </w:r>
    </w:p>
    <w:p w14:paraId="3A3FB319" w14:textId="305B0FB2" w:rsidR="00173B27" w:rsidRDefault="00654D96" w:rsidP="00706179">
      <w:pPr>
        <w:widowControl/>
        <w:adjustRightInd w:val="0"/>
        <w:snapToGrid w:val="0"/>
        <w:spacing w:line="360" w:lineRule="auto"/>
        <w:ind w:firstLineChars="200" w:firstLine="480"/>
        <w:rPr>
          <w:rFonts w:ascii="宋体" w:hAnsi="宋体" w:cs="宋体"/>
          <w:bCs/>
          <w:sz w:val="24"/>
          <w:szCs w:val="24"/>
        </w:rPr>
      </w:pPr>
      <w:r w:rsidRPr="00706179">
        <w:rPr>
          <w:rFonts w:ascii="宋体" w:hAnsi="宋体" w:cs="宋体" w:hint="eastAsia"/>
          <w:bCs/>
          <w:sz w:val="24"/>
          <w:szCs w:val="24"/>
        </w:rPr>
        <w:t>截止到2017年9月30日，中国农业银行托管的封闭式证券投资基金和开放式证券投资基金共415只。</w:t>
      </w:r>
    </w:p>
    <w:p w14:paraId="38C69B5A"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1</w:t>
      </w:r>
      <w:r w:rsidRPr="00706179">
        <w:rPr>
          <w:rFonts w:hAnsi="宋体" w:hint="eastAsia"/>
          <w:kern w:val="0"/>
          <w:sz w:val="24"/>
        </w:rPr>
        <w:t>、内部控制目标</w:t>
      </w:r>
    </w:p>
    <w:p w14:paraId="34261D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lastRenderedPageBreak/>
        <w:t>严格遵守国家有关托管业务的法律法规、行业监管规章和行内有关管理规定</w:t>
      </w:r>
      <w:r w:rsidRPr="00706179">
        <w:rPr>
          <w:rFonts w:hAnsi="宋体" w:hint="eastAsia"/>
          <w:kern w:val="0"/>
          <w:sz w:val="24"/>
        </w:rPr>
        <w:t>,</w:t>
      </w:r>
      <w:r w:rsidRPr="00706179">
        <w:rPr>
          <w:rFonts w:hAnsi="宋体" w:hint="eastAsia"/>
          <w:kern w:val="0"/>
          <w:sz w:val="24"/>
        </w:rPr>
        <w:t>守法经营、规范运作、严格监察</w:t>
      </w:r>
      <w:r w:rsidRPr="00706179">
        <w:rPr>
          <w:rFonts w:hAnsi="宋体" w:hint="eastAsia"/>
          <w:kern w:val="0"/>
          <w:sz w:val="24"/>
        </w:rPr>
        <w:t>,</w:t>
      </w:r>
      <w:r w:rsidRPr="00706179">
        <w:rPr>
          <w:rFonts w:hAnsi="宋体" w:hint="eastAsia"/>
          <w:kern w:val="0"/>
          <w:sz w:val="24"/>
        </w:rPr>
        <w:t>确保业务的稳健运行</w:t>
      </w:r>
      <w:r w:rsidRPr="00706179">
        <w:rPr>
          <w:rFonts w:hAnsi="宋体" w:hint="eastAsia"/>
          <w:kern w:val="0"/>
          <w:sz w:val="24"/>
        </w:rPr>
        <w:t>,</w:t>
      </w:r>
      <w:r w:rsidRPr="00706179">
        <w:rPr>
          <w:rFonts w:hAnsi="宋体" w:hint="eastAsia"/>
          <w:kern w:val="0"/>
          <w:sz w:val="24"/>
        </w:rPr>
        <w:t>保证基金财产的安全完整</w:t>
      </w:r>
      <w:r w:rsidRPr="00706179">
        <w:rPr>
          <w:rFonts w:hAnsi="宋体" w:hint="eastAsia"/>
          <w:kern w:val="0"/>
          <w:sz w:val="24"/>
        </w:rPr>
        <w:t>,</w:t>
      </w:r>
      <w:r w:rsidRPr="00706179">
        <w:rPr>
          <w:rFonts w:hAnsi="宋体" w:hint="eastAsia"/>
          <w:kern w:val="0"/>
          <w:sz w:val="24"/>
        </w:rPr>
        <w:t>确保有关信息的真实、准确、完整、及时</w:t>
      </w:r>
      <w:r w:rsidRPr="00706179">
        <w:rPr>
          <w:rFonts w:hAnsi="宋体" w:hint="eastAsia"/>
          <w:kern w:val="0"/>
          <w:sz w:val="24"/>
        </w:rPr>
        <w:t>,</w:t>
      </w:r>
      <w:r w:rsidRPr="00706179">
        <w:rPr>
          <w:rFonts w:hAnsi="宋体" w:hint="eastAsia"/>
          <w:kern w:val="0"/>
          <w:sz w:val="24"/>
        </w:rPr>
        <w:t>保护基金份额持有人的合法权益。</w:t>
      </w:r>
    </w:p>
    <w:p w14:paraId="35539E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2</w:t>
      </w:r>
      <w:r w:rsidRPr="00706179">
        <w:rPr>
          <w:rFonts w:hAnsi="宋体" w:hint="eastAsia"/>
          <w:kern w:val="0"/>
          <w:sz w:val="24"/>
        </w:rPr>
        <w:t>、内部控制组织结构</w:t>
      </w:r>
    </w:p>
    <w:p w14:paraId="640180D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风险管理委员会总体负责中国农业银行的风险管理与内部控制工作</w:t>
      </w:r>
      <w:r w:rsidRPr="00706179">
        <w:rPr>
          <w:rFonts w:hAnsi="宋体" w:hint="eastAsia"/>
          <w:kern w:val="0"/>
          <w:sz w:val="24"/>
        </w:rPr>
        <w:t>,</w:t>
      </w:r>
      <w:r w:rsidRPr="00706179">
        <w:rPr>
          <w:rFonts w:hAnsi="宋体" w:hint="eastAsia"/>
          <w:kern w:val="0"/>
          <w:sz w:val="24"/>
        </w:rPr>
        <w:t>对托管业务风险管理和内部控制工作进行监督和评价。托管业务部专门设置了风险管理处</w:t>
      </w:r>
      <w:r w:rsidRPr="00706179">
        <w:rPr>
          <w:rFonts w:hAnsi="宋体" w:hint="eastAsia"/>
          <w:kern w:val="0"/>
          <w:sz w:val="24"/>
        </w:rPr>
        <w:t>,</w:t>
      </w:r>
      <w:r w:rsidRPr="00706179">
        <w:rPr>
          <w:rFonts w:hAnsi="宋体" w:hint="eastAsia"/>
          <w:kern w:val="0"/>
          <w:sz w:val="24"/>
        </w:rPr>
        <w:t>配备了专职内控监督人员负责托管业务的内控监督工作</w:t>
      </w:r>
      <w:r w:rsidRPr="00706179">
        <w:rPr>
          <w:rFonts w:hAnsi="宋体" w:hint="eastAsia"/>
          <w:kern w:val="0"/>
          <w:sz w:val="24"/>
        </w:rPr>
        <w:t>,</w:t>
      </w:r>
      <w:r w:rsidRPr="00706179">
        <w:rPr>
          <w:rFonts w:hAnsi="宋体" w:hint="eastAsia"/>
          <w:kern w:val="0"/>
          <w:sz w:val="24"/>
        </w:rPr>
        <w:t>独立行使监督稽核职权。</w:t>
      </w:r>
    </w:p>
    <w:p w14:paraId="28B96133"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3</w:t>
      </w:r>
      <w:r w:rsidRPr="00706179">
        <w:rPr>
          <w:rFonts w:hAnsi="宋体" w:hint="eastAsia"/>
          <w:kern w:val="0"/>
          <w:sz w:val="24"/>
        </w:rPr>
        <w:t>、内部控制制度及措施</w:t>
      </w:r>
    </w:p>
    <w:p w14:paraId="2CD8EB75" w14:textId="6C6014CA" w:rsidR="00173B27" w:rsidRDefault="00EC406F" w:rsidP="008016A8">
      <w:pPr>
        <w:widowControl/>
        <w:adjustRightInd w:val="0"/>
        <w:snapToGrid w:val="0"/>
        <w:spacing w:line="360" w:lineRule="auto"/>
        <w:ind w:firstLineChars="200" w:firstLine="480"/>
        <w:rPr>
          <w:rFonts w:ascii="宋体" w:hAnsi="宋体" w:cs="宋体"/>
          <w:bCs/>
          <w:sz w:val="24"/>
          <w:szCs w:val="24"/>
        </w:rPr>
      </w:pPr>
      <w:r w:rsidRPr="0070617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06179">
        <w:rPr>
          <w:rFonts w:hAnsi="宋体" w:hint="eastAsia"/>
          <w:kern w:val="0"/>
          <w:sz w:val="24"/>
        </w:rPr>
        <w:t>,</w:t>
      </w:r>
      <w:r w:rsidRPr="00706179">
        <w:rPr>
          <w:rFonts w:hAnsi="宋体" w:hint="eastAsia"/>
          <w:kern w:val="0"/>
          <w:sz w:val="24"/>
        </w:rPr>
        <w:t>实施音像监控；业务信息由专职信息披露人负责</w:t>
      </w:r>
      <w:r w:rsidRPr="00706179">
        <w:rPr>
          <w:rFonts w:hAnsi="宋体" w:hint="eastAsia"/>
          <w:kern w:val="0"/>
          <w:sz w:val="24"/>
        </w:rPr>
        <w:t>,</w:t>
      </w:r>
      <w:r w:rsidRPr="00706179">
        <w:rPr>
          <w:rFonts w:hAnsi="宋体" w:hint="eastAsia"/>
          <w:kern w:val="0"/>
          <w:sz w:val="24"/>
        </w:rPr>
        <w:t>防止泄密；业务实现自动化操作，防止人为事故的发生，技术系统完整、独立。</w:t>
      </w:r>
    </w:p>
    <w:p w14:paraId="18CDB642"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Pr>
          <w:rFonts w:ascii="宋体" w:hAnsi="宋体" w:cs="宋体" w:hint="eastAsia"/>
          <w:bCs/>
          <w:sz w:val="24"/>
          <w:szCs w:val="24"/>
        </w:rPr>
        <w:t>基金托管人通过参数设置将《基金法》、《运作办法》、基金合同、托管协议规定的投</w:t>
      </w:r>
      <w:r w:rsidRPr="00754E79">
        <w:rPr>
          <w:rFonts w:hAnsi="宋体" w:hint="eastAsia"/>
          <w:kern w:val="0"/>
          <w:sz w:val="24"/>
        </w:rPr>
        <w:t>资比例和禁止投资品种输入监控系统，每日登录监控系统监督基金管理人的投资运作，并通过基金资金账户、基金管理人的投资指令等监督基金管理人的其他行为。</w:t>
      </w:r>
    </w:p>
    <w:p w14:paraId="6F121B26"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hint="eastAsia"/>
          <w:kern w:val="0"/>
          <w:sz w:val="24"/>
        </w:rPr>
        <w:t>当基金出现异常交易行为时，基金托管人应当针对不同情况进行以下方式的处理：</w:t>
      </w:r>
    </w:p>
    <w:p w14:paraId="24A86450"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1</w:t>
      </w:r>
      <w:r w:rsidRPr="00754E79">
        <w:rPr>
          <w:rFonts w:hAnsi="宋体" w:hint="eastAsia"/>
          <w:kern w:val="0"/>
          <w:sz w:val="24"/>
        </w:rPr>
        <w:t>、电话提示。对媒体和舆论反映集中的问题，电话提示基金管理人；</w:t>
      </w:r>
    </w:p>
    <w:p w14:paraId="6B1D0CEE"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2</w:t>
      </w:r>
      <w:r w:rsidRPr="00754E79">
        <w:rPr>
          <w:rFonts w:hAnsi="宋体" w:hint="eastAsia"/>
          <w:kern w:val="0"/>
          <w:sz w:val="24"/>
        </w:rPr>
        <w:t>、书面警示。对本基金投资比例接近超标、资金头寸不足等问题，以书面方式对基金管理人进行提示；</w:t>
      </w:r>
    </w:p>
    <w:p w14:paraId="5485E552"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3</w:t>
      </w:r>
      <w:r w:rsidRPr="00754E79">
        <w:rPr>
          <w:rFonts w:hAnsi="宋体" w:hint="eastAsia"/>
          <w:kern w:val="0"/>
          <w:sz w:val="24"/>
        </w:rPr>
        <w:t>、书面报告。对投资比例超标、清算资金透支以及其他涉嫌违规交易等行为，书面提示有关基金管理人并报中国证监会。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3"/>
      <w:bookmarkStart w:id="9" w:name="_Toc395111123"/>
      <w:bookmarkEnd w:id="5"/>
      <w:bookmarkEnd w:id="6"/>
      <w:bookmarkEnd w:id="7"/>
      <w:r>
        <w:rPr>
          <w:rFonts w:ascii="黑体" w:eastAsia="黑体" w:hAnsi="宋体" w:cs="宋体" w:hint="eastAsia"/>
          <w:b/>
          <w:kern w:val="0"/>
          <w:sz w:val="28"/>
          <w:szCs w:val="28"/>
        </w:rPr>
        <w:lastRenderedPageBreak/>
        <w:t>三、相关服务机构</w:t>
      </w:r>
      <w:bookmarkEnd w:id="8"/>
      <w:bookmarkEnd w:id="9"/>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rsidP="00706179">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77777777" w:rsidR="00173B27" w:rsidRDefault="00EC406F">
      <w:pPr>
        <w:adjustRightInd w:val="0"/>
        <w:snapToGrid w:val="0"/>
        <w:spacing w:line="360" w:lineRule="auto"/>
        <w:ind w:firstLineChars="200" w:firstLine="480"/>
        <w:rPr>
          <w:sz w:val="24"/>
        </w:rPr>
      </w:pPr>
      <w:r>
        <w:rPr>
          <w:rFonts w:hAnsi="宋体"/>
          <w:sz w:val="24"/>
        </w:rPr>
        <w:t>住所：上海市</w:t>
      </w:r>
      <w:r>
        <w:rPr>
          <w:rFonts w:hAnsi="宋体"/>
          <w:kern w:val="0"/>
          <w:sz w:val="24"/>
        </w:rPr>
        <w:t>浦东新区银城中路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6286B580" w14:textId="77777777" w:rsidR="00173B27" w:rsidRDefault="00EC406F">
      <w:pPr>
        <w:adjustRightInd w:val="0"/>
        <w:snapToGrid w:val="0"/>
        <w:spacing w:line="360" w:lineRule="auto"/>
        <w:ind w:firstLineChars="200" w:firstLine="480"/>
        <w:rPr>
          <w:sz w:val="24"/>
        </w:rPr>
      </w:pPr>
      <w:r>
        <w:rPr>
          <w:rFonts w:hAnsi="宋体"/>
          <w:sz w:val="24"/>
        </w:rPr>
        <w:t>法定代表人：</w:t>
      </w:r>
      <w:r>
        <w:rPr>
          <w:rFonts w:hint="eastAsia"/>
          <w:sz w:val="24"/>
        </w:rPr>
        <w:t>于亚利</w:t>
      </w:r>
    </w:p>
    <w:p w14:paraId="64EDE62F" w14:textId="77777777" w:rsidR="00173B27" w:rsidRDefault="00EC406F">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77777777" w:rsidR="00173B27" w:rsidRDefault="00EC406F">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r>
        <w:rPr>
          <w:rStyle w:val="af2"/>
          <w:rFonts w:hint="eastAsia"/>
          <w:color w:val="000000"/>
          <w:sz w:val="24"/>
          <w:u w:val="none"/>
        </w:rPr>
        <w:t>，</w:t>
      </w:r>
      <w:r>
        <w:rPr>
          <w:rStyle w:val="af2"/>
          <w:color w:val="000000"/>
          <w:sz w:val="24"/>
          <w:u w:val="none"/>
        </w:rPr>
        <w:t>www.bocomschroder.com</w:t>
      </w:r>
    </w:p>
    <w:p w14:paraId="430A5D35" w14:textId="77777777"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rFonts w:hint="eastAsia"/>
          <w:color w:val="000000"/>
          <w:sz w:val="24"/>
          <w:u w:val="none"/>
        </w:rPr>
        <w:t>，</w:t>
      </w:r>
      <w:r>
        <w:rPr>
          <w:rStyle w:val="af2"/>
          <w:color w:val="000000"/>
          <w:sz w:val="24"/>
          <w:u w:val="none"/>
        </w:rPr>
        <w:t>www.bocomschroder.com</w:t>
      </w:r>
      <w:r>
        <w:rPr>
          <w:rStyle w:val="af2"/>
          <w:color w:val="000000"/>
          <w:sz w:val="24"/>
          <w:u w:val="none"/>
        </w:rPr>
        <w:t>。</w:t>
      </w:r>
    </w:p>
    <w:p w14:paraId="7FA699EF" w14:textId="77777777" w:rsidR="00173B27" w:rsidRDefault="00EC406F">
      <w:pPr>
        <w:spacing w:line="360" w:lineRule="auto"/>
        <w:ind w:firstLineChars="200" w:firstLine="480"/>
        <w:rPr>
          <w:rFonts w:ascii="宋体" w:hAnsi="宋体"/>
          <w:color w:val="000000"/>
          <w:sz w:val="24"/>
        </w:rPr>
      </w:pPr>
      <w:r>
        <w:rPr>
          <w:rFonts w:ascii="宋体" w:hAnsi="宋体" w:hint="eastAsia"/>
          <w:color w:val="000000"/>
          <w:sz w:val="24"/>
        </w:rPr>
        <w:t>2、除基金管理人之外的其他销售机构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399FCF5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w:t>
      </w:r>
      <w:r w:rsidRPr="000950C3">
        <w:rPr>
          <w:rFonts w:hAnsi="宋体" w:hint="eastAsia"/>
          <w:kern w:val="0"/>
          <w:sz w:val="24"/>
        </w:rPr>
        <w:t>）中国农业银行股份有限公司</w:t>
      </w:r>
    </w:p>
    <w:p w14:paraId="42E1AAE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住所：北京市东城区建国门内大街</w:t>
      </w:r>
      <w:r w:rsidRPr="000950C3">
        <w:rPr>
          <w:rFonts w:hAnsi="宋体" w:hint="eastAsia"/>
          <w:kern w:val="0"/>
          <w:sz w:val="24"/>
        </w:rPr>
        <w:t>69</w:t>
      </w:r>
      <w:r w:rsidRPr="000950C3">
        <w:rPr>
          <w:rFonts w:hAnsi="宋体" w:hint="eastAsia"/>
          <w:kern w:val="0"/>
          <w:sz w:val="24"/>
        </w:rPr>
        <w:t>号</w:t>
      </w:r>
    </w:p>
    <w:p w14:paraId="6666FEA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办公地址：北京市东城区建国门内大街</w:t>
      </w:r>
      <w:r w:rsidRPr="000950C3">
        <w:rPr>
          <w:rFonts w:hAnsi="宋体" w:hint="eastAsia"/>
          <w:kern w:val="0"/>
          <w:sz w:val="24"/>
        </w:rPr>
        <w:t>69</w:t>
      </w:r>
      <w:r w:rsidRPr="000950C3">
        <w:rPr>
          <w:rFonts w:hAnsi="宋体" w:hint="eastAsia"/>
          <w:kern w:val="0"/>
          <w:sz w:val="24"/>
        </w:rPr>
        <w:t>号</w:t>
      </w:r>
    </w:p>
    <w:p w14:paraId="1844C54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法定代表人：周慕冰</w:t>
      </w:r>
    </w:p>
    <w:p w14:paraId="215128D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85109219</w:t>
      </w:r>
    </w:p>
    <w:p w14:paraId="4199414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95599</w:t>
      </w:r>
    </w:p>
    <w:p w14:paraId="2F6969C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网址：</w:t>
      </w:r>
      <w:r w:rsidRPr="000950C3">
        <w:rPr>
          <w:rFonts w:hAnsi="宋体" w:hint="eastAsia"/>
          <w:kern w:val="0"/>
          <w:sz w:val="24"/>
        </w:rPr>
        <w:t>www.abchina.com</w:t>
      </w:r>
    </w:p>
    <w:p w14:paraId="7A0CBBB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w:t>
      </w:r>
      <w:r w:rsidRPr="000950C3">
        <w:rPr>
          <w:rFonts w:hAnsi="宋体" w:hint="eastAsia"/>
          <w:kern w:val="0"/>
          <w:sz w:val="24"/>
        </w:rPr>
        <w:t>）交通银行股份有限公司</w:t>
      </w:r>
      <w:r w:rsidRPr="000950C3">
        <w:rPr>
          <w:rFonts w:hAnsi="宋体" w:hint="eastAsia"/>
          <w:kern w:val="0"/>
          <w:sz w:val="24"/>
        </w:rPr>
        <w:t xml:space="preserve">  </w:t>
      </w:r>
    </w:p>
    <w:p w14:paraId="558AE21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住所：上海市浦东新区银城中路</w:t>
      </w:r>
      <w:r w:rsidRPr="000950C3">
        <w:rPr>
          <w:rFonts w:hAnsi="宋体" w:hint="eastAsia"/>
          <w:kern w:val="0"/>
          <w:sz w:val="24"/>
        </w:rPr>
        <w:t>188</w:t>
      </w:r>
      <w:r w:rsidRPr="000950C3">
        <w:rPr>
          <w:rFonts w:hAnsi="宋体" w:hint="eastAsia"/>
          <w:kern w:val="0"/>
          <w:sz w:val="24"/>
        </w:rPr>
        <w:t>号</w:t>
      </w:r>
      <w:r w:rsidRPr="000950C3">
        <w:rPr>
          <w:rFonts w:hAnsi="宋体" w:hint="eastAsia"/>
          <w:kern w:val="0"/>
          <w:sz w:val="24"/>
        </w:rPr>
        <w:t xml:space="preserve"> </w:t>
      </w:r>
    </w:p>
    <w:p w14:paraId="4C10F24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办公地址：上海市浦东新区银城中路</w:t>
      </w:r>
      <w:r w:rsidRPr="000950C3">
        <w:rPr>
          <w:rFonts w:hAnsi="宋体" w:hint="eastAsia"/>
          <w:kern w:val="0"/>
          <w:sz w:val="24"/>
        </w:rPr>
        <w:t>188</w:t>
      </w:r>
      <w:r w:rsidRPr="000950C3">
        <w:rPr>
          <w:rFonts w:hAnsi="宋体" w:hint="eastAsia"/>
          <w:kern w:val="0"/>
          <w:sz w:val="24"/>
        </w:rPr>
        <w:t>号</w:t>
      </w:r>
    </w:p>
    <w:p w14:paraId="412CABF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法定代表人：牛锡明</w:t>
      </w:r>
    </w:p>
    <w:p w14:paraId="69CF33A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 xml:space="preserve">58781234 </w:t>
      </w:r>
    </w:p>
    <w:p w14:paraId="4CFE25C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 xml:space="preserve">58408483 </w:t>
      </w:r>
    </w:p>
    <w:p w14:paraId="4CFB0F8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联系人：曹榕</w:t>
      </w:r>
    </w:p>
    <w:p w14:paraId="5690045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95559</w:t>
      </w:r>
    </w:p>
    <w:p w14:paraId="6E0343F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www.bankcomm.com</w:t>
      </w:r>
    </w:p>
    <w:p w14:paraId="0E5323B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w:t>
      </w:r>
      <w:r w:rsidRPr="000950C3">
        <w:rPr>
          <w:rFonts w:hAnsi="宋体" w:hint="eastAsia"/>
          <w:kern w:val="0"/>
          <w:sz w:val="24"/>
        </w:rPr>
        <w:t>）中信银行股份有限公司</w:t>
      </w:r>
    </w:p>
    <w:p w14:paraId="268DD3F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住所：北京市东城区朝阳门北大街</w:t>
      </w:r>
      <w:r w:rsidRPr="000950C3">
        <w:rPr>
          <w:rFonts w:hAnsi="宋体" w:hint="eastAsia"/>
          <w:kern w:val="0"/>
          <w:sz w:val="24"/>
        </w:rPr>
        <w:t>9</w:t>
      </w:r>
      <w:r w:rsidRPr="000950C3">
        <w:rPr>
          <w:rFonts w:hAnsi="宋体" w:hint="eastAsia"/>
          <w:kern w:val="0"/>
          <w:sz w:val="24"/>
        </w:rPr>
        <w:t>号</w:t>
      </w:r>
    </w:p>
    <w:p w14:paraId="2A094BD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办公地址：北京市东城区朝阳门北大街</w:t>
      </w:r>
      <w:r w:rsidRPr="000950C3">
        <w:rPr>
          <w:rFonts w:hAnsi="宋体" w:hint="eastAsia"/>
          <w:kern w:val="0"/>
          <w:sz w:val="24"/>
        </w:rPr>
        <w:t>9</w:t>
      </w:r>
      <w:r w:rsidRPr="000950C3">
        <w:rPr>
          <w:rFonts w:hAnsi="宋体" w:hint="eastAsia"/>
          <w:kern w:val="0"/>
          <w:sz w:val="24"/>
        </w:rPr>
        <w:t>号</w:t>
      </w:r>
    </w:p>
    <w:p w14:paraId="41AFA89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法定代表人：李庆萍</w:t>
      </w:r>
    </w:p>
    <w:p w14:paraId="0AE44E4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89936330</w:t>
      </w:r>
    </w:p>
    <w:p w14:paraId="739BB8F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85230024</w:t>
      </w:r>
    </w:p>
    <w:p w14:paraId="38136D9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联系人：丰靖</w:t>
      </w:r>
    </w:p>
    <w:p w14:paraId="5C5F102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95558</w:t>
      </w:r>
    </w:p>
    <w:p w14:paraId="45FB255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bank.ecitic.com</w:t>
      </w:r>
    </w:p>
    <w:p w14:paraId="4ED3986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w:t>
      </w:r>
      <w:r w:rsidRPr="000950C3">
        <w:rPr>
          <w:rFonts w:hAnsi="宋体" w:hint="eastAsia"/>
          <w:kern w:val="0"/>
          <w:sz w:val="24"/>
        </w:rPr>
        <w:t>）上海银行股份有限公司</w:t>
      </w:r>
    </w:p>
    <w:p w14:paraId="26896FB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住所：上海市银城中路</w:t>
      </w:r>
      <w:r w:rsidRPr="000950C3">
        <w:rPr>
          <w:rFonts w:hAnsi="宋体" w:hint="eastAsia"/>
          <w:kern w:val="0"/>
          <w:sz w:val="24"/>
        </w:rPr>
        <w:t>168</w:t>
      </w:r>
      <w:r w:rsidRPr="000950C3">
        <w:rPr>
          <w:rFonts w:hAnsi="宋体" w:hint="eastAsia"/>
          <w:kern w:val="0"/>
          <w:sz w:val="24"/>
        </w:rPr>
        <w:t>号</w:t>
      </w:r>
    </w:p>
    <w:p w14:paraId="018ECAD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办公地址：上海市银城中路</w:t>
      </w:r>
      <w:r w:rsidRPr="000950C3">
        <w:rPr>
          <w:rFonts w:hAnsi="宋体" w:hint="eastAsia"/>
          <w:kern w:val="0"/>
          <w:sz w:val="24"/>
        </w:rPr>
        <w:t>168</w:t>
      </w:r>
      <w:r w:rsidRPr="000950C3">
        <w:rPr>
          <w:rFonts w:hAnsi="宋体" w:hint="eastAsia"/>
          <w:kern w:val="0"/>
          <w:sz w:val="24"/>
        </w:rPr>
        <w:t>号</w:t>
      </w:r>
    </w:p>
    <w:p w14:paraId="5E0794E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法定代表人：金煜</w:t>
      </w:r>
    </w:p>
    <w:p w14:paraId="63E77D9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68475888</w:t>
      </w:r>
    </w:p>
    <w:p w14:paraId="42C9E6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 xml:space="preserve">68476111 </w:t>
      </w:r>
    </w:p>
    <w:p w14:paraId="56A9AFE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联系人：张萍</w:t>
      </w:r>
    </w:p>
    <w:p w14:paraId="46CE1D0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962888</w:t>
      </w:r>
    </w:p>
    <w:p w14:paraId="6C3CE69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www.bankofshanghai.com</w:t>
      </w:r>
    </w:p>
    <w:p w14:paraId="7767268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w:t>
      </w:r>
      <w:r w:rsidRPr="000950C3">
        <w:rPr>
          <w:rFonts w:hAnsi="宋体" w:hint="eastAsia"/>
          <w:kern w:val="0"/>
          <w:sz w:val="24"/>
        </w:rPr>
        <w:t>5</w:t>
      </w:r>
      <w:r w:rsidRPr="000950C3">
        <w:rPr>
          <w:rFonts w:hAnsi="宋体" w:hint="eastAsia"/>
          <w:kern w:val="0"/>
          <w:sz w:val="24"/>
        </w:rPr>
        <w:t>）东莞农村商业银行股份有限公司</w:t>
      </w:r>
    </w:p>
    <w:p w14:paraId="4B3D72F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住所：东莞市东城区鸿福东路</w:t>
      </w:r>
      <w:r w:rsidRPr="000950C3">
        <w:rPr>
          <w:rFonts w:hAnsi="宋体" w:hint="eastAsia"/>
          <w:kern w:val="0"/>
          <w:sz w:val="24"/>
        </w:rPr>
        <w:t>2</w:t>
      </w:r>
      <w:r w:rsidRPr="000950C3">
        <w:rPr>
          <w:rFonts w:hAnsi="宋体" w:hint="eastAsia"/>
          <w:kern w:val="0"/>
          <w:sz w:val="24"/>
        </w:rPr>
        <w:t>号</w:t>
      </w:r>
      <w:r w:rsidRPr="000950C3">
        <w:rPr>
          <w:rFonts w:hAnsi="宋体" w:hint="eastAsia"/>
          <w:kern w:val="0"/>
          <w:sz w:val="24"/>
        </w:rPr>
        <w:t xml:space="preserve"> </w:t>
      </w:r>
    </w:p>
    <w:p w14:paraId="0F6F4B1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办公地址：东莞市东城区鸿福东路</w:t>
      </w:r>
      <w:r w:rsidRPr="000950C3">
        <w:rPr>
          <w:rFonts w:hAnsi="宋体" w:hint="eastAsia"/>
          <w:kern w:val="0"/>
          <w:sz w:val="24"/>
        </w:rPr>
        <w:t>2</w:t>
      </w:r>
      <w:r w:rsidRPr="000950C3">
        <w:rPr>
          <w:rFonts w:hAnsi="宋体" w:hint="eastAsia"/>
          <w:kern w:val="0"/>
          <w:sz w:val="24"/>
        </w:rPr>
        <w:t>号</w:t>
      </w:r>
    </w:p>
    <w:p w14:paraId="3B9F718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法定代表人：王耀球</w:t>
      </w:r>
    </w:p>
    <w:p w14:paraId="6ED394F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0769</w:t>
      </w:r>
      <w:r w:rsidRPr="000950C3">
        <w:rPr>
          <w:rFonts w:hAnsi="宋体" w:hint="eastAsia"/>
          <w:kern w:val="0"/>
          <w:sz w:val="24"/>
        </w:rPr>
        <w:t>）</w:t>
      </w:r>
      <w:r w:rsidRPr="000950C3">
        <w:rPr>
          <w:rFonts w:hAnsi="宋体" w:hint="eastAsia"/>
          <w:kern w:val="0"/>
          <w:sz w:val="24"/>
        </w:rPr>
        <w:t>22866254</w:t>
      </w:r>
    </w:p>
    <w:p w14:paraId="4606E62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0769</w:t>
      </w:r>
      <w:r w:rsidRPr="000950C3">
        <w:rPr>
          <w:rFonts w:hAnsi="宋体" w:hint="eastAsia"/>
          <w:kern w:val="0"/>
          <w:sz w:val="24"/>
        </w:rPr>
        <w:t>）</w:t>
      </w:r>
      <w:r w:rsidRPr="000950C3">
        <w:rPr>
          <w:rFonts w:hAnsi="宋体" w:hint="eastAsia"/>
          <w:kern w:val="0"/>
          <w:sz w:val="24"/>
        </w:rPr>
        <w:t>22866282</w:t>
      </w:r>
    </w:p>
    <w:p w14:paraId="11B7598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联系人：林培珊</w:t>
      </w:r>
      <w:r w:rsidRPr="000950C3">
        <w:rPr>
          <w:rFonts w:hAnsi="宋体" w:hint="eastAsia"/>
          <w:kern w:val="0"/>
          <w:sz w:val="24"/>
        </w:rPr>
        <w:t xml:space="preserve"> </w:t>
      </w:r>
    </w:p>
    <w:p w14:paraId="41F26C3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0769</w:t>
      </w:r>
      <w:r w:rsidRPr="000950C3">
        <w:rPr>
          <w:rFonts w:hAnsi="宋体" w:hint="eastAsia"/>
          <w:kern w:val="0"/>
          <w:sz w:val="24"/>
        </w:rPr>
        <w:t>）</w:t>
      </w:r>
      <w:r w:rsidRPr="000950C3">
        <w:rPr>
          <w:rFonts w:hAnsi="宋体" w:hint="eastAsia"/>
          <w:kern w:val="0"/>
          <w:sz w:val="24"/>
        </w:rPr>
        <w:t>961122</w:t>
      </w:r>
    </w:p>
    <w:p w14:paraId="0C2DF0C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www.drcbank.com</w:t>
      </w:r>
    </w:p>
    <w:p w14:paraId="597A5BE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w:t>
      </w:r>
      <w:r w:rsidRPr="000950C3">
        <w:rPr>
          <w:rFonts w:hAnsi="宋体" w:hint="eastAsia"/>
          <w:kern w:val="0"/>
          <w:sz w:val="24"/>
        </w:rPr>
        <w:t>）江苏江南农村商业银行股份有限公司</w:t>
      </w:r>
    </w:p>
    <w:p w14:paraId="4625934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住所：江苏省常州市和平中路</w:t>
      </w:r>
      <w:r w:rsidRPr="000950C3">
        <w:rPr>
          <w:rFonts w:hAnsi="宋体" w:hint="eastAsia"/>
          <w:kern w:val="0"/>
          <w:sz w:val="24"/>
        </w:rPr>
        <w:t>413</w:t>
      </w:r>
      <w:r w:rsidRPr="000950C3">
        <w:rPr>
          <w:rFonts w:hAnsi="宋体" w:hint="eastAsia"/>
          <w:kern w:val="0"/>
          <w:sz w:val="24"/>
        </w:rPr>
        <w:t>号</w:t>
      </w:r>
    </w:p>
    <w:p w14:paraId="2A90C2A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办公地址：江苏省常州市和平中路</w:t>
      </w:r>
      <w:r w:rsidRPr="000950C3">
        <w:rPr>
          <w:rFonts w:hAnsi="宋体" w:hint="eastAsia"/>
          <w:kern w:val="0"/>
          <w:sz w:val="24"/>
        </w:rPr>
        <w:t>413</w:t>
      </w:r>
      <w:r w:rsidRPr="000950C3">
        <w:rPr>
          <w:rFonts w:hAnsi="宋体" w:hint="eastAsia"/>
          <w:kern w:val="0"/>
          <w:sz w:val="24"/>
        </w:rPr>
        <w:t>号</w:t>
      </w:r>
    </w:p>
    <w:p w14:paraId="0E880D5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法定代表人：陆向阳</w:t>
      </w:r>
    </w:p>
    <w:p w14:paraId="1474441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0519-80585939</w:t>
      </w:r>
    </w:p>
    <w:p w14:paraId="4B658B9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0519-89995170</w:t>
      </w:r>
    </w:p>
    <w:p w14:paraId="11A7DF4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联系人：蒋姣</w:t>
      </w:r>
    </w:p>
    <w:p w14:paraId="702DFAC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96005</w:t>
      </w:r>
    </w:p>
    <w:p w14:paraId="2EFA05B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http://www.jnbank.com.cn</w:t>
      </w:r>
    </w:p>
    <w:p w14:paraId="48BA5FD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7</w:t>
      </w:r>
      <w:r w:rsidRPr="000950C3">
        <w:rPr>
          <w:rFonts w:hAnsi="宋体" w:hint="eastAsia"/>
          <w:kern w:val="0"/>
          <w:sz w:val="24"/>
        </w:rPr>
        <w:t>）光大证券股份有限公司</w:t>
      </w:r>
    </w:p>
    <w:p w14:paraId="30FBF94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住所：上海市静安区新闸路</w:t>
      </w:r>
      <w:r w:rsidRPr="000950C3">
        <w:rPr>
          <w:rFonts w:hAnsi="宋体" w:hint="eastAsia"/>
          <w:kern w:val="0"/>
          <w:sz w:val="24"/>
        </w:rPr>
        <w:t>1508</w:t>
      </w:r>
      <w:r w:rsidRPr="000950C3">
        <w:rPr>
          <w:rFonts w:hAnsi="宋体" w:hint="eastAsia"/>
          <w:kern w:val="0"/>
          <w:sz w:val="24"/>
        </w:rPr>
        <w:t>号</w:t>
      </w:r>
    </w:p>
    <w:p w14:paraId="4D96CC6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办公地址：上海市静安区新闸路</w:t>
      </w:r>
      <w:r w:rsidRPr="000950C3">
        <w:rPr>
          <w:rFonts w:hAnsi="宋体" w:hint="eastAsia"/>
          <w:kern w:val="0"/>
          <w:sz w:val="24"/>
        </w:rPr>
        <w:t>1508</w:t>
      </w:r>
      <w:r w:rsidRPr="000950C3">
        <w:rPr>
          <w:rFonts w:hAnsi="宋体" w:hint="eastAsia"/>
          <w:kern w:val="0"/>
          <w:sz w:val="24"/>
        </w:rPr>
        <w:t>号</w:t>
      </w:r>
    </w:p>
    <w:p w14:paraId="2D2D047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法定代表人：薛峰</w:t>
      </w:r>
    </w:p>
    <w:p w14:paraId="3311B3D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22169999</w:t>
      </w:r>
    </w:p>
    <w:p w14:paraId="492CC15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22169134</w:t>
      </w:r>
    </w:p>
    <w:p w14:paraId="550284C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联系人：刘晨</w:t>
      </w:r>
    </w:p>
    <w:p w14:paraId="5CAC42B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 xml:space="preserve"> 10108998</w:t>
      </w:r>
    </w:p>
    <w:p w14:paraId="57878B4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www.ebscn.com</w:t>
      </w:r>
    </w:p>
    <w:p w14:paraId="05F793E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8</w:t>
      </w:r>
      <w:r w:rsidRPr="000950C3">
        <w:rPr>
          <w:rFonts w:hAnsi="宋体" w:hint="eastAsia"/>
          <w:kern w:val="0"/>
          <w:sz w:val="24"/>
        </w:rPr>
        <w:t>）平安证券股份有限公司</w:t>
      </w:r>
    </w:p>
    <w:p w14:paraId="05F23F6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住所：深圳市福田区金田路大中华国际交易广场裙楼</w:t>
      </w:r>
      <w:r w:rsidRPr="000950C3">
        <w:rPr>
          <w:rFonts w:hAnsi="宋体" w:hint="eastAsia"/>
          <w:kern w:val="0"/>
          <w:sz w:val="24"/>
        </w:rPr>
        <w:t>8</w:t>
      </w:r>
      <w:r w:rsidRPr="000950C3">
        <w:rPr>
          <w:rFonts w:hAnsi="宋体" w:hint="eastAsia"/>
          <w:kern w:val="0"/>
          <w:sz w:val="24"/>
        </w:rPr>
        <w:t>楼</w:t>
      </w:r>
    </w:p>
    <w:p w14:paraId="3977A35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办公地址：深圳市福田区金田路大中华国际交易广场裙楼</w:t>
      </w:r>
      <w:r w:rsidRPr="000950C3">
        <w:rPr>
          <w:rFonts w:hAnsi="宋体" w:hint="eastAsia"/>
          <w:kern w:val="0"/>
          <w:sz w:val="24"/>
        </w:rPr>
        <w:t>8</w:t>
      </w:r>
      <w:r w:rsidRPr="000950C3">
        <w:rPr>
          <w:rFonts w:hAnsi="宋体" w:hint="eastAsia"/>
          <w:kern w:val="0"/>
          <w:sz w:val="24"/>
        </w:rPr>
        <w:t>楼</w:t>
      </w:r>
      <w:r w:rsidRPr="000950C3">
        <w:rPr>
          <w:rFonts w:hAnsi="宋体" w:hint="eastAsia"/>
          <w:kern w:val="0"/>
          <w:sz w:val="24"/>
        </w:rPr>
        <w:t>(518048)</w:t>
      </w:r>
    </w:p>
    <w:p w14:paraId="3DC1442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法定代表人：杨宇翔</w:t>
      </w:r>
    </w:p>
    <w:p w14:paraId="3A604AF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22627802</w:t>
      </w:r>
    </w:p>
    <w:p w14:paraId="1B287B1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82400862</w:t>
      </w:r>
    </w:p>
    <w:p w14:paraId="7B06CBE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联系人：郑舒丽</w:t>
      </w:r>
    </w:p>
    <w:p w14:paraId="4EC9B07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95511-8</w:t>
      </w:r>
    </w:p>
    <w:p w14:paraId="2A82B03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www.pingan.com</w:t>
      </w:r>
    </w:p>
    <w:p w14:paraId="72AE638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9</w:t>
      </w:r>
      <w:r w:rsidRPr="000950C3">
        <w:rPr>
          <w:rFonts w:hAnsi="宋体" w:hint="eastAsia"/>
          <w:kern w:val="0"/>
          <w:sz w:val="24"/>
        </w:rPr>
        <w:t>）中信建投证券股份有限公司</w:t>
      </w:r>
    </w:p>
    <w:p w14:paraId="272C109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住所：北京市朝阳区安立路</w:t>
      </w:r>
      <w:r w:rsidRPr="000950C3">
        <w:rPr>
          <w:rFonts w:hAnsi="宋体" w:hint="eastAsia"/>
          <w:kern w:val="0"/>
          <w:sz w:val="24"/>
        </w:rPr>
        <w:t>66</w:t>
      </w:r>
      <w:r w:rsidRPr="000950C3">
        <w:rPr>
          <w:rFonts w:hAnsi="宋体" w:hint="eastAsia"/>
          <w:kern w:val="0"/>
          <w:sz w:val="24"/>
        </w:rPr>
        <w:t>号</w:t>
      </w:r>
      <w:r w:rsidRPr="000950C3">
        <w:rPr>
          <w:rFonts w:hAnsi="宋体" w:hint="eastAsia"/>
          <w:kern w:val="0"/>
          <w:sz w:val="24"/>
        </w:rPr>
        <w:t>4</w:t>
      </w:r>
      <w:r w:rsidRPr="000950C3">
        <w:rPr>
          <w:rFonts w:hAnsi="宋体" w:hint="eastAsia"/>
          <w:kern w:val="0"/>
          <w:sz w:val="24"/>
        </w:rPr>
        <w:t>号楼</w:t>
      </w:r>
    </w:p>
    <w:p w14:paraId="6084A09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办公地址：北京市朝阳门内大街</w:t>
      </w:r>
      <w:r w:rsidRPr="000950C3">
        <w:rPr>
          <w:rFonts w:hAnsi="宋体" w:hint="eastAsia"/>
          <w:kern w:val="0"/>
          <w:sz w:val="24"/>
        </w:rPr>
        <w:t>188</w:t>
      </w:r>
      <w:r w:rsidRPr="000950C3">
        <w:rPr>
          <w:rFonts w:hAnsi="宋体" w:hint="eastAsia"/>
          <w:kern w:val="0"/>
          <w:sz w:val="24"/>
        </w:rPr>
        <w:t>号</w:t>
      </w:r>
    </w:p>
    <w:p w14:paraId="5B1245E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法定代表人：王常青</w:t>
      </w:r>
    </w:p>
    <w:p w14:paraId="6710A8D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 xml:space="preserve">85130588 </w:t>
      </w:r>
    </w:p>
    <w:p w14:paraId="052994C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 xml:space="preserve">65182261 </w:t>
      </w:r>
    </w:p>
    <w:p w14:paraId="273E306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联系人：魏明</w:t>
      </w:r>
      <w:r w:rsidRPr="000950C3">
        <w:rPr>
          <w:rFonts w:hAnsi="宋体" w:hint="eastAsia"/>
          <w:kern w:val="0"/>
          <w:sz w:val="24"/>
        </w:rPr>
        <w:t xml:space="preserve"> </w:t>
      </w:r>
    </w:p>
    <w:p w14:paraId="17D38E2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4008-888-108</w:t>
      </w:r>
    </w:p>
    <w:p w14:paraId="2A02150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www.csc108.com</w:t>
      </w:r>
    </w:p>
    <w:p w14:paraId="2CECE49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10</w:t>
      </w:r>
      <w:r w:rsidRPr="000950C3">
        <w:rPr>
          <w:rFonts w:hAnsi="宋体" w:hint="eastAsia"/>
          <w:kern w:val="0"/>
          <w:sz w:val="24"/>
        </w:rPr>
        <w:t>）中国银河证券股份有限公司</w:t>
      </w:r>
    </w:p>
    <w:p w14:paraId="1709454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住所：北京市西城区金融大街</w:t>
      </w:r>
      <w:r w:rsidRPr="000950C3">
        <w:rPr>
          <w:rFonts w:hAnsi="宋体" w:hint="eastAsia"/>
          <w:kern w:val="0"/>
          <w:sz w:val="24"/>
        </w:rPr>
        <w:t>35</w:t>
      </w:r>
      <w:r w:rsidRPr="000950C3">
        <w:rPr>
          <w:rFonts w:hAnsi="宋体" w:hint="eastAsia"/>
          <w:kern w:val="0"/>
          <w:sz w:val="24"/>
        </w:rPr>
        <w:t>号国际企业大厦</w:t>
      </w:r>
      <w:r w:rsidRPr="000950C3">
        <w:rPr>
          <w:rFonts w:hAnsi="宋体" w:hint="eastAsia"/>
          <w:kern w:val="0"/>
          <w:sz w:val="24"/>
        </w:rPr>
        <w:t>C</w:t>
      </w:r>
      <w:r w:rsidRPr="000950C3">
        <w:rPr>
          <w:rFonts w:hAnsi="宋体" w:hint="eastAsia"/>
          <w:kern w:val="0"/>
          <w:sz w:val="24"/>
        </w:rPr>
        <w:t>座</w:t>
      </w:r>
    </w:p>
    <w:p w14:paraId="59B45E6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办公地址：北京市西城区金融大街</w:t>
      </w:r>
      <w:r w:rsidRPr="000950C3">
        <w:rPr>
          <w:rFonts w:hAnsi="宋体" w:hint="eastAsia"/>
          <w:kern w:val="0"/>
          <w:sz w:val="24"/>
        </w:rPr>
        <w:t>35</w:t>
      </w:r>
      <w:r w:rsidRPr="000950C3">
        <w:rPr>
          <w:rFonts w:hAnsi="宋体" w:hint="eastAsia"/>
          <w:kern w:val="0"/>
          <w:sz w:val="24"/>
        </w:rPr>
        <w:t>号国际企业大厦</w:t>
      </w:r>
      <w:r w:rsidRPr="000950C3">
        <w:rPr>
          <w:rFonts w:hAnsi="宋体" w:hint="eastAsia"/>
          <w:kern w:val="0"/>
          <w:sz w:val="24"/>
        </w:rPr>
        <w:t>C</w:t>
      </w:r>
      <w:r w:rsidRPr="000950C3">
        <w:rPr>
          <w:rFonts w:hAnsi="宋体" w:hint="eastAsia"/>
          <w:kern w:val="0"/>
          <w:sz w:val="24"/>
        </w:rPr>
        <w:t>座</w:t>
      </w:r>
    </w:p>
    <w:p w14:paraId="7796A7E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法定代表人：陈有安</w:t>
      </w:r>
    </w:p>
    <w:p w14:paraId="69B426E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66568292</w:t>
      </w:r>
    </w:p>
    <w:p w14:paraId="3F44573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联系人：邓颜</w:t>
      </w:r>
    </w:p>
    <w:p w14:paraId="3BD190E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400-888-8888</w:t>
      </w:r>
    </w:p>
    <w:p w14:paraId="71B1885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www.chinastock.com.cn </w:t>
      </w:r>
    </w:p>
    <w:p w14:paraId="42C7A2C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11</w:t>
      </w:r>
      <w:r w:rsidRPr="000950C3">
        <w:rPr>
          <w:rFonts w:hAnsi="宋体" w:hint="eastAsia"/>
          <w:kern w:val="0"/>
          <w:sz w:val="24"/>
        </w:rPr>
        <w:t>）申万宏源证券有限公司</w:t>
      </w:r>
    </w:p>
    <w:p w14:paraId="7FBCA93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住所：上海市徐汇区长乐路</w:t>
      </w:r>
      <w:r w:rsidRPr="000950C3">
        <w:rPr>
          <w:rFonts w:hAnsi="宋体" w:hint="eastAsia"/>
          <w:kern w:val="0"/>
          <w:sz w:val="24"/>
        </w:rPr>
        <w:t>989</w:t>
      </w:r>
      <w:r w:rsidRPr="000950C3">
        <w:rPr>
          <w:rFonts w:hAnsi="宋体" w:hint="eastAsia"/>
          <w:kern w:val="0"/>
          <w:sz w:val="24"/>
        </w:rPr>
        <w:t>号世纪商贸广场</w:t>
      </w:r>
      <w:r w:rsidRPr="000950C3">
        <w:rPr>
          <w:rFonts w:hAnsi="宋体" w:hint="eastAsia"/>
          <w:kern w:val="0"/>
          <w:sz w:val="24"/>
        </w:rPr>
        <w:t>45</w:t>
      </w:r>
      <w:r w:rsidRPr="000950C3">
        <w:rPr>
          <w:rFonts w:hAnsi="宋体" w:hint="eastAsia"/>
          <w:kern w:val="0"/>
          <w:sz w:val="24"/>
        </w:rPr>
        <w:t>层</w:t>
      </w:r>
      <w:r w:rsidRPr="000950C3">
        <w:rPr>
          <w:rFonts w:hAnsi="宋体" w:hint="eastAsia"/>
          <w:kern w:val="0"/>
          <w:sz w:val="24"/>
        </w:rPr>
        <w:t xml:space="preserve"> </w:t>
      </w:r>
    </w:p>
    <w:p w14:paraId="03B3DB8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办公地址：上海市徐汇区长乐路</w:t>
      </w:r>
      <w:r w:rsidRPr="000950C3">
        <w:rPr>
          <w:rFonts w:hAnsi="宋体" w:hint="eastAsia"/>
          <w:kern w:val="0"/>
          <w:sz w:val="24"/>
        </w:rPr>
        <w:t>989</w:t>
      </w:r>
      <w:r w:rsidRPr="000950C3">
        <w:rPr>
          <w:rFonts w:hAnsi="宋体" w:hint="eastAsia"/>
          <w:kern w:val="0"/>
          <w:sz w:val="24"/>
        </w:rPr>
        <w:t>号世纪商贸广场</w:t>
      </w:r>
      <w:r w:rsidRPr="000950C3">
        <w:rPr>
          <w:rFonts w:hAnsi="宋体" w:hint="eastAsia"/>
          <w:kern w:val="0"/>
          <w:sz w:val="24"/>
        </w:rPr>
        <w:t>45</w:t>
      </w:r>
      <w:r w:rsidRPr="000950C3">
        <w:rPr>
          <w:rFonts w:hAnsi="宋体" w:hint="eastAsia"/>
          <w:kern w:val="0"/>
          <w:sz w:val="24"/>
        </w:rPr>
        <w:t>层</w:t>
      </w:r>
    </w:p>
    <w:p w14:paraId="25F88C8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法定代表人：李梅</w:t>
      </w:r>
    </w:p>
    <w:p w14:paraId="4B34C8E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33389888</w:t>
      </w:r>
    </w:p>
    <w:p w14:paraId="430C0AE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联系人：李清怡</w:t>
      </w:r>
    </w:p>
    <w:p w14:paraId="400C0B1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95523</w:t>
      </w:r>
      <w:r w:rsidRPr="000950C3">
        <w:rPr>
          <w:rFonts w:hAnsi="宋体" w:hint="eastAsia"/>
          <w:kern w:val="0"/>
          <w:sz w:val="24"/>
        </w:rPr>
        <w:t>或</w:t>
      </w:r>
      <w:r w:rsidRPr="000950C3">
        <w:rPr>
          <w:rFonts w:hAnsi="宋体" w:hint="eastAsia"/>
          <w:kern w:val="0"/>
          <w:sz w:val="24"/>
        </w:rPr>
        <w:t>4008895523</w:t>
      </w:r>
    </w:p>
    <w:p w14:paraId="2912B89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www.sywg.com</w:t>
      </w:r>
    </w:p>
    <w:p w14:paraId="4E40520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12</w:t>
      </w:r>
      <w:r w:rsidRPr="000950C3">
        <w:rPr>
          <w:rFonts w:hAnsi="宋体" w:hint="eastAsia"/>
          <w:kern w:val="0"/>
          <w:sz w:val="24"/>
        </w:rPr>
        <w:t>）国都证券股份有限公司</w:t>
      </w:r>
    </w:p>
    <w:p w14:paraId="1497698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住所：北京市东城区东直门南大街</w:t>
      </w:r>
      <w:r w:rsidRPr="000950C3">
        <w:rPr>
          <w:rFonts w:hAnsi="宋体" w:hint="eastAsia"/>
          <w:kern w:val="0"/>
          <w:sz w:val="24"/>
        </w:rPr>
        <w:t>3</w:t>
      </w:r>
      <w:r w:rsidRPr="000950C3">
        <w:rPr>
          <w:rFonts w:hAnsi="宋体" w:hint="eastAsia"/>
          <w:kern w:val="0"/>
          <w:sz w:val="24"/>
        </w:rPr>
        <w:t>号国华投资大厦</w:t>
      </w:r>
      <w:r w:rsidRPr="000950C3">
        <w:rPr>
          <w:rFonts w:hAnsi="宋体" w:hint="eastAsia"/>
          <w:kern w:val="0"/>
          <w:sz w:val="24"/>
        </w:rPr>
        <w:t>9</w:t>
      </w:r>
      <w:r w:rsidRPr="000950C3">
        <w:rPr>
          <w:rFonts w:hAnsi="宋体" w:hint="eastAsia"/>
          <w:kern w:val="0"/>
          <w:sz w:val="24"/>
        </w:rPr>
        <w:t>层</w:t>
      </w:r>
      <w:r w:rsidRPr="000950C3">
        <w:rPr>
          <w:rFonts w:hAnsi="宋体" w:hint="eastAsia"/>
          <w:kern w:val="0"/>
          <w:sz w:val="24"/>
        </w:rPr>
        <w:t>10</w:t>
      </w:r>
      <w:r w:rsidRPr="000950C3">
        <w:rPr>
          <w:rFonts w:hAnsi="宋体" w:hint="eastAsia"/>
          <w:kern w:val="0"/>
          <w:sz w:val="24"/>
        </w:rPr>
        <w:t>层</w:t>
      </w:r>
    </w:p>
    <w:p w14:paraId="0FB72B9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办公地址：北京市东城区东直门南大街</w:t>
      </w:r>
      <w:r w:rsidRPr="000950C3">
        <w:rPr>
          <w:rFonts w:hAnsi="宋体" w:hint="eastAsia"/>
          <w:kern w:val="0"/>
          <w:sz w:val="24"/>
        </w:rPr>
        <w:t>3</w:t>
      </w:r>
      <w:r w:rsidRPr="000950C3">
        <w:rPr>
          <w:rFonts w:hAnsi="宋体" w:hint="eastAsia"/>
          <w:kern w:val="0"/>
          <w:sz w:val="24"/>
        </w:rPr>
        <w:t>号国华投资大厦</w:t>
      </w:r>
      <w:r w:rsidRPr="000950C3">
        <w:rPr>
          <w:rFonts w:hAnsi="宋体" w:hint="eastAsia"/>
          <w:kern w:val="0"/>
          <w:sz w:val="24"/>
        </w:rPr>
        <w:t>9</w:t>
      </w:r>
      <w:r w:rsidRPr="000950C3">
        <w:rPr>
          <w:rFonts w:hAnsi="宋体" w:hint="eastAsia"/>
          <w:kern w:val="0"/>
          <w:sz w:val="24"/>
        </w:rPr>
        <w:t>层</w:t>
      </w:r>
      <w:r w:rsidRPr="000950C3">
        <w:rPr>
          <w:rFonts w:hAnsi="宋体" w:hint="eastAsia"/>
          <w:kern w:val="0"/>
          <w:sz w:val="24"/>
        </w:rPr>
        <w:t>10</w:t>
      </w:r>
      <w:r w:rsidRPr="000950C3">
        <w:rPr>
          <w:rFonts w:hAnsi="宋体" w:hint="eastAsia"/>
          <w:kern w:val="0"/>
          <w:sz w:val="24"/>
        </w:rPr>
        <w:t>层</w:t>
      </w:r>
    </w:p>
    <w:p w14:paraId="0111174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法定代表人：王少华</w:t>
      </w:r>
    </w:p>
    <w:p w14:paraId="07B5DDB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400-818-8118</w:t>
      </w:r>
    </w:p>
    <w:p w14:paraId="6706E1A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www.guodu.com</w:t>
      </w:r>
    </w:p>
    <w:p w14:paraId="0E0B05B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13</w:t>
      </w:r>
      <w:r w:rsidRPr="000950C3">
        <w:rPr>
          <w:rFonts w:hAnsi="宋体" w:hint="eastAsia"/>
          <w:kern w:val="0"/>
          <w:sz w:val="24"/>
        </w:rPr>
        <w:t>）申万宏源西部证券有限公司</w:t>
      </w:r>
    </w:p>
    <w:p w14:paraId="57E80BC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住所：新疆乌鲁木齐市建设路</w:t>
      </w:r>
      <w:r w:rsidRPr="000950C3">
        <w:rPr>
          <w:rFonts w:hAnsi="宋体" w:hint="eastAsia"/>
          <w:kern w:val="0"/>
          <w:sz w:val="24"/>
        </w:rPr>
        <w:t>2</w:t>
      </w:r>
      <w:r w:rsidRPr="000950C3">
        <w:rPr>
          <w:rFonts w:hAnsi="宋体" w:hint="eastAsia"/>
          <w:kern w:val="0"/>
          <w:sz w:val="24"/>
        </w:rPr>
        <w:t>号</w:t>
      </w:r>
    </w:p>
    <w:p w14:paraId="7C19F07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办公地址：北京市西城区太平桥大街</w:t>
      </w:r>
      <w:r w:rsidRPr="000950C3">
        <w:rPr>
          <w:rFonts w:hAnsi="宋体" w:hint="eastAsia"/>
          <w:kern w:val="0"/>
          <w:sz w:val="24"/>
        </w:rPr>
        <w:t>19</w:t>
      </w:r>
      <w:r w:rsidRPr="000950C3">
        <w:rPr>
          <w:rFonts w:hAnsi="宋体" w:hint="eastAsia"/>
          <w:kern w:val="0"/>
          <w:sz w:val="24"/>
        </w:rPr>
        <w:t>号宏源证券</w:t>
      </w:r>
    </w:p>
    <w:p w14:paraId="0A2B177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法定代表人：冯戎</w:t>
      </w:r>
    </w:p>
    <w:p w14:paraId="323105D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88085858</w:t>
      </w:r>
    </w:p>
    <w:p w14:paraId="1DB973A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88085195</w:t>
      </w:r>
    </w:p>
    <w:p w14:paraId="6E978FA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联系人：李巍</w:t>
      </w:r>
    </w:p>
    <w:p w14:paraId="476E273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4008-000-562</w:t>
      </w:r>
    </w:p>
    <w:p w14:paraId="67E47D3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www.hysec.com</w:t>
      </w:r>
    </w:p>
    <w:p w14:paraId="43A4A54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14</w:t>
      </w:r>
      <w:r w:rsidRPr="000950C3">
        <w:rPr>
          <w:rFonts w:hAnsi="宋体" w:hint="eastAsia"/>
          <w:kern w:val="0"/>
          <w:sz w:val="24"/>
        </w:rPr>
        <w:t>）中泰证券股份有限公司</w:t>
      </w:r>
    </w:p>
    <w:p w14:paraId="1E66AAF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住所：山东省济南市市中区经七路</w:t>
      </w:r>
      <w:r w:rsidRPr="000950C3">
        <w:rPr>
          <w:rFonts w:hAnsi="宋体" w:hint="eastAsia"/>
          <w:kern w:val="0"/>
          <w:sz w:val="24"/>
        </w:rPr>
        <w:t>86</w:t>
      </w:r>
      <w:r w:rsidRPr="000950C3">
        <w:rPr>
          <w:rFonts w:hAnsi="宋体" w:hint="eastAsia"/>
          <w:kern w:val="0"/>
          <w:sz w:val="24"/>
        </w:rPr>
        <w:t>号</w:t>
      </w:r>
    </w:p>
    <w:p w14:paraId="63BA2C8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办公地址：山东省济南市市中区经七路</w:t>
      </w:r>
      <w:r w:rsidRPr="000950C3">
        <w:rPr>
          <w:rFonts w:hAnsi="宋体" w:hint="eastAsia"/>
          <w:kern w:val="0"/>
          <w:sz w:val="24"/>
        </w:rPr>
        <w:t>86</w:t>
      </w:r>
      <w:r w:rsidRPr="000950C3">
        <w:rPr>
          <w:rFonts w:hAnsi="宋体" w:hint="eastAsia"/>
          <w:kern w:val="0"/>
          <w:sz w:val="24"/>
        </w:rPr>
        <w:t>号</w:t>
      </w:r>
    </w:p>
    <w:p w14:paraId="784A627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法定代表人：李玮</w:t>
      </w:r>
    </w:p>
    <w:p w14:paraId="58AFACD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0531</w:t>
      </w:r>
      <w:r w:rsidRPr="000950C3">
        <w:rPr>
          <w:rFonts w:hAnsi="宋体" w:hint="eastAsia"/>
          <w:kern w:val="0"/>
          <w:sz w:val="24"/>
        </w:rPr>
        <w:t>）</w:t>
      </w:r>
      <w:r w:rsidRPr="000950C3">
        <w:rPr>
          <w:rFonts w:hAnsi="宋体" w:hint="eastAsia"/>
          <w:kern w:val="0"/>
          <w:sz w:val="24"/>
        </w:rPr>
        <w:t>68889155</w:t>
      </w:r>
    </w:p>
    <w:p w14:paraId="6686B70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0531</w:t>
      </w:r>
      <w:r w:rsidRPr="000950C3">
        <w:rPr>
          <w:rFonts w:hAnsi="宋体" w:hint="eastAsia"/>
          <w:kern w:val="0"/>
          <w:sz w:val="24"/>
        </w:rPr>
        <w:t>）</w:t>
      </w:r>
      <w:r w:rsidRPr="000950C3">
        <w:rPr>
          <w:rFonts w:hAnsi="宋体" w:hint="eastAsia"/>
          <w:kern w:val="0"/>
          <w:sz w:val="24"/>
        </w:rPr>
        <w:t>68889752</w:t>
      </w:r>
    </w:p>
    <w:p w14:paraId="592787B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联系人：许曼华</w:t>
      </w:r>
    </w:p>
    <w:p w14:paraId="5C8E55F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95538</w:t>
      </w:r>
    </w:p>
    <w:p w14:paraId="5B84C07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网址：</w:t>
      </w:r>
      <w:r w:rsidRPr="000950C3">
        <w:rPr>
          <w:rFonts w:hAnsi="宋体" w:hint="eastAsia"/>
          <w:kern w:val="0"/>
          <w:sz w:val="24"/>
        </w:rPr>
        <w:t>www.zts.com.cn</w:t>
      </w:r>
    </w:p>
    <w:p w14:paraId="0ED7957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15</w:t>
      </w:r>
      <w:r w:rsidRPr="000950C3">
        <w:rPr>
          <w:rFonts w:hAnsi="宋体" w:hint="eastAsia"/>
          <w:kern w:val="0"/>
          <w:sz w:val="24"/>
        </w:rPr>
        <w:t>）江海证券有限公司</w:t>
      </w:r>
    </w:p>
    <w:p w14:paraId="7F8E4EC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住所：黑龙江省哈尔滨市香坊区赣水路</w:t>
      </w:r>
      <w:r w:rsidRPr="000950C3">
        <w:rPr>
          <w:rFonts w:hAnsi="宋体" w:hint="eastAsia"/>
          <w:kern w:val="0"/>
          <w:sz w:val="24"/>
        </w:rPr>
        <w:t>56</w:t>
      </w:r>
      <w:r w:rsidRPr="000950C3">
        <w:rPr>
          <w:rFonts w:hAnsi="宋体" w:hint="eastAsia"/>
          <w:kern w:val="0"/>
          <w:sz w:val="24"/>
        </w:rPr>
        <w:t>号</w:t>
      </w:r>
    </w:p>
    <w:p w14:paraId="1170D98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法定代表人：孙名扬</w:t>
      </w:r>
    </w:p>
    <w:p w14:paraId="3155AA3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0451</w:t>
      </w:r>
      <w:r w:rsidRPr="000950C3">
        <w:rPr>
          <w:rFonts w:hAnsi="宋体" w:hint="eastAsia"/>
          <w:kern w:val="0"/>
          <w:sz w:val="24"/>
        </w:rPr>
        <w:t>）</w:t>
      </w:r>
      <w:r w:rsidRPr="000950C3">
        <w:rPr>
          <w:rFonts w:hAnsi="宋体" w:hint="eastAsia"/>
          <w:kern w:val="0"/>
          <w:sz w:val="24"/>
        </w:rPr>
        <w:t>85863719</w:t>
      </w:r>
    </w:p>
    <w:p w14:paraId="3E6F02B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0451</w:t>
      </w:r>
      <w:r w:rsidRPr="000950C3">
        <w:rPr>
          <w:rFonts w:hAnsi="宋体" w:hint="eastAsia"/>
          <w:kern w:val="0"/>
          <w:sz w:val="24"/>
        </w:rPr>
        <w:t>）</w:t>
      </w:r>
      <w:r w:rsidRPr="000950C3">
        <w:rPr>
          <w:rFonts w:hAnsi="宋体" w:hint="eastAsia"/>
          <w:kern w:val="0"/>
          <w:sz w:val="24"/>
        </w:rPr>
        <w:t>82287211</w:t>
      </w:r>
    </w:p>
    <w:p w14:paraId="43C7724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联系人：刘爽</w:t>
      </w:r>
    </w:p>
    <w:p w14:paraId="557710A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400-666-2288</w:t>
      </w:r>
    </w:p>
    <w:p w14:paraId="53C7168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www.jhzq.com.cn</w:t>
      </w:r>
    </w:p>
    <w:p w14:paraId="17B94CC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16</w:t>
      </w:r>
      <w:r w:rsidRPr="000950C3">
        <w:rPr>
          <w:rFonts w:hAnsi="宋体" w:hint="eastAsia"/>
          <w:kern w:val="0"/>
          <w:sz w:val="24"/>
        </w:rPr>
        <w:t>）华宝证券有限责任公司</w:t>
      </w:r>
    </w:p>
    <w:p w14:paraId="3AC27C0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住所：中国上海市陆家嘴环路</w:t>
      </w:r>
      <w:r w:rsidRPr="000950C3">
        <w:rPr>
          <w:rFonts w:hAnsi="宋体" w:hint="eastAsia"/>
          <w:kern w:val="0"/>
          <w:sz w:val="24"/>
        </w:rPr>
        <w:t>166</w:t>
      </w:r>
      <w:r w:rsidRPr="000950C3">
        <w:rPr>
          <w:rFonts w:hAnsi="宋体" w:hint="eastAsia"/>
          <w:kern w:val="0"/>
          <w:sz w:val="24"/>
        </w:rPr>
        <w:t>号未来资产大厦</w:t>
      </w:r>
      <w:r w:rsidRPr="000950C3">
        <w:rPr>
          <w:rFonts w:hAnsi="宋体" w:hint="eastAsia"/>
          <w:kern w:val="0"/>
          <w:sz w:val="24"/>
        </w:rPr>
        <w:t>27</w:t>
      </w:r>
      <w:r w:rsidRPr="000950C3">
        <w:rPr>
          <w:rFonts w:hAnsi="宋体" w:hint="eastAsia"/>
          <w:kern w:val="0"/>
          <w:sz w:val="24"/>
        </w:rPr>
        <w:t>楼</w:t>
      </w:r>
    </w:p>
    <w:p w14:paraId="521CF24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办公地址：中国上海市浦东新区世纪大道</w:t>
      </w:r>
      <w:r w:rsidRPr="000950C3">
        <w:rPr>
          <w:rFonts w:hAnsi="宋体" w:hint="eastAsia"/>
          <w:kern w:val="0"/>
          <w:sz w:val="24"/>
        </w:rPr>
        <w:t>100</w:t>
      </w:r>
      <w:r w:rsidRPr="000950C3">
        <w:rPr>
          <w:rFonts w:hAnsi="宋体" w:hint="eastAsia"/>
          <w:kern w:val="0"/>
          <w:sz w:val="24"/>
        </w:rPr>
        <w:t>号上海环球金融中心</w:t>
      </w:r>
      <w:r w:rsidRPr="000950C3">
        <w:rPr>
          <w:rFonts w:hAnsi="宋体" w:hint="eastAsia"/>
          <w:kern w:val="0"/>
          <w:sz w:val="24"/>
        </w:rPr>
        <w:t>57</w:t>
      </w:r>
      <w:r w:rsidRPr="000950C3">
        <w:rPr>
          <w:rFonts w:hAnsi="宋体" w:hint="eastAsia"/>
          <w:kern w:val="0"/>
          <w:sz w:val="24"/>
        </w:rPr>
        <w:t>楼</w:t>
      </w:r>
    </w:p>
    <w:p w14:paraId="3B888B6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w:t>
      </w:r>
      <w:r w:rsidRPr="000950C3">
        <w:rPr>
          <w:rFonts w:hAnsi="宋体" w:hint="eastAsia"/>
          <w:kern w:val="0"/>
          <w:sz w:val="24"/>
        </w:rPr>
        <w:t xml:space="preserve"> </w:t>
      </w:r>
      <w:r w:rsidRPr="000950C3">
        <w:rPr>
          <w:rFonts w:hAnsi="宋体" w:hint="eastAsia"/>
          <w:kern w:val="0"/>
          <w:sz w:val="24"/>
        </w:rPr>
        <w:t>陈林</w:t>
      </w:r>
    </w:p>
    <w:p w14:paraId="0058CBE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68777222</w:t>
      </w:r>
    </w:p>
    <w:p w14:paraId="6994374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68777822</w:t>
      </w:r>
    </w:p>
    <w:p w14:paraId="761AC75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联系人：赵洁</w:t>
      </w:r>
    </w:p>
    <w:p w14:paraId="7C5E1D3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400-820-9898</w:t>
      </w:r>
    </w:p>
    <w:p w14:paraId="41937AE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www.cnhbstock.com</w:t>
      </w:r>
    </w:p>
    <w:p w14:paraId="51DEEB7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17</w:t>
      </w:r>
      <w:r w:rsidRPr="000950C3">
        <w:rPr>
          <w:rFonts w:hAnsi="宋体" w:hint="eastAsia"/>
          <w:kern w:val="0"/>
          <w:sz w:val="24"/>
        </w:rPr>
        <w:t>）爱建证券有限责任公司</w:t>
      </w:r>
    </w:p>
    <w:p w14:paraId="6FFC6EF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住所：上海市南京西路</w:t>
      </w:r>
      <w:r w:rsidRPr="000950C3">
        <w:rPr>
          <w:rFonts w:hAnsi="宋体" w:hint="eastAsia"/>
          <w:kern w:val="0"/>
          <w:sz w:val="24"/>
        </w:rPr>
        <w:t>758</w:t>
      </w:r>
      <w:r w:rsidRPr="000950C3">
        <w:rPr>
          <w:rFonts w:hAnsi="宋体" w:hint="eastAsia"/>
          <w:kern w:val="0"/>
          <w:sz w:val="24"/>
        </w:rPr>
        <w:t>号</w:t>
      </w:r>
      <w:r w:rsidRPr="000950C3">
        <w:rPr>
          <w:rFonts w:hAnsi="宋体" w:hint="eastAsia"/>
          <w:kern w:val="0"/>
          <w:sz w:val="24"/>
        </w:rPr>
        <w:t>24</w:t>
      </w:r>
      <w:r w:rsidRPr="000950C3">
        <w:rPr>
          <w:rFonts w:hAnsi="宋体" w:hint="eastAsia"/>
          <w:kern w:val="0"/>
          <w:sz w:val="24"/>
        </w:rPr>
        <w:t>楼</w:t>
      </w:r>
    </w:p>
    <w:p w14:paraId="423952F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办公地址：上海市浦东新区世纪大道</w:t>
      </w:r>
      <w:r w:rsidRPr="000950C3">
        <w:rPr>
          <w:rFonts w:hAnsi="宋体" w:hint="eastAsia"/>
          <w:kern w:val="0"/>
          <w:sz w:val="24"/>
        </w:rPr>
        <w:t>1600</w:t>
      </w:r>
      <w:r w:rsidRPr="000950C3">
        <w:rPr>
          <w:rFonts w:hAnsi="宋体" w:hint="eastAsia"/>
          <w:kern w:val="0"/>
          <w:sz w:val="24"/>
        </w:rPr>
        <w:t>号</w:t>
      </w:r>
      <w:r w:rsidRPr="000950C3">
        <w:rPr>
          <w:rFonts w:hAnsi="宋体" w:hint="eastAsia"/>
          <w:kern w:val="0"/>
          <w:sz w:val="24"/>
        </w:rPr>
        <w:t>32</w:t>
      </w:r>
      <w:r w:rsidRPr="000950C3">
        <w:rPr>
          <w:rFonts w:hAnsi="宋体" w:hint="eastAsia"/>
          <w:kern w:val="0"/>
          <w:sz w:val="24"/>
        </w:rPr>
        <w:t>楼</w:t>
      </w:r>
    </w:p>
    <w:p w14:paraId="2C31B7B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法定代表人：张建华</w:t>
      </w:r>
    </w:p>
    <w:p w14:paraId="0A61880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32229888</w:t>
      </w:r>
    </w:p>
    <w:p w14:paraId="5AAB3B6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68728703</w:t>
      </w:r>
    </w:p>
    <w:p w14:paraId="761271E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联系人：陈敏</w:t>
      </w:r>
    </w:p>
    <w:p w14:paraId="3CA8671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63340678</w:t>
      </w:r>
    </w:p>
    <w:p w14:paraId="23878B7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www.ajzq.com</w:t>
      </w:r>
    </w:p>
    <w:p w14:paraId="21FD165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18</w:t>
      </w:r>
      <w:r w:rsidRPr="000950C3">
        <w:rPr>
          <w:rFonts w:hAnsi="宋体" w:hint="eastAsia"/>
          <w:kern w:val="0"/>
          <w:sz w:val="24"/>
        </w:rPr>
        <w:t>）国金证券股份有限公司</w:t>
      </w:r>
    </w:p>
    <w:p w14:paraId="054FBCF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住所：四川省成都市东城根上街</w:t>
      </w:r>
      <w:r w:rsidRPr="000950C3">
        <w:rPr>
          <w:rFonts w:hAnsi="宋体" w:hint="eastAsia"/>
          <w:kern w:val="0"/>
          <w:sz w:val="24"/>
        </w:rPr>
        <w:t>95</w:t>
      </w:r>
      <w:r w:rsidRPr="000950C3">
        <w:rPr>
          <w:rFonts w:hAnsi="宋体" w:hint="eastAsia"/>
          <w:kern w:val="0"/>
          <w:sz w:val="24"/>
        </w:rPr>
        <w:t>号</w:t>
      </w:r>
    </w:p>
    <w:p w14:paraId="5F11E92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办公地址：成都市东城根上街</w:t>
      </w:r>
      <w:r w:rsidRPr="000950C3">
        <w:rPr>
          <w:rFonts w:hAnsi="宋体" w:hint="eastAsia"/>
          <w:kern w:val="0"/>
          <w:sz w:val="24"/>
        </w:rPr>
        <w:t>95</w:t>
      </w:r>
      <w:r w:rsidRPr="000950C3">
        <w:rPr>
          <w:rFonts w:hAnsi="宋体" w:hint="eastAsia"/>
          <w:kern w:val="0"/>
          <w:sz w:val="24"/>
        </w:rPr>
        <w:t>号</w:t>
      </w:r>
    </w:p>
    <w:p w14:paraId="4D2AAD0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法定代表人：冉云</w:t>
      </w:r>
      <w:r w:rsidRPr="000950C3">
        <w:rPr>
          <w:rFonts w:hAnsi="宋体" w:hint="eastAsia"/>
          <w:kern w:val="0"/>
          <w:sz w:val="24"/>
        </w:rPr>
        <w:t xml:space="preserve"> </w:t>
      </w:r>
    </w:p>
    <w:p w14:paraId="793CA4E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028</w:t>
      </w:r>
      <w:r w:rsidRPr="000950C3">
        <w:rPr>
          <w:rFonts w:hAnsi="宋体" w:hint="eastAsia"/>
          <w:kern w:val="0"/>
          <w:sz w:val="24"/>
        </w:rPr>
        <w:t>）</w:t>
      </w:r>
      <w:r w:rsidRPr="000950C3">
        <w:rPr>
          <w:rFonts w:hAnsi="宋体" w:hint="eastAsia"/>
          <w:kern w:val="0"/>
          <w:sz w:val="24"/>
        </w:rPr>
        <w:t>86690057</w:t>
      </w:r>
      <w:r w:rsidRPr="000950C3">
        <w:rPr>
          <w:rFonts w:hAnsi="宋体" w:hint="eastAsia"/>
          <w:kern w:val="0"/>
          <w:sz w:val="24"/>
        </w:rPr>
        <w:t>，（</w:t>
      </w:r>
      <w:r w:rsidRPr="000950C3">
        <w:rPr>
          <w:rFonts w:hAnsi="宋体" w:hint="eastAsia"/>
          <w:kern w:val="0"/>
          <w:sz w:val="24"/>
        </w:rPr>
        <w:t>028</w:t>
      </w:r>
      <w:r w:rsidRPr="000950C3">
        <w:rPr>
          <w:rFonts w:hAnsi="宋体" w:hint="eastAsia"/>
          <w:kern w:val="0"/>
          <w:sz w:val="24"/>
        </w:rPr>
        <w:t>）</w:t>
      </w:r>
      <w:r w:rsidRPr="000950C3">
        <w:rPr>
          <w:rFonts w:hAnsi="宋体" w:hint="eastAsia"/>
          <w:kern w:val="0"/>
          <w:sz w:val="24"/>
        </w:rPr>
        <w:t>86690058</w:t>
      </w:r>
    </w:p>
    <w:p w14:paraId="269031E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028</w:t>
      </w:r>
      <w:r w:rsidRPr="000950C3">
        <w:rPr>
          <w:rFonts w:hAnsi="宋体" w:hint="eastAsia"/>
          <w:kern w:val="0"/>
          <w:sz w:val="24"/>
        </w:rPr>
        <w:t>）</w:t>
      </w:r>
      <w:r w:rsidRPr="000950C3">
        <w:rPr>
          <w:rFonts w:hAnsi="宋体" w:hint="eastAsia"/>
          <w:kern w:val="0"/>
          <w:sz w:val="24"/>
        </w:rPr>
        <w:t>86690126</w:t>
      </w:r>
    </w:p>
    <w:p w14:paraId="04D8277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联系人：刘婧漪</w:t>
      </w:r>
      <w:r w:rsidRPr="000950C3">
        <w:rPr>
          <w:rFonts w:hAnsi="宋体" w:hint="eastAsia"/>
          <w:kern w:val="0"/>
          <w:sz w:val="24"/>
        </w:rPr>
        <w:t xml:space="preserve"> </w:t>
      </w:r>
      <w:r w:rsidRPr="000950C3">
        <w:rPr>
          <w:rFonts w:hAnsi="宋体" w:hint="eastAsia"/>
          <w:kern w:val="0"/>
          <w:sz w:val="24"/>
        </w:rPr>
        <w:t>贾鹏</w:t>
      </w:r>
    </w:p>
    <w:p w14:paraId="736FD0C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95310</w:t>
      </w:r>
    </w:p>
    <w:p w14:paraId="23AA6C5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www.gjzq.com.cn</w:t>
      </w:r>
    </w:p>
    <w:p w14:paraId="5C0B290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19</w:t>
      </w:r>
      <w:r w:rsidRPr="000950C3">
        <w:rPr>
          <w:rFonts w:hAnsi="宋体" w:hint="eastAsia"/>
          <w:kern w:val="0"/>
          <w:sz w:val="24"/>
        </w:rPr>
        <w:t>）信达证券股份有限公司</w:t>
      </w:r>
    </w:p>
    <w:p w14:paraId="3332198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住所：北京市西城区闹市口大街</w:t>
      </w:r>
      <w:r w:rsidRPr="000950C3">
        <w:rPr>
          <w:rFonts w:hAnsi="宋体" w:hint="eastAsia"/>
          <w:kern w:val="0"/>
          <w:sz w:val="24"/>
        </w:rPr>
        <w:t>9</w:t>
      </w:r>
      <w:r w:rsidRPr="000950C3">
        <w:rPr>
          <w:rFonts w:hAnsi="宋体" w:hint="eastAsia"/>
          <w:kern w:val="0"/>
          <w:sz w:val="24"/>
        </w:rPr>
        <w:t>号院</w:t>
      </w:r>
      <w:r w:rsidRPr="000950C3">
        <w:rPr>
          <w:rFonts w:hAnsi="宋体" w:hint="eastAsia"/>
          <w:kern w:val="0"/>
          <w:sz w:val="24"/>
        </w:rPr>
        <w:t>1</w:t>
      </w:r>
      <w:r w:rsidRPr="000950C3">
        <w:rPr>
          <w:rFonts w:hAnsi="宋体" w:hint="eastAsia"/>
          <w:kern w:val="0"/>
          <w:sz w:val="24"/>
        </w:rPr>
        <w:t>号楼信达金融中心</w:t>
      </w:r>
    </w:p>
    <w:p w14:paraId="240A596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办公地址：北京市西城区闹市口大街</w:t>
      </w:r>
      <w:r w:rsidRPr="000950C3">
        <w:rPr>
          <w:rFonts w:hAnsi="宋体" w:hint="eastAsia"/>
          <w:kern w:val="0"/>
          <w:sz w:val="24"/>
        </w:rPr>
        <w:t>9</w:t>
      </w:r>
      <w:r w:rsidRPr="000950C3">
        <w:rPr>
          <w:rFonts w:hAnsi="宋体" w:hint="eastAsia"/>
          <w:kern w:val="0"/>
          <w:sz w:val="24"/>
        </w:rPr>
        <w:t>号院</w:t>
      </w:r>
      <w:r w:rsidRPr="000950C3">
        <w:rPr>
          <w:rFonts w:hAnsi="宋体" w:hint="eastAsia"/>
          <w:kern w:val="0"/>
          <w:sz w:val="24"/>
        </w:rPr>
        <w:t>1</w:t>
      </w:r>
      <w:r w:rsidRPr="000950C3">
        <w:rPr>
          <w:rFonts w:hAnsi="宋体" w:hint="eastAsia"/>
          <w:kern w:val="0"/>
          <w:sz w:val="24"/>
        </w:rPr>
        <w:t>号楼信达金融中心</w:t>
      </w:r>
    </w:p>
    <w:p w14:paraId="3C1402C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法定代表人：张志刚</w:t>
      </w:r>
    </w:p>
    <w:p w14:paraId="66BB87F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63081000</w:t>
      </w:r>
    </w:p>
    <w:p w14:paraId="435D3D9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63081344</w:t>
      </w:r>
    </w:p>
    <w:p w14:paraId="6B0FCE2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联系人：尹旭航</w:t>
      </w:r>
    </w:p>
    <w:p w14:paraId="586465E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95321</w:t>
      </w:r>
    </w:p>
    <w:p w14:paraId="1EA6A13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www.cindasc.com</w:t>
      </w:r>
    </w:p>
    <w:p w14:paraId="79849C3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20</w:t>
      </w:r>
      <w:r w:rsidRPr="000950C3">
        <w:rPr>
          <w:rFonts w:hAnsi="宋体" w:hint="eastAsia"/>
          <w:kern w:val="0"/>
          <w:sz w:val="24"/>
        </w:rPr>
        <w:t>）西南证券股份有限公司</w:t>
      </w:r>
    </w:p>
    <w:p w14:paraId="6F68E76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住所：重庆市江北区桥北苑</w:t>
      </w:r>
      <w:r w:rsidRPr="000950C3">
        <w:rPr>
          <w:rFonts w:hAnsi="宋体" w:hint="eastAsia"/>
          <w:kern w:val="0"/>
          <w:sz w:val="24"/>
        </w:rPr>
        <w:t>8</w:t>
      </w:r>
      <w:r w:rsidRPr="000950C3">
        <w:rPr>
          <w:rFonts w:hAnsi="宋体" w:hint="eastAsia"/>
          <w:kern w:val="0"/>
          <w:sz w:val="24"/>
        </w:rPr>
        <w:t>号</w:t>
      </w:r>
    </w:p>
    <w:p w14:paraId="26815D8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办公地址：重庆市江北区桥北苑</w:t>
      </w:r>
      <w:r w:rsidRPr="000950C3">
        <w:rPr>
          <w:rFonts w:hAnsi="宋体" w:hint="eastAsia"/>
          <w:kern w:val="0"/>
          <w:sz w:val="24"/>
        </w:rPr>
        <w:t>8</w:t>
      </w:r>
      <w:r w:rsidRPr="000950C3">
        <w:rPr>
          <w:rFonts w:hAnsi="宋体" w:hint="eastAsia"/>
          <w:kern w:val="0"/>
          <w:sz w:val="24"/>
        </w:rPr>
        <w:t>号西南证券大厦</w:t>
      </w:r>
    </w:p>
    <w:p w14:paraId="4BED4C5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法定代表人：吴坚</w:t>
      </w:r>
    </w:p>
    <w:p w14:paraId="6997B3E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023</w:t>
      </w:r>
      <w:r w:rsidRPr="000950C3">
        <w:rPr>
          <w:rFonts w:hAnsi="宋体" w:hint="eastAsia"/>
          <w:kern w:val="0"/>
          <w:sz w:val="24"/>
        </w:rPr>
        <w:t>）</w:t>
      </w:r>
      <w:r w:rsidRPr="000950C3">
        <w:rPr>
          <w:rFonts w:hAnsi="宋体" w:hint="eastAsia"/>
          <w:kern w:val="0"/>
          <w:sz w:val="24"/>
        </w:rPr>
        <w:t>63786141</w:t>
      </w:r>
    </w:p>
    <w:p w14:paraId="7BDE55A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023</w:t>
      </w:r>
      <w:r w:rsidRPr="000950C3">
        <w:rPr>
          <w:rFonts w:hAnsi="宋体" w:hint="eastAsia"/>
          <w:kern w:val="0"/>
          <w:sz w:val="24"/>
        </w:rPr>
        <w:t>）</w:t>
      </w:r>
      <w:r w:rsidRPr="000950C3">
        <w:rPr>
          <w:rFonts w:hAnsi="宋体" w:hint="eastAsia"/>
          <w:kern w:val="0"/>
          <w:sz w:val="24"/>
        </w:rPr>
        <w:t>63786212</w:t>
      </w:r>
    </w:p>
    <w:p w14:paraId="1B88B73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联系人：张煜</w:t>
      </w:r>
    </w:p>
    <w:p w14:paraId="66EA9BC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95355</w:t>
      </w:r>
      <w:r w:rsidRPr="000950C3">
        <w:rPr>
          <w:rFonts w:hAnsi="宋体" w:hint="eastAsia"/>
          <w:kern w:val="0"/>
          <w:sz w:val="24"/>
        </w:rPr>
        <w:t>、</w:t>
      </w:r>
      <w:r w:rsidRPr="000950C3">
        <w:rPr>
          <w:rFonts w:hAnsi="宋体" w:hint="eastAsia"/>
          <w:kern w:val="0"/>
          <w:sz w:val="24"/>
        </w:rPr>
        <w:t>400-809-6096</w:t>
      </w:r>
    </w:p>
    <w:p w14:paraId="51668AA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www.swsc.com.cn</w:t>
      </w:r>
    </w:p>
    <w:p w14:paraId="65E27B2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21</w:t>
      </w:r>
      <w:r w:rsidRPr="000950C3">
        <w:rPr>
          <w:rFonts w:hAnsi="宋体" w:hint="eastAsia"/>
          <w:kern w:val="0"/>
          <w:sz w:val="24"/>
        </w:rPr>
        <w:t>）华龙证券有限责任公司</w:t>
      </w:r>
    </w:p>
    <w:p w14:paraId="3C9AF6A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住所：兰州市城关区东岗西路</w:t>
      </w:r>
      <w:r w:rsidRPr="000950C3">
        <w:rPr>
          <w:rFonts w:hAnsi="宋体" w:hint="eastAsia"/>
          <w:kern w:val="0"/>
          <w:sz w:val="24"/>
        </w:rPr>
        <w:t>638</w:t>
      </w:r>
      <w:r w:rsidRPr="000950C3">
        <w:rPr>
          <w:rFonts w:hAnsi="宋体" w:hint="eastAsia"/>
          <w:kern w:val="0"/>
          <w:sz w:val="24"/>
        </w:rPr>
        <w:t>号财富中心</w:t>
      </w:r>
    </w:p>
    <w:p w14:paraId="1FF672E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办公地址：兰州市城关区东岗西路</w:t>
      </w:r>
      <w:r w:rsidRPr="000950C3">
        <w:rPr>
          <w:rFonts w:hAnsi="宋体" w:hint="eastAsia"/>
          <w:kern w:val="0"/>
          <w:sz w:val="24"/>
        </w:rPr>
        <w:t>638</w:t>
      </w:r>
      <w:r w:rsidRPr="000950C3">
        <w:rPr>
          <w:rFonts w:hAnsi="宋体" w:hint="eastAsia"/>
          <w:kern w:val="0"/>
          <w:sz w:val="24"/>
        </w:rPr>
        <w:t>号财富中心</w:t>
      </w:r>
    </w:p>
    <w:p w14:paraId="4CA33E9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法定代表人：李晓安</w:t>
      </w:r>
    </w:p>
    <w:p w14:paraId="2DA520E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0931</w:t>
      </w:r>
      <w:r w:rsidRPr="000950C3">
        <w:rPr>
          <w:rFonts w:hAnsi="宋体" w:hint="eastAsia"/>
          <w:kern w:val="0"/>
          <w:sz w:val="24"/>
        </w:rPr>
        <w:t>）</w:t>
      </w:r>
      <w:r w:rsidRPr="000950C3">
        <w:rPr>
          <w:rFonts w:hAnsi="宋体" w:hint="eastAsia"/>
          <w:kern w:val="0"/>
          <w:sz w:val="24"/>
        </w:rPr>
        <w:t>4890208</w:t>
      </w:r>
    </w:p>
    <w:p w14:paraId="32EC86B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0931</w:t>
      </w:r>
      <w:r w:rsidRPr="000950C3">
        <w:rPr>
          <w:rFonts w:hAnsi="宋体" w:hint="eastAsia"/>
          <w:kern w:val="0"/>
          <w:sz w:val="24"/>
        </w:rPr>
        <w:t>）</w:t>
      </w:r>
      <w:r w:rsidRPr="000950C3">
        <w:rPr>
          <w:rFonts w:hAnsi="宋体" w:hint="eastAsia"/>
          <w:kern w:val="0"/>
          <w:sz w:val="24"/>
        </w:rPr>
        <w:t>4890628</w:t>
      </w:r>
    </w:p>
    <w:p w14:paraId="36F95F9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联系人：李昕田</w:t>
      </w:r>
    </w:p>
    <w:p w14:paraId="17D6064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4006898888</w:t>
      </w:r>
      <w:r w:rsidRPr="000950C3">
        <w:rPr>
          <w:rFonts w:hAnsi="宋体" w:hint="eastAsia"/>
          <w:kern w:val="0"/>
          <w:sz w:val="24"/>
        </w:rPr>
        <w:t>、（</w:t>
      </w:r>
      <w:r w:rsidRPr="000950C3">
        <w:rPr>
          <w:rFonts w:hAnsi="宋体" w:hint="eastAsia"/>
          <w:kern w:val="0"/>
          <w:sz w:val="24"/>
        </w:rPr>
        <w:t>0931</w:t>
      </w:r>
      <w:r w:rsidRPr="000950C3">
        <w:rPr>
          <w:rFonts w:hAnsi="宋体" w:hint="eastAsia"/>
          <w:kern w:val="0"/>
          <w:sz w:val="24"/>
        </w:rPr>
        <w:t>）</w:t>
      </w:r>
      <w:r w:rsidRPr="000950C3">
        <w:rPr>
          <w:rFonts w:hAnsi="宋体" w:hint="eastAsia"/>
          <w:kern w:val="0"/>
          <w:sz w:val="24"/>
        </w:rPr>
        <w:t>4890208</w:t>
      </w:r>
    </w:p>
    <w:p w14:paraId="08BB3EB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www.hlzqgs.com</w:t>
      </w:r>
    </w:p>
    <w:p w14:paraId="1260B39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22</w:t>
      </w:r>
      <w:r w:rsidRPr="000950C3">
        <w:rPr>
          <w:rFonts w:hAnsi="宋体" w:hint="eastAsia"/>
          <w:kern w:val="0"/>
          <w:sz w:val="24"/>
        </w:rPr>
        <w:t>）中国中投证券有限责任公司</w:t>
      </w:r>
    </w:p>
    <w:p w14:paraId="22D57C0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住所：深圳市福田区益田路与福中路交界处荣超商务中心</w:t>
      </w:r>
      <w:r w:rsidRPr="000950C3">
        <w:rPr>
          <w:rFonts w:hAnsi="宋体" w:hint="eastAsia"/>
          <w:kern w:val="0"/>
          <w:sz w:val="24"/>
        </w:rPr>
        <w:t>A</w:t>
      </w:r>
      <w:r w:rsidRPr="000950C3">
        <w:rPr>
          <w:rFonts w:hAnsi="宋体" w:hint="eastAsia"/>
          <w:kern w:val="0"/>
          <w:sz w:val="24"/>
        </w:rPr>
        <w:t>栋第</w:t>
      </w:r>
      <w:r w:rsidRPr="000950C3">
        <w:rPr>
          <w:rFonts w:hAnsi="宋体" w:hint="eastAsia"/>
          <w:kern w:val="0"/>
          <w:sz w:val="24"/>
        </w:rPr>
        <w:t>18</w:t>
      </w:r>
      <w:r w:rsidRPr="000950C3">
        <w:rPr>
          <w:rFonts w:hAnsi="宋体" w:hint="eastAsia"/>
          <w:kern w:val="0"/>
          <w:sz w:val="24"/>
        </w:rPr>
        <w:t>层</w:t>
      </w:r>
      <w:r w:rsidRPr="000950C3">
        <w:rPr>
          <w:rFonts w:hAnsi="宋体" w:hint="eastAsia"/>
          <w:kern w:val="0"/>
          <w:sz w:val="24"/>
        </w:rPr>
        <w:t>-21</w:t>
      </w:r>
      <w:r w:rsidRPr="000950C3">
        <w:rPr>
          <w:rFonts w:hAnsi="宋体" w:hint="eastAsia"/>
          <w:kern w:val="0"/>
          <w:sz w:val="24"/>
        </w:rPr>
        <w:t>层及第</w:t>
      </w:r>
      <w:r w:rsidRPr="000950C3">
        <w:rPr>
          <w:rFonts w:hAnsi="宋体" w:hint="eastAsia"/>
          <w:kern w:val="0"/>
          <w:sz w:val="24"/>
        </w:rPr>
        <w:t>04</w:t>
      </w:r>
      <w:r w:rsidRPr="000950C3">
        <w:rPr>
          <w:rFonts w:hAnsi="宋体" w:hint="eastAsia"/>
          <w:kern w:val="0"/>
          <w:sz w:val="24"/>
        </w:rPr>
        <w:t>层</w:t>
      </w:r>
      <w:r w:rsidRPr="000950C3">
        <w:rPr>
          <w:rFonts w:hAnsi="宋体" w:hint="eastAsia"/>
          <w:kern w:val="0"/>
          <w:sz w:val="24"/>
        </w:rPr>
        <w:t>01.02.03.05.11.12.13.15.16.18.19.20.21.22.23</w:t>
      </w:r>
      <w:r w:rsidRPr="000950C3">
        <w:rPr>
          <w:rFonts w:hAnsi="宋体" w:hint="eastAsia"/>
          <w:kern w:val="0"/>
          <w:sz w:val="24"/>
        </w:rPr>
        <w:t>单元</w:t>
      </w:r>
    </w:p>
    <w:p w14:paraId="73049EF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办公地址：深圳市福田区益田路</w:t>
      </w:r>
      <w:r w:rsidRPr="000950C3">
        <w:rPr>
          <w:rFonts w:hAnsi="宋体" w:hint="eastAsia"/>
          <w:kern w:val="0"/>
          <w:sz w:val="24"/>
        </w:rPr>
        <w:t>6003</w:t>
      </w:r>
      <w:r w:rsidRPr="000950C3">
        <w:rPr>
          <w:rFonts w:hAnsi="宋体" w:hint="eastAsia"/>
          <w:kern w:val="0"/>
          <w:sz w:val="24"/>
        </w:rPr>
        <w:t>号荣超商务中心</w:t>
      </w:r>
      <w:r w:rsidRPr="000950C3">
        <w:rPr>
          <w:rFonts w:hAnsi="宋体" w:hint="eastAsia"/>
          <w:kern w:val="0"/>
          <w:sz w:val="24"/>
        </w:rPr>
        <w:t>A</w:t>
      </w:r>
      <w:r w:rsidRPr="000950C3">
        <w:rPr>
          <w:rFonts w:hAnsi="宋体" w:hint="eastAsia"/>
          <w:kern w:val="0"/>
          <w:sz w:val="24"/>
        </w:rPr>
        <w:t>栋第</w:t>
      </w:r>
      <w:r w:rsidRPr="000950C3">
        <w:rPr>
          <w:rFonts w:hAnsi="宋体" w:hint="eastAsia"/>
          <w:kern w:val="0"/>
          <w:sz w:val="24"/>
        </w:rPr>
        <w:t>04</w:t>
      </w:r>
      <w:r w:rsidRPr="000950C3">
        <w:rPr>
          <w:rFonts w:hAnsi="宋体" w:hint="eastAsia"/>
          <w:kern w:val="0"/>
          <w:sz w:val="24"/>
        </w:rPr>
        <w:t>、</w:t>
      </w:r>
      <w:r w:rsidRPr="000950C3">
        <w:rPr>
          <w:rFonts w:hAnsi="宋体" w:hint="eastAsia"/>
          <w:kern w:val="0"/>
          <w:sz w:val="24"/>
        </w:rPr>
        <w:t>18</w:t>
      </w:r>
      <w:r w:rsidRPr="000950C3">
        <w:rPr>
          <w:rFonts w:hAnsi="宋体" w:hint="eastAsia"/>
          <w:kern w:val="0"/>
          <w:sz w:val="24"/>
        </w:rPr>
        <w:t>层至</w:t>
      </w:r>
      <w:r w:rsidRPr="000950C3">
        <w:rPr>
          <w:rFonts w:hAnsi="宋体" w:hint="eastAsia"/>
          <w:kern w:val="0"/>
          <w:sz w:val="24"/>
        </w:rPr>
        <w:t>21</w:t>
      </w:r>
      <w:r w:rsidRPr="000950C3">
        <w:rPr>
          <w:rFonts w:hAnsi="宋体" w:hint="eastAsia"/>
          <w:kern w:val="0"/>
          <w:sz w:val="24"/>
        </w:rPr>
        <w:t>层</w:t>
      </w:r>
    </w:p>
    <w:p w14:paraId="1352617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法定代表人：龙增来</w:t>
      </w:r>
    </w:p>
    <w:p w14:paraId="5A70D01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82023442</w:t>
      </w:r>
    </w:p>
    <w:p w14:paraId="34EBEA5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82026539</w:t>
      </w:r>
    </w:p>
    <w:p w14:paraId="598A836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联系人：刘毅</w:t>
      </w:r>
    </w:p>
    <w:p w14:paraId="31DF877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400-600-8008</w:t>
      </w:r>
    </w:p>
    <w:p w14:paraId="675CCEE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www.china-invs.cn</w:t>
      </w:r>
    </w:p>
    <w:p w14:paraId="6E7A324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23</w:t>
      </w:r>
      <w:r w:rsidRPr="000950C3">
        <w:rPr>
          <w:rFonts w:hAnsi="宋体" w:hint="eastAsia"/>
          <w:kern w:val="0"/>
          <w:sz w:val="24"/>
        </w:rPr>
        <w:t>）华融证券股份有限公司</w:t>
      </w:r>
    </w:p>
    <w:p w14:paraId="60E6EC9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住所：北京市西城区金融大街</w:t>
      </w:r>
      <w:r w:rsidRPr="000950C3">
        <w:rPr>
          <w:rFonts w:hAnsi="宋体" w:hint="eastAsia"/>
          <w:kern w:val="0"/>
          <w:sz w:val="24"/>
        </w:rPr>
        <w:t>8</w:t>
      </w:r>
      <w:r w:rsidRPr="000950C3">
        <w:rPr>
          <w:rFonts w:hAnsi="宋体" w:hint="eastAsia"/>
          <w:kern w:val="0"/>
          <w:sz w:val="24"/>
        </w:rPr>
        <w:t>号</w:t>
      </w:r>
    </w:p>
    <w:p w14:paraId="1610066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办公地址：北京市西城区金融大街</w:t>
      </w:r>
      <w:r w:rsidRPr="000950C3">
        <w:rPr>
          <w:rFonts w:hAnsi="宋体" w:hint="eastAsia"/>
          <w:kern w:val="0"/>
          <w:sz w:val="24"/>
        </w:rPr>
        <w:t>8</w:t>
      </w:r>
      <w:r w:rsidRPr="000950C3">
        <w:rPr>
          <w:rFonts w:hAnsi="宋体" w:hint="eastAsia"/>
          <w:kern w:val="0"/>
          <w:sz w:val="24"/>
        </w:rPr>
        <w:t>号</w:t>
      </w:r>
    </w:p>
    <w:p w14:paraId="7FD235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法定代表人：宋德清</w:t>
      </w:r>
    </w:p>
    <w:p w14:paraId="3E68818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58568235</w:t>
      </w:r>
    </w:p>
    <w:p w14:paraId="4A3ECF3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58568062</w:t>
      </w:r>
    </w:p>
    <w:p w14:paraId="66A07EB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联系人：黄恒</w:t>
      </w:r>
    </w:p>
    <w:p w14:paraId="362B325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58568118</w:t>
      </w:r>
    </w:p>
    <w:p w14:paraId="3236FBF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www.hrsec.com.cn</w:t>
      </w:r>
    </w:p>
    <w:p w14:paraId="026DDE3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24</w:t>
      </w:r>
      <w:r w:rsidRPr="000950C3">
        <w:rPr>
          <w:rFonts w:hAnsi="宋体" w:hint="eastAsia"/>
          <w:kern w:val="0"/>
          <w:sz w:val="24"/>
        </w:rPr>
        <w:t>）第一创业证券股份有限公司</w:t>
      </w:r>
    </w:p>
    <w:p w14:paraId="4BF2E4D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住所：深圳市罗湖区笋岗路</w:t>
      </w:r>
      <w:r w:rsidRPr="000950C3">
        <w:rPr>
          <w:rFonts w:hAnsi="宋体" w:hint="eastAsia"/>
          <w:kern w:val="0"/>
          <w:sz w:val="24"/>
        </w:rPr>
        <w:t>12</w:t>
      </w:r>
      <w:r w:rsidRPr="000950C3">
        <w:rPr>
          <w:rFonts w:hAnsi="宋体" w:hint="eastAsia"/>
          <w:kern w:val="0"/>
          <w:sz w:val="24"/>
        </w:rPr>
        <w:t>号中民时代广场</w:t>
      </w:r>
      <w:r w:rsidRPr="000950C3">
        <w:rPr>
          <w:rFonts w:hAnsi="宋体" w:hint="eastAsia"/>
          <w:kern w:val="0"/>
          <w:sz w:val="24"/>
        </w:rPr>
        <w:t xml:space="preserve"> B </w:t>
      </w:r>
      <w:r w:rsidRPr="000950C3">
        <w:rPr>
          <w:rFonts w:hAnsi="宋体" w:hint="eastAsia"/>
          <w:kern w:val="0"/>
          <w:sz w:val="24"/>
        </w:rPr>
        <w:t>座</w:t>
      </w:r>
      <w:r w:rsidRPr="000950C3">
        <w:rPr>
          <w:rFonts w:hAnsi="宋体" w:hint="eastAsia"/>
          <w:kern w:val="0"/>
          <w:sz w:val="24"/>
        </w:rPr>
        <w:t>25</w:t>
      </w:r>
      <w:r w:rsidRPr="000950C3">
        <w:rPr>
          <w:rFonts w:hAnsi="宋体" w:hint="eastAsia"/>
          <w:kern w:val="0"/>
          <w:sz w:val="24"/>
        </w:rPr>
        <w:t>、</w:t>
      </w:r>
      <w:r w:rsidRPr="000950C3">
        <w:rPr>
          <w:rFonts w:hAnsi="宋体" w:hint="eastAsia"/>
          <w:kern w:val="0"/>
          <w:sz w:val="24"/>
        </w:rPr>
        <w:t>26</w:t>
      </w:r>
      <w:r w:rsidRPr="000950C3">
        <w:rPr>
          <w:rFonts w:hAnsi="宋体" w:hint="eastAsia"/>
          <w:kern w:val="0"/>
          <w:sz w:val="24"/>
        </w:rPr>
        <w:t>层</w:t>
      </w:r>
    </w:p>
    <w:p w14:paraId="40428F9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办公地址：深圳市罗湖区笋岗路</w:t>
      </w:r>
      <w:r w:rsidRPr="000950C3">
        <w:rPr>
          <w:rFonts w:hAnsi="宋体" w:hint="eastAsia"/>
          <w:kern w:val="0"/>
          <w:sz w:val="24"/>
        </w:rPr>
        <w:t>12</w:t>
      </w:r>
      <w:r w:rsidRPr="000950C3">
        <w:rPr>
          <w:rFonts w:hAnsi="宋体" w:hint="eastAsia"/>
          <w:kern w:val="0"/>
          <w:sz w:val="24"/>
        </w:rPr>
        <w:t>号中民时代广场</w:t>
      </w:r>
      <w:r w:rsidRPr="000950C3">
        <w:rPr>
          <w:rFonts w:hAnsi="宋体" w:hint="eastAsia"/>
          <w:kern w:val="0"/>
          <w:sz w:val="24"/>
        </w:rPr>
        <w:t xml:space="preserve"> B </w:t>
      </w:r>
      <w:r w:rsidRPr="000950C3">
        <w:rPr>
          <w:rFonts w:hAnsi="宋体" w:hint="eastAsia"/>
          <w:kern w:val="0"/>
          <w:sz w:val="24"/>
        </w:rPr>
        <w:t>座</w:t>
      </w:r>
      <w:r w:rsidRPr="000950C3">
        <w:rPr>
          <w:rFonts w:hAnsi="宋体" w:hint="eastAsia"/>
          <w:kern w:val="0"/>
          <w:sz w:val="24"/>
        </w:rPr>
        <w:t>25</w:t>
      </w:r>
      <w:r w:rsidRPr="000950C3">
        <w:rPr>
          <w:rFonts w:hAnsi="宋体" w:hint="eastAsia"/>
          <w:kern w:val="0"/>
          <w:sz w:val="24"/>
        </w:rPr>
        <w:t>、</w:t>
      </w:r>
      <w:r w:rsidRPr="000950C3">
        <w:rPr>
          <w:rFonts w:hAnsi="宋体" w:hint="eastAsia"/>
          <w:kern w:val="0"/>
          <w:sz w:val="24"/>
        </w:rPr>
        <w:t>26</w:t>
      </w:r>
      <w:r w:rsidRPr="000950C3">
        <w:rPr>
          <w:rFonts w:hAnsi="宋体" w:hint="eastAsia"/>
          <w:kern w:val="0"/>
          <w:sz w:val="24"/>
        </w:rPr>
        <w:t>层</w:t>
      </w:r>
    </w:p>
    <w:p w14:paraId="548B38C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法定代表人：刘学民</w:t>
      </w:r>
    </w:p>
    <w:p w14:paraId="7C0EB2A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25832852</w:t>
      </w:r>
    </w:p>
    <w:p w14:paraId="5AE810D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25831718</w:t>
      </w:r>
    </w:p>
    <w:p w14:paraId="13DA410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联系人：崔国良</w:t>
      </w:r>
    </w:p>
    <w:p w14:paraId="36FC686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4008881888</w:t>
      </w:r>
    </w:p>
    <w:p w14:paraId="0C3D20B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www.firstcapital.com.cn</w:t>
      </w:r>
    </w:p>
    <w:p w14:paraId="201DC1C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25</w:t>
      </w:r>
      <w:r w:rsidRPr="000950C3">
        <w:rPr>
          <w:rFonts w:hAnsi="宋体" w:hint="eastAsia"/>
          <w:kern w:val="0"/>
          <w:sz w:val="24"/>
        </w:rPr>
        <w:t>）中信期货有限公司</w:t>
      </w:r>
    </w:p>
    <w:p w14:paraId="30A00EA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住所：深圳市福田区中心三路</w:t>
      </w:r>
      <w:r w:rsidRPr="000950C3">
        <w:rPr>
          <w:rFonts w:hAnsi="宋体" w:hint="eastAsia"/>
          <w:kern w:val="0"/>
          <w:sz w:val="24"/>
        </w:rPr>
        <w:t>8</w:t>
      </w:r>
      <w:r w:rsidRPr="000950C3">
        <w:rPr>
          <w:rFonts w:hAnsi="宋体" w:hint="eastAsia"/>
          <w:kern w:val="0"/>
          <w:sz w:val="24"/>
        </w:rPr>
        <w:t>号卓越时代广场（二期）北座</w:t>
      </w:r>
      <w:r w:rsidRPr="000950C3">
        <w:rPr>
          <w:rFonts w:hAnsi="宋体" w:hint="eastAsia"/>
          <w:kern w:val="0"/>
          <w:sz w:val="24"/>
        </w:rPr>
        <w:t>13</w:t>
      </w:r>
      <w:r w:rsidRPr="000950C3">
        <w:rPr>
          <w:rFonts w:hAnsi="宋体" w:hint="eastAsia"/>
          <w:kern w:val="0"/>
          <w:sz w:val="24"/>
        </w:rPr>
        <w:t>层</w:t>
      </w:r>
      <w:r w:rsidRPr="000950C3">
        <w:rPr>
          <w:rFonts w:hAnsi="宋体" w:hint="eastAsia"/>
          <w:kern w:val="0"/>
          <w:sz w:val="24"/>
        </w:rPr>
        <w:t>1301-1305</w:t>
      </w:r>
      <w:r w:rsidRPr="000950C3">
        <w:rPr>
          <w:rFonts w:hAnsi="宋体" w:hint="eastAsia"/>
          <w:kern w:val="0"/>
          <w:sz w:val="24"/>
        </w:rPr>
        <w:t>室、</w:t>
      </w:r>
      <w:r w:rsidRPr="000950C3">
        <w:rPr>
          <w:rFonts w:hAnsi="宋体" w:hint="eastAsia"/>
          <w:kern w:val="0"/>
          <w:sz w:val="24"/>
        </w:rPr>
        <w:t>14</w:t>
      </w:r>
      <w:r w:rsidRPr="000950C3">
        <w:rPr>
          <w:rFonts w:hAnsi="宋体" w:hint="eastAsia"/>
          <w:kern w:val="0"/>
          <w:sz w:val="24"/>
        </w:rPr>
        <w:t>层</w:t>
      </w:r>
    </w:p>
    <w:p w14:paraId="075F770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办公地址：深圳市福田区中心三路</w:t>
      </w:r>
      <w:r w:rsidRPr="000950C3">
        <w:rPr>
          <w:rFonts w:hAnsi="宋体" w:hint="eastAsia"/>
          <w:kern w:val="0"/>
          <w:sz w:val="24"/>
        </w:rPr>
        <w:t>8</w:t>
      </w:r>
      <w:r w:rsidRPr="000950C3">
        <w:rPr>
          <w:rFonts w:hAnsi="宋体" w:hint="eastAsia"/>
          <w:kern w:val="0"/>
          <w:sz w:val="24"/>
        </w:rPr>
        <w:t>号卓越时代广场（二期）北座</w:t>
      </w:r>
      <w:r w:rsidRPr="000950C3">
        <w:rPr>
          <w:rFonts w:hAnsi="宋体" w:hint="eastAsia"/>
          <w:kern w:val="0"/>
          <w:sz w:val="24"/>
        </w:rPr>
        <w:t>13</w:t>
      </w:r>
      <w:r w:rsidRPr="000950C3">
        <w:rPr>
          <w:rFonts w:hAnsi="宋体" w:hint="eastAsia"/>
          <w:kern w:val="0"/>
          <w:sz w:val="24"/>
        </w:rPr>
        <w:t>层</w:t>
      </w:r>
      <w:r w:rsidRPr="000950C3">
        <w:rPr>
          <w:rFonts w:hAnsi="宋体" w:hint="eastAsia"/>
          <w:kern w:val="0"/>
          <w:sz w:val="24"/>
        </w:rPr>
        <w:t>1301-1305</w:t>
      </w:r>
      <w:r w:rsidRPr="000950C3">
        <w:rPr>
          <w:rFonts w:hAnsi="宋体" w:hint="eastAsia"/>
          <w:kern w:val="0"/>
          <w:sz w:val="24"/>
        </w:rPr>
        <w:t>室、</w:t>
      </w:r>
      <w:r w:rsidRPr="000950C3">
        <w:rPr>
          <w:rFonts w:hAnsi="宋体" w:hint="eastAsia"/>
          <w:kern w:val="0"/>
          <w:sz w:val="24"/>
        </w:rPr>
        <w:t>14</w:t>
      </w:r>
      <w:r w:rsidRPr="000950C3">
        <w:rPr>
          <w:rFonts w:hAnsi="宋体" w:hint="eastAsia"/>
          <w:kern w:val="0"/>
          <w:sz w:val="24"/>
        </w:rPr>
        <w:t>层</w:t>
      </w:r>
    </w:p>
    <w:p w14:paraId="74656D1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法定代表人：张皓</w:t>
      </w:r>
    </w:p>
    <w:p w14:paraId="7217756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23953913</w:t>
      </w:r>
    </w:p>
    <w:p w14:paraId="0900E7E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83217421</w:t>
      </w:r>
    </w:p>
    <w:p w14:paraId="02CCAAB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洪诚</w:t>
      </w:r>
    </w:p>
    <w:p w14:paraId="00BEBBC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400-990-8826</w:t>
      </w:r>
    </w:p>
    <w:p w14:paraId="30366DB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www.citicsf.com</w:t>
      </w:r>
    </w:p>
    <w:p w14:paraId="331C5E6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26</w:t>
      </w:r>
      <w:r w:rsidRPr="000950C3">
        <w:rPr>
          <w:rFonts w:hAnsi="宋体" w:hint="eastAsia"/>
          <w:kern w:val="0"/>
          <w:sz w:val="24"/>
        </w:rPr>
        <w:t>）天相投资顾问有限公司</w:t>
      </w:r>
    </w:p>
    <w:p w14:paraId="625E099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住所：北京市西城区金融街</w:t>
      </w:r>
      <w:r w:rsidRPr="000950C3">
        <w:rPr>
          <w:rFonts w:hAnsi="宋体" w:hint="eastAsia"/>
          <w:kern w:val="0"/>
          <w:sz w:val="24"/>
        </w:rPr>
        <w:t>19</w:t>
      </w:r>
      <w:r w:rsidRPr="000950C3">
        <w:rPr>
          <w:rFonts w:hAnsi="宋体" w:hint="eastAsia"/>
          <w:kern w:val="0"/>
          <w:sz w:val="24"/>
        </w:rPr>
        <w:t>号富凯大厦</w:t>
      </w:r>
      <w:r w:rsidRPr="000950C3">
        <w:rPr>
          <w:rFonts w:hAnsi="宋体" w:hint="eastAsia"/>
          <w:kern w:val="0"/>
          <w:sz w:val="24"/>
        </w:rPr>
        <w:t>B</w:t>
      </w:r>
      <w:r w:rsidRPr="000950C3">
        <w:rPr>
          <w:rFonts w:hAnsi="宋体" w:hint="eastAsia"/>
          <w:kern w:val="0"/>
          <w:sz w:val="24"/>
        </w:rPr>
        <w:t>座</w:t>
      </w:r>
      <w:r w:rsidRPr="000950C3">
        <w:rPr>
          <w:rFonts w:hAnsi="宋体" w:hint="eastAsia"/>
          <w:kern w:val="0"/>
          <w:sz w:val="24"/>
        </w:rPr>
        <w:t>701</w:t>
      </w:r>
    </w:p>
    <w:p w14:paraId="4CA3C81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办公地址：北京市西城区新街口外大街</w:t>
      </w:r>
      <w:r w:rsidRPr="000950C3">
        <w:rPr>
          <w:rFonts w:hAnsi="宋体" w:hint="eastAsia"/>
          <w:kern w:val="0"/>
          <w:sz w:val="24"/>
        </w:rPr>
        <w:t>28</w:t>
      </w:r>
      <w:r w:rsidRPr="000950C3">
        <w:rPr>
          <w:rFonts w:hAnsi="宋体" w:hint="eastAsia"/>
          <w:kern w:val="0"/>
          <w:sz w:val="24"/>
        </w:rPr>
        <w:t>号</w:t>
      </w:r>
      <w:r w:rsidRPr="000950C3">
        <w:rPr>
          <w:rFonts w:hAnsi="宋体" w:hint="eastAsia"/>
          <w:kern w:val="0"/>
          <w:sz w:val="24"/>
        </w:rPr>
        <w:t>C</w:t>
      </w:r>
      <w:r w:rsidRPr="000950C3">
        <w:rPr>
          <w:rFonts w:hAnsi="宋体" w:hint="eastAsia"/>
          <w:kern w:val="0"/>
          <w:sz w:val="24"/>
        </w:rPr>
        <w:t>座</w:t>
      </w:r>
      <w:r w:rsidRPr="000950C3">
        <w:rPr>
          <w:rFonts w:hAnsi="宋体" w:hint="eastAsia"/>
          <w:kern w:val="0"/>
          <w:sz w:val="24"/>
        </w:rPr>
        <w:t>5</w:t>
      </w:r>
      <w:r w:rsidRPr="000950C3">
        <w:rPr>
          <w:rFonts w:hAnsi="宋体" w:hint="eastAsia"/>
          <w:kern w:val="0"/>
          <w:sz w:val="24"/>
        </w:rPr>
        <w:t>层</w:t>
      </w:r>
    </w:p>
    <w:p w14:paraId="423F88F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法定代表人：林义相</w:t>
      </w:r>
    </w:p>
    <w:p w14:paraId="1A768CE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66045529</w:t>
      </w:r>
    </w:p>
    <w:p w14:paraId="5108489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66045518</w:t>
      </w:r>
    </w:p>
    <w:p w14:paraId="45D5BE6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联系人：尹伶</w:t>
      </w:r>
    </w:p>
    <w:p w14:paraId="33F6E87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66045678</w:t>
      </w:r>
    </w:p>
    <w:p w14:paraId="2241C02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http://www.txsec.com</w:t>
      </w:r>
      <w:r w:rsidRPr="000950C3">
        <w:rPr>
          <w:rFonts w:hAnsi="宋体" w:hint="eastAsia"/>
          <w:kern w:val="0"/>
          <w:sz w:val="24"/>
        </w:rPr>
        <w:t>，</w:t>
      </w:r>
      <w:r w:rsidRPr="000950C3">
        <w:rPr>
          <w:rFonts w:hAnsi="宋体" w:hint="eastAsia"/>
          <w:kern w:val="0"/>
          <w:sz w:val="24"/>
        </w:rPr>
        <w:t>www.jjm.com.cn</w:t>
      </w:r>
    </w:p>
    <w:p w14:paraId="4F76641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w:t>
      </w:r>
      <w:r w:rsidRPr="000950C3">
        <w:rPr>
          <w:rFonts w:hAnsi="宋体" w:hint="eastAsia"/>
          <w:kern w:val="0"/>
          <w:sz w:val="24"/>
        </w:rPr>
        <w:t>27</w:t>
      </w:r>
      <w:r w:rsidRPr="000950C3">
        <w:rPr>
          <w:rFonts w:hAnsi="宋体" w:hint="eastAsia"/>
          <w:kern w:val="0"/>
          <w:sz w:val="24"/>
        </w:rPr>
        <w:t>）蚂蚁（杭州）基金销售有限公司</w:t>
      </w:r>
    </w:p>
    <w:p w14:paraId="0BEB068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住所：杭州市余杭区仓前街道文一西路</w:t>
      </w:r>
      <w:r w:rsidRPr="000950C3">
        <w:rPr>
          <w:rFonts w:hAnsi="宋体" w:hint="eastAsia"/>
          <w:kern w:val="0"/>
          <w:sz w:val="24"/>
        </w:rPr>
        <w:t>218</w:t>
      </w:r>
      <w:r w:rsidRPr="000950C3">
        <w:rPr>
          <w:rFonts w:hAnsi="宋体" w:hint="eastAsia"/>
          <w:kern w:val="0"/>
          <w:sz w:val="24"/>
        </w:rPr>
        <w:t>号</w:t>
      </w:r>
      <w:r w:rsidRPr="000950C3">
        <w:rPr>
          <w:rFonts w:hAnsi="宋体" w:hint="eastAsia"/>
          <w:kern w:val="0"/>
          <w:sz w:val="24"/>
        </w:rPr>
        <w:t>1</w:t>
      </w:r>
      <w:r w:rsidRPr="000950C3">
        <w:rPr>
          <w:rFonts w:hAnsi="宋体" w:hint="eastAsia"/>
          <w:kern w:val="0"/>
          <w:sz w:val="24"/>
        </w:rPr>
        <w:t>幢</w:t>
      </w:r>
      <w:r w:rsidRPr="000950C3">
        <w:rPr>
          <w:rFonts w:hAnsi="宋体" w:hint="eastAsia"/>
          <w:kern w:val="0"/>
          <w:sz w:val="24"/>
        </w:rPr>
        <w:t>202</w:t>
      </w:r>
      <w:r w:rsidRPr="000950C3">
        <w:rPr>
          <w:rFonts w:hAnsi="宋体" w:hint="eastAsia"/>
          <w:kern w:val="0"/>
          <w:sz w:val="24"/>
        </w:rPr>
        <w:t>室</w:t>
      </w:r>
    </w:p>
    <w:p w14:paraId="5266FF2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办公地址：浙江省杭州市西湖区万塘路</w:t>
      </w:r>
      <w:r w:rsidRPr="000950C3">
        <w:rPr>
          <w:rFonts w:hAnsi="宋体" w:hint="eastAsia"/>
          <w:kern w:val="0"/>
          <w:sz w:val="24"/>
        </w:rPr>
        <w:t>18</w:t>
      </w:r>
      <w:r w:rsidRPr="000950C3">
        <w:rPr>
          <w:rFonts w:hAnsi="宋体" w:hint="eastAsia"/>
          <w:kern w:val="0"/>
          <w:sz w:val="24"/>
        </w:rPr>
        <w:t>号黄龙时代广场</w:t>
      </w:r>
      <w:r w:rsidRPr="000950C3">
        <w:rPr>
          <w:rFonts w:hAnsi="宋体" w:hint="eastAsia"/>
          <w:kern w:val="0"/>
          <w:sz w:val="24"/>
        </w:rPr>
        <w:t>B</w:t>
      </w:r>
      <w:r w:rsidRPr="000950C3">
        <w:rPr>
          <w:rFonts w:hAnsi="宋体" w:hint="eastAsia"/>
          <w:kern w:val="0"/>
          <w:sz w:val="24"/>
        </w:rPr>
        <w:t>座</w:t>
      </w:r>
      <w:r w:rsidRPr="000950C3">
        <w:rPr>
          <w:rFonts w:hAnsi="宋体" w:hint="eastAsia"/>
          <w:kern w:val="0"/>
          <w:sz w:val="24"/>
        </w:rPr>
        <w:t>6</w:t>
      </w:r>
      <w:r w:rsidRPr="000950C3">
        <w:rPr>
          <w:rFonts w:hAnsi="宋体" w:hint="eastAsia"/>
          <w:kern w:val="0"/>
          <w:sz w:val="24"/>
        </w:rPr>
        <w:t>楼</w:t>
      </w:r>
    </w:p>
    <w:p w14:paraId="545844C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法定代表人：陈柏青</w:t>
      </w:r>
    </w:p>
    <w:p w14:paraId="5953618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81119792</w:t>
      </w:r>
    </w:p>
    <w:p w14:paraId="6ED2679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22905999</w:t>
      </w:r>
    </w:p>
    <w:p w14:paraId="18DBFD7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联系人：韩爱彬</w:t>
      </w:r>
    </w:p>
    <w:p w14:paraId="4A98A01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4000-766-123</w:t>
      </w:r>
    </w:p>
    <w:p w14:paraId="5C43747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www.fund123.cn</w:t>
      </w:r>
    </w:p>
    <w:p w14:paraId="22D7E3B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28</w:t>
      </w:r>
      <w:r w:rsidRPr="000950C3">
        <w:rPr>
          <w:rFonts w:hAnsi="宋体" w:hint="eastAsia"/>
          <w:kern w:val="0"/>
          <w:sz w:val="24"/>
        </w:rPr>
        <w:t>）深圳众禄基金销售有限公司</w:t>
      </w:r>
    </w:p>
    <w:p w14:paraId="4F474E8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住所：深圳市罗湖区梨园路物资控股置地大厦</w:t>
      </w:r>
      <w:r w:rsidRPr="000950C3">
        <w:rPr>
          <w:rFonts w:hAnsi="宋体" w:hint="eastAsia"/>
          <w:kern w:val="0"/>
          <w:sz w:val="24"/>
        </w:rPr>
        <w:t>8</w:t>
      </w:r>
      <w:r w:rsidRPr="000950C3">
        <w:rPr>
          <w:rFonts w:hAnsi="宋体" w:hint="eastAsia"/>
          <w:kern w:val="0"/>
          <w:sz w:val="24"/>
        </w:rPr>
        <w:t>楼</w:t>
      </w:r>
    </w:p>
    <w:p w14:paraId="7D9B63B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办公地址：深圳市罗湖区梨园路物资控股置地大厦</w:t>
      </w:r>
      <w:r w:rsidRPr="000950C3">
        <w:rPr>
          <w:rFonts w:hAnsi="宋体" w:hint="eastAsia"/>
          <w:kern w:val="0"/>
          <w:sz w:val="24"/>
        </w:rPr>
        <w:t>8</w:t>
      </w:r>
      <w:r w:rsidRPr="000950C3">
        <w:rPr>
          <w:rFonts w:hAnsi="宋体" w:hint="eastAsia"/>
          <w:kern w:val="0"/>
          <w:sz w:val="24"/>
        </w:rPr>
        <w:t>楼</w:t>
      </w:r>
    </w:p>
    <w:p w14:paraId="4D4DF7F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法定代表人：薛峰</w:t>
      </w:r>
    </w:p>
    <w:p w14:paraId="432EA27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33227953</w:t>
      </w:r>
    </w:p>
    <w:p w14:paraId="6F1B59A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33227951</w:t>
      </w:r>
    </w:p>
    <w:p w14:paraId="074ABB1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联系人：汤素娅</w:t>
      </w:r>
    </w:p>
    <w:p w14:paraId="58F7A14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4006-788-887</w:t>
      </w:r>
    </w:p>
    <w:p w14:paraId="2EF3887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www.zlfund.cn</w:t>
      </w:r>
      <w:r w:rsidRPr="000950C3">
        <w:rPr>
          <w:rFonts w:hAnsi="宋体" w:hint="eastAsia"/>
          <w:kern w:val="0"/>
          <w:sz w:val="24"/>
        </w:rPr>
        <w:t>，</w:t>
      </w:r>
      <w:r w:rsidRPr="000950C3">
        <w:rPr>
          <w:rFonts w:hAnsi="宋体" w:hint="eastAsia"/>
          <w:kern w:val="0"/>
          <w:sz w:val="24"/>
        </w:rPr>
        <w:t>www.jjmmw.com</w:t>
      </w:r>
    </w:p>
    <w:p w14:paraId="4FC755B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29</w:t>
      </w:r>
      <w:r w:rsidRPr="000950C3">
        <w:rPr>
          <w:rFonts w:hAnsi="宋体" w:hint="eastAsia"/>
          <w:kern w:val="0"/>
          <w:sz w:val="24"/>
        </w:rPr>
        <w:t>）上海长量基金销售投资顾问有限公司</w:t>
      </w:r>
    </w:p>
    <w:p w14:paraId="2D2FF31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住所：上海市浦东新区高翔路</w:t>
      </w:r>
      <w:r w:rsidRPr="000950C3">
        <w:rPr>
          <w:rFonts w:hAnsi="宋体" w:hint="eastAsia"/>
          <w:kern w:val="0"/>
          <w:sz w:val="24"/>
        </w:rPr>
        <w:t>526</w:t>
      </w:r>
      <w:r w:rsidRPr="000950C3">
        <w:rPr>
          <w:rFonts w:hAnsi="宋体" w:hint="eastAsia"/>
          <w:kern w:val="0"/>
          <w:sz w:val="24"/>
        </w:rPr>
        <w:t>号</w:t>
      </w:r>
      <w:r w:rsidRPr="000950C3">
        <w:rPr>
          <w:rFonts w:hAnsi="宋体" w:hint="eastAsia"/>
          <w:kern w:val="0"/>
          <w:sz w:val="24"/>
        </w:rPr>
        <w:t>2</w:t>
      </w:r>
      <w:r w:rsidRPr="000950C3">
        <w:rPr>
          <w:rFonts w:hAnsi="宋体" w:hint="eastAsia"/>
          <w:kern w:val="0"/>
          <w:sz w:val="24"/>
        </w:rPr>
        <w:t>幢</w:t>
      </w:r>
      <w:r w:rsidRPr="000950C3">
        <w:rPr>
          <w:rFonts w:hAnsi="宋体" w:hint="eastAsia"/>
          <w:kern w:val="0"/>
          <w:sz w:val="24"/>
        </w:rPr>
        <w:t>220</w:t>
      </w:r>
      <w:r w:rsidRPr="000950C3">
        <w:rPr>
          <w:rFonts w:hAnsi="宋体" w:hint="eastAsia"/>
          <w:kern w:val="0"/>
          <w:sz w:val="24"/>
        </w:rPr>
        <w:t>室</w:t>
      </w:r>
    </w:p>
    <w:p w14:paraId="238DC09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办公地址：上海市浦东新区浦东大道</w:t>
      </w:r>
      <w:r w:rsidRPr="000950C3">
        <w:rPr>
          <w:rFonts w:hAnsi="宋体" w:hint="eastAsia"/>
          <w:kern w:val="0"/>
          <w:sz w:val="24"/>
        </w:rPr>
        <w:t>555</w:t>
      </w:r>
      <w:r w:rsidRPr="000950C3">
        <w:rPr>
          <w:rFonts w:hAnsi="宋体" w:hint="eastAsia"/>
          <w:kern w:val="0"/>
          <w:sz w:val="24"/>
        </w:rPr>
        <w:t>号裕景国际</w:t>
      </w:r>
      <w:r w:rsidRPr="000950C3">
        <w:rPr>
          <w:rFonts w:hAnsi="宋体" w:hint="eastAsia"/>
          <w:kern w:val="0"/>
          <w:sz w:val="24"/>
        </w:rPr>
        <w:t>B</w:t>
      </w:r>
      <w:r w:rsidRPr="000950C3">
        <w:rPr>
          <w:rFonts w:hAnsi="宋体" w:hint="eastAsia"/>
          <w:kern w:val="0"/>
          <w:sz w:val="24"/>
        </w:rPr>
        <w:t>座</w:t>
      </w:r>
      <w:r w:rsidRPr="000950C3">
        <w:rPr>
          <w:rFonts w:hAnsi="宋体" w:hint="eastAsia"/>
          <w:kern w:val="0"/>
          <w:sz w:val="24"/>
        </w:rPr>
        <w:t>16</w:t>
      </w:r>
      <w:r w:rsidRPr="000950C3">
        <w:rPr>
          <w:rFonts w:hAnsi="宋体" w:hint="eastAsia"/>
          <w:kern w:val="0"/>
          <w:sz w:val="24"/>
        </w:rPr>
        <w:t>层</w:t>
      </w:r>
    </w:p>
    <w:p w14:paraId="1022A87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法定代表人：张跃伟</w:t>
      </w:r>
    </w:p>
    <w:p w14:paraId="1CA5B2E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20691832</w:t>
      </w:r>
    </w:p>
    <w:p w14:paraId="1BCC067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 xml:space="preserve">20691861 </w:t>
      </w:r>
    </w:p>
    <w:p w14:paraId="7D206A2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联系人：单丙烨</w:t>
      </w:r>
    </w:p>
    <w:p w14:paraId="5F94539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400-820-2899</w:t>
      </w:r>
    </w:p>
    <w:p w14:paraId="5857E5B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www.erichfund.com</w:t>
      </w:r>
    </w:p>
    <w:p w14:paraId="3F1505E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30</w:t>
      </w:r>
      <w:r w:rsidRPr="000950C3">
        <w:rPr>
          <w:rFonts w:hAnsi="宋体" w:hint="eastAsia"/>
          <w:kern w:val="0"/>
          <w:sz w:val="24"/>
        </w:rPr>
        <w:t>）上海好买基金销售有限公司</w:t>
      </w:r>
      <w:r w:rsidRPr="000950C3">
        <w:rPr>
          <w:rFonts w:hAnsi="宋体" w:hint="eastAsia"/>
          <w:kern w:val="0"/>
          <w:sz w:val="24"/>
        </w:rPr>
        <w:t xml:space="preserve"> </w:t>
      </w:r>
    </w:p>
    <w:p w14:paraId="2490805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住所：上海市虹口区场中路</w:t>
      </w:r>
      <w:r w:rsidRPr="000950C3">
        <w:rPr>
          <w:rFonts w:hAnsi="宋体" w:hint="eastAsia"/>
          <w:kern w:val="0"/>
          <w:sz w:val="24"/>
        </w:rPr>
        <w:t>685</w:t>
      </w:r>
      <w:r w:rsidRPr="000950C3">
        <w:rPr>
          <w:rFonts w:hAnsi="宋体" w:hint="eastAsia"/>
          <w:kern w:val="0"/>
          <w:sz w:val="24"/>
        </w:rPr>
        <w:t>弄</w:t>
      </w:r>
      <w:r w:rsidRPr="000950C3">
        <w:rPr>
          <w:rFonts w:hAnsi="宋体" w:hint="eastAsia"/>
          <w:kern w:val="0"/>
          <w:sz w:val="24"/>
        </w:rPr>
        <w:t>37</w:t>
      </w:r>
      <w:r w:rsidRPr="000950C3">
        <w:rPr>
          <w:rFonts w:hAnsi="宋体" w:hint="eastAsia"/>
          <w:kern w:val="0"/>
          <w:sz w:val="24"/>
        </w:rPr>
        <w:t>号</w:t>
      </w:r>
      <w:r w:rsidRPr="000950C3">
        <w:rPr>
          <w:rFonts w:hAnsi="宋体" w:hint="eastAsia"/>
          <w:kern w:val="0"/>
          <w:sz w:val="24"/>
        </w:rPr>
        <w:t>4</w:t>
      </w:r>
      <w:r w:rsidRPr="000950C3">
        <w:rPr>
          <w:rFonts w:hAnsi="宋体" w:hint="eastAsia"/>
          <w:kern w:val="0"/>
          <w:sz w:val="24"/>
        </w:rPr>
        <w:t>号楼</w:t>
      </w:r>
      <w:r w:rsidRPr="000950C3">
        <w:rPr>
          <w:rFonts w:hAnsi="宋体" w:hint="eastAsia"/>
          <w:kern w:val="0"/>
          <w:sz w:val="24"/>
        </w:rPr>
        <w:t>449</w:t>
      </w:r>
      <w:r w:rsidRPr="000950C3">
        <w:rPr>
          <w:rFonts w:hAnsi="宋体" w:hint="eastAsia"/>
          <w:kern w:val="0"/>
          <w:sz w:val="24"/>
        </w:rPr>
        <w:t>室</w:t>
      </w:r>
      <w:r w:rsidRPr="000950C3">
        <w:rPr>
          <w:rFonts w:hAnsi="宋体" w:hint="eastAsia"/>
          <w:kern w:val="0"/>
          <w:sz w:val="24"/>
        </w:rPr>
        <w:t xml:space="preserve"> </w:t>
      </w:r>
    </w:p>
    <w:p w14:paraId="5698EC3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办公地址：上海市浦东新区浦东南路</w:t>
      </w:r>
      <w:r w:rsidRPr="000950C3">
        <w:rPr>
          <w:rFonts w:hAnsi="宋体" w:hint="eastAsia"/>
          <w:kern w:val="0"/>
          <w:sz w:val="24"/>
        </w:rPr>
        <w:t>1118</w:t>
      </w:r>
      <w:r w:rsidRPr="000950C3">
        <w:rPr>
          <w:rFonts w:hAnsi="宋体" w:hint="eastAsia"/>
          <w:kern w:val="0"/>
          <w:sz w:val="24"/>
        </w:rPr>
        <w:t>号鄂尔多斯国际大厦</w:t>
      </w:r>
      <w:r w:rsidRPr="000950C3">
        <w:rPr>
          <w:rFonts w:hAnsi="宋体" w:hint="eastAsia"/>
          <w:kern w:val="0"/>
          <w:sz w:val="24"/>
        </w:rPr>
        <w:t>903-906</w:t>
      </w:r>
      <w:r w:rsidRPr="000950C3">
        <w:rPr>
          <w:rFonts w:hAnsi="宋体" w:hint="eastAsia"/>
          <w:kern w:val="0"/>
          <w:sz w:val="24"/>
        </w:rPr>
        <w:t>室</w:t>
      </w:r>
      <w:r w:rsidRPr="000950C3">
        <w:rPr>
          <w:rFonts w:hAnsi="宋体" w:hint="eastAsia"/>
          <w:kern w:val="0"/>
          <w:sz w:val="24"/>
        </w:rPr>
        <w:t xml:space="preserve"> </w:t>
      </w:r>
    </w:p>
    <w:p w14:paraId="43A9D21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法定代表人：杨文斌</w:t>
      </w:r>
      <w:r w:rsidRPr="000950C3">
        <w:rPr>
          <w:rFonts w:hAnsi="宋体" w:hint="eastAsia"/>
          <w:kern w:val="0"/>
          <w:sz w:val="24"/>
        </w:rPr>
        <w:t xml:space="preserve"> </w:t>
      </w:r>
    </w:p>
    <w:p w14:paraId="64ECAD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 xml:space="preserve">68596916 </w:t>
      </w:r>
    </w:p>
    <w:p w14:paraId="66D5FEE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联系人：薛年</w:t>
      </w:r>
    </w:p>
    <w:p w14:paraId="3A9FB53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 xml:space="preserve">400-700-9665 </w:t>
      </w:r>
    </w:p>
    <w:p w14:paraId="1BF6B5C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www.ehowbuy.com</w:t>
      </w:r>
    </w:p>
    <w:p w14:paraId="62A9384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31</w:t>
      </w:r>
      <w:r w:rsidRPr="000950C3">
        <w:rPr>
          <w:rFonts w:hAnsi="宋体" w:hint="eastAsia"/>
          <w:kern w:val="0"/>
          <w:sz w:val="24"/>
        </w:rPr>
        <w:t>）诺亚正行</w:t>
      </w:r>
      <w:r w:rsidRPr="000950C3">
        <w:rPr>
          <w:rFonts w:hAnsi="宋体" w:hint="eastAsia"/>
          <w:kern w:val="0"/>
          <w:sz w:val="24"/>
        </w:rPr>
        <w:t>(</w:t>
      </w:r>
      <w:r w:rsidRPr="000950C3">
        <w:rPr>
          <w:rFonts w:hAnsi="宋体" w:hint="eastAsia"/>
          <w:kern w:val="0"/>
          <w:sz w:val="24"/>
        </w:rPr>
        <w:t>上海</w:t>
      </w:r>
      <w:r w:rsidRPr="000950C3">
        <w:rPr>
          <w:rFonts w:hAnsi="宋体" w:hint="eastAsia"/>
          <w:kern w:val="0"/>
          <w:sz w:val="24"/>
        </w:rPr>
        <w:t>)</w:t>
      </w:r>
      <w:r w:rsidRPr="000950C3">
        <w:rPr>
          <w:rFonts w:hAnsi="宋体" w:hint="eastAsia"/>
          <w:kern w:val="0"/>
          <w:sz w:val="24"/>
        </w:rPr>
        <w:t>基金销售投资顾问有限公司</w:t>
      </w:r>
    </w:p>
    <w:p w14:paraId="10E0446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住所：上海市虹口区飞虹路</w:t>
      </w:r>
      <w:r w:rsidRPr="000950C3">
        <w:rPr>
          <w:rFonts w:hAnsi="宋体" w:hint="eastAsia"/>
          <w:kern w:val="0"/>
          <w:sz w:val="24"/>
        </w:rPr>
        <w:t>360</w:t>
      </w:r>
      <w:r w:rsidRPr="000950C3">
        <w:rPr>
          <w:rFonts w:hAnsi="宋体" w:hint="eastAsia"/>
          <w:kern w:val="0"/>
          <w:sz w:val="24"/>
        </w:rPr>
        <w:t>弄</w:t>
      </w:r>
      <w:r w:rsidRPr="000950C3">
        <w:rPr>
          <w:rFonts w:hAnsi="宋体" w:hint="eastAsia"/>
          <w:kern w:val="0"/>
          <w:sz w:val="24"/>
        </w:rPr>
        <w:t>9</w:t>
      </w:r>
      <w:r w:rsidRPr="000950C3">
        <w:rPr>
          <w:rFonts w:hAnsi="宋体" w:hint="eastAsia"/>
          <w:kern w:val="0"/>
          <w:sz w:val="24"/>
        </w:rPr>
        <w:t>号</w:t>
      </w:r>
      <w:r w:rsidRPr="000950C3">
        <w:rPr>
          <w:rFonts w:hAnsi="宋体" w:hint="eastAsia"/>
          <w:kern w:val="0"/>
          <w:sz w:val="24"/>
        </w:rPr>
        <w:t>3724</w:t>
      </w:r>
      <w:r w:rsidRPr="000950C3">
        <w:rPr>
          <w:rFonts w:hAnsi="宋体" w:hint="eastAsia"/>
          <w:kern w:val="0"/>
          <w:sz w:val="24"/>
        </w:rPr>
        <w:t>室</w:t>
      </w:r>
    </w:p>
    <w:p w14:paraId="06ADB42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办公地址：上海杨浦区秦皇岛路</w:t>
      </w:r>
      <w:r w:rsidRPr="000950C3">
        <w:rPr>
          <w:rFonts w:hAnsi="宋体" w:hint="eastAsia"/>
          <w:kern w:val="0"/>
          <w:sz w:val="24"/>
        </w:rPr>
        <w:t>32</w:t>
      </w:r>
      <w:r w:rsidRPr="000950C3">
        <w:rPr>
          <w:rFonts w:hAnsi="宋体" w:hint="eastAsia"/>
          <w:kern w:val="0"/>
          <w:sz w:val="24"/>
        </w:rPr>
        <w:t>号</w:t>
      </w:r>
      <w:r w:rsidRPr="000950C3">
        <w:rPr>
          <w:rFonts w:hAnsi="宋体" w:hint="eastAsia"/>
          <w:kern w:val="0"/>
          <w:sz w:val="24"/>
        </w:rPr>
        <w:t>C</w:t>
      </w:r>
      <w:r w:rsidRPr="000950C3">
        <w:rPr>
          <w:rFonts w:hAnsi="宋体" w:hint="eastAsia"/>
          <w:kern w:val="0"/>
          <w:sz w:val="24"/>
        </w:rPr>
        <w:t>栋</w:t>
      </w:r>
      <w:r w:rsidRPr="000950C3">
        <w:rPr>
          <w:rFonts w:hAnsi="宋体" w:hint="eastAsia"/>
          <w:kern w:val="0"/>
          <w:sz w:val="24"/>
        </w:rPr>
        <w:t xml:space="preserve"> 2</w:t>
      </w:r>
      <w:r w:rsidRPr="000950C3">
        <w:rPr>
          <w:rFonts w:hAnsi="宋体" w:hint="eastAsia"/>
          <w:kern w:val="0"/>
          <w:sz w:val="24"/>
        </w:rPr>
        <w:t>楼</w:t>
      </w:r>
    </w:p>
    <w:p w14:paraId="50E542F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法定代表人：汪静波</w:t>
      </w:r>
    </w:p>
    <w:p w14:paraId="0646CEC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38600735</w:t>
      </w:r>
    </w:p>
    <w:p w14:paraId="65787C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38509777</w:t>
      </w:r>
    </w:p>
    <w:p w14:paraId="5A5A334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联系人：方成</w:t>
      </w:r>
    </w:p>
    <w:p w14:paraId="516ED9B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400-821-5399</w:t>
      </w:r>
    </w:p>
    <w:p w14:paraId="24A39CB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www.noah-fund.com</w:t>
      </w:r>
    </w:p>
    <w:p w14:paraId="33C02B1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32</w:t>
      </w:r>
      <w:r w:rsidRPr="000950C3">
        <w:rPr>
          <w:rFonts w:hAnsi="宋体" w:hint="eastAsia"/>
          <w:kern w:val="0"/>
          <w:sz w:val="24"/>
        </w:rPr>
        <w:t>）和讯信息科技有限公司</w:t>
      </w:r>
      <w:r w:rsidRPr="000950C3">
        <w:rPr>
          <w:rFonts w:hAnsi="宋体" w:hint="eastAsia"/>
          <w:kern w:val="0"/>
          <w:sz w:val="24"/>
        </w:rPr>
        <w:t xml:space="preserve"> </w:t>
      </w:r>
    </w:p>
    <w:p w14:paraId="6E42E36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住所：北京市朝阳区朝外大街</w:t>
      </w:r>
      <w:r w:rsidRPr="000950C3">
        <w:rPr>
          <w:rFonts w:hAnsi="宋体" w:hint="eastAsia"/>
          <w:kern w:val="0"/>
          <w:sz w:val="24"/>
        </w:rPr>
        <w:t>22</w:t>
      </w:r>
      <w:r w:rsidRPr="000950C3">
        <w:rPr>
          <w:rFonts w:hAnsi="宋体" w:hint="eastAsia"/>
          <w:kern w:val="0"/>
          <w:sz w:val="24"/>
        </w:rPr>
        <w:t>号泛利大厦</w:t>
      </w:r>
      <w:r w:rsidRPr="000950C3">
        <w:rPr>
          <w:rFonts w:hAnsi="宋体" w:hint="eastAsia"/>
          <w:kern w:val="0"/>
          <w:sz w:val="24"/>
        </w:rPr>
        <w:t>10</w:t>
      </w:r>
      <w:r w:rsidRPr="000950C3">
        <w:rPr>
          <w:rFonts w:hAnsi="宋体" w:hint="eastAsia"/>
          <w:kern w:val="0"/>
          <w:sz w:val="24"/>
        </w:rPr>
        <w:t>层</w:t>
      </w:r>
    </w:p>
    <w:p w14:paraId="171BE26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办公地址：北京市朝阳区朝外大街</w:t>
      </w:r>
      <w:r w:rsidRPr="000950C3">
        <w:rPr>
          <w:rFonts w:hAnsi="宋体" w:hint="eastAsia"/>
          <w:kern w:val="0"/>
          <w:sz w:val="24"/>
        </w:rPr>
        <w:t>22</w:t>
      </w:r>
      <w:r w:rsidRPr="000950C3">
        <w:rPr>
          <w:rFonts w:hAnsi="宋体" w:hint="eastAsia"/>
          <w:kern w:val="0"/>
          <w:sz w:val="24"/>
        </w:rPr>
        <w:t>号泛利大厦</w:t>
      </w:r>
      <w:r w:rsidRPr="000950C3">
        <w:rPr>
          <w:rFonts w:hAnsi="宋体" w:hint="eastAsia"/>
          <w:kern w:val="0"/>
          <w:sz w:val="24"/>
        </w:rPr>
        <w:t>10</w:t>
      </w:r>
      <w:r w:rsidRPr="000950C3">
        <w:rPr>
          <w:rFonts w:hAnsi="宋体" w:hint="eastAsia"/>
          <w:kern w:val="0"/>
          <w:sz w:val="24"/>
        </w:rPr>
        <w:t>层</w:t>
      </w:r>
    </w:p>
    <w:p w14:paraId="23C880F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法定代表人：王莉</w:t>
      </w:r>
    </w:p>
    <w:p w14:paraId="5E08B33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20835789</w:t>
      </w:r>
    </w:p>
    <w:p w14:paraId="0ED007E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20835879</w:t>
      </w:r>
    </w:p>
    <w:p w14:paraId="5DCB978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联系人：周轶</w:t>
      </w:r>
    </w:p>
    <w:p w14:paraId="6681373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4009200022</w:t>
      </w:r>
    </w:p>
    <w:p w14:paraId="063007A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http://licaike.hexun.com/</w:t>
      </w:r>
    </w:p>
    <w:p w14:paraId="7BA2873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33</w:t>
      </w:r>
      <w:r w:rsidRPr="000950C3">
        <w:rPr>
          <w:rFonts w:hAnsi="宋体" w:hint="eastAsia"/>
          <w:kern w:val="0"/>
          <w:sz w:val="24"/>
        </w:rPr>
        <w:t>）上海天天基金销售有限公司</w:t>
      </w:r>
      <w:r w:rsidRPr="000950C3">
        <w:rPr>
          <w:rFonts w:hAnsi="宋体" w:hint="eastAsia"/>
          <w:kern w:val="0"/>
          <w:sz w:val="24"/>
        </w:rPr>
        <w:t xml:space="preserve"> </w:t>
      </w:r>
    </w:p>
    <w:p w14:paraId="252ABC0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住所：上海市徐汇区龙田路</w:t>
      </w:r>
      <w:r w:rsidRPr="000950C3">
        <w:rPr>
          <w:rFonts w:hAnsi="宋体" w:hint="eastAsia"/>
          <w:kern w:val="0"/>
          <w:sz w:val="24"/>
        </w:rPr>
        <w:t>190</w:t>
      </w:r>
      <w:r w:rsidRPr="000950C3">
        <w:rPr>
          <w:rFonts w:hAnsi="宋体" w:hint="eastAsia"/>
          <w:kern w:val="0"/>
          <w:sz w:val="24"/>
        </w:rPr>
        <w:t>号</w:t>
      </w:r>
      <w:r w:rsidRPr="000950C3">
        <w:rPr>
          <w:rFonts w:hAnsi="宋体" w:hint="eastAsia"/>
          <w:kern w:val="0"/>
          <w:sz w:val="24"/>
        </w:rPr>
        <w:t>2</w:t>
      </w:r>
      <w:r w:rsidRPr="000950C3">
        <w:rPr>
          <w:rFonts w:hAnsi="宋体" w:hint="eastAsia"/>
          <w:kern w:val="0"/>
          <w:sz w:val="24"/>
        </w:rPr>
        <w:t>号楼</w:t>
      </w:r>
      <w:r w:rsidRPr="000950C3">
        <w:rPr>
          <w:rFonts w:hAnsi="宋体" w:hint="eastAsia"/>
          <w:kern w:val="0"/>
          <w:sz w:val="24"/>
        </w:rPr>
        <w:t>2</w:t>
      </w:r>
      <w:r w:rsidRPr="000950C3">
        <w:rPr>
          <w:rFonts w:hAnsi="宋体" w:hint="eastAsia"/>
          <w:kern w:val="0"/>
          <w:sz w:val="24"/>
        </w:rPr>
        <w:t>层</w:t>
      </w:r>
      <w:r w:rsidRPr="000950C3">
        <w:rPr>
          <w:rFonts w:hAnsi="宋体" w:hint="eastAsia"/>
          <w:kern w:val="0"/>
          <w:sz w:val="24"/>
        </w:rPr>
        <w:t xml:space="preserve"> </w:t>
      </w:r>
    </w:p>
    <w:p w14:paraId="737CFB7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办公地址：上海市徐汇区龙田路</w:t>
      </w:r>
      <w:r w:rsidRPr="000950C3">
        <w:rPr>
          <w:rFonts w:hAnsi="宋体" w:hint="eastAsia"/>
          <w:kern w:val="0"/>
          <w:sz w:val="24"/>
        </w:rPr>
        <w:t>195</w:t>
      </w:r>
      <w:r w:rsidRPr="000950C3">
        <w:rPr>
          <w:rFonts w:hAnsi="宋体" w:hint="eastAsia"/>
          <w:kern w:val="0"/>
          <w:sz w:val="24"/>
        </w:rPr>
        <w:t>号</w:t>
      </w:r>
      <w:r w:rsidRPr="000950C3">
        <w:rPr>
          <w:rFonts w:hAnsi="宋体" w:hint="eastAsia"/>
          <w:kern w:val="0"/>
          <w:sz w:val="24"/>
        </w:rPr>
        <w:t>3C</w:t>
      </w:r>
      <w:r w:rsidRPr="000950C3">
        <w:rPr>
          <w:rFonts w:hAnsi="宋体" w:hint="eastAsia"/>
          <w:kern w:val="0"/>
          <w:sz w:val="24"/>
        </w:rPr>
        <w:t>座</w:t>
      </w:r>
      <w:r w:rsidRPr="000950C3">
        <w:rPr>
          <w:rFonts w:hAnsi="宋体" w:hint="eastAsia"/>
          <w:kern w:val="0"/>
          <w:sz w:val="24"/>
        </w:rPr>
        <w:t>10</w:t>
      </w:r>
      <w:r w:rsidRPr="000950C3">
        <w:rPr>
          <w:rFonts w:hAnsi="宋体" w:hint="eastAsia"/>
          <w:kern w:val="0"/>
          <w:sz w:val="24"/>
        </w:rPr>
        <w:t>楼</w:t>
      </w:r>
    </w:p>
    <w:p w14:paraId="1CC8D02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法定代表人：其实</w:t>
      </w:r>
    </w:p>
    <w:p w14:paraId="5EE6A88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54509998</w:t>
      </w:r>
    </w:p>
    <w:p w14:paraId="51DB677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64385308</w:t>
      </w:r>
    </w:p>
    <w:p w14:paraId="691DB4D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联系人：潘世友</w:t>
      </w:r>
    </w:p>
    <w:p w14:paraId="33B0AB0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400-1818-188</w:t>
      </w:r>
    </w:p>
    <w:p w14:paraId="1B9DE11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www.1234567.com.cn</w:t>
      </w:r>
    </w:p>
    <w:p w14:paraId="12D210D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34</w:t>
      </w:r>
      <w:r w:rsidRPr="000950C3">
        <w:rPr>
          <w:rFonts w:hAnsi="宋体" w:hint="eastAsia"/>
          <w:kern w:val="0"/>
          <w:sz w:val="24"/>
        </w:rPr>
        <w:t>）北京钱景财富投资管理有限公司</w:t>
      </w:r>
      <w:r w:rsidRPr="000950C3">
        <w:rPr>
          <w:rFonts w:hAnsi="宋体" w:hint="eastAsia"/>
          <w:kern w:val="0"/>
          <w:sz w:val="24"/>
        </w:rPr>
        <w:t xml:space="preserve"> </w:t>
      </w:r>
    </w:p>
    <w:p w14:paraId="1FDDEDB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住所：北京市海淀区丹棱街</w:t>
      </w:r>
      <w:r w:rsidRPr="000950C3">
        <w:rPr>
          <w:rFonts w:hAnsi="宋体" w:hint="eastAsia"/>
          <w:kern w:val="0"/>
          <w:sz w:val="24"/>
        </w:rPr>
        <w:t>6</w:t>
      </w:r>
      <w:r w:rsidRPr="000950C3">
        <w:rPr>
          <w:rFonts w:hAnsi="宋体" w:hint="eastAsia"/>
          <w:kern w:val="0"/>
          <w:sz w:val="24"/>
        </w:rPr>
        <w:t>幢</w:t>
      </w:r>
      <w:r w:rsidRPr="000950C3">
        <w:rPr>
          <w:rFonts w:hAnsi="宋体" w:hint="eastAsia"/>
          <w:kern w:val="0"/>
          <w:sz w:val="24"/>
        </w:rPr>
        <w:t>1</w:t>
      </w:r>
      <w:r w:rsidRPr="000950C3">
        <w:rPr>
          <w:rFonts w:hAnsi="宋体" w:hint="eastAsia"/>
          <w:kern w:val="0"/>
          <w:sz w:val="24"/>
        </w:rPr>
        <w:t>号</w:t>
      </w:r>
      <w:r w:rsidRPr="000950C3">
        <w:rPr>
          <w:rFonts w:hAnsi="宋体" w:hint="eastAsia"/>
          <w:kern w:val="0"/>
          <w:sz w:val="24"/>
        </w:rPr>
        <w:t>9</w:t>
      </w:r>
      <w:r w:rsidRPr="000950C3">
        <w:rPr>
          <w:rFonts w:hAnsi="宋体" w:hint="eastAsia"/>
          <w:kern w:val="0"/>
          <w:sz w:val="24"/>
        </w:rPr>
        <w:t>层</w:t>
      </w:r>
      <w:r w:rsidRPr="000950C3">
        <w:rPr>
          <w:rFonts w:hAnsi="宋体" w:hint="eastAsia"/>
          <w:kern w:val="0"/>
          <w:sz w:val="24"/>
        </w:rPr>
        <w:t>1008-1012</w:t>
      </w:r>
    </w:p>
    <w:p w14:paraId="1FF6446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办公地址：北京市海淀区丹棱街</w:t>
      </w:r>
      <w:r w:rsidRPr="000950C3">
        <w:rPr>
          <w:rFonts w:hAnsi="宋体" w:hint="eastAsia"/>
          <w:kern w:val="0"/>
          <w:sz w:val="24"/>
        </w:rPr>
        <w:t>6</w:t>
      </w:r>
      <w:r w:rsidRPr="000950C3">
        <w:rPr>
          <w:rFonts w:hAnsi="宋体" w:hint="eastAsia"/>
          <w:kern w:val="0"/>
          <w:sz w:val="24"/>
        </w:rPr>
        <w:t>幢</w:t>
      </w:r>
      <w:r w:rsidRPr="000950C3">
        <w:rPr>
          <w:rFonts w:hAnsi="宋体" w:hint="eastAsia"/>
          <w:kern w:val="0"/>
          <w:sz w:val="24"/>
        </w:rPr>
        <w:t>1</w:t>
      </w:r>
      <w:r w:rsidRPr="000950C3">
        <w:rPr>
          <w:rFonts w:hAnsi="宋体" w:hint="eastAsia"/>
          <w:kern w:val="0"/>
          <w:sz w:val="24"/>
        </w:rPr>
        <w:t>号</w:t>
      </w:r>
      <w:r w:rsidRPr="000950C3">
        <w:rPr>
          <w:rFonts w:hAnsi="宋体" w:hint="eastAsia"/>
          <w:kern w:val="0"/>
          <w:sz w:val="24"/>
        </w:rPr>
        <w:t>9</w:t>
      </w:r>
      <w:r w:rsidRPr="000950C3">
        <w:rPr>
          <w:rFonts w:hAnsi="宋体" w:hint="eastAsia"/>
          <w:kern w:val="0"/>
          <w:sz w:val="24"/>
        </w:rPr>
        <w:t>层</w:t>
      </w:r>
      <w:r w:rsidRPr="000950C3">
        <w:rPr>
          <w:rFonts w:hAnsi="宋体" w:hint="eastAsia"/>
          <w:kern w:val="0"/>
          <w:sz w:val="24"/>
        </w:rPr>
        <w:t>1008-1012</w:t>
      </w:r>
    </w:p>
    <w:p w14:paraId="45A9F31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法定代表人：赵荣春</w:t>
      </w:r>
    </w:p>
    <w:p w14:paraId="23E06A0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57418829</w:t>
      </w:r>
    </w:p>
    <w:p w14:paraId="734FE40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57569671</w:t>
      </w:r>
    </w:p>
    <w:p w14:paraId="5AECEDA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魏争</w:t>
      </w:r>
    </w:p>
    <w:p w14:paraId="4E6660E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 xml:space="preserve"> 400-678-5095</w:t>
      </w:r>
    </w:p>
    <w:p w14:paraId="48A08F6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www.niuji.net</w:t>
      </w:r>
    </w:p>
    <w:p w14:paraId="52AB3F0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35</w:t>
      </w:r>
      <w:r w:rsidRPr="000950C3">
        <w:rPr>
          <w:rFonts w:hAnsi="宋体" w:hint="eastAsia"/>
          <w:kern w:val="0"/>
          <w:sz w:val="24"/>
        </w:rPr>
        <w:t>）深圳市新兰德证券投资咨询有限公司</w:t>
      </w:r>
    </w:p>
    <w:p w14:paraId="0E9F02F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住所：深圳市福田区华强北路赛格科技园</w:t>
      </w:r>
      <w:r w:rsidRPr="000950C3">
        <w:rPr>
          <w:rFonts w:hAnsi="宋体" w:hint="eastAsia"/>
          <w:kern w:val="0"/>
          <w:sz w:val="24"/>
        </w:rPr>
        <w:t>4</w:t>
      </w:r>
      <w:r w:rsidRPr="000950C3">
        <w:rPr>
          <w:rFonts w:hAnsi="宋体" w:hint="eastAsia"/>
          <w:kern w:val="0"/>
          <w:sz w:val="24"/>
        </w:rPr>
        <w:t>栋</w:t>
      </w:r>
      <w:r w:rsidRPr="000950C3">
        <w:rPr>
          <w:rFonts w:hAnsi="宋体" w:hint="eastAsia"/>
          <w:kern w:val="0"/>
          <w:sz w:val="24"/>
        </w:rPr>
        <w:t>10</w:t>
      </w:r>
      <w:r w:rsidRPr="000950C3">
        <w:rPr>
          <w:rFonts w:hAnsi="宋体" w:hint="eastAsia"/>
          <w:kern w:val="0"/>
          <w:sz w:val="24"/>
        </w:rPr>
        <w:t>层</w:t>
      </w:r>
      <w:r w:rsidRPr="000950C3">
        <w:rPr>
          <w:rFonts w:hAnsi="宋体" w:hint="eastAsia"/>
          <w:kern w:val="0"/>
          <w:sz w:val="24"/>
        </w:rPr>
        <w:t>1006#</w:t>
      </w:r>
    </w:p>
    <w:p w14:paraId="0541490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办公地址：北京市西城区金融大街</w:t>
      </w:r>
      <w:r w:rsidRPr="000950C3">
        <w:rPr>
          <w:rFonts w:hAnsi="宋体" w:hint="eastAsia"/>
          <w:kern w:val="0"/>
          <w:sz w:val="24"/>
        </w:rPr>
        <w:t>35</w:t>
      </w:r>
      <w:r w:rsidRPr="000950C3">
        <w:rPr>
          <w:rFonts w:hAnsi="宋体" w:hint="eastAsia"/>
          <w:kern w:val="0"/>
          <w:sz w:val="24"/>
        </w:rPr>
        <w:t>号国际企业大厦</w:t>
      </w:r>
      <w:r w:rsidRPr="000950C3">
        <w:rPr>
          <w:rFonts w:hAnsi="宋体" w:hint="eastAsia"/>
          <w:kern w:val="0"/>
          <w:sz w:val="24"/>
        </w:rPr>
        <w:t>C</w:t>
      </w:r>
      <w:r w:rsidRPr="000950C3">
        <w:rPr>
          <w:rFonts w:hAnsi="宋体" w:hint="eastAsia"/>
          <w:kern w:val="0"/>
          <w:sz w:val="24"/>
        </w:rPr>
        <w:t>座</w:t>
      </w:r>
      <w:r w:rsidRPr="000950C3">
        <w:rPr>
          <w:rFonts w:hAnsi="宋体" w:hint="eastAsia"/>
          <w:kern w:val="0"/>
          <w:sz w:val="24"/>
        </w:rPr>
        <w:t>9</w:t>
      </w:r>
      <w:r w:rsidRPr="000950C3">
        <w:rPr>
          <w:rFonts w:hAnsi="宋体" w:hint="eastAsia"/>
          <w:kern w:val="0"/>
          <w:sz w:val="24"/>
        </w:rPr>
        <w:t>层</w:t>
      </w:r>
    </w:p>
    <w:p w14:paraId="349C153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法定代表人：陈操</w:t>
      </w:r>
    </w:p>
    <w:p w14:paraId="62E7DB1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58325395</w:t>
      </w:r>
    </w:p>
    <w:p w14:paraId="73CCECF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58325282</w:t>
      </w:r>
    </w:p>
    <w:p w14:paraId="17AB203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联系人：刘宝文</w:t>
      </w:r>
      <w:r w:rsidRPr="000950C3">
        <w:rPr>
          <w:rFonts w:hAnsi="宋体" w:hint="eastAsia"/>
          <w:kern w:val="0"/>
          <w:sz w:val="24"/>
        </w:rPr>
        <w:t xml:space="preserve"> </w:t>
      </w:r>
    </w:p>
    <w:p w14:paraId="1AFE994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400-850-7771</w:t>
      </w:r>
    </w:p>
    <w:p w14:paraId="344BB38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http://8.jrj.com.cn/</w:t>
      </w:r>
    </w:p>
    <w:p w14:paraId="57322CD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36</w:t>
      </w:r>
      <w:r w:rsidRPr="000950C3">
        <w:rPr>
          <w:rFonts w:hAnsi="宋体" w:hint="eastAsia"/>
          <w:kern w:val="0"/>
          <w:sz w:val="24"/>
        </w:rPr>
        <w:t>）北京展恒基金销售股份有限公司</w:t>
      </w:r>
    </w:p>
    <w:p w14:paraId="3AEFDB5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住所：北京市顺义区后沙峪镇安富街</w:t>
      </w:r>
      <w:r w:rsidRPr="000950C3">
        <w:rPr>
          <w:rFonts w:hAnsi="宋体" w:hint="eastAsia"/>
          <w:kern w:val="0"/>
          <w:sz w:val="24"/>
        </w:rPr>
        <w:t>6</w:t>
      </w:r>
      <w:r w:rsidRPr="000950C3">
        <w:rPr>
          <w:rFonts w:hAnsi="宋体" w:hint="eastAsia"/>
          <w:kern w:val="0"/>
          <w:sz w:val="24"/>
        </w:rPr>
        <w:t>号</w:t>
      </w:r>
    </w:p>
    <w:p w14:paraId="1EBDCC1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办公地址：北京市朝阳区安苑路</w:t>
      </w:r>
      <w:r w:rsidRPr="000950C3">
        <w:rPr>
          <w:rFonts w:hAnsi="宋体" w:hint="eastAsia"/>
          <w:kern w:val="0"/>
          <w:sz w:val="24"/>
        </w:rPr>
        <w:t>15-1</w:t>
      </w:r>
      <w:r w:rsidRPr="000950C3">
        <w:rPr>
          <w:rFonts w:hAnsi="宋体" w:hint="eastAsia"/>
          <w:kern w:val="0"/>
          <w:sz w:val="24"/>
        </w:rPr>
        <w:t>号邮电新闻大厦</w:t>
      </w:r>
      <w:r w:rsidRPr="000950C3">
        <w:rPr>
          <w:rFonts w:hAnsi="宋体" w:hint="eastAsia"/>
          <w:kern w:val="0"/>
          <w:sz w:val="24"/>
        </w:rPr>
        <w:t>2</w:t>
      </w:r>
      <w:r w:rsidRPr="000950C3">
        <w:rPr>
          <w:rFonts w:hAnsi="宋体" w:hint="eastAsia"/>
          <w:kern w:val="0"/>
          <w:sz w:val="24"/>
        </w:rPr>
        <w:t>层</w:t>
      </w:r>
    </w:p>
    <w:p w14:paraId="724BF03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法定代表人：闫振杰</w:t>
      </w:r>
    </w:p>
    <w:p w14:paraId="664A4D1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59601366-7024</w:t>
      </w:r>
    </w:p>
    <w:p w14:paraId="4B7D05C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62020355</w:t>
      </w:r>
    </w:p>
    <w:p w14:paraId="1652D47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马林</w:t>
      </w:r>
    </w:p>
    <w:p w14:paraId="02ADD62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400-888-6661</w:t>
      </w:r>
    </w:p>
    <w:p w14:paraId="61FCCEA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www.myfund.com </w:t>
      </w:r>
    </w:p>
    <w:p w14:paraId="3A9204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37</w:t>
      </w:r>
      <w:r w:rsidRPr="000950C3">
        <w:rPr>
          <w:rFonts w:hAnsi="宋体" w:hint="eastAsia"/>
          <w:kern w:val="0"/>
          <w:sz w:val="24"/>
        </w:rPr>
        <w:t>）一路财富（北京）信息科技有限公司</w:t>
      </w:r>
    </w:p>
    <w:p w14:paraId="0ED080D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住所：北京市西城区车公庄大街</w:t>
      </w:r>
      <w:r w:rsidRPr="000950C3">
        <w:rPr>
          <w:rFonts w:hAnsi="宋体" w:hint="eastAsia"/>
          <w:kern w:val="0"/>
          <w:sz w:val="24"/>
        </w:rPr>
        <w:t>9</w:t>
      </w:r>
      <w:r w:rsidRPr="000950C3">
        <w:rPr>
          <w:rFonts w:hAnsi="宋体" w:hint="eastAsia"/>
          <w:kern w:val="0"/>
          <w:sz w:val="24"/>
        </w:rPr>
        <w:t>号五栋大楼</w:t>
      </w:r>
      <w:r w:rsidRPr="000950C3">
        <w:rPr>
          <w:rFonts w:hAnsi="宋体" w:hint="eastAsia"/>
          <w:kern w:val="0"/>
          <w:sz w:val="24"/>
        </w:rPr>
        <w:t>C</w:t>
      </w:r>
      <w:r w:rsidRPr="000950C3">
        <w:rPr>
          <w:rFonts w:hAnsi="宋体" w:hint="eastAsia"/>
          <w:kern w:val="0"/>
          <w:sz w:val="24"/>
        </w:rPr>
        <w:t>座</w:t>
      </w:r>
      <w:r w:rsidRPr="000950C3">
        <w:rPr>
          <w:rFonts w:hAnsi="宋体" w:hint="eastAsia"/>
          <w:kern w:val="0"/>
          <w:sz w:val="24"/>
        </w:rPr>
        <w:t>702</w:t>
      </w:r>
    </w:p>
    <w:p w14:paraId="6FEBEF6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办公地址：北京西城区阜成门大街</w:t>
      </w:r>
      <w:r w:rsidRPr="000950C3">
        <w:rPr>
          <w:rFonts w:hAnsi="宋体" w:hint="eastAsia"/>
          <w:kern w:val="0"/>
          <w:sz w:val="24"/>
        </w:rPr>
        <w:t>2</w:t>
      </w:r>
      <w:r w:rsidRPr="000950C3">
        <w:rPr>
          <w:rFonts w:hAnsi="宋体" w:hint="eastAsia"/>
          <w:kern w:val="0"/>
          <w:sz w:val="24"/>
        </w:rPr>
        <w:t>号万通新世界广场</w:t>
      </w:r>
      <w:r w:rsidRPr="000950C3">
        <w:rPr>
          <w:rFonts w:hAnsi="宋体" w:hint="eastAsia"/>
          <w:kern w:val="0"/>
          <w:sz w:val="24"/>
        </w:rPr>
        <w:t>A</w:t>
      </w:r>
      <w:r w:rsidRPr="000950C3">
        <w:rPr>
          <w:rFonts w:hAnsi="宋体" w:hint="eastAsia"/>
          <w:kern w:val="0"/>
          <w:sz w:val="24"/>
        </w:rPr>
        <w:t>座</w:t>
      </w:r>
      <w:r w:rsidRPr="000950C3">
        <w:rPr>
          <w:rFonts w:hAnsi="宋体" w:hint="eastAsia"/>
          <w:kern w:val="0"/>
          <w:sz w:val="24"/>
        </w:rPr>
        <w:t>22</w:t>
      </w:r>
      <w:r w:rsidRPr="000950C3">
        <w:rPr>
          <w:rFonts w:hAnsi="宋体" w:hint="eastAsia"/>
          <w:kern w:val="0"/>
          <w:sz w:val="24"/>
        </w:rPr>
        <w:t>层</w:t>
      </w:r>
      <w:r w:rsidRPr="000950C3">
        <w:rPr>
          <w:rFonts w:hAnsi="宋体" w:hint="eastAsia"/>
          <w:kern w:val="0"/>
          <w:sz w:val="24"/>
        </w:rPr>
        <w:t>2208</w:t>
      </w:r>
    </w:p>
    <w:p w14:paraId="494B415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w:t>
      </w:r>
      <w:r w:rsidRPr="000950C3">
        <w:rPr>
          <w:rFonts w:hAnsi="宋体" w:hint="eastAsia"/>
          <w:kern w:val="0"/>
          <w:sz w:val="24"/>
        </w:rPr>
        <w:t xml:space="preserve"> </w:t>
      </w:r>
      <w:r w:rsidRPr="000950C3">
        <w:rPr>
          <w:rFonts w:hAnsi="宋体" w:hint="eastAsia"/>
          <w:kern w:val="0"/>
          <w:sz w:val="24"/>
        </w:rPr>
        <w:t>吴雪秀</w:t>
      </w:r>
    </w:p>
    <w:p w14:paraId="67159B9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010-88312877</w:t>
      </w:r>
    </w:p>
    <w:p w14:paraId="42FFB20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010-88312099</w:t>
      </w:r>
    </w:p>
    <w:p w14:paraId="665E524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苏昊</w:t>
      </w:r>
    </w:p>
    <w:p w14:paraId="4B88029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400-001-1566</w:t>
      </w:r>
    </w:p>
    <w:p w14:paraId="3BD7C0D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http://www.yilucaifu.com/</w:t>
      </w:r>
    </w:p>
    <w:p w14:paraId="5F0E6A4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38</w:t>
      </w:r>
      <w:r w:rsidRPr="000950C3">
        <w:rPr>
          <w:rFonts w:hAnsi="宋体" w:hint="eastAsia"/>
          <w:kern w:val="0"/>
          <w:sz w:val="24"/>
        </w:rPr>
        <w:t>）上海联泰资产管理有限公司</w:t>
      </w:r>
    </w:p>
    <w:p w14:paraId="470FDBA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住所：中国（上海）自由贸易试验区富特北路</w:t>
      </w:r>
      <w:r w:rsidRPr="000950C3">
        <w:rPr>
          <w:rFonts w:hAnsi="宋体" w:hint="eastAsia"/>
          <w:kern w:val="0"/>
          <w:sz w:val="24"/>
        </w:rPr>
        <w:t>277</w:t>
      </w:r>
      <w:r w:rsidRPr="000950C3">
        <w:rPr>
          <w:rFonts w:hAnsi="宋体" w:hint="eastAsia"/>
          <w:kern w:val="0"/>
          <w:sz w:val="24"/>
        </w:rPr>
        <w:t>号</w:t>
      </w:r>
      <w:r w:rsidRPr="000950C3">
        <w:rPr>
          <w:rFonts w:hAnsi="宋体" w:hint="eastAsia"/>
          <w:kern w:val="0"/>
          <w:sz w:val="24"/>
        </w:rPr>
        <w:t>3</w:t>
      </w:r>
      <w:r w:rsidRPr="000950C3">
        <w:rPr>
          <w:rFonts w:hAnsi="宋体" w:hint="eastAsia"/>
          <w:kern w:val="0"/>
          <w:sz w:val="24"/>
        </w:rPr>
        <w:t>层</w:t>
      </w:r>
      <w:r w:rsidRPr="000950C3">
        <w:rPr>
          <w:rFonts w:hAnsi="宋体" w:hint="eastAsia"/>
          <w:kern w:val="0"/>
          <w:sz w:val="24"/>
        </w:rPr>
        <w:t>310</w:t>
      </w:r>
      <w:r w:rsidRPr="000950C3">
        <w:rPr>
          <w:rFonts w:hAnsi="宋体" w:hint="eastAsia"/>
          <w:kern w:val="0"/>
          <w:sz w:val="24"/>
        </w:rPr>
        <w:t>室</w:t>
      </w:r>
    </w:p>
    <w:p w14:paraId="466AF99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办公地址：上海市长宁区福泉北路</w:t>
      </w:r>
      <w:r w:rsidRPr="000950C3">
        <w:rPr>
          <w:rFonts w:hAnsi="宋体" w:hint="eastAsia"/>
          <w:kern w:val="0"/>
          <w:sz w:val="24"/>
        </w:rPr>
        <w:t>518</w:t>
      </w:r>
      <w:r w:rsidRPr="000950C3">
        <w:rPr>
          <w:rFonts w:hAnsi="宋体" w:hint="eastAsia"/>
          <w:kern w:val="0"/>
          <w:sz w:val="24"/>
        </w:rPr>
        <w:t>号</w:t>
      </w:r>
      <w:r w:rsidRPr="000950C3">
        <w:rPr>
          <w:rFonts w:hAnsi="宋体" w:hint="eastAsia"/>
          <w:kern w:val="0"/>
          <w:sz w:val="24"/>
        </w:rPr>
        <w:t>8</w:t>
      </w:r>
      <w:r w:rsidRPr="000950C3">
        <w:rPr>
          <w:rFonts w:hAnsi="宋体" w:hint="eastAsia"/>
          <w:kern w:val="0"/>
          <w:sz w:val="24"/>
        </w:rPr>
        <w:t>座</w:t>
      </w:r>
      <w:r w:rsidRPr="000950C3">
        <w:rPr>
          <w:rFonts w:hAnsi="宋体" w:hint="eastAsia"/>
          <w:kern w:val="0"/>
          <w:sz w:val="24"/>
        </w:rPr>
        <w:t>3</w:t>
      </w:r>
      <w:r w:rsidRPr="000950C3">
        <w:rPr>
          <w:rFonts w:hAnsi="宋体" w:hint="eastAsia"/>
          <w:kern w:val="0"/>
          <w:sz w:val="24"/>
        </w:rPr>
        <w:t>楼</w:t>
      </w:r>
    </w:p>
    <w:p w14:paraId="10F6518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法定代表人：燕斌</w:t>
      </w:r>
    </w:p>
    <w:p w14:paraId="54A3686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021-52822063</w:t>
      </w:r>
    </w:p>
    <w:p w14:paraId="1BEA5E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021-52975270</w:t>
      </w:r>
    </w:p>
    <w:p w14:paraId="094522E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联系人：凌秋艳</w:t>
      </w:r>
    </w:p>
    <w:p w14:paraId="3C5854E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4000-466-788</w:t>
      </w:r>
    </w:p>
    <w:p w14:paraId="23BEE89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www.66zichan.com</w:t>
      </w:r>
    </w:p>
    <w:p w14:paraId="6DEE5A5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39</w:t>
      </w:r>
      <w:r w:rsidRPr="000950C3">
        <w:rPr>
          <w:rFonts w:hAnsi="宋体" w:hint="eastAsia"/>
          <w:kern w:val="0"/>
          <w:sz w:val="24"/>
        </w:rPr>
        <w:t>）浙江同花顺基金销售有限公司</w:t>
      </w:r>
    </w:p>
    <w:p w14:paraId="6C0CF29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住所：浙江省杭州市文二西路</w:t>
      </w:r>
      <w:r w:rsidRPr="000950C3">
        <w:rPr>
          <w:rFonts w:hAnsi="宋体" w:hint="eastAsia"/>
          <w:kern w:val="0"/>
          <w:sz w:val="24"/>
        </w:rPr>
        <w:t>1</w:t>
      </w:r>
      <w:r w:rsidRPr="000950C3">
        <w:rPr>
          <w:rFonts w:hAnsi="宋体" w:hint="eastAsia"/>
          <w:kern w:val="0"/>
          <w:sz w:val="24"/>
        </w:rPr>
        <w:t>号元茂大厦</w:t>
      </w:r>
      <w:r w:rsidRPr="000950C3">
        <w:rPr>
          <w:rFonts w:hAnsi="宋体" w:hint="eastAsia"/>
          <w:kern w:val="0"/>
          <w:sz w:val="24"/>
        </w:rPr>
        <w:t>903</w:t>
      </w:r>
    </w:p>
    <w:p w14:paraId="47C3077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办公地址：浙江省杭州市西湖区翠柏路</w:t>
      </w:r>
      <w:r w:rsidRPr="000950C3">
        <w:rPr>
          <w:rFonts w:hAnsi="宋体" w:hint="eastAsia"/>
          <w:kern w:val="0"/>
          <w:sz w:val="24"/>
        </w:rPr>
        <w:t>7</w:t>
      </w:r>
      <w:r w:rsidRPr="000950C3">
        <w:rPr>
          <w:rFonts w:hAnsi="宋体" w:hint="eastAsia"/>
          <w:kern w:val="0"/>
          <w:sz w:val="24"/>
        </w:rPr>
        <w:t>号电子商务产业园</w:t>
      </w:r>
      <w:r w:rsidRPr="000950C3">
        <w:rPr>
          <w:rFonts w:hAnsi="宋体" w:hint="eastAsia"/>
          <w:kern w:val="0"/>
          <w:sz w:val="24"/>
        </w:rPr>
        <w:t>2</w:t>
      </w:r>
      <w:r w:rsidRPr="000950C3">
        <w:rPr>
          <w:rFonts w:hAnsi="宋体" w:hint="eastAsia"/>
          <w:kern w:val="0"/>
          <w:sz w:val="24"/>
        </w:rPr>
        <w:t>号楼</w:t>
      </w:r>
      <w:r w:rsidRPr="000950C3">
        <w:rPr>
          <w:rFonts w:hAnsi="宋体" w:hint="eastAsia"/>
          <w:kern w:val="0"/>
          <w:sz w:val="24"/>
        </w:rPr>
        <w:t xml:space="preserve"> 2</w:t>
      </w:r>
      <w:r w:rsidRPr="000950C3">
        <w:rPr>
          <w:rFonts w:hAnsi="宋体" w:hint="eastAsia"/>
          <w:kern w:val="0"/>
          <w:sz w:val="24"/>
        </w:rPr>
        <w:t>楼</w:t>
      </w:r>
    </w:p>
    <w:p w14:paraId="2002F34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法定代表人：凌顺平</w:t>
      </w:r>
      <w:r w:rsidRPr="000950C3">
        <w:rPr>
          <w:rFonts w:hAnsi="宋体" w:hint="eastAsia"/>
          <w:kern w:val="0"/>
          <w:sz w:val="24"/>
        </w:rPr>
        <w:t xml:space="preserve"> </w:t>
      </w:r>
    </w:p>
    <w:p w14:paraId="2C3C568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88911818</w:t>
      </w:r>
    </w:p>
    <w:p w14:paraId="21CFF0B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传真：（</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86800423</w:t>
      </w:r>
    </w:p>
    <w:p w14:paraId="4152E33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联系人：吴强</w:t>
      </w:r>
      <w:r w:rsidRPr="000950C3">
        <w:rPr>
          <w:rFonts w:hAnsi="宋体" w:hint="eastAsia"/>
          <w:kern w:val="0"/>
          <w:sz w:val="24"/>
        </w:rPr>
        <w:t xml:space="preserve"> </w:t>
      </w:r>
    </w:p>
    <w:p w14:paraId="23E29D8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400-877-3772</w:t>
      </w:r>
    </w:p>
    <w:p w14:paraId="47C3006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www.5ifund.com</w:t>
      </w:r>
    </w:p>
    <w:p w14:paraId="1EF2D1D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40</w:t>
      </w:r>
      <w:r w:rsidRPr="000950C3">
        <w:rPr>
          <w:rFonts w:hAnsi="宋体" w:hint="eastAsia"/>
          <w:kern w:val="0"/>
          <w:sz w:val="24"/>
        </w:rPr>
        <w:t>）北京增财基金销售有限公司</w:t>
      </w:r>
    </w:p>
    <w:p w14:paraId="646848C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住所：北京市西城区南礼士路</w:t>
      </w:r>
      <w:r w:rsidRPr="000950C3">
        <w:rPr>
          <w:rFonts w:hAnsi="宋体" w:hint="eastAsia"/>
          <w:kern w:val="0"/>
          <w:sz w:val="24"/>
        </w:rPr>
        <w:t>66</w:t>
      </w:r>
      <w:r w:rsidRPr="000950C3">
        <w:rPr>
          <w:rFonts w:hAnsi="宋体" w:hint="eastAsia"/>
          <w:kern w:val="0"/>
          <w:sz w:val="24"/>
        </w:rPr>
        <w:t>号建威大厦</w:t>
      </w:r>
      <w:r w:rsidRPr="000950C3">
        <w:rPr>
          <w:rFonts w:hAnsi="宋体" w:hint="eastAsia"/>
          <w:kern w:val="0"/>
          <w:sz w:val="24"/>
        </w:rPr>
        <w:t>1208</w:t>
      </w:r>
    </w:p>
    <w:p w14:paraId="0FBD75F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办公地址：北京市西城区南礼士路</w:t>
      </w:r>
      <w:r w:rsidRPr="000950C3">
        <w:rPr>
          <w:rFonts w:hAnsi="宋体" w:hint="eastAsia"/>
          <w:kern w:val="0"/>
          <w:sz w:val="24"/>
        </w:rPr>
        <w:t>66</w:t>
      </w:r>
      <w:r w:rsidRPr="000950C3">
        <w:rPr>
          <w:rFonts w:hAnsi="宋体" w:hint="eastAsia"/>
          <w:kern w:val="0"/>
          <w:sz w:val="24"/>
        </w:rPr>
        <w:t>号建威大厦</w:t>
      </w:r>
      <w:r w:rsidRPr="000950C3">
        <w:rPr>
          <w:rFonts w:hAnsi="宋体" w:hint="eastAsia"/>
          <w:kern w:val="0"/>
          <w:sz w:val="24"/>
        </w:rPr>
        <w:t>1208</w:t>
      </w:r>
    </w:p>
    <w:p w14:paraId="7263D6A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法定代表人：罗细安</w:t>
      </w:r>
    </w:p>
    <w:p w14:paraId="7B2FA96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670009888</w:t>
      </w:r>
    </w:p>
    <w:p w14:paraId="6E82A65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670009888-6000</w:t>
      </w:r>
    </w:p>
    <w:p w14:paraId="2533396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联系人：李皓</w:t>
      </w:r>
    </w:p>
    <w:p w14:paraId="392F203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400-001-8811</w:t>
      </w:r>
    </w:p>
    <w:p w14:paraId="5FF4472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www.zengcaiwang.com</w:t>
      </w:r>
    </w:p>
    <w:p w14:paraId="395AAD9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41</w:t>
      </w:r>
      <w:r w:rsidRPr="000950C3">
        <w:rPr>
          <w:rFonts w:hAnsi="宋体" w:hint="eastAsia"/>
          <w:kern w:val="0"/>
          <w:sz w:val="24"/>
        </w:rPr>
        <w:t>）泰诚财富基金销售（大连）有限公司</w:t>
      </w:r>
    </w:p>
    <w:p w14:paraId="66C1339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住所：辽宁省大连市沙河口区星海中龙园</w:t>
      </w:r>
      <w:r w:rsidRPr="000950C3">
        <w:rPr>
          <w:rFonts w:hAnsi="宋体" w:hint="eastAsia"/>
          <w:kern w:val="0"/>
          <w:sz w:val="24"/>
        </w:rPr>
        <w:t>3</w:t>
      </w:r>
      <w:r w:rsidRPr="000950C3">
        <w:rPr>
          <w:rFonts w:hAnsi="宋体" w:hint="eastAsia"/>
          <w:kern w:val="0"/>
          <w:sz w:val="24"/>
        </w:rPr>
        <w:t>号</w:t>
      </w:r>
    </w:p>
    <w:p w14:paraId="1CE5369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w:t>
      </w:r>
      <w:r w:rsidRPr="000950C3">
        <w:rPr>
          <w:rFonts w:hAnsi="宋体" w:hint="eastAsia"/>
          <w:kern w:val="0"/>
          <w:sz w:val="24"/>
        </w:rPr>
        <w:t xml:space="preserve"> </w:t>
      </w:r>
      <w:r w:rsidRPr="000950C3">
        <w:rPr>
          <w:rFonts w:hAnsi="宋体" w:hint="eastAsia"/>
          <w:kern w:val="0"/>
          <w:sz w:val="24"/>
        </w:rPr>
        <w:t>辽宁省大连市沙河口区星海中龙园</w:t>
      </w:r>
      <w:r w:rsidRPr="000950C3">
        <w:rPr>
          <w:rFonts w:hAnsi="宋体" w:hint="eastAsia"/>
          <w:kern w:val="0"/>
          <w:sz w:val="24"/>
        </w:rPr>
        <w:t>3</w:t>
      </w:r>
      <w:r w:rsidRPr="000950C3">
        <w:rPr>
          <w:rFonts w:hAnsi="宋体" w:hint="eastAsia"/>
          <w:kern w:val="0"/>
          <w:sz w:val="24"/>
        </w:rPr>
        <w:t>号</w:t>
      </w:r>
    </w:p>
    <w:p w14:paraId="206C400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法定代表人：林卓</w:t>
      </w:r>
    </w:p>
    <w:p w14:paraId="73E1527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0411</w:t>
      </w:r>
      <w:r w:rsidRPr="000950C3">
        <w:rPr>
          <w:rFonts w:hAnsi="宋体" w:hint="eastAsia"/>
          <w:kern w:val="0"/>
          <w:sz w:val="24"/>
        </w:rPr>
        <w:t>）</w:t>
      </w:r>
      <w:r w:rsidRPr="000950C3">
        <w:rPr>
          <w:rFonts w:hAnsi="宋体" w:hint="eastAsia"/>
          <w:kern w:val="0"/>
          <w:sz w:val="24"/>
        </w:rPr>
        <w:t>88891212</w:t>
      </w:r>
    </w:p>
    <w:p w14:paraId="2624833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0411</w:t>
      </w:r>
      <w:r w:rsidRPr="000950C3">
        <w:rPr>
          <w:rFonts w:hAnsi="宋体" w:hint="eastAsia"/>
          <w:kern w:val="0"/>
          <w:sz w:val="24"/>
        </w:rPr>
        <w:t>）</w:t>
      </w:r>
      <w:r w:rsidRPr="000950C3">
        <w:rPr>
          <w:rFonts w:hAnsi="宋体" w:hint="eastAsia"/>
          <w:kern w:val="0"/>
          <w:sz w:val="24"/>
        </w:rPr>
        <w:t>84396536</w:t>
      </w:r>
    </w:p>
    <w:p w14:paraId="61CB41A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联系人：薛长平</w:t>
      </w:r>
      <w:r w:rsidRPr="000950C3">
        <w:rPr>
          <w:rFonts w:hAnsi="宋体" w:hint="eastAsia"/>
          <w:kern w:val="0"/>
          <w:sz w:val="24"/>
        </w:rPr>
        <w:t xml:space="preserve"> </w:t>
      </w:r>
    </w:p>
    <w:p w14:paraId="4DA3827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4006411999</w:t>
      </w:r>
    </w:p>
    <w:p w14:paraId="14D1937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www.taichengcaifu.com</w:t>
      </w:r>
    </w:p>
    <w:p w14:paraId="4712C32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42</w:t>
      </w:r>
      <w:r w:rsidRPr="000950C3">
        <w:rPr>
          <w:rFonts w:hAnsi="宋体" w:hint="eastAsia"/>
          <w:kern w:val="0"/>
          <w:sz w:val="24"/>
        </w:rPr>
        <w:t>）上海基煜基金销售有限公司</w:t>
      </w:r>
    </w:p>
    <w:p w14:paraId="35D4716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住所：上海市崇明县长兴镇路潘园公路</w:t>
      </w:r>
      <w:r w:rsidRPr="000950C3">
        <w:rPr>
          <w:rFonts w:hAnsi="宋体" w:hint="eastAsia"/>
          <w:kern w:val="0"/>
          <w:sz w:val="24"/>
        </w:rPr>
        <w:t>1800</w:t>
      </w:r>
      <w:r w:rsidRPr="000950C3">
        <w:rPr>
          <w:rFonts w:hAnsi="宋体" w:hint="eastAsia"/>
          <w:kern w:val="0"/>
          <w:sz w:val="24"/>
        </w:rPr>
        <w:t>号</w:t>
      </w:r>
      <w:r w:rsidRPr="000950C3">
        <w:rPr>
          <w:rFonts w:hAnsi="宋体" w:hint="eastAsia"/>
          <w:kern w:val="0"/>
          <w:sz w:val="24"/>
        </w:rPr>
        <w:t>2</w:t>
      </w:r>
      <w:r w:rsidRPr="000950C3">
        <w:rPr>
          <w:rFonts w:hAnsi="宋体" w:hint="eastAsia"/>
          <w:kern w:val="0"/>
          <w:sz w:val="24"/>
        </w:rPr>
        <w:t>号楼</w:t>
      </w:r>
      <w:r w:rsidRPr="000950C3">
        <w:rPr>
          <w:rFonts w:hAnsi="宋体" w:hint="eastAsia"/>
          <w:kern w:val="0"/>
          <w:sz w:val="24"/>
        </w:rPr>
        <w:t>6153</w:t>
      </w:r>
      <w:r w:rsidRPr="000950C3">
        <w:rPr>
          <w:rFonts w:hAnsi="宋体" w:hint="eastAsia"/>
          <w:kern w:val="0"/>
          <w:sz w:val="24"/>
        </w:rPr>
        <w:t>室（上海泰和经济发展区）</w:t>
      </w:r>
      <w:r w:rsidRPr="000950C3">
        <w:rPr>
          <w:rFonts w:hAnsi="宋体" w:hint="eastAsia"/>
          <w:kern w:val="0"/>
          <w:sz w:val="24"/>
        </w:rPr>
        <w:t xml:space="preserve"> </w:t>
      </w:r>
    </w:p>
    <w:p w14:paraId="320E460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办公地址：上海市杨浦区昆明路</w:t>
      </w:r>
      <w:r w:rsidRPr="000950C3">
        <w:rPr>
          <w:rFonts w:hAnsi="宋体" w:hint="eastAsia"/>
          <w:kern w:val="0"/>
          <w:sz w:val="24"/>
        </w:rPr>
        <w:t>518</w:t>
      </w:r>
      <w:r w:rsidRPr="000950C3">
        <w:rPr>
          <w:rFonts w:hAnsi="宋体" w:hint="eastAsia"/>
          <w:kern w:val="0"/>
          <w:sz w:val="24"/>
        </w:rPr>
        <w:t>号</w:t>
      </w:r>
      <w:r w:rsidRPr="000950C3">
        <w:rPr>
          <w:rFonts w:hAnsi="宋体" w:hint="eastAsia"/>
          <w:kern w:val="0"/>
          <w:sz w:val="24"/>
        </w:rPr>
        <w:t>A1002</w:t>
      </w:r>
      <w:r w:rsidRPr="000950C3">
        <w:rPr>
          <w:rFonts w:hAnsi="宋体" w:hint="eastAsia"/>
          <w:kern w:val="0"/>
          <w:sz w:val="24"/>
        </w:rPr>
        <w:t>室</w:t>
      </w:r>
    </w:p>
    <w:p w14:paraId="68A1E97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法定代表人：王翔</w:t>
      </w:r>
    </w:p>
    <w:p w14:paraId="268743E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65370077</w:t>
      </w:r>
    </w:p>
    <w:p w14:paraId="2E454A3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55085991</w:t>
      </w:r>
    </w:p>
    <w:p w14:paraId="333DE50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联系人：俞申莉</w:t>
      </w:r>
    </w:p>
    <w:p w14:paraId="6887C90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65370077</w:t>
      </w:r>
    </w:p>
    <w:p w14:paraId="3C37238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http://www.fofund.com.cn/</w:t>
      </w:r>
    </w:p>
    <w:p w14:paraId="2A5B993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43</w:t>
      </w:r>
      <w:r w:rsidRPr="000950C3">
        <w:rPr>
          <w:rFonts w:hAnsi="宋体" w:hint="eastAsia"/>
          <w:kern w:val="0"/>
          <w:sz w:val="24"/>
        </w:rPr>
        <w:t>）珠海盈米财富管理有限公司</w:t>
      </w:r>
    </w:p>
    <w:p w14:paraId="17108C6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住所：珠海市横琴新区宝华路</w:t>
      </w:r>
      <w:r w:rsidRPr="000950C3">
        <w:rPr>
          <w:rFonts w:hAnsi="宋体" w:hint="eastAsia"/>
          <w:kern w:val="0"/>
          <w:sz w:val="24"/>
        </w:rPr>
        <w:t>6</w:t>
      </w:r>
      <w:r w:rsidRPr="000950C3">
        <w:rPr>
          <w:rFonts w:hAnsi="宋体" w:hint="eastAsia"/>
          <w:kern w:val="0"/>
          <w:sz w:val="24"/>
        </w:rPr>
        <w:t>号</w:t>
      </w:r>
      <w:r w:rsidRPr="000950C3">
        <w:rPr>
          <w:rFonts w:hAnsi="宋体" w:hint="eastAsia"/>
          <w:kern w:val="0"/>
          <w:sz w:val="24"/>
        </w:rPr>
        <w:t>105</w:t>
      </w:r>
      <w:r w:rsidRPr="000950C3">
        <w:rPr>
          <w:rFonts w:hAnsi="宋体" w:hint="eastAsia"/>
          <w:kern w:val="0"/>
          <w:sz w:val="24"/>
        </w:rPr>
        <w:t>室</w:t>
      </w:r>
      <w:r w:rsidRPr="000950C3">
        <w:rPr>
          <w:rFonts w:hAnsi="宋体" w:hint="eastAsia"/>
          <w:kern w:val="0"/>
          <w:sz w:val="24"/>
        </w:rPr>
        <w:t xml:space="preserve">-3491 </w:t>
      </w:r>
    </w:p>
    <w:p w14:paraId="70E7D7B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办公地址：广州市海珠区琶洲大道东</w:t>
      </w:r>
      <w:r w:rsidRPr="000950C3">
        <w:rPr>
          <w:rFonts w:hAnsi="宋体" w:hint="eastAsia"/>
          <w:kern w:val="0"/>
          <w:sz w:val="24"/>
        </w:rPr>
        <w:t>1</w:t>
      </w:r>
      <w:r w:rsidRPr="000950C3">
        <w:rPr>
          <w:rFonts w:hAnsi="宋体" w:hint="eastAsia"/>
          <w:kern w:val="0"/>
          <w:sz w:val="24"/>
        </w:rPr>
        <w:t>号保利国际广场南塔</w:t>
      </w:r>
      <w:r w:rsidRPr="000950C3">
        <w:rPr>
          <w:rFonts w:hAnsi="宋体" w:hint="eastAsia"/>
          <w:kern w:val="0"/>
          <w:sz w:val="24"/>
        </w:rPr>
        <w:t>12</w:t>
      </w:r>
      <w:r w:rsidRPr="000950C3">
        <w:rPr>
          <w:rFonts w:hAnsi="宋体" w:hint="eastAsia"/>
          <w:kern w:val="0"/>
          <w:sz w:val="24"/>
        </w:rPr>
        <w:t>楼</w:t>
      </w:r>
      <w:r w:rsidRPr="000950C3">
        <w:rPr>
          <w:rFonts w:hAnsi="宋体" w:hint="eastAsia"/>
          <w:kern w:val="0"/>
          <w:sz w:val="24"/>
        </w:rPr>
        <w:t xml:space="preserve">B1201-1203 </w:t>
      </w:r>
    </w:p>
    <w:p w14:paraId="094C329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法定代表人：肖雯</w:t>
      </w:r>
      <w:r w:rsidRPr="000950C3">
        <w:rPr>
          <w:rFonts w:hAnsi="宋体" w:hint="eastAsia"/>
          <w:kern w:val="0"/>
          <w:sz w:val="24"/>
        </w:rPr>
        <w:t xml:space="preserve"> </w:t>
      </w:r>
    </w:p>
    <w:p w14:paraId="4B3DCF4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020</w:t>
      </w:r>
      <w:r w:rsidRPr="000950C3">
        <w:rPr>
          <w:rFonts w:hAnsi="宋体" w:hint="eastAsia"/>
          <w:kern w:val="0"/>
          <w:sz w:val="24"/>
        </w:rPr>
        <w:t>）</w:t>
      </w:r>
      <w:r w:rsidRPr="000950C3">
        <w:rPr>
          <w:rFonts w:hAnsi="宋体" w:hint="eastAsia"/>
          <w:kern w:val="0"/>
          <w:sz w:val="24"/>
        </w:rPr>
        <w:t xml:space="preserve">89629099 </w:t>
      </w:r>
    </w:p>
    <w:p w14:paraId="1D44C8E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020</w:t>
      </w:r>
      <w:r w:rsidRPr="000950C3">
        <w:rPr>
          <w:rFonts w:hAnsi="宋体" w:hint="eastAsia"/>
          <w:kern w:val="0"/>
          <w:sz w:val="24"/>
        </w:rPr>
        <w:t>）</w:t>
      </w:r>
      <w:r w:rsidRPr="000950C3">
        <w:rPr>
          <w:rFonts w:hAnsi="宋体" w:hint="eastAsia"/>
          <w:kern w:val="0"/>
          <w:sz w:val="24"/>
        </w:rPr>
        <w:t xml:space="preserve">89629011 </w:t>
      </w:r>
    </w:p>
    <w:p w14:paraId="72DB388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联系人：黄敏嫦</w:t>
      </w:r>
      <w:r w:rsidRPr="000950C3">
        <w:rPr>
          <w:rFonts w:hAnsi="宋体" w:hint="eastAsia"/>
          <w:kern w:val="0"/>
          <w:sz w:val="24"/>
        </w:rPr>
        <w:t xml:space="preserve"> </w:t>
      </w:r>
    </w:p>
    <w:p w14:paraId="5F14763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020</w:t>
      </w:r>
      <w:r w:rsidRPr="000950C3">
        <w:rPr>
          <w:rFonts w:hAnsi="宋体" w:hint="eastAsia"/>
          <w:kern w:val="0"/>
          <w:sz w:val="24"/>
        </w:rPr>
        <w:t>）</w:t>
      </w:r>
      <w:r w:rsidRPr="000950C3">
        <w:rPr>
          <w:rFonts w:hAnsi="宋体" w:hint="eastAsia"/>
          <w:kern w:val="0"/>
          <w:sz w:val="24"/>
        </w:rPr>
        <w:t>89629066</w:t>
      </w:r>
    </w:p>
    <w:p w14:paraId="2F093B9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www.yingmi.cn</w:t>
      </w:r>
    </w:p>
    <w:p w14:paraId="104098A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44</w:t>
      </w:r>
      <w:r w:rsidRPr="000950C3">
        <w:rPr>
          <w:rFonts w:hAnsi="宋体" w:hint="eastAsia"/>
          <w:kern w:val="0"/>
          <w:sz w:val="24"/>
        </w:rPr>
        <w:t>）深圳富济财富管理有限公司</w:t>
      </w:r>
    </w:p>
    <w:p w14:paraId="192D155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住所：深圳市前海深港合作区前湾一路</w:t>
      </w:r>
      <w:r w:rsidRPr="000950C3">
        <w:rPr>
          <w:rFonts w:hAnsi="宋体" w:hint="eastAsia"/>
          <w:kern w:val="0"/>
          <w:sz w:val="24"/>
        </w:rPr>
        <w:t>1</w:t>
      </w:r>
      <w:r w:rsidRPr="000950C3">
        <w:rPr>
          <w:rFonts w:hAnsi="宋体" w:hint="eastAsia"/>
          <w:kern w:val="0"/>
          <w:sz w:val="24"/>
        </w:rPr>
        <w:t>号</w:t>
      </w:r>
      <w:r w:rsidRPr="000950C3">
        <w:rPr>
          <w:rFonts w:hAnsi="宋体" w:hint="eastAsia"/>
          <w:kern w:val="0"/>
          <w:sz w:val="24"/>
        </w:rPr>
        <w:t>A</w:t>
      </w:r>
      <w:r w:rsidRPr="000950C3">
        <w:rPr>
          <w:rFonts w:hAnsi="宋体" w:hint="eastAsia"/>
          <w:kern w:val="0"/>
          <w:sz w:val="24"/>
        </w:rPr>
        <w:t>栋</w:t>
      </w:r>
      <w:r w:rsidRPr="000950C3">
        <w:rPr>
          <w:rFonts w:hAnsi="宋体" w:hint="eastAsia"/>
          <w:kern w:val="0"/>
          <w:sz w:val="24"/>
        </w:rPr>
        <w:t>201</w:t>
      </w:r>
      <w:r w:rsidRPr="000950C3">
        <w:rPr>
          <w:rFonts w:hAnsi="宋体" w:hint="eastAsia"/>
          <w:kern w:val="0"/>
          <w:sz w:val="24"/>
        </w:rPr>
        <w:t>室</w:t>
      </w:r>
    </w:p>
    <w:p w14:paraId="71994A5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办公地址：深圳市南山区高新南七道</w:t>
      </w:r>
      <w:r w:rsidRPr="000950C3">
        <w:rPr>
          <w:rFonts w:hAnsi="宋体" w:hint="eastAsia"/>
          <w:kern w:val="0"/>
          <w:sz w:val="24"/>
        </w:rPr>
        <w:t>12</w:t>
      </w:r>
      <w:r w:rsidRPr="000950C3">
        <w:rPr>
          <w:rFonts w:hAnsi="宋体" w:hint="eastAsia"/>
          <w:kern w:val="0"/>
          <w:sz w:val="24"/>
        </w:rPr>
        <w:t>号惠恒集团二期</w:t>
      </w:r>
      <w:r w:rsidRPr="000950C3">
        <w:rPr>
          <w:rFonts w:hAnsi="宋体" w:hint="eastAsia"/>
          <w:kern w:val="0"/>
          <w:sz w:val="24"/>
        </w:rPr>
        <w:t>418</w:t>
      </w:r>
      <w:r w:rsidRPr="000950C3">
        <w:rPr>
          <w:rFonts w:hAnsi="宋体" w:hint="eastAsia"/>
          <w:kern w:val="0"/>
          <w:sz w:val="24"/>
        </w:rPr>
        <w:t>室</w:t>
      </w:r>
    </w:p>
    <w:p w14:paraId="20C5658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法定代表人：齐小贺</w:t>
      </w:r>
    </w:p>
    <w:p w14:paraId="4FD51DB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83999907-802</w:t>
      </w:r>
    </w:p>
    <w:p w14:paraId="3DE1293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83999926</w:t>
      </w:r>
    </w:p>
    <w:p w14:paraId="01F68D2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马力佳</w:t>
      </w:r>
    </w:p>
    <w:p w14:paraId="6A92D6A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83999907</w:t>
      </w:r>
    </w:p>
    <w:p w14:paraId="1E41C6A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www.jinqianwo.com</w:t>
      </w:r>
    </w:p>
    <w:p w14:paraId="5C6F849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45</w:t>
      </w:r>
      <w:r w:rsidRPr="000950C3">
        <w:rPr>
          <w:rFonts w:hAnsi="宋体" w:hint="eastAsia"/>
          <w:kern w:val="0"/>
          <w:sz w:val="24"/>
        </w:rPr>
        <w:t>）上海陆金所资产管理有限公司</w:t>
      </w:r>
    </w:p>
    <w:p w14:paraId="3D3E28A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住所：上海市浦东新区陆家嘴环路</w:t>
      </w:r>
      <w:r w:rsidRPr="000950C3">
        <w:rPr>
          <w:rFonts w:hAnsi="宋体" w:hint="eastAsia"/>
          <w:kern w:val="0"/>
          <w:sz w:val="24"/>
        </w:rPr>
        <w:t>1333</w:t>
      </w:r>
      <w:r w:rsidRPr="000950C3">
        <w:rPr>
          <w:rFonts w:hAnsi="宋体" w:hint="eastAsia"/>
          <w:kern w:val="0"/>
          <w:sz w:val="24"/>
        </w:rPr>
        <w:t>号</w:t>
      </w:r>
      <w:r w:rsidRPr="000950C3">
        <w:rPr>
          <w:rFonts w:hAnsi="宋体" w:hint="eastAsia"/>
          <w:kern w:val="0"/>
          <w:sz w:val="24"/>
        </w:rPr>
        <w:t>14</w:t>
      </w:r>
      <w:r w:rsidRPr="000950C3">
        <w:rPr>
          <w:rFonts w:hAnsi="宋体" w:hint="eastAsia"/>
          <w:kern w:val="0"/>
          <w:sz w:val="24"/>
        </w:rPr>
        <w:t>楼</w:t>
      </w:r>
      <w:r w:rsidRPr="000950C3">
        <w:rPr>
          <w:rFonts w:hAnsi="宋体" w:hint="eastAsia"/>
          <w:kern w:val="0"/>
          <w:sz w:val="24"/>
        </w:rPr>
        <w:t>09</w:t>
      </w:r>
      <w:r w:rsidRPr="000950C3">
        <w:rPr>
          <w:rFonts w:hAnsi="宋体" w:hint="eastAsia"/>
          <w:kern w:val="0"/>
          <w:sz w:val="24"/>
        </w:rPr>
        <w:t>单元</w:t>
      </w:r>
    </w:p>
    <w:p w14:paraId="14A9CD4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办公地址：上海市浦东新区陆家嘴环路</w:t>
      </w:r>
      <w:r w:rsidRPr="000950C3">
        <w:rPr>
          <w:rFonts w:hAnsi="宋体" w:hint="eastAsia"/>
          <w:kern w:val="0"/>
          <w:sz w:val="24"/>
        </w:rPr>
        <w:t>1333</w:t>
      </w:r>
      <w:r w:rsidRPr="000950C3">
        <w:rPr>
          <w:rFonts w:hAnsi="宋体" w:hint="eastAsia"/>
          <w:kern w:val="0"/>
          <w:sz w:val="24"/>
        </w:rPr>
        <w:t>号</w:t>
      </w:r>
      <w:r w:rsidRPr="000950C3">
        <w:rPr>
          <w:rFonts w:hAnsi="宋体" w:hint="eastAsia"/>
          <w:kern w:val="0"/>
          <w:sz w:val="24"/>
        </w:rPr>
        <w:t>14</w:t>
      </w:r>
      <w:r w:rsidRPr="000950C3">
        <w:rPr>
          <w:rFonts w:hAnsi="宋体" w:hint="eastAsia"/>
          <w:kern w:val="0"/>
          <w:sz w:val="24"/>
        </w:rPr>
        <w:t>楼</w:t>
      </w:r>
    </w:p>
    <w:p w14:paraId="513420D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法定代表人：郭坚</w:t>
      </w:r>
    </w:p>
    <w:p w14:paraId="57DD877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20665952</w:t>
      </w:r>
    </w:p>
    <w:p w14:paraId="68A3B20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22066653</w:t>
      </w:r>
    </w:p>
    <w:p w14:paraId="6AF0CA4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联系人：宁博宇</w:t>
      </w:r>
    </w:p>
    <w:p w14:paraId="328CA73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4008219031</w:t>
      </w:r>
    </w:p>
    <w:p w14:paraId="58F79D0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www.lufunds.com</w:t>
      </w:r>
    </w:p>
    <w:p w14:paraId="2E51052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46</w:t>
      </w:r>
      <w:r w:rsidRPr="000950C3">
        <w:rPr>
          <w:rFonts w:hAnsi="宋体" w:hint="eastAsia"/>
          <w:kern w:val="0"/>
          <w:sz w:val="24"/>
        </w:rPr>
        <w:t>）上海汇付金融服务有限公司</w:t>
      </w:r>
    </w:p>
    <w:p w14:paraId="753F14D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住所：上海市中山南路</w:t>
      </w:r>
      <w:r w:rsidRPr="000950C3">
        <w:rPr>
          <w:rFonts w:hAnsi="宋体" w:hint="eastAsia"/>
          <w:kern w:val="0"/>
          <w:sz w:val="24"/>
        </w:rPr>
        <w:t>100</w:t>
      </w:r>
      <w:r w:rsidRPr="000950C3">
        <w:rPr>
          <w:rFonts w:hAnsi="宋体" w:hint="eastAsia"/>
          <w:kern w:val="0"/>
          <w:sz w:val="24"/>
        </w:rPr>
        <w:t>号金外滩国际广场</w:t>
      </w:r>
      <w:r w:rsidRPr="000950C3">
        <w:rPr>
          <w:rFonts w:hAnsi="宋体" w:hint="eastAsia"/>
          <w:kern w:val="0"/>
          <w:sz w:val="24"/>
        </w:rPr>
        <w:t>19</w:t>
      </w:r>
      <w:r w:rsidRPr="000950C3">
        <w:rPr>
          <w:rFonts w:hAnsi="宋体" w:hint="eastAsia"/>
          <w:kern w:val="0"/>
          <w:sz w:val="24"/>
        </w:rPr>
        <w:t>楼</w:t>
      </w:r>
    </w:p>
    <w:p w14:paraId="1010338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办公地址：上海市虹梅路</w:t>
      </w:r>
      <w:r w:rsidRPr="000950C3">
        <w:rPr>
          <w:rFonts w:hAnsi="宋体" w:hint="eastAsia"/>
          <w:kern w:val="0"/>
          <w:sz w:val="24"/>
        </w:rPr>
        <w:t>1801</w:t>
      </w:r>
      <w:r w:rsidRPr="000950C3">
        <w:rPr>
          <w:rFonts w:hAnsi="宋体" w:hint="eastAsia"/>
          <w:kern w:val="0"/>
          <w:sz w:val="24"/>
        </w:rPr>
        <w:t>号凯科国际大厦</w:t>
      </w:r>
      <w:r w:rsidRPr="000950C3">
        <w:rPr>
          <w:rFonts w:hAnsi="宋体" w:hint="eastAsia"/>
          <w:kern w:val="0"/>
          <w:sz w:val="24"/>
        </w:rPr>
        <w:t>7</w:t>
      </w:r>
      <w:r w:rsidRPr="000950C3">
        <w:rPr>
          <w:rFonts w:hAnsi="宋体" w:hint="eastAsia"/>
          <w:kern w:val="0"/>
          <w:sz w:val="24"/>
        </w:rPr>
        <w:t>楼</w:t>
      </w:r>
    </w:p>
    <w:p w14:paraId="5894D82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法定代表人：冯修敏</w:t>
      </w:r>
    </w:p>
    <w:p w14:paraId="6135D09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33323999</w:t>
      </w:r>
    </w:p>
    <w:p w14:paraId="688F60E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33323837</w:t>
      </w:r>
    </w:p>
    <w:p w14:paraId="5F85856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 xml:space="preserve"> </w:t>
      </w:r>
      <w:r w:rsidRPr="000950C3">
        <w:rPr>
          <w:rFonts w:hAnsi="宋体" w:hint="eastAsia"/>
          <w:kern w:val="0"/>
          <w:sz w:val="24"/>
        </w:rPr>
        <w:t>联系人：陈云卉</w:t>
      </w:r>
      <w:r w:rsidRPr="000950C3">
        <w:rPr>
          <w:rFonts w:hAnsi="宋体" w:hint="eastAsia"/>
          <w:kern w:val="0"/>
          <w:sz w:val="24"/>
        </w:rPr>
        <w:t xml:space="preserve"> </w:t>
      </w:r>
    </w:p>
    <w:p w14:paraId="205B106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4008213999</w:t>
      </w:r>
    </w:p>
    <w:p w14:paraId="6090959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https://tty.chinapnr.com</w:t>
      </w:r>
    </w:p>
    <w:p w14:paraId="25C84DE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47</w:t>
      </w:r>
      <w:r w:rsidRPr="000950C3">
        <w:rPr>
          <w:rFonts w:hAnsi="宋体" w:hint="eastAsia"/>
          <w:kern w:val="0"/>
          <w:sz w:val="24"/>
        </w:rPr>
        <w:t>）北京虹点基金销售有限公司</w:t>
      </w:r>
    </w:p>
    <w:p w14:paraId="106059C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住所：北京市朝阳区工人体育场北路甲</w:t>
      </w:r>
      <w:r w:rsidRPr="000950C3">
        <w:rPr>
          <w:rFonts w:hAnsi="宋体" w:hint="eastAsia"/>
          <w:kern w:val="0"/>
          <w:sz w:val="24"/>
        </w:rPr>
        <w:t>2</w:t>
      </w:r>
      <w:r w:rsidRPr="000950C3">
        <w:rPr>
          <w:rFonts w:hAnsi="宋体" w:hint="eastAsia"/>
          <w:kern w:val="0"/>
          <w:sz w:val="24"/>
        </w:rPr>
        <w:t>号裙房</w:t>
      </w:r>
      <w:r w:rsidRPr="000950C3">
        <w:rPr>
          <w:rFonts w:hAnsi="宋体" w:hint="eastAsia"/>
          <w:kern w:val="0"/>
          <w:sz w:val="24"/>
        </w:rPr>
        <w:t>2</w:t>
      </w:r>
      <w:r w:rsidRPr="000950C3">
        <w:rPr>
          <w:rFonts w:hAnsi="宋体" w:hint="eastAsia"/>
          <w:kern w:val="0"/>
          <w:sz w:val="24"/>
        </w:rPr>
        <w:t>层</w:t>
      </w:r>
      <w:r w:rsidRPr="000950C3">
        <w:rPr>
          <w:rFonts w:hAnsi="宋体" w:hint="eastAsia"/>
          <w:kern w:val="0"/>
          <w:sz w:val="24"/>
        </w:rPr>
        <w:t>222</w:t>
      </w:r>
      <w:r w:rsidRPr="000950C3">
        <w:rPr>
          <w:rFonts w:hAnsi="宋体" w:hint="eastAsia"/>
          <w:kern w:val="0"/>
          <w:sz w:val="24"/>
        </w:rPr>
        <w:t>单元</w:t>
      </w:r>
    </w:p>
    <w:p w14:paraId="5B61D5A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办公地址：北京市朝阳区工人体育场北路甲</w:t>
      </w:r>
      <w:r w:rsidRPr="000950C3">
        <w:rPr>
          <w:rFonts w:hAnsi="宋体" w:hint="eastAsia"/>
          <w:kern w:val="0"/>
          <w:sz w:val="24"/>
        </w:rPr>
        <w:t>2</w:t>
      </w:r>
      <w:r w:rsidRPr="000950C3">
        <w:rPr>
          <w:rFonts w:hAnsi="宋体" w:hint="eastAsia"/>
          <w:kern w:val="0"/>
          <w:sz w:val="24"/>
        </w:rPr>
        <w:t>号裙房</w:t>
      </w:r>
      <w:r w:rsidRPr="000950C3">
        <w:rPr>
          <w:rFonts w:hAnsi="宋体" w:hint="eastAsia"/>
          <w:kern w:val="0"/>
          <w:sz w:val="24"/>
        </w:rPr>
        <w:t>2</w:t>
      </w:r>
      <w:r w:rsidRPr="000950C3">
        <w:rPr>
          <w:rFonts w:hAnsi="宋体" w:hint="eastAsia"/>
          <w:kern w:val="0"/>
          <w:sz w:val="24"/>
        </w:rPr>
        <w:t>层</w:t>
      </w:r>
      <w:r w:rsidRPr="000950C3">
        <w:rPr>
          <w:rFonts w:hAnsi="宋体" w:hint="eastAsia"/>
          <w:kern w:val="0"/>
          <w:sz w:val="24"/>
        </w:rPr>
        <w:t>222</w:t>
      </w:r>
      <w:r w:rsidRPr="000950C3">
        <w:rPr>
          <w:rFonts w:hAnsi="宋体" w:hint="eastAsia"/>
          <w:kern w:val="0"/>
          <w:sz w:val="24"/>
        </w:rPr>
        <w:t>单元</w:t>
      </w:r>
    </w:p>
    <w:p w14:paraId="534D584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法定代表人：胡伟</w:t>
      </w:r>
    </w:p>
    <w:p w14:paraId="593F9C7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65951887</w:t>
      </w:r>
    </w:p>
    <w:p w14:paraId="7863504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65951887</w:t>
      </w:r>
    </w:p>
    <w:p w14:paraId="150CCBE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联系人：姜颖</w:t>
      </w:r>
    </w:p>
    <w:p w14:paraId="26F82C3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400-618-0707</w:t>
      </w:r>
    </w:p>
    <w:p w14:paraId="19C55A7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www.hongdianfund.com/</w:t>
      </w:r>
    </w:p>
    <w:p w14:paraId="432CD70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48</w:t>
      </w:r>
      <w:r w:rsidRPr="000950C3">
        <w:rPr>
          <w:rFonts w:hAnsi="宋体" w:hint="eastAsia"/>
          <w:kern w:val="0"/>
          <w:sz w:val="24"/>
        </w:rPr>
        <w:t>）上海凯石财富基金销售有限公司</w:t>
      </w:r>
    </w:p>
    <w:p w14:paraId="2A4135A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住所：上海市黄浦区西藏南路</w:t>
      </w:r>
      <w:r w:rsidRPr="000950C3">
        <w:rPr>
          <w:rFonts w:hAnsi="宋体" w:hint="eastAsia"/>
          <w:kern w:val="0"/>
          <w:sz w:val="24"/>
        </w:rPr>
        <w:t>765</w:t>
      </w:r>
      <w:r w:rsidRPr="000950C3">
        <w:rPr>
          <w:rFonts w:hAnsi="宋体" w:hint="eastAsia"/>
          <w:kern w:val="0"/>
          <w:sz w:val="24"/>
        </w:rPr>
        <w:t>号</w:t>
      </w:r>
      <w:r w:rsidRPr="000950C3">
        <w:rPr>
          <w:rFonts w:hAnsi="宋体" w:hint="eastAsia"/>
          <w:kern w:val="0"/>
          <w:sz w:val="24"/>
        </w:rPr>
        <w:t>602-115</w:t>
      </w:r>
      <w:r w:rsidRPr="000950C3">
        <w:rPr>
          <w:rFonts w:hAnsi="宋体" w:hint="eastAsia"/>
          <w:kern w:val="0"/>
          <w:sz w:val="24"/>
        </w:rPr>
        <w:t>室</w:t>
      </w:r>
    </w:p>
    <w:p w14:paraId="22B41DE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办公地址：上海市黄浦区延安东路</w:t>
      </w:r>
      <w:r w:rsidRPr="000950C3">
        <w:rPr>
          <w:rFonts w:hAnsi="宋体" w:hint="eastAsia"/>
          <w:kern w:val="0"/>
          <w:sz w:val="24"/>
        </w:rPr>
        <w:t>1</w:t>
      </w:r>
      <w:r w:rsidRPr="000950C3">
        <w:rPr>
          <w:rFonts w:hAnsi="宋体" w:hint="eastAsia"/>
          <w:kern w:val="0"/>
          <w:sz w:val="24"/>
        </w:rPr>
        <w:t>号凯石大厦</w:t>
      </w:r>
      <w:r w:rsidRPr="000950C3">
        <w:rPr>
          <w:rFonts w:hAnsi="宋体" w:hint="eastAsia"/>
          <w:kern w:val="0"/>
          <w:sz w:val="24"/>
        </w:rPr>
        <w:t>4</w:t>
      </w:r>
      <w:r w:rsidRPr="000950C3">
        <w:rPr>
          <w:rFonts w:hAnsi="宋体" w:hint="eastAsia"/>
          <w:kern w:val="0"/>
          <w:sz w:val="24"/>
        </w:rPr>
        <w:t>楼</w:t>
      </w:r>
    </w:p>
    <w:p w14:paraId="72EC501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法定代表人：陈继武</w:t>
      </w:r>
    </w:p>
    <w:p w14:paraId="6EC9FB3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021-63333319</w:t>
      </w:r>
    </w:p>
    <w:p w14:paraId="55B6697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021-63332523</w:t>
      </w:r>
    </w:p>
    <w:p w14:paraId="51F9761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联系人：李晓明</w:t>
      </w:r>
    </w:p>
    <w:p w14:paraId="6A33309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客服电话：</w:t>
      </w:r>
      <w:r w:rsidRPr="000950C3">
        <w:rPr>
          <w:rFonts w:hAnsi="宋体" w:hint="eastAsia"/>
          <w:kern w:val="0"/>
          <w:sz w:val="24"/>
        </w:rPr>
        <w:t>4000 178 000</w:t>
      </w:r>
    </w:p>
    <w:p w14:paraId="48DCA09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www.lingxianfund.com</w:t>
      </w:r>
    </w:p>
    <w:p w14:paraId="530AC65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49</w:t>
      </w:r>
      <w:r w:rsidRPr="000950C3">
        <w:rPr>
          <w:rFonts w:hAnsi="宋体" w:hint="eastAsia"/>
          <w:kern w:val="0"/>
          <w:sz w:val="24"/>
        </w:rPr>
        <w:t>）上海利得基金销售有限公司</w:t>
      </w:r>
    </w:p>
    <w:p w14:paraId="5F678B2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w:t>
      </w:r>
      <w:r w:rsidRPr="000950C3">
        <w:rPr>
          <w:rFonts w:hAnsi="宋体" w:hint="eastAsia"/>
          <w:kern w:val="0"/>
          <w:sz w:val="24"/>
        </w:rPr>
        <w:t xml:space="preserve"> </w:t>
      </w:r>
      <w:r w:rsidRPr="000950C3">
        <w:rPr>
          <w:rFonts w:hAnsi="宋体" w:hint="eastAsia"/>
          <w:kern w:val="0"/>
          <w:sz w:val="24"/>
        </w:rPr>
        <w:t>上海浦东新区峨山路</w:t>
      </w:r>
      <w:r w:rsidRPr="000950C3">
        <w:rPr>
          <w:rFonts w:hAnsi="宋体" w:hint="eastAsia"/>
          <w:kern w:val="0"/>
          <w:sz w:val="24"/>
        </w:rPr>
        <w:t>91</w:t>
      </w:r>
      <w:r w:rsidRPr="000950C3">
        <w:rPr>
          <w:rFonts w:hAnsi="宋体" w:hint="eastAsia"/>
          <w:kern w:val="0"/>
          <w:sz w:val="24"/>
        </w:rPr>
        <w:t>弄</w:t>
      </w:r>
      <w:r w:rsidRPr="000950C3">
        <w:rPr>
          <w:rFonts w:hAnsi="宋体" w:hint="eastAsia"/>
          <w:kern w:val="0"/>
          <w:sz w:val="24"/>
        </w:rPr>
        <w:t>61</w:t>
      </w:r>
      <w:r w:rsidRPr="000950C3">
        <w:rPr>
          <w:rFonts w:hAnsi="宋体" w:hint="eastAsia"/>
          <w:kern w:val="0"/>
          <w:sz w:val="24"/>
        </w:rPr>
        <w:t>号陆家嘴软件园</w:t>
      </w:r>
      <w:r w:rsidRPr="000950C3">
        <w:rPr>
          <w:rFonts w:hAnsi="宋体" w:hint="eastAsia"/>
          <w:kern w:val="0"/>
          <w:sz w:val="24"/>
        </w:rPr>
        <w:t>10</w:t>
      </w:r>
      <w:r w:rsidRPr="000950C3">
        <w:rPr>
          <w:rFonts w:hAnsi="宋体" w:hint="eastAsia"/>
          <w:kern w:val="0"/>
          <w:sz w:val="24"/>
        </w:rPr>
        <w:t>号楼</w:t>
      </w:r>
      <w:r w:rsidRPr="000950C3">
        <w:rPr>
          <w:rFonts w:hAnsi="宋体" w:hint="eastAsia"/>
          <w:kern w:val="0"/>
          <w:sz w:val="24"/>
        </w:rPr>
        <w:t>12</w:t>
      </w:r>
      <w:r w:rsidRPr="000950C3">
        <w:rPr>
          <w:rFonts w:hAnsi="宋体" w:hint="eastAsia"/>
          <w:kern w:val="0"/>
          <w:sz w:val="24"/>
        </w:rPr>
        <w:t>楼</w:t>
      </w:r>
    </w:p>
    <w:p w14:paraId="22528D6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办公地址：上海浦东新区峨山路</w:t>
      </w:r>
      <w:r w:rsidRPr="000950C3">
        <w:rPr>
          <w:rFonts w:hAnsi="宋体" w:hint="eastAsia"/>
          <w:kern w:val="0"/>
          <w:sz w:val="24"/>
        </w:rPr>
        <w:t>91</w:t>
      </w:r>
      <w:r w:rsidRPr="000950C3">
        <w:rPr>
          <w:rFonts w:hAnsi="宋体" w:hint="eastAsia"/>
          <w:kern w:val="0"/>
          <w:sz w:val="24"/>
        </w:rPr>
        <w:t>弄</w:t>
      </w:r>
      <w:r w:rsidRPr="000950C3">
        <w:rPr>
          <w:rFonts w:hAnsi="宋体" w:hint="eastAsia"/>
          <w:kern w:val="0"/>
          <w:sz w:val="24"/>
        </w:rPr>
        <w:t>61</w:t>
      </w:r>
      <w:r w:rsidRPr="000950C3">
        <w:rPr>
          <w:rFonts w:hAnsi="宋体" w:hint="eastAsia"/>
          <w:kern w:val="0"/>
          <w:sz w:val="24"/>
        </w:rPr>
        <w:t>号陆家嘴软件园</w:t>
      </w:r>
      <w:r w:rsidRPr="000950C3">
        <w:rPr>
          <w:rFonts w:hAnsi="宋体" w:hint="eastAsia"/>
          <w:kern w:val="0"/>
          <w:sz w:val="24"/>
        </w:rPr>
        <w:t>10</w:t>
      </w:r>
      <w:r w:rsidRPr="000950C3">
        <w:rPr>
          <w:rFonts w:hAnsi="宋体" w:hint="eastAsia"/>
          <w:kern w:val="0"/>
          <w:sz w:val="24"/>
        </w:rPr>
        <w:t>号楼</w:t>
      </w:r>
      <w:r w:rsidRPr="000950C3">
        <w:rPr>
          <w:rFonts w:hAnsi="宋体" w:hint="eastAsia"/>
          <w:kern w:val="0"/>
          <w:sz w:val="24"/>
        </w:rPr>
        <w:t>12</w:t>
      </w:r>
      <w:r w:rsidRPr="000950C3">
        <w:rPr>
          <w:rFonts w:hAnsi="宋体" w:hint="eastAsia"/>
          <w:kern w:val="0"/>
          <w:sz w:val="24"/>
        </w:rPr>
        <w:t>楼</w:t>
      </w:r>
    </w:p>
    <w:p w14:paraId="54072BF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法定代表人：沈继伟</w:t>
      </w:r>
    </w:p>
    <w:p w14:paraId="322D84A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021-50583533</w:t>
      </w:r>
    </w:p>
    <w:p w14:paraId="17460AA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021-50583633</w:t>
      </w:r>
    </w:p>
    <w:p w14:paraId="75136D4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徐鹏</w:t>
      </w:r>
    </w:p>
    <w:p w14:paraId="05550B8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客服电话：</w:t>
      </w:r>
      <w:r w:rsidRPr="000950C3">
        <w:rPr>
          <w:rFonts w:hAnsi="宋体" w:hint="eastAsia"/>
          <w:kern w:val="0"/>
          <w:sz w:val="24"/>
        </w:rPr>
        <w:t>400-005-6355</w:t>
      </w:r>
    </w:p>
    <w:p w14:paraId="2AA6EFF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a.leadfund.com.cn</w:t>
      </w:r>
    </w:p>
    <w:p w14:paraId="61508EA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50</w:t>
      </w:r>
      <w:r w:rsidRPr="000950C3">
        <w:rPr>
          <w:rFonts w:hAnsi="宋体" w:hint="eastAsia"/>
          <w:kern w:val="0"/>
          <w:sz w:val="24"/>
        </w:rPr>
        <w:t>）大泰金石基金销售有限公司</w:t>
      </w:r>
    </w:p>
    <w:p w14:paraId="6A7C7D4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住所：南京市建邺区江东中路</w:t>
      </w:r>
      <w:r w:rsidRPr="000950C3">
        <w:rPr>
          <w:rFonts w:hAnsi="宋体" w:hint="eastAsia"/>
          <w:kern w:val="0"/>
          <w:sz w:val="24"/>
        </w:rPr>
        <w:t>359</w:t>
      </w:r>
      <w:r w:rsidRPr="000950C3">
        <w:rPr>
          <w:rFonts w:hAnsi="宋体" w:hint="eastAsia"/>
          <w:kern w:val="0"/>
          <w:sz w:val="24"/>
        </w:rPr>
        <w:t>号国睿大厦一号楼</w:t>
      </w:r>
      <w:r w:rsidRPr="000950C3">
        <w:rPr>
          <w:rFonts w:hAnsi="宋体" w:hint="eastAsia"/>
          <w:kern w:val="0"/>
          <w:sz w:val="24"/>
        </w:rPr>
        <w:t>B</w:t>
      </w:r>
      <w:r w:rsidRPr="000950C3">
        <w:rPr>
          <w:rFonts w:hAnsi="宋体" w:hint="eastAsia"/>
          <w:kern w:val="0"/>
          <w:sz w:val="24"/>
        </w:rPr>
        <w:t>区</w:t>
      </w:r>
      <w:r w:rsidRPr="000950C3">
        <w:rPr>
          <w:rFonts w:hAnsi="宋体" w:hint="eastAsia"/>
          <w:kern w:val="0"/>
          <w:sz w:val="24"/>
        </w:rPr>
        <w:t>4</w:t>
      </w:r>
      <w:r w:rsidRPr="000950C3">
        <w:rPr>
          <w:rFonts w:hAnsi="宋体" w:hint="eastAsia"/>
          <w:kern w:val="0"/>
          <w:sz w:val="24"/>
        </w:rPr>
        <w:t>楼</w:t>
      </w:r>
      <w:r w:rsidRPr="000950C3">
        <w:rPr>
          <w:rFonts w:hAnsi="宋体" w:hint="eastAsia"/>
          <w:kern w:val="0"/>
          <w:sz w:val="24"/>
        </w:rPr>
        <w:t>A506</w:t>
      </w:r>
      <w:r w:rsidRPr="000950C3">
        <w:rPr>
          <w:rFonts w:hAnsi="宋体" w:hint="eastAsia"/>
          <w:kern w:val="0"/>
          <w:sz w:val="24"/>
        </w:rPr>
        <w:t>室</w:t>
      </w:r>
    </w:p>
    <w:p w14:paraId="44DF990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办公地址：上海市长宁区虹桥路</w:t>
      </w:r>
      <w:r w:rsidRPr="000950C3">
        <w:rPr>
          <w:rFonts w:hAnsi="宋体" w:hint="eastAsia"/>
          <w:kern w:val="0"/>
          <w:sz w:val="24"/>
        </w:rPr>
        <w:t>1386</w:t>
      </w:r>
      <w:r w:rsidRPr="000950C3">
        <w:rPr>
          <w:rFonts w:hAnsi="宋体" w:hint="eastAsia"/>
          <w:kern w:val="0"/>
          <w:sz w:val="24"/>
        </w:rPr>
        <w:t>号文广大厦</w:t>
      </w:r>
      <w:r w:rsidRPr="000950C3">
        <w:rPr>
          <w:rFonts w:hAnsi="宋体" w:hint="eastAsia"/>
          <w:kern w:val="0"/>
          <w:sz w:val="24"/>
        </w:rPr>
        <w:t>15</w:t>
      </w:r>
      <w:r w:rsidRPr="000950C3">
        <w:rPr>
          <w:rFonts w:hAnsi="宋体" w:hint="eastAsia"/>
          <w:kern w:val="0"/>
          <w:sz w:val="24"/>
        </w:rPr>
        <w:t>楼</w:t>
      </w:r>
    </w:p>
    <w:p w14:paraId="50FED29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法定代表人：袁顾明</w:t>
      </w:r>
    </w:p>
    <w:p w14:paraId="5AE219B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025</w:t>
      </w:r>
      <w:r w:rsidRPr="000950C3">
        <w:rPr>
          <w:rFonts w:hAnsi="宋体" w:hint="eastAsia"/>
          <w:kern w:val="0"/>
          <w:sz w:val="24"/>
        </w:rPr>
        <w:t>）</w:t>
      </w:r>
      <w:r w:rsidRPr="000950C3">
        <w:rPr>
          <w:rFonts w:hAnsi="宋体" w:hint="eastAsia"/>
          <w:kern w:val="0"/>
          <w:sz w:val="24"/>
        </w:rPr>
        <w:t>68206846</w:t>
      </w:r>
    </w:p>
    <w:p w14:paraId="2F023F8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22268089</w:t>
      </w:r>
    </w:p>
    <w:p w14:paraId="044CE08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联系人：何庭宇</w:t>
      </w:r>
    </w:p>
    <w:p w14:paraId="144EB93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400-928-2266/021-22267995</w:t>
      </w:r>
    </w:p>
    <w:p w14:paraId="2B245DD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www.dtfunds.com</w:t>
      </w:r>
    </w:p>
    <w:p w14:paraId="2D30689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51</w:t>
      </w:r>
      <w:r w:rsidRPr="000950C3">
        <w:rPr>
          <w:rFonts w:hAnsi="宋体" w:hint="eastAsia"/>
          <w:kern w:val="0"/>
          <w:sz w:val="24"/>
        </w:rPr>
        <w:t>）北京汇成基金销售有限公司</w:t>
      </w:r>
    </w:p>
    <w:p w14:paraId="3529CCF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住所：北京市海淀区中关村大街</w:t>
      </w:r>
      <w:r w:rsidRPr="000950C3">
        <w:rPr>
          <w:rFonts w:hAnsi="宋体" w:hint="eastAsia"/>
          <w:kern w:val="0"/>
          <w:sz w:val="24"/>
        </w:rPr>
        <w:t>11</w:t>
      </w:r>
      <w:r w:rsidRPr="000950C3">
        <w:rPr>
          <w:rFonts w:hAnsi="宋体" w:hint="eastAsia"/>
          <w:kern w:val="0"/>
          <w:sz w:val="24"/>
        </w:rPr>
        <w:t>号</w:t>
      </w:r>
      <w:r w:rsidRPr="000950C3">
        <w:rPr>
          <w:rFonts w:hAnsi="宋体" w:hint="eastAsia"/>
          <w:kern w:val="0"/>
          <w:sz w:val="24"/>
        </w:rPr>
        <w:t>11</w:t>
      </w:r>
      <w:r w:rsidRPr="000950C3">
        <w:rPr>
          <w:rFonts w:hAnsi="宋体" w:hint="eastAsia"/>
          <w:kern w:val="0"/>
          <w:sz w:val="24"/>
        </w:rPr>
        <w:t>层</w:t>
      </w:r>
      <w:r w:rsidRPr="000950C3">
        <w:rPr>
          <w:rFonts w:hAnsi="宋体" w:hint="eastAsia"/>
          <w:kern w:val="0"/>
          <w:sz w:val="24"/>
        </w:rPr>
        <w:t xml:space="preserve">1108 </w:t>
      </w:r>
    </w:p>
    <w:p w14:paraId="1FA7E9B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办公地址：北京市海淀区中关村大街</w:t>
      </w:r>
      <w:r w:rsidRPr="000950C3">
        <w:rPr>
          <w:rFonts w:hAnsi="宋体" w:hint="eastAsia"/>
          <w:kern w:val="0"/>
          <w:sz w:val="24"/>
        </w:rPr>
        <w:t>11</w:t>
      </w:r>
      <w:r w:rsidRPr="000950C3">
        <w:rPr>
          <w:rFonts w:hAnsi="宋体" w:hint="eastAsia"/>
          <w:kern w:val="0"/>
          <w:sz w:val="24"/>
        </w:rPr>
        <w:t>号</w:t>
      </w:r>
      <w:r w:rsidRPr="000950C3">
        <w:rPr>
          <w:rFonts w:hAnsi="宋体" w:hint="eastAsia"/>
          <w:kern w:val="0"/>
          <w:sz w:val="24"/>
        </w:rPr>
        <w:t>11</w:t>
      </w:r>
      <w:r w:rsidRPr="000950C3">
        <w:rPr>
          <w:rFonts w:hAnsi="宋体" w:hint="eastAsia"/>
          <w:kern w:val="0"/>
          <w:sz w:val="24"/>
        </w:rPr>
        <w:t>层</w:t>
      </w:r>
      <w:r w:rsidRPr="000950C3">
        <w:rPr>
          <w:rFonts w:hAnsi="宋体" w:hint="eastAsia"/>
          <w:kern w:val="0"/>
          <w:sz w:val="24"/>
        </w:rPr>
        <w:t xml:space="preserve">1108  </w:t>
      </w:r>
    </w:p>
    <w:p w14:paraId="07BE7CE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法定代表人：王伟刚</w:t>
      </w:r>
      <w:r w:rsidRPr="000950C3">
        <w:rPr>
          <w:rFonts w:hAnsi="宋体" w:hint="eastAsia"/>
          <w:kern w:val="0"/>
          <w:sz w:val="24"/>
        </w:rPr>
        <w:t xml:space="preserve"> </w:t>
      </w:r>
    </w:p>
    <w:p w14:paraId="31CA9F2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56282140</w:t>
      </w:r>
    </w:p>
    <w:p w14:paraId="45498BD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62680827</w:t>
      </w:r>
    </w:p>
    <w:p w14:paraId="31859E2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联系人：丁向坤</w:t>
      </w:r>
    </w:p>
    <w:p w14:paraId="6E12089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400-619-9059</w:t>
      </w:r>
    </w:p>
    <w:p w14:paraId="44E0D72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网址：</w:t>
      </w:r>
      <w:r w:rsidRPr="000950C3">
        <w:rPr>
          <w:rFonts w:hAnsi="宋体" w:hint="eastAsia"/>
          <w:kern w:val="0"/>
          <w:sz w:val="24"/>
        </w:rPr>
        <w:t>www.fundzone.cn</w:t>
      </w:r>
      <w:r w:rsidRPr="000950C3">
        <w:rPr>
          <w:rFonts w:hAnsi="宋体" w:hint="eastAsia"/>
          <w:kern w:val="0"/>
          <w:sz w:val="24"/>
        </w:rPr>
        <w:t>、</w:t>
      </w:r>
      <w:r w:rsidRPr="000950C3">
        <w:rPr>
          <w:rFonts w:hAnsi="宋体" w:hint="eastAsia"/>
          <w:kern w:val="0"/>
          <w:sz w:val="24"/>
        </w:rPr>
        <w:t>www.51jijinhui.com</w:t>
      </w:r>
    </w:p>
    <w:p w14:paraId="00AA0F7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52</w:t>
      </w:r>
      <w:r w:rsidRPr="000950C3">
        <w:rPr>
          <w:rFonts w:hAnsi="宋体" w:hint="eastAsia"/>
          <w:kern w:val="0"/>
          <w:sz w:val="24"/>
        </w:rPr>
        <w:t>）北京恒天明泽基金销售有限公司</w:t>
      </w:r>
    </w:p>
    <w:p w14:paraId="171F1E9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住所：北京市经济技术开发区宏达北路</w:t>
      </w:r>
      <w:r w:rsidRPr="000950C3">
        <w:rPr>
          <w:rFonts w:hAnsi="宋体" w:hint="eastAsia"/>
          <w:kern w:val="0"/>
          <w:sz w:val="24"/>
        </w:rPr>
        <w:t>10</w:t>
      </w:r>
      <w:r w:rsidRPr="000950C3">
        <w:rPr>
          <w:rFonts w:hAnsi="宋体" w:hint="eastAsia"/>
          <w:kern w:val="0"/>
          <w:sz w:val="24"/>
        </w:rPr>
        <w:t>号五层</w:t>
      </w:r>
      <w:r w:rsidRPr="000950C3">
        <w:rPr>
          <w:rFonts w:hAnsi="宋体" w:hint="eastAsia"/>
          <w:kern w:val="0"/>
          <w:sz w:val="24"/>
        </w:rPr>
        <w:t>5122</w:t>
      </w:r>
      <w:r w:rsidRPr="000950C3">
        <w:rPr>
          <w:rFonts w:hAnsi="宋体" w:hint="eastAsia"/>
          <w:kern w:val="0"/>
          <w:sz w:val="24"/>
        </w:rPr>
        <w:t>室</w:t>
      </w:r>
      <w:r w:rsidRPr="000950C3">
        <w:rPr>
          <w:rFonts w:hAnsi="宋体" w:hint="eastAsia"/>
          <w:kern w:val="0"/>
          <w:sz w:val="24"/>
        </w:rPr>
        <w:t xml:space="preserve"> </w:t>
      </w:r>
    </w:p>
    <w:p w14:paraId="1FE57E1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办公地址：北京市朝阳区东三环北路甲</w:t>
      </w:r>
      <w:r w:rsidRPr="000950C3">
        <w:rPr>
          <w:rFonts w:hAnsi="宋体" w:hint="eastAsia"/>
          <w:kern w:val="0"/>
          <w:sz w:val="24"/>
        </w:rPr>
        <w:t>19</w:t>
      </w:r>
      <w:r w:rsidRPr="000950C3">
        <w:rPr>
          <w:rFonts w:hAnsi="宋体" w:hint="eastAsia"/>
          <w:kern w:val="0"/>
          <w:sz w:val="24"/>
        </w:rPr>
        <w:t>号</w:t>
      </w:r>
      <w:r w:rsidRPr="000950C3">
        <w:rPr>
          <w:rFonts w:hAnsi="宋体" w:hint="eastAsia"/>
          <w:kern w:val="0"/>
          <w:sz w:val="24"/>
        </w:rPr>
        <w:t>SOHO</w:t>
      </w:r>
      <w:r w:rsidRPr="000950C3">
        <w:rPr>
          <w:rFonts w:hAnsi="宋体" w:hint="eastAsia"/>
          <w:kern w:val="0"/>
          <w:sz w:val="24"/>
        </w:rPr>
        <w:t>嘉盛中心</w:t>
      </w:r>
      <w:r w:rsidRPr="000950C3">
        <w:rPr>
          <w:rFonts w:hAnsi="宋体" w:hint="eastAsia"/>
          <w:kern w:val="0"/>
          <w:sz w:val="24"/>
        </w:rPr>
        <w:t>30</w:t>
      </w:r>
      <w:r w:rsidRPr="000950C3">
        <w:rPr>
          <w:rFonts w:hAnsi="宋体" w:hint="eastAsia"/>
          <w:kern w:val="0"/>
          <w:sz w:val="24"/>
        </w:rPr>
        <w:t>层</w:t>
      </w:r>
      <w:r w:rsidRPr="000950C3">
        <w:rPr>
          <w:rFonts w:hAnsi="宋体" w:hint="eastAsia"/>
          <w:kern w:val="0"/>
          <w:sz w:val="24"/>
        </w:rPr>
        <w:t>3001</w:t>
      </w:r>
      <w:r w:rsidRPr="000950C3">
        <w:rPr>
          <w:rFonts w:hAnsi="宋体" w:hint="eastAsia"/>
          <w:kern w:val="0"/>
          <w:sz w:val="24"/>
        </w:rPr>
        <w:t>室</w:t>
      </w:r>
      <w:r w:rsidRPr="000950C3">
        <w:rPr>
          <w:rFonts w:hAnsi="宋体" w:hint="eastAsia"/>
          <w:kern w:val="0"/>
          <w:sz w:val="24"/>
        </w:rPr>
        <w:t xml:space="preserve"> </w:t>
      </w:r>
    </w:p>
    <w:p w14:paraId="4222372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法定代表人：李悦</w:t>
      </w:r>
      <w:r w:rsidRPr="000950C3">
        <w:rPr>
          <w:rFonts w:hAnsi="宋体" w:hint="eastAsia"/>
          <w:kern w:val="0"/>
          <w:sz w:val="24"/>
        </w:rPr>
        <w:t xml:space="preserve"> </w:t>
      </w:r>
    </w:p>
    <w:p w14:paraId="35AA43E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56642600</w:t>
      </w:r>
    </w:p>
    <w:p w14:paraId="5FFC7CD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56642623</w:t>
      </w:r>
    </w:p>
    <w:p w14:paraId="744D2DB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联系人：张晔</w:t>
      </w:r>
    </w:p>
    <w:p w14:paraId="4FDFFD3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4007868868</w:t>
      </w:r>
    </w:p>
    <w:p w14:paraId="5F019C6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www.chtfund.com</w:t>
      </w:r>
    </w:p>
    <w:p w14:paraId="5BDA774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53</w:t>
      </w:r>
      <w:r w:rsidRPr="000950C3">
        <w:rPr>
          <w:rFonts w:hAnsi="宋体" w:hint="eastAsia"/>
          <w:kern w:val="0"/>
          <w:sz w:val="24"/>
        </w:rPr>
        <w:t>）北京广源达信投资管理有限公司</w:t>
      </w:r>
    </w:p>
    <w:p w14:paraId="671DF64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住所：北京市西城区新街口外大街</w:t>
      </w:r>
      <w:r w:rsidRPr="000950C3">
        <w:rPr>
          <w:rFonts w:hAnsi="宋体" w:hint="eastAsia"/>
          <w:kern w:val="0"/>
          <w:sz w:val="24"/>
        </w:rPr>
        <w:t>28</w:t>
      </w:r>
      <w:r w:rsidRPr="000950C3">
        <w:rPr>
          <w:rFonts w:hAnsi="宋体" w:hint="eastAsia"/>
          <w:kern w:val="0"/>
          <w:sz w:val="24"/>
        </w:rPr>
        <w:t>号</w:t>
      </w:r>
      <w:r w:rsidRPr="000950C3">
        <w:rPr>
          <w:rFonts w:hAnsi="宋体" w:hint="eastAsia"/>
          <w:kern w:val="0"/>
          <w:sz w:val="24"/>
        </w:rPr>
        <w:t>C</w:t>
      </w:r>
      <w:r w:rsidRPr="000950C3">
        <w:rPr>
          <w:rFonts w:hAnsi="宋体" w:hint="eastAsia"/>
          <w:kern w:val="0"/>
          <w:sz w:val="24"/>
        </w:rPr>
        <w:t>座六层</w:t>
      </w:r>
      <w:r w:rsidRPr="000950C3">
        <w:rPr>
          <w:rFonts w:hAnsi="宋体" w:hint="eastAsia"/>
          <w:kern w:val="0"/>
          <w:sz w:val="24"/>
        </w:rPr>
        <w:t>605</w:t>
      </w:r>
      <w:r w:rsidRPr="000950C3">
        <w:rPr>
          <w:rFonts w:hAnsi="宋体" w:hint="eastAsia"/>
          <w:kern w:val="0"/>
          <w:sz w:val="24"/>
        </w:rPr>
        <w:t>室</w:t>
      </w:r>
    </w:p>
    <w:p w14:paraId="037D800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办公地址：北京市朝阳区望京东园四区</w:t>
      </w:r>
      <w:r w:rsidRPr="000950C3">
        <w:rPr>
          <w:rFonts w:hAnsi="宋体" w:hint="eastAsia"/>
          <w:kern w:val="0"/>
          <w:sz w:val="24"/>
        </w:rPr>
        <w:t>13</w:t>
      </w:r>
      <w:r w:rsidRPr="000950C3">
        <w:rPr>
          <w:rFonts w:hAnsi="宋体" w:hint="eastAsia"/>
          <w:kern w:val="0"/>
          <w:sz w:val="24"/>
        </w:rPr>
        <w:t>号楼浦项中心</w:t>
      </w:r>
      <w:r w:rsidRPr="000950C3">
        <w:rPr>
          <w:rFonts w:hAnsi="宋体" w:hint="eastAsia"/>
          <w:kern w:val="0"/>
          <w:sz w:val="24"/>
        </w:rPr>
        <w:t>B</w:t>
      </w:r>
      <w:r w:rsidRPr="000950C3">
        <w:rPr>
          <w:rFonts w:hAnsi="宋体" w:hint="eastAsia"/>
          <w:kern w:val="0"/>
          <w:sz w:val="24"/>
        </w:rPr>
        <w:t>座</w:t>
      </w:r>
      <w:r w:rsidRPr="000950C3">
        <w:rPr>
          <w:rFonts w:hAnsi="宋体" w:hint="eastAsia"/>
          <w:kern w:val="0"/>
          <w:sz w:val="24"/>
        </w:rPr>
        <w:t>19</w:t>
      </w:r>
      <w:r w:rsidRPr="000950C3">
        <w:rPr>
          <w:rFonts w:hAnsi="宋体" w:hint="eastAsia"/>
          <w:kern w:val="0"/>
          <w:sz w:val="24"/>
        </w:rPr>
        <w:t>层</w:t>
      </w:r>
    </w:p>
    <w:p w14:paraId="00A425B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法定代表人：齐剑辉</w:t>
      </w:r>
      <w:r w:rsidRPr="000950C3">
        <w:rPr>
          <w:rFonts w:hAnsi="宋体" w:hint="eastAsia"/>
          <w:kern w:val="0"/>
          <w:sz w:val="24"/>
        </w:rPr>
        <w:t xml:space="preserve"> </w:t>
      </w:r>
    </w:p>
    <w:p w14:paraId="3446B8C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57298634</w:t>
      </w:r>
    </w:p>
    <w:p w14:paraId="182BEDC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82055860</w:t>
      </w:r>
    </w:p>
    <w:p w14:paraId="684DF32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联系人：王英俊</w:t>
      </w:r>
      <w:r w:rsidRPr="000950C3">
        <w:rPr>
          <w:rFonts w:hAnsi="宋体" w:hint="eastAsia"/>
          <w:kern w:val="0"/>
          <w:sz w:val="24"/>
        </w:rPr>
        <w:t xml:space="preserve"> </w:t>
      </w:r>
    </w:p>
    <w:p w14:paraId="1176DB8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400-623-6060</w:t>
      </w:r>
    </w:p>
    <w:p w14:paraId="17D19C6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www.niuniufund.com</w:t>
      </w:r>
    </w:p>
    <w:p w14:paraId="5F6A99C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54</w:t>
      </w:r>
      <w:r w:rsidRPr="000950C3">
        <w:rPr>
          <w:rFonts w:hAnsi="宋体" w:hint="eastAsia"/>
          <w:kern w:val="0"/>
          <w:sz w:val="24"/>
        </w:rPr>
        <w:t>）奕丰金融服务（深圳）有限公司</w:t>
      </w:r>
    </w:p>
    <w:p w14:paraId="179B1AA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住所：深圳市前海深港合作区前湾一路</w:t>
      </w:r>
      <w:r w:rsidRPr="000950C3">
        <w:rPr>
          <w:rFonts w:hAnsi="宋体" w:hint="eastAsia"/>
          <w:kern w:val="0"/>
          <w:sz w:val="24"/>
        </w:rPr>
        <w:t>1</w:t>
      </w:r>
      <w:r w:rsidRPr="000950C3">
        <w:rPr>
          <w:rFonts w:hAnsi="宋体" w:hint="eastAsia"/>
          <w:kern w:val="0"/>
          <w:sz w:val="24"/>
        </w:rPr>
        <w:t>号</w:t>
      </w:r>
      <w:r w:rsidRPr="000950C3">
        <w:rPr>
          <w:rFonts w:hAnsi="宋体" w:hint="eastAsia"/>
          <w:kern w:val="0"/>
          <w:sz w:val="24"/>
        </w:rPr>
        <w:t>A</w:t>
      </w:r>
      <w:r w:rsidRPr="000950C3">
        <w:rPr>
          <w:rFonts w:hAnsi="宋体" w:hint="eastAsia"/>
          <w:kern w:val="0"/>
          <w:sz w:val="24"/>
        </w:rPr>
        <w:t>栋</w:t>
      </w:r>
      <w:r w:rsidRPr="000950C3">
        <w:rPr>
          <w:rFonts w:hAnsi="宋体" w:hint="eastAsia"/>
          <w:kern w:val="0"/>
          <w:sz w:val="24"/>
        </w:rPr>
        <w:t>201</w:t>
      </w:r>
      <w:r w:rsidRPr="000950C3">
        <w:rPr>
          <w:rFonts w:hAnsi="宋体" w:hint="eastAsia"/>
          <w:kern w:val="0"/>
          <w:sz w:val="24"/>
        </w:rPr>
        <w:t>室（入住深圳市前海商务秘书有限公司）</w:t>
      </w:r>
      <w:r w:rsidRPr="000950C3">
        <w:rPr>
          <w:rFonts w:hAnsi="宋体" w:hint="eastAsia"/>
          <w:kern w:val="0"/>
          <w:sz w:val="24"/>
        </w:rPr>
        <w:t xml:space="preserve"> </w:t>
      </w:r>
    </w:p>
    <w:p w14:paraId="345A2F9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办公地址：深圳市南山区海德三路海岸大厦东座</w:t>
      </w:r>
      <w:r w:rsidRPr="000950C3">
        <w:rPr>
          <w:rFonts w:hAnsi="宋体" w:hint="eastAsia"/>
          <w:kern w:val="0"/>
          <w:sz w:val="24"/>
        </w:rPr>
        <w:t>1115</w:t>
      </w:r>
      <w:r w:rsidRPr="000950C3">
        <w:rPr>
          <w:rFonts w:hAnsi="宋体" w:hint="eastAsia"/>
          <w:kern w:val="0"/>
          <w:sz w:val="24"/>
        </w:rPr>
        <w:t>室，</w:t>
      </w:r>
      <w:r w:rsidRPr="000950C3">
        <w:rPr>
          <w:rFonts w:hAnsi="宋体" w:hint="eastAsia"/>
          <w:kern w:val="0"/>
          <w:sz w:val="24"/>
        </w:rPr>
        <w:t>1116</w:t>
      </w:r>
      <w:r w:rsidRPr="000950C3">
        <w:rPr>
          <w:rFonts w:hAnsi="宋体" w:hint="eastAsia"/>
          <w:kern w:val="0"/>
          <w:sz w:val="24"/>
        </w:rPr>
        <w:t>室及</w:t>
      </w:r>
      <w:r w:rsidRPr="000950C3">
        <w:rPr>
          <w:rFonts w:hAnsi="宋体" w:hint="eastAsia"/>
          <w:kern w:val="0"/>
          <w:sz w:val="24"/>
        </w:rPr>
        <w:t>1307</w:t>
      </w:r>
      <w:r w:rsidRPr="000950C3">
        <w:rPr>
          <w:rFonts w:hAnsi="宋体" w:hint="eastAsia"/>
          <w:kern w:val="0"/>
          <w:sz w:val="24"/>
        </w:rPr>
        <w:t>室</w:t>
      </w:r>
    </w:p>
    <w:p w14:paraId="02E0932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w:t>
      </w:r>
      <w:r w:rsidRPr="000950C3">
        <w:rPr>
          <w:rFonts w:hAnsi="宋体" w:hint="eastAsia"/>
          <w:kern w:val="0"/>
          <w:sz w:val="24"/>
        </w:rPr>
        <w:t xml:space="preserve">TAN YIK KUAN </w:t>
      </w:r>
    </w:p>
    <w:p w14:paraId="7C7A8DE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89460500</w:t>
      </w:r>
    </w:p>
    <w:p w14:paraId="04A269A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21674453</w:t>
      </w:r>
    </w:p>
    <w:p w14:paraId="65BC05F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联系人：叶健</w:t>
      </w:r>
    </w:p>
    <w:p w14:paraId="793D5D1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400-684-0500</w:t>
      </w:r>
    </w:p>
    <w:p w14:paraId="422A554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网址：</w:t>
      </w:r>
      <w:r w:rsidRPr="000950C3">
        <w:rPr>
          <w:rFonts w:hAnsi="宋体" w:hint="eastAsia"/>
          <w:kern w:val="0"/>
          <w:sz w:val="24"/>
        </w:rPr>
        <w:t>www.ifastps.com.cn</w:t>
      </w:r>
    </w:p>
    <w:p w14:paraId="6D16C86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55</w:t>
      </w:r>
      <w:r w:rsidRPr="000950C3">
        <w:rPr>
          <w:rFonts w:hAnsi="宋体" w:hint="eastAsia"/>
          <w:kern w:val="0"/>
          <w:sz w:val="24"/>
        </w:rPr>
        <w:t>）浙江金观诚财富管理有限公司</w:t>
      </w:r>
    </w:p>
    <w:p w14:paraId="1E1407E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住所：杭州市拱墅区登云路</w:t>
      </w:r>
      <w:r w:rsidRPr="000950C3">
        <w:rPr>
          <w:rFonts w:hAnsi="宋体" w:hint="eastAsia"/>
          <w:kern w:val="0"/>
          <w:sz w:val="24"/>
        </w:rPr>
        <w:t>45</w:t>
      </w:r>
      <w:r w:rsidRPr="000950C3">
        <w:rPr>
          <w:rFonts w:hAnsi="宋体" w:hint="eastAsia"/>
          <w:kern w:val="0"/>
          <w:sz w:val="24"/>
        </w:rPr>
        <w:t>号（锦昌大厦）</w:t>
      </w:r>
      <w:r w:rsidRPr="000950C3">
        <w:rPr>
          <w:rFonts w:hAnsi="宋体" w:hint="eastAsia"/>
          <w:kern w:val="0"/>
          <w:sz w:val="24"/>
        </w:rPr>
        <w:t>1</w:t>
      </w:r>
      <w:r w:rsidRPr="000950C3">
        <w:rPr>
          <w:rFonts w:hAnsi="宋体" w:hint="eastAsia"/>
          <w:kern w:val="0"/>
          <w:sz w:val="24"/>
        </w:rPr>
        <w:t>幢</w:t>
      </w:r>
      <w:r w:rsidRPr="000950C3">
        <w:rPr>
          <w:rFonts w:hAnsi="宋体" w:hint="eastAsia"/>
          <w:kern w:val="0"/>
          <w:sz w:val="24"/>
        </w:rPr>
        <w:t>10</w:t>
      </w:r>
      <w:r w:rsidRPr="000950C3">
        <w:rPr>
          <w:rFonts w:hAnsi="宋体" w:hint="eastAsia"/>
          <w:kern w:val="0"/>
          <w:sz w:val="24"/>
        </w:rPr>
        <w:t>楼</w:t>
      </w:r>
      <w:r w:rsidRPr="000950C3">
        <w:rPr>
          <w:rFonts w:hAnsi="宋体" w:hint="eastAsia"/>
          <w:kern w:val="0"/>
          <w:sz w:val="24"/>
        </w:rPr>
        <w:t>1001</w:t>
      </w:r>
      <w:r w:rsidRPr="000950C3">
        <w:rPr>
          <w:rFonts w:hAnsi="宋体" w:hint="eastAsia"/>
          <w:kern w:val="0"/>
          <w:sz w:val="24"/>
        </w:rPr>
        <w:t>室</w:t>
      </w:r>
    </w:p>
    <w:p w14:paraId="018081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办公地址：杭州市拱墅区登云路</w:t>
      </w:r>
      <w:r w:rsidRPr="000950C3">
        <w:rPr>
          <w:rFonts w:hAnsi="宋体" w:hint="eastAsia"/>
          <w:kern w:val="0"/>
          <w:sz w:val="24"/>
        </w:rPr>
        <w:t>45</w:t>
      </w:r>
      <w:r w:rsidRPr="000950C3">
        <w:rPr>
          <w:rFonts w:hAnsi="宋体" w:hint="eastAsia"/>
          <w:kern w:val="0"/>
          <w:sz w:val="24"/>
        </w:rPr>
        <w:t>号锦昌大厦一楼金观诚财富</w:t>
      </w:r>
    </w:p>
    <w:p w14:paraId="3A01C2D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法定代表人：徐黎云</w:t>
      </w:r>
    </w:p>
    <w:p w14:paraId="709B77C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88337717</w:t>
      </w:r>
    </w:p>
    <w:p w14:paraId="174E3CB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88337666</w:t>
      </w:r>
    </w:p>
    <w:p w14:paraId="2F7D3B3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联系人：孙成岩</w:t>
      </w:r>
    </w:p>
    <w:p w14:paraId="7254651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400-068-0058</w:t>
      </w:r>
    </w:p>
    <w:p w14:paraId="2AB64C1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www.jincheng-fund.com </w:t>
      </w:r>
    </w:p>
    <w:p w14:paraId="2E90EAA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56</w:t>
      </w:r>
      <w:r w:rsidRPr="000950C3">
        <w:rPr>
          <w:rFonts w:hAnsi="宋体" w:hint="eastAsia"/>
          <w:kern w:val="0"/>
          <w:sz w:val="24"/>
        </w:rPr>
        <w:t>）北京创金启富投资管理有限公司</w:t>
      </w:r>
    </w:p>
    <w:p w14:paraId="08864D7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w:t>
      </w:r>
      <w:r w:rsidRPr="000950C3">
        <w:rPr>
          <w:rFonts w:hAnsi="宋体" w:hint="eastAsia"/>
          <w:kern w:val="0"/>
          <w:sz w:val="24"/>
        </w:rPr>
        <w:t xml:space="preserve"> </w:t>
      </w:r>
      <w:r w:rsidRPr="000950C3">
        <w:rPr>
          <w:rFonts w:hAnsi="宋体" w:hint="eastAsia"/>
          <w:kern w:val="0"/>
          <w:sz w:val="24"/>
        </w:rPr>
        <w:t>北京市西城区民丰胡同</w:t>
      </w:r>
      <w:r w:rsidRPr="000950C3">
        <w:rPr>
          <w:rFonts w:hAnsi="宋体" w:hint="eastAsia"/>
          <w:kern w:val="0"/>
          <w:sz w:val="24"/>
        </w:rPr>
        <w:t>31</w:t>
      </w:r>
      <w:r w:rsidRPr="000950C3">
        <w:rPr>
          <w:rFonts w:hAnsi="宋体" w:hint="eastAsia"/>
          <w:kern w:val="0"/>
          <w:sz w:val="24"/>
        </w:rPr>
        <w:t>号中水大厦</w:t>
      </w:r>
      <w:r w:rsidRPr="000950C3">
        <w:rPr>
          <w:rFonts w:hAnsi="宋体" w:hint="eastAsia"/>
          <w:kern w:val="0"/>
          <w:sz w:val="24"/>
        </w:rPr>
        <w:t>215A</w:t>
      </w:r>
    </w:p>
    <w:p w14:paraId="2357082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办公地址：北京市西城区白纸坊东街</w:t>
      </w:r>
      <w:r w:rsidRPr="000950C3">
        <w:rPr>
          <w:rFonts w:hAnsi="宋体" w:hint="eastAsia"/>
          <w:kern w:val="0"/>
          <w:sz w:val="24"/>
        </w:rPr>
        <w:t>2</w:t>
      </w:r>
      <w:r w:rsidRPr="000950C3">
        <w:rPr>
          <w:rFonts w:hAnsi="宋体" w:hint="eastAsia"/>
          <w:kern w:val="0"/>
          <w:sz w:val="24"/>
        </w:rPr>
        <w:t>号经济日报社</w:t>
      </w:r>
      <w:r w:rsidRPr="000950C3">
        <w:rPr>
          <w:rFonts w:hAnsi="宋体" w:hint="eastAsia"/>
          <w:kern w:val="0"/>
          <w:sz w:val="24"/>
        </w:rPr>
        <w:t>A</w:t>
      </w:r>
      <w:r w:rsidRPr="000950C3">
        <w:rPr>
          <w:rFonts w:hAnsi="宋体" w:hint="eastAsia"/>
          <w:kern w:val="0"/>
          <w:sz w:val="24"/>
        </w:rPr>
        <w:t>综合楼</w:t>
      </w:r>
      <w:r w:rsidRPr="000950C3">
        <w:rPr>
          <w:rFonts w:hAnsi="宋体" w:hint="eastAsia"/>
          <w:kern w:val="0"/>
          <w:sz w:val="24"/>
        </w:rPr>
        <w:t>712</w:t>
      </w:r>
      <w:r w:rsidRPr="000950C3">
        <w:rPr>
          <w:rFonts w:hAnsi="宋体" w:hint="eastAsia"/>
          <w:kern w:val="0"/>
          <w:sz w:val="24"/>
        </w:rPr>
        <w:t>室</w:t>
      </w:r>
    </w:p>
    <w:p w14:paraId="5CDFA66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法定代表人：梁蓉</w:t>
      </w:r>
    </w:p>
    <w:p w14:paraId="0B0014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66154828</w:t>
      </w:r>
    </w:p>
    <w:p w14:paraId="1D2C37E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63583991</w:t>
      </w:r>
    </w:p>
    <w:p w14:paraId="44694A7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联系人：李婷婷</w:t>
      </w:r>
      <w:r w:rsidRPr="000950C3">
        <w:rPr>
          <w:rFonts w:hAnsi="宋体" w:hint="eastAsia"/>
          <w:kern w:val="0"/>
          <w:sz w:val="24"/>
        </w:rPr>
        <w:t xml:space="preserve"> </w:t>
      </w:r>
    </w:p>
    <w:p w14:paraId="1659D3B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400-6262-818</w:t>
      </w:r>
    </w:p>
    <w:p w14:paraId="0F1C580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 www.5irich.com</w:t>
      </w:r>
    </w:p>
    <w:p w14:paraId="4D697C4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57</w:t>
      </w:r>
      <w:r w:rsidRPr="000950C3">
        <w:rPr>
          <w:rFonts w:hAnsi="宋体" w:hint="eastAsia"/>
          <w:kern w:val="0"/>
          <w:sz w:val="24"/>
        </w:rPr>
        <w:t>）日发资产管理（上海）有限公司</w:t>
      </w:r>
    </w:p>
    <w:p w14:paraId="62D2708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住所：上海市陆家嘴花园石桥路</w:t>
      </w:r>
      <w:r w:rsidRPr="000950C3">
        <w:rPr>
          <w:rFonts w:hAnsi="宋体" w:hint="eastAsia"/>
          <w:kern w:val="0"/>
          <w:sz w:val="24"/>
        </w:rPr>
        <w:t>66</w:t>
      </w:r>
      <w:r w:rsidRPr="000950C3">
        <w:rPr>
          <w:rFonts w:hAnsi="宋体" w:hint="eastAsia"/>
          <w:kern w:val="0"/>
          <w:sz w:val="24"/>
        </w:rPr>
        <w:t>号东亚银行大厦</w:t>
      </w:r>
      <w:r w:rsidRPr="000950C3">
        <w:rPr>
          <w:rFonts w:hAnsi="宋体" w:hint="eastAsia"/>
          <w:kern w:val="0"/>
          <w:sz w:val="24"/>
        </w:rPr>
        <w:t>3301</w:t>
      </w:r>
      <w:r w:rsidRPr="000950C3">
        <w:rPr>
          <w:rFonts w:hAnsi="宋体" w:hint="eastAsia"/>
          <w:kern w:val="0"/>
          <w:sz w:val="24"/>
        </w:rPr>
        <w:t>室</w:t>
      </w:r>
    </w:p>
    <w:p w14:paraId="3E350EF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办公地址：上海市陆家嘴花园石桥路</w:t>
      </w:r>
      <w:r w:rsidRPr="000950C3">
        <w:rPr>
          <w:rFonts w:hAnsi="宋体" w:hint="eastAsia"/>
          <w:kern w:val="0"/>
          <w:sz w:val="24"/>
        </w:rPr>
        <w:t>66</w:t>
      </w:r>
      <w:r w:rsidRPr="000950C3">
        <w:rPr>
          <w:rFonts w:hAnsi="宋体" w:hint="eastAsia"/>
          <w:kern w:val="0"/>
          <w:sz w:val="24"/>
        </w:rPr>
        <w:t>号东亚银行大厦</w:t>
      </w:r>
      <w:r w:rsidRPr="000950C3">
        <w:rPr>
          <w:rFonts w:hAnsi="宋体" w:hint="eastAsia"/>
          <w:kern w:val="0"/>
          <w:sz w:val="24"/>
        </w:rPr>
        <w:t>3301</w:t>
      </w:r>
      <w:r w:rsidRPr="000950C3">
        <w:rPr>
          <w:rFonts w:hAnsi="宋体" w:hint="eastAsia"/>
          <w:kern w:val="0"/>
          <w:sz w:val="24"/>
        </w:rPr>
        <w:t>室</w:t>
      </w:r>
    </w:p>
    <w:p w14:paraId="148B0A1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w:t>
      </w:r>
      <w:r w:rsidRPr="000950C3">
        <w:rPr>
          <w:rFonts w:hAnsi="宋体" w:hint="eastAsia"/>
          <w:kern w:val="0"/>
          <w:sz w:val="24"/>
        </w:rPr>
        <w:t xml:space="preserve"> </w:t>
      </w:r>
      <w:r w:rsidRPr="000950C3">
        <w:rPr>
          <w:rFonts w:hAnsi="宋体" w:hint="eastAsia"/>
          <w:kern w:val="0"/>
          <w:sz w:val="24"/>
        </w:rPr>
        <w:t>周泉恭</w:t>
      </w:r>
    </w:p>
    <w:p w14:paraId="350F0CB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61600500</w:t>
      </w:r>
    </w:p>
    <w:p w14:paraId="1D66B13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61600602</w:t>
      </w:r>
    </w:p>
    <w:p w14:paraId="07A8D5A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联系人：蔡小威</w:t>
      </w:r>
      <w:r w:rsidRPr="000950C3">
        <w:rPr>
          <w:rFonts w:hAnsi="宋体" w:hint="eastAsia"/>
          <w:kern w:val="0"/>
          <w:sz w:val="24"/>
        </w:rPr>
        <w:t xml:space="preserve"> </w:t>
      </w:r>
    </w:p>
    <w:p w14:paraId="7318751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400-021-1010</w:t>
      </w:r>
      <w:r w:rsidRPr="000950C3">
        <w:rPr>
          <w:rFonts w:hAnsi="宋体" w:hint="eastAsia"/>
          <w:kern w:val="0"/>
          <w:sz w:val="24"/>
        </w:rPr>
        <w:t>，（</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61600500</w:t>
      </w:r>
    </w:p>
    <w:p w14:paraId="0C514AB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www.rffund.com</w:t>
      </w:r>
    </w:p>
    <w:p w14:paraId="25AB905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w:t>
      </w:r>
      <w:r w:rsidRPr="000950C3">
        <w:rPr>
          <w:rFonts w:hAnsi="宋体" w:hint="eastAsia"/>
          <w:kern w:val="0"/>
          <w:sz w:val="24"/>
        </w:rPr>
        <w:t>58</w:t>
      </w:r>
      <w:r w:rsidRPr="000950C3">
        <w:rPr>
          <w:rFonts w:hAnsi="宋体" w:hint="eastAsia"/>
          <w:kern w:val="0"/>
          <w:sz w:val="24"/>
        </w:rPr>
        <w:t>）上海云湾投资管理有限公司</w:t>
      </w:r>
    </w:p>
    <w:p w14:paraId="41CE29B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住所：中国（上海）自由贸易试验区新金桥路</w:t>
      </w:r>
      <w:r w:rsidRPr="000950C3">
        <w:rPr>
          <w:rFonts w:hAnsi="宋体" w:hint="eastAsia"/>
          <w:kern w:val="0"/>
          <w:sz w:val="24"/>
        </w:rPr>
        <w:t>27</w:t>
      </w:r>
      <w:r w:rsidRPr="000950C3">
        <w:rPr>
          <w:rFonts w:hAnsi="宋体" w:hint="eastAsia"/>
          <w:kern w:val="0"/>
          <w:sz w:val="24"/>
        </w:rPr>
        <w:t>号</w:t>
      </w:r>
      <w:r w:rsidRPr="000950C3">
        <w:rPr>
          <w:rFonts w:hAnsi="宋体" w:hint="eastAsia"/>
          <w:kern w:val="0"/>
          <w:sz w:val="24"/>
        </w:rPr>
        <w:t>13</w:t>
      </w:r>
      <w:r w:rsidRPr="000950C3">
        <w:rPr>
          <w:rFonts w:hAnsi="宋体" w:hint="eastAsia"/>
          <w:kern w:val="0"/>
          <w:sz w:val="24"/>
        </w:rPr>
        <w:t>号楼</w:t>
      </w:r>
      <w:r w:rsidRPr="000950C3">
        <w:rPr>
          <w:rFonts w:hAnsi="宋体" w:hint="eastAsia"/>
          <w:kern w:val="0"/>
          <w:sz w:val="24"/>
        </w:rPr>
        <w:t>2</w:t>
      </w:r>
      <w:r w:rsidRPr="000950C3">
        <w:rPr>
          <w:rFonts w:hAnsi="宋体" w:hint="eastAsia"/>
          <w:kern w:val="0"/>
          <w:sz w:val="24"/>
        </w:rPr>
        <w:t>层，</w:t>
      </w:r>
      <w:r w:rsidRPr="000950C3">
        <w:rPr>
          <w:rFonts w:hAnsi="宋体" w:hint="eastAsia"/>
          <w:kern w:val="0"/>
          <w:sz w:val="24"/>
        </w:rPr>
        <w:t>200127</w:t>
      </w:r>
    </w:p>
    <w:p w14:paraId="1D23E4F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办公地址：上海市锦康路</w:t>
      </w:r>
      <w:r w:rsidRPr="000950C3">
        <w:rPr>
          <w:rFonts w:hAnsi="宋体" w:hint="eastAsia"/>
          <w:kern w:val="0"/>
          <w:sz w:val="24"/>
        </w:rPr>
        <w:t>308</w:t>
      </w:r>
      <w:r w:rsidRPr="000950C3">
        <w:rPr>
          <w:rFonts w:hAnsi="宋体" w:hint="eastAsia"/>
          <w:kern w:val="0"/>
          <w:sz w:val="24"/>
        </w:rPr>
        <w:t>号</w:t>
      </w:r>
      <w:r w:rsidRPr="000950C3">
        <w:rPr>
          <w:rFonts w:hAnsi="宋体" w:hint="eastAsia"/>
          <w:kern w:val="0"/>
          <w:sz w:val="24"/>
        </w:rPr>
        <w:t>6</w:t>
      </w:r>
      <w:r w:rsidRPr="000950C3">
        <w:rPr>
          <w:rFonts w:hAnsi="宋体" w:hint="eastAsia"/>
          <w:kern w:val="0"/>
          <w:sz w:val="24"/>
        </w:rPr>
        <w:t>号楼</w:t>
      </w:r>
      <w:r w:rsidRPr="000950C3">
        <w:rPr>
          <w:rFonts w:hAnsi="宋体" w:hint="eastAsia"/>
          <w:kern w:val="0"/>
          <w:sz w:val="24"/>
        </w:rPr>
        <w:t>6</w:t>
      </w:r>
      <w:r w:rsidRPr="000950C3">
        <w:rPr>
          <w:rFonts w:hAnsi="宋体" w:hint="eastAsia"/>
          <w:kern w:val="0"/>
          <w:sz w:val="24"/>
        </w:rPr>
        <w:t>层</w:t>
      </w:r>
    </w:p>
    <w:p w14:paraId="0514B9F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法定代表人：戴新装</w:t>
      </w:r>
    </w:p>
    <w:p w14:paraId="0730175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20538888</w:t>
      </w:r>
    </w:p>
    <w:p w14:paraId="5AFB7AA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20538999</w:t>
      </w:r>
    </w:p>
    <w:p w14:paraId="7C9D5F0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联系人：江辉</w:t>
      </w:r>
    </w:p>
    <w:p w14:paraId="3C52EA1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400-820-1515</w:t>
      </w:r>
    </w:p>
    <w:p w14:paraId="53EAE1F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www.zhengtongfunds.com </w:t>
      </w:r>
    </w:p>
    <w:p w14:paraId="74ECE09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59</w:t>
      </w:r>
      <w:r w:rsidRPr="000950C3">
        <w:rPr>
          <w:rFonts w:hAnsi="宋体" w:hint="eastAsia"/>
          <w:kern w:val="0"/>
          <w:sz w:val="24"/>
        </w:rPr>
        <w:t>）中证金牛（北京）投资咨询有限公司</w:t>
      </w:r>
    </w:p>
    <w:p w14:paraId="3E70920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w:t>
      </w:r>
      <w:r w:rsidRPr="000950C3">
        <w:rPr>
          <w:rFonts w:hAnsi="宋体" w:hint="eastAsia"/>
          <w:kern w:val="0"/>
          <w:sz w:val="24"/>
        </w:rPr>
        <w:t xml:space="preserve"> </w:t>
      </w:r>
      <w:r w:rsidRPr="000950C3">
        <w:rPr>
          <w:rFonts w:hAnsi="宋体" w:hint="eastAsia"/>
          <w:kern w:val="0"/>
          <w:sz w:val="24"/>
        </w:rPr>
        <w:t>北京市丰台区东管头</w:t>
      </w:r>
      <w:r w:rsidRPr="000950C3">
        <w:rPr>
          <w:rFonts w:hAnsi="宋体" w:hint="eastAsia"/>
          <w:kern w:val="0"/>
          <w:sz w:val="24"/>
        </w:rPr>
        <w:t>1</w:t>
      </w:r>
      <w:r w:rsidRPr="000950C3">
        <w:rPr>
          <w:rFonts w:hAnsi="宋体" w:hint="eastAsia"/>
          <w:kern w:val="0"/>
          <w:sz w:val="24"/>
        </w:rPr>
        <w:t>号</w:t>
      </w:r>
      <w:r w:rsidRPr="000950C3">
        <w:rPr>
          <w:rFonts w:hAnsi="宋体" w:hint="eastAsia"/>
          <w:kern w:val="0"/>
          <w:sz w:val="24"/>
        </w:rPr>
        <w:t>2</w:t>
      </w:r>
      <w:r w:rsidRPr="000950C3">
        <w:rPr>
          <w:rFonts w:hAnsi="宋体" w:hint="eastAsia"/>
          <w:kern w:val="0"/>
          <w:sz w:val="24"/>
        </w:rPr>
        <w:t>号楼</w:t>
      </w:r>
      <w:r w:rsidRPr="000950C3">
        <w:rPr>
          <w:rFonts w:hAnsi="宋体" w:hint="eastAsia"/>
          <w:kern w:val="0"/>
          <w:sz w:val="24"/>
        </w:rPr>
        <w:t>2-45</w:t>
      </w:r>
      <w:r w:rsidRPr="000950C3">
        <w:rPr>
          <w:rFonts w:hAnsi="宋体" w:hint="eastAsia"/>
          <w:kern w:val="0"/>
          <w:sz w:val="24"/>
        </w:rPr>
        <w:t>室</w:t>
      </w:r>
    </w:p>
    <w:p w14:paraId="7F9E6DD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w:t>
      </w:r>
      <w:r w:rsidRPr="000950C3">
        <w:rPr>
          <w:rFonts w:hAnsi="宋体" w:hint="eastAsia"/>
          <w:kern w:val="0"/>
          <w:sz w:val="24"/>
        </w:rPr>
        <w:t xml:space="preserve"> </w:t>
      </w:r>
      <w:r w:rsidRPr="000950C3">
        <w:rPr>
          <w:rFonts w:hAnsi="宋体" w:hint="eastAsia"/>
          <w:kern w:val="0"/>
          <w:sz w:val="24"/>
        </w:rPr>
        <w:t>北京市西城区宣武门外大街甲一号环球财讯中心</w:t>
      </w:r>
      <w:r w:rsidRPr="000950C3">
        <w:rPr>
          <w:rFonts w:hAnsi="宋体" w:hint="eastAsia"/>
          <w:kern w:val="0"/>
          <w:sz w:val="24"/>
        </w:rPr>
        <w:t>A</w:t>
      </w:r>
      <w:r w:rsidRPr="000950C3">
        <w:rPr>
          <w:rFonts w:hAnsi="宋体" w:hint="eastAsia"/>
          <w:kern w:val="0"/>
          <w:sz w:val="24"/>
        </w:rPr>
        <w:t>座</w:t>
      </w:r>
      <w:r w:rsidRPr="000950C3">
        <w:rPr>
          <w:rFonts w:hAnsi="宋体" w:hint="eastAsia"/>
          <w:kern w:val="0"/>
          <w:sz w:val="24"/>
        </w:rPr>
        <w:t>5</w:t>
      </w:r>
      <w:r w:rsidRPr="000950C3">
        <w:rPr>
          <w:rFonts w:hAnsi="宋体" w:hint="eastAsia"/>
          <w:kern w:val="0"/>
          <w:sz w:val="24"/>
        </w:rPr>
        <w:t>层</w:t>
      </w:r>
    </w:p>
    <w:p w14:paraId="7BE9528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w:t>
      </w:r>
      <w:r w:rsidRPr="000950C3">
        <w:rPr>
          <w:rFonts w:hAnsi="宋体" w:hint="eastAsia"/>
          <w:kern w:val="0"/>
          <w:sz w:val="24"/>
        </w:rPr>
        <w:t xml:space="preserve"> </w:t>
      </w:r>
      <w:r w:rsidRPr="000950C3">
        <w:rPr>
          <w:rFonts w:hAnsi="宋体" w:hint="eastAsia"/>
          <w:kern w:val="0"/>
          <w:sz w:val="24"/>
        </w:rPr>
        <w:t>钱昊旻</w:t>
      </w:r>
    </w:p>
    <w:p w14:paraId="4111164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59336533</w:t>
      </w:r>
    </w:p>
    <w:p w14:paraId="4790BC5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59336500</w:t>
      </w:r>
    </w:p>
    <w:p w14:paraId="169757C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孟汉霄</w:t>
      </w:r>
    </w:p>
    <w:p w14:paraId="470F9A9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4008-909-998</w:t>
      </w:r>
    </w:p>
    <w:p w14:paraId="3CAAE4F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 www.jnlc.com</w:t>
      </w:r>
    </w:p>
    <w:p w14:paraId="031E4AC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60</w:t>
      </w:r>
      <w:r w:rsidRPr="000950C3">
        <w:rPr>
          <w:rFonts w:hAnsi="宋体" w:hint="eastAsia"/>
          <w:kern w:val="0"/>
          <w:sz w:val="24"/>
        </w:rPr>
        <w:t>）乾道金融信息服务（北京）有限公司</w:t>
      </w:r>
    </w:p>
    <w:p w14:paraId="3C27312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住所：北京市海淀区东北旺村南</w:t>
      </w:r>
      <w:r w:rsidRPr="000950C3">
        <w:rPr>
          <w:rFonts w:hAnsi="宋体" w:hint="eastAsia"/>
          <w:kern w:val="0"/>
          <w:sz w:val="24"/>
        </w:rPr>
        <w:t>1</w:t>
      </w:r>
      <w:r w:rsidRPr="000950C3">
        <w:rPr>
          <w:rFonts w:hAnsi="宋体" w:hint="eastAsia"/>
          <w:kern w:val="0"/>
          <w:sz w:val="24"/>
        </w:rPr>
        <w:t>号楼</w:t>
      </w:r>
      <w:r w:rsidRPr="000950C3">
        <w:rPr>
          <w:rFonts w:hAnsi="宋体" w:hint="eastAsia"/>
          <w:kern w:val="0"/>
          <w:sz w:val="24"/>
        </w:rPr>
        <w:t>7</w:t>
      </w:r>
      <w:r w:rsidRPr="000950C3">
        <w:rPr>
          <w:rFonts w:hAnsi="宋体" w:hint="eastAsia"/>
          <w:kern w:val="0"/>
          <w:sz w:val="24"/>
        </w:rPr>
        <w:t>层</w:t>
      </w:r>
      <w:r w:rsidRPr="000950C3">
        <w:rPr>
          <w:rFonts w:hAnsi="宋体" w:hint="eastAsia"/>
          <w:kern w:val="0"/>
          <w:sz w:val="24"/>
        </w:rPr>
        <w:t>7117</w:t>
      </w:r>
      <w:r w:rsidRPr="000950C3">
        <w:rPr>
          <w:rFonts w:hAnsi="宋体" w:hint="eastAsia"/>
          <w:kern w:val="0"/>
          <w:sz w:val="24"/>
        </w:rPr>
        <w:t>室</w:t>
      </w:r>
    </w:p>
    <w:p w14:paraId="4695408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办公地址：北京市西城区德外大街合生财富广场</w:t>
      </w:r>
      <w:r w:rsidRPr="000950C3">
        <w:rPr>
          <w:rFonts w:hAnsi="宋体" w:hint="eastAsia"/>
          <w:kern w:val="0"/>
          <w:sz w:val="24"/>
        </w:rPr>
        <w:t>1302</w:t>
      </w:r>
      <w:r w:rsidRPr="000950C3">
        <w:rPr>
          <w:rFonts w:hAnsi="宋体" w:hint="eastAsia"/>
          <w:kern w:val="0"/>
          <w:sz w:val="24"/>
        </w:rPr>
        <w:t>室</w:t>
      </w:r>
    </w:p>
    <w:p w14:paraId="66D9044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w:t>
      </w:r>
      <w:r w:rsidRPr="000950C3">
        <w:rPr>
          <w:rFonts w:hAnsi="宋体" w:hint="eastAsia"/>
          <w:kern w:val="0"/>
          <w:sz w:val="24"/>
        </w:rPr>
        <w:t xml:space="preserve"> </w:t>
      </w:r>
      <w:r w:rsidRPr="000950C3">
        <w:rPr>
          <w:rFonts w:hAnsi="宋体" w:hint="eastAsia"/>
          <w:kern w:val="0"/>
          <w:sz w:val="24"/>
        </w:rPr>
        <w:t>王兴吉</w:t>
      </w:r>
    </w:p>
    <w:p w14:paraId="2E853EE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62062880</w:t>
      </w:r>
    </w:p>
    <w:p w14:paraId="48CBF9F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82057741</w:t>
      </w:r>
    </w:p>
    <w:p w14:paraId="544159D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联系人：高雪超</w:t>
      </w:r>
    </w:p>
    <w:p w14:paraId="6A20502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 xml:space="preserve"> 4000-888-080</w:t>
      </w:r>
    </w:p>
    <w:p w14:paraId="74B04AE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www.qiandaojr.com</w:t>
      </w:r>
    </w:p>
    <w:p w14:paraId="2A364C1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61</w:t>
      </w:r>
      <w:r w:rsidRPr="000950C3">
        <w:rPr>
          <w:rFonts w:hAnsi="宋体" w:hint="eastAsia"/>
          <w:kern w:val="0"/>
          <w:sz w:val="24"/>
        </w:rPr>
        <w:t>）北京肯特瑞财富管理有限公司</w:t>
      </w:r>
    </w:p>
    <w:p w14:paraId="001310C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住所：北京市海淀区海淀东三街</w:t>
      </w:r>
      <w:r w:rsidRPr="000950C3">
        <w:rPr>
          <w:rFonts w:hAnsi="宋体" w:hint="eastAsia"/>
          <w:kern w:val="0"/>
          <w:sz w:val="24"/>
        </w:rPr>
        <w:t>2</w:t>
      </w:r>
      <w:r w:rsidRPr="000950C3">
        <w:rPr>
          <w:rFonts w:hAnsi="宋体" w:hint="eastAsia"/>
          <w:kern w:val="0"/>
          <w:sz w:val="24"/>
        </w:rPr>
        <w:t>号</w:t>
      </w:r>
      <w:r w:rsidRPr="000950C3">
        <w:rPr>
          <w:rFonts w:hAnsi="宋体" w:hint="eastAsia"/>
          <w:kern w:val="0"/>
          <w:sz w:val="24"/>
        </w:rPr>
        <w:t>4</w:t>
      </w:r>
      <w:r w:rsidRPr="000950C3">
        <w:rPr>
          <w:rFonts w:hAnsi="宋体" w:hint="eastAsia"/>
          <w:kern w:val="0"/>
          <w:sz w:val="24"/>
        </w:rPr>
        <w:t>层</w:t>
      </w:r>
      <w:r w:rsidRPr="000950C3">
        <w:rPr>
          <w:rFonts w:hAnsi="宋体" w:hint="eastAsia"/>
          <w:kern w:val="0"/>
          <w:sz w:val="24"/>
        </w:rPr>
        <w:t>401-15</w:t>
      </w:r>
    </w:p>
    <w:p w14:paraId="7676D7F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办公地址：北京市亦庄经济开发区科创十一街</w:t>
      </w:r>
      <w:r w:rsidRPr="000950C3">
        <w:rPr>
          <w:rFonts w:hAnsi="宋体" w:hint="eastAsia"/>
          <w:kern w:val="0"/>
          <w:sz w:val="24"/>
        </w:rPr>
        <w:t>18</w:t>
      </w:r>
      <w:r w:rsidRPr="000950C3">
        <w:rPr>
          <w:rFonts w:hAnsi="宋体" w:hint="eastAsia"/>
          <w:kern w:val="0"/>
          <w:sz w:val="24"/>
        </w:rPr>
        <w:t>号院京东集团总部</w:t>
      </w:r>
    </w:p>
    <w:p w14:paraId="4847F16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法定代表人：陈超</w:t>
      </w:r>
    </w:p>
    <w:p w14:paraId="0B03E4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4000988511</w:t>
      </w:r>
      <w:r w:rsidRPr="000950C3">
        <w:rPr>
          <w:rFonts w:hAnsi="宋体" w:hint="eastAsia"/>
          <w:kern w:val="0"/>
          <w:sz w:val="24"/>
        </w:rPr>
        <w:t>，</w:t>
      </w:r>
      <w:r w:rsidRPr="000950C3">
        <w:rPr>
          <w:rFonts w:hAnsi="宋体" w:hint="eastAsia"/>
          <w:kern w:val="0"/>
          <w:sz w:val="24"/>
        </w:rPr>
        <w:t>4000888816</w:t>
      </w:r>
    </w:p>
    <w:p w14:paraId="2F6ED45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89188000</w:t>
      </w:r>
    </w:p>
    <w:p w14:paraId="49D4C4F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联系人：赵德赛</w:t>
      </w:r>
    </w:p>
    <w:p w14:paraId="02958D9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4000988511</w:t>
      </w:r>
      <w:r w:rsidRPr="000950C3">
        <w:rPr>
          <w:rFonts w:hAnsi="宋体" w:hint="eastAsia"/>
          <w:kern w:val="0"/>
          <w:sz w:val="24"/>
        </w:rPr>
        <w:t>，</w:t>
      </w:r>
      <w:r w:rsidRPr="000950C3">
        <w:rPr>
          <w:rFonts w:hAnsi="宋体" w:hint="eastAsia"/>
          <w:kern w:val="0"/>
          <w:sz w:val="24"/>
        </w:rPr>
        <w:t>4000888816</w:t>
      </w:r>
    </w:p>
    <w:p w14:paraId="3E6529A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 http://fund.jd.com/</w:t>
      </w:r>
    </w:p>
    <w:p w14:paraId="49FCB38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62</w:t>
      </w:r>
      <w:r w:rsidRPr="000950C3">
        <w:rPr>
          <w:rFonts w:hAnsi="宋体" w:hint="eastAsia"/>
          <w:kern w:val="0"/>
          <w:sz w:val="24"/>
        </w:rPr>
        <w:t>）北京新浪仓石基金销售有限公司</w:t>
      </w:r>
    </w:p>
    <w:p w14:paraId="7E813A0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住所：北京市海淀区东北旺西路中关村软件园二期</w:t>
      </w:r>
      <w:r w:rsidRPr="000950C3">
        <w:rPr>
          <w:rFonts w:hAnsi="宋体" w:hint="eastAsia"/>
          <w:kern w:val="0"/>
          <w:sz w:val="24"/>
        </w:rPr>
        <w:t>(</w:t>
      </w:r>
      <w:r w:rsidRPr="000950C3">
        <w:rPr>
          <w:rFonts w:hAnsi="宋体" w:hint="eastAsia"/>
          <w:kern w:val="0"/>
          <w:sz w:val="24"/>
        </w:rPr>
        <w:t>西扩</w:t>
      </w:r>
      <w:r w:rsidRPr="000950C3">
        <w:rPr>
          <w:rFonts w:hAnsi="宋体" w:hint="eastAsia"/>
          <w:kern w:val="0"/>
          <w:sz w:val="24"/>
        </w:rPr>
        <w:t>)N-1</w:t>
      </w:r>
      <w:r w:rsidRPr="000950C3">
        <w:rPr>
          <w:rFonts w:hAnsi="宋体" w:hint="eastAsia"/>
          <w:kern w:val="0"/>
          <w:sz w:val="24"/>
        </w:rPr>
        <w:t>、</w:t>
      </w:r>
      <w:r w:rsidRPr="000950C3">
        <w:rPr>
          <w:rFonts w:hAnsi="宋体" w:hint="eastAsia"/>
          <w:kern w:val="0"/>
          <w:sz w:val="24"/>
        </w:rPr>
        <w:t>N-2</w:t>
      </w:r>
      <w:r w:rsidRPr="000950C3">
        <w:rPr>
          <w:rFonts w:hAnsi="宋体" w:hint="eastAsia"/>
          <w:kern w:val="0"/>
          <w:sz w:val="24"/>
        </w:rPr>
        <w:t>地块新浪总部科研楼</w:t>
      </w:r>
      <w:r w:rsidRPr="000950C3">
        <w:rPr>
          <w:rFonts w:hAnsi="宋体" w:hint="eastAsia"/>
          <w:kern w:val="0"/>
          <w:sz w:val="24"/>
        </w:rPr>
        <w:t>5</w:t>
      </w:r>
      <w:r w:rsidRPr="000950C3">
        <w:rPr>
          <w:rFonts w:hAnsi="宋体" w:hint="eastAsia"/>
          <w:kern w:val="0"/>
          <w:sz w:val="24"/>
        </w:rPr>
        <w:t>层</w:t>
      </w:r>
      <w:r w:rsidRPr="000950C3">
        <w:rPr>
          <w:rFonts w:hAnsi="宋体" w:hint="eastAsia"/>
          <w:kern w:val="0"/>
          <w:sz w:val="24"/>
        </w:rPr>
        <w:t>518</w:t>
      </w:r>
      <w:r w:rsidRPr="000950C3">
        <w:rPr>
          <w:rFonts w:hAnsi="宋体" w:hint="eastAsia"/>
          <w:kern w:val="0"/>
          <w:sz w:val="24"/>
        </w:rPr>
        <w:t>室</w:t>
      </w:r>
      <w:r w:rsidRPr="000950C3">
        <w:rPr>
          <w:rFonts w:hAnsi="宋体" w:hint="eastAsia"/>
          <w:kern w:val="0"/>
          <w:sz w:val="24"/>
        </w:rPr>
        <w:t xml:space="preserve"> </w:t>
      </w:r>
    </w:p>
    <w:p w14:paraId="3E9C30E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办公地址：北京市海淀区东北旺西路中关村软件园二期</w:t>
      </w:r>
      <w:r w:rsidRPr="000950C3">
        <w:rPr>
          <w:rFonts w:hAnsi="宋体" w:hint="eastAsia"/>
          <w:kern w:val="0"/>
          <w:sz w:val="24"/>
        </w:rPr>
        <w:t>(</w:t>
      </w:r>
      <w:r w:rsidRPr="000950C3">
        <w:rPr>
          <w:rFonts w:hAnsi="宋体" w:hint="eastAsia"/>
          <w:kern w:val="0"/>
          <w:sz w:val="24"/>
        </w:rPr>
        <w:t>西扩</w:t>
      </w:r>
      <w:r w:rsidRPr="000950C3">
        <w:rPr>
          <w:rFonts w:hAnsi="宋体" w:hint="eastAsia"/>
          <w:kern w:val="0"/>
          <w:sz w:val="24"/>
        </w:rPr>
        <w:t>)N-1</w:t>
      </w:r>
      <w:r w:rsidRPr="000950C3">
        <w:rPr>
          <w:rFonts w:hAnsi="宋体" w:hint="eastAsia"/>
          <w:kern w:val="0"/>
          <w:sz w:val="24"/>
        </w:rPr>
        <w:t>、</w:t>
      </w:r>
      <w:r w:rsidRPr="000950C3">
        <w:rPr>
          <w:rFonts w:hAnsi="宋体" w:hint="eastAsia"/>
          <w:kern w:val="0"/>
          <w:sz w:val="24"/>
        </w:rPr>
        <w:t>N-2</w:t>
      </w:r>
      <w:r w:rsidRPr="000950C3">
        <w:rPr>
          <w:rFonts w:hAnsi="宋体" w:hint="eastAsia"/>
          <w:kern w:val="0"/>
          <w:sz w:val="24"/>
        </w:rPr>
        <w:t>地块新浪总部科研楼</w:t>
      </w:r>
      <w:r w:rsidRPr="000950C3">
        <w:rPr>
          <w:rFonts w:hAnsi="宋体" w:hint="eastAsia"/>
          <w:kern w:val="0"/>
          <w:sz w:val="24"/>
        </w:rPr>
        <w:t>5</w:t>
      </w:r>
      <w:r w:rsidRPr="000950C3">
        <w:rPr>
          <w:rFonts w:hAnsi="宋体" w:hint="eastAsia"/>
          <w:kern w:val="0"/>
          <w:sz w:val="24"/>
        </w:rPr>
        <w:t>层</w:t>
      </w:r>
      <w:r w:rsidRPr="000950C3">
        <w:rPr>
          <w:rFonts w:hAnsi="宋体" w:hint="eastAsia"/>
          <w:kern w:val="0"/>
          <w:sz w:val="24"/>
        </w:rPr>
        <w:t>518</w:t>
      </w:r>
      <w:r w:rsidRPr="000950C3">
        <w:rPr>
          <w:rFonts w:hAnsi="宋体" w:hint="eastAsia"/>
          <w:kern w:val="0"/>
          <w:sz w:val="24"/>
        </w:rPr>
        <w:t>室</w:t>
      </w:r>
    </w:p>
    <w:p w14:paraId="090BF7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法定代表人：李昭琛</w:t>
      </w:r>
      <w:r w:rsidRPr="000950C3">
        <w:rPr>
          <w:rFonts w:hAnsi="宋体" w:hint="eastAsia"/>
          <w:kern w:val="0"/>
          <w:sz w:val="24"/>
        </w:rPr>
        <w:t xml:space="preserve"> </w:t>
      </w:r>
    </w:p>
    <w:p w14:paraId="2B2FAD4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60619607</w:t>
      </w:r>
    </w:p>
    <w:p w14:paraId="5F16484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8610-62676582</w:t>
      </w:r>
    </w:p>
    <w:p w14:paraId="74E0292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联系人：付文红</w:t>
      </w:r>
      <w:r w:rsidRPr="000950C3">
        <w:rPr>
          <w:rFonts w:hAnsi="宋体" w:hint="eastAsia"/>
          <w:kern w:val="0"/>
          <w:sz w:val="24"/>
        </w:rPr>
        <w:t xml:space="preserve"> </w:t>
      </w:r>
    </w:p>
    <w:p w14:paraId="5696C68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62675369</w:t>
      </w:r>
    </w:p>
    <w:p w14:paraId="714C214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www.xincai.com </w:t>
      </w:r>
    </w:p>
    <w:p w14:paraId="10A4BB7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63</w:t>
      </w:r>
      <w:r w:rsidRPr="000950C3">
        <w:rPr>
          <w:rFonts w:hAnsi="宋体" w:hint="eastAsia"/>
          <w:kern w:val="0"/>
          <w:sz w:val="24"/>
        </w:rPr>
        <w:t>）杭州科地瑞富基金销售有限公司</w:t>
      </w:r>
    </w:p>
    <w:p w14:paraId="1AB9947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住所：杭州市下城区武林时代商务中心</w:t>
      </w:r>
      <w:r w:rsidRPr="000950C3">
        <w:rPr>
          <w:rFonts w:hAnsi="宋体" w:hint="eastAsia"/>
          <w:kern w:val="0"/>
          <w:sz w:val="24"/>
        </w:rPr>
        <w:t>1604</w:t>
      </w:r>
      <w:r w:rsidRPr="000950C3">
        <w:rPr>
          <w:rFonts w:hAnsi="宋体" w:hint="eastAsia"/>
          <w:kern w:val="0"/>
          <w:sz w:val="24"/>
        </w:rPr>
        <w:t>室</w:t>
      </w:r>
      <w:r w:rsidRPr="000950C3">
        <w:rPr>
          <w:rFonts w:hAnsi="宋体" w:hint="eastAsia"/>
          <w:kern w:val="0"/>
          <w:sz w:val="24"/>
        </w:rPr>
        <w:t xml:space="preserve"> </w:t>
      </w:r>
    </w:p>
    <w:p w14:paraId="5C8040F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办公地址：杭州市下城区上塘路</w:t>
      </w:r>
      <w:r w:rsidRPr="000950C3">
        <w:rPr>
          <w:rFonts w:hAnsi="宋体" w:hint="eastAsia"/>
          <w:kern w:val="0"/>
          <w:sz w:val="24"/>
        </w:rPr>
        <w:t>15</w:t>
      </w:r>
      <w:r w:rsidRPr="000950C3">
        <w:rPr>
          <w:rFonts w:hAnsi="宋体" w:hint="eastAsia"/>
          <w:kern w:val="0"/>
          <w:sz w:val="24"/>
        </w:rPr>
        <w:t>号武林时代</w:t>
      </w:r>
      <w:r w:rsidRPr="000950C3">
        <w:rPr>
          <w:rFonts w:hAnsi="宋体" w:hint="eastAsia"/>
          <w:kern w:val="0"/>
          <w:sz w:val="24"/>
        </w:rPr>
        <w:t>20</w:t>
      </w:r>
      <w:r w:rsidRPr="000950C3">
        <w:rPr>
          <w:rFonts w:hAnsi="宋体" w:hint="eastAsia"/>
          <w:kern w:val="0"/>
          <w:sz w:val="24"/>
        </w:rPr>
        <w:t>楼</w:t>
      </w:r>
    </w:p>
    <w:p w14:paraId="3F49FB8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法定代表人：陈刚</w:t>
      </w:r>
    </w:p>
    <w:p w14:paraId="14427CA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85267500</w:t>
      </w:r>
    </w:p>
    <w:p w14:paraId="55B4BEA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85269200</w:t>
      </w:r>
    </w:p>
    <w:p w14:paraId="1202D80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联系人：胡璇</w:t>
      </w:r>
    </w:p>
    <w:p w14:paraId="122713D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0571</w:t>
      </w:r>
      <w:r w:rsidRPr="000950C3">
        <w:rPr>
          <w:rFonts w:hAnsi="宋体" w:hint="eastAsia"/>
          <w:kern w:val="0"/>
          <w:sz w:val="24"/>
        </w:rPr>
        <w:t>）</w:t>
      </w:r>
      <w:r w:rsidRPr="000950C3">
        <w:rPr>
          <w:rFonts w:hAnsi="宋体" w:hint="eastAsia"/>
          <w:kern w:val="0"/>
          <w:sz w:val="24"/>
        </w:rPr>
        <w:t>86655920</w:t>
      </w:r>
    </w:p>
    <w:p w14:paraId="0031AE0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www.cd121.com </w:t>
      </w:r>
    </w:p>
    <w:p w14:paraId="0CEED50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w:t>
      </w:r>
      <w:r w:rsidRPr="000950C3">
        <w:rPr>
          <w:rFonts w:hAnsi="宋体" w:hint="eastAsia"/>
          <w:kern w:val="0"/>
          <w:sz w:val="24"/>
        </w:rPr>
        <w:t>64</w:t>
      </w:r>
      <w:r w:rsidRPr="000950C3">
        <w:rPr>
          <w:rFonts w:hAnsi="宋体" w:hint="eastAsia"/>
          <w:kern w:val="0"/>
          <w:sz w:val="24"/>
        </w:rPr>
        <w:t>）北京蛋卷基金销售有限公司</w:t>
      </w:r>
    </w:p>
    <w:p w14:paraId="416E6E9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住所：北京市朝阳区阜通东大街</w:t>
      </w:r>
      <w:r w:rsidRPr="000950C3">
        <w:rPr>
          <w:rFonts w:hAnsi="宋体" w:hint="eastAsia"/>
          <w:kern w:val="0"/>
          <w:sz w:val="24"/>
        </w:rPr>
        <w:t>1</w:t>
      </w:r>
      <w:r w:rsidRPr="000950C3">
        <w:rPr>
          <w:rFonts w:hAnsi="宋体" w:hint="eastAsia"/>
          <w:kern w:val="0"/>
          <w:sz w:val="24"/>
        </w:rPr>
        <w:t>号院</w:t>
      </w:r>
      <w:r w:rsidRPr="000950C3">
        <w:rPr>
          <w:rFonts w:hAnsi="宋体" w:hint="eastAsia"/>
          <w:kern w:val="0"/>
          <w:sz w:val="24"/>
        </w:rPr>
        <w:t>6</w:t>
      </w:r>
      <w:r w:rsidRPr="000950C3">
        <w:rPr>
          <w:rFonts w:hAnsi="宋体" w:hint="eastAsia"/>
          <w:kern w:val="0"/>
          <w:sz w:val="24"/>
        </w:rPr>
        <w:t>号楼</w:t>
      </w:r>
      <w:r w:rsidRPr="000950C3">
        <w:rPr>
          <w:rFonts w:hAnsi="宋体" w:hint="eastAsia"/>
          <w:kern w:val="0"/>
          <w:sz w:val="24"/>
        </w:rPr>
        <w:t>2</w:t>
      </w:r>
      <w:r w:rsidRPr="000950C3">
        <w:rPr>
          <w:rFonts w:hAnsi="宋体" w:hint="eastAsia"/>
          <w:kern w:val="0"/>
          <w:sz w:val="24"/>
        </w:rPr>
        <w:t>单元</w:t>
      </w:r>
      <w:r w:rsidRPr="000950C3">
        <w:rPr>
          <w:rFonts w:hAnsi="宋体" w:hint="eastAsia"/>
          <w:kern w:val="0"/>
          <w:sz w:val="24"/>
        </w:rPr>
        <w:t>21</w:t>
      </w:r>
      <w:r w:rsidRPr="000950C3">
        <w:rPr>
          <w:rFonts w:hAnsi="宋体" w:hint="eastAsia"/>
          <w:kern w:val="0"/>
          <w:sz w:val="24"/>
        </w:rPr>
        <w:t>层</w:t>
      </w:r>
      <w:r w:rsidRPr="000950C3">
        <w:rPr>
          <w:rFonts w:hAnsi="宋体" w:hint="eastAsia"/>
          <w:kern w:val="0"/>
          <w:sz w:val="24"/>
        </w:rPr>
        <w:t>222507</w:t>
      </w:r>
    </w:p>
    <w:p w14:paraId="449670C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办公地址：北京市朝阳区望京</w:t>
      </w:r>
      <w:r w:rsidRPr="000950C3">
        <w:rPr>
          <w:rFonts w:hAnsi="宋体" w:hint="eastAsia"/>
          <w:kern w:val="0"/>
          <w:sz w:val="24"/>
        </w:rPr>
        <w:t>SOHO</w:t>
      </w:r>
      <w:r w:rsidRPr="000950C3">
        <w:rPr>
          <w:rFonts w:hAnsi="宋体" w:hint="eastAsia"/>
          <w:kern w:val="0"/>
          <w:sz w:val="24"/>
        </w:rPr>
        <w:t>塔</w:t>
      </w:r>
      <w:r w:rsidRPr="000950C3">
        <w:rPr>
          <w:rFonts w:hAnsi="宋体" w:hint="eastAsia"/>
          <w:kern w:val="0"/>
          <w:sz w:val="24"/>
        </w:rPr>
        <w:t>2B</w:t>
      </w:r>
      <w:r w:rsidRPr="000950C3">
        <w:rPr>
          <w:rFonts w:hAnsi="宋体" w:hint="eastAsia"/>
          <w:kern w:val="0"/>
          <w:sz w:val="24"/>
        </w:rPr>
        <w:t>座</w:t>
      </w:r>
      <w:r w:rsidRPr="000950C3">
        <w:rPr>
          <w:rFonts w:hAnsi="宋体" w:hint="eastAsia"/>
          <w:kern w:val="0"/>
          <w:sz w:val="24"/>
        </w:rPr>
        <w:t>2507</w:t>
      </w:r>
    </w:p>
    <w:p w14:paraId="5A71D84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法定代表人：钟斐斐</w:t>
      </w:r>
    </w:p>
    <w:p w14:paraId="5C835FB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61860688</w:t>
      </w:r>
    </w:p>
    <w:p w14:paraId="36FC626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61840699</w:t>
      </w:r>
    </w:p>
    <w:p w14:paraId="0B57B84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联系人：戚晓强</w:t>
      </w:r>
    </w:p>
    <w:p w14:paraId="3F4436E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400-0618-518</w:t>
      </w:r>
    </w:p>
    <w:p w14:paraId="36FA487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https://danjuanapp.com/</w:t>
      </w:r>
    </w:p>
    <w:p w14:paraId="3ABA678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65</w:t>
      </w:r>
      <w:r w:rsidRPr="000950C3">
        <w:rPr>
          <w:rFonts w:hAnsi="宋体" w:hint="eastAsia"/>
          <w:kern w:val="0"/>
          <w:sz w:val="24"/>
        </w:rPr>
        <w:t>）凤凰金信（银川）投资管理有限公司</w:t>
      </w:r>
    </w:p>
    <w:p w14:paraId="1C217FC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住所：宁夏回族自治区银川市金凤区阅海湾中央商务区万寿路</w:t>
      </w:r>
      <w:r w:rsidRPr="000950C3">
        <w:rPr>
          <w:rFonts w:hAnsi="宋体" w:hint="eastAsia"/>
          <w:kern w:val="0"/>
          <w:sz w:val="24"/>
        </w:rPr>
        <w:t>142</w:t>
      </w:r>
      <w:r w:rsidRPr="000950C3">
        <w:rPr>
          <w:rFonts w:hAnsi="宋体" w:hint="eastAsia"/>
          <w:kern w:val="0"/>
          <w:sz w:val="24"/>
        </w:rPr>
        <w:t>号</w:t>
      </w:r>
      <w:r w:rsidRPr="000950C3">
        <w:rPr>
          <w:rFonts w:hAnsi="宋体" w:hint="eastAsia"/>
          <w:kern w:val="0"/>
          <w:sz w:val="24"/>
        </w:rPr>
        <w:t>14</w:t>
      </w:r>
      <w:r w:rsidRPr="000950C3">
        <w:rPr>
          <w:rFonts w:hAnsi="宋体" w:hint="eastAsia"/>
          <w:kern w:val="0"/>
          <w:sz w:val="24"/>
        </w:rPr>
        <w:t>层</w:t>
      </w:r>
      <w:r w:rsidRPr="000950C3">
        <w:rPr>
          <w:rFonts w:hAnsi="宋体" w:hint="eastAsia"/>
          <w:kern w:val="0"/>
          <w:sz w:val="24"/>
        </w:rPr>
        <w:t>1402(750000)</w:t>
      </w:r>
    </w:p>
    <w:p w14:paraId="4C2FCCC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办公地址：北京市朝阳区紫月路</w:t>
      </w:r>
      <w:r w:rsidRPr="000950C3">
        <w:rPr>
          <w:rFonts w:hAnsi="宋体" w:hint="eastAsia"/>
          <w:kern w:val="0"/>
          <w:sz w:val="24"/>
        </w:rPr>
        <w:t>18</w:t>
      </w:r>
      <w:r w:rsidRPr="000950C3">
        <w:rPr>
          <w:rFonts w:hAnsi="宋体" w:hint="eastAsia"/>
          <w:kern w:val="0"/>
          <w:sz w:val="24"/>
        </w:rPr>
        <w:t>号院朝来高科技产业园</w:t>
      </w:r>
      <w:r w:rsidRPr="000950C3">
        <w:rPr>
          <w:rFonts w:hAnsi="宋体" w:hint="eastAsia"/>
          <w:kern w:val="0"/>
          <w:sz w:val="24"/>
        </w:rPr>
        <w:t>18</w:t>
      </w:r>
      <w:r w:rsidRPr="000950C3">
        <w:rPr>
          <w:rFonts w:hAnsi="宋体" w:hint="eastAsia"/>
          <w:kern w:val="0"/>
          <w:sz w:val="24"/>
        </w:rPr>
        <w:t>号楼</w:t>
      </w:r>
      <w:r w:rsidRPr="000950C3">
        <w:rPr>
          <w:rFonts w:hAnsi="宋体" w:hint="eastAsia"/>
          <w:kern w:val="0"/>
          <w:sz w:val="24"/>
        </w:rPr>
        <w:t xml:space="preserve">   (100000)</w:t>
      </w:r>
    </w:p>
    <w:p w14:paraId="60D1010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法定代表人：程刚</w:t>
      </w:r>
    </w:p>
    <w:p w14:paraId="4D2175F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58160168</w:t>
      </w:r>
    </w:p>
    <w:p w14:paraId="17B720F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58160173</w:t>
      </w:r>
    </w:p>
    <w:p w14:paraId="6779030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联系人：张旭</w:t>
      </w:r>
    </w:p>
    <w:p w14:paraId="2875956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400-810-5919</w:t>
      </w:r>
    </w:p>
    <w:p w14:paraId="41F09DC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www.fengfd.com</w:t>
      </w:r>
    </w:p>
    <w:p w14:paraId="46E1B89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66</w:t>
      </w:r>
      <w:r w:rsidRPr="000950C3">
        <w:rPr>
          <w:rFonts w:hAnsi="宋体" w:hint="eastAsia"/>
          <w:kern w:val="0"/>
          <w:sz w:val="24"/>
        </w:rPr>
        <w:t>）深圳市金斧子基金销售有限公司</w:t>
      </w:r>
    </w:p>
    <w:p w14:paraId="5C72E51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住所：深圳市南山区粤海街道科苑路</w:t>
      </w:r>
      <w:r w:rsidRPr="000950C3">
        <w:rPr>
          <w:rFonts w:hAnsi="宋体" w:hint="eastAsia"/>
          <w:kern w:val="0"/>
          <w:sz w:val="24"/>
        </w:rPr>
        <w:t>16</w:t>
      </w:r>
      <w:r w:rsidRPr="000950C3">
        <w:rPr>
          <w:rFonts w:hAnsi="宋体" w:hint="eastAsia"/>
          <w:kern w:val="0"/>
          <w:sz w:val="24"/>
        </w:rPr>
        <w:t>号东方科技大厦</w:t>
      </w:r>
      <w:r w:rsidRPr="000950C3">
        <w:rPr>
          <w:rFonts w:hAnsi="宋体" w:hint="eastAsia"/>
          <w:kern w:val="0"/>
          <w:sz w:val="24"/>
        </w:rPr>
        <w:t>18</w:t>
      </w:r>
      <w:r w:rsidRPr="000950C3">
        <w:rPr>
          <w:rFonts w:hAnsi="宋体" w:hint="eastAsia"/>
          <w:kern w:val="0"/>
          <w:sz w:val="24"/>
        </w:rPr>
        <w:t>楼</w:t>
      </w:r>
      <w:r w:rsidRPr="000950C3">
        <w:rPr>
          <w:rFonts w:hAnsi="宋体" w:hint="eastAsia"/>
          <w:kern w:val="0"/>
          <w:sz w:val="24"/>
        </w:rPr>
        <w:t xml:space="preserve"> </w:t>
      </w:r>
    </w:p>
    <w:p w14:paraId="3ECAE58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办公地址：深圳市南山区粤海街道科苑路科兴科学园</w:t>
      </w:r>
      <w:r w:rsidRPr="000950C3">
        <w:rPr>
          <w:rFonts w:hAnsi="宋体" w:hint="eastAsia"/>
          <w:kern w:val="0"/>
          <w:sz w:val="24"/>
        </w:rPr>
        <w:t>B3</w:t>
      </w:r>
      <w:r w:rsidRPr="000950C3">
        <w:rPr>
          <w:rFonts w:hAnsi="宋体" w:hint="eastAsia"/>
          <w:kern w:val="0"/>
          <w:sz w:val="24"/>
        </w:rPr>
        <w:t>单元</w:t>
      </w:r>
      <w:r w:rsidRPr="000950C3">
        <w:rPr>
          <w:rFonts w:hAnsi="宋体" w:hint="eastAsia"/>
          <w:kern w:val="0"/>
          <w:sz w:val="24"/>
        </w:rPr>
        <w:t>7</w:t>
      </w:r>
      <w:r w:rsidRPr="000950C3">
        <w:rPr>
          <w:rFonts w:hAnsi="宋体" w:hint="eastAsia"/>
          <w:kern w:val="0"/>
          <w:sz w:val="24"/>
        </w:rPr>
        <w:t>楼</w:t>
      </w:r>
    </w:p>
    <w:p w14:paraId="08D4BE9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法定代表人：赖任军</w:t>
      </w:r>
      <w:r w:rsidRPr="000950C3">
        <w:rPr>
          <w:rFonts w:hAnsi="宋体" w:hint="eastAsia"/>
          <w:kern w:val="0"/>
          <w:sz w:val="24"/>
        </w:rPr>
        <w:t xml:space="preserve"> </w:t>
      </w:r>
    </w:p>
    <w:p w14:paraId="64A0906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66892301</w:t>
      </w:r>
    </w:p>
    <w:p w14:paraId="7ED1A32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0755</w:t>
      </w:r>
      <w:r w:rsidRPr="000950C3">
        <w:rPr>
          <w:rFonts w:hAnsi="宋体" w:hint="eastAsia"/>
          <w:kern w:val="0"/>
          <w:sz w:val="24"/>
        </w:rPr>
        <w:t>）</w:t>
      </w:r>
      <w:r w:rsidRPr="000950C3">
        <w:rPr>
          <w:rFonts w:hAnsi="宋体" w:hint="eastAsia"/>
          <w:kern w:val="0"/>
          <w:sz w:val="24"/>
        </w:rPr>
        <w:t>66892399</w:t>
      </w:r>
    </w:p>
    <w:p w14:paraId="4B6DDFA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联系人：张烨</w:t>
      </w:r>
      <w:r w:rsidRPr="000950C3">
        <w:rPr>
          <w:rFonts w:hAnsi="宋体" w:hint="eastAsia"/>
          <w:kern w:val="0"/>
          <w:sz w:val="24"/>
        </w:rPr>
        <w:t xml:space="preserve"> </w:t>
      </w:r>
    </w:p>
    <w:p w14:paraId="512A99B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400-9500-888</w:t>
      </w:r>
    </w:p>
    <w:p w14:paraId="6A58896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www.jfzinv.com</w:t>
      </w:r>
    </w:p>
    <w:p w14:paraId="619B1E0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w:t>
      </w:r>
      <w:r w:rsidRPr="000950C3">
        <w:rPr>
          <w:rFonts w:hAnsi="宋体" w:hint="eastAsia"/>
          <w:kern w:val="0"/>
          <w:sz w:val="24"/>
        </w:rPr>
        <w:t>67</w:t>
      </w:r>
      <w:r w:rsidRPr="000950C3">
        <w:rPr>
          <w:rFonts w:hAnsi="宋体" w:hint="eastAsia"/>
          <w:kern w:val="0"/>
          <w:sz w:val="24"/>
        </w:rPr>
        <w:t>）上海朝阳永续基金销售有限公司</w:t>
      </w:r>
    </w:p>
    <w:p w14:paraId="16DC2A4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住所：上海市浦东新区上丰路</w:t>
      </w:r>
      <w:r w:rsidRPr="000950C3">
        <w:rPr>
          <w:rFonts w:hAnsi="宋体" w:hint="eastAsia"/>
          <w:kern w:val="0"/>
          <w:sz w:val="24"/>
        </w:rPr>
        <w:t>977</w:t>
      </w:r>
      <w:r w:rsidRPr="000950C3">
        <w:rPr>
          <w:rFonts w:hAnsi="宋体" w:hint="eastAsia"/>
          <w:kern w:val="0"/>
          <w:sz w:val="24"/>
        </w:rPr>
        <w:t>号</w:t>
      </w:r>
      <w:r w:rsidRPr="000950C3">
        <w:rPr>
          <w:rFonts w:hAnsi="宋体" w:hint="eastAsia"/>
          <w:kern w:val="0"/>
          <w:sz w:val="24"/>
        </w:rPr>
        <w:t>1</w:t>
      </w:r>
      <w:r w:rsidRPr="000950C3">
        <w:rPr>
          <w:rFonts w:hAnsi="宋体" w:hint="eastAsia"/>
          <w:kern w:val="0"/>
          <w:sz w:val="24"/>
        </w:rPr>
        <w:t>幢</w:t>
      </w:r>
      <w:r w:rsidRPr="000950C3">
        <w:rPr>
          <w:rFonts w:hAnsi="宋体" w:hint="eastAsia"/>
          <w:kern w:val="0"/>
          <w:sz w:val="24"/>
        </w:rPr>
        <w:t>B</w:t>
      </w:r>
      <w:r w:rsidRPr="000950C3">
        <w:rPr>
          <w:rFonts w:hAnsi="宋体" w:hint="eastAsia"/>
          <w:kern w:val="0"/>
          <w:sz w:val="24"/>
        </w:rPr>
        <w:t>座</w:t>
      </w:r>
      <w:r w:rsidRPr="000950C3">
        <w:rPr>
          <w:rFonts w:hAnsi="宋体" w:hint="eastAsia"/>
          <w:kern w:val="0"/>
          <w:sz w:val="24"/>
        </w:rPr>
        <w:t>812</w:t>
      </w:r>
      <w:r w:rsidRPr="000950C3">
        <w:rPr>
          <w:rFonts w:hAnsi="宋体" w:hint="eastAsia"/>
          <w:kern w:val="0"/>
          <w:sz w:val="24"/>
        </w:rPr>
        <w:t>室</w:t>
      </w:r>
    </w:p>
    <w:p w14:paraId="174E5B3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办公地址：上海市浦东新区碧波路</w:t>
      </w:r>
      <w:r w:rsidRPr="000950C3">
        <w:rPr>
          <w:rFonts w:hAnsi="宋体" w:hint="eastAsia"/>
          <w:kern w:val="0"/>
          <w:sz w:val="24"/>
        </w:rPr>
        <w:t>690</w:t>
      </w:r>
      <w:r w:rsidRPr="000950C3">
        <w:rPr>
          <w:rFonts w:hAnsi="宋体" w:hint="eastAsia"/>
          <w:kern w:val="0"/>
          <w:sz w:val="24"/>
        </w:rPr>
        <w:t>号</w:t>
      </w:r>
      <w:r w:rsidRPr="000950C3">
        <w:rPr>
          <w:rFonts w:hAnsi="宋体" w:hint="eastAsia"/>
          <w:kern w:val="0"/>
          <w:sz w:val="24"/>
        </w:rPr>
        <w:t>4</w:t>
      </w:r>
      <w:r w:rsidRPr="000950C3">
        <w:rPr>
          <w:rFonts w:hAnsi="宋体" w:hint="eastAsia"/>
          <w:kern w:val="0"/>
          <w:sz w:val="24"/>
        </w:rPr>
        <w:t>号楼</w:t>
      </w:r>
      <w:r w:rsidRPr="000950C3">
        <w:rPr>
          <w:rFonts w:hAnsi="宋体" w:hint="eastAsia"/>
          <w:kern w:val="0"/>
          <w:sz w:val="24"/>
        </w:rPr>
        <w:t>2</w:t>
      </w:r>
      <w:r w:rsidRPr="000950C3">
        <w:rPr>
          <w:rFonts w:hAnsi="宋体" w:hint="eastAsia"/>
          <w:kern w:val="0"/>
          <w:sz w:val="24"/>
        </w:rPr>
        <w:t>楼</w:t>
      </w:r>
    </w:p>
    <w:p w14:paraId="340EA8D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法定代表人：廖冰</w:t>
      </w:r>
    </w:p>
    <w:p w14:paraId="316F579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80234888</w:t>
      </w:r>
    </w:p>
    <w:p w14:paraId="177FBA0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80234898</w:t>
      </w:r>
    </w:p>
    <w:p w14:paraId="1A119D8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400-699-1888</w:t>
      </w:r>
    </w:p>
    <w:p w14:paraId="30D41F5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www.998fund.com</w:t>
      </w:r>
    </w:p>
    <w:p w14:paraId="54C3901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68</w:t>
      </w:r>
      <w:r w:rsidRPr="000950C3">
        <w:rPr>
          <w:rFonts w:hAnsi="宋体" w:hint="eastAsia"/>
          <w:kern w:val="0"/>
          <w:sz w:val="24"/>
        </w:rPr>
        <w:t>）宜信普泽投资顾问（北京）有限公司</w:t>
      </w:r>
    </w:p>
    <w:p w14:paraId="6D7BBEB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住所：北京市朝阳区建国路</w:t>
      </w:r>
      <w:r w:rsidRPr="000950C3">
        <w:rPr>
          <w:rFonts w:hAnsi="宋体" w:hint="eastAsia"/>
          <w:kern w:val="0"/>
          <w:sz w:val="24"/>
        </w:rPr>
        <w:t>88</w:t>
      </w:r>
      <w:r w:rsidRPr="000950C3">
        <w:rPr>
          <w:rFonts w:hAnsi="宋体" w:hint="eastAsia"/>
          <w:kern w:val="0"/>
          <w:sz w:val="24"/>
        </w:rPr>
        <w:t>号</w:t>
      </w:r>
      <w:r w:rsidRPr="000950C3">
        <w:rPr>
          <w:rFonts w:hAnsi="宋体" w:hint="eastAsia"/>
          <w:kern w:val="0"/>
          <w:sz w:val="24"/>
        </w:rPr>
        <w:t>9</w:t>
      </w:r>
      <w:r w:rsidRPr="000950C3">
        <w:rPr>
          <w:rFonts w:hAnsi="宋体" w:hint="eastAsia"/>
          <w:kern w:val="0"/>
          <w:sz w:val="24"/>
        </w:rPr>
        <w:t>号楼</w:t>
      </w:r>
      <w:r w:rsidRPr="000950C3">
        <w:rPr>
          <w:rFonts w:hAnsi="宋体" w:hint="eastAsia"/>
          <w:kern w:val="0"/>
          <w:sz w:val="24"/>
        </w:rPr>
        <w:t>15</w:t>
      </w:r>
      <w:r w:rsidRPr="000950C3">
        <w:rPr>
          <w:rFonts w:hAnsi="宋体" w:hint="eastAsia"/>
          <w:kern w:val="0"/>
          <w:sz w:val="24"/>
        </w:rPr>
        <w:t>层</w:t>
      </w:r>
      <w:r w:rsidRPr="000950C3">
        <w:rPr>
          <w:rFonts w:hAnsi="宋体" w:hint="eastAsia"/>
          <w:kern w:val="0"/>
          <w:sz w:val="24"/>
        </w:rPr>
        <w:t xml:space="preserve">1809 </w:t>
      </w:r>
    </w:p>
    <w:p w14:paraId="3F51203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办公地址：北京市朝阳区建国路</w:t>
      </w:r>
      <w:r w:rsidRPr="000950C3">
        <w:rPr>
          <w:rFonts w:hAnsi="宋体" w:hint="eastAsia"/>
          <w:kern w:val="0"/>
          <w:sz w:val="24"/>
        </w:rPr>
        <w:t>88</w:t>
      </w:r>
      <w:r w:rsidRPr="000950C3">
        <w:rPr>
          <w:rFonts w:hAnsi="宋体" w:hint="eastAsia"/>
          <w:kern w:val="0"/>
          <w:sz w:val="24"/>
        </w:rPr>
        <w:t>号</w:t>
      </w:r>
      <w:r w:rsidRPr="000950C3">
        <w:rPr>
          <w:rFonts w:hAnsi="宋体" w:hint="eastAsia"/>
          <w:kern w:val="0"/>
          <w:sz w:val="24"/>
        </w:rPr>
        <w:t>SOHO</w:t>
      </w:r>
      <w:r w:rsidRPr="000950C3">
        <w:rPr>
          <w:rFonts w:hAnsi="宋体" w:hint="eastAsia"/>
          <w:kern w:val="0"/>
          <w:sz w:val="24"/>
        </w:rPr>
        <w:t>现代城</w:t>
      </w:r>
      <w:r w:rsidRPr="000950C3">
        <w:rPr>
          <w:rFonts w:hAnsi="宋体" w:hint="eastAsia"/>
          <w:kern w:val="0"/>
          <w:sz w:val="24"/>
        </w:rPr>
        <w:t>C</w:t>
      </w:r>
      <w:r w:rsidRPr="000950C3">
        <w:rPr>
          <w:rFonts w:hAnsi="宋体" w:hint="eastAsia"/>
          <w:kern w:val="0"/>
          <w:sz w:val="24"/>
        </w:rPr>
        <w:t>座</w:t>
      </w:r>
      <w:r w:rsidRPr="000950C3">
        <w:rPr>
          <w:rFonts w:hAnsi="宋体" w:hint="eastAsia"/>
          <w:kern w:val="0"/>
          <w:sz w:val="24"/>
        </w:rPr>
        <w:t>1809</w:t>
      </w:r>
    </w:p>
    <w:p w14:paraId="264DC9C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法定代表人：沈伟桦</w:t>
      </w:r>
    </w:p>
    <w:p w14:paraId="1143A5E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010-52855713</w:t>
      </w:r>
    </w:p>
    <w:p w14:paraId="6B41308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010-85894285</w:t>
      </w:r>
    </w:p>
    <w:p w14:paraId="3EEF135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联系人：程刚</w:t>
      </w:r>
    </w:p>
    <w:p w14:paraId="74C6C7B3"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400-6099-200</w:t>
      </w:r>
    </w:p>
    <w:p w14:paraId="08E813F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www.yixinfund.com</w:t>
      </w:r>
    </w:p>
    <w:p w14:paraId="4A52C0F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69</w:t>
      </w:r>
      <w:r w:rsidRPr="000950C3">
        <w:rPr>
          <w:rFonts w:hAnsi="宋体" w:hint="eastAsia"/>
          <w:kern w:val="0"/>
          <w:sz w:val="24"/>
        </w:rPr>
        <w:t>）格上富信投资顾问有限公司</w:t>
      </w:r>
    </w:p>
    <w:p w14:paraId="63C1ECE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住所：北京市朝阳区东三环北路</w:t>
      </w:r>
      <w:r w:rsidRPr="000950C3">
        <w:rPr>
          <w:rFonts w:hAnsi="宋体" w:hint="eastAsia"/>
          <w:kern w:val="0"/>
          <w:sz w:val="24"/>
        </w:rPr>
        <w:t>19</w:t>
      </w:r>
      <w:r w:rsidRPr="000950C3">
        <w:rPr>
          <w:rFonts w:hAnsi="宋体" w:hint="eastAsia"/>
          <w:kern w:val="0"/>
          <w:sz w:val="24"/>
        </w:rPr>
        <w:t>号楼</w:t>
      </w:r>
      <w:r w:rsidRPr="000950C3">
        <w:rPr>
          <w:rFonts w:hAnsi="宋体" w:hint="eastAsia"/>
          <w:kern w:val="0"/>
          <w:sz w:val="24"/>
        </w:rPr>
        <w:t>701</w:t>
      </w:r>
      <w:r w:rsidRPr="000950C3">
        <w:rPr>
          <w:rFonts w:hAnsi="宋体" w:hint="eastAsia"/>
          <w:kern w:val="0"/>
          <w:sz w:val="24"/>
        </w:rPr>
        <w:t>内</w:t>
      </w:r>
      <w:r w:rsidRPr="000950C3">
        <w:rPr>
          <w:rFonts w:hAnsi="宋体" w:hint="eastAsia"/>
          <w:kern w:val="0"/>
          <w:sz w:val="24"/>
        </w:rPr>
        <w:t>09</w:t>
      </w:r>
      <w:r w:rsidRPr="000950C3">
        <w:rPr>
          <w:rFonts w:hAnsi="宋体" w:hint="eastAsia"/>
          <w:kern w:val="0"/>
          <w:sz w:val="24"/>
        </w:rPr>
        <w:t>室</w:t>
      </w:r>
      <w:r w:rsidRPr="000950C3">
        <w:rPr>
          <w:rFonts w:hAnsi="宋体" w:hint="eastAsia"/>
          <w:kern w:val="0"/>
          <w:sz w:val="24"/>
        </w:rPr>
        <w:t xml:space="preserve"> </w:t>
      </w:r>
    </w:p>
    <w:p w14:paraId="21AAD2C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办公地址：北京市朝阳区东三环北路</w:t>
      </w:r>
      <w:r w:rsidRPr="000950C3">
        <w:rPr>
          <w:rFonts w:hAnsi="宋体" w:hint="eastAsia"/>
          <w:kern w:val="0"/>
          <w:sz w:val="24"/>
        </w:rPr>
        <w:t>19</w:t>
      </w:r>
      <w:r w:rsidRPr="000950C3">
        <w:rPr>
          <w:rFonts w:hAnsi="宋体" w:hint="eastAsia"/>
          <w:kern w:val="0"/>
          <w:sz w:val="24"/>
        </w:rPr>
        <w:t>号楼</w:t>
      </w:r>
      <w:r w:rsidRPr="000950C3">
        <w:rPr>
          <w:rFonts w:hAnsi="宋体" w:hint="eastAsia"/>
          <w:kern w:val="0"/>
          <w:sz w:val="24"/>
        </w:rPr>
        <w:t>701</w:t>
      </w:r>
      <w:r w:rsidRPr="000950C3">
        <w:rPr>
          <w:rFonts w:hAnsi="宋体" w:hint="eastAsia"/>
          <w:kern w:val="0"/>
          <w:sz w:val="24"/>
        </w:rPr>
        <w:t>内</w:t>
      </w:r>
      <w:r w:rsidRPr="000950C3">
        <w:rPr>
          <w:rFonts w:hAnsi="宋体" w:hint="eastAsia"/>
          <w:kern w:val="0"/>
          <w:sz w:val="24"/>
        </w:rPr>
        <w:t>09</w:t>
      </w:r>
      <w:r w:rsidRPr="000950C3">
        <w:rPr>
          <w:rFonts w:hAnsi="宋体" w:hint="eastAsia"/>
          <w:kern w:val="0"/>
          <w:sz w:val="24"/>
        </w:rPr>
        <w:t>室</w:t>
      </w:r>
    </w:p>
    <w:p w14:paraId="316418B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法定代表人：李悦章</w:t>
      </w:r>
    </w:p>
    <w:p w14:paraId="6815262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85594745</w:t>
      </w:r>
    </w:p>
    <w:p w14:paraId="0E669CA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65983333</w:t>
      </w:r>
    </w:p>
    <w:p w14:paraId="1194D31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联系人：张林</w:t>
      </w:r>
    </w:p>
    <w:p w14:paraId="1572EF1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400-066-8586</w:t>
      </w:r>
    </w:p>
    <w:p w14:paraId="754A7DF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www.igesafe.com </w:t>
      </w:r>
    </w:p>
    <w:p w14:paraId="45CEA92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70</w:t>
      </w:r>
      <w:r w:rsidRPr="000950C3">
        <w:rPr>
          <w:rFonts w:hAnsi="宋体" w:hint="eastAsia"/>
          <w:kern w:val="0"/>
          <w:sz w:val="24"/>
        </w:rPr>
        <w:t>）苏州财路基金销售有限公司</w:t>
      </w:r>
    </w:p>
    <w:p w14:paraId="243BD09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住所：江苏省苏州市高新区华佗路</w:t>
      </w:r>
      <w:r w:rsidRPr="000950C3">
        <w:rPr>
          <w:rFonts w:hAnsi="宋体" w:hint="eastAsia"/>
          <w:kern w:val="0"/>
          <w:sz w:val="24"/>
        </w:rPr>
        <w:t>99</w:t>
      </w:r>
      <w:r w:rsidRPr="000950C3">
        <w:rPr>
          <w:rFonts w:hAnsi="宋体" w:hint="eastAsia"/>
          <w:kern w:val="0"/>
          <w:sz w:val="24"/>
        </w:rPr>
        <w:t>号</w:t>
      </w:r>
      <w:r w:rsidRPr="000950C3">
        <w:rPr>
          <w:rFonts w:hAnsi="宋体" w:hint="eastAsia"/>
          <w:kern w:val="0"/>
          <w:sz w:val="24"/>
        </w:rPr>
        <w:t>6</w:t>
      </w:r>
      <w:r w:rsidRPr="000950C3">
        <w:rPr>
          <w:rFonts w:hAnsi="宋体" w:hint="eastAsia"/>
          <w:kern w:val="0"/>
          <w:sz w:val="24"/>
        </w:rPr>
        <w:t>幢</w:t>
      </w:r>
      <w:r w:rsidRPr="000950C3">
        <w:rPr>
          <w:rFonts w:hAnsi="宋体" w:hint="eastAsia"/>
          <w:kern w:val="0"/>
          <w:sz w:val="24"/>
        </w:rPr>
        <w:t>1008</w:t>
      </w:r>
      <w:r w:rsidRPr="000950C3">
        <w:rPr>
          <w:rFonts w:hAnsi="宋体" w:hint="eastAsia"/>
          <w:kern w:val="0"/>
          <w:sz w:val="24"/>
        </w:rPr>
        <w:t>室</w:t>
      </w:r>
    </w:p>
    <w:p w14:paraId="25BD72F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办公地址：江苏省苏州市姑苏区苏站路</w:t>
      </w:r>
      <w:r w:rsidRPr="000950C3">
        <w:rPr>
          <w:rFonts w:hAnsi="宋体" w:hint="eastAsia"/>
          <w:kern w:val="0"/>
          <w:sz w:val="24"/>
        </w:rPr>
        <w:t>1599</w:t>
      </w:r>
      <w:r w:rsidRPr="000950C3">
        <w:rPr>
          <w:rFonts w:hAnsi="宋体" w:hint="eastAsia"/>
          <w:kern w:val="0"/>
          <w:sz w:val="24"/>
        </w:rPr>
        <w:t>号</w:t>
      </w:r>
      <w:r w:rsidRPr="000950C3">
        <w:rPr>
          <w:rFonts w:hAnsi="宋体" w:hint="eastAsia"/>
          <w:kern w:val="0"/>
          <w:sz w:val="24"/>
        </w:rPr>
        <w:t>7</w:t>
      </w:r>
      <w:r w:rsidRPr="000950C3">
        <w:rPr>
          <w:rFonts w:hAnsi="宋体" w:hint="eastAsia"/>
          <w:kern w:val="0"/>
          <w:sz w:val="24"/>
        </w:rPr>
        <w:t>号楼</w:t>
      </w:r>
      <w:r w:rsidRPr="000950C3">
        <w:rPr>
          <w:rFonts w:hAnsi="宋体" w:hint="eastAsia"/>
          <w:kern w:val="0"/>
          <w:sz w:val="24"/>
        </w:rPr>
        <w:t>1101</w:t>
      </w:r>
      <w:r w:rsidRPr="000950C3">
        <w:rPr>
          <w:rFonts w:hAnsi="宋体" w:hint="eastAsia"/>
          <w:kern w:val="0"/>
          <w:sz w:val="24"/>
        </w:rPr>
        <w:t>室</w:t>
      </w:r>
    </w:p>
    <w:p w14:paraId="6FF0463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法定代表人：高志华</w:t>
      </w:r>
    </w:p>
    <w:p w14:paraId="6FC2C00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(0512) 68603767</w:t>
      </w:r>
    </w:p>
    <w:p w14:paraId="1D4E167A"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(0512) 68603767</w:t>
      </w:r>
    </w:p>
    <w:p w14:paraId="57C10DE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联系人：马贇</w:t>
      </w:r>
    </w:p>
    <w:p w14:paraId="243E362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(0512) 68603767</w:t>
      </w:r>
    </w:p>
    <w:p w14:paraId="01AF24BF"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www.cai6.com</w:t>
      </w:r>
    </w:p>
    <w:p w14:paraId="372172E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71</w:t>
      </w:r>
      <w:r w:rsidRPr="000950C3">
        <w:rPr>
          <w:rFonts w:hAnsi="宋体" w:hint="eastAsia"/>
          <w:kern w:val="0"/>
          <w:sz w:val="24"/>
        </w:rPr>
        <w:t>）中民财富管理（上海）有限公司</w:t>
      </w:r>
    </w:p>
    <w:p w14:paraId="1942C92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住所：上海市黄浦区中山南路</w:t>
      </w:r>
      <w:r w:rsidRPr="000950C3">
        <w:rPr>
          <w:rFonts w:hAnsi="宋体" w:hint="eastAsia"/>
          <w:kern w:val="0"/>
          <w:sz w:val="24"/>
        </w:rPr>
        <w:t>100</w:t>
      </w:r>
      <w:r w:rsidRPr="000950C3">
        <w:rPr>
          <w:rFonts w:hAnsi="宋体" w:hint="eastAsia"/>
          <w:kern w:val="0"/>
          <w:sz w:val="24"/>
        </w:rPr>
        <w:t>号</w:t>
      </w:r>
      <w:r w:rsidRPr="000950C3">
        <w:rPr>
          <w:rFonts w:hAnsi="宋体" w:hint="eastAsia"/>
          <w:kern w:val="0"/>
          <w:sz w:val="24"/>
        </w:rPr>
        <w:t>7</w:t>
      </w:r>
      <w:r w:rsidRPr="000950C3">
        <w:rPr>
          <w:rFonts w:hAnsi="宋体" w:hint="eastAsia"/>
          <w:kern w:val="0"/>
          <w:sz w:val="24"/>
        </w:rPr>
        <w:t>层</w:t>
      </w:r>
      <w:r w:rsidRPr="000950C3">
        <w:rPr>
          <w:rFonts w:hAnsi="宋体" w:hint="eastAsia"/>
          <w:kern w:val="0"/>
          <w:sz w:val="24"/>
        </w:rPr>
        <w:t>05</w:t>
      </w:r>
      <w:r w:rsidRPr="000950C3">
        <w:rPr>
          <w:rFonts w:hAnsi="宋体" w:hint="eastAsia"/>
          <w:kern w:val="0"/>
          <w:sz w:val="24"/>
        </w:rPr>
        <w:t>单元</w:t>
      </w:r>
    </w:p>
    <w:p w14:paraId="322B28CB"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办公地址：上海市浦东新区民生路</w:t>
      </w:r>
      <w:r w:rsidRPr="000950C3">
        <w:rPr>
          <w:rFonts w:hAnsi="宋体" w:hint="eastAsia"/>
          <w:kern w:val="0"/>
          <w:sz w:val="24"/>
        </w:rPr>
        <w:t>1199</w:t>
      </w:r>
      <w:r w:rsidRPr="000950C3">
        <w:rPr>
          <w:rFonts w:hAnsi="宋体" w:hint="eastAsia"/>
          <w:kern w:val="0"/>
          <w:sz w:val="24"/>
        </w:rPr>
        <w:t>弄证大五道口广场</w:t>
      </w:r>
      <w:r w:rsidRPr="000950C3">
        <w:rPr>
          <w:rFonts w:hAnsi="宋体" w:hint="eastAsia"/>
          <w:kern w:val="0"/>
          <w:sz w:val="24"/>
        </w:rPr>
        <w:t>1</w:t>
      </w:r>
      <w:r w:rsidRPr="000950C3">
        <w:rPr>
          <w:rFonts w:hAnsi="宋体" w:hint="eastAsia"/>
          <w:kern w:val="0"/>
          <w:sz w:val="24"/>
        </w:rPr>
        <w:t>号楼</w:t>
      </w:r>
      <w:r w:rsidRPr="000950C3">
        <w:rPr>
          <w:rFonts w:hAnsi="宋体" w:hint="eastAsia"/>
          <w:kern w:val="0"/>
          <w:sz w:val="24"/>
        </w:rPr>
        <w:t>27</w:t>
      </w:r>
      <w:r w:rsidRPr="000950C3">
        <w:rPr>
          <w:rFonts w:hAnsi="宋体" w:hint="eastAsia"/>
          <w:kern w:val="0"/>
          <w:sz w:val="24"/>
        </w:rPr>
        <w:t>层</w:t>
      </w:r>
    </w:p>
    <w:p w14:paraId="3CC8CED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法定代表人：弭洪军</w:t>
      </w:r>
    </w:p>
    <w:p w14:paraId="7EB4A2F6"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33355392</w:t>
      </w:r>
    </w:p>
    <w:p w14:paraId="72DCBDC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w:t>
      </w:r>
      <w:r w:rsidRPr="000950C3">
        <w:rPr>
          <w:rFonts w:hAnsi="宋体" w:hint="eastAsia"/>
          <w:kern w:val="0"/>
          <w:sz w:val="24"/>
        </w:rPr>
        <w:t>）</w:t>
      </w:r>
      <w:r w:rsidRPr="000950C3">
        <w:rPr>
          <w:rFonts w:hAnsi="宋体" w:hint="eastAsia"/>
          <w:kern w:val="0"/>
          <w:sz w:val="24"/>
        </w:rPr>
        <w:t>63353736</w:t>
      </w:r>
    </w:p>
    <w:p w14:paraId="1969C32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茅旦青</w:t>
      </w:r>
    </w:p>
    <w:p w14:paraId="096F8D4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400-876-5716</w:t>
      </w:r>
    </w:p>
    <w:p w14:paraId="178A95F0"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 www.cmiwm.com</w:t>
      </w:r>
    </w:p>
    <w:p w14:paraId="3AA6C8D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72</w:t>
      </w:r>
      <w:r w:rsidRPr="000950C3">
        <w:rPr>
          <w:rFonts w:hAnsi="宋体" w:hint="eastAsia"/>
          <w:kern w:val="0"/>
          <w:sz w:val="24"/>
        </w:rPr>
        <w:t>）上海万得基金销售有限公司</w:t>
      </w:r>
    </w:p>
    <w:p w14:paraId="2B72CF5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住所：中国（上海）自由贸易试验区福山路</w:t>
      </w:r>
      <w:r w:rsidRPr="000950C3">
        <w:rPr>
          <w:rFonts w:hAnsi="宋体" w:hint="eastAsia"/>
          <w:kern w:val="0"/>
          <w:sz w:val="24"/>
        </w:rPr>
        <w:t>33</w:t>
      </w:r>
      <w:r w:rsidRPr="000950C3">
        <w:rPr>
          <w:rFonts w:hAnsi="宋体" w:hint="eastAsia"/>
          <w:kern w:val="0"/>
          <w:sz w:val="24"/>
        </w:rPr>
        <w:t>号</w:t>
      </w:r>
      <w:r w:rsidRPr="000950C3">
        <w:rPr>
          <w:rFonts w:hAnsi="宋体" w:hint="eastAsia"/>
          <w:kern w:val="0"/>
          <w:sz w:val="24"/>
        </w:rPr>
        <w:t>11</w:t>
      </w:r>
      <w:r w:rsidRPr="000950C3">
        <w:rPr>
          <w:rFonts w:hAnsi="宋体" w:hint="eastAsia"/>
          <w:kern w:val="0"/>
          <w:sz w:val="24"/>
        </w:rPr>
        <w:t>楼</w:t>
      </w:r>
      <w:r w:rsidRPr="000950C3">
        <w:rPr>
          <w:rFonts w:hAnsi="宋体" w:hint="eastAsia"/>
          <w:kern w:val="0"/>
          <w:sz w:val="24"/>
        </w:rPr>
        <w:t>B</w:t>
      </w:r>
      <w:r w:rsidRPr="000950C3">
        <w:rPr>
          <w:rFonts w:hAnsi="宋体" w:hint="eastAsia"/>
          <w:kern w:val="0"/>
          <w:sz w:val="24"/>
        </w:rPr>
        <w:t>座</w:t>
      </w:r>
    </w:p>
    <w:p w14:paraId="6E893F8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办公地址：上海市浦东新区福山路</w:t>
      </w:r>
      <w:r w:rsidRPr="000950C3">
        <w:rPr>
          <w:rFonts w:hAnsi="宋体" w:hint="eastAsia"/>
          <w:kern w:val="0"/>
          <w:sz w:val="24"/>
        </w:rPr>
        <w:t>33</w:t>
      </w:r>
      <w:r w:rsidRPr="000950C3">
        <w:rPr>
          <w:rFonts w:hAnsi="宋体" w:hint="eastAsia"/>
          <w:kern w:val="0"/>
          <w:sz w:val="24"/>
        </w:rPr>
        <w:t>号</w:t>
      </w:r>
      <w:r w:rsidRPr="000950C3">
        <w:rPr>
          <w:rFonts w:hAnsi="宋体" w:hint="eastAsia"/>
          <w:kern w:val="0"/>
          <w:sz w:val="24"/>
        </w:rPr>
        <w:t>9</w:t>
      </w:r>
      <w:r w:rsidRPr="000950C3">
        <w:rPr>
          <w:rFonts w:hAnsi="宋体" w:hint="eastAsia"/>
          <w:kern w:val="0"/>
          <w:sz w:val="24"/>
        </w:rPr>
        <w:t>楼</w:t>
      </w:r>
    </w:p>
    <w:p w14:paraId="22561E38"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w:t>
      </w:r>
      <w:r w:rsidRPr="000950C3">
        <w:rPr>
          <w:rFonts w:hAnsi="宋体" w:hint="eastAsia"/>
          <w:kern w:val="0"/>
          <w:sz w:val="24"/>
        </w:rPr>
        <w:t xml:space="preserve"> </w:t>
      </w:r>
      <w:r w:rsidRPr="000950C3">
        <w:rPr>
          <w:rFonts w:hAnsi="宋体" w:hint="eastAsia"/>
          <w:kern w:val="0"/>
          <w:sz w:val="24"/>
        </w:rPr>
        <w:t>王廷富</w:t>
      </w:r>
    </w:p>
    <w:p w14:paraId="5CD2029D"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021-50712782</w:t>
      </w:r>
    </w:p>
    <w:p w14:paraId="7FBB2AA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021-50710161</w:t>
      </w:r>
    </w:p>
    <w:p w14:paraId="4A6159C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w:t>
      </w:r>
      <w:r w:rsidRPr="000950C3">
        <w:rPr>
          <w:rFonts w:hAnsi="宋体" w:hint="eastAsia"/>
          <w:kern w:val="0"/>
          <w:sz w:val="24"/>
        </w:rPr>
        <w:t xml:space="preserve"> </w:t>
      </w:r>
      <w:r w:rsidRPr="000950C3">
        <w:rPr>
          <w:rFonts w:hAnsi="宋体" w:hint="eastAsia"/>
          <w:kern w:val="0"/>
          <w:sz w:val="24"/>
        </w:rPr>
        <w:t>徐亚丹</w:t>
      </w:r>
    </w:p>
    <w:p w14:paraId="13BD4DC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400-821-0203</w:t>
      </w:r>
    </w:p>
    <w:p w14:paraId="605CBCA1"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 xml:space="preserve"> www.520fund.com.cn</w:t>
      </w:r>
    </w:p>
    <w:p w14:paraId="60BD4C52"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w:t>
      </w:r>
      <w:r w:rsidRPr="000950C3">
        <w:rPr>
          <w:rFonts w:hAnsi="宋体" w:hint="eastAsia"/>
          <w:kern w:val="0"/>
          <w:sz w:val="24"/>
        </w:rPr>
        <w:t>73</w:t>
      </w:r>
      <w:r w:rsidRPr="000950C3">
        <w:rPr>
          <w:rFonts w:hAnsi="宋体" w:hint="eastAsia"/>
          <w:kern w:val="0"/>
          <w:sz w:val="24"/>
        </w:rPr>
        <w:t>）天津万家财富资产管理有限公司</w:t>
      </w:r>
    </w:p>
    <w:p w14:paraId="5925CBD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住所：天津自贸区（中心商务区）迎宾大道</w:t>
      </w:r>
      <w:r w:rsidRPr="000950C3">
        <w:rPr>
          <w:rFonts w:hAnsi="宋体" w:hint="eastAsia"/>
          <w:kern w:val="0"/>
          <w:sz w:val="24"/>
        </w:rPr>
        <w:t>1988</w:t>
      </w:r>
      <w:r w:rsidRPr="000950C3">
        <w:rPr>
          <w:rFonts w:hAnsi="宋体" w:hint="eastAsia"/>
          <w:kern w:val="0"/>
          <w:sz w:val="24"/>
        </w:rPr>
        <w:t>号滨海浙商大厦公寓</w:t>
      </w:r>
      <w:r w:rsidRPr="000950C3">
        <w:rPr>
          <w:rFonts w:hAnsi="宋体" w:hint="eastAsia"/>
          <w:kern w:val="0"/>
          <w:sz w:val="24"/>
        </w:rPr>
        <w:t>2-2413</w:t>
      </w:r>
      <w:r w:rsidRPr="000950C3">
        <w:rPr>
          <w:rFonts w:hAnsi="宋体" w:hint="eastAsia"/>
          <w:kern w:val="0"/>
          <w:sz w:val="24"/>
        </w:rPr>
        <w:t>室</w:t>
      </w:r>
    </w:p>
    <w:p w14:paraId="1A09E01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lastRenderedPageBreak/>
        <w:t>办公地址：北京市西城区丰盛胡同</w:t>
      </w:r>
      <w:r w:rsidRPr="000950C3">
        <w:rPr>
          <w:rFonts w:hAnsi="宋体" w:hint="eastAsia"/>
          <w:kern w:val="0"/>
          <w:sz w:val="24"/>
        </w:rPr>
        <w:t>28</w:t>
      </w:r>
      <w:r w:rsidRPr="000950C3">
        <w:rPr>
          <w:rFonts w:hAnsi="宋体" w:hint="eastAsia"/>
          <w:kern w:val="0"/>
          <w:sz w:val="24"/>
        </w:rPr>
        <w:t>号太平洋保险大厦</w:t>
      </w:r>
      <w:r w:rsidRPr="000950C3">
        <w:rPr>
          <w:rFonts w:hAnsi="宋体" w:hint="eastAsia"/>
          <w:kern w:val="0"/>
          <w:sz w:val="24"/>
        </w:rPr>
        <w:t>5</w:t>
      </w:r>
      <w:r w:rsidRPr="000950C3">
        <w:rPr>
          <w:rFonts w:hAnsi="宋体" w:hint="eastAsia"/>
          <w:kern w:val="0"/>
          <w:sz w:val="24"/>
        </w:rPr>
        <w:t>层</w:t>
      </w:r>
    </w:p>
    <w:p w14:paraId="07E64B77"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法定代表人：李修辞</w:t>
      </w:r>
      <w:r w:rsidRPr="000950C3">
        <w:rPr>
          <w:rFonts w:hAnsi="宋体" w:hint="eastAsia"/>
          <w:kern w:val="0"/>
          <w:sz w:val="24"/>
        </w:rPr>
        <w:t xml:space="preserve"> </w:t>
      </w:r>
    </w:p>
    <w:p w14:paraId="28E9D2CC"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电话：（</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59013828</w:t>
      </w:r>
    </w:p>
    <w:p w14:paraId="2D48A949"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传真：（</w:t>
      </w:r>
      <w:r w:rsidRPr="000950C3">
        <w:rPr>
          <w:rFonts w:hAnsi="宋体" w:hint="eastAsia"/>
          <w:kern w:val="0"/>
          <w:sz w:val="24"/>
        </w:rPr>
        <w:t>010</w:t>
      </w:r>
      <w:r w:rsidRPr="000950C3">
        <w:rPr>
          <w:rFonts w:hAnsi="宋体" w:hint="eastAsia"/>
          <w:kern w:val="0"/>
          <w:sz w:val="24"/>
        </w:rPr>
        <w:t>）</w:t>
      </w:r>
      <w:r w:rsidRPr="000950C3">
        <w:rPr>
          <w:rFonts w:hAnsi="宋体" w:hint="eastAsia"/>
          <w:kern w:val="0"/>
          <w:sz w:val="24"/>
        </w:rPr>
        <w:t>59013707</w:t>
      </w:r>
    </w:p>
    <w:p w14:paraId="579332CE"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联系人：王芳芳</w:t>
      </w:r>
      <w:r w:rsidRPr="000950C3">
        <w:rPr>
          <w:rFonts w:hAnsi="宋体" w:hint="eastAsia"/>
          <w:kern w:val="0"/>
          <w:sz w:val="24"/>
        </w:rPr>
        <w:t xml:space="preserve"> </w:t>
      </w:r>
    </w:p>
    <w:p w14:paraId="4510E825"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客户服务电话：</w:t>
      </w:r>
      <w:r w:rsidRPr="000950C3">
        <w:rPr>
          <w:rFonts w:hAnsi="宋体" w:hint="eastAsia"/>
          <w:kern w:val="0"/>
          <w:sz w:val="24"/>
        </w:rPr>
        <w:t>010-59013842</w:t>
      </w:r>
    </w:p>
    <w:p w14:paraId="34A6AF14" w14:textId="77777777" w:rsidR="000950C3" w:rsidRPr="000950C3" w:rsidRDefault="000950C3" w:rsidP="000950C3">
      <w:pPr>
        <w:adjustRightInd w:val="0"/>
        <w:snapToGrid w:val="0"/>
        <w:spacing w:line="360" w:lineRule="auto"/>
        <w:ind w:firstLineChars="200" w:firstLine="480"/>
        <w:rPr>
          <w:rFonts w:hAnsi="宋体"/>
          <w:kern w:val="0"/>
          <w:sz w:val="24"/>
        </w:rPr>
      </w:pPr>
      <w:r w:rsidRPr="000950C3">
        <w:rPr>
          <w:rFonts w:hAnsi="宋体" w:hint="eastAsia"/>
          <w:kern w:val="0"/>
          <w:sz w:val="24"/>
        </w:rPr>
        <w:t>网址：</w:t>
      </w:r>
      <w:r w:rsidRPr="000950C3">
        <w:rPr>
          <w:rFonts w:hAnsi="宋体" w:hint="eastAsia"/>
          <w:kern w:val="0"/>
          <w:sz w:val="24"/>
        </w:rPr>
        <w:t>http://www.wanjiawealth.com/</w:t>
      </w:r>
    </w:p>
    <w:p w14:paraId="3F4F2C21" w14:textId="77777777" w:rsidR="00E27C82" w:rsidRDefault="00E27C82" w:rsidP="00E27C82">
      <w:pPr>
        <w:spacing w:line="360" w:lineRule="auto"/>
        <w:ind w:firstLineChars="200" w:firstLine="480"/>
        <w:rPr>
          <w:sz w:val="24"/>
        </w:rPr>
      </w:pPr>
      <w:r>
        <w:rPr>
          <w:sz w:val="24"/>
        </w:rPr>
        <w:t>本基金</w:t>
      </w:r>
      <w:r>
        <w:rPr>
          <w:sz w:val="24"/>
        </w:rPr>
        <w:t>C</w:t>
      </w:r>
      <w:r>
        <w:rPr>
          <w:sz w:val="24"/>
        </w:rPr>
        <w:t>类基金份</w:t>
      </w:r>
      <w:r>
        <w:rPr>
          <w:rFonts w:hint="eastAsia"/>
          <w:kern w:val="0"/>
          <w:sz w:val="24"/>
        </w:rPr>
        <w:t>额除直销机构外的其他场外销售机构</w:t>
      </w:r>
      <w:r>
        <w:rPr>
          <w:rFonts w:hint="eastAsia"/>
          <w:sz w:val="24"/>
        </w:rPr>
        <w:t>：</w:t>
      </w:r>
    </w:p>
    <w:p w14:paraId="5B5CBEFC" w14:textId="77777777" w:rsidR="00E27C82" w:rsidRPr="00255FA5" w:rsidRDefault="00E27C82" w:rsidP="00E27C82">
      <w:pPr>
        <w:spacing w:line="360" w:lineRule="auto"/>
        <w:ind w:firstLineChars="200" w:firstLine="480"/>
        <w:rPr>
          <w:kern w:val="0"/>
          <w:sz w:val="24"/>
        </w:rPr>
      </w:pPr>
      <w:r w:rsidRPr="00255FA5">
        <w:rPr>
          <w:rFonts w:hint="eastAsia"/>
          <w:kern w:val="0"/>
          <w:sz w:val="24"/>
        </w:rPr>
        <w:t>（</w:t>
      </w:r>
      <w:r>
        <w:rPr>
          <w:kern w:val="0"/>
          <w:sz w:val="24"/>
        </w:rPr>
        <w:t>1</w:t>
      </w:r>
      <w:r w:rsidRPr="00255FA5">
        <w:rPr>
          <w:rFonts w:hint="eastAsia"/>
          <w:kern w:val="0"/>
          <w:sz w:val="24"/>
        </w:rPr>
        <w:t>）第一创业证券股份有限公司</w:t>
      </w:r>
    </w:p>
    <w:p w14:paraId="1017B0F3" w14:textId="77777777" w:rsidR="00E27C82" w:rsidRPr="00255FA5" w:rsidRDefault="00E27C82" w:rsidP="00E27C82">
      <w:pPr>
        <w:spacing w:line="360" w:lineRule="auto"/>
        <w:ind w:firstLineChars="200" w:firstLine="480"/>
        <w:rPr>
          <w:kern w:val="0"/>
          <w:sz w:val="24"/>
        </w:rPr>
      </w:pPr>
      <w:r w:rsidRPr="00255FA5">
        <w:rPr>
          <w:rFonts w:hint="eastAsia"/>
          <w:kern w:val="0"/>
          <w:sz w:val="24"/>
        </w:rPr>
        <w:t>住所：深圳市罗湖区笋岗路</w:t>
      </w:r>
      <w:r w:rsidRPr="00255FA5">
        <w:rPr>
          <w:rFonts w:hint="eastAsia"/>
          <w:kern w:val="0"/>
          <w:sz w:val="24"/>
        </w:rPr>
        <w:t>12</w:t>
      </w:r>
      <w:r w:rsidRPr="00255FA5">
        <w:rPr>
          <w:rFonts w:hint="eastAsia"/>
          <w:kern w:val="0"/>
          <w:sz w:val="24"/>
        </w:rPr>
        <w:t>号中民时代广场</w:t>
      </w:r>
      <w:r w:rsidRPr="00255FA5">
        <w:rPr>
          <w:rFonts w:hint="eastAsia"/>
          <w:kern w:val="0"/>
          <w:sz w:val="24"/>
        </w:rPr>
        <w:t xml:space="preserve"> B </w:t>
      </w:r>
      <w:r w:rsidRPr="00255FA5">
        <w:rPr>
          <w:rFonts w:hint="eastAsia"/>
          <w:kern w:val="0"/>
          <w:sz w:val="24"/>
        </w:rPr>
        <w:t>座</w:t>
      </w:r>
      <w:r w:rsidRPr="00255FA5">
        <w:rPr>
          <w:rFonts w:hint="eastAsia"/>
          <w:kern w:val="0"/>
          <w:sz w:val="24"/>
        </w:rPr>
        <w:t>25</w:t>
      </w:r>
      <w:r w:rsidRPr="00255FA5">
        <w:rPr>
          <w:rFonts w:hint="eastAsia"/>
          <w:kern w:val="0"/>
          <w:sz w:val="24"/>
        </w:rPr>
        <w:t>、</w:t>
      </w:r>
      <w:r w:rsidRPr="00255FA5">
        <w:rPr>
          <w:rFonts w:hint="eastAsia"/>
          <w:kern w:val="0"/>
          <w:sz w:val="24"/>
        </w:rPr>
        <w:t>26</w:t>
      </w:r>
      <w:r w:rsidRPr="00255FA5">
        <w:rPr>
          <w:rFonts w:hint="eastAsia"/>
          <w:kern w:val="0"/>
          <w:sz w:val="24"/>
        </w:rPr>
        <w:t>层</w:t>
      </w:r>
    </w:p>
    <w:p w14:paraId="77EC273A" w14:textId="77777777" w:rsidR="00E27C82" w:rsidRPr="00255FA5" w:rsidRDefault="00E27C82" w:rsidP="00E27C82">
      <w:pPr>
        <w:spacing w:line="360" w:lineRule="auto"/>
        <w:ind w:firstLineChars="200" w:firstLine="480"/>
        <w:rPr>
          <w:kern w:val="0"/>
          <w:sz w:val="24"/>
        </w:rPr>
      </w:pPr>
      <w:r w:rsidRPr="00255FA5">
        <w:rPr>
          <w:rFonts w:hint="eastAsia"/>
          <w:kern w:val="0"/>
          <w:sz w:val="24"/>
        </w:rPr>
        <w:t>办公地址：深圳市罗湖区笋岗路</w:t>
      </w:r>
      <w:r w:rsidRPr="00255FA5">
        <w:rPr>
          <w:rFonts w:hint="eastAsia"/>
          <w:kern w:val="0"/>
          <w:sz w:val="24"/>
        </w:rPr>
        <w:t>12</w:t>
      </w:r>
      <w:r w:rsidRPr="00255FA5">
        <w:rPr>
          <w:rFonts w:hint="eastAsia"/>
          <w:kern w:val="0"/>
          <w:sz w:val="24"/>
        </w:rPr>
        <w:t>号中民时代广场</w:t>
      </w:r>
      <w:r w:rsidRPr="00255FA5">
        <w:rPr>
          <w:rFonts w:hint="eastAsia"/>
          <w:kern w:val="0"/>
          <w:sz w:val="24"/>
        </w:rPr>
        <w:t xml:space="preserve"> B </w:t>
      </w:r>
      <w:r w:rsidRPr="00255FA5">
        <w:rPr>
          <w:rFonts w:hint="eastAsia"/>
          <w:kern w:val="0"/>
          <w:sz w:val="24"/>
        </w:rPr>
        <w:t>座</w:t>
      </w:r>
      <w:r w:rsidRPr="00255FA5">
        <w:rPr>
          <w:rFonts w:hint="eastAsia"/>
          <w:kern w:val="0"/>
          <w:sz w:val="24"/>
        </w:rPr>
        <w:t>25</w:t>
      </w:r>
      <w:r w:rsidRPr="00255FA5">
        <w:rPr>
          <w:rFonts w:hint="eastAsia"/>
          <w:kern w:val="0"/>
          <w:sz w:val="24"/>
        </w:rPr>
        <w:t>、</w:t>
      </w:r>
      <w:r w:rsidRPr="00255FA5">
        <w:rPr>
          <w:rFonts w:hint="eastAsia"/>
          <w:kern w:val="0"/>
          <w:sz w:val="24"/>
        </w:rPr>
        <w:t>26</w:t>
      </w:r>
      <w:r w:rsidRPr="00255FA5">
        <w:rPr>
          <w:rFonts w:hint="eastAsia"/>
          <w:kern w:val="0"/>
          <w:sz w:val="24"/>
        </w:rPr>
        <w:t>层</w:t>
      </w:r>
    </w:p>
    <w:p w14:paraId="39A9CAD1" w14:textId="77777777" w:rsidR="00E27C82" w:rsidRPr="00255FA5" w:rsidRDefault="00E27C82" w:rsidP="00E27C82">
      <w:pPr>
        <w:spacing w:line="360" w:lineRule="auto"/>
        <w:ind w:firstLineChars="200" w:firstLine="480"/>
        <w:rPr>
          <w:kern w:val="0"/>
          <w:sz w:val="24"/>
        </w:rPr>
      </w:pPr>
      <w:r w:rsidRPr="00255FA5">
        <w:rPr>
          <w:rFonts w:hint="eastAsia"/>
          <w:kern w:val="0"/>
          <w:sz w:val="24"/>
        </w:rPr>
        <w:t>法定代表人：刘学民</w:t>
      </w:r>
    </w:p>
    <w:p w14:paraId="41D67962" w14:textId="77777777" w:rsidR="00E27C82" w:rsidRPr="00255FA5" w:rsidRDefault="00E27C82" w:rsidP="00E27C82">
      <w:pPr>
        <w:spacing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25832852</w:t>
      </w:r>
    </w:p>
    <w:p w14:paraId="5BFB8D0D" w14:textId="77777777" w:rsidR="00E27C82" w:rsidRPr="00255FA5" w:rsidRDefault="00E27C82" w:rsidP="00E27C82">
      <w:pPr>
        <w:spacing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25831718</w:t>
      </w:r>
    </w:p>
    <w:p w14:paraId="5C5F0D81" w14:textId="77777777" w:rsidR="00E27C82" w:rsidRPr="00255FA5" w:rsidRDefault="00E27C82" w:rsidP="00E27C82">
      <w:pPr>
        <w:spacing w:line="360" w:lineRule="auto"/>
        <w:ind w:firstLineChars="200" w:firstLine="480"/>
        <w:rPr>
          <w:kern w:val="0"/>
          <w:sz w:val="24"/>
        </w:rPr>
      </w:pPr>
      <w:r w:rsidRPr="00255FA5">
        <w:rPr>
          <w:rFonts w:hint="eastAsia"/>
          <w:kern w:val="0"/>
          <w:sz w:val="24"/>
        </w:rPr>
        <w:t>联系人：崔国良</w:t>
      </w:r>
    </w:p>
    <w:p w14:paraId="4595E947" w14:textId="77777777" w:rsidR="00E27C82" w:rsidRPr="00255FA5" w:rsidRDefault="00E27C82" w:rsidP="00E27C82">
      <w:pPr>
        <w:spacing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4008881888</w:t>
      </w:r>
    </w:p>
    <w:p w14:paraId="23231359" w14:textId="77777777" w:rsidR="00E27C82" w:rsidRPr="00255FA5" w:rsidRDefault="00E27C82" w:rsidP="00E27C82">
      <w:pPr>
        <w:spacing w:line="360" w:lineRule="auto"/>
        <w:ind w:firstLineChars="200" w:firstLine="480"/>
        <w:rPr>
          <w:kern w:val="0"/>
          <w:sz w:val="24"/>
        </w:rPr>
      </w:pPr>
      <w:r w:rsidRPr="00255FA5">
        <w:rPr>
          <w:rFonts w:hint="eastAsia"/>
          <w:kern w:val="0"/>
          <w:sz w:val="24"/>
        </w:rPr>
        <w:t>网址：</w:t>
      </w:r>
      <w:r w:rsidRPr="00255FA5">
        <w:rPr>
          <w:rFonts w:hint="eastAsia"/>
          <w:kern w:val="0"/>
          <w:sz w:val="24"/>
        </w:rPr>
        <w:t>www.firstcapital.com.cn</w:t>
      </w:r>
    </w:p>
    <w:p w14:paraId="13AA0CE9" w14:textId="77777777" w:rsidR="00E27C82" w:rsidRDefault="00E27C82" w:rsidP="00E27C82">
      <w:pPr>
        <w:spacing w:line="360" w:lineRule="auto"/>
        <w:ind w:firstLineChars="200" w:firstLine="480"/>
        <w:rPr>
          <w:sz w:val="24"/>
        </w:rPr>
      </w:pPr>
      <w:r>
        <w:rPr>
          <w:rFonts w:hint="eastAsia"/>
          <w:sz w:val="24"/>
        </w:rPr>
        <w:t>基金管理人可根据有关法律法规的要求，选择其它符合要求的机构销售本基金，并及时公告。</w:t>
      </w:r>
    </w:p>
    <w:p w14:paraId="485C905E" w14:textId="77777777" w:rsidR="00173B27" w:rsidRDefault="00EC406F">
      <w:pPr>
        <w:widowControl/>
        <w:adjustRightInd w:val="0"/>
        <w:snapToGrid w:val="0"/>
        <w:spacing w:line="360" w:lineRule="auto"/>
        <w:ind w:firstLineChars="200" w:firstLine="482"/>
        <w:rPr>
          <w:b/>
          <w:kern w:val="0"/>
          <w:sz w:val="24"/>
        </w:rPr>
      </w:pPr>
      <w:bookmarkStart w:id="10" w:name="_GoBack"/>
      <w:bookmarkEnd w:id="10"/>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103D6EF1"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50938617</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lastRenderedPageBreak/>
        <w:t>传真：（</w:t>
      </w:r>
      <w:r>
        <w:rPr>
          <w:kern w:val="0"/>
          <w:sz w:val="24"/>
        </w:rPr>
        <w:t>010</w:t>
      </w:r>
      <w:r>
        <w:rPr>
          <w:rFonts w:hAnsi="宋体"/>
          <w:kern w:val="0"/>
          <w:sz w:val="24"/>
        </w:rPr>
        <w:t>）</w:t>
      </w:r>
      <w:r>
        <w:rPr>
          <w:kern w:val="0"/>
          <w:sz w:val="24"/>
        </w:rPr>
        <w:t>50938907</w:t>
      </w:r>
    </w:p>
    <w:p w14:paraId="6591FC9D" w14:textId="77777777"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Pr>
          <w:rFonts w:hint="eastAsia"/>
          <w:kern w:val="0"/>
          <w:sz w:val="24"/>
        </w:rPr>
        <w:t>周莉</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号星展银行大厦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联系人：朱宏宇</w:t>
      </w:r>
      <w:r w:rsidRPr="00AD0B70">
        <w:rPr>
          <w:rFonts w:hAnsi="宋体" w:hint="eastAsia"/>
          <w:kern w:val="0"/>
          <w:sz w:val="24"/>
        </w:rPr>
        <w:t xml:space="preserve">  </w:t>
      </w:r>
    </w:p>
    <w:p w14:paraId="6B524B8C" w14:textId="18A06703"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经办注册会计师：薛竞、朱宏宇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Pr>
          <w:rFonts w:ascii="黑体" w:eastAsia="黑体" w:hAnsi="宋体" w:cs="宋体" w:hint="eastAsia"/>
          <w:b/>
          <w:kern w:val="0"/>
          <w:sz w:val="28"/>
          <w:szCs w:val="28"/>
        </w:rPr>
        <w:t>四、基金的</w:t>
      </w:r>
      <w:bookmarkEnd w:id="11"/>
      <w:bookmarkEnd w:id="12"/>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Pr>
          <w:rFonts w:ascii="黑体" w:eastAsia="黑体" w:hAnsi="宋体" w:cs="宋体" w:hint="eastAsia"/>
          <w:b/>
          <w:kern w:val="0"/>
          <w:sz w:val="28"/>
          <w:szCs w:val="28"/>
        </w:rPr>
        <w:t>五、基金的</w:t>
      </w:r>
      <w:bookmarkEnd w:id="13"/>
      <w:bookmarkEnd w:id="14"/>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Pr>
          <w:rFonts w:ascii="黑体" w:eastAsia="黑体" w:hAnsi="宋体" w:cs="宋体" w:hint="eastAsia"/>
          <w:b/>
          <w:kern w:val="0"/>
          <w:sz w:val="28"/>
          <w:szCs w:val="28"/>
        </w:rPr>
        <w:lastRenderedPageBreak/>
        <w:t>六、基金的投资</w:t>
      </w:r>
      <w:bookmarkEnd w:id="15"/>
      <w:bookmarkEnd w:id="16"/>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Pr>
          <w:rFonts w:ascii="宋体" w:hAnsi="宋体" w:hint="eastAsia"/>
          <w:sz w:val="24"/>
          <w:szCs w:val="21"/>
        </w:rPr>
        <w:t>；基金在任何交易日日终，持有的买入股指期货合约价值，不得超过基金资产净值的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w:t>
      </w:r>
      <w:r>
        <w:rPr>
          <w:rFonts w:ascii="宋体" w:hAnsi="宋体" w:hint="eastAsia"/>
          <w:sz w:val="24"/>
          <w:szCs w:val="21"/>
        </w:rPr>
        <w:lastRenderedPageBreak/>
        <w:t>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w:t>
      </w:r>
      <w:r>
        <w:rPr>
          <w:rFonts w:ascii="宋体" w:hAnsi="宋体" w:hint="eastAsia"/>
          <w:sz w:val="24"/>
          <w:szCs w:val="21"/>
        </w:rPr>
        <w:lastRenderedPageBreak/>
        <w:t>责。此外，基金管理人建立股指期货交易决策部门或小组，并授权特定的管理人员负责股指期货的投资审批事项。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30" w:name="_Toc109059043"/>
      <w:r>
        <w:rPr>
          <w:rFonts w:ascii="宋体" w:hAnsi="宋体" w:hint="eastAsia"/>
          <w:sz w:val="24"/>
          <w:szCs w:val="21"/>
        </w:rPr>
        <w:t>50%×沪深300指数收益率+50%×中债综合全价指数收益率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30"/>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77777777"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lastRenderedPageBreak/>
        <w:t>十一、基金投资组合报告</w:t>
      </w:r>
    </w:p>
    <w:p w14:paraId="23A71B04" w14:textId="77777777" w:rsidR="00173B27" w:rsidRDefault="00EC406F">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w:t>
      </w:r>
      <w:r>
        <w:rPr>
          <w:rFonts w:hint="eastAsia"/>
          <w:kern w:val="0"/>
          <w:sz w:val="24"/>
          <w:szCs w:val="24"/>
        </w:rPr>
        <w:t>,</w:t>
      </w:r>
      <w:r>
        <w:rPr>
          <w:rFonts w:hint="eastAsia"/>
          <w:kern w:val="0"/>
          <w:sz w:val="24"/>
          <w:szCs w:val="24"/>
        </w:rPr>
        <w:t>并对其内容的真实性、准确性和完整性承担个别及连带责任。</w:t>
      </w:r>
    </w:p>
    <w:p w14:paraId="5CC41FD3" w14:textId="730F9097" w:rsidR="00173B27" w:rsidRDefault="00EC406F">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654D96">
        <w:rPr>
          <w:color w:val="000000"/>
          <w:sz w:val="24"/>
        </w:rPr>
        <w:t>2017</w:t>
      </w:r>
      <w:r w:rsidR="00654D96">
        <w:rPr>
          <w:color w:val="000000"/>
          <w:sz w:val="24"/>
        </w:rPr>
        <w:t>年</w:t>
      </w:r>
      <w:r w:rsidR="00654D96">
        <w:rPr>
          <w:color w:val="000000"/>
          <w:sz w:val="24"/>
        </w:rPr>
        <w:t>10</w:t>
      </w:r>
      <w:r>
        <w:rPr>
          <w:color w:val="000000"/>
          <w:sz w:val="24"/>
        </w:rPr>
        <w:t>月</w:t>
      </w:r>
      <w:r w:rsidR="00654D96">
        <w:rPr>
          <w:color w:val="000000"/>
          <w:sz w:val="24"/>
        </w:rPr>
        <w:t>24</w:t>
      </w:r>
      <w:r>
        <w:rPr>
          <w:color w:val="000000"/>
          <w:sz w:val="24"/>
        </w:rPr>
        <w:t>日</w:t>
      </w:r>
      <w:r>
        <w:rPr>
          <w:rFonts w:hint="eastAsia"/>
          <w:kern w:val="0"/>
          <w:sz w:val="24"/>
          <w:szCs w:val="24"/>
        </w:rPr>
        <w:t>复核了本报告中的财务指标、净值表现和投资组合报告等内容</w:t>
      </w:r>
      <w:r>
        <w:rPr>
          <w:rFonts w:hint="eastAsia"/>
          <w:kern w:val="0"/>
          <w:sz w:val="24"/>
          <w:szCs w:val="24"/>
        </w:rPr>
        <w:t>,</w:t>
      </w:r>
      <w:r>
        <w:rPr>
          <w:rFonts w:hint="eastAsia"/>
          <w:kern w:val="0"/>
          <w:sz w:val="24"/>
          <w:szCs w:val="24"/>
        </w:rPr>
        <w:t>保证复核内容不存在虚假记载、误导性陈述或者重大遗漏。</w:t>
      </w:r>
    </w:p>
    <w:p w14:paraId="6B05C468" w14:textId="750573D6" w:rsidR="00173B27" w:rsidRDefault="00EC406F">
      <w:pPr>
        <w:adjustRightInd w:val="0"/>
        <w:snapToGrid w:val="0"/>
        <w:spacing w:line="360" w:lineRule="auto"/>
        <w:ind w:firstLineChars="200" w:firstLine="480"/>
        <w:rPr>
          <w:sz w:val="24"/>
        </w:rPr>
      </w:pPr>
      <w:r>
        <w:rPr>
          <w:rFonts w:hint="eastAsia"/>
          <w:kern w:val="0"/>
          <w:sz w:val="24"/>
          <w:szCs w:val="24"/>
        </w:rPr>
        <w:t>本报告期为</w:t>
      </w:r>
      <w:r w:rsidR="0045026B">
        <w:rPr>
          <w:color w:val="000000"/>
          <w:sz w:val="24"/>
        </w:rPr>
        <w:t>2017</w:t>
      </w:r>
      <w:r w:rsidR="0045026B">
        <w:rPr>
          <w:color w:val="000000"/>
          <w:sz w:val="24"/>
        </w:rPr>
        <w:t>年</w:t>
      </w:r>
      <w:r w:rsidR="0045026B">
        <w:rPr>
          <w:color w:val="000000"/>
          <w:sz w:val="24"/>
        </w:rPr>
        <w:t>7</w:t>
      </w:r>
      <w:r>
        <w:rPr>
          <w:color w:val="000000"/>
          <w:sz w:val="24"/>
        </w:rPr>
        <w:t>月</w:t>
      </w:r>
      <w:r>
        <w:rPr>
          <w:color w:val="000000"/>
          <w:sz w:val="24"/>
        </w:rPr>
        <w:t>1</w:t>
      </w:r>
      <w:r>
        <w:rPr>
          <w:color w:val="000000"/>
          <w:sz w:val="24"/>
        </w:rPr>
        <w:t>日起至</w:t>
      </w:r>
      <w:r w:rsidR="0045026B">
        <w:rPr>
          <w:color w:val="000000"/>
          <w:sz w:val="24"/>
        </w:rPr>
        <w:t>9</w:t>
      </w:r>
      <w:r>
        <w:rPr>
          <w:color w:val="000000"/>
          <w:sz w:val="24"/>
        </w:rPr>
        <w:t>月</w:t>
      </w:r>
      <w:r w:rsidR="0045026B">
        <w:rPr>
          <w:color w:val="000000"/>
          <w:sz w:val="24"/>
        </w:rPr>
        <w:t>30</w:t>
      </w:r>
      <w:r>
        <w:rPr>
          <w:color w:val="000000"/>
          <w:sz w:val="24"/>
        </w:rPr>
        <w:t>日</w:t>
      </w:r>
      <w:r>
        <w:rPr>
          <w:rFonts w:hint="eastAsia"/>
          <w:kern w:val="0"/>
          <w:sz w:val="24"/>
          <w:szCs w:val="24"/>
        </w:rPr>
        <w:t>。本报告财务资料未经审计师审计。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173B27" w14:paraId="5574E14C" w14:textId="77777777">
        <w:trPr>
          <w:jc w:val="center"/>
        </w:trPr>
        <w:tc>
          <w:tcPr>
            <w:tcW w:w="749" w:type="dxa"/>
            <w:vAlign w:val="center"/>
          </w:tcPr>
          <w:p w14:paraId="347E01DE" w14:textId="77777777" w:rsidR="00173B27" w:rsidRDefault="00EC406F">
            <w:pPr>
              <w:spacing w:before="29" w:line="288" w:lineRule="auto"/>
              <w:ind w:left="17"/>
              <w:jc w:val="center"/>
              <w:rPr>
                <w:color w:val="000000"/>
                <w:sz w:val="24"/>
              </w:rPr>
            </w:pPr>
            <w:r>
              <w:rPr>
                <w:color w:val="000000"/>
                <w:sz w:val="24"/>
              </w:rPr>
              <w:t>序号</w:t>
            </w:r>
          </w:p>
        </w:tc>
        <w:tc>
          <w:tcPr>
            <w:tcW w:w="3491" w:type="dxa"/>
            <w:vAlign w:val="center"/>
          </w:tcPr>
          <w:p w14:paraId="611A7D0F" w14:textId="77777777" w:rsidR="00173B27" w:rsidRDefault="00EC406F">
            <w:pPr>
              <w:spacing w:before="29" w:line="288" w:lineRule="auto"/>
              <w:ind w:left="17"/>
              <w:jc w:val="center"/>
              <w:rPr>
                <w:color w:val="000000"/>
                <w:sz w:val="24"/>
              </w:rPr>
            </w:pPr>
            <w:r>
              <w:rPr>
                <w:color w:val="000000"/>
                <w:sz w:val="24"/>
              </w:rPr>
              <w:t>项目</w:t>
            </w:r>
          </w:p>
        </w:tc>
        <w:tc>
          <w:tcPr>
            <w:tcW w:w="2801" w:type="dxa"/>
            <w:vAlign w:val="center"/>
          </w:tcPr>
          <w:p w14:paraId="503C995E" w14:textId="77777777" w:rsidR="00173B27" w:rsidRDefault="00EC406F">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3FD47AB9" w14:textId="77777777" w:rsidR="00173B27" w:rsidRDefault="00EC406F">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45026B" w14:paraId="573E29AE" w14:textId="77777777">
        <w:trPr>
          <w:jc w:val="center"/>
        </w:trPr>
        <w:tc>
          <w:tcPr>
            <w:tcW w:w="749" w:type="dxa"/>
            <w:vAlign w:val="center"/>
          </w:tcPr>
          <w:p w14:paraId="7FF4157E" w14:textId="6D39E156" w:rsidR="0045026B" w:rsidRDefault="0045026B" w:rsidP="0045026B">
            <w:pPr>
              <w:spacing w:before="29" w:line="288" w:lineRule="auto"/>
              <w:ind w:left="17"/>
              <w:jc w:val="center"/>
              <w:rPr>
                <w:color w:val="000000"/>
                <w:sz w:val="24"/>
              </w:rPr>
            </w:pPr>
            <w:r w:rsidRPr="007F52FA">
              <w:rPr>
                <w:color w:val="000000"/>
                <w:sz w:val="24"/>
              </w:rPr>
              <w:t>1</w:t>
            </w:r>
          </w:p>
        </w:tc>
        <w:tc>
          <w:tcPr>
            <w:tcW w:w="3491" w:type="dxa"/>
            <w:vAlign w:val="center"/>
          </w:tcPr>
          <w:p w14:paraId="51E990C3" w14:textId="60867F2D" w:rsidR="0045026B" w:rsidRDefault="0045026B" w:rsidP="0045026B">
            <w:pPr>
              <w:spacing w:before="29" w:line="288" w:lineRule="auto"/>
              <w:ind w:left="17"/>
              <w:jc w:val="left"/>
              <w:rPr>
                <w:sz w:val="24"/>
              </w:rPr>
            </w:pPr>
            <w:r w:rsidRPr="007F52FA">
              <w:rPr>
                <w:color w:val="000000"/>
                <w:sz w:val="24"/>
              </w:rPr>
              <w:t>权益投资</w:t>
            </w:r>
          </w:p>
        </w:tc>
        <w:tc>
          <w:tcPr>
            <w:tcW w:w="2801" w:type="dxa"/>
            <w:vAlign w:val="center"/>
          </w:tcPr>
          <w:p w14:paraId="08636AC6" w14:textId="22C9C095" w:rsidR="0045026B" w:rsidRDefault="0045026B" w:rsidP="0045026B">
            <w:pPr>
              <w:spacing w:before="29" w:line="288" w:lineRule="auto"/>
              <w:ind w:left="17"/>
              <w:jc w:val="right"/>
              <w:rPr>
                <w:color w:val="000000"/>
                <w:sz w:val="24"/>
              </w:rPr>
            </w:pPr>
            <w:r w:rsidRPr="007F52FA">
              <w:rPr>
                <w:color w:val="000000"/>
                <w:sz w:val="24"/>
              </w:rPr>
              <w:t>65,678,646.21</w:t>
            </w:r>
          </w:p>
        </w:tc>
        <w:tc>
          <w:tcPr>
            <w:tcW w:w="1827" w:type="dxa"/>
            <w:vAlign w:val="center"/>
          </w:tcPr>
          <w:p w14:paraId="6903F0EA" w14:textId="30EDE8CD" w:rsidR="0045026B" w:rsidRDefault="0045026B" w:rsidP="0045026B">
            <w:pPr>
              <w:spacing w:before="29" w:line="288" w:lineRule="auto"/>
              <w:ind w:left="17"/>
              <w:jc w:val="right"/>
              <w:rPr>
                <w:color w:val="000000"/>
                <w:sz w:val="24"/>
              </w:rPr>
            </w:pPr>
            <w:r w:rsidRPr="007F52FA">
              <w:rPr>
                <w:color w:val="000000"/>
                <w:sz w:val="24"/>
              </w:rPr>
              <w:t>14.37</w:t>
            </w:r>
          </w:p>
        </w:tc>
      </w:tr>
      <w:tr w:rsidR="0045026B" w14:paraId="1527EB61" w14:textId="77777777">
        <w:trPr>
          <w:jc w:val="center"/>
        </w:trPr>
        <w:tc>
          <w:tcPr>
            <w:tcW w:w="749" w:type="dxa"/>
            <w:vAlign w:val="center"/>
          </w:tcPr>
          <w:p w14:paraId="06D1EEE7" w14:textId="77777777" w:rsidR="0045026B" w:rsidRDefault="0045026B" w:rsidP="0045026B">
            <w:pPr>
              <w:spacing w:before="29" w:line="288" w:lineRule="auto"/>
              <w:ind w:left="17"/>
              <w:jc w:val="center"/>
              <w:rPr>
                <w:color w:val="000000"/>
                <w:sz w:val="24"/>
              </w:rPr>
            </w:pPr>
          </w:p>
        </w:tc>
        <w:tc>
          <w:tcPr>
            <w:tcW w:w="3491" w:type="dxa"/>
            <w:vAlign w:val="center"/>
          </w:tcPr>
          <w:p w14:paraId="3EC6BC9B" w14:textId="3208BDB1" w:rsidR="0045026B" w:rsidRDefault="0045026B" w:rsidP="0045026B">
            <w:pPr>
              <w:spacing w:before="29" w:line="288" w:lineRule="auto"/>
              <w:ind w:left="17"/>
              <w:jc w:val="left"/>
              <w:rPr>
                <w:sz w:val="24"/>
              </w:rPr>
            </w:pPr>
            <w:r w:rsidRPr="007F52FA">
              <w:rPr>
                <w:color w:val="000000"/>
                <w:sz w:val="24"/>
              </w:rPr>
              <w:t>其中：股票</w:t>
            </w:r>
          </w:p>
        </w:tc>
        <w:tc>
          <w:tcPr>
            <w:tcW w:w="2801" w:type="dxa"/>
            <w:vAlign w:val="center"/>
          </w:tcPr>
          <w:p w14:paraId="693E51FC" w14:textId="1461F224" w:rsidR="0045026B" w:rsidRDefault="0045026B" w:rsidP="0045026B">
            <w:pPr>
              <w:spacing w:before="29" w:line="288" w:lineRule="auto"/>
              <w:ind w:left="17"/>
              <w:jc w:val="right"/>
              <w:rPr>
                <w:color w:val="000000"/>
                <w:sz w:val="24"/>
              </w:rPr>
            </w:pPr>
            <w:r w:rsidRPr="007F52FA">
              <w:rPr>
                <w:color w:val="000000"/>
                <w:sz w:val="24"/>
              </w:rPr>
              <w:t>65,678,646.21</w:t>
            </w:r>
          </w:p>
        </w:tc>
        <w:tc>
          <w:tcPr>
            <w:tcW w:w="1827" w:type="dxa"/>
            <w:vAlign w:val="center"/>
          </w:tcPr>
          <w:p w14:paraId="16DC1BEC" w14:textId="0C930375" w:rsidR="0045026B" w:rsidRDefault="0045026B" w:rsidP="0045026B">
            <w:pPr>
              <w:spacing w:before="29" w:line="288" w:lineRule="auto"/>
              <w:ind w:left="17"/>
              <w:jc w:val="right"/>
              <w:rPr>
                <w:color w:val="000000"/>
                <w:sz w:val="24"/>
              </w:rPr>
            </w:pPr>
            <w:r w:rsidRPr="007F52FA">
              <w:rPr>
                <w:color w:val="000000"/>
                <w:sz w:val="24"/>
              </w:rPr>
              <w:t>14.37</w:t>
            </w:r>
          </w:p>
        </w:tc>
      </w:tr>
      <w:tr w:rsidR="0045026B" w14:paraId="7A27200E" w14:textId="77777777">
        <w:trPr>
          <w:jc w:val="center"/>
        </w:trPr>
        <w:tc>
          <w:tcPr>
            <w:tcW w:w="749" w:type="dxa"/>
            <w:vAlign w:val="center"/>
          </w:tcPr>
          <w:p w14:paraId="377D9605" w14:textId="7EF851B4" w:rsidR="0045026B" w:rsidRDefault="0045026B" w:rsidP="0045026B">
            <w:pPr>
              <w:spacing w:before="29" w:line="288" w:lineRule="auto"/>
              <w:ind w:left="17"/>
              <w:jc w:val="center"/>
              <w:rPr>
                <w:color w:val="000000"/>
                <w:sz w:val="24"/>
              </w:rPr>
            </w:pPr>
            <w:r w:rsidRPr="007F52FA">
              <w:rPr>
                <w:color w:val="000000"/>
                <w:sz w:val="24"/>
              </w:rPr>
              <w:t>2</w:t>
            </w:r>
          </w:p>
        </w:tc>
        <w:tc>
          <w:tcPr>
            <w:tcW w:w="3491" w:type="dxa"/>
            <w:vAlign w:val="center"/>
          </w:tcPr>
          <w:p w14:paraId="67F116FB" w14:textId="17635B0F" w:rsidR="0045026B" w:rsidRDefault="0045026B" w:rsidP="0045026B">
            <w:pPr>
              <w:spacing w:before="29" w:line="288" w:lineRule="auto"/>
              <w:ind w:left="17"/>
              <w:jc w:val="left"/>
              <w:rPr>
                <w:sz w:val="24"/>
              </w:rPr>
            </w:pPr>
            <w:r w:rsidRPr="007F52FA">
              <w:rPr>
                <w:color w:val="000000"/>
                <w:sz w:val="24"/>
              </w:rPr>
              <w:t>固定收益投资</w:t>
            </w:r>
          </w:p>
        </w:tc>
        <w:tc>
          <w:tcPr>
            <w:tcW w:w="2801" w:type="dxa"/>
            <w:vAlign w:val="center"/>
          </w:tcPr>
          <w:p w14:paraId="270B7ADE" w14:textId="59A8FAE1" w:rsidR="0045026B" w:rsidRDefault="0045026B" w:rsidP="0045026B">
            <w:pPr>
              <w:spacing w:before="29" w:line="288" w:lineRule="auto"/>
              <w:ind w:left="17"/>
              <w:jc w:val="right"/>
              <w:rPr>
                <w:color w:val="000000"/>
                <w:sz w:val="24"/>
              </w:rPr>
            </w:pPr>
            <w:r w:rsidRPr="007F52FA">
              <w:rPr>
                <w:color w:val="000000"/>
                <w:sz w:val="24"/>
              </w:rPr>
              <w:t>366,560,800.00</w:t>
            </w:r>
          </w:p>
        </w:tc>
        <w:tc>
          <w:tcPr>
            <w:tcW w:w="1827" w:type="dxa"/>
            <w:vAlign w:val="center"/>
          </w:tcPr>
          <w:p w14:paraId="7E756EC3" w14:textId="42AD7EED" w:rsidR="0045026B" w:rsidRDefault="0045026B" w:rsidP="0045026B">
            <w:pPr>
              <w:spacing w:before="29" w:line="288" w:lineRule="auto"/>
              <w:ind w:left="17"/>
              <w:jc w:val="right"/>
              <w:rPr>
                <w:color w:val="000000"/>
                <w:sz w:val="24"/>
              </w:rPr>
            </w:pPr>
            <w:r w:rsidRPr="007F52FA">
              <w:rPr>
                <w:color w:val="000000"/>
                <w:sz w:val="24"/>
              </w:rPr>
              <w:t>80.18</w:t>
            </w:r>
          </w:p>
        </w:tc>
      </w:tr>
      <w:tr w:rsidR="0045026B" w14:paraId="78B1788B" w14:textId="77777777">
        <w:trPr>
          <w:jc w:val="center"/>
        </w:trPr>
        <w:tc>
          <w:tcPr>
            <w:tcW w:w="749" w:type="dxa"/>
            <w:vAlign w:val="center"/>
          </w:tcPr>
          <w:p w14:paraId="4A05A49C" w14:textId="77777777" w:rsidR="0045026B" w:rsidRDefault="0045026B" w:rsidP="0045026B">
            <w:pPr>
              <w:spacing w:before="29" w:line="288" w:lineRule="auto"/>
              <w:ind w:left="17"/>
              <w:jc w:val="center"/>
              <w:rPr>
                <w:color w:val="000000"/>
                <w:sz w:val="24"/>
              </w:rPr>
            </w:pPr>
          </w:p>
        </w:tc>
        <w:tc>
          <w:tcPr>
            <w:tcW w:w="3491" w:type="dxa"/>
            <w:vAlign w:val="center"/>
          </w:tcPr>
          <w:p w14:paraId="5588C153" w14:textId="14EB273D" w:rsidR="0045026B" w:rsidRDefault="0045026B" w:rsidP="0045026B">
            <w:pPr>
              <w:spacing w:before="29" w:line="288" w:lineRule="auto"/>
              <w:ind w:left="17"/>
              <w:jc w:val="left"/>
              <w:rPr>
                <w:sz w:val="24"/>
              </w:rPr>
            </w:pPr>
            <w:r w:rsidRPr="007F52FA">
              <w:rPr>
                <w:color w:val="000000"/>
                <w:sz w:val="24"/>
              </w:rPr>
              <w:t>其中：债券</w:t>
            </w:r>
          </w:p>
        </w:tc>
        <w:tc>
          <w:tcPr>
            <w:tcW w:w="2801" w:type="dxa"/>
            <w:vAlign w:val="center"/>
          </w:tcPr>
          <w:p w14:paraId="7A6D6005" w14:textId="1C4CFA2C" w:rsidR="0045026B" w:rsidRDefault="0045026B" w:rsidP="0045026B">
            <w:pPr>
              <w:spacing w:before="29" w:line="288" w:lineRule="auto"/>
              <w:ind w:left="17"/>
              <w:jc w:val="right"/>
              <w:rPr>
                <w:color w:val="000000"/>
                <w:sz w:val="24"/>
              </w:rPr>
            </w:pPr>
            <w:r w:rsidRPr="007F52FA">
              <w:rPr>
                <w:color w:val="000000"/>
                <w:sz w:val="24"/>
              </w:rPr>
              <w:t>366,560,800.00</w:t>
            </w:r>
          </w:p>
        </w:tc>
        <w:tc>
          <w:tcPr>
            <w:tcW w:w="1827" w:type="dxa"/>
            <w:vAlign w:val="center"/>
          </w:tcPr>
          <w:p w14:paraId="51099BF9" w14:textId="50262780" w:rsidR="0045026B" w:rsidRDefault="0045026B" w:rsidP="0045026B">
            <w:pPr>
              <w:spacing w:before="29" w:line="288" w:lineRule="auto"/>
              <w:ind w:left="17"/>
              <w:jc w:val="right"/>
              <w:rPr>
                <w:color w:val="000000"/>
                <w:sz w:val="24"/>
              </w:rPr>
            </w:pPr>
            <w:r w:rsidRPr="007F52FA">
              <w:rPr>
                <w:color w:val="000000"/>
                <w:sz w:val="24"/>
              </w:rPr>
              <w:t>80.18</w:t>
            </w:r>
          </w:p>
        </w:tc>
      </w:tr>
      <w:tr w:rsidR="0045026B" w14:paraId="5866734C" w14:textId="77777777">
        <w:trPr>
          <w:jc w:val="center"/>
        </w:trPr>
        <w:tc>
          <w:tcPr>
            <w:tcW w:w="749" w:type="dxa"/>
            <w:vAlign w:val="center"/>
          </w:tcPr>
          <w:p w14:paraId="4B6A6B93" w14:textId="77777777" w:rsidR="0045026B" w:rsidRDefault="0045026B" w:rsidP="0045026B">
            <w:pPr>
              <w:spacing w:before="29" w:line="288" w:lineRule="auto"/>
              <w:ind w:left="17"/>
              <w:jc w:val="center"/>
              <w:rPr>
                <w:color w:val="000000"/>
                <w:sz w:val="24"/>
              </w:rPr>
            </w:pPr>
          </w:p>
        </w:tc>
        <w:tc>
          <w:tcPr>
            <w:tcW w:w="3491" w:type="dxa"/>
            <w:vAlign w:val="center"/>
          </w:tcPr>
          <w:p w14:paraId="4CADC2A3" w14:textId="696739DE" w:rsidR="0045026B" w:rsidRDefault="0045026B" w:rsidP="0045026B">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801" w:type="dxa"/>
            <w:vAlign w:val="center"/>
          </w:tcPr>
          <w:p w14:paraId="4110D80F" w14:textId="3823FA14" w:rsidR="0045026B" w:rsidRDefault="0045026B" w:rsidP="0045026B">
            <w:pPr>
              <w:spacing w:before="29" w:line="288" w:lineRule="auto"/>
              <w:ind w:left="17"/>
              <w:jc w:val="right"/>
              <w:rPr>
                <w:color w:val="000000"/>
                <w:sz w:val="24"/>
              </w:rPr>
            </w:pPr>
            <w:r w:rsidRPr="007F52FA">
              <w:rPr>
                <w:color w:val="000000"/>
                <w:sz w:val="24"/>
              </w:rPr>
              <w:t>-</w:t>
            </w:r>
          </w:p>
        </w:tc>
        <w:tc>
          <w:tcPr>
            <w:tcW w:w="1827" w:type="dxa"/>
            <w:vAlign w:val="center"/>
          </w:tcPr>
          <w:p w14:paraId="3E3D800E" w14:textId="573D917A" w:rsidR="0045026B" w:rsidRDefault="0045026B" w:rsidP="0045026B">
            <w:pPr>
              <w:spacing w:before="29" w:line="288" w:lineRule="auto"/>
              <w:ind w:left="17"/>
              <w:jc w:val="right"/>
              <w:rPr>
                <w:color w:val="000000"/>
                <w:sz w:val="24"/>
              </w:rPr>
            </w:pPr>
            <w:r w:rsidRPr="007F52FA">
              <w:rPr>
                <w:color w:val="000000"/>
                <w:sz w:val="24"/>
              </w:rPr>
              <w:t>-</w:t>
            </w:r>
          </w:p>
        </w:tc>
      </w:tr>
      <w:tr w:rsidR="0045026B" w14:paraId="013C88E2" w14:textId="77777777">
        <w:trPr>
          <w:jc w:val="center"/>
        </w:trPr>
        <w:tc>
          <w:tcPr>
            <w:tcW w:w="749" w:type="dxa"/>
            <w:vAlign w:val="center"/>
          </w:tcPr>
          <w:p w14:paraId="6D621F1F" w14:textId="7002E8B5" w:rsidR="0045026B" w:rsidRDefault="0045026B" w:rsidP="0045026B">
            <w:pPr>
              <w:spacing w:before="29" w:line="288" w:lineRule="auto"/>
              <w:ind w:left="17"/>
              <w:jc w:val="center"/>
              <w:rPr>
                <w:color w:val="000000"/>
                <w:sz w:val="24"/>
              </w:rPr>
            </w:pPr>
            <w:r w:rsidRPr="007F52FA">
              <w:rPr>
                <w:color w:val="000000"/>
                <w:sz w:val="24"/>
              </w:rPr>
              <w:t>3</w:t>
            </w:r>
          </w:p>
        </w:tc>
        <w:tc>
          <w:tcPr>
            <w:tcW w:w="3491" w:type="dxa"/>
            <w:vAlign w:val="center"/>
          </w:tcPr>
          <w:p w14:paraId="6850D368" w14:textId="3AA65D78" w:rsidR="0045026B" w:rsidRDefault="0045026B" w:rsidP="0045026B">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7FCB3364" w14:textId="1B5C85DC" w:rsidR="0045026B" w:rsidRDefault="0045026B" w:rsidP="0045026B">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14:paraId="317F71C6" w14:textId="4788046A" w:rsidR="0045026B" w:rsidRDefault="0045026B" w:rsidP="0045026B">
            <w:pPr>
              <w:spacing w:before="29" w:line="288" w:lineRule="auto"/>
              <w:ind w:left="17"/>
              <w:jc w:val="right"/>
              <w:rPr>
                <w:color w:val="000000"/>
                <w:sz w:val="24"/>
              </w:rPr>
            </w:pPr>
            <w:r w:rsidRPr="007F52FA">
              <w:rPr>
                <w:rFonts w:eastAsiaTheme="minorEastAsia"/>
                <w:color w:val="000000"/>
                <w:sz w:val="24"/>
              </w:rPr>
              <w:t>-</w:t>
            </w:r>
          </w:p>
        </w:tc>
      </w:tr>
      <w:tr w:rsidR="0045026B" w14:paraId="0F9C7FF4" w14:textId="77777777">
        <w:trPr>
          <w:jc w:val="center"/>
        </w:trPr>
        <w:tc>
          <w:tcPr>
            <w:tcW w:w="749" w:type="dxa"/>
            <w:vAlign w:val="center"/>
          </w:tcPr>
          <w:p w14:paraId="0A5BF250" w14:textId="481E38E3" w:rsidR="0045026B" w:rsidRDefault="0045026B" w:rsidP="0045026B">
            <w:pPr>
              <w:spacing w:before="29" w:line="288" w:lineRule="auto"/>
              <w:ind w:left="17"/>
              <w:jc w:val="center"/>
              <w:rPr>
                <w:color w:val="000000"/>
                <w:sz w:val="24"/>
              </w:rPr>
            </w:pPr>
            <w:r w:rsidRPr="007F52FA">
              <w:rPr>
                <w:color w:val="000000"/>
                <w:sz w:val="24"/>
              </w:rPr>
              <w:t>4</w:t>
            </w:r>
          </w:p>
        </w:tc>
        <w:tc>
          <w:tcPr>
            <w:tcW w:w="3491" w:type="dxa"/>
            <w:vAlign w:val="center"/>
          </w:tcPr>
          <w:p w14:paraId="046BA0FD" w14:textId="4A794943" w:rsidR="0045026B" w:rsidRDefault="0045026B" w:rsidP="0045026B">
            <w:pPr>
              <w:spacing w:before="29" w:line="288" w:lineRule="auto"/>
              <w:ind w:left="17"/>
              <w:jc w:val="left"/>
              <w:rPr>
                <w:sz w:val="24"/>
              </w:rPr>
            </w:pPr>
            <w:r w:rsidRPr="007F52FA">
              <w:rPr>
                <w:color w:val="000000"/>
                <w:sz w:val="24"/>
              </w:rPr>
              <w:t>金融衍生品投资</w:t>
            </w:r>
          </w:p>
        </w:tc>
        <w:tc>
          <w:tcPr>
            <w:tcW w:w="2801" w:type="dxa"/>
            <w:vAlign w:val="center"/>
          </w:tcPr>
          <w:p w14:paraId="300BB22F" w14:textId="29FC5F4A" w:rsidR="0045026B" w:rsidRDefault="0045026B" w:rsidP="0045026B">
            <w:pPr>
              <w:spacing w:before="29" w:line="288" w:lineRule="auto"/>
              <w:ind w:left="17"/>
              <w:jc w:val="right"/>
              <w:rPr>
                <w:color w:val="000000"/>
                <w:sz w:val="24"/>
              </w:rPr>
            </w:pPr>
            <w:r w:rsidRPr="007F52FA">
              <w:rPr>
                <w:color w:val="000000"/>
                <w:sz w:val="24"/>
              </w:rPr>
              <w:t>-</w:t>
            </w:r>
          </w:p>
        </w:tc>
        <w:tc>
          <w:tcPr>
            <w:tcW w:w="1827" w:type="dxa"/>
            <w:vAlign w:val="center"/>
          </w:tcPr>
          <w:p w14:paraId="4BBF93F8" w14:textId="51E06C74" w:rsidR="0045026B" w:rsidRDefault="0045026B" w:rsidP="0045026B">
            <w:pPr>
              <w:spacing w:before="29" w:line="288" w:lineRule="auto"/>
              <w:ind w:left="17"/>
              <w:jc w:val="right"/>
              <w:rPr>
                <w:color w:val="000000"/>
                <w:sz w:val="24"/>
              </w:rPr>
            </w:pPr>
            <w:r w:rsidRPr="007F52FA">
              <w:rPr>
                <w:color w:val="000000"/>
                <w:sz w:val="24"/>
              </w:rPr>
              <w:t>-</w:t>
            </w:r>
          </w:p>
        </w:tc>
      </w:tr>
      <w:tr w:rsidR="0045026B" w14:paraId="6152D422" w14:textId="77777777">
        <w:trPr>
          <w:jc w:val="center"/>
        </w:trPr>
        <w:tc>
          <w:tcPr>
            <w:tcW w:w="749" w:type="dxa"/>
            <w:vAlign w:val="center"/>
          </w:tcPr>
          <w:p w14:paraId="01E57030" w14:textId="29AD7E6D" w:rsidR="0045026B" w:rsidRDefault="0045026B" w:rsidP="0045026B">
            <w:pPr>
              <w:spacing w:before="29" w:line="288" w:lineRule="auto"/>
              <w:ind w:left="17"/>
              <w:jc w:val="center"/>
              <w:rPr>
                <w:color w:val="000000"/>
                <w:sz w:val="24"/>
              </w:rPr>
            </w:pPr>
            <w:r w:rsidRPr="007F52FA">
              <w:rPr>
                <w:color w:val="000000"/>
                <w:sz w:val="24"/>
              </w:rPr>
              <w:t>5</w:t>
            </w:r>
          </w:p>
        </w:tc>
        <w:tc>
          <w:tcPr>
            <w:tcW w:w="3491" w:type="dxa"/>
            <w:vAlign w:val="center"/>
          </w:tcPr>
          <w:p w14:paraId="5A0D8BEC" w14:textId="7FD7DEBB" w:rsidR="0045026B" w:rsidRDefault="0045026B" w:rsidP="0045026B">
            <w:pPr>
              <w:spacing w:before="29" w:line="288" w:lineRule="auto"/>
              <w:ind w:left="17"/>
              <w:jc w:val="left"/>
              <w:rPr>
                <w:sz w:val="24"/>
              </w:rPr>
            </w:pPr>
            <w:r w:rsidRPr="007F52FA">
              <w:rPr>
                <w:color w:val="000000"/>
                <w:sz w:val="24"/>
              </w:rPr>
              <w:t>买入返售金融资产</w:t>
            </w:r>
          </w:p>
        </w:tc>
        <w:tc>
          <w:tcPr>
            <w:tcW w:w="2801" w:type="dxa"/>
            <w:vAlign w:val="center"/>
          </w:tcPr>
          <w:p w14:paraId="54BDB633" w14:textId="1788A28C" w:rsidR="0045026B" w:rsidRDefault="0045026B" w:rsidP="0045026B">
            <w:pPr>
              <w:spacing w:before="29" w:line="288" w:lineRule="auto"/>
              <w:ind w:left="17"/>
              <w:jc w:val="right"/>
              <w:rPr>
                <w:color w:val="000000"/>
                <w:sz w:val="24"/>
              </w:rPr>
            </w:pPr>
            <w:r w:rsidRPr="007F52FA">
              <w:rPr>
                <w:color w:val="000000"/>
                <w:sz w:val="24"/>
              </w:rPr>
              <w:t>11,000,000.00</w:t>
            </w:r>
          </w:p>
        </w:tc>
        <w:tc>
          <w:tcPr>
            <w:tcW w:w="1827" w:type="dxa"/>
            <w:vAlign w:val="center"/>
          </w:tcPr>
          <w:p w14:paraId="0D03AEBA" w14:textId="6FD09D03" w:rsidR="0045026B" w:rsidRDefault="0045026B" w:rsidP="0045026B">
            <w:pPr>
              <w:spacing w:before="29" w:line="288" w:lineRule="auto"/>
              <w:ind w:left="17"/>
              <w:jc w:val="right"/>
              <w:rPr>
                <w:color w:val="000000"/>
                <w:sz w:val="24"/>
              </w:rPr>
            </w:pPr>
            <w:r w:rsidRPr="007F52FA">
              <w:rPr>
                <w:color w:val="000000"/>
                <w:sz w:val="24"/>
              </w:rPr>
              <w:t>2.41</w:t>
            </w:r>
          </w:p>
        </w:tc>
      </w:tr>
      <w:tr w:rsidR="0045026B" w14:paraId="4FEB9344" w14:textId="77777777">
        <w:trPr>
          <w:jc w:val="center"/>
        </w:trPr>
        <w:tc>
          <w:tcPr>
            <w:tcW w:w="749" w:type="dxa"/>
            <w:vAlign w:val="center"/>
          </w:tcPr>
          <w:p w14:paraId="41A10FE4" w14:textId="77777777" w:rsidR="0045026B" w:rsidRDefault="0045026B" w:rsidP="0045026B">
            <w:pPr>
              <w:spacing w:before="29" w:line="288" w:lineRule="auto"/>
              <w:ind w:left="17"/>
              <w:jc w:val="center"/>
              <w:rPr>
                <w:color w:val="000000"/>
                <w:sz w:val="24"/>
              </w:rPr>
            </w:pPr>
          </w:p>
        </w:tc>
        <w:tc>
          <w:tcPr>
            <w:tcW w:w="3491" w:type="dxa"/>
            <w:vAlign w:val="center"/>
          </w:tcPr>
          <w:p w14:paraId="5AEB7B1D" w14:textId="31247939" w:rsidR="0045026B" w:rsidRDefault="0045026B" w:rsidP="0045026B">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16DEE6D9" w14:textId="5F4B405E" w:rsidR="0045026B" w:rsidRDefault="0045026B" w:rsidP="0045026B">
            <w:pPr>
              <w:spacing w:before="29" w:line="288" w:lineRule="auto"/>
              <w:ind w:left="17"/>
              <w:jc w:val="right"/>
              <w:rPr>
                <w:color w:val="000000"/>
                <w:sz w:val="24"/>
              </w:rPr>
            </w:pPr>
            <w:r w:rsidRPr="007F52FA">
              <w:rPr>
                <w:color w:val="000000"/>
                <w:sz w:val="24"/>
              </w:rPr>
              <w:t>-</w:t>
            </w:r>
          </w:p>
        </w:tc>
        <w:tc>
          <w:tcPr>
            <w:tcW w:w="1827" w:type="dxa"/>
            <w:vAlign w:val="center"/>
          </w:tcPr>
          <w:p w14:paraId="004AC81C" w14:textId="64F14CFC" w:rsidR="0045026B" w:rsidRDefault="0045026B" w:rsidP="0045026B">
            <w:pPr>
              <w:spacing w:before="29" w:line="288" w:lineRule="auto"/>
              <w:ind w:left="17"/>
              <w:jc w:val="right"/>
              <w:rPr>
                <w:color w:val="000000"/>
                <w:sz w:val="24"/>
              </w:rPr>
            </w:pPr>
            <w:r w:rsidRPr="007F52FA">
              <w:rPr>
                <w:color w:val="000000"/>
                <w:sz w:val="24"/>
              </w:rPr>
              <w:t>-</w:t>
            </w:r>
          </w:p>
        </w:tc>
      </w:tr>
      <w:tr w:rsidR="0045026B" w14:paraId="7279C0BF" w14:textId="77777777">
        <w:trPr>
          <w:jc w:val="center"/>
        </w:trPr>
        <w:tc>
          <w:tcPr>
            <w:tcW w:w="749" w:type="dxa"/>
            <w:vAlign w:val="center"/>
          </w:tcPr>
          <w:p w14:paraId="1B7D8148" w14:textId="18233C89" w:rsidR="0045026B" w:rsidRDefault="0045026B" w:rsidP="0045026B">
            <w:pPr>
              <w:spacing w:before="29" w:line="288" w:lineRule="auto"/>
              <w:ind w:left="17"/>
              <w:jc w:val="center"/>
              <w:rPr>
                <w:color w:val="000000"/>
                <w:sz w:val="24"/>
              </w:rPr>
            </w:pPr>
            <w:r w:rsidRPr="007F52FA">
              <w:rPr>
                <w:color w:val="000000"/>
                <w:sz w:val="24"/>
              </w:rPr>
              <w:t>6</w:t>
            </w:r>
          </w:p>
        </w:tc>
        <w:tc>
          <w:tcPr>
            <w:tcW w:w="3491" w:type="dxa"/>
            <w:vAlign w:val="center"/>
          </w:tcPr>
          <w:p w14:paraId="38D56666" w14:textId="1AD61735" w:rsidR="0045026B" w:rsidRDefault="0045026B" w:rsidP="0045026B">
            <w:pPr>
              <w:spacing w:before="29" w:line="288" w:lineRule="auto"/>
              <w:ind w:left="17"/>
              <w:jc w:val="left"/>
              <w:rPr>
                <w:sz w:val="24"/>
              </w:rPr>
            </w:pPr>
            <w:r w:rsidRPr="007F52FA">
              <w:rPr>
                <w:color w:val="000000"/>
                <w:sz w:val="24"/>
              </w:rPr>
              <w:t>银行存款和结算备付金合计</w:t>
            </w:r>
          </w:p>
        </w:tc>
        <w:tc>
          <w:tcPr>
            <w:tcW w:w="2801" w:type="dxa"/>
            <w:vAlign w:val="center"/>
          </w:tcPr>
          <w:p w14:paraId="6DC61637" w14:textId="22451204" w:rsidR="0045026B" w:rsidRDefault="0045026B" w:rsidP="0045026B">
            <w:pPr>
              <w:spacing w:before="29" w:line="288" w:lineRule="auto"/>
              <w:ind w:left="17"/>
              <w:jc w:val="right"/>
              <w:rPr>
                <w:color w:val="000000"/>
                <w:sz w:val="24"/>
              </w:rPr>
            </w:pPr>
            <w:r w:rsidRPr="007F52FA">
              <w:rPr>
                <w:color w:val="000000"/>
                <w:sz w:val="24"/>
              </w:rPr>
              <w:t>7,557,623.88</w:t>
            </w:r>
          </w:p>
        </w:tc>
        <w:tc>
          <w:tcPr>
            <w:tcW w:w="1827" w:type="dxa"/>
            <w:vAlign w:val="center"/>
          </w:tcPr>
          <w:p w14:paraId="634F40E7" w14:textId="4ED0DB0D" w:rsidR="0045026B" w:rsidRDefault="0045026B" w:rsidP="0045026B">
            <w:pPr>
              <w:spacing w:before="29" w:line="288" w:lineRule="auto"/>
              <w:ind w:left="17"/>
              <w:jc w:val="right"/>
              <w:rPr>
                <w:color w:val="000000"/>
                <w:sz w:val="24"/>
              </w:rPr>
            </w:pPr>
            <w:r w:rsidRPr="007F52FA">
              <w:rPr>
                <w:color w:val="000000"/>
                <w:sz w:val="24"/>
              </w:rPr>
              <w:t>1.65</w:t>
            </w:r>
          </w:p>
        </w:tc>
      </w:tr>
      <w:tr w:rsidR="0045026B" w14:paraId="596188C9" w14:textId="77777777">
        <w:trPr>
          <w:jc w:val="center"/>
        </w:trPr>
        <w:tc>
          <w:tcPr>
            <w:tcW w:w="749" w:type="dxa"/>
            <w:vAlign w:val="center"/>
          </w:tcPr>
          <w:p w14:paraId="43E44FA1" w14:textId="3D705305" w:rsidR="0045026B" w:rsidRDefault="0045026B" w:rsidP="0045026B">
            <w:pPr>
              <w:spacing w:before="29" w:line="288" w:lineRule="auto"/>
              <w:ind w:left="17"/>
              <w:jc w:val="center"/>
              <w:rPr>
                <w:color w:val="000000"/>
                <w:sz w:val="24"/>
              </w:rPr>
            </w:pPr>
            <w:r w:rsidRPr="007F52FA">
              <w:rPr>
                <w:color w:val="000000"/>
                <w:sz w:val="24"/>
              </w:rPr>
              <w:t>7</w:t>
            </w:r>
          </w:p>
        </w:tc>
        <w:tc>
          <w:tcPr>
            <w:tcW w:w="3491" w:type="dxa"/>
            <w:vAlign w:val="center"/>
          </w:tcPr>
          <w:p w14:paraId="28CFB13A" w14:textId="192DC3BB" w:rsidR="0045026B" w:rsidRDefault="0045026B" w:rsidP="0045026B">
            <w:pPr>
              <w:spacing w:before="29" w:line="288" w:lineRule="auto"/>
              <w:jc w:val="left"/>
              <w:rPr>
                <w:sz w:val="24"/>
              </w:rPr>
            </w:pPr>
            <w:r w:rsidRPr="007F52FA">
              <w:rPr>
                <w:color w:val="000000"/>
                <w:sz w:val="24"/>
              </w:rPr>
              <w:t>其他资产</w:t>
            </w:r>
          </w:p>
        </w:tc>
        <w:tc>
          <w:tcPr>
            <w:tcW w:w="2801" w:type="dxa"/>
            <w:vAlign w:val="center"/>
          </w:tcPr>
          <w:p w14:paraId="42CEBA76" w14:textId="0BBA9967" w:rsidR="0045026B" w:rsidRDefault="0045026B" w:rsidP="0045026B">
            <w:pPr>
              <w:spacing w:before="29" w:line="288" w:lineRule="auto"/>
              <w:jc w:val="right"/>
              <w:rPr>
                <w:color w:val="000000"/>
                <w:sz w:val="24"/>
              </w:rPr>
            </w:pPr>
            <w:r w:rsidRPr="007F52FA">
              <w:rPr>
                <w:color w:val="000000"/>
                <w:sz w:val="24"/>
              </w:rPr>
              <w:t>6,375,554.29</w:t>
            </w:r>
          </w:p>
        </w:tc>
        <w:tc>
          <w:tcPr>
            <w:tcW w:w="1827" w:type="dxa"/>
            <w:vAlign w:val="center"/>
          </w:tcPr>
          <w:p w14:paraId="0FD42A25" w14:textId="109BCE4D" w:rsidR="0045026B" w:rsidRDefault="0045026B" w:rsidP="0045026B">
            <w:pPr>
              <w:spacing w:before="29" w:line="288" w:lineRule="auto"/>
              <w:jc w:val="right"/>
              <w:rPr>
                <w:color w:val="000000"/>
                <w:sz w:val="24"/>
              </w:rPr>
            </w:pPr>
            <w:r w:rsidRPr="007F52FA">
              <w:rPr>
                <w:color w:val="000000"/>
                <w:sz w:val="24"/>
              </w:rPr>
              <w:t>1.39</w:t>
            </w:r>
          </w:p>
        </w:tc>
      </w:tr>
      <w:tr w:rsidR="0045026B" w14:paraId="33F85F34" w14:textId="77777777">
        <w:trPr>
          <w:jc w:val="center"/>
        </w:trPr>
        <w:tc>
          <w:tcPr>
            <w:tcW w:w="749" w:type="dxa"/>
            <w:vAlign w:val="center"/>
          </w:tcPr>
          <w:p w14:paraId="0DC95B78" w14:textId="44461732" w:rsidR="0045026B" w:rsidRDefault="0045026B" w:rsidP="0045026B">
            <w:pPr>
              <w:spacing w:before="29" w:line="288" w:lineRule="auto"/>
              <w:ind w:left="17"/>
              <w:jc w:val="center"/>
              <w:rPr>
                <w:color w:val="000000"/>
                <w:sz w:val="24"/>
              </w:rPr>
            </w:pPr>
            <w:r w:rsidRPr="007F52FA">
              <w:rPr>
                <w:color w:val="000000"/>
                <w:sz w:val="24"/>
              </w:rPr>
              <w:lastRenderedPageBreak/>
              <w:t>8</w:t>
            </w:r>
          </w:p>
        </w:tc>
        <w:tc>
          <w:tcPr>
            <w:tcW w:w="3491" w:type="dxa"/>
            <w:vAlign w:val="center"/>
          </w:tcPr>
          <w:p w14:paraId="00C6B2E9" w14:textId="4FF4ADFB" w:rsidR="0045026B" w:rsidRDefault="0045026B" w:rsidP="0045026B">
            <w:pPr>
              <w:spacing w:before="29" w:line="288" w:lineRule="auto"/>
              <w:jc w:val="left"/>
              <w:rPr>
                <w:sz w:val="24"/>
              </w:rPr>
            </w:pPr>
            <w:r w:rsidRPr="007F52FA">
              <w:rPr>
                <w:color w:val="000000"/>
                <w:sz w:val="24"/>
              </w:rPr>
              <w:t>合计</w:t>
            </w:r>
          </w:p>
        </w:tc>
        <w:tc>
          <w:tcPr>
            <w:tcW w:w="2801" w:type="dxa"/>
            <w:vAlign w:val="center"/>
          </w:tcPr>
          <w:p w14:paraId="61CA3D7B" w14:textId="78C367B2" w:rsidR="0045026B" w:rsidRDefault="0045026B" w:rsidP="0045026B">
            <w:pPr>
              <w:spacing w:before="29" w:line="288" w:lineRule="auto"/>
              <w:jc w:val="right"/>
              <w:rPr>
                <w:color w:val="000000"/>
                <w:sz w:val="24"/>
              </w:rPr>
            </w:pPr>
            <w:r w:rsidRPr="007F52FA">
              <w:rPr>
                <w:color w:val="000000"/>
                <w:sz w:val="24"/>
              </w:rPr>
              <w:t>457,172,624.38</w:t>
            </w:r>
          </w:p>
        </w:tc>
        <w:tc>
          <w:tcPr>
            <w:tcW w:w="1827" w:type="dxa"/>
            <w:vAlign w:val="center"/>
          </w:tcPr>
          <w:p w14:paraId="26A5714D" w14:textId="7B6E1EFB" w:rsidR="0045026B" w:rsidRDefault="0045026B" w:rsidP="0045026B">
            <w:pPr>
              <w:spacing w:before="29" w:line="288" w:lineRule="auto"/>
              <w:jc w:val="right"/>
              <w:rPr>
                <w:color w:val="000000"/>
                <w:sz w:val="24"/>
              </w:rPr>
            </w:pPr>
            <w:r w:rsidRPr="007F52FA">
              <w:rPr>
                <w:color w:val="000000"/>
                <w:sz w:val="24"/>
              </w:rPr>
              <w:t>100.00</w:t>
            </w:r>
          </w:p>
        </w:tc>
      </w:tr>
    </w:tbl>
    <w:p w14:paraId="2EBC1ECB" w14:textId="77777777" w:rsidR="00173B27" w:rsidRDefault="00EC406F">
      <w:pPr>
        <w:adjustRightInd w:val="0"/>
        <w:snapToGrid w:val="0"/>
        <w:spacing w:line="360" w:lineRule="auto"/>
        <w:ind w:firstLineChars="200" w:firstLine="480"/>
        <w:rPr>
          <w:sz w:val="24"/>
        </w:rPr>
      </w:pPr>
      <w:r>
        <w:rPr>
          <w:sz w:val="24"/>
        </w:rPr>
        <w:t>2</w:t>
      </w:r>
      <w:r>
        <w:rPr>
          <w:sz w:val="24"/>
        </w:rPr>
        <w:t>、报告期末按行业分类的股票投资组合</w:t>
      </w:r>
    </w:p>
    <w:p w14:paraId="01F60B38" w14:textId="77777777" w:rsidR="00173B27" w:rsidRDefault="00EC406F">
      <w:pPr>
        <w:autoSpaceDE w:val="0"/>
        <w:autoSpaceDN w:val="0"/>
        <w:adjustRightInd w:val="0"/>
        <w:spacing w:before="100" w:beforeAutospacing="1" w:after="100" w:afterAutospacing="1" w:line="360" w:lineRule="auto"/>
        <w:ind w:left="17" w:firstLineChars="100" w:firstLine="240"/>
        <w:contextualSpacing/>
        <w:jc w:val="left"/>
        <w:rPr>
          <w:kern w:val="0"/>
          <w:sz w:val="24"/>
        </w:rPr>
      </w:pPr>
      <w:r>
        <w:rPr>
          <w:rFonts w:hint="eastAsia"/>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45026B"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4AA7852F" w:rsidR="0045026B" w:rsidRDefault="0045026B" w:rsidP="0045026B">
            <w:pPr>
              <w:adjustRightInd w:val="0"/>
              <w:snapToGrid w:val="0"/>
              <w:spacing w:line="360" w:lineRule="auto"/>
              <w:ind w:firstLineChars="200" w:firstLine="480"/>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17AD3B9C" w:rsidR="0045026B" w:rsidRDefault="0045026B" w:rsidP="0045026B">
            <w:pPr>
              <w:adjustRightInd w:val="0"/>
              <w:snapToGrid w:val="0"/>
              <w:spacing w:line="360" w:lineRule="auto"/>
              <w:ind w:firstLineChars="200" w:firstLine="480"/>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6BD499D9"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561F134A"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0133E8A9" w:rsidR="0045026B" w:rsidRDefault="0045026B" w:rsidP="0045026B">
            <w:pPr>
              <w:adjustRightInd w:val="0"/>
              <w:snapToGrid w:val="0"/>
              <w:spacing w:line="360" w:lineRule="auto"/>
              <w:ind w:firstLineChars="200" w:firstLine="480"/>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3F7148A7" w:rsidR="0045026B" w:rsidRDefault="0045026B" w:rsidP="0045026B">
            <w:pPr>
              <w:adjustRightInd w:val="0"/>
              <w:snapToGrid w:val="0"/>
              <w:spacing w:line="360" w:lineRule="auto"/>
              <w:ind w:firstLineChars="200" w:firstLine="480"/>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77FCFD6A" w:rsidR="0045026B" w:rsidRDefault="0045026B" w:rsidP="00E038B0">
            <w:pPr>
              <w:adjustRightInd w:val="0"/>
              <w:snapToGrid w:val="0"/>
              <w:spacing w:line="360" w:lineRule="auto"/>
              <w:ind w:firstLineChars="200" w:firstLine="480"/>
              <w:jc w:val="right"/>
              <w:rPr>
                <w:sz w:val="24"/>
                <w:szCs w:val="24"/>
              </w:rPr>
            </w:pPr>
            <w:r w:rsidRPr="007F52FA">
              <w:rPr>
                <w:sz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3F92D381" w:rsidR="0045026B" w:rsidRDefault="0045026B" w:rsidP="00E038B0">
            <w:pPr>
              <w:adjustRightInd w:val="0"/>
              <w:snapToGrid w:val="0"/>
              <w:spacing w:line="360" w:lineRule="auto"/>
              <w:ind w:firstLineChars="200" w:firstLine="480"/>
              <w:jc w:val="right"/>
              <w:rPr>
                <w:sz w:val="24"/>
                <w:szCs w:val="24"/>
              </w:rPr>
            </w:pPr>
            <w:r w:rsidRPr="007F52FA">
              <w:rPr>
                <w:sz w:val="24"/>
              </w:rPr>
              <w:t>0.01</w:t>
            </w:r>
          </w:p>
        </w:tc>
      </w:tr>
      <w:tr w:rsidR="0045026B"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7EC8C969" w:rsidR="0045026B" w:rsidRDefault="0045026B" w:rsidP="0045026B">
            <w:pPr>
              <w:adjustRightInd w:val="0"/>
              <w:snapToGrid w:val="0"/>
              <w:spacing w:line="360" w:lineRule="auto"/>
              <w:ind w:firstLineChars="200" w:firstLine="480"/>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77E3C145" w:rsidR="0045026B" w:rsidRDefault="0045026B" w:rsidP="0045026B">
            <w:pPr>
              <w:adjustRightInd w:val="0"/>
              <w:snapToGrid w:val="0"/>
              <w:spacing w:line="360" w:lineRule="auto"/>
              <w:ind w:firstLineChars="200" w:firstLine="480"/>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777A6548" w:rsidR="0045026B" w:rsidRDefault="0045026B" w:rsidP="00E038B0">
            <w:pPr>
              <w:adjustRightInd w:val="0"/>
              <w:snapToGrid w:val="0"/>
              <w:spacing w:line="360" w:lineRule="auto"/>
              <w:ind w:firstLineChars="200" w:firstLine="480"/>
              <w:jc w:val="right"/>
              <w:rPr>
                <w:sz w:val="24"/>
                <w:szCs w:val="24"/>
              </w:rPr>
            </w:pPr>
            <w:r w:rsidRPr="007F52FA">
              <w:rPr>
                <w:sz w:val="24"/>
              </w:rPr>
              <w:t>40,359,407.33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2D8C66AE" w:rsidR="0045026B" w:rsidRDefault="0045026B" w:rsidP="00E038B0">
            <w:pPr>
              <w:adjustRightInd w:val="0"/>
              <w:snapToGrid w:val="0"/>
              <w:spacing w:line="360" w:lineRule="auto"/>
              <w:ind w:firstLineChars="200" w:firstLine="480"/>
              <w:jc w:val="right"/>
              <w:rPr>
                <w:sz w:val="24"/>
                <w:szCs w:val="24"/>
              </w:rPr>
            </w:pPr>
            <w:r w:rsidRPr="007F52FA">
              <w:rPr>
                <w:sz w:val="24"/>
              </w:rPr>
              <w:t>8.93</w:t>
            </w:r>
          </w:p>
        </w:tc>
      </w:tr>
      <w:tr w:rsidR="0045026B"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7E4BEDDC" w:rsidR="0045026B" w:rsidRDefault="0045026B" w:rsidP="0045026B">
            <w:pPr>
              <w:adjustRightInd w:val="0"/>
              <w:snapToGrid w:val="0"/>
              <w:spacing w:line="360" w:lineRule="auto"/>
              <w:ind w:firstLineChars="200" w:firstLine="480"/>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41F10A28" w:rsidR="0045026B" w:rsidRDefault="0045026B" w:rsidP="0045026B">
            <w:pPr>
              <w:adjustRightInd w:val="0"/>
              <w:snapToGrid w:val="0"/>
              <w:spacing w:line="360" w:lineRule="auto"/>
              <w:ind w:firstLineChars="200" w:firstLine="480"/>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571F7679" w:rsidR="0045026B" w:rsidRDefault="0045026B" w:rsidP="00E038B0">
            <w:pPr>
              <w:adjustRightInd w:val="0"/>
              <w:snapToGrid w:val="0"/>
              <w:spacing w:line="360" w:lineRule="auto"/>
              <w:ind w:firstLineChars="200" w:firstLine="480"/>
              <w:jc w:val="right"/>
              <w:rPr>
                <w:sz w:val="24"/>
                <w:szCs w:val="24"/>
              </w:rPr>
            </w:pPr>
            <w:r w:rsidRPr="007F52FA">
              <w:rPr>
                <w:sz w:val="24"/>
              </w:rPr>
              <w:t>3,994,500.00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6D10E6E8" w:rsidR="0045026B" w:rsidRDefault="0045026B" w:rsidP="00E038B0">
            <w:pPr>
              <w:adjustRightInd w:val="0"/>
              <w:snapToGrid w:val="0"/>
              <w:spacing w:line="360" w:lineRule="auto"/>
              <w:ind w:firstLineChars="200" w:firstLine="480"/>
              <w:jc w:val="right"/>
              <w:rPr>
                <w:sz w:val="24"/>
                <w:szCs w:val="24"/>
              </w:rPr>
            </w:pPr>
            <w:r w:rsidRPr="007F52FA">
              <w:rPr>
                <w:sz w:val="24"/>
              </w:rPr>
              <w:t>0.88</w:t>
            </w:r>
          </w:p>
        </w:tc>
      </w:tr>
      <w:tr w:rsidR="0045026B"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3C774226" w:rsidR="0045026B" w:rsidRDefault="0045026B" w:rsidP="0045026B">
            <w:pPr>
              <w:adjustRightInd w:val="0"/>
              <w:snapToGrid w:val="0"/>
              <w:spacing w:line="360" w:lineRule="auto"/>
              <w:ind w:firstLineChars="200" w:firstLine="480"/>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46318CFD" w:rsidR="0045026B" w:rsidRDefault="0045026B" w:rsidP="0045026B">
            <w:pPr>
              <w:adjustRightInd w:val="0"/>
              <w:snapToGrid w:val="0"/>
              <w:spacing w:line="360" w:lineRule="auto"/>
              <w:ind w:firstLineChars="200" w:firstLine="480"/>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75FA8FF0"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2870D5B6"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0BC373C6" w:rsidR="0045026B" w:rsidRDefault="0045026B" w:rsidP="0045026B">
            <w:pPr>
              <w:adjustRightInd w:val="0"/>
              <w:snapToGrid w:val="0"/>
              <w:spacing w:line="360" w:lineRule="auto"/>
              <w:ind w:firstLineChars="200" w:firstLine="480"/>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643D1F6F" w:rsidR="0045026B" w:rsidRDefault="0045026B" w:rsidP="0045026B">
            <w:pPr>
              <w:adjustRightInd w:val="0"/>
              <w:snapToGrid w:val="0"/>
              <w:spacing w:line="360" w:lineRule="auto"/>
              <w:ind w:firstLineChars="200" w:firstLine="480"/>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17EBE17C" w:rsidR="0045026B" w:rsidRDefault="0045026B" w:rsidP="00E038B0">
            <w:pPr>
              <w:adjustRightInd w:val="0"/>
              <w:snapToGrid w:val="0"/>
              <w:spacing w:line="360" w:lineRule="auto"/>
              <w:ind w:firstLineChars="200" w:firstLine="480"/>
              <w:jc w:val="right"/>
              <w:rPr>
                <w:sz w:val="24"/>
                <w:szCs w:val="24"/>
              </w:rPr>
            </w:pPr>
            <w:r w:rsidRPr="007F52FA">
              <w:rPr>
                <w:sz w:val="24"/>
              </w:rPr>
              <w:t>2,400,380.90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4F3604B3" w:rsidR="0045026B" w:rsidRDefault="0045026B" w:rsidP="00E038B0">
            <w:pPr>
              <w:adjustRightInd w:val="0"/>
              <w:snapToGrid w:val="0"/>
              <w:spacing w:line="360" w:lineRule="auto"/>
              <w:ind w:firstLineChars="200" w:firstLine="480"/>
              <w:jc w:val="right"/>
              <w:rPr>
                <w:sz w:val="24"/>
                <w:szCs w:val="24"/>
              </w:rPr>
            </w:pPr>
            <w:r w:rsidRPr="007F52FA">
              <w:rPr>
                <w:sz w:val="24"/>
              </w:rPr>
              <w:t>0.53</w:t>
            </w:r>
          </w:p>
        </w:tc>
      </w:tr>
      <w:tr w:rsidR="0045026B"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665F18C6" w:rsidR="0045026B" w:rsidRDefault="0045026B" w:rsidP="0045026B">
            <w:pPr>
              <w:adjustRightInd w:val="0"/>
              <w:snapToGrid w:val="0"/>
              <w:spacing w:line="360" w:lineRule="auto"/>
              <w:ind w:firstLineChars="200" w:firstLine="480"/>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69464449" w:rsidR="0045026B" w:rsidRDefault="0045026B" w:rsidP="0045026B">
            <w:pPr>
              <w:adjustRightInd w:val="0"/>
              <w:snapToGrid w:val="0"/>
              <w:spacing w:line="360" w:lineRule="auto"/>
              <w:ind w:firstLineChars="200" w:firstLine="480"/>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47B694FD" w:rsidR="0045026B" w:rsidRDefault="0045026B" w:rsidP="00E038B0">
            <w:pPr>
              <w:adjustRightInd w:val="0"/>
              <w:snapToGrid w:val="0"/>
              <w:spacing w:line="360" w:lineRule="auto"/>
              <w:ind w:firstLineChars="200" w:firstLine="480"/>
              <w:jc w:val="right"/>
              <w:rPr>
                <w:sz w:val="24"/>
                <w:szCs w:val="24"/>
              </w:rPr>
            </w:pPr>
            <w:r w:rsidRPr="007F52FA">
              <w:rPr>
                <w:sz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427E7A0A" w:rsidR="0045026B" w:rsidRDefault="0045026B" w:rsidP="00E038B0">
            <w:pPr>
              <w:adjustRightInd w:val="0"/>
              <w:snapToGrid w:val="0"/>
              <w:spacing w:line="360" w:lineRule="auto"/>
              <w:ind w:firstLineChars="200" w:firstLine="480"/>
              <w:jc w:val="right"/>
              <w:rPr>
                <w:sz w:val="24"/>
                <w:szCs w:val="24"/>
              </w:rPr>
            </w:pPr>
            <w:r w:rsidRPr="007F52FA">
              <w:rPr>
                <w:sz w:val="24"/>
              </w:rPr>
              <w:t>0.01</w:t>
            </w:r>
          </w:p>
        </w:tc>
      </w:tr>
      <w:tr w:rsidR="0045026B"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091C9A18" w:rsidR="0045026B" w:rsidRDefault="0045026B" w:rsidP="0045026B">
            <w:pPr>
              <w:adjustRightInd w:val="0"/>
              <w:snapToGrid w:val="0"/>
              <w:spacing w:line="360" w:lineRule="auto"/>
              <w:ind w:firstLineChars="200" w:firstLine="480"/>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295030A2" w:rsidR="0045026B" w:rsidRDefault="0045026B" w:rsidP="0045026B">
            <w:pPr>
              <w:adjustRightInd w:val="0"/>
              <w:snapToGrid w:val="0"/>
              <w:spacing w:line="360" w:lineRule="auto"/>
              <w:ind w:firstLineChars="200" w:firstLine="480"/>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04668D3F"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6D456DEB"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1B96CDE1" w:rsidR="0045026B" w:rsidRDefault="0045026B" w:rsidP="0045026B">
            <w:pPr>
              <w:adjustRightInd w:val="0"/>
              <w:snapToGrid w:val="0"/>
              <w:spacing w:line="360" w:lineRule="auto"/>
              <w:ind w:firstLineChars="200" w:firstLine="480"/>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0364EDCF" w:rsidR="0045026B" w:rsidRDefault="0045026B" w:rsidP="0045026B">
            <w:pPr>
              <w:adjustRightInd w:val="0"/>
              <w:snapToGrid w:val="0"/>
              <w:spacing w:line="360" w:lineRule="auto"/>
              <w:ind w:firstLineChars="200" w:firstLine="480"/>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5203D319" w:rsidR="0045026B" w:rsidRDefault="0045026B" w:rsidP="00E038B0">
            <w:pPr>
              <w:adjustRightInd w:val="0"/>
              <w:snapToGrid w:val="0"/>
              <w:spacing w:line="360" w:lineRule="auto"/>
              <w:ind w:firstLineChars="200" w:firstLine="480"/>
              <w:jc w:val="right"/>
              <w:rPr>
                <w:sz w:val="24"/>
                <w:szCs w:val="24"/>
              </w:rPr>
            </w:pPr>
            <w:r w:rsidRPr="007F52FA">
              <w:rPr>
                <w:sz w:val="24"/>
              </w:rPr>
              <w:t>17,468.03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77C6490F" w:rsidR="0045026B" w:rsidRDefault="0045026B" w:rsidP="00E038B0">
            <w:pPr>
              <w:adjustRightInd w:val="0"/>
              <w:snapToGrid w:val="0"/>
              <w:spacing w:line="360" w:lineRule="auto"/>
              <w:ind w:firstLineChars="200" w:firstLine="480"/>
              <w:jc w:val="right"/>
              <w:rPr>
                <w:sz w:val="24"/>
                <w:szCs w:val="24"/>
              </w:rPr>
            </w:pPr>
            <w:r w:rsidRPr="007F52FA">
              <w:rPr>
                <w:sz w:val="24"/>
              </w:rPr>
              <w:t>0.00</w:t>
            </w:r>
          </w:p>
        </w:tc>
      </w:tr>
      <w:tr w:rsidR="0045026B"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0CEDC2A2" w:rsidR="0045026B" w:rsidRDefault="0045026B" w:rsidP="0045026B">
            <w:pPr>
              <w:adjustRightInd w:val="0"/>
              <w:snapToGrid w:val="0"/>
              <w:spacing w:line="360" w:lineRule="auto"/>
              <w:ind w:firstLineChars="200" w:firstLine="480"/>
              <w:rPr>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18506FD6" w:rsidR="0045026B" w:rsidRDefault="0045026B" w:rsidP="0045026B">
            <w:pPr>
              <w:adjustRightInd w:val="0"/>
              <w:snapToGrid w:val="0"/>
              <w:spacing w:line="360" w:lineRule="auto"/>
              <w:ind w:firstLineChars="200" w:firstLine="480"/>
              <w:rPr>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60DF13F2" w:rsidR="0045026B" w:rsidRDefault="0045026B" w:rsidP="00E038B0">
            <w:pPr>
              <w:adjustRightInd w:val="0"/>
              <w:snapToGrid w:val="0"/>
              <w:spacing w:line="360" w:lineRule="auto"/>
              <w:ind w:firstLineChars="200" w:firstLine="480"/>
              <w:jc w:val="right"/>
              <w:rPr>
                <w:sz w:val="24"/>
                <w:szCs w:val="24"/>
              </w:rPr>
            </w:pPr>
            <w:r w:rsidRPr="007F52FA">
              <w:rPr>
                <w:sz w:val="24"/>
              </w:rPr>
              <w:t>18,695,000.00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690D1563" w:rsidR="0045026B" w:rsidRDefault="0045026B" w:rsidP="00E038B0">
            <w:pPr>
              <w:adjustRightInd w:val="0"/>
              <w:snapToGrid w:val="0"/>
              <w:spacing w:line="360" w:lineRule="auto"/>
              <w:ind w:firstLineChars="200" w:firstLine="480"/>
              <w:jc w:val="right"/>
              <w:rPr>
                <w:sz w:val="24"/>
                <w:szCs w:val="24"/>
              </w:rPr>
            </w:pPr>
            <w:r w:rsidRPr="007F52FA">
              <w:rPr>
                <w:sz w:val="24"/>
              </w:rPr>
              <w:t>4.13</w:t>
            </w:r>
          </w:p>
        </w:tc>
      </w:tr>
      <w:tr w:rsidR="0045026B"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35FA5513" w:rsidR="0045026B" w:rsidRDefault="0045026B" w:rsidP="0045026B">
            <w:pPr>
              <w:adjustRightInd w:val="0"/>
              <w:snapToGrid w:val="0"/>
              <w:spacing w:line="360" w:lineRule="auto"/>
              <w:ind w:firstLineChars="200" w:firstLine="480"/>
              <w:rPr>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5F9E9922" w:rsidR="0045026B" w:rsidRDefault="0045026B" w:rsidP="0045026B">
            <w:pPr>
              <w:adjustRightInd w:val="0"/>
              <w:snapToGrid w:val="0"/>
              <w:spacing w:line="360" w:lineRule="auto"/>
              <w:ind w:firstLineChars="200" w:firstLine="480"/>
              <w:rPr>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6265A862"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70F99B2E"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32C31CE9" w:rsidR="0045026B" w:rsidRDefault="0045026B" w:rsidP="0045026B">
            <w:pPr>
              <w:adjustRightInd w:val="0"/>
              <w:snapToGrid w:val="0"/>
              <w:spacing w:line="360" w:lineRule="auto"/>
              <w:ind w:firstLineChars="200" w:firstLine="480"/>
              <w:rPr>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0238F163" w:rsidR="0045026B" w:rsidRDefault="0045026B" w:rsidP="0045026B">
            <w:pPr>
              <w:adjustRightInd w:val="0"/>
              <w:snapToGrid w:val="0"/>
              <w:spacing w:line="360" w:lineRule="auto"/>
              <w:ind w:firstLineChars="200" w:firstLine="480"/>
              <w:rPr>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5D91152A"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21E5E0ED"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0AF2A776" w:rsidR="0045026B" w:rsidRDefault="0045026B" w:rsidP="0045026B">
            <w:pPr>
              <w:adjustRightInd w:val="0"/>
              <w:snapToGrid w:val="0"/>
              <w:spacing w:line="360" w:lineRule="auto"/>
              <w:ind w:firstLineChars="200" w:firstLine="480"/>
              <w:rPr>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1A0F18A9" w:rsidR="0045026B" w:rsidRDefault="0045026B" w:rsidP="0045026B">
            <w:pPr>
              <w:adjustRightInd w:val="0"/>
              <w:snapToGrid w:val="0"/>
              <w:spacing w:line="360" w:lineRule="auto"/>
              <w:ind w:firstLineChars="200" w:firstLine="480"/>
              <w:rPr>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5031C71D"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20B07476"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2C708CF0" w:rsidR="0045026B" w:rsidRDefault="0045026B" w:rsidP="0045026B">
            <w:pPr>
              <w:adjustRightInd w:val="0"/>
              <w:snapToGrid w:val="0"/>
              <w:spacing w:line="360" w:lineRule="auto"/>
              <w:ind w:firstLineChars="200" w:firstLine="480"/>
              <w:rPr>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74DBA442" w:rsidR="0045026B" w:rsidRDefault="0045026B" w:rsidP="0045026B">
            <w:pPr>
              <w:adjustRightInd w:val="0"/>
              <w:snapToGrid w:val="0"/>
              <w:spacing w:line="360" w:lineRule="auto"/>
              <w:ind w:firstLineChars="200" w:firstLine="480"/>
              <w:rPr>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29396659"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1A182D3D"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2C8C4CE3" w:rsidR="0045026B" w:rsidRDefault="0045026B" w:rsidP="0045026B">
            <w:pPr>
              <w:adjustRightInd w:val="0"/>
              <w:snapToGrid w:val="0"/>
              <w:spacing w:line="360" w:lineRule="auto"/>
              <w:ind w:firstLineChars="200" w:firstLine="480"/>
              <w:rPr>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1D6E5E22" w:rsidR="0045026B" w:rsidRDefault="0045026B" w:rsidP="0045026B">
            <w:pPr>
              <w:adjustRightInd w:val="0"/>
              <w:snapToGrid w:val="0"/>
              <w:spacing w:line="360" w:lineRule="auto"/>
              <w:ind w:firstLineChars="200" w:firstLine="480"/>
              <w:rPr>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2E1E04A3"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50A4A33A"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5716C2E2" w:rsidR="0045026B" w:rsidRDefault="0045026B" w:rsidP="0045026B">
            <w:pPr>
              <w:adjustRightInd w:val="0"/>
              <w:snapToGrid w:val="0"/>
              <w:spacing w:line="360" w:lineRule="auto"/>
              <w:ind w:firstLineChars="200" w:firstLine="480"/>
              <w:rPr>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1F3F37A3" w:rsidR="0045026B" w:rsidRDefault="0045026B" w:rsidP="0045026B">
            <w:pPr>
              <w:adjustRightInd w:val="0"/>
              <w:snapToGrid w:val="0"/>
              <w:spacing w:line="360" w:lineRule="auto"/>
              <w:ind w:firstLineChars="200" w:firstLine="480"/>
              <w:rPr>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57463265"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3B081FCA"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41B84CB8" w:rsidR="0045026B" w:rsidRDefault="0045026B" w:rsidP="0045026B">
            <w:pPr>
              <w:adjustRightInd w:val="0"/>
              <w:snapToGrid w:val="0"/>
              <w:spacing w:line="360" w:lineRule="auto"/>
              <w:ind w:firstLineChars="200" w:firstLine="480"/>
              <w:rPr>
                <w:sz w:val="24"/>
                <w:szCs w:val="24"/>
              </w:rPr>
            </w:pPr>
            <w:r w:rsidRPr="007F52FA">
              <w:rPr>
                <w:color w:val="000000"/>
                <w:sz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5663FB7F" w:rsidR="0045026B" w:rsidRDefault="0045026B" w:rsidP="0045026B">
            <w:pPr>
              <w:adjustRightInd w:val="0"/>
              <w:snapToGrid w:val="0"/>
              <w:spacing w:line="360" w:lineRule="auto"/>
              <w:ind w:firstLineChars="200" w:firstLine="480"/>
              <w:rPr>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54B40A02" w:rsidR="0045026B" w:rsidRDefault="0045026B" w:rsidP="00E038B0">
            <w:pPr>
              <w:adjustRightInd w:val="0"/>
              <w:snapToGrid w:val="0"/>
              <w:spacing w:line="360" w:lineRule="auto"/>
              <w:ind w:firstLineChars="200" w:firstLine="480"/>
              <w:jc w:val="right"/>
              <w:rPr>
                <w:sz w:val="24"/>
                <w:szCs w:val="24"/>
              </w:rPr>
            </w:pPr>
            <w:r w:rsidRPr="007F52FA">
              <w:rPr>
                <w:sz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19F0C486" w:rsidR="0045026B" w:rsidRDefault="0045026B" w:rsidP="00E038B0">
            <w:pPr>
              <w:adjustRightInd w:val="0"/>
              <w:snapToGrid w:val="0"/>
              <w:spacing w:line="360" w:lineRule="auto"/>
              <w:ind w:firstLineChars="200" w:firstLine="480"/>
              <w:jc w:val="right"/>
              <w:rPr>
                <w:sz w:val="24"/>
                <w:szCs w:val="24"/>
              </w:rPr>
            </w:pPr>
            <w:r w:rsidRPr="007F52FA">
              <w:rPr>
                <w:sz w:val="24"/>
              </w:rPr>
              <w:t>0.03</w:t>
            </w:r>
          </w:p>
        </w:tc>
      </w:tr>
      <w:tr w:rsidR="0045026B"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44AFFB55" w:rsidR="0045026B" w:rsidRDefault="0045026B" w:rsidP="0045026B">
            <w:pPr>
              <w:adjustRightInd w:val="0"/>
              <w:snapToGrid w:val="0"/>
              <w:spacing w:line="360" w:lineRule="auto"/>
              <w:ind w:firstLineChars="200" w:firstLine="480"/>
              <w:rPr>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2E49BDA1" w:rsidR="0045026B" w:rsidRDefault="0045026B" w:rsidP="0045026B">
            <w:pPr>
              <w:adjustRightInd w:val="0"/>
              <w:snapToGrid w:val="0"/>
              <w:spacing w:line="360" w:lineRule="auto"/>
              <w:ind w:firstLineChars="200" w:firstLine="480"/>
              <w:rPr>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5DFC837B" w:rsidR="0045026B" w:rsidRDefault="0045026B" w:rsidP="00E038B0">
            <w:pPr>
              <w:adjustRightInd w:val="0"/>
              <w:snapToGrid w:val="0"/>
              <w:spacing w:line="360" w:lineRule="auto"/>
              <w:ind w:firstLineChars="200" w:firstLine="480"/>
              <w:jc w:val="right"/>
              <w:rPr>
                <w:sz w:val="24"/>
                <w:szCs w:val="24"/>
              </w:rPr>
            </w:pPr>
            <w:r w:rsidRPr="007F52FA">
              <w:rPr>
                <w:sz w:val="24"/>
              </w:rPr>
              <w:t>31,224.45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3B4CF627" w:rsidR="0045026B" w:rsidRDefault="0045026B" w:rsidP="00E038B0">
            <w:pPr>
              <w:adjustRightInd w:val="0"/>
              <w:snapToGrid w:val="0"/>
              <w:spacing w:line="360" w:lineRule="auto"/>
              <w:ind w:firstLineChars="200" w:firstLine="480"/>
              <w:jc w:val="right"/>
              <w:rPr>
                <w:sz w:val="24"/>
                <w:szCs w:val="24"/>
              </w:rPr>
            </w:pPr>
            <w:r w:rsidRPr="007F52FA">
              <w:rPr>
                <w:sz w:val="24"/>
              </w:rPr>
              <w:t>0.01</w:t>
            </w:r>
          </w:p>
        </w:tc>
      </w:tr>
      <w:tr w:rsidR="0045026B"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128C024C" w:rsidR="0045026B" w:rsidRDefault="0045026B" w:rsidP="0045026B">
            <w:pPr>
              <w:adjustRightInd w:val="0"/>
              <w:snapToGrid w:val="0"/>
              <w:spacing w:line="360" w:lineRule="auto"/>
              <w:ind w:firstLineChars="200" w:firstLine="480"/>
              <w:rPr>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2040E611" w:rsidR="0045026B" w:rsidRDefault="0045026B" w:rsidP="0045026B">
            <w:pPr>
              <w:adjustRightInd w:val="0"/>
              <w:snapToGrid w:val="0"/>
              <w:spacing w:line="360" w:lineRule="auto"/>
              <w:ind w:firstLineChars="200" w:firstLine="480"/>
              <w:rPr>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74C6E673" w:rsidR="0045026B" w:rsidRDefault="0045026B" w:rsidP="00E038B0">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0D83C689" w:rsidR="0045026B" w:rsidRDefault="0045026B" w:rsidP="00E038B0">
            <w:pPr>
              <w:adjustRightInd w:val="0"/>
              <w:snapToGrid w:val="0"/>
              <w:spacing w:line="360" w:lineRule="auto"/>
              <w:ind w:firstLineChars="200" w:firstLine="480"/>
              <w:jc w:val="right"/>
              <w:rPr>
                <w:sz w:val="24"/>
                <w:szCs w:val="24"/>
              </w:rPr>
            </w:pPr>
            <w:r w:rsidRPr="007F52FA">
              <w:rPr>
                <w:sz w:val="24"/>
              </w:rPr>
              <w:t>-</w:t>
            </w:r>
          </w:p>
        </w:tc>
      </w:tr>
      <w:tr w:rsidR="0045026B"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45026B" w:rsidRDefault="0045026B" w:rsidP="0045026B">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136439E2" w:rsidR="0045026B" w:rsidRDefault="0045026B" w:rsidP="0045026B">
            <w:pPr>
              <w:adjustRightInd w:val="0"/>
              <w:snapToGrid w:val="0"/>
              <w:spacing w:line="360" w:lineRule="auto"/>
              <w:ind w:firstLineChars="200" w:firstLine="480"/>
              <w:rPr>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070D4ADA" w:rsidR="0045026B" w:rsidRDefault="0045026B" w:rsidP="00E038B0">
            <w:pPr>
              <w:adjustRightInd w:val="0"/>
              <w:snapToGrid w:val="0"/>
              <w:spacing w:line="360" w:lineRule="auto"/>
              <w:ind w:firstLineChars="200" w:firstLine="480"/>
              <w:jc w:val="right"/>
              <w:rPr>
                <w:sz w:val="24"/>
                <w:szCs w:val="24"/>
              </w:rPr>
            </w:pPr>
            <w:r w:rsidRPr="007F52FA">
              <w:rPr>
                <w:sz w:val="24"/>
              </w:rPr>
              <w:t>65,678,646.21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23FD4611" w:rsidR="0045026B" w:rsidRDefault="0045026B" w:rsidP="00E038B0">
            <w:pPr>
              <w:adjustRightInd w:val="0"/>
              <w:snapToGrid w:val="0"/>
              <w:spacing w:line="360" w:lineRule="auto"/>
              <w:ind w:firstLineChars="200" w:firstLine="480"/>
              <w:jc w:val="right"/>
              <w:rPr>
                <w:sz w:val="24"/>
                <w:szCs w:val="24"/>
              </w:rPr>
            </w:pPr>
            <w:r w:rsidRPr="007F52FA">
              <w:rPr>
                <w:sz w:val="24"/>
              </w:rPr>
              <w:t>14.53</w:t>
            </w:r>
          </w:p>
        </w:tc>
      </w:tr>
    </w:tbl>
    <w:p w14:paraId="652E8D24" w14:textId="4675CED8"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45026B">
        <w:rPr>
          <w:rFonts w:hint="eastAsia"/>
          <w:sz w:val="24"/>
        </w:rPr>
        <w:t>港股通</w:t>
      </w:r>
      <w:r>
        <w:rPr>
          <w:rFonts w:hint="eastAsia"/>
          <w:sz w:val="24"/>
        </w:rPr>
        <w:t>投资股票投资组合</w:t>
      </w:r>
    </w:p>
    <w:p w14:paraId="45E99630" w14:textId="308D180D" w:rsidR="00173B27" w:rsidRDefault="00EC406F">
      <w:pPr>
        <w:adjustRightInd w:val="0"/>
        <w:snapToGrid w:val="0"/>
        <w:spacing w:line="360" w:lineRule="auto"/>
        <w:ind w:firstLineChars="200" w:firstLine="480"/>
        <w:rPr>
          <w:sz w:val="24"/>
        </w:rPr>
      </w:pPr>
      <w:r>
        <w:rPr>
          <w:rFonts w:hint="eastAsia"/>
          <w:sz w:val="24"/>
        </w:rPr>
        <w:t>本基金本报告期末未持有通过</w:t>
      </w:r>
      <w:r w:rsidR="0045026B">
        <w:rPr>
          <w:rFonts w:hint="eastAsia"/>
          <w:sz w:val="24"/>
        </w:rPr>
        <w:t>港股通</w:t>
      </w:r>
      <w:r>
        <w:rPr>
          <w:rFonts w:hint="eastAsia"/>
          <w:sz w:val="24"/>
        </w:rPr>
        <w:t>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45026B" w14:paraId="3E5B50CA" w14:textId="77777777" w:rsidTr="00E038B0">
        <w:tc>
          <w:tcPr>
            <w:tcW w:w="855" w:type="dxa"/>
            <w:vAlign w:val="center"/>
          </w:tcPr>
          <w:p w14:paraId="5FD2643F" w14:textId="2FE06D8F" w:rsidR="0045026B" w:rsidRDefault="0045026B" w:rsidP="0045026B">
            <w:pPr>
              <w:jc w:val="center"/>
            </w:pPr>
            <w:r>
              <w:rPr>
                <w:color w:val="000000"/>
                <w:sz w:val="24"/>
              </w:rPr>
              <w:t>1</w:t>
            </w:r>
          </w:p>
        </w:tc>
        <w:tc>
          <w:tcPr>
            <w:tcW w:w="1334" w:type="dxa"/>
            <w:vAlign w:val="center"/>
          </w:tcPr>
          <w:p w14:paraId="255CBBCD" w14:textId="4FD7E1B0" w:rsidR="0045026B" w:rsidRDefault="0045026B" w:rsidP="0045026B">
            <w:pPr>
              <w:jc w:val="center"/>
            </w:pPr>
            <w:r>
              <w:rPr>
                <w:color w:val="000000"/>
                <w:sz w:val="24"/>
              </w:rPr>
              <w:t>600519</w:t>
            </w:r>
          </w:p>
        </w:tc>
        <w:tc>
          <w:tcPr>
            <w:tcW w:w="1777" w:type="dxa"/>
            <w:vAlign w:val="center"/>
          </w:tcPr>
          <w:p w14:paraId="719D6510" w14:textId="27F9F581" w:rsidR="0045026B" w:rsidRDefault="0045026B" w:rsidP="0045026B">
            <w:pPr>
              <w:jc w:val="center"/>
            </w:pPr>
            <w:r>
              <w:rPr>
                <w:color w:val="000000"/>
                <w:sz w:val="24"/>
              </w:rPr>
              <w:t>贵州茅台</w:t>
            </w:r>
          </w:p>
        </w:tc>
        <w:tc>
          <w:tcPr>
            <w:tcW w:w="1334" w:type="dxa"/>
            <w:vAlign w:val="center"/>
          </w:tcPr>
          <w:p w14:paraId="3E3AFC7E" w14:textId="3B4C242A" w:rsidR="0045026B" w:rsidRDefault="0045026B" w:rsidP="0045026B">
            <w:pPr>
              <w:jc w:val="right"/>
            </w:pPr>
            <w:r>
              <w:rPr>
                <w:color w:val="000000"/>
                <w:sz w:val="24"/>
              </w:rPr>
              <w:t>20,000</w:t>
            </w:r>
          </w:p>
        </w:tc>
        <w:tc>
          <w:tcPr>
            <w:tcW w:w="1924" w:type="dxa"/>
            <w:vAlign w:val="center"/>
          </w:tcPr>
          <w:p w14:paraId="77F533FA" w14:textId="731431FA" w:rsidR="0045026B" w:rsidRDefault="0045026B" w:rsidP="0045026B">
            <w:pPr>
              <w:jc w:val="right"/>
            </w:pPr>
            <w:r>
              <w:rPr>
                <w:color w:val="000000"/>
                <w:sz w:val="24"/>
              </w:rPr>
              <w:t>10,352,800.00</w:t>
            </w:r>
          </w:p>
        </w:tc>
        <w:tc>
          <w:tcPr>
            <w:tcW w:w="1644" w:type="dxa"/>
            <w:vAlign w:val="center"/>
          </w:tcPr>
          <w:p w14:paraId="14D80598" w14:textId="68CE320A" w:rsidR="0045026B" w:rsidRDefault="0045026B" w:rsidP="0045026B">
            <w:pPr>
              <w:jc w:val="right"/>
            </w:pPr>
            <w:r>
              <w:rPr>
                <w:color w:val="000000"/>
                <w:sz w:val="24"/>
              </w:rPr>
              <w:t>2.29</w:t>
            </w:r>
          </w:p>
        </w:tc>
      </w:tr>
      <w:tr w:rsidR="0045026B" w14:paraId="5D39A9AB" w14:textId="77777777" w:rsidTr="00E038B0">
        <w:tc>
          <w:tcPr>
            <w:tcW w:w="855" w:type="dxa"/>
            <w:vAlign w:val="center"/>
          </w:tcPr>
          <w:p w14:paraId="5037348B" w14:textId="49628AF7" w:rsidR="0045026B" w:rsidRDefault="0045026B" w:rsidP="0045026B">
            <w:pPr>
              <w:jc w:val="center"/>
            </w:pPr>
            <w:r>
              <w:rPr>
                <w:color w:val="000000"/>
                <w:sz w:val="24"/>
              </w:rPr>
              <w:t>2</w:t>
            </w:r>
          </w:p>
        </w:tc>
        <w:tc>
          <w:tcPr>
            <w:tcW w:w="1334" w:type="dxa"/>
            <w:vAlign w:val="center"/>
          </w:tcPr>
          <w:p w14:paraId="70E78632" w14:textId="6479FDB2" w:rsidR="0045026B" w:rsidRDefault="0045026B" w:rsidP="0045026B">
            <w:pPr>
              <w:jc w:val="center"/>
            </w:pPr>
            <w:r>
              <w:rPr>
                <w:color w:val="000000"/>
                <w:sz w:val="24"/>
              </w:rPr>
              <w:t>600887</w:t>
            </w:r>
          </w:p>
        </w:tc>
        <w:tc>
          <w:tcPr>
            <w:tcW w:w="1777" w:type="dxa"/>
            <w:vAlign w:val="center"/>
          </w:tcPr>
          <w:p w14:paraId="7D1413DD" w14:textId="370678F2" w:rsidR="0045026B" w:rsidRDefault="0045026B" w:rsidP="0045026B">
            <w:pPr>
              <w:jc w:val="center"/>
            </w:pPr>
            <w:r>
              <w:rPr>
                <w:color w:val="000000"/>
                <w:sz w:val="24"/>
              </w:rPr>
              <w:t>伊利股份</w:t>
            </w:r>
          </w:p>
        </w:tc>
        <w:tc>
          <w:tcPr>
            <w:tcW w:w="1334" w:type="dxa"/>
            <w:vAlign w:val="center"/>
          </w:tcPr>
          <w:p w14:paraId="064AEE1D" w14:textId="0E5AA93E" w:rsidR="0045026B" w:rsidRDefault="0045026B" w:rsidP="0045026B">
            <w:pPr>
              <w:jc w:val="right"/>
            </w:pPr>
            <w:r>
              <w:rPr>
                <w:color w:val="000000"/>
                <w:sz w:val="24"/>
              </w:rPr>
              <w:t>350,000</w:t>
            </w:r>
          </w:p>
        </w:tc>
        <w:tc>
          <w:tcPr>
            <w:tcW w:w="1924" w:type="dxa"/>
            <w:vAlign w:val="center"/>
          </w:tcPr>
          <w:p w14:paraId="039D8683" w14:textId="471B7462" w:rsidR="0045026B" w:rsidRDefault="0045026B" w:rsidP="0045026B">
            <w:pPr>
              <w:jc w:val="right"/>
            </w:pPr>
            <w:r>
              <w:rPr>
                <w:color w:val="000000"/>
                <w:sz w:val="24"/>
              </w:rPr>
              <w:t>9,625,000.00</w:t>
            </w:r>
          </w:p>
        </w:tc>
        <w:tc>
          <w:tcPr>
            <w:tcW w:w="1644" w:type="dxa"/>
            <w:vAlign w:val="center"/>
          </w:tcPr>
          <w:p w14:paraId="4D3DF700" w14:textId="034CAAAC" w:rsidR="0045026B" w:rsidRDefault="0045026B" w:rsidP="0045026B">
            <w:pPr>
              <w:jc w:val="right"/>
            </w:pPr>
            <w:r>
              <w:rPr>
                <w:color w:val="000000"/>
                <w:sz w:val="24"/>
              </w:rPr>
              <w:t>2.13</w:t>
            </w:r>
          </w:p>
        </w:tc>
      </w:tr>
      <w:tr w:rsidR="0045026B" w14:paraId="1063EE8F" w14:textId="77777777" w:rsidTr="00E038B0">
        <w:tc>
          <w:tcPr>
            <w:tcW w:w="855" w:type="dxa"/>
            <w:vAlign w:val="center"/>
          </w:tcPr>
          <w:p w14:paraId="082EE9D4" w14:textId="2F3C3E82" w:rsidR="0045026B" w:rsidRDefault="0045026B" w:rsidP="0045026B">
            <w:pPr>
              <w:jc w:val="center"/>
            </w:pPr>
            <w:r>
              <w:rPr>
                <w:color w:val="000000"/>
                <w:sz w:val="24"/>
              </w:rPr>
              <w:t>3</w:t>
            </w:r>
          </w:p>
        </w:tc>
        <w:tc>
          <w:tcPr>
            <w:tcW w:w="1334" w:type="dxa"/>
            <w:vAlign w:val="center"/>
          </w:tcPr>
          <w:p w14:paraId="0ACD224A" w14:textId="3536D9A5" w:rsidR="0045026B" w:rsidRDefault="0045026B" w:rsidP="0045026B">
            <w:pPr>
              <w:jc w:val="center"/>
            </w:pPr>
            <w:r>
              <w:rPr>
                <w:color w:val="000000"/>
                <w:sz w:val="24"/>
              </w:rPr>
              <w:t>601398</w:t>
            </w:r>
          </w:p>
        </w:tc>
        <w:tc>
          <w:tcPr>
            <w:tcW w:w="1777" w:type="dxa"/>
            <w:vAlign w:val="center"/>
          </w:tcPr>
          <w:p w14:paraId="7AA9342A" w14:textId="33DE8ECE" w:rsidR="0045026B" w:rsidRDefault="0045026B" w:rsidP="0045026B">
            <w:pPr>
              <w:jc w:val="center"/>
            </w:pPr>
            <w:r>
              <w:rPr>
                <w:color w:val="000000"/>
                <w:sz w:val="24"/>
              </w:rPr>
              <w:t>工商银行</w:t>
            </w:r>
          </w:p>
        </w:tc>
        <w:tc>
          <w:tcPr>
            <w:tcW w:w="1334" w:type="dxa"/>
            <w:vAlign w:val="center"/>
          </w:tcPr>
          <w:p w14:paraId="484333CE" w14:textId="7C19363F" w:rsidR="0045026B" w:rsidRDefault="0045026B" w:rsidP="0045026B">
            <w:pPr>
              <w:jc w:val="right"/>
            </w:pPr>
            <w:r>
              <w:rPr>
                <w:color w:val="000000"/>
                <w:sz w:val="24"/>
              </w:rPr>
              <w:t>1,400,000</w:t>
            </w:r>
          </w:p>
        </w:tc>
        <w:tc>
          <w:tcPr>
            <w:tcW w:w="1924" w:type="dxa"/>
            <w:vAlign w:val="center"/>
          </w:tcPr>
          <w:p w14:paraId="55274C1D" w14:textId="6E42FEAD" w:rsidR="0045026B" w:rsidRDefault="0045026B" w:rsidP="0045026B">
            <w:pPr>
              <w:jc w:val="right"/>
            </w:pPr>
            <w:r>
              <w:rPr>
                <w:color w:val="000000"/>
                <w:sz w:val="24"/>
              </w:rPr>
              <w:t>8,400,000.00</w:t>
            </w:r>
          </w:p>
        </w:tc>
        <w:tc>
          <w:tcPr>
            <w:tcW w:w="1644" w:type="dxa"/>
            <w:vAlign w:val="center"/>
          </w:tcPr>
          <w:p w14:paraId="5F9FCC0D" w14:textId="1B31335A" w:rsidR="0045026B" w:rsidRDefault="0045026B" w:rsidP="0045026B">
            <w:pPr>
              <w:jc w:val="right"/>
            </w:pPr>
            <w:r>
              <w:rPr>
                <w:color w:val="000000"/>
                <w:sz w:val="24"/>
              </w:rPr>
              <w:t>1.86</w:t>
            </w:r>
          </w:p>
        </w:tc>
      </w:tr>
      <w:tr w:rsidR="0045026B" w14:paraId="53CCBB11" w14:textId="77777777" w:rsidTr="00E038B0">
        <w:tc>
          <w:tcPr>
            <w:tcW w:w="855" w:type="dxa"/>
            <w:vAlign w:val="center"/>
          </w:tcPr>
          <w:p w14:paraId="64C3A3A3" w14:textId="498BCAF4" w:rsidR="0045026B" w:rsidRDefault="0045026B" w:rsidP="0045026B">
            <w:pPr>
              <w:jc w:val="center"/>
            </w:pPr>
            <w:r>
              <w:rPr>
                <w:color w:val="000000"/>
                <w:sz w:val="24"/>
              </w:rPr>
              <w:t>4</w:t>
            </w:r>
          </w:p>
        </w:tc>
        <w:tc>
          <w:tcPr>
            <w:tcW w:w="1334" w:type="dxa"/>
            <w:vAlign w:val="center"/>
          </w:tcPr>
          <w:p w14:paraId="40698D31" w14:textId="12F5C284" w:rsidR="0045026B" w:rsidRDefault="0045026B" w:rsidP="0045026B">
            <w:pPr>
              <w:jc w:val="center"/>
            </w:pPr>
            <w:r>
              <w:rPr>
                <w:color w:val="000000"/>
                <w:sz w:val="24"/>
              </w:rPr>
              <w:t>601318</w:t>
            </w:r>
          </w:p>
        </w:tc>
        <w:tc>
          <w:tcPr>
            <w:tcW w:w="1777" w:type="dxa"/>
            <w:vAlign w:val="center"/>
          </w:tcPr>
          <w:p w14:paraId="2C5A56A3" w14:textId="79340D8D" w:rsidR="0045026B" w:rsidRDefault="0045026B" w:rsidP="0045026B">
            <w:pPr>
              <w:jc w:val="center"/>
            </w:pPr>
            <w:r>
              <w:rPr>
                <w:color w:val="000000"/>
                <w:sz w:val="24"/>
              </w:rPr>
              <w:t>中国平安</w:t>
            </w:r>
          </w:p>
        </w:tc>
        <w:tc>
          <w:tcPr>
            <w:tcW w:w="1334" w:type="dxa"/>
            <w:vAlign w:val="center"/>
          </w:tcPr>
          <w:p w14:paraId="20BA69C8" w14:textId="5CF8E4FD" w:rsidR="0045026B" w:rsidRDefault="0045026B" w:rsidP="0045026B">
            <w:pPr>
              <w:jc w:val="right"/>
            </w:pPr>
            <w:r>
              <w:rPr>
                <w:color w:val="000000"/>
                <w:sz w:val="24"/>
              </w:rPr>
              <w:t>100,000</w:t>
            </w:r>
          </w:p>
        </w:tc>
        <w:tc>
          <w:tcPr>
            <w:tcW w:w="1924" w:type="dxa"/>
            <w:vAlign w:val="center"/>
          </w:tcPr>
          <w:p w14:paraId="2A78EAD6" w14:textId="5375A709" w:rsidR="0045026B" w:rsidRDefault="0045026B" w:rsidP="0045026B">
            <w:pPr>
              <w:jc w:val="right"/>
            </w:pPr>
            <w:r>
              <w:rPr>
                <w:color w:val="000000"/>
                <w:sz w:val="24"/>
              </w:rPr>
              <w:t>5,416,000.00</w:t>
            </w:r>
          </w:p>
        </w:tc>
        <w:tc>
          <w:tcPr>
            <w:tcW w:w="1644" w:type="dxa"/>
            <w:vAlign w:val="center"/>
          </w:tcPr>
          <w:p w14:paraId="7BD5CAA9" w14:textId="6395D80A" w:rsidR="0045026B" w:rsidRDefault="0045026B" w:rsidP="0045026B">
            <w:pPr>
              <w:jc w:val="right"/>
            </w:pPr>
            <w:r>
              <w:rPr>
                <w:color w:val="000000"/>
                <w:sz w:val="24"/>
              </w:rPr>
              <w:t>1.20</w:t>
            </w:r>
          </w:p>
        </w:tc>
      </w:tr>
      <w:tr w:rsidR="0045026B" w14:paraId="27FF4815" w14:textId="77777777" w:rsidTr="00E038B0">
        <w:tc>
          <w:tcPr>
            <w:tcW w:w="855" w:type="dxa"/>
            <w:vAlign w:val="center"/>
          </w:tcPr>
          <w:p w14:paraId="703156CF" w14:textId="068DD453" w:rsidR="0045026B" w:rsidRDefault="0045026B" w:rsidP="0045026B">
            <w:pPr>
              <w:jc w:val="center"/>
            </w:pPr>
            <w:r>
              <w:rPr>
                <w:color w:val="000000"/>
                <w:sz w:val="24"/>
              </w:rPr>
              <w:t>5</w:t>
            </w:r>
          </w:p>
        </w:tc>
        <w:tc>
          <w:tcPr>
            <w:tcW w:w="1334" w:type="dxa"/>
            <w:vAlign w:val="center"/>
          </w:tcPr>
          <w:p w14:paraId="2FDC4906" w14:textId="0A171BB8" w:rsidR="0045026B" w:rsidRDefault="0045026B" w:rsidP="0045026B">
            <w:pPr>
              <w:jc w:val="center"/>
            </w:pPr>
            <w:r>
              <w:rPr>
                <w:color w:val="000000"/>
                <w:sz w:val="24"/>
              </w:rPr>
              <w:t>600276</w:t>
            </w:r>
          </w:p>
        </w:tc>
        <w:tc>
          <w:tcPr>
            <w:tcW w:w="1777" w:type="dxa"/>
            <w:vAlign w:val="center"/>
          </w:tcPr>
          <w:p w14:paraId="30EA2E8B" w14:textId="338F11B9" w:rsidR="0045026B" w:rsidRDefault="0045026B" w:rsidP="0045026B">
            <w:pPr>
              <w:jc w:val="center"/>
            </w:pPr>
            <w:r>
              <w:rPr>
                <w:color w:val="000000"/>
                <w:sz w:val="24"/>
              </w:rPr>
              <w:t>恒瑞医药</w:t>
            </w:r>
          </w:p>
        </w:tc>
        <w:tc>
          <w:tcPr>
            <w:tcW w:w="1334" w:type="dxa"/>
            <w:vAlign w:val="center"/>
          </w:tcPr>
          <w:p w14:paraId="2308494A" w14:textId="12A7C2AC" w:rsidR="0045026B" w:rsidRDefault="0045026B" w:rsidP="0045026B">
            <w:pPr>
              <w:jc w:val="right"/>
            </w:pPr>
            <w:r>
              <w:rPr>
                <w:color w:val="000000"/>
                <w:sz w:val="24"/>
              </w:rPr>
              <w:t>84,000</w:t>
            </w:r>
          </w:p>
        </w:tc>
        <w:tc>
          <w:tcPr>
            <w:tcW w:w="1924" w:type="dxa"/>
            <w:vAlign w:val="center"/>
          </w:tcPr>
          <w:p w14:paraId="0FF0579B" w14:textId="48E3F981" w:rsidR="0045026B" w:rsidRDefault="0045026B" w:rsidP="0045026B">
            <w:pPr>
              <w:jc w:val="right"/>
            </w:pPr>
            <w:r>
              <w:rPr>
                <w:color w:val="000000"/>
                <w:sz w:val="24"/>
              </w:rPr>
              <w:t>5,034,120.00</w:t>
            </w:r>
          </w:p>
        </w:tc>
        <w:tc>
          <w:tcPr>
            <w:tcW w:w="1644" w:type="dxa"/>
            <w:vAlign w:val="center"/>
          </w:tcPr>
          <w:p w14:paraId="125D7FDF" w14:textId="6CE7AC77" w:rsidR="0045026B" w:rsidRDefault="0045026B" w:rsidP="0045026B">
            <w:pPr>
              <w:jc w:val="right"/>
            </w:pPr>
            <w:r>
              <w:rPr>
                <w:color w:val="000000"/>
                <w:sz w:val="24"/>
              </w:rPr>
              <w:t>1.11</w:t>
            </w:r>
          </w:p>
        </w:tc>
      </w:tr>
      <w:tr w:rsidR="0045026B" w14:paraId="79B15D41" w14:textId="77777777" w:rsidTr="00E038B0">
        <w:tc>
          <w:tcPr>
            <w:tcW w:w="855" w:type="dxa"/>
            <w:vAlign w:val="center"/>
          </w:tcPr>
          <w:p w14:paraId="077D1EB5" w14:textId="0ED052EF" w:rsidR="0045026B" w:rsidRDefault="0045026B" w:rsidP="0045026B">
            <w:pPr>
              <w:jc w:val="center"/>
            </w:pPr>
            <w:r>
              <w:rPr>
                <w:color w:val="000000"/>
                <w:sz w:val="24"/>
              </w:rPr>
              <w:t>6</w:t>
            </w:r>
          </w:p>
        </w:tc>
        <w:tc>
          <w:tcPr>
            <w:tcW w:w="1334" w:type="dxa"/>
            <w:vAlign w:val="center"/>
          </w:tcPr>
          <w:p w14:paraId="660FA765" w14:textId="690A5E7B" w:rsidR="0045026B" w:rsidRDefault="0045026B" w:rsidP="0045026B">
            <w:pPr>
              <w:jc w:val="center"/>
            </w:pPr>
            <w:r>
              <w:rPr>
                <w:color w:val="000000"/>
                <w:sz w:val="24"/>
              </w:rPr>
              <w:t>601939</w:t>
            </w:r>
          </w:p>
        </w:tc>
        <w:tc>
          <w:tcPr>
            <w:tcW w:w="1777" w:type="dxa"/>
            <w:vAlign w:val="center"/>
          </w:tcPr>
          <w:p w14:paraId="0195BCE4" w14:textId="4DD795B6" w:rsidR="0045026B" w:rsidRDefault="0045026B" w:rsidP="0045026B">
            <w:pPr>
              <w:jc w:val="center"/>
            </w:pPr>
            <w:r>
              <w:rPr>
                <w:color w:val="000000"/>
                <w:sz w:val="24"/>
              </w:rPr>
              <w:t>建设银行</w:t>
            </w:r>
          </w:p>
        </w:tc>
        <w:tc>
          <w:tcPr>
            <w:tcW w:w="1334" w:type="dxa"/>
            <w:vAlign w:val="center"/>
          </w:tcPr>
          <w:p w14:paraId="687C1938" w14:textId="629738B6" w:rsidR="0045026B" w:rsidRDefault="0045026B" w:rsidP="0045026B">
            <w:pPr>
              <w:jc w:val="right"/>
            </w:pPr>
            <w:r>
              <w:rPr>
                <w:color w:val="000000"/>
                <w:sz w:val="24"/>
              </w:rPr>
              <w:t>700,000</w:t>
            </w:r>
          </w:p>
        </w:tc>
        <w:tc>
          <w:tcPr>
            <w:tcW w:w="1924" w:type="dxa"/>
            <w:vAlign w:val="center"/>
          </w:tcPr>
          <w:p w14:paraId="7BE0617E" w14:textId="5E6796E6" w:rsidR="0045026B" w:rsidRDefault="0045026B" w:rsidP="0045026B">
            <w:pPr>
              <w:jc w:val="right"/>
            </w:pPr>
            <w:r>
              <w:rPr>
                <w:color w:val="000000"/>
                <w:sz w:val="24"/>
              </w:rPr>
              <w:t>4,879,000.00</w:t>
            </w:r>
          </w:p>
        </w:tc>
        <w:tc>
          <w:tcPr>
            <w:tcW w:w="1644" w:type="dxa"/>
            <w:vAlign w:val="center"/>
          </w:tcPr>
          <w:p w14:paraId="6A091682" w14:textId="4714EE44" w:rsidR="0045026B" w:rsidRDefault="0045026B" w:rsidP="0045026B">
            <w:pPr>
              <w:jc w:val="right"/>
            </w:pPr>
            <w:r>
              <w:rPr>
                <w:color w:val="000000"/>
                <w:sz w:val="24"/>
              </w:rPr>
              <w:t>1.08</w:t>
            </w:r>
          </w:p>
        </w:tc>
      </w:tr>
      <w:tr w:rsidR="0045026B" w14:paraId="40BEA028" w14:textId="77777777" w:rsidTr="00E038B0">
        <w:tc>
          <w:tcPr>
            <w:tcW w:w="855" w:type="dxa"/>
            <w:vAlign w:val="center"/>
          </w:tcPr>
          <w:p w14:paraId="24537343" w14:textId="09057216" w:rsidR="0045026B" w:rsidRDefault="0045026B" w:rsidP="0045026B">
            <w:pPr>
              <w:jc w:val="center"/>
            </w:pPr>
            <w:r>
              <w:rPr>
                <w:color w:val="000000"/>
                <w:sz w:val="24"/>
              </w:rPr>
              <w:t>7</w:t>
            </w:r>
          </w:p>
        </w:tc>
        <w:tc>
          <w:tcPr>
            <w:tcW w:w="1334" w:type="dxa"/>
            <w:vAlign w:val="center"/>
          </w:tcPr>
          <w:p w14:paraId="30799381" w14:textId="30F65F21" w:rsidR="0045026B" w:rsidRDefault="0045026B" w:rsidP="0045026B">
            <w:pPr>
              <w:jc w:val="center"/>
            </w:pPr>
            <w:r>
              <w:rPr>
                <w:color w:val="000000"/>
                <w:sz w:val="24"/>
              </w:rPr>
              <w:t>600056</w:t>
            </w:r>
          </w:p>
        </w:tc>
        <w:tc>
          <w:tcPr>
            <w:tcW w:w="1777" w:type="dxa"/>
            <w:vAlign w:val="center"/>
          </w:tcPr>
          <w:p w14:paraId="431C7E40" w14:textId="76AC441C" w:rsidR="0045026B" w:rsidRDefault="0045026B" w:rsidP="0045026B">
            <w:pPr>
              <w:jc w:val="center"/>
            </w:pPr>
            <w:r>
              <w:rPr>
                <w:color w:val="000000"/>
                <w:sz w:val="24"/>
              </w:rPr>
              <w:t>中国医药</w:t>
            </w:r>
          </w:p>
        </w:tc>
        <w:tc>
          <w:tcPr>
            <w:tcW w:w="1334" w:type="dxa"/>
            <w:vAlign w:val="center"/>
          </w:tcPr>
          <w:p w14:paraId="3724348B" w14:textId="49BDDF2E" w:rsidR="0045026B" w:rsidRDefault="0045026B" w:rsidP="0045026B">
            <w:pPr>
              <w:jc w:val="right"/>
            </w:pPr>
            <w:r>
              <w:rPr>
                <w:color w:val="000000"/>
                <w:sz w:val="24"/>
              </w:rPr>
              <w:t>189,988</w:t>
            </w:r>
          </w:p>
        </w:tc>
        <w:tc>
          <w:tcPr>
            <w:tcW w:w="1924" w:type="dxa"/>
            <w:vAlign w:val="center"/>
          </w:tcPr>
          <w:p w14:paraId="0300836E" w14:textId="1427CF0A" w:rsidR="0045026B" w:rsidRDefault="0045026B" w:rsidP="0045026B">
            <w:pPr>
              <w:jc w:val="right"/>
            </w:pPr>
            <w:r>
              <w:rPr>
                <w:color w:val="000000"/>
                <w:sz w:val="24"/>
              </w:rPr>
              <w:t>4,647,106.48</w:t>
            </w:r>
          </w:p>
        </w:tc>
        <w:tc>
          <w:tcPr>
            <w:tcW w:w="1644" w:type="dxa"/>
            <w:vAlign w:val="center"/>
          </w:tcPr>
          <w:p w14:paraId="45BEB8A6" w14:textId="563E789D" w:rsidR="0045026B" w:rsidRDefault="0045026B" w:rsidP="0045026B">
            <w:pPr>
              <w:jc w:val="right"/>
            </w:pPr>
            <w:r>
              <w:rPr>
                <w:color w:val="000000"/>
                <w:sz w:val="24"/>
              </w:rPr>
              <w:t>1.03</w:t>
            </w:r>
          </w:p>
        </w:tc>
      </w:tr>
      <w:tr w:rsidR="0045026B" w14:paraId="6D222CD9" w14:textId="77777777" w:rsidTr="00E038B0">
        <w:tc>
          <w:tcPr>
            <w:tcW w:w="855" w:type="dxa"/>
            <w:vAlign w:val="center"/>
          </w:tcPr>
          <w:p w14:paraId="6C1305EE" w14:textId="35A611E7" w:rsidR="0045026B" w:rsidRDefault="0045026B" w:rsidP="0045026B">
            <w:pPr>
              <w:jc w:val="center"/>
            </w:pPr>
            <w:r>
              <w:rPr>
                <w:color w:val="000000"/>
                <w:sz w:val="24"/>
              </w:rPr>
              <w:t>8</w:t>
            </w:r>
          </w:p>
        </w:tc>
        <w:tc>
          <w:tcPr>
            <w:tcW w:w="1334" w:type="dxa"/>
            <w:vAlign w:val="center"/>
          </w:tcPr>
          <w:p w14:paraId="30D76EC7" w14:textId="3F098FDA" w:rsidR="0045026B" w:rsidRDefault="0045026B" w:rsidP="0045026B">
            <w:pPr>
              <w:jc w:val="center"/>
            </w:pPr>
            <w:r>
              <w:rPr>
                <w:color w:val="000000"/>
                <w:sz w:val="24"/>
              </w:rPr>
              <w:t>600104</w:t>
            </w:r>
          </w:p>
        </w:tc>
        <w:tc>
          <w:tcPr>
            <w:tcW w:w="1777" w:type="dxa"/>
            <w:vAlign w:val="center"/>
          </w:tcPr>
          <w:p w14:paraId="53C190BF" w14:textId="6CE07C3A" w:rsidR="0045026B" w:rsidRDefault="0045026B" w:rsidP="0045026B">
            <w:pPr>
              <w:jc w:val="center"/>
            </w:pPr>
            <w:r>
              <w:rPr>
                <w:color w:val="000000"/>
                <w:sz w:val="24"/>
              </w:rPr>
              <w:t>上汽集团</w:t>
            </w:r>
          </w:p>
        </w:tc>
        <w:tc>
          <w:tcPr>
            <w:tcW w:w="1334" w:type="dxa"/>
            <w:vAlign w:val="center"/>
          </w:tcPr>
          <w:p w14:paraId="43DAE207" w14:textId="7B0ABBB2" w:rsidR="0045026B" w:rsidRDefault="0045026B" w:rsidP="0045026B">
            <w:pPr>
              <w:jc w:val="right"/>
            </w:pPr>
            <w:r>
              <w:rPr>
                <w:color w:val="000000"/>
                <w:sz w:val="24"/>
              </w:rPr>
              <w:t>100,000</w:t>
            </w:r>
          </w:p>
        </w:tc>
        <w:tc>
          <w:tcPr>
            <w:tcW w:w="1924" w:type="dxa"/>
            <w:vAlign w:val="center"/>
          </w:tcPr>
          <w:p w14:paraId="3F1DFCF0" w14:textId="65CF9AF7" w:rsidR="0045026B" w:rsidRDefault="0045026B" w:rsidP="0045026B">
            <w:pPr>
              <w:jc w:val="right"/>
            </w:pPr>
            <w:r>
              <w:rPr>
                <w:color w:val="000000"/>
                <w:sz w:val="24"/>
              </w:rPr>
              <w:t>3,019,000.00</w:t>
            </w:r>
          </w:p>
        </w:tc>
        <w:tc>
          <w:tcPr>
            <w:tcW w:w="1644" w:type="dxa"/>
            <w:vAlign w:val="center"/>
          </w:tcPr>
          <w:p w14:paraId="7C7D4738" w14:textId="6878E6F2" w:rsidR="0045026B" w:rsidRDefault="0045026B" w:rsidP="0045026B">
            <w:pPr>
              <w:jc w:val="right"/>
            </w:pPr>
            <w:r>
              <w:rPr>
                <w:color w:val="000000"/>
                <w:sz w:val="24"/>
              </w:rPr>
              <w:t>0.67</w:t>
            </w:r>
          </w:p>
        </w:tc>
      </w:tr>
      <w:tr w:rsidR="0045026B" w14:paraId="48499A20" w14:textId="77777777" w:rsidTr="00E038B0">
        <w:tc>
          <w:tcPr>
            <w:tcW w:w="855" w:type="dxa"/>
            <w:vAlign w:val="center"/>
          </w:tcPr>
          <w:p w14:paraId="531F6443" w14:textId="0140BD5E" w:rsidR="0045026B" w:rsidRDefault="0045026B" w:rsidP="0045026B">
            <w:pPr>
              <w:jc w:val="center"/>
            </w:pPr>
            <w:r>
              <w:rPr>
                <w:color w:val="000000"/>
                <w:sz w:val="24"/>
              </w:rPr>
              <w:t>9</w:t>
            </w:r>
          </w:p>
        </w:tc>
        <w:tc>
          <w:tcPr>
            <w:tcW w:w="1334" w:type="dxa"/>
            <w:vAlign w:val="center"/>
          </w:tcPr>
          <w:p w14:paraId="765639AD" w14:textId="2BAD5E65" w:rsidR="0045026B" w:rsidRDefault="0045026B" w:rsidP="0045026B">
            <w:pPr>
              <w:jc w:val="center"/>
            </w:pPr>
            <w:r>
              <w:rPr>
                <w:color w:val="000000"/>
                <w:sz w:val="24"/>
              </w:rPr>
              <w:t>600329</w:t>
            </w:r>
          </w:p>
        </w:tc>
        <w:tc>
          <w:tcPr>
            <w:tcW w:w="1777" w:type="dxa"/>
            <w:vAlign w:val="center"/>
          </w:tcPr>
          <w:p w14:paraId="64EF8BCB" w14:textId="350B18B8" w:rsidR="0045026B" w:rsidRDefault="0045026B" w:rsidP="0045026B">
            <w:pPr>
              <w:jc w:val="center"/>
            </w:pPr>
            <w:r>
              <w:rPr>
                <w:color w:val="000000"/>
                <w:sz w:val="24"/>
              </w:rPr>
              <w:t>中新药业</w:t>
            </w:r>
          </w:p>
        </w:tc>
        <w:tc>
          <w:tcPr>
            <w:tcW w:w="1334" w:type="dxa"/>
            <w:vAlign w:val="center"/>
          </w:tcPr>
          <w:p w14:paraId="54D2E4F4" w14:textId="05C00986" w:rsidR="0045026B" w:rsidRDefault="0045026B" w:rsidP="0045026B">
            <w:pPr>
              <w:jc w:val="right"/>
            </w:pPr>
            <w:r>
              <w:rPr>
                <w:color w:val="000000"/>
                <w:sz w:val="24"/>
              </w:rPr>
              <w:t>150,000</w:t>
            </w:r>
          </w:p>
        </w:tc>
        <w:tc>
          <w:tcPr>
            <w:tcW w:w="1924" w:type="dxa"/>
            <w:vAlign w:val="center"/>
          </w:tcPr>
          <w:p w14:paraId="39A6484C" w14:textId="333A1E21" w:rsidR="0045026B" w:rsidRDefault="0045026B" w:rsidP="0045026B">
            <w:pPr>
              <w:jc w:val="right"/>
            </w:pPr>
            <w:r>
              <w:rPr>
                <w:color w:val="000000"/>
                <w:sz w:val="24"/>
              </w:rPr>
              <w:t>2,559,000.00</w:t>
            </w:r>
          </w:p>
        </w:tc>
        <w:tc>
          <w:tcPr>
            <w:tcW w:w="1644" w:type="dxa"/>
            <w:vAlign w:val="center"/>
          </w:tcPr>
          <w:p w14:paraId="3B30556A" w14:textId="57A29BE9" w:rsidR="0045026B" w:rsidRDefault="0045026B" w:rsidP="0045026B">
            <w:pPr>
              <w:jc w:val="right"/>
            </w:pPr>
            <w:r>
              <w:rPr>
                <w:color w:val="000000"/>
                <w:sz w:val="24"/>
              </w:rPr>
              <w:t>0.57</w:t>
            </w:r>
          </w:p>
        </w:tc>
      </w:tr>
      <w:tr w:rsidR="0045026B" w14:paraId="51668103" w14:textId="77777777" w:rsidTr="00E038B0">
        <w:tc>
          <w:tcPr>
            <w:tcW w:w="855" w:type="dxa"/>
            <w:vAlign w:val="center"/>
          </w:tcPr>
          <w:p w14:paraId="4AAA9691" w14:textId="14441985" w:rsidR="0045026B" w:rsidRDefault="0045026B" w:rsidP="0045026B">
            <w:pPr>
              <w:jc w:val="center"/>
            </w:pPr>
            <w:r>
              <w:rPr>
                <w:color w:val="000000"/>
                <w:sz w:val="24"/>
              </w:rPr>
              <w:t>10</w:t>
            </w:r>
          </w:p>
        </w:tc>
        <w:tc>
          <w:tcPr>
            <w:tcW w:w="1334" w:type="dxa"/>
            <w:vAlign w:val="center"/>
          </w:tcPr>
          <w:p w14:paraId="0D5F0375" w14:textId="1393B346" w:rsidR="0045026B" w:rsidRDefault="0045026B" w:rsidP="0045026B">
            <w:pPr>
              <w:jc w:val="center"/>
            </w:pPr>
            <w:r>
              <w:rPr>
                <w:color w:val="000000"/>
                <w:sz w:val="24"/>
              </w:rPr>
              <w:t>600062</w:t>
            </w:r>
          </w:p>
        </w:tc>
        <w:tc>
          <w:tcPr>
            <w:tcW w:w="1777" w:type="dxa"/>
            <w:vAlign w:val="center"/>
          </w:tcPr>
          <w:p w14:paraId="11145D9F" w14:textId="24514180" w:rsidR="0045026B" w:rsidRDefault="0045026B" w:rsidP="0045026B">
            <w:pPr>
              <w:jc w:val="center"/>
            </w:pPr>
            <w:r>
              <w:rPr>
                <w:color w:val="000000"/>
                <w:sz w:val="24"/>
              </w:rPr>
              <w:t>华润双鹤</w:t>
            </w:r>
          </w:p>
        </w:tc>
        <w:tc>
          <w:tcPr>
            <w:tcW w:w="1334" w:type="dxa"/>
            <w:vAlign w:val="center"/>
          </w:tcPr>
          <w:p w14:paraId="5558667D" w14:textId="5C4A8066" w:rsidR="0045026B" w:rsidRDefault="0045026B" w:rsidP="0045026B">
            <w:pPr>
              <w:jc w:val="right"/>
            </w:pPr>
            <w:r>
              <w:rPr>
                <w:color w:val="000000"/>
                <w:sz w:val="24"/>
              </w:rPr>
              <w:t>120,000</w:t>
            </w:r>
          </w:p>
        </w:tc>
        <w:tc>
          <w:tcPr>
            <w:tcW w:w="1924" w:type="dxa"/>
            <w:vAlign w:val="center"/>
          </w:tcPr>
          <w:p w14:paraId="3B60BF6C" w14:textId="312CAC09" w:rsidR="0045026B" w:rsidRDefault="0045026B" w:rsidP="0045026B">
            <w:pPr>
              <w:jc w:val="right"/>
            </w:pPr>
            <w:r>
              <w:rPr>
                <w:color w:val="000000"/>
                <w:sz w:val="24"/>
              </w:rPr>
              <w:t>2,526,000.00</w:t>
            </w:r>
          </w:p>
        </w:tc>
        <w:tc>
          <w:tcPr>
            <w:tcW w:w="1644" w:type="dxa"/>
            <w:vAlign w:val="center"/>
          </w:tcPr>
          <w:p w14:paraId="099C6F4D" w14:textId="19D0AD17" w:rsidR="0045026B" w:rsidRDefault="0045026B" w:rsidP="0045026B">
            <w:pPr>
              <w:jc w:val="right"/>
            </w:pPr>
            <w:r>
              <w:rPr>
                <w:color w:val="000000"/>
                <w:sz w:val="24"/>
              </w:rPr>
              <w:t>0.56</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45026B" w14:paraId="729F1B5C" w14:textId="77777777" w:rsidTr="00E038B0">
        <w:tc>
          <w:tcPr>
            <w:tcW w:w="828" w:type="dxa"/>
            <w:vAlign w:val="center"/>
          </w:tcPr>
          <w:p w14:paraId="4E1C1B07" w14:textId="758CFA55" w:rsidR="0045026B" w:rsidRDefault="0045026B" w:rsidP="0045026B">
            <w:pPr>
              <w:spacing w:before="29" w:line="288" w:lineRule="auto"/>
              <w:ind w:left="17"/>
              <w:jc w:val="center"/>
              <w:rPr>
                <w:color w:val="000000"/>
                <w:sz w:val="24"/>
              </w:rPr>
            </w:pPr>
            <w:r w:rsidRPr="007F52FA">
              <w:rPr>
                <w:color w:val="000000"/>
                <w:sz w:val="24"/>
              </w:rPr>
              <w:lastRenderedPageBreak/>
              <w:t>1</w:t>
            </w:r>
          </w:p>
        </w:tc>
        <w:tc>
          <w:tcPr>
            <w:tcW w:w="3302" w:type="dxa"/>
            <w:vAlign w:val="center"/>
          </w:tcPr>
          <w:p w14:paraId="2745B143" w14:textId="3C6C8AD0" w:rsidR="0045026B" w:rsidRDefault="0045026B" w:rsidP="0045026B">
            <w:pPr>
              <w:spacing w:before="29" w:line="288" w:lineRule="auto"/>
              <w:ind w:left="17"/>
              <w:jc w:val="left"/>
              <w:rPr>
                <w:color w:val="000000"/>
                <w:sz w:val="24"/>
              </w:rPr>
            </w:pPr>
            <w:r w:rsidRPr="007F52FA">
              <w:rPr>
                <w:color w:val="000000"/>
                <w:sz w:val="24"/>
              </w:rPr>
              <w:t>国家债券</w:t>
            </w:r>
          </w:p>
        </w:tc>
        <w:tc>
          <w:tcPr>
            <w:tcW w:w="2987" w:type="dxa"/>
            <w:vAlign w:val="center"/>
          </w:tcPr>
          <w:p w14:paraId="37AE2963" w14:textId="2B1611D3" w:rsidR="0045026B" w:rsidRDefault="0045026B" w:rsidP="0045026B">
            <w:pPr>
              <w:spacing w:before="29" w:line="288" w:lineRule="auto"/>
              <w:ind w:left="17"/>
              <w:jc w:val="right"/>
              <w:rPr>
                <w:color w:val="000000"/>
                <w:sz w:val="24"/>
              </w:rPr>
            </w:pPr>
            <w:r w:rsidRPr="007F52FA">
              <w:rPr>
                <w:color w:val="000000"/>
                <w:sz w:val="24"/>
              </w:rPr>
              <w:t>29,985,000.00</w:t>
            </w:r>
          </w:p>
        </w:tc>
        <w:tc>
          <w:tcPr>
            <w:tcW w:w="1751" w:type="dxa"/>
            <w:vAlign w:val="center"/>
          </w:tcPr>
          <w:p w14:paraId="2F7690D6" w14:textId="08B69157" w:rsidR="0045026B" w:rsidRDefault="0045026B" w:rsidP="0045026B">
            <w:pPr>
              <w:spacing w:before="29" w:line="288" w:lineRule="auto"/>
              <w:ind w:left="17"/>
              <w:jc w:val="right"/>
              <w:rPr>
                <w:color w:val="000000"/>
                <w:sz w:val="24"/>
              </w:rPr>
            </w:pPr>
            <w:r w:rsidRPr="007F52FA">
              <w:rPr>
                <w:color w:val="000000"/>
                <w:sz w:val="24"/>
              </w:rPr>
              <w:t>6.63</w:t>
            </w:r>
          </w:p>
        </w:tc>
      </w:tr>
      <w:tr w:rsidR="0045026B" w14:paraId="2309282E" w14:textId="77777777" w:rsidTr="00E038B0">
        <w:tc>
          <w:tcPr>
            <w:tcW w:w="828" w:type="dxa"/>
            <w:vAlign w:val="center"/>
          </w:tcPr>
          <w:p w14:paraId="5CE98C69" w14:textId="5EF2673B" w:rsidR="0045026B" w:rsidRDefault="0045026B" w:rsidP="0045026B">
            <w:pPr>
              <w:spacing w:before="29" w:line="288" w:lineRule="auto"/>
              <w:ind w:left="17"/>
              <w:jc w:val="center"/>
              <w:rPr>
                <w:color w:val="000000"/>
                <w:sz w:val="24"/>
              </w:rPr>
            </w:pPr>
            <w:r w:rsidRPr="007F52FA">
              <w:rPr>
                <w:color w:val="000000"/>
                <w:sz w:val="24"/>
              </w:rPr>
              <w:t>2</w:t>
            </w:r>
          </w:p>
        </w:tc>
        <w:tc>
          <w:tcPr>
            <w:tcW w:w="3302" w:type="dxa"/>
            <w:vAlign w:val="center"/>
          </w:tcPr>
          <w:p w14:paraId="06BC78E1" w14:textId="146F3E38" w:rsidR="0045026B" w:rsidRDefault="0045026B" w:rsidP="0045026B">
            <w:pPr>
              <w:spacing w:before="29" w:line="288" w:lineRule="auto"/>
              <w:ind w:left="17"/>
              <w:jc w:val="left"/>
              <w:rPr>
                <w:color w:val="000000"/>
                <w:sz w:val="24"/>
              </w:rPr>
            </w:pPr>
            <w:r w:rsidRPr="007F52FA">
              <w:rPr>
                <w:color w:val="000000"/>
                <w:sz w:val="24"/>
              </w:rPr>
              <w:t>央行票据</w:t>
            </w:r>
          </w:p>
        </w:tc>
        <w:tc>
          <w:tcPr>
            <w:tcW w:w="2987" w:type="dxa"/>
            <w:vAlign w:val="center"/>
          </w:tcPr>
          <w:p w14:paraId="07761653" w14:textId="0AB2A085" w:rsidR="0045026B" w:rsidRDefault="0045026B" w:rsidP="0045026B">
            <w:pPr>
              <w:spacing w:before="29" w:line="288" w:lineRule="auto"/>
              <w:ind w:left="17"/>
              <w:jc w:val="right"/>
              <w:rPr>
                <w:color w:val="000000"/>
                <w:sz w:val="24"/>
              </w:rPr>
            </w:pPr>
            <w:r w:rsidRPr="007F52FA">
              <w:rPr>
                <w:color w:val="000000"/>
                <w:sz w:val="24"/>
              </w:rPr>
              <w:t>-</w:t>
            </w:r>
          </w:p>
        </w:tc>
        <w:tc>
          <w:tcPr>
            <w:tcW w:w="1751" w:type="dxa"/>
            <w:vAlign w:val="center"/>
          </w:tcPr>
          <w:p w14:paraId="584325AC" w14:textId="01C4CE4F" w:rsidR="0045026B" w:rsidRDefault="0045026B" w:rsidP="0045026B">
            <w:pPr>
              <w:spacing w:before="29" w:line="288" w:lineRule="auto"/>
              <w:ind w:left="17"/>
              <w:jc w:val="right"/>
              <w:rPr>
                <w:color w:val="000000"/>
                <w:sz w:val="24"/>
              </w:rPr>
            </w:pPr>
            <w:r w:rsidRPr="007F52FA">
              <w:rPr>
                <w:color w:val="000000"/>
                <w:sz w:val="24"/>
              </w:rPr>
              <w:t>-</w:t>
            </w:r>
          </w:p>
        </w:tc>
      </w:tr>
      <w:tr w:rsidR="0045026B" w14:paraId="10BC892F" w14:textId="77777777" w:rsidTr="00E038B0">
        <w:tc>
          <w:tcPr>
            <w:tcW w:w="828" w:type="dxa"/>
            <w:vAlign w:val="center"/>
          </w:tcPr>
          <w:p w14:paraId="31572762" w14:textId="762B64D1" w:rsidR="0045026B" w:rsidRDefault="0045026B" w:rsidP="0045026B">
            <w:pPr>
              <w:spacing w:before="29" w:line="288" w:lineRule="auto"/>
              <w:ind w:left="17"/>
              <w:jc w:val="center"/>
              <w:rPr>
                <w:color w:val="000000"/>
                <w:sz w:val="24"/>
              </w:rPr>
            </w:pPr>
            <w:r w:rsidRPr="007F52FA">
              <w:rPr>
                <w:color w:val="000000"/>
                <w:sz w:val="24"/>
              </w:rPr>
              <w:t>3</w:t>
            </w:r>
          </w:p>
        </w:tc>
        <w:tc>
          <w:tcPr>
            <w:tcW w:w="3302" w:type="dxa"/>
            <w:vAlign w:val="center"/>
          </w:tcPr>
          <w:p w14:paraId="778E96B1" w14:textId="79C7A800" w:rsidR="0045026B" w:rsidRDefault="0045026B" w:rsidP="0045026B">
            <w:pPr>
              <w:spacing w:before="29" w:line="288" w:lineRule="auto"/>
              <w:ind w:left="17"/>
              <w:jc w:val="left"/>
              <w:rPr>
                <w:color w:val="000000"/>
                <w:sz w:val="24"/>
              </w:rPr>
            </w:pPr>
            <w:r w:rsidRPr="007F52FA">
              <w:rPr>
                <w:color w:val="000000"/>
                <w:sz w:val="24"/>
              </w:rPr>
              <w:t>金融债券</w:t>
            </w:r>
          </w:p>
        </w:tc>
        <w:tc>
          <w:tcPr>
            <w:tcW w:w="2987" w:type="dxa"/>
            <w:vAlign w:val="center"/>
          </w:tcPr>
          <w:p w14:paraId="3437F811" w14:textId="7B850580" w:rsidR="0045026B" w:rsidRDefault="0045026B" w:rsidP="0045026B">
            <w:pPr>
              <w:spacing w:before="29" w:line="288" w:lineRule="auto"/>
              <w:ind w:left="17"/>
              <w:jc w:val="right"/>
              <w:rPr>
                <w:color w:val="000000"/>
                <w:sz w:val="24"/>
              </w:rPr>
            </w:pPr>
            <w:r w:rsidRPr="007F52FA">
              <w:rPr>
                <w:color w:val="000000"/>
                <w:sz w:val="24"/>
              </w:rPr>
              <w:t>88,191,000.00</w:t>
            </w:r>
          </w:p>
        </w:tc>
        <w:tc>
          <w:tcPr>
            <w:tcW w:w="1751" w:type="dxa"/>
            <w:vAlign w:val="center"/>
          </w:tcPr>
          <w:p w14:paraId="62347014" w14:textId="3931094B" w:rsidR="0045026B" w:rsidRDefault="0045026B" w:rsidP="0045026B">
            <w:pPr>
              <w:spacing w:before="29" w:line="288" w:lineRule="auto"/>
              <w:ind w:left="17"/>
              <w:jc w:val="right"/>
              <w:rPr>
                <w:color w:val="000000"/>
                <w:sz w:val="24"/>
              </w:rPr>
            </w:pPr>
            <w:r w:rsidRPr="007F52FA">
              <w:rPr>
                <w:color w:val="000000"/>
                <w:sz w:val="24"/>
              </w:rPr>
              <w:t>19.50</w:t>
            </w:r>
          </w:p>
        </w:tc>
      </w:tr>
      <w:tr w:rsidR="0045026B" w14:paraId="2459D9C8" w14:textId="77777777" w:rsidTr="00E038B0">
        <w:tc>
          <w:tcPr>
            <w:tcW w:w="828" w:type="dxa"/>
            <w:vAlign w:val="center"/>
          </w:tcPr>
          <w:p w14:paraId="2BE7825A" w14:textId="77777777" w:rsidR="0045026B" w:rsidRDefault="0045026B" w:rsidP="0045026B">
            <w:pPr>
              <w:spacing w:before="29" w:line="288" w:lineRule="auto"/>
              <w:ind w:left="17"/>
              <w:jc w:val="center"/>
              <w:rPr>
                <w:color w:val="000000"/>
                <w:sz w:val="24"/>
              </w:rPr>
            </w:pPr>
          </w:p>
        </w:tc>
        <w:tc>
          <w:tcPr>
            <w:tcW w:w="3302" w:type="dxa"/>
            <w:vAlign w:val="center"/>
          </w:tcPr>
          <w:p w14:paraId="6B808BF6" w14:textId="293E5D96" w:rsidR="0045026B" w:rsidRDefault="0045026B" w:rsidP="0045026B">
            <w:pPr>
              <w:spacing w:before="29" w:line="288" w:lineRule="auto"/>
              <w:ind w:left="17"/>
              <w:jc w:val="left"/>
              <w:rPr>
                <w:color w:val="000000"/>
                <w:sz w:val="24"/>
              </w:rPr>
            </w:pPr>
            <w:r w:rsidRPr="007F52FA">
              <w:rPr>
                <w:color w:val="000000"/>
                <w:sz w:val="24"/>
              </w:rPr>
              <w:t>其中：政策性金融债</w:t>
            </w:r>
          </w:p>
        </w:tc>
        <w:tc>
          <w:tcPr>
            <w:tcW w:w="2987" w:type="dxa"/>
            <w:vAlign w:val="center"/>
          </w:tcPr>
          <w:p w14:paraId="3D865155" w14:textId="58990714" w:rsidR="0045026B" w:rsidRDefault="0045026B" w:rsidP="0045026B">
            <w:pPr>
              <w:spacing w:before="29" w:line="288" w:lineRule="auto"/>
              <w:ind w:left="17"/>
              <w:jc w:val="right"/>
              <w:rPr>
                <w:color w:val="000000"/>
                <w:sz w:val="24"/>
              </w:rPr>
            </w:pPr>
            <w:r w:rsidRPr="007F52FA">
              <w:rPr>
                <w:color w:val="000000"/>
                <w:sz w:val="24"/>
              </w:rPr>
              <w:t>88,191,000.00</w:t>
            </w:r>
          </w:p>
        </w:tc>
        <w:tc>
          <w:tcPr>
            <w:tcW w:w="1751" w:type="dxa"/>
            <w:vAlign w:val="center"/>
          </w:tcPr>
          <w:p w14:paraId="64EAF22F" w14:textId="01B15DF7" w:rsidR="0045026B" w:rsidRDefault="0045026B" w:rsidP="0045026B">
            <w:pPr>
              <w:spacing w:before="29" w:line="288" w:lineRule="auto"/>
              <w:ind w:left="17"/>
              <w:jc w:val="right"/>
              <w:rPr>
                <w:color w:val="000000"/>
                <w:sz w:val="24"/>
              </w:rPr>
            </w:pPr>
            <w:r w:rsidRPr="007F52FA">
              <w:rPr>
                <w:color w:val="000000"/>
                <w:sz w:val="24"/>
              </w:rPr>
              <w:t>19.50</w:t>
            </w:r>
          </w:p>
        </w:tc>
      </w:tr>
      <w:tr w:rsidR="0045026B" w14:paraId="076C4113" w14:textId="77777777" w:rsidTr="00E038B0">
        <w:tc>
          <w:tcPr>
            <w:tcW w:w="828" w:type="dxa"/>
            <w:vAlign w:val="center"/>
          </w:tcPr>
          <w:p w14:paraId="260485EE" w14:textId="0C6E7C17" w:rsidR="0045026B" w:rsidRDefault="0045026B" w:rsidP="0045026B">
            <w:pPr>
              <w:spacing w:before="29" w:line="288" w:lineRule="auto"/>
              <w:ind w:left="17"/>
              <w:jc w:val="center"/>
              <w:rPr>
                <w:color w:val="000000"/>
                <w:sz w:val="24"/>
              </w:rPr>
            </w:pPr>
            <w:r w:rsidRPr="007F52FA">
              <w:rPr>
                <w:color w:val="000000"/>
                <w:sz w:val="24"/>
              </w:rPr>
              <w:t>4</w:t>
            </w:r>
          </w:p>
        </w:tc>
        <w:tc>
          <w:tcPr>
            <w:tcW w:w="3302" w:type="dxa"/>
            <w:vAlign w:val="center"/>
          </w:tcPr>
          <w:p w14:paraId="1692BEC0" w14:textId="059B2A0B" w:rsidR="0045026B" w:rsidRDefault="0045026B" w:rsidP="0045026B">
            <w:pPr>
              <w:spacing w:before="29" w:line="288" w:lineRule="auto"/>
              <w:ind w:left="17"/>
              <w:jc w:val="left"/>
              <w:rPr>
                <w:color w:val="000000"/>
                <w:sz w:val="24"/>
              </w:rPr>
            </w:pPr>
            <w:r w:rsidRPr="007F52FA">
              <w:rPr>
                <w:color w:val="000000"/>
                <w:sz w:val="24"/>
              </w:rPr>
              <w:t>企业债券</w:t>
            </w:r>
          </w:p>
        </w:tc>
        <w:tc>
          <w:tcPr>
            <w:tcW w:w="2987" w:type="dxa"/>
            <w:vAlign w:val="center"/>
          </w:tcPr>
          <w:p w14:paraId="16AC8393" w14:textId="2CA8AE7F" w:rsidR="0045026B" w:rsidRDefault="0045026B" w:rsidP="0045026B">
            <w:pPr>
              <w:spacing w:before="29" w:line="288" w:lineRule="auto"/>
              <w:ind w:left="17"/>
              <w:jc w:val="right"/>
              <w:rPr>
                <w:color w:val="000000"/>
                <w:sz w:val="24"/>
              </w:rPr>
            </w:pPr>
            <w:r w:rsidRPr="007F52FA">
              <w:rPr>
                <w:color w:val="000000"/>
                <w:sz w:val="24"/>
              </w:rPr>
              <w:t>51,037,800.00</w:t>
            </w:r>
          </w:p>
        </w:tc>
        <w:tc>
          <w:tcPr>
            <w:tcW w:w="1751" w:type="dxa"/>
            <w:vAlign w:val="center"/>
          </w:tcPr>
          <w:p w14:paraId="73405E3D" w14:textId="5E3B05CB" w:rsidR="0045026B" w:rsidRDefault="0045026B" w:rsidP="0045026B">
            <w:pPr>
              <w:spacing w:before="29" w:line="288" w:lineRule="auto"/>
              <w:ind w:left="17"/>
              <w:jc w:val="right"/>
              <w:rPr>
                <w:color w:val="000000"/>
                <w:sz w:val="24"/>
              </w:rPr>
            </w:pPr>
            <w:r w:rsidRPr="007F52FA">
              <w:rPr>
                <w:color w:val="000000"/>
                <w:sz w:val="24"/>
              </w:rPr>
              <w:t>11.29</w:t>
            </w:r>
          </w:p>
        </w:tc>
      </w:tr>
      <w:tr w:rsidR="0045026B" w14:paraId="608A67F1" w14:textId="77777777" w:rsidTr="00E038B0">
        <w:tc>
          <w:tcPr>
            <w:tcW w:w="828" w:type="dxa"/>
            <w:vAlign w:val="center"/>
          </w:tcPr>
          <w:p w14:paraId="5F093391" w14:textId="195A36E2" w:rsidR="0045026B" w:rsidRDefault="0045026B" w:rsidP="0045026B">
            <w:pPr>
              <w:spacing w:before="29" w:line="288" w:lineRule="auto"/>
              <w:ind w:left="17"/>
              <w:jc w:val="center"/>
              <w:rPr>
                <w:color w:val="000000"/>
                <w:sz w:val="24"/>
              </w:rPr>
            </w:pPr>
            <w:r w:rsidRPr="007F52FA">
              <w:rPr>
                <w:color w:val="000000"/>
                <w:sz w:val="24"/>
              </w:rPr>
              <w:t>5</w:t>
            </w:r>
          </w:p>
        </w:tc>
        <w:tc>
          <w:tcPr>
            <w:tcW w:w="3302" w:type="dxa"/>
            <w:vAlign w:val="center"/>
          </w:tcPr>
          <w:p w14:paraId="7F0C2E51" w14:textId="34F8326D" w:rsidR="0045026B" w:rsidRDefault="0045026B" w:rsidP="0045026B">
            <w:pPr>
              <w:spacing w:before="29" w:line="288" w:lineRule="auto"/>
              <w:ind w:left="17"/>
              <w:jc w:val="left"/>
              <w:rPr>
                <w:color w:val="000000"/>
                <w:sz w:val="24"/>
              </w:rPr>
            </w:pPr>
            <w:r w:rsidRPr="007F52FA">
              <w:rPr>
                <w:color w:val="000000"/>
                <w:sz w:val="24"/>
              </w:rPr>
              <w:t>企业短期融资券</w:t>
            </w:r>
          </w:p>
        </w:tc>
        <w:tc>
          <w:tcPr>
            <w:tcW w:w="2987" w:type="dxa"/>
            <w:vAlign w:val="center"/>
          </w:tcPr>
          <w:p w14:paraId="1159E82B" w14:textId="30B34D86" w:rsidR="0045026B" w:rsidRDefault="0045026B" w:rsidP="0045026B">
            <w:pPr>
              <w:spacing w:before="29" w:line="288" w:lineRule="auto"/>
              <w:ind w:left="17"/>
              <w:jc w:val="right"/>
              <w:rPr>
                <w:color w:val="000000"/>
                <w:sz w:val="24"/>
              </w:rPr>
            </w:pPr>
            <w:r w:rsidRPr="007F52FA">
              <w:rPr>
                <w:color w:val="000000"/>
                <w:sz w:val="24"/>
              </w:rPr>
              <w:t>60,180,000.00</w:t>
            </w:r>
          </w:p>
        </w:tc>
        <w:tc>
          <w:tcPr>
            <w:tcW w:w="1751" w:type="dxa"/>
            <w:vAlign w:val="center"/>
          </w:tcPr>
          <w:p w14:paraId="412C6E25" w14:textId="69B1E3EC" w:rsidR="0045026B" w:rsidRDefault="0045026B" w:rsidP="0045026B">
            <w:pPr>
              <w:spacing w:before="29" w:line="288" w:lineRule="auto"/>
              <w:ind w:left="17"/>
              <w:jc w:val="right"/>
              <w:rPr>
                <w:color w:val="000000"/>
                <w:sz w:val="24"/>
              </w:rPr>
            </w:pPr>
            <w:r w:rsidRPr="007F52FA">
              <w:rPr>
                <w:color w:val="000000"/>
                <w:sz w:val="24"/>
              </w:rPr>
              <w:t>13.31</w:t>
            </w:r>
          </w:p>
        </w:tc>
      </w:tr>
      <w:tr w:rsidR="0045026B" w14:paraId="76ED81D9" w14:textId="77777777" w:rsidTr="00E038B0">
        <w:tc>
          <w:tcPr>
            <w:tcW w:w="828" w:type="dxa"/>
            <w:vAlign w:val="center"/>
          </w:tcPr>
          <w:p w14:paraId="38C274F9" w14:textId="6881B132" w:rsidR="0045026B" w:rsidRDefault="0045026B" w:rsidP="0045026B">
            <w:pPr>
              <w:spacing w:before="29" w:line="288" w:lineRule="auto"/>
              <w:ind w:left="17"/>
              <w:jc w:val="center"/>
              <w:rPr>
                <w:color w:val="000000"/>
                <w:sz w:val="24"/>
              </w:rPr>
            </w:pPr>
            <w:r w:rsidRPr="007F52FA">
              <w:rPr>
                <w:color w:val="000000"/>
                <w:sz w:val="24"/>
              </w:rPr>
              <w:t>6</w:t>
            </w:r>
          </w:p>
        </w:tc>
        <w:tc>
          <w:tcPr>
            <w:tcW w:w="3302" w:type="dxa"/>
            <w:vAlign w:val="center"/>
          </w:tcPr>
          <w:p w14:paraId="170E47EE" w14:textId="5277AA8C" w:rsidR="0045026B" w:rsidRDefault="0045026B" w:rsidP="0045026B">
            <w:pPr>
              <w:spacing w:before="29" w:line="288" w:lineRule="auto"/>
              <w:ind w:left="17"/>
              <w:jc w:val="left"/>
              <w:rPr>
                <w:color w:val="000000"/>
                <w:sz w:val="24"/>
              </w:rPr>
            </w:pPr>
            <w:r w:rsidRPr="007F52FA">
              <w:rPr>
                <w:color w:val="000000"/>
                <w:sz w:val="24"/>
              </w:rPr>
              <w:t>中期票据</w:t>
            </w:r>
          </w:p>
        </w:tc>
        <w:tc>
          <w:tcPr>
            <w:tcW w:w="2987" w:type="dxa"/>
            <w:vAlign w:val="center"/>
          </w:tcPr>
          <w:p w14:paraId="19EA3647" w14:textId="53D69F77" w:rsidR="0045026B" w:rsidRDefault="0045026B" w:rsidP="0045026B">
            <w:pPr>
              <w:spacing w:before="29" w:line="288" w:lineRule="auto"/>
              <w:ind w:left="17"/>
              <w:jc w:val="right"/>
              <w:rPr>
                <w:color w:val="000000"/>
                <w:sz w:val="24"/>
              </w:rPr>
            </w:pPr>
            <w:r w:rsidRPr="007F52FA">
              <w:rPr>
                <w:color w:val="000000"/>
                <w:sz w:val="24"/>
              </w:rPr>
              <w:t>59,847,000.00</w:t>
            </w:r>
          </w:p>
        </w:tc>
        <w:tc>
          <w:tcPr>
            <w:tcW w:w="1751" w:type="dxa"/>
            <w:vAlign w:val="center"/>
          </w:tcPr>
          <w:p w14:paraId="4930F9D7" w14:textId="6BB07391" w:rsidR="0045026B" w:rsidRDefault="0045026B" w:rsidP="0045026B">
            <w:pPr>
              <w:spacing w:before="29" w:line="288" w:lineRule="auto"/>
              <w:ind w:left="17"/>
              <w:jc w:val="right"/>
              <w:rPr>
                <w:color w:val="000000"/>
                <w:sz w:val="24"/>
              </w:rPr>
            </w:pPr>
            <w:r w:rsidRPr="007F52FA">
              <w:rPr>
                <w:color w:val="000000"/>
                <w:sz w:val="24"/>
              </w:rPr>
              <w:t>13.24</w:t>
            </w:r>
          </w:p>
        </w:tc>
      </w:tr>
      <w:tr w:rsidR="0045026B" w14:paraId="5C4675E3" w14:textId="77777777" w:rsidTr="00E038B0">
        <w:tc>
          <w:tcPr>
            <w:tcW w:w="828" w:type="dxa"/>
            <w:vAlign w:val="center"/>
          </w:tcPr>
          <w:p w14:paraId="109B4C62" w14:textId="6B4E6B9F" w:rsidR="0045026B" w:rsidRDefault="0045026B" w:rsidP="0045026B">
            <w:pPr>
              <w:spacing w:before="29" w:line="288" w:lineRule="auto"/>
              <w:ind w:left="17"/>
              <w:jc w:val="center"/>
              <w:rPr>
                <w:color w:val="000000"/>
                <w:sz w:val="24"/>
              </w:rPr>
            </w:pPr>
            <w:r w:rsidRPr="007F52FA">
              <w:rPr>
                <w:color w:val="000000"/>
                <w:sz w:val="24"/>
              </w:rPr>
              <w:t>7</w:t>
            </w:r>
          </w:p>
        </w:tc>
        <w:tc>
          <w:tcPr>
            <w:tcW w:w="3302" w:type="dxa"/>
            <w:vAlign w:val="center"/>
          </w:tcPr>
          <w:p w14:paraId="30CE0A78" w14:textId="5A930C18" w:rsidR="0045026B" w:rsidRDefault="0045026B" w:rsidP="0045026B">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vAlign w:val="center"/>
          </w:tcPr>
          <w:p w14:paraId="6B746047" w14:textId="5643CE08" w:rsidR="0045026B" w:rsidRDefault="0045026B" w:rsidP="0045026B">
            <w:pPr>
              <w:spacing w:before="29" w:line="288" w:lineRule="auto"/>
              <w:ind w:left="17"/>
              <w:jc w:val="right"/>
              <w:rPr>
                <w:color w:val="000000"/>
                <w:sz w:val="24"/>
              </w:rPr>
            </w:pPr>
            <w:r w:rsidRPr="007F52FA">
              <w:rPr>
                <w:color w:val="000000"/>
                <w:sz w:val="24"/>
              </w:rPr>
              <w:t>-</w:t>
            </w:r>
          </w:p>
        </w:tc>
        <w:tc>
          <w:tcPr>
            <w:tcW w:w="1751" w:type="dxa"/>
            <w:vAlign w:val="center"/>
          </w:tcPr>
          <w:p w14:paraId="6A9E76F5" w14:textId="0243F688" w:rsidR="0045026B" w:rsidRDefault="0045026B" w:rsidP="0045026B">
            <w:pPr>
              <w:spacing w:before="29" w:line="288" w:lineRule="auto"/>
              <w:ind w:left="17"/>
              <w:jc w:val="right"/>
              <w:rPr>
                <w:color w:val="000000"/>
                <w:sz w:val="24"/>
              </w:rPr>
            </w:pPr>
            <w:r w:rsidRPr="007F52FA">
              <w:rPr>
                <w:color w:val="000000"/>
                <w:sz w:val="24"/>
              </w:rPr>
              <w:t>-</w:t>
            </w:r>
          </w:p>
        </w:tc>
      </w:tr>
      <w:tr w:rsidR="0045026B" w14:paraId="4853C42E" w14:textId="77777777" w:rsidTr="00E038B0">
        <w:tc>
          <w:tcPr>
            <w:tcW w:w="828" w:type="dxa"/>
            <w:vAlign w:val="center"/>
          </w:tcPr>
          <w:p w14:paraId="162559FD" w14:textId="045568EC" w:rsidR="0045026B" w:rsidRDefault="0045026B" w:rsidP="0045026B">
            <w:pPr>
              <w:spacing w:before="29" w:line="288" w:lineRule="auto"/>
              <w:ind w:left="17"/>
              <w:jc w:val="center"/>
              <w:rPr>
                <w:color w:val="000000"/>
                <w:sz w:val="24"/>
              </w:rPr>
            </w:pPr>
            <w:r>
              <w:rPr>
                <w:rFonts w:hint="eastAsia"/>
                <w:color w:val="000000"/>
                <w:sz w:val="24"/>
              </w:rPr>
              <w:t>8</w:t>
            </w:r>
          </w:p>
        </w:tc>
        <w:tc>
          <w:tcPr>
            <w:tcW w:w="3302" w:type="dxa"/>
            <w:vAlign w:val="center"/>
          </w:tcPr>
          <w:p w14:paraId="31F9EE31" w14:textId="5BA6CAFA" w:rsidR="0045026B" w:rsidRDefault="0045026B" w:rsidP="0045026B">
            <w:pPr>
              <w:spacing w:before="29" w:line="288" w:lineRule="auto"/>
              <w:ind w:left="17"/>
              <w:jc w:val="left"/>
              <w:rPr>
                <w:color w:val="000000"/>
                <w:sz w:val="24"/>
              </w:rPr>
            </w:pPr>
            <w:r w:rsidRPr="00AF0CAB">
              <w:rPr>
                <w:rFonts w:hint="eastAsia"/>
                <w:color w:val="000000"/>
                <w:sz w:val="24"/>
              </w:rPr>
              <w:t>同业存单</w:t>
            </w:r>
          </w:p>
        </w:tc>
        <w:tc>
          <w:tcPr>
            <w:tcW w:w="2987" w:type="dxa"/>
            <w:vAlign w:val="center"/>
          </w:tcPr>
          <w:p w14:paraId="5C3398E1" w14:textId="28C5ADDB" w:rsidR="0045026B" w:rsidRDefault="0045026B" w:rsidP="0045026B">
            <w:pPr>
              <w:spacing w:before="29" w:line="288" w:lineRule="auto"/>
              <w:ind w:left="17"/>
              <w:jc w:val="right"/>
              <w:rPr>
                <w:color w:val="000000"/>
                <w:sz w:val="24"/>
              </w:rPr>
            </w:pPr>
            <w:r w:rsidRPr="00AF0CAB">
              <w:rPr>
                <w:rFonts w:hint="eastAsia"/>
                <w:color w:val="000000"/>
                <w:sz w:val="24"/>
              </w:rPr>
              <w:t>77,320,000.00</w:t>
            </w:r>
          </w:p>
        </w:tc>
        <w:tc>
          <w:tcPr>
            <w:tcW w:w="1751" w:type="dxa"/>
            <w:vAlign w:val="center"/>
          </w:tcPr>
          <w:p w14:paraId="427CC9BA" w14:textId="42AB7B55" w:rsidR="0045026B" w:rsidRDefault="0045026B" w:rsidP="0045026B">
            <w:pPr>
              <w:spacing w:before="29" w:line="288" w:lineRule="auto"/>
              <w:ind w:left="17"/>
              <w:jc w:val="right"/>
              <w:rPr>
                <w:color w:val="000000"/>
                <w:sz w:val="24"/>
              </w:rPr>
            </w:pPr>
            <w:r w:rsidRPr="00AF0CAB">
              <w:rPr>
                <w:rFonts w:hint="eastAsia"/>
                <w:color w:val="000000"/>
                <w:sz w:val="24"/>
              </w:rPr>
              <w:t>17.10</w:t>
            </w:r>
          </w:p>
        </w:tc>
      </w:tr>
      <w:tr w:rsidR="0045026B" w14:paraId="2DD87802" w14:textId="77777777" w:rsidTr="00E038B0">
        <w:tc>
          <w:tcPr>
            <w:tcW w:w="828" w:type="dxa"/>
            <w:vAlign w:val="center"/>
          </w:tcPr>
          <w:p w14:paraId="5099E9DC" w14:textId="47A73E60" w:rsidR="0045026B" w:rsidRDefault="0045026B" w:rsidP="0045026B">
            <w:pPr>
              <w:spacing w:before="29" w:line="288" w:lineRule="auto"/>
              <w:ind w:left="17"/>
              <w:jc w:val="center"/>
              <w:rPr>
                <w:color w:val="000000"/>
                <w:sz w:val="24"/>
              </w:rPr>
            </w:pPr>
            <w:r w:rsidRPr="007F52FA">
              <w:rPr>
                <w:color w:val="000000"/>
                <w:sz w:val="24"/>
              </w:rPr>
              <w:t>9</w:t>
            </w:r>
          </w:p>
        </w:tc>
        <w:tc>
          <w:tcPr>
            <w:tcW w:w="3302" w:type="dxa"/>
            <w:vAlign w:val="center"/>
          </w:tcPr>
          <w:p w14:paraId="3BAD6BE6" w14:textId="7610C230" w:rsidR="0045026B" w:rsidRDefault="0045026B" w:rsidP="0045026B">
            <w:pPr>
              <w:spacing w:before="29" w:line="288" w:lineRule="auto"/>
              <w:ind w:left="17"/>
              <w:jc w:val="left"/>
              <w:rPr>
                <w:color w:val="000000"/>
                <w:sz w:val="24"/>
              </w:rPr>
            </w:pPr>
            <w:r w:rsidRPr="007F52FA">
              <w:rPr>
                <w:color w:val="000000"/>
                <w:sz w:val="24"/>
              </w:rPr>
              <w:t>其他</w:t>
            </w:r>
          </w:p>
        </w:tc>
        <w:tc>
          <w:tcPr>
            <w:tcW w:w="2987" w:type="dxa"/>
            <w:vAlign w:val="center"/>
          </w:tcPr>
          <w:p w14:paraId="07111B45" w14:textId="7BF6990E" w:rsidR="0045026B" w:rsidRDefault="0045026B" w:rsidP="0045026B">
            <w:pPr>
              <w:spacing w:before="29" w:line="288" w:lineRule="auto"/>
              <w:ind w:left="17"/>
              <w:jc w:val="right"/>
              <w:rPr>
                <w:color w:val="000000"/>
                <w:sz w:val="24"/>
              </w:rPr>
            </w:pPr>
            <w:r w:rsidRPr="007F52FA">
              <w:rPr>
                <w:color w:val="000000"/>
                <w:sz w:val="24"/>
              </w:rPr>
              <w:t>-</w:t>
            </w:r>
          </w:p>
        </w:tc>
        <w:tc>
          <w:tcPr>
            <w:tcW w:w="1751" w:type="dxa"/>
            <w:vAlign w:val="center"/>
          </w:tcPr>
          <w:p w14:paraId="364FC8D6" w14:textId="3E5AA466" w:rsidR="0045026B" w:rsidRDefault="0045026B" w:rsidP="0045026B">
            <w:pPr>
              <w:spacing w:before="29" w:line="288" w:lineRule="auto"/>
              <w:ind w:left="17"/>
              <w:jc w:val="right"/>
              <w:rPr>
                <w:color w:val="000000"/>
                <w:sz w:val="24"/>
              </w:rPr>
            </w:pPr>
            <w:r w:rsidRPr="007F52FA">
              <w:rPr>
                <w:color w:val="000000"/>
                <w:sz w:val="24"/>
              </w:rPr>
              <w:t>-</w:t>
            </w:r>
          </w:p>
        </w:tc>
      </w:tr>
      <w:tr w:rsidR="0045026B" w14:paraId="6C83D460" w14:textId="77777777" w:rsidTr="00E038B0">
        <w:tc>
          <w:tcPr>
            <w:tcW w:w="828" w:type="dxa"/>
            <w:vAlign w:val="center"/>
          </w:tcPr>
          <w:p w14:paraId="6480BC64" w14:textId="3661AFB4" w:rsidR="0045026B" w:rsidRDefault="0045026B" w:rsidP="0045026B">
            <w:pPr>
              <w:spacing w:before="29" w:line="288" w:lineRule="auto"/>
              <w:ind w:left="17"/>
              <w:jc w:val="center"/>
              <w:rPr>
                <w:color w:val="000000"/>
                <w:sz w:val="24"/>
              </w:rPr>
            </w:pPr>
            <w:r w:rsidRPr="007F52FA">
              <w:rPr>
                <w:color w:val="000000"/>
                <w:sz w:val="24"/>
              </w:rPr>
              <w:t>10</w:t>
            </w:r>
          </w:p>
        </w:tc>
        <w:tc>
          <w:tcPr>
            <w:tcW w:w="3302" w:type="dxa"/>
            <w:vAlign w:val="center"/>
          </w:tcPr>
          <w:p w14:paraId="39C83619" w14:textId="5C9E4D47" w:rsidR="0045026B" w:rsidRDefault="0045026B" w:rsidP="0045026B">
            <w:pPr>
              <w:spacing w:before="29" w:line="288" w:lineRule="auto"/>
              <w:ind w:left="17"/>
              <w:jc w:val="left"/>
              <w:rPr>
                <w:color w:val="000000"/>
                <w:sz w:val="24"/>
              </w:rPr>
            </w:pPr>
            <w:r w:rsidRPr="007F52FA">
              <w:rPr>
                <w:color w:val="000000"/>
                <w:sz w:val="24"/>
              </w:rPr>
              <w:t>合计</w:t>
            </w:r>
          </w:p>
        </w:tc>
        <w:tc>
          <w:tcPr>
            <w:tcW w:w="2987" w:type="dxa"/>
            <w:vAlign w:val="center"/>
          </w:tcPr>
          <w:p w14:paraId="50D03AE4" w14:textId="4007822C" w:rsidR="0045026B" w:rsidRDefault="0045026B" w:rsidP="0045026B">
            <w:pPr>
              <w:spacing w:before="29" w:line="288" w:lineRule="auto"/>
              <w:ind w:left="17"/>
              <w:jc w:val="right"/>
              <w:rPr>
                <w:color w:val="000000"/>
                <w:sz w:val="24"/>
              </w:rPr>
            </w:pPr>
            <w:r w:rsidRPr="007F52FA">
              <w:rPr>
                <w:color w:val="000000"/>
                <w:sz w:val="24"/>
              </w:rPr>
              <w:t>366,560,800.00</w:t>
            </w:r>
          </w:p>
        </w:tc>
        <w:tc>
          <w:tcPr>
            <w:tcW w:w="1751" w:type="dxa"/>
            <w:vAlign w:val="center"/>
          </w:tcPr>
          <w:p w14:paraId="5F70268D" w14:textId="7B19A29B" w:rsidR="0045026B" w:rsidRDefault="0045026B" w:rsidP="0045026B">
            <w:pPr>
              <w:spacing w:before="29" w:line="288" w:lineRule="auto"/>
              <w:ind w:left="17"/>
              <w:jc w:val="right"/>
              <w:rPr>
                <w:color w:val="000000"/>
                <w:sz w:val="24"/>
              </w:rPr>
            </w:pPr>
            <w:r w:rsidRPr="007F52FA">
              <w:rPr>
                <w:color w:val="000000"/>
                <w:sz w:val="24"/>
              </w:rPr>
              <w:t>81.07</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占基金资产净值比例（％）</w:t>
            </w:r>
          </w:p>
        </w:tc>
      </w:tr>
      <w:tr w:rsidR="0045026B" w14:paraId="24551E9E" w14:textId="77777777" w:rsidTr="00E038B0">
        <w:tc>
          <w:tcPr>
            <w:tcW w:w="850" w:type="dxa"/>
            <w:vAlign w:val="center"/>
          </w:tcPr>
          <w:p w14:paraId="7809D9C9" w14:textId="217FFF3C" w:rsidR="0045026B" w:rsidRDefault="0045026B" w:rsidP="0045026B">
            <w:pPr>
              <w:jc w:val="center"/>
            </w:pPr>
            <w:r>
              <w:rPr>
                <w:color w:val="000000"/>
                <w:sz w:val="24"/>
              </w:rPr>
              <w:t>1</w:t>
            </w:r>
          </w:p>
        </w:tc>
        <w:tc>
          <w:tcPr>
            <w:tcW w:w="1475" w:type="dxa"/>
            <w:vAlign w:val="center"/>
          </w:tcPr>
          <w:p w14:paraId="2CF4E96F" w14:textId="466F5C11" w:rsidR="0045026B" w:rsidRDefault="0045026B" w:rsidP="0045026B">
            <w:pPr>
              <w:jc w:val="center"/>
            </w:pPr>
            <w:r>
              <w:rPr>
                <w:color w:val="000000"/>
                <w:sz w:val="24"/>
              </w:rPr>
              <w:t>170210</w:t>
            </w:r>
          </w:p>
        </w:tc>
        <w:tc>
          <w:tcPr>
            <w:tcW w:w="1769" w:type="dxa"/>
            <w:vAlign w:val="center"/>
          </w:tcPr>
          <w:p w14:paraId="4AAC1314" w14:textId="44E3260E" w:rsidR="0045026B" w:rsidRDefault="0045026B" w:rsidP="0045026B">
            <w:pPr>
              <w:jc w:val="center"/>
            </w:pPr>
            <w:r>
              <w:rPr>
                <w:color w:val="000000"/>
                <w:sz w:val="24"/>
              </w:rPr>
              <w:t>17</w:t>
            </w:r>
            <w:r>
              <w:rPr>
                <w:color w:val="000000"/>
                <w:sz w:val="24"/>
              </w:rPr>
              <w:t>国开</w:t>
            </w:r>
            <w:r>
              <w:rPr>
                <w:color w:val="000000"/>
                <w:sz w:val="24"/>
              </w:rPr>
              <w:t>10</w:t>
            </w:r>
          </w:p>
        </w:tc>
        <w:tc>
          <w:tcPr>
            <w:tcW w:w="1387" w:type="dxa"/>
            <w:vAlign w:val="center"/>
          </w:tcPr>
          <w:p w14:paraId="4664B23E" w14:textId="5937C438" w:rsidR="0045026B" w:rsidRDefault="0045026B" w:rsidP="0045026B">
            <w:pPr>
              <w:jc w:val="right"/>
            </w:pPr>
            <w:r>
              <w:rPr>
                <w:color w:val="000000"/>
                <w:sz w:val="24"/>
              </w:rPr>
              <w:t>900,000</w:t>
            </w:r>
          </w:p>
        </w:tc>
        <w:tc>
          <w:tcPr>
            <w:tcW w:w="2150" w:type="dxa"/>
            <w:vAlign w:val="center"/>
          </w:tcPr>
          <w:p w14:paraId="2016D568" w14:textId="4B6F9014" w:rsidR="0045026B" w:rsidRDefault="0045026B" w:rsidP="0045026B">
            <w:pPr>
              <w:jc w:val="right"/>
            </w:pPr>
            <w:r>
              <w:rPr>
                <w:color w:val="000000"/>
                <w:sz w:val="24"/>
              </w:rPr>
              <w:t>88,191,000.00</w:t>
            </w:r>
          </w:p>
        </w:tc>
        <w:tc>
          <w:tcPr>
            <w:tcW w:w="1237" w:type="dxa"/>
            <w:vAlign w:val="center"/>
          </w:tcPr>
          <w:p w14:paraId="2705CB4D" w14:textId="11F73326" w:rsidR="0045026B" w:rsidRDefault="0045026B" w:rsidP="0045026B">
            <w:pPr>
              <w:jc w:val="right"/>
            </w:pPr>
            <w:r>
              <w:rPr>
                <w:color w:val="000000"/>
                <w:sz w:val="24"/>
              </w:rPr>
              <w:t>19.50</w:t>
            </w:r>
          </w:p>
        </w:tc>
      </w:tr>
      <w:tr w:rsidR="0045026B" w14:paraId="6DDD3C24" w14:textId="77777777" w:rsidTr="00E038B0">
        <w:tc>
          <w:tcPr>
            <w:tcW w:w="850" w:type="dxa"/>
            <w:vAlign w:val="center"/>
          </w:tcPr>
          <w:p w14:paraId="70845E79" w14:textId="5371F126" w:rsidR="0045026B" w:rsidRDefault="0045026B" w:rsidP="0045026B">
            <w:pPr>
              <w:jc w:val="center"/>
            </w:pPr>
            <w:r>
              <w:rPr>
                <w:color w:val="000000"/>
                <w:sz w:val="24"/>
              </w:rPr>
              <w:t>2</w:t>
            </w:r>
          </w:p>
        </w:tc>
        <w:tc>
          <w:tcPr>
            <w:tcW w:w="1475" w:type="dxa"/>
            <w:vAlign w:val="center"/>
          </w:tcPr>
          <w:p w14:paraId="21294850" w14:textId="553D2F6C" w:rsidR="0045026B" w:rsidRDefault="0045026B" w:rsidP="0045026B">
            <w:pPr>
              <w:jc w:val="center"/>
            </w:pPr>
            <w:r>
              <w:rPr>
                <w:color w:val="000000"/>
                <w:sz w:val="24"/>
              </w:rPr>
              <w:t>019563</w:t>
            </w:r>
          </w:p>
        </w:tc>
        <w:tc>
          <w:tcPr>
            <w:tcW w:w="1769" w:type="dxa"/>
            <w:vAlign w:val="center"/>
          </w:tcPr>
          <w:p w14:paraId="47C7DE62" w14:textId="323DDC77" w:rsidR="0045026B" w:rsidRDefault="0045026B" w:rsidP="0045026B">
            <w:pPr>
              <w:jc w:val="center"/>
            </w:pPr>
            <w:r>
              <w:rPr>
                <w:color w:val="000000"/>
                <w:sz w:val="24"/>
              </w:rPr>
              <w:t>17</w:t>
            </w:r>
            <w:r>
              <w:rPr>
                <w:color w:val="000000"/>
                <w:sz w:val="24"/>
              </w:rPr>
              <w:t>国债</w:t>
            </w:r>
            <w:r>
              <w:rPr>
                <w:color w:val="000000"/>
                <w:sz w:val="24"/>
              </w:rPr>
              <w:t>09</w:t>
            </w:r>
          </w:p>
        </w:tc>
        <w:tc>
          <w:tcPr>
            <w:tcW w:w="1387" w:type="dxa"/>
            <w:vAlign w:val="center"/>
          </w:tcPr>
          <w:p w14:paraId="59AB2DB7" w14:textId="0A3F9095" w:rsidR="0045026B" w:rsidRDefault="0045026B" w:rsidP="0045026B">
            <w:pPr>
              <w:jc w:val="right"/>
            </w:pPr>
            <w:r>
              <w:rPr>
                <w:color w:val="000000"/>
                <w:sz w:val="24"/>
              </w:rPr>
              <w:t>300,000</w:t>
            </w:r>
          </w:p>
        </w:tc>
        <w:tc>
          <w:tcPr>
            <w:tcW w:w="2150" w:type="dxa"/>
            <w:vAlign w:val="center"/>
          </w:tcPr>
          <w:p w14:paraId="1705B6B3" w14:textId="439A6551" w:rsidR="0045026B" w:rsidRDefault="0045026B" w:rsidP="0045026B">
            <w:pPr>
              <w:jc w:val="right"/>
            </w:pPr>
            <w:r>
              <w:rPr>
                <w:color w:val="000000"/>
                <w:sz w:val="24"/>
              </w:rPr>
              <w:t>29,985,000.00</w:t>
            </w:r>
          </w:p>
        </w:tc>
        <w:tc>
          <w:tcPr>
            <w:tcW w:w="1237" w:type="dxa"/>
            <w:vAlign w:val="center"/>
          </w:tcPr>
          <w:p w14:paraId="513EB61C" w14:textId="152DAF51" w:rsidR="0045026B" w:rsidRDefault="0045026B" w:rsidP="0045026B">
            <w:pPr>
              <w:jc w:val="right"/>
            </w:pPr>
            <w:r>
              <w:rPr>
                <w:color w:val="000000"/>
                <w:sz w:val="24"/>
              </w:rPr>
              <w:t>6.63</w:t>
            </w:r>
          </w:p>
        </w:tc>
      </w:tr>
      <w:tr w:rsidR="0045026B" w14:paraId="0E5D040C" w14:textId="77777777" w:rsidTr="00E038B0">
        <w:tc>
          <w:tcPr>
            <w:tcW w:w="850" w:type="dxa"/>
            <w:vAlign w:val="center"/>
          </w:tcPr>
          <w:p w14:paraId="5B592777" w14:textId="14AB7691" w:rsidR="0045026B" w:rsidRDefault="0045026B" w:rsidP="0045026B">
            <w:pPr>
              <w:jc w:val="center"/>
            </w:pPr>
            <w:r>
              <w:rPr>
                <w:color w:val="000000"/>
                <w:sz w:val="24"/>
              </w:rPr>
              <w:t>3</w:t>
            </w:r>
          </w:p>
        </w:tc>
        <w:tc>
          <w:tcPr>
            <w:tcW w:w="1475" w:type="dxa"/>
            <w:vAlign w:val="center"/>
          </w:tcPr>
          <w:p w14:paraId="064BD9C6" w14:textId="10F05EBD" w:rsidR="0045026B" w:rsidRDefault="0045026B" w:rsidP="0045026B">
            <w:pPr>
              <w:jc w:val="center"/>
            </w:pPr>
            <w:r>
              <w:rPr>
                <w:color w:val="000000"/>
                <w:sz w:val="24"/>
              </w:rPr>
              <w:t>136544</w:t>
            </w:r>
          </w:p>
        </w:tc>
        <w:tc>
          <w:tcPr>
            <w:tcW w:w="1769" w:type="dxa"/>
            <w:vAlign w:val="center"/>
          </w:tcPr>
          <w:p w14:paraId="26EE36BB" w14:textId="306FE2B9" w:rsidR="0045026B" w:rsidRDefault="0045026B" w:rsidP="0045026B">
            <w:pPr>
              <w:jc w:val="center"/>
            </w:pPr>
            <w:r>
              <w:rPr>
                <w:color w:val="000000"/>
                <w:sz w:val="24"/>
              </w:rPr>
              <w:t>16</w:t>
            </w:r>
            <w:r>
              <w:rPr>
                <w:color w:val="000000"/>
                <w:sz w:val="24"/>
              </w:rPr>
              <w:t>联通</w:t>
            </w:r>
            <w:r>
              <w:rPr>
                <w:color w:val="000000"/>
                <w:sz w:val="24"/>
              </w:rPr>
              <w:t>03</w:t>
            </w:r>
          </w:p>
        </w:tc>
        <w:tc>
          <w:tcPr>
            <w:tcW w:w="1387" w:type="dxa"/>
            <w:vAlign w:val="center"/>
          </w:tcPr>
          <w:p w14:paraId="1BB66772" w14:textId="4F59AEFE" w:rsidR="0045026B" w:rsidRDefault="0045026B" w:rsidP="0045026B">
            <w:pPr>
              <w:jc w:val="right"/>
            </w:pPr>
            <w:r>
              <w:rPr>
                <w:color w:val="000000"/>
                <w:sz w:val="24"/>
              </w:rPr>
              <w:t>300,000</w:t>
            </w:r>
          </w:p>
        </w:tc>
        <w:tc>
          <w:tcPr>
            <w:tcW w:w="2150" w:type="dxa"/>
            <w:vAlign w:val="center"/>
          </w:tcPr>
          <w:p w14:paraId="3FAB4D24" w14:textId="3E9B33AB" w:rsidR="0045026B" w:rsidRDefault="0045026B" w:rsidP="0045026B">
            <w:pPr>
              <w:jc w:val="right"/>
            </w:pPr>
            <w:r>
              <w:rPr>
                <w:color w:val="000000"/>
                <w:sz w:val="24"/>
              </w:rPr>
              <w:t>29,175,000.00</w:t>
            </w:r>
          </w:p>
        </w:tc>
        <w:tc>
          <w:tcPr>
            <w:tcW w:w="1237" w:type="dxa"/>
            <w:vAlign w:val="center"/>
          </w:tcPr>
          <w:p w14:paraId="29BB37EB" w14:textId="631A0873" w:rsidR="0045026B" w:rsidRDefault="0045026B" w:rsidP="0045026B">
            <w:pPr>
              <w:jc w:val="right"/>
            </w:pPr>
            <w:r>
              <w:rPr>
                <w:color w:val="000000"/>
                <w:sz w:val="24"/>
              </w:rPr>
              <w:t>6.45</w:t>
            </w:r>
          </w:p>
        </w:tc>
      </w:tr>
      <w:tr w:rsidR="0045026B" w14:paraId="0B63735F" w14:textId="77777777" w:rsidTr="00E038B0">
        <w:tc>
          <w:tcPr>
            <w:tcW w:w="850" w:type="dxa"/>
            <w:vAlign w:val="center"/>
          </w:tcPr>
          <w:p w14:paraId="2170F363" w14:textId="78C3221A" w:rsidR="0045026B" w:rsidRDefault="0045026B" w:rsidP="0045026B">
            <w:pPr>
              <w:jc w:val="center"/>
            </w:pPr>
            <w:r>
              <w:rPr>
                <w:color w:val="000000"/>
                <w:sz w:val="24"/>
              </w:rPr>
              <w:t>4</w:t>
            </w:r>
          </w:p>
        </w:tc>
        <w:tc>
          <w:tcPr>
            <w:tcW w:w="1475" w:type="dxa"/>
            <w:vAlign w:val="center"/>
          </w:tcPr>
          <w:p w14:paraId="0535EB32" w14:textId="71004916" w:rsidR="0045026B" w:rsidRDefault="0045026B" w:rsidP="0045026B">
            <w:pPr>
              <w:jc w:val="center"/>
            </w:pPr>
            <w:r>
              <w:rPr>
                <w:color w:val="000000"/>
                <w:sz w:val="24"/>
              </w:rPr>
              <w:t>1282460</w:t>
            </w:r>
          </w:p>
        </w:tc>
        <w:tc>
          <w:tcPr>
            <w:tcW w:w="1769" w:type="dxa"/>
            <w:vAlign w:val="center"/>
          </w:tcPr>
          <w:p w14:paraId="008C828F" w14:textId="0892ED28" w:rsidR="0045026B" w:rsidRDefault="0045026B" w:rsidP="0045026B">
            <w:pPr>
              <w:jc w:val="center"/>
            </w:pPr>
            <w:r>
              <w:rPr>
                <w:color w:val="000000"/>
                <w:sz w:val="24"/>
              </w:rPr>
              <w:t>12</w:t>
            </w:r>
            <w:r>
              <w:rPr>
                <w:color w:val="000000"/>
                <w:sz w:val="24"/>
              </w:rPr>
              <w:t>川能投</w:t>
            </w:r>
            <w:r>
              <w:rPr>
                <w:color w:val="000000"/>
                <w:sz w:val="24"/>
              </w:rPr>
              <w:t>MTN1</w:t>
            </w:r>
          </w:p>
        </w:tc>
        <w:tc>
          <w:tcPr>
            <w:tcW w:w="1387" w:type="dxa"/>
            <w:vAlign w:val="center"/>
          </w:tcPr>
          <w:p w14:paraId="29794D91" w14:textId="07A0C9D0" w:rsidR="0045026B" w:rsidRDefault="0045026B" w:rsidP="0045026B">
            <w:pPr>
              <w:jc w:val="right"/>
            </w:pPr>
            <w:r>
              <w:rPr>
                <w:color w:val="000000"/>
                <w:sz w:val="24"/>
              </w:rPr>
              <w:t>200,000</w:t>
            </w:r>
          </w:p>
        </w:tc>
        <w:tc>
          <w:tcPr>
            <w:tcW w:w="2150" w:type="dxa"/>
            <w:vAlign w:val="center"/>
          </w:tcPr>
          <w:p w14:paraId="2DA16E33" w14:textId="3E6ADF78" w:rsidR="0045026B" w:rsidRDefault="0045026B" w:rsidP="0045026B">
            <w:pPr>
              <w:jc w:val="right"/>
            </w:pPr>
            <w:r>
              <w:rPr>
                <w:color w:val="000000"/>
                <w:sz w:val="24"/>
              </w:rPr>
              <w:t>20,212,000.00</w:t>
            </w:r>
          </w:p>
        </w:tc>
        <w:tc>
          <w:tcPr>
            <w:tcW w:w="1237" w:type="dxa"/>
            <w:vAlign w:val="center"/>
          </w:tcPr>
          <w:p w14:paraId="250D5430" w14:textId="250BCD32" w:rsidR="0045026B" w:rsidRDefault="0045026B" w:rsidP="0045026B">
            <w:pPr>
              <w:jc w:val="right"/>
            </w:pPr>
            <w:r>
              <w:rPr>
                <w:color w:val="000000"/>
                <w:sz w:val="24"/>
              </w:rPr>
              <w:t>4.47</w:t>
            </w:r>
          </w:p>
        </w:tc>
      </w:tr>
      <w:tr w:rsidR="0045026B" w14:paraId="46C4D080" w14:textId="77777777" w:rsidTr="00E038B0">
        <w:tc>
          <w:tcPr>
            <w:tcW w:w="850" w:type="dxa"/>
            <w:vAlign w:val="center"/>
          </w:tcPr>
          <w:p w14:paraId="014DA8A5" w14:textId="50CBBF65" w:rsidR="0045026B" w:rsidRDefault="0045026B" w:rsidP="0045026B">
            <w:pPr>
              <w:jc w:val="center"/>
            </w:pPr>
            <w:r>
              <w:rPr>
                <w:color w:val="000000"/>
                <w:sz w:val="24"/>
              </w:rPr>
              <w:t>5</w:t>
            </w:r>
          </w:p>
        </w:tc>
        <w:tc>
          <w:tcPr>
            <w:tcW w:w="1475" w:type="dxa"/>
            <w:vAlign w:val="center"/>
          </w:tcPr>
          <w:p w14:paraId="1B4B625A" w14:textId="337A636E" w:rsidR="0045026B" w:rsidRDefault="0045026B" w:rsidP="0045026B">
            <w:pPr>
              <w:jc w:val="center"/>
            </w:pPr>
            <w:r>
              <w:rPr>
                <w:color w:val="000000"/>
                <w:sz w:val="24"/>
              </w:rPr>
              <w:t>011772011</w:t>
            </w:r>
          </w:p>
        </w:tc>
        <w:tc>
          <w:tcPr>
            <w:tcW w:w="1769" w:type="dxa"/>
            <w:vAlign w:val="center"/>
          </w:tcPr>
          <w:p w14:paraId="3608CC75" w14:textId="3ACBA3E0" w:rsidR="0045026B" w:rsidRDefault="0045026B" w:rsidP="0045026B">
            <w:pPr>
              <w:jc w:val="center"/>
            </w:pPr>
            <w:r>
              <w:rPr>
                <w:color w:val="000000"/>
                <w:sz w:val="24"/>
              </w:rPr>
              <w:t>17</w:t>
            </w:r>
            <w:r>
              <w:rPr>
                <w:color w:val="000000"/>
                <w:sz w:val="24"/>
              </w:rPr>
              <w:t>烟台港股</w:t>
            </w:r>
            <w:r>
              <w:rPr>
                <w:color w:val="000000"/>
                <w:sz w:val="24"/>
              </w:rPr>
              <w:t>SCP001</w:t>
            </w:r>
          </w:p>
        </w:tc>
        <w:tc>
          <w:tcPr>
            <w:tcW w:w="1387" w:type="dxa"/>
            <w:vAlign w:val="center"/>
          </w:tcPr>
          <w:p w14:paraId="0A988338" w14:textId="315AA3DD" w:rsidR="0045026B" w:rsidRDefault="0045026B" w:rsidP="0045026B">
            <w:pPr>
              <w:jc w:val="right"/>
            </w:pPr>
            <w:r>
              <w:rPr>
                <w:color w:val="000000"/>
                <w:sz w:val="24"/>
              </w:rPr>
              <w:t>200,000</w:t>
            </w:r>
          </w:p>
        </w:tc>
        <w:tc>
          <w:tcPr>
            <w:tcW w:w="2150" w:type="dxa"/>
            <w:vAlign w:val="center"/>
          </w:tcPr>
          <w:p w14:paraId="17EE9F3D" w14:textId="7D4D26CE" w:rsidR="0045026B" w:rsidRDefault="0045026B" w:rsidP="0045026B">
            <w:pPr>
              <w:jc w:val="right"/>
            </w:pPr>
            <w:r>
              <w:rPr>
                <w:color w:val="000000"/>
                <w:sz w:val="24"/>
              </w:rPr>
              <w:t>20,082,000.00</w:t>
            </w:r>
          </w:p>
        </w:tc>
        <w:tc>
          <w:tcPr>
            <w:tcW w:w="1237" w:type="dxa"/>
            <w:vAlign w:val="center"/>
          </w:tcPr>
          <w:p w14:paraId="385F9ADD" w14:textId="13D69EA8" w:rsidR="0045026B" w:rsidRDefault="0045026B" w:rsidP="0045026B">
            <w:pPr>
              <w:jc w:val="right"/>
            </w:pPr>
            <w:r>
              <w:rPr>
                <w:color w:val="000000"/>
                <w:sz w:val="24"/>
              </w:rPr>
              <w:t>4.44</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w:t>
      </w:r>
      <w:r>
        <w:rPr>
          <w:sz w:val="24"/>
        </w:rPr>
        <w:lastRenderedPageBreak/>
        <w:t>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4"/>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45026B" w14:paraId="5C437CA5" w14:textId="77777777">
        <w:trPr>
          <w:trHeight w:val="516"/>
          <w:jc w:val="center"/>
        </w:trPr>
        <w:tc>
          <w:tcPr>
            <w:tcW w:w="1246" w:type="dxa"/>
            <w:vAlign w:val="center"/>
          </w:tcPr>
          <w:p w14:paraId="4E20976E" w14:textId="2B914336"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t>1</w:t>
            </w:r>
          </w:p>
        </w:tc>
        <w:tc>
          <w:tcPr>
            <w:tcW w:w="2775" w:type="dxa"/>
            <w:vAlign w:val="center"/>
          </w:tcPr>
          <w:p w14:paraId="535E324C" w14:textId="7ECC4096" w:rsidR="0045026B" w:rsidRDefault="0045026B" w:rsidP="0045026B">
            <w:pPr>
              <w:autoSpaceDE w:val="0"/>
              <w:autoSpaceDN w:val="0"/>
              <w:adjustRightInd w:val="0"/>
              <w:spacing w:before="29" w:line="288" w:lineRule="auto"/>
              <w:ind w:left="15"/>
              <w:jc w:val="left"/>
              <w:rPr>
                <w:color w:val="000000"/>
                <w:sz w:val="24"/>
              </w:rPr>
            </w:pPr>
            <w:r w:rsidRPr="007F52FA">
              <w:rPr>
                <w:color w:val="000000"/>
                <w:kern w:val="0"/>
                <w:sz w:val="24"/>
              </w:rPr>
              <w:t>存出保证金</w:t>
            </w:r>
          </w:p>
        </w:tc>
        <w:tc>
          <w:tcPr>
            <w:tcW w:w="4847" w:type="dxa"/>
            <w:vAlign w:val="center"/>
          </w:tcPr>
          <w:p w14:paraId="5FBC778E" w14:textId="7CD6AFC0" w:rsidR="0045026B" w:rsidRDefault="0045026B" w:rsidP="0045026B">
            <w:pPr>
              <w:autoSpaceDE w:val="0"/>
              <w:autoSpaceDN w:val="0"/>
              <w:adjustRightInd w:val="0"/>
              <w:spacing w:before="29" w:line="288" w:lineRule="auto"/>
              <w:ind w:left="15"/>
              <w:jc w:val="right"/>
              <w:rPr>
                <w:color w:val="000000"/>
                <w:sz w:val="24"/>
              </w:rPr>
            </w:pPr>
            <w:r w:rsidRPr="007F52FA">
              <w:rPr>
                <w:color w:val="000000"/>
                <w:kern w:val="0"/>
                <w:sz w:val="24"/>
              </w:rPr>
              <w:t>41,597.65</w:t>
            </w:r>
          </w:p>
        </w:tc>
      </w:tr>
      <w:tr w:rsidR="0045026B" w14:paraId="2BCC5F5B" w14:textId="77777777">
        <w:trPr>
          <w:trHeight w:val="531"/>
          <w:jc w:val="center"/>
        </w:trPr>
        <w:tc>
          <w:tcPr>
            <w:tcW w:w="1246" w:type="dxa"/>
            <w:vAlign w:val="center"/>
          </w:tcPr>
          <w:p w14:paraId="24119BA9" w14:textId="5321634B"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t>2</w:t>
            </w:r>
          </w:p>
        </w:tc>
        <w:tc>
          <w:tcPr>
            <w:tcW w:w="2775" w:type="dxa"/>
            <w:vAlign w:val="center"/>
          </w:tcPr>
          <w:p w14:paraId="528D7471" w14:textId="42EB088A" w:rsidR="0045026B" w:rsidRDefault="0045026B" w:rsidP="0045026B">
            <w:pPr>
              <w:autoSpaceDE w:val="0"/>
              <w:autoSpaceDN w:val="0"/>
              <w:adjustRightInd w:val="0"/>
              <w:spacing w:before="29" w:line="288" w:lineRule="auto"/>
              <w:ind w:left="15"/>
              <w:jc w:val="left"/>
              <w:rPr>
                <w:color w:val="000000"/>
                <w:sz w:val="24"/>
              </w:rPr>
            </w:pPr>
            <w:r w:rsidRPr="007F52FA">
              <w:rPr>
                <w:color w:val="000000"/>
                <w:kern w:val="0"/>
                <w:sz w:val="24"/>
              </w:rPr>
              <w:t>应收证券清算款</w:t>
            </w:r>
          </w:p>
        </w:tc>
        <w:tc>
          <w:tcPr>
            <w:tcW w:w="4847" w:type="dxa"/>
            <w:vAlign w:val="center"/>
          </w:tcPr>
          <w:p w14:paraId="17B8E8EC" w14:textId="4DB37D3C" w:rsidR="0045026B" w:rsidRDefault="0045026B" w:rsidP="0045026B">
            <w:pPr>
              <w:autoSpaceDE w:val="0"/>
              <w:autoSpaceDN w:val="0"/>
              <w:adjustRightInd w:val="0"/>
              <w:spacing w:before="29" w:line="288" w:lineRule="auto"/>
              <w:ind w:left="15"/>
              <w:jc w:val="right"/>
              <w:rPr>
                <w:color w:val="000000"/>
                <w:sz w:val="24"/>
              </w:rPr>
            </w:pPr>
            <w:r w:rsidRPr="007F52FA">
              <w:rPr>
                <w:color w:val="000000"/>
                <w:kern w:val="0"/>
                <w:sz w:val="24"/>
              </w:rPr>
              <w:t>101,173.92</w:t>
            </w:r>
          </w:p>
        </w:tc>
      </w:tr>
      <w:tr w:rsidR="0045026B" w14:paraId="0B52DA0C" w14:textId="77777777">
        <w:trPr>
          <w:trHeight w:val="516"/>
          <w:jc w:val="center"/>
        </w:trPr>
        <w:tc>
          <w:tcPr>
            <w:tcW w:w="1246" w:type="dxa"/>
            <w:vAlign w:val="center"/>
          </w:tcPr>
          <w:p w14:paraId="5A72F3AF" w14:textId="79D83E3C"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14:paraId="06FB614F" w14:textId="77D88306" w:rsidR="0045026B" w:rsidRDefault="0045026B" w:rsidP="0045026B">
            <w:pPr>
              <w:autoSpaceDE w:val="0"/>
              <w:autoSpaceDN w:val="0"/>
              <w:adjustRightInd w:val="0"/>
              <w:spacing w:before="29" w:line="288" w:lineRule="auto"/>
              <w:ind w:left="15"/>
              <w:jc w:val="left"/>
              <w:rPr>
                <w:color w:val="000000"/>
                <w:sz w:val="24"/>
              </w:rPr>
            </w:pPr>
            <w:r w:rsidRPr="007F52FA">
              <w:rPr>
                <w:color w:val="000000"/>
                <w:kern w:val="0"/>
                <w:sz w:val="24"/>
              </w:rPr>
              <w:t>应收股利</w:t>
            </w:r>
          </w:p>
        </w:tc>
        <w:tc>
          <w:tcPr>
            <w:tcW w:w="4847" w:type="dxa"/>
            <w:vAlign w:val="center"/>
          </w:tcPr>
          <w:p w14:paraId="74D0DA47" w14:textId="48276781" w:rsidR="0045026B" w:rsidRDefault="0045026B" w:rsidP="0045026B">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45026B" w14:paraId="43A85B03" w14:textId="77777777">
        <w:trPr>
          <w:trHeight w:val="516"/>
          <w:jc w:val="center"/>
        </w:trPr>
        <w:tc>
          <w:tcPr>
            <w:tcW w:w="1246" w:type="dxa"/>
            <w:vAlign w:val="center"/>
          </w:tcPr>
          <w:p w14:paraId="0483A267" w14:textId="2ABA901D"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t>4</w:t>
            </w:r>
          </w:p>
        </w:tc>
        <w:tc>
          <w:tcPr>
            <w:tcW w:w="2775" w:type="dxa"/>
            <w:vAlign w:val="center"/>
          </w:tcPr>
          <w:p w14:paraId="48FA0B0E" w14:textId="5237709E" w:rsidR="0045026B" w:rsidRDefault="0045026B" w:rsidP="0045026B">
            <w:pPr>
              <w:autoSpaceDE w:val="0"/>
              <w:autoSpaceDN w:val="0"/>
              <w:adjustRightInd w:val="0"/>
              <w:spacing w:before="29" w:line="288" w:lineRule="auto"/>
              <w:ind w:left="15"/>
              <w:jc w:val="left"/>
              <w:rPr>
                <w:color w:val="000000"/>
                <w:sz w:val="24"/>
              </w:rPr>
            </w:pPr>
            <w:r w:rsidRPr="007F52FA">
              <w:rPr>
                <w:color w:val="000000"/>
                <w:kern w:val="0"/>
                <w:sz w:val="24"/>
              </w:rPr>
              <w:t>应收利息</w:t>
            </w:r>
          </w:p>
        </w:tc>
        <w:tc>
          <w:tcPr>
            <w:tcW w:w="4847" w:type="dxa"/>
            <w:vAlign w:val="center"/>
          </w:tcPr>
          <w:p w14:paraId="3B86F66C" w14:textId="33E82D33" w:rsidR="0045026B" w:rsidRDefault="0045026B" w:rsidP="0045026B">
            <w:pPr>
              <w:autoSpaceDE w:val="0"/>
              <w:autoSpaceDN w:val="0"/>
              <w:adjustRightInd w:val="0"/>
              <w:spacing w:before="29" w:line="288" w:lineRule="auto"/>
              <w:ind w:left="15"/>
              <w:jc w:val="right"/>
              <w:rPr>
                <w:color w:val="000000"/>
                <w:sz w:val="24"/>
              </w:rPr>
            </w:pPr>
            <w:r w:rsidRPr="007F52FA">
              <w:rPr>
                <w:color w:val="000000"/>
                <w:kern w:val="0"/>
                <w:sz w:val="24"/>
              </w:rPr>
              <w:t>6,178,988.86</w:t>
            </w:r>
          </w:p>
        </w:tc>
      </w:tr>
      <w:tr w:rsidR="0045026B" w14:paraId="2701A7CE" w14:textId="77777777">
        <w:trPr>
          <w:trHeight w:val="499"/>
          <w:jc w:val="center"/>
        </w:trPr>
        <w:tc>
          <w:tcPr>
            <w:tcW w:w="1246" w:type="dxa"/>
            <w:vAlign w:val="center"/>
          </w:tcPr>
          <w:p w14:paraId="2CB84A66" w14:textId="6D1AC229"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14:paraId="350AE965" w14:textId="3697876C" w:rsidR="0045026B" w:rsidRDefault="0045026B" w:rsidP="0045026B">
            <w:pPr>
              <w:autoSpaceDE w:val="0"/>
              <w:autoSpaceDN w:val="0"/>
              <w:adjustRightInd w:val="0"/>
              <w:spacing w:before="29" w:line="288" w:lineRule="auto"/>
              <w:ind w:left="15"/>
              <w:jc w:val="left"/>
              <w:rPr>
                <w:color w:val="000000"/>
                <w:sz w:val="24"/>
              </w:rPr>
            </w:pPr>
            <w:r w:rsidRPr="007F52FA">
              <w:rPr>
                <w:color w:val="000000"/>
                <w:kern w:val="0"/>
                <w:sz w:val="24"/>
              </w:rPr>
              <w:t>应收申购款</w:t>
            </w:r>
          </w:p>
        </w:tc>
        <w:tc>
          <w:tcPr>
            <w:tcW w:w="4847" w:type="dxa"/>
            <w:vAlign w:val="center"/>
          </w:tcPr>
          <w:p w14:paraId="7EA8A653" w14:textId="6E32FCB1" w:rsidR="0045026B" w:rsidRDefault="0045026B" w:rsidP="0045026B">
            <w:pPr>
              <w:autoSpaceDE w:val="0"/>
              <w:autoSpaceDN w:val="0"/>
              <w:adjustRightInd w:val="0"/>
              <w:spacing w:before="29" w:line="288" w:lineRule="auto"/>
              <w:ind w:left="15"/>
              <w:jc w:val="right"/>
              <w:rPr>
                <w:color w:val="000000"/>
                <w:sz w:val="24"/>
              </w:rPr>
            </w:pPr>
            <w:r w:rsidRPr="007F52FA">
              <w:rPr>
                <w:color w:val="000000"/>
                <w:kern w:val="0"/>
                <w:sz w:val="24"/>
              </w:rPr>
              <w:t>53,793.86</w:t>
            </w:r>
          </w:p>
        </w:tc>
      </w:tr>
      <w:tr w:rsidR="0045026B" w14:paraId="68B2BA54" w14:textId="77777777">
        <w:trPr>
          <w:trHeight w:val="516"/>
          <w:jc w:val="center"/>
        </w:trPr>
        <w:tc>
          <w:tcPr>
            <w:tcW w:w="1246" w:type="dxa"/>
            <w:vAlign w:val="center"/>
          </w:tcPr>
          <w:p w14:paraId="058F41D0" w14:textId="351516ED"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14:paraId="63DC6FF9" w14:textId="051D490F" w:rsidR="0045026B" w:rsidRDefault="0045026B" w:rsidP="0045026B">
            <w:pPr>
              <w:autoSpaceDE w:val="0"/>
              <w:autoSpaceDN w:val="0"/>
              <w:adjustRightInd w:val="0"/>
              <w:spacing w:before="29" w:line="288" w:lineRule="auto"/>
              <w:ind w:left="15"/>
              <w:jc w:val="left"/>
              <w:rPr>
                <w:color w:val="000000"/>
                <w:sz w:val="24"/>
              </w:rPr>
            </w:pPr>
            <w:r w:rsidRPr="007F52FA">
              <w:rPr>
                <w:color w:val="000000"/>
                <w:kern w:val="0"/>
                <w:sz w:val="24"/>
              </w:rPr>
              <w:t>其他应收款</w:t>
            </w:r>
          </w:p>
        </w:tc>
        <w:tc>
          <w:tcPr>
            <w:tcW w:w="4847" w:type="dxa"/>
            <w:vAlign w:val="center"/>
          </w:tcPr>
          <w:p w14:paraId="1AC09221" w14:textId="4F887873" w:rsidR="0045026B" w:rsidRDefault="0045026B" w:rsidP="0045026B">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45026B" w14:paraId="12486C5C" w14:textId="77777777">
        <w:trPr>
          <w:trHeight w:val="516"/>
          <w:jc w:val="center"/>
        </w:trPr>
        <w:tc>
          <w:tcPr>
            <w:tcW w:w="1246" w:type="dxa"/>
            <w:vAlign w:val="center"/>
          </w:tcPr>
          <w:p w14:paraId="2BA30727" w14:textId="4181AFDD"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14:paraId="28562675" w14:textId="27449431" w:rsidR="0045026B" w:rsidRDefault="0045026B" w:rsidP="0045026B">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14:paraId="0C0E0E54" w14:textId="0CF5ECA7" w:rsidR="0045026B" w:rsidRDefault="0045026B" w:rsidP="0045026B">
            <w:pPr>
              <w:autoSpaceDE w:val="0"/>
              <w:autoSpaceDN w:val="0"/>
              <w:adjustRightInd w:val="0"/>
              <w:spacing w:before="29" w:line="288" w:lineRule="auto"/>
              <w:ind w:left="15"/>
              <w:jc w:val="right"/>
              <w:rPr>
                <w:color w:val="000000"/>
                <w:sz w:val="24"/>
              </w:rPr>
            </w:pPr>
            <w:r w:rsidRPr="007F52FA">
              <w:rPr>
                <w:color w:val="000000"/>
                <w:sz w:val="24"/>
              </w:rPr>
              <w:t>-</w:t>
            </w:r>
          </w:p>
        </w:tc>
      </w:tr>
      <w:tr w:rsidR="0045026B" w14:paraId="407A6EB1" w14:textId="77777777">
        <w:trPr>
          <w:trHeight w:val="499"/>
          <w:jc w:val="center"/>
        </w:trPr>
        <w:tc>
          <w:tcPr>
            <w:tcW w:w="1246" w:type="dxa"/>
            <w:vAlign w:val="center"/>
          </w:tcPr>
          <w:p w14:paraId="7F71AF9A" w14:textId="518475C5"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775" w:type="dxa"/>
            <w:vAlign w:val="center"/>
          </w:tcPr>
          <w:p w14:paraId="476AB143" w14:textId="61A6DBC2" w:rsidR="0045026B" w:rsidRDefault="0045026B" w:rsidP="0045026B">
            <w:pPr>
              <w:autoSpaceDE w:val="0"/>
              <w:autoSpaceDN w:val="0"/>
              <w:adjustRightInd w:val="0"/>
              <w:spacing w:before="29" w:line="288" w:lineRule="auto"/>
              <w:ind w:left="15"/>
              <w:jc w:val="left"/>
              <w:rPr>
                <w:color w:val="000000"/>
                <w:sz w:val="24"/>
              </w:rPr>
            </w:pPr>
            <w:r w:rsidRPr="007F52FA">
              <w:rPr>
                <w:color w:val="000000"/>
                <w:kern w:val="0"/>
                <w:sz w:val="24"/>
              </w:rPr>
              <w:t>其他</w:t>
            </w:r>
          </w:p>
        </w:tc>
        <w:tc>
          <w:tcPr>
            <w:tcW w:w="4847" w:type="dxa"/>
            <w:vAlign w:val="center"/>
          </w:tcPr>
          <w:p w14:paraId="631F3D2A" w14:textId="59498F78" w:rsidR="0045026B" w:rsidRDefault="0045026B" w:rsidP="0045026B">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45026B" w14:paraId="6488159F" w14:textId="77777777">
        <w:trPr>
          <w:trHeight w:val="531"/>
          <w:jc w:val="center"/>
        </w:trPr>
        <w:tc>
          <w:tcPr>
            <w:tcW w:w="1246" w:type="dxa"/>
            <w:vAlign w:val="center"/>
          </w:tcPr>
          <w:p w14:paraId="33F54E80" w14:textId="7611E14E" w:rsidR="0045026B" w:rsidRDefault="0045026B" w:rsidP="0045026B">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14:paraId="64D141F0" w14:textId="26FD7110" w:rsidR="0045026B" w:rsidRDefault="0045026B" w:rsidP="0045026B">
            <w:pPr>
              <w:autoSpaceDE w:val="0"/>
              <w:autoSpaceDN w:val="0"/>
              <w:adjustRightInd w:val="0"/>
              <w:spacing w:before="29" w:line="288" w:lineRule="auto"/>
              <w:ind w:left="15"/>
              <w:jc w:val="left"/>
              <w:rPr>
                <w:color w:val="000000"/>
                <w:sz w:val="24"/>
              </w:rPr>
            </w:pPr>
            <w:r w:rsidRPr="007F52FA">
              <w:rPr>
                <w:color w:val="000000"/>
                <w:kern w:val="0"/>
                <w:sz w:val="24"/>
              </w:rPr>
              <w:t>合计</w:t>
            </w:r>
          </w:p>
        </w:tc>
        <w:tc>
          <w:tcPr>
            <w:tcW w:w="4847" w:type="dxa"/>
            <w:vAlign w:val="center"/>
          </w:tcPr>
          <w:p w14:paraId="4ADB924B" w14:textId="63E732E0" w:rsidR="0045026B" w:rsidRDefault="0045026B" w:rsidP="0045026B">
            <w:pPr>
              <w:autoSpaceDE w:val="0"/>
              <w:autoSpaceDN w:val="0"/>
              <w:adjustRightInd w:val="0"/>
              <w:spacing w:before="29" w:line="288" w:lineRule="auto"/>
              <w:ind w:left="15"/>
              <w:jc w:val="right"/>
              <w:rPr>
                <w:color w:val="000000"/>
                <w:sz w:val="24"/>
              </w:rPr>
            </w:pPr>
            <w:r w:rsidRPr="007F52FA">
              <w:rPr>
                <w:color w:val="000000"/>
                <w:kern w:val="0"/>
                <w:sz w:val="24"/>
              </w:rPr>
              <w:t>6,375,554.29</w:t>
            </w:r>
          </w:p>
        </w:tc>
      </w:tr>
    </w:tbl>
    <w:p w14:paraId="4B2776EA"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4409DF2D" w14:textId="77777777" w:rsidR="00173B27" w:rsidRDefault="00EC406F">
      <w:pPr>
        <w:adjustRightInd w:val="0"/>
        <w:snapToGrid w:val="0"/>
        <w:spacing w:line="360" w:lineRule="auto"/>
        <w:ind w:firstLineChars="200" w:firstLine="480"/>
        <w:rPr>
          <w:sz w:val="24"/>
        </w:rPr>
      </w:pPr>
      <w:r>
        <w:rPr>
          <w:sz w:val="24"/>
        </w:rPr>
        <w:t>本基金本报告期末未持有处于转股期的可转换债券。</w:t>
      </w:r>
    </w:p>
    <w:p w14:paraId="49C397F7" w14:textId="77777777" w:rsidR="00173B27" w:rsidRDefault="00EC406F">
      <w:pPr>
        <w:spacing w:line="360" w:lineRule="auto"/>
        <w:ind w:rightChars="-85" w:right="-178" w:firstLineChars="200" w:firstLine="480"/>
        <w:contextualSpacing/>
        <w:rPr>
          <w:color w:val="000000"/>
          <w:kern w:val="0"/>
          <w:sz w:val="24"/>
        </w:rPr>
      </w:pPr>
      <w:r>
        <w:rPr>
          <w:color w:val="000000"/>
          <w:kern w:val="0"/>
          <w:sz w:val="24"/>
        </w:rPr>
        <w:t>（</w:t>
      </w:r>
      <w:r>
        <w:rPr>
          <w:color w:val="000000"/>
          <w:kern w:val="0"/>
          <w:sz w:val="24"/>
        </w:rPr>
        <w:t>5</w:t>
      </w:r>
      <w:r>
        <w:rPr>
          <w:color w:val="000000"/>
          <w:kern w:val="0"/>
          <w:sz w:val="24"/>
        </w:rPr>
        <w:t>）报告期末前十名股票中存在流通受限情况的说明</w:t>
      </w:r>
    </w:p>
    <w:p w14:paraId="6FA9B7AB" w14:textId="77777777" w:rsidR="00173B27" w:rsidRPr="00441929" w:rsidRDefault="00EC406F" w:rsidP="00441929">
      <w:pPr>
        <w:spacing w:line="360" w:lineRule="auto"/>
        <w:ind w:rightChars="-85" w:right="-178" w:firstLineChars="200" w:firstLine="480"/>
        <w:contextualSpacing/>
        <w:rPr>
          <w:color w:val="000000"/>
          <w:kern w:val="0"/>
          <w:sz w:val="24"/>
          <w:szCs w:val="24"/>
        </w:rPr>
      </w:pPr>
      <w:r>
        <w:rPr>
          <w:rFonts w:hint="eastAsia"/>
          <w:sz w:val="24"/>
          <w:szCs w:val="24"/>
        </w:rPr>
        <w:t>本基金本报告期末前十名股票中不存在流通受限情况。</w:t>
      </w:r>
    </w:p>
    <w:p w14:paraId="46AE2561"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21DCE22A" w14:textId="77777777" w:rsidR="00173B27" w:rsidRDefault="00EC406F">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349807200"/>
      <w:bookmarkStart w:id="43" w:name="_Toc395111129"/>
      <w:r>
        <w:rPr>
          <w:rFonts w:ascii="黑体" w:eastAsia="黑体" w:hAnsi="宋体" w:cs="宋体" w:hint="eastAsia"/>
          <w:b/>
          <w:kern w:val="0"/>
          <w:sz w:val="28"/>
          <w:szCs w:val="28"/>
        </w:rPr>
        <w:t>十二、基金的业绩</w:t>
      </w:r>
    </w:p>
    <w:bookmarkEnd w:id="42"/>
    <w:bookmarkEnd w:id="43"/>
    <w:p w14:paraId="0F6B9806" w14:textId="683FAD1A" w:rsidR="00173B27" w:rsidRDefault="00EC406F">
      <w:pPr>
        <w:pStyle w:val="a6"/>
        <w:adjustRightInd w:val="0"/>
        <w:snapToGrid w:val="0"/>
        <w:spacing w:after="0" w:line="360" w:lineRule="auto"/>
        <w:ind w:rightChars="-85" w:right="-178" w:firstLineChars="200" w:firstLine="480"/>
        <w:rPr>
          <w:sz w:val="24"/>
        </w:rPr>
      </w:pPr>
      <w:r>
        <w:rPr>
          <w:sz w:val="24"/>
        </w:rPr>
        <w:t>基金业绩截止日为</w:t>
      </w:r>
      <w:r w:rsidR="0045026B">
        <w:rPr>
          <w:sz w:val="24"/>
        </w:rPr>
        <w:t>2017</w:t>
      </w:r>
      <w:r w:rsidR="0045026B">
        <w:rPr>
          <w:sz w:val="24"/>
        </w:rPr>
        <w:t>年</w:t>
      </w:r>
      <w:r w:rsidR="0045026B">
        <w:rPr>
          <w:sz w:val="24"/>
        </w:rPr>
        <w:t>9</w:t>
      </w:r>
      <w:r>
        <w:rPr>
          <w:sz w:val="24"/>
        </w:rPr>
        <w:t>月</w:t>
      </w:r>
      <w:r w:rsidR="0045026B">
        <w:rPr>
          <w:sz w:val="24"/>
        </w:rPr>
        <w:t>30</w:t>
      </w:r>
      <w:r>
        <w:rPr>
          <w:sz w:val="24"/>
        </w:rPr>
        <w:t>日，所载财务数据未经审计师审计。</w:t>
      </w:r>
    </w:p>
    <w:p w14:paraId="2DB3E61D" w14:textId="77777777" w:rsidR="00173B27" w:rsidRDefault="00EC406F">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73C1DEE" w14:textId="77777777" w:rsidR="00173B27" w:rsidRDefault="00EC406F">
      <w:pPr>
        <w:pStyle w:val="a6"/>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989"/>
        <w:gridCol w:w="1147"/>
        <w:gridCol w:w="1408"/>
        <w:gridCol w:w="10"/>
        <w:gridCol w:w="1124"/>
        <w:gridCol w:w="10"/>
        <w:gridCol w:w="1266"/>
        <w:gridCol w:w="993"/>
        <w:gridCol w:w="1093"/>
        <w:gridCol w:w="7"/>
      </w:tblGrid>
      <w:tr w:rsidR="00173B27" w14:paraId="2CE8AB6C" w14:textId="77777777" w:rsidTr="00E038B0">
        <w:trPr>
          <w:gridBefore w:val="1"/>
          <w:wBefore w:w="10" w:type="dxa"/>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14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45026B" w14:paraId="5B9ADCDE"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5E4D1BB3"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hint="eastAsia"/>
                <w:bCs/>
                <w:sz w:val="24"/>
                <w:szCs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4F2C818F" w14:textId="6DE0A7CB" w:rsidR="0045026B" w:rsidRDefault="0045026B">
            <w:pPr>
              <w:autoSpaceDE w:val="0"/>
              <w:autoSpaceDN w:val="0"/>
              <w:adjustRightInd w:val="0"/>
              <w:spacing w:before="29" w:line="288" w:lineRule="auto"/>
              <w:ind w:left="15"/>
              <w:jc w:val="center"/>
              <w:rPr>
                <w:rFonts w:cs="Arial"/>
                <w:color w:val="000000"/>
                <w:kern w:val="0"/>
                <w:sz w:val="24"/>
              </w:rPr>
            </w:pPr>
            <w:r w:rsidRPr="00CE225D">
              <w:t>2.15%</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5E91FF6B" w:rsidR="0045026B" w:rsidRDefault="0045026B">
            <w:pPr>
              <w:autoSpaceDE w:val="0"/>
              <w:autoSpaceDN w:val="0"/>
              <w:adjustRightInd w:val="0"/>
              <w:spacing w:before="29" w:line="288" w:lineRule="auto"/>
              <w:ind w:left="15"/>
              <w:jc w:val="center"/>
              <w:rPr>
                <w:rFonts w:cs="Arial"/>
                <w:color w:val="000000"/>
                <w:kern w:val="0"/>
                <w:sz w:val="24"/>
              </w:rPr>
            </w:pPr>
            <w:r w:rsidRPr="00CE225D">
              <w:t>0.15%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2200A2A2" w:rsidR="0045026B" w:rsidRDefault="0045026B">
            <w:pPr>
              <w:autoSpaceDE w:val="0"/>
              <w:autoSpaceDN w:val="0"/>
              <w:adjustRightInd w:val="0"/>
              <w:spacing w:before="29" w:line="288" w:lineRule="auto"/>
              <w:ind w:left="15"/>
              <w:jc w:val="center"/>
              <w:rPr>
                <w:rFonts w:cs="Arial"/>
                <w:color w:val="000000"/>
                <w:kern w:val="0"/>
                <w:sz w:val="24"/>
              </w:rPr>
            </w:pPr>
            <w:r w:rsidRPr="00CE225D">
              <w:t>2.24%</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0D6BF6DF" w:rsidR="0045026B" w:rsidRDefault="0045026B">
            <w:pPr>
              <w:autoSpaceDE w:val="0"/>
              <w:autoSpaceDN w:val="0"/>
              <w:adjustRightInd w:val="0"/>
              <w:spacing w:before="29" w:line="288" w:lineRule="auto"/>
              <w:ind w:left="15"/>
              <w:jc w:val="center"/>
              <w:rPr>
                <w:rFonts w:cs="Arial"/>
                <w:color w:val="000000"/>
                <w:kern w:val="0"/>
                <w:sz w:val="24"/>
              </w:rPr>
            </w:pPr>
            <w:r w:rsidRPr="00CE225D">
              <w:t>0.29%</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01EA9093" w:rsidR="0045026B" w:rsidRDefault="0045026B">
            <w:pPr>
              <w:autoSpaceDE w:val="0"/>
              <w:autoSpaceDN w:val="0"/>
              <w:adjustRightInd w:val="0"/>
              <w:spacing w:before="29" w:line="288" w:lineRule="auto"/>
              <w:ind w:left="15"/>
              <w:jc w:val="center"/>
              <w:rPr>
                <w:rFonts w:cs="Arial"/>
                <w:color w:val="000000"/>
                <w:kern w:val="0"/>
                <w:sz w:val="24"/>
              </w:rPr>
            </w:pPr>
            <w:r w:rsidRPr="00CE225D">
              <w:t>-0.09%</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1EB8F66D" w:rsidR="0045026B" w:rsidRDefault="0045026B">
            <w:pPr>
              <w:autoSpaceDE w:val="0"/>
              <w:autoSpaceDN w:val="0"/>
              <w:adjustRightInd w:val="0"/>
              <w:spacing w:before="29" w:line="288" w:lineRule="auto"/>
              <w:ind w:left="15"/>
              <w:jc w:val="center"/>
              <w:rPr>
                <w:rFonts w:cs="Arial"/>
                <w:color w:val="000000"/>
                <w:kern w:val="0"/>
                <w:sz w:val="24"/>
              </w:rPr>
            </w:pPr>
            <w:r w:rsidRPr="00CE225D">
              <w:t>-0.14%</w:t>
            </w:r>
          </w:p>
        </w:tc>
      </w:tr>
      <w:tr w:rsidR="0045026B" w14:paraId="57152F7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77352A02"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4D9992AD" w14:textId="6F45D57A"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2017年度上半年</w:t>
            </w:r>
          </w:p>
        </w:tc>
        <w:tc>
          <w:tcPr>
            <w:tcW w:w="1147" w:type="dxa"/>
            <w:tcBorders>
              <w:top w:val="single" w:sz="8" w:space="0" w:color="000000"/>
              <w:left w:val="single" w:sz="8" w:space="0" w:color="000000"/>
              <w:bottom w:val="single" w:sz="8" w:space="0" w:color="000000"/>
              <w:right w:val="single" w:sz="8" w:space="0" w:color="000000"/>
            </w:tcBorders>
            <w:vAlign w:val="center"/>
          </w:tcPr>
          <w:p w14:paraId="179CCBBF" w14:textId="651BA39A" w:rsidR="0045026B" w:rsidRDefault="0045026B" w:rsidP="0045026B">
            <w:pPr>
              <w:autoSpaceDE w:val="0"/>
              <w:autoSpaceDN w:val="0"/>
              <w:adjustRightInd w:val="0"/>
              <w:spacing w:before="29" w:line="288" w:lineRule="auto"/>
              <w:ind w:left="15"/>
              <w:jc w:val="center"/>
              <w:rPr>
                <w:color w:val="000000"/>
                <w:sz w:val="24"/>
              </w:rPr>
            </w:pPr>
            <w:r>
              <w:rPr>
                <w:color w:val="000000"/>
                <w:sz w:val="24"/>
              </w:rPr>
              <w:t>6.10%</w:t>
            </w:r>
          </w:p>
        </w:tc>
        <w:tc>
          <w:tcPr>
            <w:tcW w:w="1408" w:type="dxa"/>
            <w:tcBorders>
              <w:top w:val="single" w:sz="8" w:space="0" w:color="000000"/>
              <w:left w:val="single" w:sz="8" w:space="0" w:color="000000"/>
              <w:bottom w:val="single" w:sz="8" w:space="0" w:color="000000"/>
              <w:right w:val="single" w:sz="8" w:space="0" w:color="000000"/>
            </w:tcBorders>
            <w:vAlign w:val="center"/>
          </w:tcPr>
          <w:p w14:paraId="75410A24" w14:textId="70603591" w:rsidR="0045026B" w:rsidRDefault="0045026B" w:rsidP="0045026B">
            <w:pPr>
              <w:autoSpaceDE w:val="0"/>
              <w:autoSpaceDN w:val="0"/>
              <w:adjustRightInd w:val="0"/>
              <w:spacing w:before="29" w:line="288" w:lineRule="auto"/>
              <w:ind w:left="15"/>
              <w:jc w:val="center"/>
              <w:rPr>
                <w:color w:val="000000"/>
                <w:sz w:val="24"/>
              </w:rPr>
            </w:pPr>
            <w:r>
              <w:rPr>
                <w:color w:val="000000"/>
                <w:sz w:val="24"/>
              </w:rPr>
              <w:t>0.15%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B2F0A47" w14:textId="35F3E7B9" w:rsidR="0045026B" w:rsidRDefault="0045026B" w:rsidP="0045026B">
            <w:pPr>
              <w:autoSpaceDE w:val="0"/>
              <w:autoSpaceDN w:val="0"/>
              <w:adjustRightInd w:val="0"/>
              <w:spacing w:before="29" w:line="288" w:lineRule="auto"/>
              <w:ind w:left="15"/>
              <w:jc w:val="center"/>
              <w:rPr>
                <w:color w:val="000000"/>
                <w:sz w:val="24"/>
              </w:rPr>
            </w:pPr>
            <w:r>
              <w:rPr>
                <w:color w:val="000000"/>
                <w:sz w:val="24"/>
              </w:rPr>
              <w:t>4.18%</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6AA21BB" w14:textId="690D7B59" w:rsidR="0045026B" w:rsidRDefault="0045026B" w:rsidP="0045026B">
            <w:pPr>
              <w:autoSpaceDE w:val="0"/>
              <w:autoSpaceDN w:val="0"/>
              <w:adjustRightInd w:val="0"/>
              <w:spacing w:before="29" w:line="288" w:lineRule="auto"/>
              <w:ind w:left="15"/>
              <w:jc w:val="center"/>
              <w:rPr>
                <w:color w:val="000000"/>
                <w:sz w:val="24"/>
              </w:rPr>
            </w:pPr>
            <w:r>
              <w:rPr>
                <w:color w:val="000000"/>
                <w:sz w:val="24"/>
              </w:rPr>
              <w:t>0.30%</w:t>
            </w:r>
          </w:p>
        </w:tc>
        <w:tc>
          <w:tcPr>
            <w:tcW w:w="993" w:type="dxa"/>
            <w:tcBorders>
              <w:top w:val="single" w:sz="8" w:space="0" w:color="000000"/>
              <w:left w:val="single" w:sz="8" w:space="0" w:color="000000"/>
              <w:bottom w:val="single" w:sz="8" w:space="0" w:color="000000"/>
              <w:right w:val="single" w:sz="8" w:space="0" w:color="000000"/>
            </w:tcBorders>
            <w:vAlign w:val="center"/>
          </w:tcPr>
          <w:p w14:paraId="37DCD7E7" w14:textId="4541E8B0" w:rsidR="0045026B" w:rsidRDefault="0045026B" w:rsidP="0045026B">
            <w:pPr>
              <w:autoSpaceDE w:val="0"/>
              <w:autoSpaceDN w:val="0"/>
              <w:adjustRightInd w:val="0"/>
              <w:spacing w:before="29" w:line="288" w:lineRule="auto"/>
              <w:ind w:left="15"/>
              <w:jc w:val="center"/>
              <w:rPr>
                <w:color w:val="000000"/>
                <w:sz w:val="24"/>
              </w:rPr>
            </w:pPr>
            <w:r>
              <w:rPr>
                <w:color w:val="000000"/>
                <w:sz w:val="24"/>
              </w:rPr>
              <w:t>1.92%</w:t>
            </w:r>
          </w:p>
        </w:tc>
        <w:tc>
          <w:tcPr>
            <w:tcW w:w="1093" w:type="dxa"/>
            <w:tcBorders>
              <w:top w:val="single" w:sz="8" w:space="0" w:color="000000"/>
              <w:left w:val="single" w:sz="8" w:space="0" w:color="000000"/>
              <w:bottom w:val="single" w:sz="8" w:space="0" w:color="000000"/>
              <w:right w:val="single" w:sz="8" w:space="0" w:color="000000"/>
            </w:tcBorders>
            <w:vAlign w:val="center"/>
          </w:tcPr>
          <w:p w14:paraId="2E539202" w14:textId="0C887C3C" w:rsidR="0045026B" w:rsidRDefault="0045026B" w:rsidP="0045026B">
            <w:pPr>
              <w:autoSpaceDE w:val="0"/>
              <w:autoSpaceDN w:val="0"/>
              <w:adjustRightInd w:val="0"/>
              <w:spacing w:before="29" w:line="288" w:lineRule="auto"/>
              <w:ind w:left="15"/>
              <w:jc w:val="center"/>
              <w:rPr>
                <w:color w:val="000000"/>
                <w:sz w:val="24"/>
              </w:rPr>
            </w:pPr>
            <w:r>
              <w:rPr>
                <w:color w:val="000000"/>
                <w:sz w:val="24"/>
              </w:rPr>
              <w:t>-0.15%</w:t>
            </w:r>
          </w:p>
        </w:tc>
      </w:tr>
      <w:tr w:rsidR="0045026B" w14:paraId="486BC4C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07695"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07C2145D" w14:textId="77777777" w:rsidR="0045026B" w:rsidRDefault="0045026B" w:rsidP="0045026B">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45026B" w:rsidRDefault="0045026B" w:rsidP="0045026B">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45026B" w:rsidRDefault="0045026B" w:rsidP="0045026B">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45026B" w:rsidRDefault="0045026B" w:rsidP="0045026B">
            <w:pPr>
              <w:autoSpaceDE w:val="0"/>
              <w:autoSpaceDN w:val="0"/>
              <w:adjustRightInd w:val="0"/>
              <w:spacing w:before="29" w:line="288" w:lineRule="auto"/>
              <w:ind w:left="15"/>
              <w:jc w:val="center"/>
              <w:rPr>
                <w:color w:val="000000"/>
                <w:sz w:val="24"/>
              </w:rPr>
            </w:pPr>
            <w:r>
              <w:rPr>
                <w:sz w:val="24"/>
              </w:rPr>
              <w:t>-0.62%</w:t>
            </w:r>
          </w:p>
        </w:tc>
      </w:tr>
      <w:tr w:rsidR="0045026B" w14:paraId="054D2EC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Height w:val="3328"/>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630A14BF"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2015年度（自基金合同生效日起至</w:t>
            </w:r>
            <w:r w:rsidRPr="00795F70">
              <w:rPr>
                <w:rFonts w:ascii="宋体" w:hAnsi="宋体"/>
                <w:bCs/>
                <w:sz w:val="24"/>
                <w:szCs w:val="24"/>
              </w:rPr>
              <w:t>2015</w:t>
            </w:r>
            <w:r w:rsidRPr="00BB38A1">
              <w:rPr>
                <w:rFonts w:ascii="宋体" w:hAnsi="宋体"/>
                <w:bCs/>
                <w:sz w:val="24"/>
                <w:szCs w:val="24"/>
              </w:rPr>
              <w:t>年12</w:t>
            </w:r>
            <w:r w:rsidRPr="00E038B0">
              <w:rPr>
                <w:rFonts w:ascii="宋体" w:hAnsi="宋体"/>
                <w:bCs/>
                <w:sz w:val="24"/>
                <w:szCs w:val="24"/>
              </w:rPr>
              <w:t>月31日）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14CAE205"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-1.28%</w:t>
            </w:r>
          </w:p>
        </w:tc>
      </w:tr>
      <w:tr w:rsidR="00C92F64" w14:paraId="70E3633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C92F64" w:rsidRDefault="00C92F64" w:rsidP="00C92F64">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1A8B74A3" w14:textId="77777777" w:rsidR="00C92F64" w:rsidRPr="00E038B0" w:rsidRDefault="00C92F64"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hint="eastAsia"/>
                <w:bCs/>
                <w:sz w:val="24"/>
                <w:szCs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73065792" w14:textId="38D26EB8" w:rsidR="00C92F64" w:rsidRPr="00E038B0" w:rsidRDefault="00C92F64">
            <w:pPr>
              <w:autoSpaceDE w:val="0"/>
              <w:autoSpaceDN w:val="0"/>
              <w:adjustRightInd w:val="0"/>
              <w:spacing w:before="29" w:line="288" w:lineRule="auto"/>
              <w:ind w:left="15"/>
              <w:jc w:val="center"/>
              <w:rPr>
                <w:color w:val="000000"/>
                <w:sz w:val="24"/>
              </w:rPr>
            </w:pPr>
            <w:r w:rsidRPr="00E038B0">
              <w:rPr>
                <w:color w:val="000000"/>
                <w:sz w:val="24"/>
              </w:rPr>
              <w:t>2.07%</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7BEE5F62" w:rsidR="00C92F64" w:rsidRPr="00E038B0" w:rsidRDefault="00C92F64">
            <w:pPr>
              <w:autoSpaceDE w:val="0"/>
              <w:autoSpaceDN w:val="0"/>
              <w:adjustRightInd w:val="0"/>
              <w:spacing w:before="29" w:line="288" w:lineRule="auto"/>
              <w:ind w:left="15"/>
              <w:jc w:val="center"/>
              <w:rPr>
                <w:color w:val="000000"/>
                <w:sz w:val="24"/>
              </w:rPr>
            </w:pPr>
            <w:r w:rsidRPr="00E038B0">
              <w:rPr>
                <w:color w:val="000000"/>
                <w:sz w:val="24"/>
              </w:rPr>
              <w:t>0.14%</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02CE2AF1" w:rsidR="00C92F64" w:rsidRPr="00E038B0" w:rsidRDefault="00C92F64">
            <w:pPr>
              <w:autoSpaceDE w:val="0"/>
              <w:autoSpaceDN w:val="0"/>
              <w:adjustRightInd w:val="0"/>
              <w:spacing w:before="29" w:line="288" w:lineRule="auto"/>
              <w:ind w:left="15"/>
              <w:jc w:val="center"/>
              <w:rPr>
                <w:color w:val="000000"/>
                <w:sz w:val="24"/>
              </w:rPr>
            </w:pPr>
            <w:r w:rsidRPr="00E038B0">
              <w:rPr>
                <w:color w:val="000000"/>
                <w:sz w:val="24"/>
              </w:rPr>
              <w:t>2.24%</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3A52083D" w:rsidR="00C92F64" w:rsidRPr="00E038B0" w:rsidRDefault="00C92F64">
            <w:pPr>
              <w:autoSpaceDE w:val="0"/>
              <w:autoSpaceDN w:val="0"/>
              <w:adjustRightInd w:val="0"/>
              <w:spacing w:before="29" w:line="288" w:lineRule="auto"/>
              <w:ind w:left="15"/>
              <w:jc w:val="center"/>
              <w:rPr>
                <w:color w:val="000000"/>
                <w:sz w:val="24"/>
              </w:rPr>
            </w:pPr>
            <w:r w:rsidRPr="00E038B0">
              <w:rPr>
                <w:color w:val="000000"/>
                <w:sz w:val="24"/>
              </w:rPr>
              <w:t>0.29%</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7812D7D6" w:rsidR="00C92F64" w:rsidRPr="00E038B0" w:rsidRDefault="00C92F64">
            <w:pPr>
              <w:autoSpaceDE w:val="0"/>
              <w:autoSpaceDN w:val="0"/>
              <w:adjustRightInd w:val="0"/>
              <w:spacing w:before="29" w:line="288" w:lineRule="auto"/>
              <w:ind w:left="15"/>
              <w:jc w:val="center"/>
              <w:rPr>
                <w:color w:val="000000"/>
                <w:sz w:val="24"/>
              </w:rPr>
            </w:pPr>
            <w:r w:rsidRPr="00E038B0">
              <w:rPr>
                <w:color w:val="000000"/>
                <w:sz w:val="24"/>
              </w:rPr>
              <w:t>-0.17%</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05EF2F1F" w:rsidR="00C92F64" w:rsidRPr="00E038B0" w:rsidRDefault="00C92F64">
            <w:pPr>
              <w:autoSpaceDE w:val="0"/>
              <w:autoSpaceDN w:val="0"/>
              <w:adjustRightInd w:val="0"/>
              <w:spacing w:before="29" w:line="288" w:lineRule="auto"/>
              <w:ind w:left="15"/>
              <w:jc w:val="center"/>
              <w:rPr>
                <w:color w:val="000000"/>
                <w:sz w:val="24"/>
              </w:rPr>
            </w:pPr>
            <w:r w:rsidRPr="00E038B0">
              <w:rPr>
                <w:color w:val="000000"/>
                <w:sz w:val="24"/>
              </w:rPr>
              <w:t>-0.15%</w:t>
            </w:r>
          </w:p>
        </w:tc>
      </w:tr>
      <w:tr w:rsidR="0045026B" w14:paraId="309FF420"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C84455A"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658D5F" w14:textId="665550F8"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2017年度上半年</w:t>
            </w:r>
          </w:p>
        </w:tc>
        <w:tc>
          <w:tcPr>
            <w:tcW w:w="1147" w:type="dxa"/>
            <w:tcBorders>
              <w:top w:val="single" w:sz="8" w:space="0" w:color="000000"/>
              <w:left w:val="single" w:sz="8" w:space="0" w:color="000000"/>
              <w:bottom w:val="single" w:sz="8" w:space="0" w:color="000000"/>
              <w:right w:val="single" w:sz="8" w:space="0" w:color="000000"/>
            </w:tcBorders>
            <w:vAlign w:val="center"/>
          </w:tcPr>
          <w:p w14:paraId="47ED6322" w14:textId="7210386C" w:rsidR="0045026B" w:rsidRDefault="0045026B" w:rsidP="0045026B">
            <w:pPr>
              <w:autoSpaceDE w:val="0"/>
              <w:autoSpaceDN w:val="0"/>
              <w:adjustRightInd w:val="0"/>
              <w:spacing w:before="29" w:line="288" w:lineRule="auto"/>
              <w:ind w:left="15"/>
              <w:jc w:val="center"/>
              <w:rPr>
                <w:color w:val="000000"/>
                <w:sz w:val="24"/>
              </w:rPr>
            </w:pPr>
            <w:r>
              <w:rPr>
                <w:color w:val="000000"/>
                <w:sz w:val="24"/>
              </w:rPr>
              <w:t>6.02%</w:t>
            </w:r>
          </w:p>
        </w:tc>
        <w:tc>
          <w:tcPr>
            <w:tcW w:w="1408" w:type="dxa"/>
            <w:tcBorders>
              <w:top w:val="single" w:sz="8" w:space="0" w:color="000000"/>
              <w:left w:val="single" w:sz="8" w:space="0" w:color="000000"/>
              <w:bottom w:val="single" w:sz="8" w:space="0" w:color="000000"/>
              <w:right w:val="single" w:sz="8" w:space="0" w:color="000000"/>
            </w:tcBorders>
            <w:vAlign w:val="center"/>
          </w:tcPr>
          <w:p w14:paraId="7900DF4C" w14:textId="73516A83" w:rsidR="0045026B" w:rsidRDefault="0045026B" w:rsidP="0045026B">
            <w:pPr>
              <w:autoSpaceDE w:val="0"/>
              <w:autoSpaceDN w:val="0"/>
              <w:adjustRightInd w:val="0"/>
              <w:spacing w:before="29" w:line="288" w:lineRule="auto"/>
              <w:ind w:left="15"/>
              <w:jc w:val="center"/>
              <w:rPr>
                <w:color w:val="000000"/>
                <w:sz w:val="24"/>
              </w:rPr>
            </w:pPr>
            <w:r>
              <w:rPr>
                <w:color w:val="000000"/>
                <w:sz w:val="24"/>
              </w:rPr>
              <w:t>0.17%</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1835F8B" w14:textId="1570175B" w:rsidR="0045026B" w:rsidRDefault="0045026B" w:rsidP="0045026B">
            <w:pPr>
              <w:autoSpaceDE w:val="0"/>
              <w:autoSpaceDN w:val="0"/>
              <w:adjustRightInd w:val="0"/>
              <w:spacing w:before="29" w:line="288" w:lineRule="auto"/>
              <w:ind w:left="15"/>
              <w:jc w:val="center"/>
              <w:rPr>
                <w:color w:val="000000"/>
                <w:sz w:val="24"/>
              </w:rPr>
            </w:pPr>
            <w:r>
              <w:rPr>
                <w:color w:val="000000"/>
                <w:sz w:val="24"/>
              </w:rPr>
              <w:t>4.18%</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7F537EE" w14:textId="083CC9F7" w:rsidR="0045026B" w:rsidRDefault="0045026B" w:rsidP="0045026B">
            <w:pPr>
              <w:autoSpaceDE w:val="0"/>
              <w:autoSpaceDN w:val="0"/>
              <w:adjustRightInd w:val="0"/>
              <w:spacing w:before="29" w:line="288" w:lineRule="auto"/>
              <w:ind w:left="15"/>
              <w:jc w:val="center"/>
              <w:rPr>
                <w:color w:val="000000"/>
                <w:sz w:val="24"/>
              </w:rPr>
            </w:pPr>
            <w:r>
              <w:rPr>
                <w:color w:val="000000"/>
                <w:sz w:val="24"/>
              </w:rPr>
              <w:t>0.30%</w:t>
            </w:r>
          </w:p>
        </w:tc>
        <w:tc>
          <w:tcPr>
            <w:tcW w:w="993" w:type="dxa"/>
            <w:tcBorders>
              <w:top w:val="single" w:sz="8" w:space="0" w:color="000000"/>
              <w:left w:val="single" w:sz="8" w:space="0" w:color="000000"/>
              <w:bottom w:val="single" w:sz="8" w:space="0" w:color="000000"/>
              <w:right w:val="single" w:sz="8" w:space="0" w:color="000000"/>
            </w:tcBorders>
            <w:vAlign w:val="center"/>
          </w:tcPr>
          <w:p w14:paraId="356F7689" w14:textId="1F1CBC49" w:rsidR="0045026B" w:rsidRDefault="0045026B" w:rsidP="0045026B">
            <w:pPr>
              <w:autoSpaceDE w:val="0"/>
              <w:autoSpaceDN w:val="0"/>
              <w:adjustRightInd w:val="0"/>
              <w:spacing w:before="29" w:line="288" w:lineRule="auto"/>
              <w:ind w:left="15"/>
              <w:jc w:val="center"/>
              <w:rPr>
                <w:color w:val="000000"/>
                <w:sz w:val="24"/>
              </w:rPr>
            </w:pPr>
            <w:r>
              <w:rPr>
                <w:color w:val="000000"/>
                <w:sz w:val="24"/>
              </w:rPr>
              <w:t>1.84%</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32DC7" w14:textId="2C6FEECC" w:rsidR="0045026B" w:rsidRDefault="0045026B" w:rsidP="0045026B">
            <w:pPr>
              <w:autoSpaceDE w:val="0"/>
              <w:autoSpaceDN w:val="0"/>
              <w:adjustRightInd w:val="0"/>
              <w:spacing w:before="29" w:line="288" w:lineRule="auto"/>
              <w:ind w:left="15"/>
              <w:jc w:val="center"/>
              <w:rPr>
                <w:color w:val="000000"/>
                <w:sz w:val="24"/>
              </w:rPr>
            </w:pPr>
            <w:r>
              <w:rPr>
                <w:color w:val="000000"/>
                <w:sz w:val="24"/>
              </w:rPr>
              <w:t>-0.13%</w:t>
            </w:r>
          </w:p>
        </w:tc>
      </w:tr>
      <w:tr w:rsidR="0045026B" w14:paraId="556F9AC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51160540"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54D4587E" w14:textId="77777777" w:rsidR="0045026B" w:rsidRDefault="0045026B" w:rsidP="0045026B">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45026B" w:rsidRDefault="0045026B" w:rsidP="0045026B">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45026B" w:rsidRDefault="0045026B" w:rsidP="0045026B">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45026B" w:rsidRDefault="0045026B" w:rsidP="0045026B">
            <w:pPr>
              <w:autoSpaceDE w:val="0"/>
              <w:autoSpaceDN w:val="0"/>
              <w:adjustRightInd w:val="0"/>
              <w:spacing w:before="29" w:line="288" w:lineRule="auto"/>
              <w:ind w:left="15"/>
              <w:jc w:val="center"/>
              <w:rPr>
                <w:color w:val="000000"/>
                <w:sz w:val="24"/>
              </w:rPr>
            </w:pPr>
            <w:r>
              <w:rPr>
                <w:sz w:val="24"/>
              </w:rPr>
              <w:t>-0.61%</w:t>
            </w:r>
          </w:p>
        </w:tc>
      </w:tr>
      <w:tr w:rsidR="0045026B" w14:paraId="13659E26"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05118C56" w14:textId="77777777" w:rsidR="0045026B" w:rsidRPr="00C56AC1"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w:t>
            </w:r>
            <w:r w:rsidRPr="00795F70">
              <w:rPr>
                <w:rFonts w:ascii="宋体" w:hAnsi="宋体"/>
                <w:bCs/>
                <w:sz w:val="24"/>
                <w:szCs w:val="24"/>
              </w:rPr>
              <w:t>年度（</w:t>
            </w:r>
            <w:r w:rsidRPr="00E038B0">
              <w:rPr>
                <w:rFonts w:ascii="宋体" w:hAnsi="宋体" w:hint="eastAsia"/>
                <w:bCs/>
                <w:sz w:val="24"/>
                <w:szCs w:val="24"/>
              </w:rPr>
              <w:t>自基金分类日起至</w:t>
            </w:r>
            <w:r w:rsidRPr="00E038B0">
              <w:rPr>
                <w:rFonts w:ascii="宋体" w:hAnsi="宋体"/>
                <w:bCs/>
                <w:sz w:val="24"/>
                <w:szCs w:val="24"/>
              </w:rPr>
              <w:t>2015</w:t>
            </w:r>
            <w:r w:rsidRPr="00E038B0">
              <w:rPr>
                <w:rFonts w:ascii="宋体" w:hAnsi="宋体" w:hint="eastAsia"/>
                <w:bCs/>
                <w:sz w:val="24"/>
                <w:szCs w:val="24"/>
              </w:rPr>
              <w:t>年</w:t>
            </w:r>
            <w:r w:rsidRPr="00E038B0">
              <w:rPr>
                <w:rFonts w:ascii="宋体" w:hAnsi="宋体"/>
                <w:bCs/>
                <w:sz w:val="24"/>
                <w:szCs w:val="24"/>
              </w:rPr>
              <w:t>12</w:t>
            </w:r>
            <w:r w:rsidRPr="00E038B0">
              <w:rPr>
                <w:rFonts w:ascii="宋体" w:hAnsi="宋体" w:hint="eastAsia"/>
                <w:bCs/>
                <w:sz w:val="24"/>
                <w:szCs w:val="24"/>
              </w:rPr>
              <w:t>月</w:t>
            </w:r>
            <w:r w:rsidRPr="00E038B0">
              <w:rPr>
                <w:rFonts w:ascii="宋体" w:hAnsi="宋体"/>
                <w:bCs/>
                <w:sz w:val="24"/>
                <w:szCs w:val="24"/>
              </w:rPr>
              <w:t>31</w:t>
            </w:r>
            <w:r w:rsidRPr="00E038B0">
              <w:rPr>
                <w:rFonts w:ascii="宋体" w:hAnsi="宋体" w:hint="eastAsia"/>
                <w:bCs/>
                <w:sz w:val="24"/>
                <w:szCs w:val="24"/>
              </w:rPr>
              <w:t>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0D41644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rsidP="00E038B0">
      <w:pPr>
        <w:pStyle w:val="a6"/>
        <w:adjustRightInd w:val="0"/>
        <w:snapToGrid w:val="0"/>
        <w:spacing w:before="120" w:line="360" w:lineRule="auto"/>
        <w:ind w:rightChars="-85" w:right="-178" w:firstLine="0"/>
        <w:rPr>
          <w:sz w:val="24"/>
        </w:rPr>
      </w:pPr>
    </w:p>
    <w:p w14:paraId="4F868B91" w14:textId="77777777" w:rsidR="00173B27" w:rsidRDefault="00EC406F">
      <w:pPr>
        <w:pStyle w:val="a6"/>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3557822C" w14:textId="3B25C3F8" w:rsidR="00173B27" w:rsidRDefault="00EC406F">
      <w:pPr>
        <w:pStyle w:val="aa"/>
        <w:snapToGrid w:val="0"/>
        <w:spacing w:before="29" w:line="288" w:lineRule="auto"/>
        <w:ind w:firstLine="480"/>
        <w:jc w:val="center"/>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2015</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2</w:t>
      </w:r>
      <w:r>
        <w:rPr>
          <w:rFonts w:ascii="Times New Roman" w:hAnsi="Times New Roman"/>
          <w:sz w:val="24"/>
          <w:szCs w:val="24"/>
        </w:rPr>
        <w:t>日至</w:t>
      </w:r>
      <w:r w:rsidR="0045026B">
        <w:rPr>
          <w:rFonts w:ascii="Times New Roman" w:hAnsi="Times New Roman"/>
          <w:sz w:val="24"/>
          <w:szCs w:val="24"/>
        </w:rPr>
        <w:t>2017</w:t>
      </w:r>
      <w:r w:rsidR="0045026B">
        <w:rPr>
          <w:rFonts w:ascii="Times New Roman" w:hAnsi="Times New Roman"/>
          <w:sz w:val="24"/>
          <w:szCs w:val="24"/>
        </w:rPr>
        <w:t>年</w:t>
      </w:r>
      <w:r w:rsidR="0045026B">
        <w:rPr>
          <w:rFonts w:ascii="Times New Roman" w:hAnsi="Times New Roman"/>
          <w:sz w:val="24"/>
          <w:szCs w:val="24"/>
        </w:rPr>
        <w:t>9</w:t>
      </w:r>
      <w:r>
        <w:rPr>
          <w:rFonts w:ascii="Times New Roman" w:hAnsi="Times New Roman"/>
          <w:sz w:val="24"/>
          <w:szCs w:val="24"/>
        </w:rPr>
        <w:t>月</w:t>
      </w:r>
      <w:r w:rsidR="0045026B">
        <w:rPr>
          <w:rFonts w:ascii="Times New Roman" w:hAnsi="Times New Roman"/>
          <w:sz w:val="24"/>
          <w:szCs w:val="24"/>
        </w:rPr>
        <w:t>30</w:t>
      </w:r>
      <w:r>
        <w:rPr>
          <w:rFonts w:ascii="Times New Roman" w:hAnsi="Times New Roman"/>
          <w:sz w:val="24"/>
          <w:szCs w:val="24"/>
        </w:rPr>
        <w:t>日</w:t>
      </w:r>
      <w:r>
        <w:rPr>
          <w:rFonts w:ascii="Times New Roman" w:hAnsi="Times New Roman"/>
          <w:color w:val="000000"/>
          <w:sz w:val="24"/>
          <w:szCs w:val="24"/>
        </w:rPr>
        <w:t>）</w:t>
      </w:r>
    </w:p>
    <w:p w14:paraId="79299D5C" w14:textId="2A48394E" w:rsidR="00173B27" w:rsidRDefault="002B3A29">
      <w:pPr>
        <w:snapToGrid w:val="0"/>
        <w:spacing w:before="29" w:line="288" w:lineRule="auto"/>
        <w:rPr>
          <w:color w:val="000000"/>
          <w:sz w:val="24"/>
        </w:rPr>
      </w:pPr>
      <w:r>
        <w:rPr>
          <w:rFonts w:hint="eastAsia"/>
          <w:color w:val="000000"/>
          <w:sz w:val="24"/>
        </w:rPr>
        <w:t>（</w:t>
      </w:r>
      <w:r w:rsidR="00EC406F">
        <w:rPr>
          <w:color w:val="000000"/>
          <w:sz w:val="24"/>
        </w:rPr>
        <w:t>1</w:t>
      </w:r>
      <w:r>
        <w:rPr>
          <w:rFonts w:hint="eastAsia"/>
          <w:color w:val="000000"/>
          <w:sz w:val="24"/>
        </w:rPr>
        <w:t>）</w:t>
      </w:r>
      <w:r w:rsidR="00EC406F">
        <w:rPr>
          <w:color w:val="000000"/>
          <w:sz w:val="24"/>
        </w:rPr>
        <w:t>交银多策略回报灵活配置混合</w:t>
      </w:r>
      <w:r w:rsidR="00EC406F">
        <w:rPr>
          <w:color w:val="000000"/>
          <w:sz w:val="24"/>
        </w:rPr>
        <w:t>A</w:t>
      </w:r>
    </w:p>
    <w:p w14:paraId="4C86C849" w14:textId="32DBDD55" w:rsidR="00173B27" w:rsidRDefault="0045026B">
      <w:pPr>
        <w:pStyle w:val="aa"/>
        <w:snapToGrid w:val="0"/>
        <w:spacing w:before="29" w:line="288" w:lineRule="auto"/>
        <w:jc w:val="center"/>
        <w:rPr>
          <w:rFonts w:ascii="Times New Roman" w:hAnsi="Times New Roman"/>
          <w:color w:val="000000"/>
          <w:sz w:val="24"/>
          <w:szCs w:val="24"/>
        </w:rPr>
      </w:pPr>
      <w:r w:rsidRPr="007F52FA">
        <w:rPr>
          <w:rFonts w:ascii="Times New Roman" w:eastAsiaTheme="minorEastAsia" w:hAnsi="Times New Roman"/>
          <w:noProof/>
          <w:color w:val="000000"/>
        </w:rPr>
        <w:drawing>
          <wp:inline distT="0" distB="0" distL="0" distR="0" wp14:anchorId="37A0AB1E" wp14:editId="69749365">
            <wp:extent cx="5486400" cy="3213063"/>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6A5F86A2" w14:textId="71E78545" w:rsidR="00173B27" w:rsidRPr="003B55C1" w:rsidRDefault="003B55C1" w:rsidP="00E038B0">
      <w:pPr>
        <w:spacing w:before="29" w:line="288" w:lineRule="auto"/>
        <w:ind w:firstLineChars="200" w:firstLine="480"/>
        <w:rPr>
          <w:color w:val="000000"/>
          <w:sz w:val="24"/>
        </w:rPr>
      </w:pPr>
      <w:r>
        <w:rPr>
          <w:color w:val="000000"/>
          <w:sz w:val="24"/>
        </w:rPr>
        <w:lastRenderedPageBreak/>
        <w:t>注：图示日期为</w:t>
      </w:r>
      <w:r>
        <w:rPr>
          <w:color w:val="000000"/>
          <w:sz w:val="24"/>
        </w:rPr>
        <w:t>2015</w:t>
      </w:r>
      <w:r>
        <w:rPr>
          <w:color w:val="000000"/>
          <w:sz w:val="24"/>
        </w:rPr>
        <w:t>年</w:t>
      </w:r>
      <w:r>
        <w:rPr>
          <w:color w:val="000000"/>
          <w:sz w:val="24"/>
        </w:rPr>
        <w:t>6</w:t>
      </w:r>
      <w:r>
        <w:rPr>
          <w:color w:val="000000"/>
          <w:sz w:val="24"/>
        </w:rPr>
        <w:t>月</w:t>
      </w:r>
      <w:r>
        <w:rPr>
          <w:color w:val="000000"/>
          <w:sz w:val="24"/>
        </w:rPr>
        <w:t>2</w:t>
      </w:r>
      <w:r>
        <w:rPr>
          <w:color w:val="000000"/>
          <w:sz w:val="24"/>
        </w:rPr>
        <w:t>日至</w:t>
      </w:r>
      <w:r w:rsidR="0045026B">
        <w:rPr>
          <w:color w:val="000000"/>
          <w:sz w:val="24"/>
        </w:rPr>
        <w:t>2017</w:t>
      </w:r>
      <w:r w:rsidR="0045026B">
        <w:rPr>
          <w:color w:val="000000"/>
          <w:sz w:val="24"/>
        </w:rPr>
        <w:t>年</w:t>
      </w:r>
      <w:r w:rsidR="0045026B">
        <w:rPr>
          <w:color w:val="000000"/>
          <w:sz w:val="24"/>
        </w:rPr>
        <w:t>9</w:t>
      </w:r>
      <w:r>
        <w:rPr>
          <w:color w:val="000000"/>
          <w:sz w:val="24"/>
        </w:rPr>
        <w:t>月</w:t>
      </w:r>
      <w:r w:rsidR="0045026B">
        <w:rPr>
          <w:color w:val="000000"/>
          <w:sz w:val="24"/>
        </w:rPr>
        <w:t>30</w:t>
      </w:r>
      <w:r>
        <w:rPr>
          <w:color w:val="000000"/>
          <w:sz w:val="24"/>
        </w:rPr>
        <w:t>日。本基金建仓期为自基金合同生效日起的</w:t>
      </w:r>
      <w:r>
        <w:rPr>
          <w:color w:val="000000"/>
          <w:sz w:val="24"/>
        </w:rPr>
        <w:t>6</w:t>
      </w:r>
      <w:r>
        <w:rPr>
          <w:color w:val="000000"/>
          <w:sz w:val="24"/>
        </w:rPr>
        <w:t>个月。截至建仓期结束，本基金各项资产配置比例符合基金合同及招募说明书有关投资比例的约定。</w:t>
      </w:r>
    </w:p>
    <w:p w14:paraId="6DBCDA9A" w14:textId="2FCB27CC" w:rsidR="00173B27" w:rsidRDefault="002B3A29">
      <w:pPr>
        <w:snapToGrid w:val="0"/>
        <w:spacing w:before="29" w:line="288" w:lineRule="auto"/>
        <w:rPr>
          <w:color w:val="000000"/>
          <w:sz w:val="24"/>
        </w:rPr>
      </w:pPr>
      <w:r>
        <w:rPr>
          <w:rFonts w:hint="eastAsia"/>
          <w:color w:val="000000"/>
          <w:sz w:val="24"/>
        </w:rPr>
        <w:t>（</w:t>
      </w:r>
      <w:r w:rsidR="00EC406F">
        <w:rPr>
          <w:color w:val="000000"/>
          <w:sz w:val="24"/>
        </w:rPr>
        <w:t>2</w:t>
      </w:r>
      <w:r>
        <w:rPr>
          <w:rFonts w:hint="eastAsia"/>
          <w:color w:val="000000"/>
          <w:sz w:val="24"/>
        </w:rPr>
        <w:t>）</w:t>
      </w:r>
      <w:r w:rsidR="00EC406F">
        <w:rPr>
          <w:color w:val="000000"/>
          <w:sz w:val="24"/>
        </w:rPr>
        <w:t>交银多策略回报灵活配置混合</w:t>
      </w:r>
      <w:r w:rsidR="00EC406F">
        <w:rPr>
          <w:color w:val="000000"/>
          <w:sz w:val="24"/>
        </w:rPr>
        <w:t>C</w:t>
      </w:r>
    </w:p>
    <w:p w14:paraId="011B396A" w14:textId="59F09E87" w:rsidR="00173B27" w:rsidRDefault="00793D99">
      <w:pPr>
        <w:adjustRightInd w:val="0"/>
        <w:snapToGrid w:val="0"/>
        <w:spacing w:line="360" w:lineRule="auto"/>
        <w:jc w:val="left"/>
        <w:rPr>
          <w:color w:val="000000"/>
          <w:sz w:val="24"/>
        </w:rPr>
      </w:pPr>
      <w:r w:rsidRPr="007F52FA">
        <w:rPr>
          <w:rFonts w:eastAsiaTheme="minorEastAsia"/>
          <w:noProof/>
          <w:color w:val="000000"/>
        </w:rPr>
        <w:drawing>
          <wp:inline distT="0" distB="0" distL="0" distR="0" wp14:anchorId="2E6457E6" wp14:editId="235FBFEA">
            <wp:extent cx="5486400" cy="3213063"/>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3063"/>
                    </a:xfrm>
                    <a:prstGeom prst="rect">
                      <a:avLst/>
                    </a:prstGeom>
                  </pic:spPr>
                </pic:pic>
              </a:graphicData>
            </a:graphic>
          </wp:inline>
        </w:drawing>
      </w:r>
    </w:p>
    <w:p w14:paraId="0C76478A" w14:textId="2A406444" w:rsidR="00173B27" w:rsidRDefault="00EC406F">
      <w:pPr>
        <w:adjustRightInd w:val="0"/>
        <w:snapToGrid w:val="0"/>
        <w:spacing w:line="360" w:lineRule="auto"/>
        <w:ind w:firstLineChars="200" w:firstLine="480"/>
        <w:jc w:val="left"/>
        <w:rPr>
          <w:color w:val="000000"/>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793D99">
        <w:rPr>
          <w:color w:val="000000"/>
          <w:sz w:val="24"/>
        </w:rPr>
        <w:t>2017</w:t>
      </w:r>
      <w:r w:rsidR="00793D99">
        <w:rPr>
          <w:color w:val="000000"/>
          <w:sz w:val="24"/>
        </w:rPr>
        <w:t>年</w:t>
      </w:r>
      <w:r w:rsidR="00793D99">
        <w:rPr>
          <w:color w:val="000000"/>
          <w:sz w:val="24"/>
        </w:rPr>
        <w:t>9</w:t>
      </w:r>
      <w:r>
        <w:rPr>
          <w:color w:val="000000"/>
          <w:sz w:val="24"/>
        </w:rPr>
        <w:t>月</w:t>
      </w:r>
      <w:r w:rsidR="00793D99">
        <w:rPr>
          <w:color w:val="000000"/>
          <w:sz w:val="24"/>
        </w:rPr>
        <w:t>30</w:t>
      </w:r>
      <w:r>
        <w:rPr>
          <w:color w:val="000000"/>
          <w:sz w:val="24"/>
        </w:rPr>
        <w:t>日。</w:t>
      </w:r>
    </w:p>
    <w:bookmarkEnd w:id="39"/>
    <w:bookmarkEnd w:id="40"/>
    <w:bookmarkEnd w:id="41"/>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50E4B5A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711A8D3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2A8F30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4680A1F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lastRenderedPageBreak/>
        <w:t>5、基金份额持有人大会费用；</w:t>
      </w:r>
    </w:p>
    <w:p w14:paraId="4FD2910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C1326B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65C02A0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lastRenderedPageBreak/>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本基金基金份额分为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w:t>
      </w:r>
      <w:r>
        <w:rPr>
          <w:rFonts w:hint="eastAsia"/>
          <w:color w:val="000000"/>
          <w:kern w:val="0"/>
          <w:sz w:val="24"/>
        </w:rPr>
        <w:lastRenderedPageBreak/>
        <w:t>提销售服务费。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635C2612"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投资者通过直销机构交易享有如下费率优惠，有关费率优惠活动的具体费率折扣及活动起止时间如有变化，敬请投资者留意本基金管理人的有关公告，届时费率</w:t>
      </w:r>
      <w:r w:rsidRPr="001C277E">
        <w:rPr>
          <w:rFonts w:hint="eastAsia"/>
          <w:color w:val="000000"/>
          <w:kern w:val="0"/>
          <w:sz w:val="24"/>
        </w:rPr>
        <w:lastRenderedPageBreak/>
        <w:t>优惠相关事项以最新公告为准：</w:t>
      </w:r>
    </w:p>
    <w:p w14:paraId="612D7640"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1</w:t>
      </w:r>
      <w:r w:rsidRPr="001C277E">
        <w:rPr>
          <w:rFonts w:hint="eastAsia"/>
          <w:color w:val="000000"/>
          <w:kern w:val="0"/>
          <w:sz w:val="24"/>
        </w:rPr>
        <w:t>）通过本基金管理人直销柜台办理本基金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81E5CCD"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2</w:t>
      </w:r>
      <w:r w:rsidRPr="001C277E">
        <w:rPr>
          <w:rFonts w:hint="eastAsia"/>
          <w:color w:val="000000"/>
          <w:kern w:val="0"/>
          <w:sz w:val="24"/>
        </w:rPr>
        <w:t>）通过本基金管理人网上直销交易平台办理本基金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FDAFF5D" w14:textId="77777777" w:rsidR="0000785B" w:rsidRPr="00557A3A" w:rsidRDefault="0000785B" w:rsidP="001C277E">
      <w:pPr>
        <w:adjustRightInd w:val="0"/>
        <w:snapToGrid w:val="0"/>
        <w:spacing w:line="360" w:lineRule="auto"/>
        <w:ind w:firstLineChars="200" w:firstLine="480"/>
        <w:rPr>
          <w:kern w:val="0"/>
          <w:sz w:val="24"/>
        </w:rPr>
      </w:pPr>
      <w:r w:rsidRPr="001C277E">
        <w:rPr>
          <w:rFonts w:hint="eastAsia"/>
          <w:color w:val="000000"/>
          <w:kern w:val="0"/>
          <w:sz w:val="24"/>
        </w:rPr>
        <w:t>本公司基金网上直</w:t>
      </w:r>
      <w:r w:rsidRPr="00557A3A">
        <w:rPr>
          <w:rFonts w:hint="eastAsia"/>
          <w:kern w:val="0"/>
          <w:sz w:val="24"/>
        </w:rPr>
        <w:t>销业务已开通的银行卡及各银行卡交易金额限额请参阅本公司网站。</w:t>
      </w:r>
    </w:p>
    <w:p w14:paraId="46171C9A" w14:textId="7F8352EC" w:rsidR="0000785B" w:rsidRPr="002B3A29" w:rsidRDefault="0000785B" w:rsidP="0000785B">
      <w:pPr>
        <w:adjustRightInd w:val="0"/>
        <w:snapToGrid w:val="0"/>
        <w:spacing w:line="360" w:lineRule="auto"/>
        <w:ind w:firstLineChars="200" w:firstLine="480"/>
        <w:rPr>
          <w:color w:val="000000"/>
          <w:kern w:val="0"/>
          <w:sz w:val="24"/>
          <w:szCs w:val="24"/>
        </w:rPr>
      </w:pPr>
      <w:r w:rsidRPr="00754E79">
        <w:rPr>
          <w:rFonts w:hint="eastAsia"/>
          <w:bCs/>
          <w:kern w:val="0"/>
          <w:sz w:val="24"/>
          <w:szCs w:val="24"/>
        </w:rPr>
        <w:t>本基金管理人可根据业务情况调整上述交易费用和限额要求，并依据相关法规的要求提前进行公告。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0B3A3639"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例一：某投资者（非养老金客户）投资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lastRenderedPageBreak/>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533EE20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77777777" w:rsidR="00173B27" w:rsidRDefault="00EC406F">
            <w:pPr>
              <w:adjustRightInd w:val="0"/>
              <w:snapToGrid w:val="0"/>
              <w:rPr>
                <w:rFonts w:ascii="宋体" w:hAnsi="宋体"/>
                <w:color w:val="000000"/>
                <w:sz w:val="24"/>
              </w:rPr>
            </w:pPr>
            <w:r>
              <w:rPr>
                <w:rFonts w:ascii="宋体" w:hAnsi="宋体"/>
                <w:color w:val="000000"/>
                <w:sz w:val="24"/>
              </w:rPr>
              <w:t>30天以内</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例一：某投资者赎回持有的10,000份基金份额，持有期限为30日，对应的赎回费率为0.5%，假设赎回当日A类基金份额净值是1.016元，则其可得到的赎回金</w:t>
      </w:r>
      <w:r>
        <w:rPr>
          <w:rFonts w:ascii="宋体" w:hAnsi="宋体" w:cs="宋体" w:hint="eastAsia"/>
          <w:kern w:val="0"/>
          <w:sz w:val="24"/>
        </w:rPr>
        <w:lastRenderedPageBreak/>
        <w:t xml:space="preserve">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转出基金的赎回费用按照各基金最新的更新招募说明书及相关公告规定的赎回费率和计费方式收取，赎回费用的25%归入基金财产，其余部分用于支付注册登记费等相关手续费。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lastRenderedPageBreak/>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具体转换费率水平请参见本基金管理人网站（www.fund001.com，www.bocomschroder.com）列示的相关转换费率表或相关公告。</w:t>
      </w:r>
    </w:p>
    <w:p w14:paraId="30FE4B0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6）基金管理人可以根据法律法规及基金合同的规定对上述收费方式和费率进行调整，并应于调整后的收费方式和费率在实施前依照《信息披露办法》的有关规定在中国证监会指定媒体上公告。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2E71FEA9"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6643643F"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4269B056"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w:t>
      </w:r>
      <w:r>
        <w:rPr>
          <w:rFonts w:ascii="宋体" w:hAnsi="宋体" w:hint="eastAsia"/>
          <w:sz w:val="24"/>
        </w:rPr>
        <w:lastRenderedPageBreak/>
        <w:t>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w:t>
      </w:r>
      <w:r>
        <w:rPr>
          <w:rFonts w:ascii="宋体" w:hAnsi="宋体" w:hint="eastAsia"/>
          <w:sz w:val="24"/>
        </w:rPr>
        <w:lastRenderedPageBreak/>
        <w:t>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596A601D" w14:textId="4573ED6D"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00785B">
        <w:rPr>
          <w:rFonts w:hAnsi="宋体"/>
          <w:kern w:val="0"/>
          <w:sz w:val="24"/>
          <w:szCs w:val="24"/>
        </w:rPr>
        <w:t>7</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0B685015"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00785B">
        <w:rPr>
          <w:rFonts w:hAnsi="宋体"/>
          <w:kern w:val="0"/>
          <w:sz w:val="24"/>
          <w:szCs w:val="24"/>
        </w:rPr>
        <w:t>8</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lastRenderedPageBreak/>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77777777"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，无须召开基金份额持有人大会。基金管理人必须依照有关规定于新的费率实施日前在指定媒体和基金管理人网站上刊登公告。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4" w:name="_Hlt81193394"/>
      <w:bookmarkEnd w:id="44"/>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5" w:name="_Toc154909620"/>
      <w:bookmarkStart w:id="46" w:name="_Toc155690788"/>
      <w:r>
        <w:rPr>
          <w:rFonts w:ascii="黑体" w:eastAsia="黑体" w:hAnsi="宋体" w:cs="宋体" w:hint="eastAsia"/>
          <w:b/>
          <w:kern w:val="0"/>
          <w:sz w:val="28"/>
          <w:szCs w:val="28"/>
        </w:rPr>
        <w:t>十四、</w:t>
      </w:r>
      <w:bookmarkEnd w:id="45"/>
      <w:bookmarkEnd w:id="46"/>
      <w:r>
        <w:rPr>
          <w:rFonts w:ascii="黑体" w:eastAsia="黑体" w:hAnsi="宋体" w:cs="宋体" w:hint="eastAsia"/>
          <w:b/>
          <w:kern w:val="0"/>
          <w:sz w:val="28"/>
          <w:szCs w:val="28"/>
        </w:rPr>
        <w:t>对招募说明书更新部分的说明</w:t>
      </w:r>
    </w:p>
    <w:p w14:paraId="3C7A6511" w14:textId="77777777" w:rsidR="00173B27" w:rsidRDefault="00EC406F">
      <w:pPr>
        <w:spacing w:line="360" w:lineRule="auto"/>
        <w:ind w:firstLineChars="200" w:firstLine="482"/>
        <w:outlineLvl w:val="1"/>
        <w:rPr>
          <w:b/>
          <w:sz w:val="24"/>
        </w:rPr>
      </w:pPr>
      <w:r>
        <w:rPr>
          <w:b/>
          <w:sz w:val="24"/>
        </w:rPr>
        <w:t>总体更新</w:t>
      </w:r>
      <w:r>
        <w:rPr>
          <w:b/>
          <w:sz w:val="24"/>
        </w:rPr>
        <w:t xml:space="preserve"> </w:t>
      </w:r>
    </w:p>
    <w:p w14:paraId="3E842314"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本基金管理人依据《基金法》、《运作办法》、《销售办法》、《信息披露办法》及其它有关法律法规的要求，对本基金的原招募说明书进行了更新</w:t>
      </w:r>
      <w:r>
        <w:rPr>
          <w:rFonts w:hAnsi="宋体"/>
          <w:sz w:val="24"/>
          <w:szCs w:val="21"/>
        </w:rPr>
        <w:t>,</w:t>
      </w:r>
      <w:r>
        <w:rPr>
          <w:rFonts w:hAnsi="宋体" w:hint="eastAsia"/>
          <w:sz w:val="24"/>
          <w:szCs w:val="21"/>
        </w:rPr>
        <w:t>主要更新的内容如下：</w:t>
      </w:r>
    </w:p>
    <w:p w14:paraId="6E42914D" w14:textId="77777777" w:rsidR="00173B27" w:rsidRDefault="00EC406F">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更新了“重要提示”中相关内容。</w:t>
      </w:r>
    </w:p>
    <w:p w14:paraId="0ACD2B6A"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（二）更新了“三、基金管理人”中相关内容。</w:t>
      </w:r>
    </w:p>
    <w:p w14:paraId="7C073F78"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（三）更新了“四、基金托管人”中相关内容。</w:t>
      </w:r>
    </w:p>
    <w:p w14:paraId="256DDDCD" w14:textId="77777777" w:rsidR="003B5C63" w:rsidRDefault="00EC406F" w:rsidP="00E038B0">
      <w:pPr>
        <w:adjustRightInd w:val="0"/>
        <w:snapToGrid w:val="0"/>
        <w:spacing w:line="360" w:lineRule="auto"/>
        <w:ind w:firstLineChars="200" w:firstLine="480"/>
        <w:rPr>
          <w:rFonts w:hAnsi="宋体"/>
          <w:sz w:val="24"/>
          <w:szCs w:val="21"/>
        </w:rPr>
      </w:pPr>
      <w:r>
        <w:rPr>
          <w:rFonts w:hAnsi="宋体" w:hint="eastAsia"/>
          <w:sz w:val="24"/>
          <w:szCs w:val="21"/>
        </w:rPr>
        <w:t>（四）更新了“五、相关服务机构”中相关内容。</w:t>
      </w:r>
    </w:p>
    <w:p w14:paraId="5F6E7B78" w14:textId="02E2B866" w:rsidR="003B5C63" w:rsidRPr="00E038B0" w:rsidRDefault="003B5C63" w:rsidP="00E038B0">
      <w:pPr>
        <w:adjustRightInd w:val="0"/>
        <w:snapToGrid w:val="0"/>
        <w:spacing w:line="360" w:lineRule="auto"/>
        <w:ind w:firstLineChars="200" w:firstLine="480"/>
        <w:rPr>
          <w:rFonts w:hAnsi="宋体"/>
          <w:sz w:val="24"/>
          <w:szCs w:val="21"/>
        </w:rPr>
      </w:pPr>
      <w:r>
        <w:rPr>
          <w:rFonts w:ascii="宋体" w:hAnsi="宋体" w:cs="宋体" w:hint="eastAsia"/>
          <w:kern w:val="0"/>
          <w:sz w:val="24"/>
        </w:rPr>
        <w:t>（五</w:t>
      </w:r>
      <w:r>
        <w:rPr>
          <w:rFonts w:ascii="宋体" w:hAnsi="宋体" w:cs="宋体"/>
          <w:kern w:val="0"/>
          <w:sz w:val="24"/>
        </w:rPr>
        <w:t>）</w:t>
      </w:r>
      <w:r w:rsidRPr="002B1CB8">
        <w:rPr>
          <w:rFonts w:ascii="宋体" w:hAnsi="宋体" w:cs="宋体" w:hint="eastAsia"/>
          <w:kern w:val="0"/>
          <w:sz w:val="24"/>
        </w:rPr>
        <w:t>更新了“</w:t>
      </w:r>
      <w:r>
        <w:rPr>
          <w:rFonts w:ascii="宋体" w:hAnsi="宋体" w:cs="宋体" w:hint="eastAsia"/>
          <w:kern w:val="0"/>
          <w:sz w:val="24"/>
        </w:rPr>
        <w:t>八</w:t>
      </w:r>
      <w:r w:rsidRPr="002B1CB8">
        <w:rPr>
          <w:rFonts w:ascii="宋体" w:hAnsi="宋体" w:cs="宋体" w:hint="eastAsia"/>
          <w:kern w:val="0"/>
          <w:sz w:val="24"/>
        </w:rPr>
        <w:t>、</w:t>
      </w:r>
      <w:r w:rsidRPr="00D83B5B">
        <w:rPr>
          <w:rFonts w:ascii="宋体" w:hAnsi="宋体" w:cs="宋体" w:hint="eastAsia"/>
          <w:kern w:val="0"/>
          <w:sz w:val="24"/>
        </w:rPr>
        <w:t>基金份额的申购与赎回</w:t>
      </w:r>
      <w:r w:rsidRPr="002B1CB8">
        <w:rPr>
          <w:rFonts w:ascii="宋体" w:hAnsi="宋体" w:cs="宋体" w:hint="eastAsia"/>
          <w:kern w:val="0"/>
          <w:sz w:val="24"/>
        </w:rPr>
        <w:t>”中相关内容。</w:t>
      </w:r>
    </w:p>
    <w:p w14:paraId="0374C315" w14:textId="49AACEDD" w:rsidR="00CC618C" w:rsidRPr="003B5C63" w:rsidRDefault="003B5C63">
      <w:pPr>
        <w:adjustRightInd w:val="0"/>
        <w:snapToGrid w:val="0"/>
        <w:spacing w:line="360" w:lineRule="auto"/>
        <w:ind w:firstLineChars="200" w:firstLine="480"/>
        <w:rPr>
          <w:rFonts w:hAnsi="宋体"/>
          <w:sz w:val="24"/>
          <w:szCs w:val="21"/>
        </w:rPr>
      </w:pPr>
      <w:r>
        <w:rPr>
          <w:rFonts w:hAnsi="宋体" w:hint="eastAsia"/>
          <w:sz w:val="24"/>
          <w:szCs w:val="21"/>
        </w:rPr>
        <w:t>（六）</w:t>
      </w:r>
      <w:r w:rsidRPr="002B1CB8">
        <w:rPr>
          <w:rFonts w:ascii="宋体" w:hAnsi="宋体" w:cs="宋体" w:hint="eastAsia"/>
          <w:kern w:val="0"/>
          <w:sz w:val="24"/>
        </w:rPr>
        <w:t>更新了“</w:t>
      </w:r>
      <w:r>
        <w:rPr>
          <w:rFonts w:ascii="宋体" w:hAnsi="宋体" w:cs="宋体" w:hint="eastAsia"/>
          <w:kern w:val="0"/>
          <w:sz w:val="24"/>
        </w:rPr>
        <w:t>九</w:t>
      </w:r>
      <w:r w:rsidRPr="002B1CB8">
        <w:rPr>
          <w:rFonts w:ascii="宋体" w:hAnsi="宋体" w:cs="宋体" w:hint="eastAsia"/>
          <w:kern w:val="0"/>
          <w:sz w:val="24"/>
        </w:rPr>
        <w:t>、</w:t>
      </w:r>
      <w:r w:rsidRPr="00D83B5B">
        <w:rPr>
          <w:rFonts w:ascii="宋体" w:hAnsi="宋体" w:cs="宋体" w:hint="eastAsia"/>
          <w:kern w:val="0"/>
          <w:sz w:val="24"/>
        </w:rPr>
        <w:t>基金</w:t>
      </w:r>
      <w:r>
        <w:rPr>
          <w:rFonts w:ascii="宋体" w:hAnsi="宋体" w:cs="宋体" w:hint="eastAsia"/>
          <w:kern w:val="0"/>
          <w:sz w:val="24"/>
        </w:rPr>
        <w:t>的转换</w:t>
      </w:r>
      <w:r w:rsidRPr="002B1CB8">
        <w:rPr>
          <w:rFonts w:ascii="宋体" w:hAnsi="宋体" w:cs="宋体" w:hint="eastAsia"/>
          <w:kern w:val="0"/>
          <w:sz w:val="24"/>
        </w:rPr>
        <w:t>”中相关内容。</w:t>
      </w:r>
    </w:p>
    <w:p w14:paraId="4C211B93" w14:textId="6A6F0DB6"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w:t>
      </w:r>
      <w:r w:rsidR="003B5C63">
        <w:rPr>
          <w:rFonts w:hAnsi="宋体" w:hint="eastAsia"/>
          <w:sz w:val="24"/>
          <w:szCs w:val="21"/>
        </w:rPr>
        <w:t>七</w:t>
      </w:r>
      <w:r>
        <w:rPr>
          <w:rFonts w:hAnsi="宋体" w:hint="eastAsia"/>
          <w:sz w:val="24"/>
          <w:szCs w:val="21"/>
        </w:rPr>
        <w:t>）更新了“十、基金的投资”中“基金投资组合报告”相关内容，数据截止到</w:t>
      </w:r>
      <w:r w:rsidR="004922AA">
        <w:rPr>
          <w:rFonts w:hAnsi="宋体"/>
          <w:sz w:val="24"/>
          <w:szCs w:val="21"/>
        </w:rPr>
        <w:t>2017</w:t>
      </w:r>
      <w:r w:rsidR="004922AA">
        <w:rPr>
          <w:rFonts w:hAnsi="宋体" w:hint="eastAsia"/>
          <w:sz w:val="24"/>
          <w:szCs w:val="21"/>
        </w:rPr>
        <w:t>年</w:t>
      </w:r>
      <w:r w:rsidR="004922AA">
        <w:rPr>
          <w:rFonts w:hAnsi="宋体"/>
          <w:sz w:val="24"/>
          <w:szCs w:val="21"/>
        </w:rPr>
        <w:t>9</w:t>
      </w:r>
      <w:r>
        <w:rPr>
          <w:rFonts w:hAnsi="宋体" w:hint="eastAsia"/>
          <w:sz w:val="24"/>
          <w:szCs w:val="21"/>
        </w:rPr>
        <w:t>月</w:t>
      </w:r>
      <w:r w:rsidR="004922AA">
        <w:rPr>
          <w:rFonts w:hAnsi="宋体"/>
          <w:sz w:val="24"/>
          <w:szCs w:val="21"/>
        </w:rPr>
        <w:t>30</w:t>
      </w:r>
      <w:r>
        <w:rPr>
          <w:rFonts w:hAnsi="宋体" w:hint="eastAsia"/>
          <w:sz w:val="24"/>
          <w:szCs w:val="21"/>
        </w:rPr>
        <w:t>日。</w:t>
      </w:r>
    </w:p>
    <w:p w14:paraId="2D2BC0A7" w14:textId="3CC866EF"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w:t>
      </w:r>
      <w:r w:rsidR="003B5C63">
        <w:rPr>
          <w:rFonts w:hAnsi="宋体" w:hint="eastAsia"/>
          <w:sz w:val="24"/>
          <w:szCs w:val="21"/>
        </w:rPr>
        <w:t>八</w:t>
      </w:r>
      <w:r>
        <w:rPr>
          <w:rFonts w:hAnsi="宋体" w:hint="eastAsia"/>
          <w:sz w:val="24"/>
          <w:szCs w:val="21"/>
        </w:rPr>
        <w:t>）更新了“十一、基金的业绩”中相关内容，数据截止到</w:t>
      </w:r>
      <w:r w:rsidR="004922AA">
        <w:rPr>
          <w:rFonts w:hAnsi="宋体"/>
          <w:sz w:val="24"/>
          <w:szCs w:val="21"/>
        </w:rPr>
        <w:t>2017</w:t>
      </w:r>
      <w:r w:rsidR="004922AA">
        <w:rPr>
          <w:rFonts w:hAnsi="宋体" w:hint="eastAsia"/>
          <w:sz w:val="24"/>
          <w:szCs w:val="21"/>
        </w:rPr>
        <w:t>年</w:t>
      </w:r>
      <w:r w:rsidR="004922AA">
        <w:rPr>
          <w:rFonts w:hAnsi="宋体"/>
          <w:sz w:val="24"/>
          <w:szCs w:val="21"/>
        </w:rPr>
        <w:t>9</w:t>
      </w:r>
      <w:r>
        <w:rPr>
          <w:rFonts w:hAnsi="宋体" w:hint="eastAsia"/>
          <w:sz w:val="24"/>
          <w:szCs w:val="21"/>
        </w:rPr>
        <w:t>月</w:t>
      </w:r>
      <w:r w:rsidR="004922AA">
        <w:rPr>
          <w:rFonts w:hAnsi="宋体"/>
          <w:sz w:val="24"/>
          <w:szCs w:val="21"/>
        </w:rPr>
        <w:t>30</w:t>
      </w:r>
      <w:r>
        <w:rPr>
          <w:rFonts w:hAnsi="宋体" w:hint="eastAsia"/>
          <w:sz w:val="24"/>
          <w:szCs w:val="21"/>
        </w:rPr>
        <w:t>日。</w:t>
      </w:r>
    </w:p>
    <w:p w14:paraId="18BE499D" w14:textId="152AD0CC"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w:t>
      </w:r>
      <w:r w:rsidR="003B5C63">
        <w:rPr>
          <w:rFonts w:hAnsi="宋体" w:hint="eastAsia"/>
          <w:sz w:val="24"/>
          <w:szCs w:val="21"/>
        </w:rPr>
        <w:t>九</w:t>
      </w:r>
      <w:r>
        <w:rPr>
          <w:rFonts w:hAnsi="宋体" w:hint="eastAsia"/>
          <w:sz w:val="24"/>
          <w:szCs w:val="21"/>
        </w:rPr>
        <w:t>）更新了“二十三、其他应披露事项”中本次招募说明书更新期间，涉及本基金的相关信息披露。</w:t>
      </w:r>
    </w:p>
    <w:p w14:paraId="571AB938" w14:textId="77777777" w:rsidR="00173B27" w:rsidRPr="00E9742F" w:rsidRDefault="00173B27">
      <w:pPr>
        <w:spacing w:line="360" w:lineRule="auto"/>
        <w:rPr>
          <w:bCs/>
          <w:sz w:val="24"/>
        </w:rPr>
      </w:pPr>
    </w:p>
    <w:p w14:paraId="37407821" w14:textId="77777777" w:rsidR="00173B27" w:rsidRDefault="00173B27">
      <w:pPr>
        <w:spacing w:line="360" w:lineRule="auto"/>
        <w:ind w:firstLineChars="200" w:firstLine="480"/>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2A1652D5"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7" w:name="_Hlt4221115"/>
      <w:bookmarkStart w:id="48" w:name="_Hlt88897298"/>
      <w:bookmarkStart w:id="49" w:name="_Hlt94543071"/>
      <w:bookmarkEnd w:id="47"/>
      <w:bookmarkEnd w:id="48"/>
      <w:bookmarkEnd w:id="49"/>
      <w:r w:rsidR="004922AA">
        <w:rPr>
          <w:sz w:val="24"/>
        </w:rPr>
        <w:t>二〇一</w:t>
      </w:r>
      <w:r w:rsidR="004922AA">
        <w:rPr>
          <w:rFonts w:hint="eastAsia"/>
          <w:sz w:val="24"/>
        </w:rPr>
        <w:t>八</w:t>
      </w:r>
      <w:r w:rsidR="004922AA">
        <w:rPr>
          <w:sz w:val="24"/>
        </w:rPr>
        <w:t>年</w:t>
      </w:r>
      <w:r w:rsidR="004922AA">
        <w:rPr>
          <w:rFonts w:hint="eastAsia"/>
          <w:sz w:val="24"/>
        </w:rPr>
        <w:t>一</w:t>
      </w:r>
      <w:r w:rsidR="004922AA">
        <w:rPr>
          <w:sz w:val="24"/>
        </w:rPr>
        <w:t>月十</w:t>
      </w:r>
      <w:r w:rsidR="004922AA">
        <w:rPr>
          <w:rFonts w:hint="eastAsia"/>
          <w:sz w:val="24"/>
        </w:rPr>
        <w:t>六</w:t>
      </w:r>
      <w:r w:rsidR="004922AA">
        <w:rPr>
          <w:sz w:val="24"/>
        </w:rPr>
        <w:t>日</w:t>
      </w:r>
    </w:p>
    <w:sectPr w:rsidR="00173B27" w:rsidSect="0020684D">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256E5" w14:textId="77777777" w:rsidR="000E1E0A" w:rsidRDefault="000E1E0A">
      <w:r>
        <w:separator/>
      </w:r>
    </w:p>
  </w:endnote>
  <w:endnote w:type="continuationSeparator" w:id="0">
    <w:p w14:paraId="43EB8E0C" w14:textId="77777777" w:rsidR="000E1E0A" w:rsidRDefault="000E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80BB" w14:textId="77777777" w:rsidR="001C277E" w:rsidRDefault="001C277E">
    <w:pPr>
      <w:pStyle w:val="ac"/>
      <w:jc w:val="center"/>
    </w:pPr>
    <w:r>
      <w:fldChar w:fldCharType="begin"/>
    </w:r>
    <w:r>
      <w:instrText xml:space="preserve"> PAGE   \* MERGEFORMAT </w:instrText>
    </w:r>
    <w:r>
      <w:fldChar w:fldCharType="separate"/>
    </w:r>
    <w:r w:rsidR="00F61A12" w:rsidRPr="00F61A12">
      <w:rPr>
        <w:noProof/>
        <w:lang w:val="zh-CN"/>
      </w:rPr>
      <w:t>37</w:t>
    </w:r>
    <w:r>
      <w:rPr>
        <w:lang w:val="zh-CN"/>
      </w:rPr>
      <w:fldChar w:fldCharType="end"/>
    </w:r>
  </w:p>
  <w:p w14:paraId="54CF8037" w14:textId="77777777" w:rsidR="001C277E" w:rsidRDefault="001C27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C42B0" w14:textId="77777777" w:rsidR="000E1E0A" w:rsidRDefault="000E1E0A">
      <w:r>
        <w:separator/>
      </w:r>
    </w:p>
  </w:footnote>
  <w:footnote w:type="continuationSeparator" w:id="0">
    <w:p w14:paraId="332FEAB5" w14:textId="77777777" w:rsidR="000E1E0A" w:rsidRDefault="000E1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7609" w14:textId="77777777" w:rsidR="001C277E" w:rsidRDefault="000E1E0A">
    <w:pPr>
      <w:pStyle w:val="ad"/>
      <w:jc w:val="right"/>
    </w:pPr>
    <w:r>
      <w:pict w14:anchorId="29DB4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5pt;margin-top:-12pt;width:135pt;height:18.75pt;z-index:251658240">
          <v:imagedata r:id="rId1" o:title=""/>
        </v:shape>
      </w:pict>
    </w:r>
    <w:r w:rsidR="001C277E">
      <w:rPr>
        <w:rFonts w:hint="eastAsia"/>
      </w:rPr>
      <w:t>交银施罗德多策略回报灵活配置混合型证券投资基金</w:t>
    </w:r>
  </w:p>
  <w:p w14:paraId="27931216" w14:textId="52C4133B" w:rsidR="001C277E" w:rsidRDefault="001C277E">
    <w:pPr>
      <w:pStyle w:val="ad"/>
      <w:jc w:val="right"/>
    </w:pPr>
    <w:r>
      <w:rPr>
        <w:rFonts w:hint="eastAsia"/>
      </w:rPr>
      <w:t>（更新）招募说明书摘要（</w:t>
    </w:r>
    <w:r>
      <w:rPr>
        <w:rFonts w:hint="eastAsia"/>
      </w:rPr>
      <w:t>201</w:t>
    </w:r>
    <w:r>
      <w:t>7</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85B"/>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449"/>
    <w:rsid w:val="00087B13"/>
    <w:rsid w:val="00091D59"/>
    <w:rsid w:val="000925B0"/>
    <w:rsid w:val="00092A99"/>
    <w:rsid w:val="00092E94"/>
    <w:rsid w:val="00092EBF"/>
    <w:rsid w:val="00093020"/>
    <w:rsid w:val="00093F11"/>
    <w:rsid w:val="00094D28"/>
    <w:rsid w:val="000950C3"/>
    <w:rsid w:val="00095A8B"/>
    <w:rsid w:val="00096172"/>
    <w:rsid w:val="0009775F"/>
    <w:rsid w:val="00097984"/>
    <w:rsid w:val="000A21D3"/>
    <w:rsid w:val="000A2FD3"/>
    <w:rsid w:val="000A3044"/>
    <w:rsid w:val="000A36E6"/>
    <w:rsid w:val="000A513D"/>
    <w:rsid w:val="000A6680"/>
    <w:rsid w:val="000A775B"/>
    <w:rsid w:val="000B07CA"/>
    <w:rsid w:val="000B26A8"/>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18CA"/>
    <w:rsid w:val="000E1E0A"/>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A025B"/>
    <w:rsid w:val="001A0E59"/>
    <w:rsid w:val="001A10D9"/>
    <w:rsid w:val="001A136E"/>
    <w:rsid w:val="001A1652"/>
    <w:rsid w:val="001A3878"/>
    <w:rsid w:val="001A39CE"/>
    <w:rsid w:val="001B1DFD"/>
    <w:rsid w:val="001B1F0E"/>
    <w:rsid w:val="001B46A1"/>
    <w:rsid w:val="001B480D"/>
    <w:rsid w:val="001B5170"/>
    <w:rsid w:val="001B65BB"/>
    <w:rsid w:val="001C277E"/>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52BC"/>
    <w:rsid w:val="0020102F"/>
    <w:rsid w:val="00201599"/>
    <w:rsid w:val="00201C16"/>
    <w:rsid w:val="00202A26"/>
    <w:rsid w:val="00203207"/>
    <w:rsid w:val="002043C1"/>
    <w:rsid w:val="0020442C"/>
    <w:rsid w:val="002053F4"/>
    <w:rsid w:val="0020684D"/>
    <w:rsid w:val="00206F43"/>
    <w:rsid w:val="00211032"/>
    <w:rsid w:val="002112D0"/>
    <w:rsid w:val="00211327"/>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3A29"/>
    <w:rsid w:val="002B537B"/>
    <w:rsid w:val="002B5626"/>
    <w:rsid w:val="002B7439"/>
    <w:rsid w:val="002C08AA"/>
    <w:rsid w:val="002C0BB9"/>
    <w:rsid w:val="002C1C9B"/>
    <w:rsid w:val="002C6E16"/>
    <w:rsid w:val="002C7A89"/>
    <w:rsid w:val="002D17E5"/>
    <w:rsid w:val="002D1D28"/>
    <w:rsid w:val="002D4179"/>
    <w:rsid w:val="002D4B8D"/>
    <w:rsid w:val="002D541C"/>
    <w:rsid w:val="002E0AE6"/>
    <w:rsid w:val="002E141B"/>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2862"/>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3086"/>
    <w:rsid w:val="003B3F8B"/>
    <w:rsid w:val="003B55C1"/>
    <w:rsid w:val="003B5C63"/>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1EDB"/>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7B1"/>
    <w:rsid w:val="004461DC"/>
    <w:rsid w:val="0044702D"/>
    <w:rsid w:val="00447B3F"/>
    <w:rsid w:val="0045026B"/>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83B72"/>
    <w:rsid w:val="00483D1A"/>
    <w:rsid w:val="00485CB4"/>
    <w:rsid w:val="00486983"/>
    <w:rsid w:val="00486AEC"/>
    <w:rsid w:val="00490A0E"/>
    <w:rsid w:val="004911F0"/>
    <w:rsid w:val="004915F3"/>
    <w:rsid w:val="00491993"/>
    <w:rsid w:val="004922AA"/>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786B"/>
    <w:rsid w:val="004E2424"/>
    <w:rsid w:val="004E29FD"/>
    <w:rsid w:val="004E47B0"/>
    <w:rsid w:val="004E5302"/>
    <w:rsid w:val="004E592A"/>
    <w:rsid w:val="004E7380"/>
    <w:rsid w:val="004E758C"/>
    <w:rsid w:val="004E7FB4"/>
    <w:rsid w:val="004F0D4B"/>
    <w:rsid w:val="004F0E84"/>
    <w:rsid w:val="004F5D44"/>
    <w:rsid w:val="004F610A"/>
    <w:rsid w:val="004F72EB"/>
    <w:rsid w:val="004F7BFD"/>
    <w:rsid w:val="00501C88"/>
    <w:rsid w:val="00501D36"/>
    <w:rsid w:val="00501DC4"/>
    <w:rsid w:val="0050228E"/>
    <w:rsid w:val="00502B26"/>
    <w:rsid w:val="00502BFA"/>
    <w:rsid w:val="0050361F"/>
    <w:rsid w:val="005036C2"/>
    <w:rsid w:val="00503EEB"/>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1CA1"/>
    <w:rsid w:val="00533245"/>
    <w:rsid w:val="00533A67"/>
    <w:rsid w:val="00533B6B"/>
    <w:rsid w:val="00534271"/>
    <w:rsid w:val="00534733"/>
    <w:rsid w:val="005358B3"/>
    <w:rsid w:val="00536781"/>
    <w:rsid w:val="005368C2"/>
    <w:rsid w:val="005369A0"/>
    <w:rsid w:val="005400AB"/>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0F5"/>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1BDE"/>
    <w:rsid w:val="005F3A68"/>
    <w:rsid w:val="005F505B"/>
    <w:rsid w:val="0060212D"/>
    <w:rsid w:val="00602EFA"/>
    <w:rsid w:val="00603CAA"/>
    <w:rsid w:val="00605792"/>
    <w:rsid w:val="00607BFE"/>
    <w:rsid w:val="0061036D"/>
    <w:rsid w:val="00611F66"/>
    <w:rsid w:val="00614FB2"/>
    <w:rsid w:val="00621864"/>
    <w:rsid w:val="00621D49"/>
    <w:rsid w:val="0062244C"/>
    <w:rsid w:val="00623054"/>
    <w:rsid w:val="00624A86"/>
    <w:rsid w:val="00626415"/>
    <w:rsid w:val="0062648B"/>
    <w:rsid w:val="00626C74"/>
    <w:rsid w:val="0063273B"/>
    <w:rsid w:val="00632B56"/>
    <w:rsid w:val="006336B5"/>
    <w:rsid w:val="00633AA1"/>
    <w:rsid w:val="0063466A"/>
    <w:rsid w:val="0063532E"/>
    <w:rsid w:val="0064179F"/>
    <w:rsid w:val="006423D5"/>
    <w:rsid w:val="0064331C"/>
    <w:rsid w:val="00645542"/>
    <w:rsid w:val="00647B2D"/>
    <w:rsid w:val="0065022A"/>
    <w:rsid w:val="006509F7"/>
    <w:rsid w:val="00650D60"/>
    <w:rsid w:val="006510BC"/>
    <w:rsid w:val="006529B8"/>
    <w:rsid w:val="00652A67"/>
    <w:rsid w:val="00654646"/>
    <w:rsid w:val="00654D9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48BC"/>
    <w:rsid w:val="006A51A9"/>
    <w:rsid w:val="006A5AC9"/>
    <w:rsid w:val="006A5B90"/>
    <w:rsid w:val="006B0214"/>
    <w:rsid w:val="006B11B3"/>
    <w:rsid w:val="006B4FA1"/>
    <w:rsid w:val="006B5339"/>
    <w:rsid w:val="006B5631"/>
    <w:rsid w:val="006B6254"/>
    <w:rsid w:val="006B6876"/>
    <w:rsid w:val="006C1ACB"/>
    <w:rsid w:val="006C4203"/>
    <w:rsid w:val="006C45F9"/>
    <w:rsid w:val="006D18E5"/>
    <w:rsid w:val="006D2436"/>
    <w:rsid w:val="006D30C2"/>
    <w:rsid w:val="006D3C17"/>
    <w:rsid w:val="006D5E6E"/>
    <w:rsid w:val="006D6742"/>
    <w:rsid w:val="006E196F"/>
    <w:rsid w:val="006E1DD9"/>
    <w:rsid w:val="006E1EBA"/>
    <w:rsid w:val="006E36D7"/>
    <w:rsid w:val="006E4796"/>
    <w:rsid w:val="006E4820"/>
    <w:rsid w:val="006E6E62"/>
    <w:rsid w:val="006F2D10"/>
    <w:rsid w:val="006F4975"/>
    <w:rsid w:val="006F538A"/>
    <w:rsid w:val="006F53F4"/>
    <w:rsid w:val="007012B3"/>
    <w:rsid w:val="00701C81"/>
    <w:rsid w:val="007023A3"/>
    <w:rsid w:val="007023A5"/>
    <w:rsid w:val="00702689"/>
    <w:rsid w:val="00702BB7"/>
    <w:rsid w:val="00703C5F"/>
    <w:rsid w:val="00706179"/>
    <w:rsid w:val="00706531"/>
    <w:rsid w:val="0070663B"/>
    <w:rsid w:val="00707BDA"/>
    <w:rsid w:val="0071188A"/>
    <w:rsid w:val="00714662"/>
    <w:rsid w:val="007153D6"/>
    <w:rsid w:val="007173CE"/>
    <w:rsid w:val="00717AA3"/>
    <w:rsid w:val="007216BB"/>
    <w:rsid w:val="00722165"/>
    <w:rsid w:val="007224C2"/>
    <w:rsid w:val="0072299B"/>
    <w:rsid w:val="0072346F"/>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4E79"/>
    <w:rsid w:val="0075555E"/>
    <w:rsid w:val="00755DB0"/>
    <w:rsid w:val="007573FB"/>
    <w:rsid w:val="00757E1A"/>
    <w:rsid w:val="00760815"/>
    <w:rsid w:val="00763B7C"/>
    <w:rsid w:val="00763E9F"/>
    <w:rsid w:val="0076403F"/>
    <w:rsid w:val="007643FD"/>
    <w:rsid w:val="00764CC6"/>
    <w:rsid w:val="0076584E"/>
    <w:rsid w:val="00766468"/>
    <w:rsid w:val="00766A5C"/>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D99"/>
    <w:rsid w:val="00793F2F"/>
    <w:rsid w:val="00795EB8"/>
    <w:rsid w:val="00795F70"/>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16A8"/>
    <w:rsid w:val="00802335"/>
    <w:rsid w:val="00802664"/>
    <w:rsid w:val="00802901"/>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E4285"/>
    <w:rsid w:val="008E5973"/>
    <w:rsid w:val="008E7468"/>
    <w:rsid w:val="008E7649"/>
    <w:rsid w:val="008E7939"/>
    <w:rsid w:val="008F0BF7"/>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101F"/>
    <w:rsid w:val="00922010"/>
    <w:rsid w:val="00922324"/>
    <w:rsid w:val="00923AE5"/>
    <w:rsid w:val="00925609"/>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327D"/>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09F3"/>
    <w:rsid w:val="009A1741"/>
    <w:rsid w:val="009A225C"/>
    <w:rsid w:val="009A286B"/>
    <w:rsid w:val="009A2AB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FA1"/>
    <w:rsid w:val="00AB0FCF"/>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0B70"/>
    <w:rsid w:val="00AD105A"/>
    <w:rsid w:val="00AD1657"/>
    <w:rsid w:val="00AD2FC6"/>
    <w:rsid w:val="00AD5C9E"/>
    <w:rsid w:val="00AE06AA"/>
    <w:rsid w:val="00AE16FA"/>
    <w:rsid w:val="00AE7A2C"/>
    <w:rsid w:val="00AE7B92"/>
    <w:rsid w:val="00AF1B7B"/>
    <w:rsid w:val="00AF30A5"/>
    <w:rsid w:val="00AF6BAA"/>
    <w:rsid w:val="00B011A8"/>
    <w:rsid w:val="00B021C3"/>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50C5"/>
    <w:rsid w:val="00B27A66"/>
    <w:rsid w:val="00B27C15"/>
    <w:rsid w:val="00B322DF"/>
    <w:rsid w:val="00B325D4"/>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08A"/>
    <w:rsid w:val="00B736A3"/>
    <w:rsid w:val="00B73E12"/>
    <w:rsid w:val="00B74F98"/>
    <w:rsid w:val="00B76399"/>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1FEB"/>
    <w:rsid w:val="00B92CDA"/>
    <w:rsid w:val="00B9359F"/>
    <w:rsid w:val="00B9566F"/>
    <w:rsid w:val="00B96A67"/>
    <w:rsid w:val="00BA1B67"/>
    <w:rsid w:val="00BA2F9E"/>
    <w:rsid w:val="00BA4DAC"/>
    <w:rsid w:val="00BA60EB"/>
    <w:rsid w:val="00BA67A5"/>
    <w:rsid w:val="00BB0619"/>
    <w:rsid w:val="00BB09F8"/>
    <w:rsid w:val="00BB1C04"/>
    <w:rsid w:val="00BB2D18"/>
    <w:rsid w:val="00BB38A1"/>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6AC1"/>
    <w:rsid w:val="00C5796F"/>
    <w:rsid w:val="00C579A8"/>
    <w:rsid w:val="00C57E4F"/>
    <w:rsid w:val="00C6001A"/>
    <w:rsid w:val="00C61E34"/>
    <w:rsid w:val="00C621F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64"/>
    <w:rsid w:val="00C92FC0"/>
    <w:rsid w:val="00C93E00"/>
    <w:rsid w:val="00C9609D"/>
    <w:rsid w:val="00C96692"/>
    <w:rsid w:val="00CA0495"/>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18C"/>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0CB4"/>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155A"/>
    <w:rsid w:val="00D22043"/>
    <w:rsid w:val="00D24A5E"/>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8B0"/>
    <w:rsid w:val="00E03A2F"/>
    <w:rsid w:val="00E03F2E"/>
    <w:rsid w:val="00E0470C"/>
    <w:rsid w:val="00E04C10"/>
    <w:rsid w:val="00E04E7C"/>
    <w:rsid w:val="00E0621C"/>
    <w:rsid w:val="00E10B82"/>
    <w:rsid w:val="00E11368"/>
    <w:rsid w:val="00E11B56"/>
    <w:rsid w:val="00E11F26"/>
    <w:rsid w:val="00E15A0C"/>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27C82"/>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65F"/>
    <w:rsid w:val="00E8302D"/>
    <w:rsid w:val="00E83B9A"/>
    <w:rsid w:val="00E84ACE"/>
    <w:rsid w:val="00E8691A"/>
    <w:rsid w:val="00E87D9E"/>
    <w:rsid w:val="00E901D5"/>
    <w:rsid w:val="00E918D1"/>
    <w:rsid w:val="00E921AB"/>
    <w:rsid w:val="00E92447"/>
    <w:rsid w:val="00E94E84"/>
    <w:rsid w:val="00E9502F"/>
    <w:rsid w:val="00E95439"/>
    <w:rsid w:val="00E96582"/>
    <w:rsid w:val="00E9742F"/>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0D5D"/>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2AAA"/>
    <w:rsid w:val="00F53870"/>
    <w:rsid w:val="00F56F2E"/>
    <w:rsid w:val="00F61A12"/>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3339"/>
    <w:rsid w:val="00F84B69"/>
    <w:rsid w:val="00F86646"/>
    <w:rsid w:val="00F876BA"/>
    <w:rsid w:val="00F87930"/>
    <w:rsid w:val="00F9038C"/>
    <w:rsid w:val="00F91184"/>
    <w:rsid w:val="00F916DB"/>
    <w:rsid w:val="00F92B5B"/>
    <w:rsid w:val="00F9417B"/>
    <w:rsid w:val="00F942D1"/>
    <w:rsid w:val="00F94A47"/>
    <w:rsid w:val="00F94D75"/>
    <w:rsid w:val="00F953C6"/>
    <w:rsid w:val="00F9748E"/>
    <w:rsid w:val="00FA1253"/>
    <w:rsid w:val="00FA174A"/>
    <w:rsid w:val="00FA38D2"/>
    <w:rsid w:val="00FA4AD5"/>
    <w:rsid w:val="00FA6A90"/>
    <w:rsid w:val="00FA7C6E"/>
    <w:rsid w:val="00FB0A20"/>
    <w:rsid w:val="00FB144D"/>
    <w:rsid w:val="00FB179C"/>
    <w:rsid w:val="00FB3D8D"/>
    <w:rsid w:val="00FB48FF"/>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4"/>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5">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uiPriority w:val="99"/>
    <w:rPr>
      <w:kern w:val="2"/>
      <w:sz w:val="18"/>
    </w:rPr>
  </w:style>
  <w:style w:type="character" w:customStyle="1" w:styleId="Char0">
    <w:name w:val="正文首行缩进 Char"/>
    <w:link w:val="a6"/>
    <w:rPr>
      <w:kern w:val="2"/>
      <w:sz w:val="21"/>
    </w:rPr>
  </w:style>
  <w:style w:type="character" w:customStyle="1" w:styleId="Char4">
    <w:name w:val="标题 Char"/>
    <w:link w:val="af"/>
    <w:rPr>
      <w:b/>
      <w:kern w:val="2"/>
      <w:sz w:val="36"/>
    </w:rPr>
  </w:style>
  <w:style w:type="character" w:customStyle="1" w:styleId="Char1">
    <w:name w:val="文档结构图 Char"/>
    <w:basedOn w:val="a1"/>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B55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5559</Words>
  <Characters>31688</Characters>
  <Application>Microsoft Office Word</Application>
  <DocSecurity>0</DocSecurity>
  <Lines>264</Lines>
  <Paragraphs>74</Paragraphs>
  <ScaleCrop>false</ScaleCrop>
  <Company>Microsoft</Company>
  <LinksUpToDate>false</LinksUpToDate>
  <CharactersWithSpaces>37173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4</cp:revision>
  <cp:lastPrinted>2017-06-30T05:54:00Z</cp:lastPrinted>
  <dcterms:created xsi:type="dcterms:W3CDTF">2017-12-29T05:33:00Z</dcterms:created>
  <dcterms:modified xsi:type="dcterms:W3CDTF">2017-12-29T06:14:00Z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