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7CE6D38B"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交银施罗德</w:t>
      </w:r>
      <w:r w:rsidR="00C863FD">
        <w:rPr>
          <w:rFonts w:ascii="宋体" w:hAnsi="宋体" w:hint="eastAsia"/>
          <w:b/>
          <w:sz w:val="28"/>
          <w:szCs w:val="28"/>
        </w:rPr>
        <w:t>持续成长主题</w:t>
      </w:r>
      <w:r w:rsidR="000F5C6D">
        <w:rPr>
          <w:rFonts w:ascii="宋体" w:hAnsi="宋体" w:hint="eastAsia"/>
          <w:b/>
          <w:sz w:val="28"/>
          <w:szCs w:val="28"/>
        </w:rPr>
        <w:t>混合型</w:t>
      </w:r>
      <w:r w:rsidRPr="00781410">
        <w:rPr>
          <w:rFonts w:ascii="宋体" w:hAnsi="宋体" w:cs="宋体" w:hint="eastAsia"/>
          <w:b/>
          <w:bCs/>
          <w:sz w:val="28"/>
          <w:szCs w:val="28"/>
        </w:rPr>
        <w:t>证券投资基金基金份额发售公告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60ECD63A"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、交银施罗德</w:t>
      </w:r>
      <w:r w:rsidR="00C863FD">
        <w:rPr>
          <w:rFonts w:hAnsi="宋体"/>
          <w:sz w:val="24"/>
        </w:rPr>
        <w:t>持续成长主题</w:t>
      </w:r>
      <w:r w:rsidR="003505F8">
        <w:rPr>
          <w:rFonts w:hAnsi="宋体"/>
          <w:sz w:val="24"/>
        </w:rPr>
        <w:t>混合型</w:t>
      </w:r>
      <w:r w:rsidRPr="00781410">
        <w:rPr>
          <w:rFonts w:hAnsi="宋体"/>
          <w:sz w:val="24"/>
        </w:rPr>
        <w:t>证券投资基金（以下简称“本基金”）的募集已获中国证券监督管理委员会（以下简称“中国证监会”）证监许可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3505F8">
        <w:rPr>
          <w:rFonts w:hAnsi="宋体" w:hint="eastAsia"/>
          <w:sz w:val="24"/>
        </w:rPr>
        <w:t>7</w:t>
      </w:r>
      <w:r w:rsidR="003505F8" w:rsidRPr="00781410">
        <w:rPr>
          <w:rFonts w:hAnsi="宋体"/>
          <w:sz w:val="24"/>
        </w:rPr>
        <w:t>】</w:t>
      </w:r>
      <w:r w:rsidR="00C863FD">
        <w:rPr>
          <w:rFonts w:hAnsi="宋体"/>
          <w:sz w:val="24"/>
        </w:rPr>
        <w:t>1156</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14:paraId="67B3FA14"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0F5C6D">
        <w:rPr>
          <w:rFonts w:hAnsi="宋体" w:hint="eastAsia"/>
          <w:sz w:val="24"/>
        </w:rPr>
        <w:t>混合</w:t>
      </w:r>
      <w:r w:rsidR="005704C3">
        <w:rPr>
          <w:rFonts w:hAnsi="宋体" w:hint="eastAsia"/>
          <w:sz w:val="24"/>
        </w:rPr>
        <w:t>型</w:t>
      </w:r>
      <w:r w:rsidRPr="00781410">
        <w:rPr>
          <w:rFonts w:hAnsi="宋体"/>
          <w:sz w:val="24"/>
        </w:rPr>
        <w:t>证券投资基金。</w:t>
      </w:r>
    </w:p>
    <w:p w14:paraId="7E8DB0B9" w14:textId="464AD7F5"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A1767D" w:rsidRPr="000F5C6D">
        <w:rPr>
          <w:rFonts w:ascii="宋体" w:hAnsi="宋体" w:hint="eastAsia"/>
          <w:sz w:val="24"/>
        </w:rPr>
        <w:t>中国</w:t>
      </w:r>
      <w:r w:rsidR="00C863FD">
        <w:rPr>
          <w:rFonts w:ascii="宋体" w:hAnsi="宋体" w:hint="eastAsia"/>
          <w:sz w:val="24"/>
        </w:rPr>
        <w:t>工商</w:t>
      </w:r>
      <w:r w:rsidR="00A1767D" w:rsidRPr="000F5C6D">
        <w:rPr>
          <w:rFonts w:ascii="宋体" w:hAnsi="宋体" w:hint="eastAsia"/>
          <w:sz w:val="24"/>
        </w:rPr>
        <w:t>银行</w:t>
      </w:r>
      <w:r w:rsidR="00A3134E" w:rsidRPr="00A3134E">
        <w:rPr>
          <w:rFonts w:ascii="宋体" w:hAnsi="宋体" w:hint="eastAsia"/>
          <w:sz w:val="24"/>
        </w:rPr>
        <w:t>股份有限公司</w:t>
      </w:r>
      <w:r w:rsidRPr="00781410">
        <w:rPr>
          <w:rFonts w:hAnsi="宋体"/>
          <w:sz w:val="24"/>
        </w:rPr>
        <w:t>（以下使用全称或其简称</w:t>
      </w:r>
      <w:r w:rsidR="00A1767D" w:rsidRPr="00781410">
        <w:rPr>
          <w:rFonts w:hAnsi="宋体"/>
          <w:sz w:val="24"/>
        </w:rPr>
        <w:t>“</w:t>
      </w:r>
      <w:r w:rsidR="00A1767D" w:rsidRPr="000F5C6D">
        <w:rPr>
          <w:rFonts w:ascii="宋体" w:hAnsi="宋体" w:hint="eastAsia"/>
          <w:sz w:val="24"/>
        </w:rPr>
        <w:t>中国</w:t>
      </w:r>
      <w:r w:rsidR="00C863FD">
        <w:rPr>
          <w:rFonts w:ascii="宋体" w:hAnsi="宋体" w:hint="eastAsia"/>
          <w:sz w:val="24"/>
        </w:rPr>
        <w:t>工商</w:t>
      </w:r>
      <w:r w:rsidR="00A1767D" w:rsidRPr="000F5C6D">
        <w:rPr>
          <w:rFonts w:ascii="宋体" w:hAnsi="宋体" w:hint="eastAsia"/>
          <w:sz w:val="24"/>
        </w:rPr>
        <w:t>银行</w:t>
      </w:r>
      <w:r w:rsidR="00A1767D" w:rsidRPr="00781410">
        <w:rPr>
          <w:rFonts w:hAnsi="宋体"/>
          <w:sz w:val="24"/>
        </w:rPr>
        <w:t>”</w:t>
      </w:r>
      <w:r w:rsidRPr="00781410">
        <w:rPr>
          <w:rFonts w:hAnsi="宋体"/>
          <w:sz w:val="24"/>
        </w:rPr>
        <w:t>），登记机构为中国证券登记结算有限责任公司（以下使用全称或其简称“中登”）。</w:t>
      </w:r>
    </w:p>
    <w:p w14:paraId="1CC192C9" w14:textId="77777777"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E37F0C" w:rsidRPr="00781410">
        <w:rPr>
          <w:rFonts w:ascii="宋体" w:hAnsi="宋体" w:hint="eastAsia"/>
          <w:sz w:val="24"/>
        </w:rPr>
        <w:t>投资者可以通过基金管理人的直销机构</w:t>
      </w:r>
      <w:r w:rsidR="007B7625" w:rsidRPr="007B7625">
        <w:rPr>
          <w:rFonts w:ascii="宋体" w:hAnsi="宋体" w:hint="eastAsia"/>
          <w:sz w:val="24"/>
        </w:rPr>
        <w:t>即基金管理人直销</w:t>
      </w:r>
      <w:r w:rsidR="007B7625" w:rsidRPr="007B7625">
        <w:rPr>
          <w:rFonts w:ascii="宋体" w:hAnsi="宋体"/>
          <w:sz w:val="24"/>
        </w:rPr>
        <w:t>柜台以及</w:t>
      </w:r>
      <w:r w:rsidR="007B7625" w:rsidRPr="007B7625">
        <w:rPr>
          <w:rFonts w:ascii="宋体" w:hAnsi="宋体" w:hint="eastAsia"/>
          <w:sz w:val="24"/>
        </w:rPr>
        <w:t>基金管理人</w:t>
      </w:r>
      <w:r w:rsidR="007B7625" w:rsidRPr="007B7625">
        <w:rPr>
          <w:rFonts w:ascii="宋体" w:hAnsi="宋体"/>
          <w:sz w:val="24"/>
        </w:rPr>
        <w:t>的网上直销交易平台</w:t>
      </w:r>
      <w:r w:rsidR="007B7625" w:rsidRPr="007B7625">
        <w:rPr>
          <w:rFonts w:ascii="宋体" w:hAnsi="宋体" w:hint="eastAsia"/>
          <w:sz w:val="24"/>
        </w:rPr>
        <w:t>（网站</w:t>
      </w:r>
      <w:r w:rsidR="007B7625" w:rsidRPr="007B7625">
        <w:rPr>
          <w:rFonts w:ascii="宋体" w:hAnsi="宋体"/>
          <w:sz w:val="24"/>
        </w:rPr>
        <w:t>及手机APP</w:t>
      </w:r>
      <w:r w:rsidR="007B7625" w:rsidRPr="007B7625">
        <w:rPr>
          <w:rFonts w:ascii="宋体" w:hAnsi="宋体" w:hint="eastAsia"/>
          <w:sz w:val="24"/>
        </w:rPr>
        <w:t>，</w:t>
      </w:r>
      <w:r w:rsidR="007B7625" w:rsidRPr="007B7625">
        <w:rPr>
          <w:rFonts w:ascii="宋体" w:hAnsi="宋体"/>
          <w:sz w:val="24"/>
        </w:rPr>
        <w:t>下同）</w:t>
      </w:r>
      <w:r w:rsidR="00E37F0C" w:rsidRPr="00781410">
        <w:rPr>
          <w:rFonts w:ascii="宋体" w:hAnsi="宋体" w:hint="eastAsia"/>
          <w:sz w:val="24"/>
        </w:rPr>
        <w:t>和</w:t>
      </w:r>
      <w:r w:rsidR="00572772" w:rsidRPr="00781410">
        <w:rPr>
          <w:rFonts w:ascii="宋体" w:hAnsi="宋体" w:hint="eastAsia"/>
          <w:sz w:val="24"/>
        </w:rPr>
        <w:t>除基金管理人之外的其他销售机构（以下或称“其他销售机构”）</w:t>
      </w:r>
      <w:r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14:paraId="4928D9F3"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14:paraId="3F3E0A35" w14:textId="5257F582"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C863FD" w:rsidRPr="00781410">
        <w:rPr>
          <w:sz w:val="24"/>
        </w:rPr>
        <w:t>201</w:t>
      </w:r>
      <w:r w:rsidR="00C863FD">
        <w:rPr>
          <w:sz w:val="24"/>
        </w:rPr>
        <w:t>7</w:t>
      </w:r>
      <w:r w:rsidR="00C863FD" w:rsidRPr="00781410">
        <w:rPr>
          <w:rFonts w:hAnsi="宋体"/>
          <w:sz w:val="24"/>
        </w:rPr>
        <w:t>年</w:t>
      </w:r>
      <w:r w:rsidR="00C863FD">
        <w:rPr>
          <w:rFonts w:hAnsi="宋体"/>
          <w:sz w:val="24"/>
        </w:rPr>
        <w:t>11</w:t>
      </w:r>
      <w:r w:rsidR="000F5C6D" w:rsidRPr="00781410">
        <w:rPr>
          <w:rFonts w:hAnsi="宋体"/>
          <w:sz w:val="24"/>
        </w:rPr>
        <w:t>月</w:t>
      </w:r>
      <w:r w:rsidR="00081518">
        <w:rPr>
          <w:rFonts w:hAnsi="宋体"/>
          <w:sz w:val="24"/>
        </w:rPr>
        <w:t>22</w:t>
      </w:r>
      <w:r w:rsidR="000F5C6D" w:rsidRPr="00781410">
        <w:rPr>
          <w:rFonts w:hAnsi="宋体"/>
          <w:sz w:val="24"/>
        </w:rPr>
        <w:t>日</w:t>
      </w:r>
      <w:r w:rsidR="00126F01" w:rsidRPr="00781410">
        <w:rPr>
          <w:rFonts w:hAnsi="宋体"/>
          <w:sz w:val="24"/>
        </w:rPr>
        <w:t>起至</w:t>
      </w:r>
      <w:r w:rsidR="00C863FD" w:rsidRPr="00781410">
        <w:rPr>
          <w:sz w:val="24"/>
        </w:rPr>
        <w:t>201</w:t>
      </w:r>
      <w:r w:rsidR="00081518">
        <w:rPr>
          <w:sz w:val="24"/>
        </w:rPr>
        <w:t>8</w:t>
      </w:r>
      <w:r w:rsidR="00C863FD" w:rsidRPr="00781410">
        <w:rPr>
          <w:rFonts w:hAnsi="宋体"/>
          <w:sz w:val="24"/>
        </w:rPr>
        <w:t>年</w:t>
      </w:r>
      <w:r w:rsidR="00C863FD">
        <w:rPr>
          <w:rFonts w:hAnsi="宋体"/>
          <w:sz w:val="24"/>
        </w:rPr>
        <w:t>1</w:t>
      </w:r>
      <w:r w:rsidR="000F5C6D" w:rsidRPr="00781410">
        <w:rPr>
          <w:rFonts w:hAnsi="宋体"/>
          <w:sz w:val="24"/>
        </w:rPr>
        <w:t>月</w:t>
      </w:r>
      <w:r w:rsidR="00081518">
        <w:rPr>
          <w:rFonts w:hAnsi="宋体"/>
          <w:sz w:val="24"/>
        </w:rPr>
        <w:t>3</w:t>
      </w:r>
      <w:r w:rsidR="000F5C6D" w:rsidRPr="00781410">
        <w:rPr>
          <w:rFonts w:hAnsi="宋体"/>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77777777"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w:t>
      </w:r>
      <w:r w:rsidR="0027109F" w:rsidRPr="00781410">
        <w:rPr>
          <w:rFonts w:hAnsi="宋体"/>
          <w:sz w:val="24"/>
        </w:rPr>
        <w:lastRenderedPageBreak/>
        <w:t>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70C71B2F" w14:textId="77777777"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14:paraId="216AD0D6" w14:textId="77777777"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9DA77D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6D341B4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14:paraId="0306E755" w14:textId="77777777"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14:paraId="3AE56373" w14:textId="77777777"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77777777" w:rsidR="0027109F" w:rsidRPr="00781410" w:rsidRDefault="00B36536" w:rsidP="0027109F">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w:t>
      </w:r>
      <w:r w:rsidR="0027109F" w:rsidRPr="00781410">
        <w:rPr>
          <w:rFonts w:hAnsi="宋体"/>
          <w:sz w:val="24"/>
        </w:rPr>
        <w:lastRenderedPageBreak/>
        <w:t>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DF53984" w14:textId="213DF620"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、本公告仅对本基金基金份额发售的有关事项和规定予以说明。投资者欲了解本基金的详细情况，请详细阅读刊登在</w:t>
      </w:r>
      <w:r w:rsidR="00C863FD" w:rsidRPr="00781410">
        <w:rPr>
          <w:sz w:val="24"/>
        </w:rPr>
        <w:t>201</w:t>
      </w:r>
      <w:r w:rsidR="00C863FD">
        <w:rPr>
          <w:sz w:val="24"/>
        </w:rPr>
        <w:t>7</w:t>
      </w:r>
      <w:r w:rsidR="00C863FD" w:rsidRPr="00781410">
        <w:rPr>
          <w:rFonts w:hAnsi="宋体"/>
          <w:sz w:val="24"/>
        </w:rPr>
        <w:t>年</w:t>
      </w:r>
      <w:r w:rsidR="00C863FD">
        <w:rPr>
          <w:rFonts w:hAnsi="宋体"/>
          <w:sz w:val="24"/>
        </w:rPr>
        <w:t>11</w:t>
      </w:r>
      <w:r w:rsidR="000F5C6D" w:rsidRPr="008544F3">
        <w:rPr>
          <w:rFonts w:hAnsi="宋体"/>
          <w:sz w:val="24"/>
        </w:rPr>
        <w:t>月</w:t>
      </w:r>
      <w:r w:rsidR="007D6230">
        <w:rPr>
          <w:rFonts w:hAnsi="宋体"/>
          <w:sz w:val="24"/>
        </w:rPr>
        <w:t>1</w:t>
      </w:r>
      <w:r w:rsidR="00E1228A">
        <w:rPr>
          <w:rFonts w:hAnsi="宋体"/>
          <w:sz w:val="24"/>
        </w:rPr>
        <w:t>0</w:t>
      </w:r>
      <w:r w:rsidR="00126F01"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C863FD" w:rsidRPr="00781410">
        <w:rPr>
          <w:sz w:val="24"/>
        </w:rPr>
        <w:t>201</w:t>
      </w:r>
      <w:r w:rsidR="00C863FD">
        <w:rPr>
          <w:sz w:val="24"/>
        </w:rPr>
        <w:t>7</w:t>
      </w:r>
      <w:r w:rsidR="00C863FD" w:rsidRPr="00781410">
        <w:rPr>
          <w:rFonts w:hAnsi="宋体"/>
          <w:sz w:val="24"/>
        </w:rPr>
        <w:t>年</w:t>
      </w:r>
      <w:r w:rsidR="00C863FD">
        <w:rPr>
          <w:rFonts w:hAnsi="宋体"/>
          <w:sz w:val="24"/>
        </w:rPr>
        <w:t>11</w:t>
      </w:r>
      <w:r w:rsidR="000F5C6D" w:rsidRPr="008544F3">
        <w:rPr>
          <w:rFonts w:hAnsi="宋体"/>
          <w:sz w:val="24"/>
        </w:rPr>
        <w:t>月</w:t>
      </w:r>
      <w:r w:rsidR="00E1228A">
        <w:rPr>
          <w:rFonts w:hAnsi="宋体"/>
          <w:sz w:val="24"/>
        </w:rPr>
        <w:t>13</w:t>
      </w:r>
      <w:r w:rsidR="00126F01"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C863FD" w:rsidRPr="00781410">
        <w:rPr>
          <w:sz w:val="24"/>
        </w:rPr>
        <w:t>201</w:t>
      </w:r>
      <w:r w:rsidR="00C863FD">
        <w:rPr>
          <w:sz w:val="24"/>
        </w:rPr>
        <w:t>7</w:t>
      </w:r>
      <w:r w:rsidR="00C863FD" w:rsidRPr="00781410">
        <w:rPr>
          <w:rFonts w:hAnsi="宋体"/>
          <w:sz w:val="24"/>
        </w:rPr>
        <w:t>年</w:t>
      </w:r>
      <w:r w:rsidR="00C863FD">
        <w:rPr>
          <w:rFonts w:hAnsi="宋体"/>
          <w:sz w:val="24"/>
        </w:rPr>
        <w:t>11</w:t>
      </w:r>
      <w:r w:rsidR="000F5C6D" w:rsidRPr="008544F3">
        <w:rPr>
          <w:rFonts w:hAnsi="宋体"/>
          <w:sz w:val="24"/>
        </w:rPr>
        <w:t>月</w:t>
      </w:r>
      <w:r w:rsidR="00E1228A">
        <w:rPr>
          <w:rFonts w:hAnsi="宋体"/>
          <w:sz w:val="24"/>
        </w:rPr>
        <w:t>14</w:t>
      </w:r>
      <w:r w:rsidR="00126F01"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Pr="009550CF">
        <w:rPr>
          <w:rFonts w:hAnsi="宋体"/>
          <w:sz w:val="24"/>
        </w:rPr>
        <w:t>交银施</w:t>
      </w:r>
      <w:r w:rsidRPr="00781410">
        <w:rPr>
          <w:rFonts w:hAnsi="宋体"/>
          <w:sz w:val="24"/>
        </w:rPr>
        <w:t>罗德</w:t>
      </w:r>
      <w:r w:rsidR="00C863FD">
        <w:rPr>
          <w:rFonts w:hAnsi="宋体"/>
          <w:sz w:val="24"/>
        </w:rPr>
        <w:t>持续成长主题</w:t>
      </w:r>
      <w:r w:rsidR="000F5C6D">
        <w:rPr>
          <w:rFonts w:hAnsi="宋体"/>
          <w:sz w:val="24"/>
        </w:rPr>
        <w:t>混合型</w:t>
      </w:r>
      <w:r w:rsidRPr="00781410">
        <w:rPr>
          <w:rFonts w:hAnsi="宋体"/>
          <w:sz w:val="24"/>
        </w:rPr>
        <w:t>证券投资基金招募说明书》。</w:t>
      </w:r>
    </w:p>
    <w:p w14:paraId="23AC6A93"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14:paraId="28815947"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14:paraId="054AC466"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14:paraId="205D3B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14:paraId="33B0F0D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14:paraId="2614623E"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14:paraId="77099AD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64C700EE"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28089CB9" w14:textId="77777777" w:rsidR="004366E3" w:rsidRDefault="0027109F" w:rsidP="000F5C6D">
      <w:pPr>
        <w:widowControl/>
        <w:adjustRightInd w:val="0"/>
        <w:snapToGrid w:val="0"/>
        <w:spacing w:line="360" w:lineRule="auto"/>
        <w:ind w:firstLineChars="200" w:firstLine="480"/>
        <w:rPr>
          <w:rFonts w:hAnsi="宋体"/>
          <w:kern w:val="0"/>
          <w:sz w:val="24"/>
          <w:szCs w:val="24"/>
        </w:rPr>
      </w:pPr>
      <w:r w:rsidRPr="00781410">
        <w:rPr>
          <w:rFonts w:hAnsi="宋体"/>
          <w:sz w:val="24"/>
        </w:rPr>
        <w:lastRenderedPageBreak/>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0F5C6D" w:rsidRPr="000F5C6D">
        <w:rPr>
          <w:rFonts w:hAnsi="宋体" w:hint="eastAsia"/>
          <w:kern w:val="0"/>
          <w:sz w:val="24"/>
        </w:rPr>
        <w:t>本基金是一只混合型基金，其风险和预期收益高于债券型基金和货币市场基金，低于股票型基金，属于承担较高风险、预期收益较高的证券投资基金品种。</w:t>
      </w:r>
    </w:p>
    <w:p w14:paraId="6D711B4E" w14:textId="77777777" w:rsidR="0027109F"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781410">
        <w:rPr>
          <w:rFonts w:hAnsi="宋体" w:hint="eastAsia"/>
          <w:kern w:val="0"/>
          <w:sz w:val="24"/>
          <w:szCs w:val="24"/>
        </w:rPr>
        <w:t>将面临</w:t>
      </w:r>
      <w:r w:rsidRPr="00781410">
        <w:rPr>
          <w:rFonts w:hAnsi="宋体"/>
          <w:kern w:val="0"/>
          <w:sz w:val="24"/>
          <w:szCs w:val="24"/>
        </w:rPr>
        <w:t>市场风险、流动性风险、基差风险、保证金风险、信用风险</w:t>
      </w:r>
      <w:r w:rsidR="007D3BC8">
        <w:rPr>
          <w:rFonts w:hAnsi="宋体" w:hint="eastAsia"/>
          <w:kern w:val="0"/>
          <w:sz w:val="24"/>
          <w:szCs w:val="24"/>
        </w:rPr>
        <w:t>、</w:t>
      </w:r>
      <w:r w:rsidRPr="00781410">
        <w:rPr>
          <w:rFonts w:hAnsi="宋体"/>
          <w:kern w:val="0"/>
          <w:sz w:val="24"/>
          <w:szCs w:val="24"/>
        </w:rPr>
        <w:t>操作风险</w:t>
      </w:r>
      <w:r w:rsidR="007D3BC8" w:rsidRPr="005F3AD2">
        <w:rPr>
          <w:rFonts w:hAnsi="宋体" w:hint="eastAsia"/>
          <w:kern w:val="0"/>
          <w:sz w:val="24"/>
          <w:szCs w:val="24"/>
        </w:rPr>
        <w:t>，以及</w:t>
      </w:r>
      <w:r w:rsidR="007D3BC8" w:rsidRPr="005F3AD2">
        <w:rPr>
          <w:rFonts w:hAnsi="宋体"/>
          <w:kern w:val="0"/>
          <w:sz w:val="24"/>
          <w:szCs w:val="24"/>
        </w:rPr>
        <w:t>不适当的估值使基金资产面临损失</w:t>
      </w:r>
      <w:r w:rsidR="007D3BC8" w:rsidRPr="005F3AD2">
        <w:rPr>
          <w:rFonts w:hAnsi="宋体" w:hint="eastAsia"/>
          <w:kern w:val="0"/>
          <w:sz w:val="24"/>
          <w:szCs w:val="24"/>
        </w:rPr>
        <w:t>的</w:t>
      </w:r>
      <w:r w:rsidR="007D3BC8" w:rsidRPr="00781410">
        <w:rPr>
          <w:rFonts w:hAnsi="宋体"/>
          <w:kern w:val="0"/>
          <w:sz w:val="24"/>
          <w:szCs w:val="24"/>
        </w:rPr>
        <w:t>风险</w:t>
      </w:r>
      <w:r w:rsidRPr="00781410">
        <w:rPr>
          <w:rFonts w:hAnsi="宋体" w:hint="eastAsia"/>
          <w:kern w:val="0"/>
          <w:sz w:val="24"/>
          <w:szCs w:val="24"/>
        </w:rPr>
        <w:t>等</w:t>
      </w:r>
      <w:r w:rsidRPr="00781410">
        <w:rPr>
          <w:rFonts w:hAnsi="宋体"/>
          <w:kern w:val="0"/>
          <w:sz w:val="24"/>
          <w:szCs w:val="24"/>
        </w:rPr>
        <w:t>。</w:t>
      </w:r>
    </w:p>
    <w:p w14:paraId="27315EB9" w14:textId="77777777" w:rsidR="007D3BC8" w:rsidRPr="00781410" w:rsidRDefault="00C26B52"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w:t>
      </w:r>
      <w:r w:rsidRPr="007225B4">
        <w:rPr>
          <w:rFonts w:hAnsi="宋体" w:hint="eastAsia"/>
          <w:kern w:val="0"/>
          <w:sz w:val="24"/>
          <w:szCs w:val="24"/>
        </w:rPr>
        <w:t>资产支持证券</w:t>
      </w:r>
      <w:r>
        <w:rPr>
          <w:rFonts w:hAnsi="宋体" w:hint="eastAsia"/>
          <w:kern w:val="0"/>
          <w:sz w:val="24"/>
          <w:szCs w:val="24"/>
        </w:rPr>
        <w:t>，</w:t>
      </w:r>
      <w:r w:rsidR="007D3BC8" w:rsidRPr="007225B4">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2C0B9B87"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14:paraId="545A45F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63BBA60"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14:paraId="5C69C8F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w:t>
      </w:r>
      <w:r w:rsidRPr="00781410">
        <w:rPr>
          <w:rFonts w:hAnsi="宋体"/>
          <w:kern w:val="0"/>
          <w:sz w:val="24"/>
        </w:rPr>
        <w:lastRenderedPageBreak/>
        <w:t>在做出投资决策后，基金运营状况与基金净值变化引致的投资风险，由投资人自行负担。</w:t>
      </w:r>
    </w:p>
    <w:p w14:paraId="614EBE1C"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6117DFB9" w:rsidR="0027109F" w:rsidRPr="00781410" w:rsidRDefault="0027109F" w:rsidP="0027109F">
      <w:pPr>
        <w:adjustRightInd w:val="0"/>
        <w:snapToGrid w:val="0"/>
        <w:spacing w:line="360" w:lineRule="auto"/>
        <w:ind w:firstLineChars="200" w:firstLine="480"/>
        <w:rPr>
          <w:sz w:val="24"/>
        </w:rPr>
      </w:pPr>
      <w:r w:rsidRPr="00781410">
        <w:rPr>
          <w:rFonts w:hAnsi="宋体"/>
          <w:sz w:val="24"/>
        </w:rPr>
        <w:t>交银施罗德</w:t>
      </w:r>
      <w:r w:rsidR="00C863FD">
        <w:rPr>
          <w:rFonts w:hAnsi="宋体"/>
          <w:sz w:val="24"/>
        </w:rPr>
        <w:t>持续成长主题</w:t>
      </w:r>
      <w:r w:rsidR="000F5C6D">
        <w:rPr>
          <w:rFonts w:hAnsi="宋体"/>
          <w:sz w:val="24"/>
        </w:rPr>
        <w:t>混合型</w:t>
      </w:r>
      <w:r w:rsidRPr="00781410">
        <w:rPr>
          <w:rFonts w:hAnsi="宋体"/>
          <w:sz w:val="24"/>
        </w:rPr>
        <w:t>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7777777" w:rsidR="0027109F" w:rsidRPr="00781410" w:rsidRDefault="000F5C6D" w:rsidP="0027109F">
      <w:pPr>
        <w:adjustRightInd w:val="0"/>
        <w:snapToGrid w:val="0"/>
        <w:spacing w:line="360" w:lineRule="auto"/>
        <w:ind w:firstLineChars="200" w:firstLine="480"/>
        <w:rPr>
          <w:sz w:val="24"/>
        </w:rPr>
      </w:pPr>
      <w:r>
        <w:rPr>
          <w:rFonts w:hAnsi="宋体" w:hint="eastAsia"/>
          <w:sz w:val="24"/>
        </w:rPr>
        <w:t>混合</w:t>
      </w:r>
      <w:r w:rsidR="007A7C07" w:rsidRPr="00781410">
        <w:rPr>
          <w:rFonts w:hAnsi="宋体"/>
          <w:sz w:val="24"/>
        </w:rPr>
        <w:t>型</w:t>
      </w:r>
      <w:r w:rsidR="0027109F" w:rsidRPr="00781410">
        <w:rPr>
          <w:rFonts w:hAnsi="宋体"/>
          <w:sz w:val="24"/>
        </w:rPr>
        <w:t>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77777777"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7AACCD9C" w14:textId="77777777"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14:paraId="5258D621" w14:textId="3BD3D276"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基金代码：</w:t>
      </w:r>
      <w:r w:rsidR="00C863FD" w:rsidRPr="000F5C6D">
        <w:rPr>
          <w:rFonts w:hAnsi="宋体"/>
          <w:sz w:val="24"/>
        </w:rPr>
        <w:t>00</w:t>
      </w:r>
      <w:r w:rsidR="00C863FD">
        <w:rPr>
          <w:rFonts w:hAnsi="宋体"/>
          <w:sz w:val="24"/>
        </w:rPr>
        <w:t>5001</w:t>
      </w:r>
    </w:p>
    <w:p w14:paraId="351B7E97" w14:textId="483DD434"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863583" w:rsidRPr="00863583">
        <w:rPr>
          <w:rFonts w:hint="eastAsia"/>
          <w:bCs/>
          <w:sz w:val="24"/>
        </w:rPr>
        <w:t>交银</w:t>
      </w:r>
      <w:r w:rsidR="00C863FD">
        <w:rPr>
          <w:rFonts w:hint="eastAsia"/>
          <w:bCs/>
          <w:sz w:val="24"/>
        </w:rPr>
        <w:t>持续成长主题</w:t>
      </w:r>
      <w:r w:rsidR="00863583" w:rsidRPr="00863583">
        <w:rPr>
          <w:rFonts w:hint="eastAsia"/>
          <w:bCs/>
          <w:sz w:val="24"/>
        </w:rPr>
        <w:t>混合</w:t>
      </w:r>
    </w:p>
    <w:p w14:paraId="7AD42F15" w14:textId="77777777" w:rsidR="0027109F" w:rsidRPr="00781410" w:rsidRDefault="00712540" w:rsidP="00801BAC">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77777777" w:rsidR="0027109F" w:rsidRPr="00781410" w:rsidRDefault="00CA3672"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7777777"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77777777"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lastRenderedPageBreak/>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14:paraId="7B0F20C5" w14:textId="77777777" w:rsidR="0027109F" w:rsidRPr="00781410" w:rsidRDefault="00CA3672" w:rsidP="0027109F">
      <w:pPr>
        <w:adjustRightInd w:val="0"/>
        <w:snapToGrid w:val="0"/>
        <w:spacing w:line="360" w:lineRule="auto"/>
        <w:ind w:firstLineChars="200" w:firstLine="480"/>
        <w:rPr>
          <w:sz w:val="24"/>
        </w:rPr>
      </w:pPr>
      <w:r w:rsidRPr="00781410">
        <w:rPr>
          <w:sz w:val="24"/>
        </w:rPr>
        <w:t>9</w:t>
      </w:r>
      <w:r w:rsidR="0027109F" w:rsidRPr="00781410">
        <w:rPr>
          <w:rFonts w:hAnsi="宋体"/>
          <w:sz w:val="24"/>
        </w:rPr>
        <w:t>、募集时间安排与基金合同生效</w:t>
      </w:r>
    </w:p>
    <w:p w14:paraId="0E691A9C" w14:textId="0A801D41"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C863FD" w:rsidRPr="00211EEA">
        <w:rPr>
          <w:rFonts w:hAnsi="宋体"/>
          <w:sz w:val="24"/>
        </w:rPr>
        <w:t>201</w:t>
      </w:r>
      <w:r w:rsidR="00C863FD">
        <w:rPr>
          <w:rFonts w:hAnsi="宋体"/>
          <w:sz w:val="24"/>
        </w:rPr>
        <w:t>7</w:t>
      </w:r>
      <w:r w:rsidR="00C863FD" w:rsidRPr="00781410">
        <w:rPr>
          <w:rFonts w:hAnsi="宋体"/>
          <w:sz w:val="24"/>
        </w:rPr>
        <w:t>年</w:t>
      </w:r>
      <w:r w:rsidR="00C863FD">
        <w:rPr>
          <w:rFonts w:hAnsi="宋体"/>
          <w:sz w:val="24"/>
        </w:rPr>
        <w:t>11</w:t>
      </w:r>
      <w:r w:rsidR="00863583" w:rsidRPr="008544F3">
        <w:rPr>
          <w:rFonts w:hAnsi="宋体"/>
          <w:sz w:val="24"/>
        </w:rPr>
        <w:t>月</w:t>
      </w:r>
      <w:r w:rsidR="00B43161">
        <w:rPr>
          <w:rFonts w:hAnsi="宋体"/>
          <w:sz w:val="24"/>
        </w:rPr>
        <w:t>22</w:t>
      </w:r>
      <w:r w:rsidR="00863583" w:rsidRPr="008544F3">
        <w:rPr>
          <w:rFonts w:hAnsi="宋体"/>
          <w:sz w:val="24"/>
        </w:rPr>
        <w:t>日</w:t>
      </w:r>
      <w:r w:rsidRPr="00781410">
        <w:rPr>
          <w:rFonts w:hAnsi="宋体"/>
          <w:sz w:val="24"/>
        </w:rPr>
        <w:t>起至</w:t>
      </w:r>
      <w:r w:rsidR="00C863FD" w:rsidRPr="00211EEA">
        <w:rPr>
          <w:rFonts w:hAnsi="宋体"/>
          <w:sz w:val="24"/>
        </w:rPr>
        <w:t>201</w:t>
      </w:r>
      <w:r w:rsidR="00B43161">
        <w:rPr>
          <w:rFonts w:hAnsi="宋体"/>
          <w:sz w:val="24"/>
        </w:rPr>
        <w:t>8</w:t>
      </w:r>
      <w:r w:rsidR="00C863FD" w:rsidRPr="00781410">
        <w:rPr>
          <w:rFonts w:hAnsi="宋体"/>
          <w:sz w:val="24"/>
        </w:rPr>
        <w:t>年</w:t>
      </w:r>
      <w:r w:rsidR="00C863FD">
        <w:rPr>
          <w:rFonts w:hAnsi="宋体"/>
          <w:sz w:val="24"/>
        </w:rPr>
        <w:t>1</w:t>
      </w:r>
      <w:r w:rsidR="00A1767D" w:rsidRPr="008544F3">
        <w:rPr>
          <w:rFonts w:hAnsi="宋体"/>
          <w:sz w:val="24"/>
        </w:rPr>
        <w:t>月</w:t>
      </w:r>
      <w:r w:rsidR="00B43161">
        <w:rPr>
          <w:rFonts w:hAnsi="宋体"/>
          <w:sz w:val="24"/>
        </w:rPr>
        <w:t>3</w:t>
      </w:r>
      <w:r w:rsidR="00863583"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63A029D7" w14:textId="77777777"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14:paraId="3E067AF1" w14:textId="77777777" w:rsidR="00A1767D" w:rsidRPr="005435A1" w:rsidRDefault="00A1767D" w:rsidP="00A1767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5435A1">
        <w:rPr>
          <w:kern w:val="0"/>
          <w:sz w:val="24"/>
        </w:rPr>
        <w:t>份。</w:t>
      </w:r>
      <w:r w:rsidRPr="005435A1">
        <w:rPr>
          <w:kern w:val="0"/>
          <w:sz w:val="24"/>
        </w:rPr>
        <w:t xml:space="preserve"> </w:t>
      </w:r>
    </w:p>
    <w:p w14:paraId="19A746FF" w14:textId="77777777" w:rsidR="00A1767D" w:rsidRPr="005435A1" w:rsidRDefault="00A1767D" w:rsidP="00A1767D">
      <w:pPr>
        <w:widowControl/>
        <w:adjustRightInd w:val="0"/>
        <w:snapToGrid w:val="0"/>
        <w:spacing w:line="360" w:lineRule="auto"/>
        <w:ind w:firstLineChars="200" w:firstLine="480"/>
        <w:rPr>
          <w:kern w:val="0"/>
          <w:sz w:val="24"/>
        </w:rPr>
      </w:pPr>
      <w:r w:rsidRPr="005435A1">
        <w:rPr>
          <w:kern w:val="0"/>
          <w:sz w:val="24"/>
        </w:rPr>
        <w:lastRenderedPageBreak/>
        <w:t>（</w:t>
      </w:r>
      <w:r w:rsidRPr="005435A1">
        <w:rPr>
          <w:kern w:val="0"/>
          <w:sz w:val="24"/>
        </w:rPr>
        <w:t>2</w:t>
      </w:r>
      <w:r w:rsidRPr="005435A1">
        <w:rPr>
          <w:kern w:val="0"/>
          <w:sz w:val="24"/>
        </w:rPr>
        <w:t>）认购费率</w:t>
      </w:r>
      <w:r w:rsidRPr="005435A1">
        <w:rPr>
          <w:rFonts w:hint="eastAsia"/>
          <w:kern w:val="0"/>
          <w:sz w:val="24"/>
        </w:rPr>
        <w:t>：</w:t>
      </w:r>
      <w:r w:rsidRPr="005435A1">
        <w:rPr>
          <w:kern w:val="0"/>
          <w:sz w:val="24"/>
        </w:rPr>
        <w:t>募集期投资人可以多次认购本基金，认购费</w:t>
      </w:r>
      <w:r w:rsidRPr="005435A1">
        <w:rPr>
          <w:rFonts w:hint="eastAsia"/>
          <w:kern w:val="0"/>
          <w:sz w:val="24"/>
        </w:rPr>
        <w:t>用</w:t>
      </w:r>
      <w:r w:rsidRPr="005435A1">
        <w:rPr>
          <w:kern w:val="0"/>
          <w:sz w:val="24"/>
        </w:rPr>
        <w:t>按每笔认购申请单独计算。</w:t>
      </w:r>
    </w:p>
    <w:p w14:paraId="415B5723" w14:textId="77777777" w:rsidR="00A1767D" w:rsidRPr="005435A1" w:rsidRDefault="00A1767D" w:rsidP="00A1767D">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A1767D" w:rsidRPr="005435A1" w14:paraId="304FF994" w14:textId="77777777" w:rsidTr="00256FA0">
        <w:trPr>
          <w:cantSplit/>
          <w:trHeight w:val="132"/>
          <w:jc w:val="center"/>
        </w:trPr>
        <w:tc>
          <w:tcPr>
            <w:tcW w:w="2208" w:type="dxa"/>
            <w:vMerge w:val="restart"/>
            <w:vAlign w:val="center"/>
          </w:tcPr>
          <w:p w14:paraId="682AC3E3" w14:textId="77777777" w:rsidR="00A1767D" w:rsidRPr="005435A1" w:rsidRDefault="00A1767D" w:rsidP="00256FA0">
            <w:pPr>
              <w:adjustRightInd w:val="0"/>
              <w:snapToGrid w:val="0"/>
              <w:jc w:val="center"/>
              <w:rPr>
                <w:sz w:val="24"/>
              </w:rPr>
            </w:pPr>
            <w:r w:rsidRPr="005435A1">
              <w:rPr>
                <w:sz w:val="24"/>
              </w:rPr>
              <w:t>认购费率</w:t>
            </w:r>
          </w:p>
        </w:tc>
        <w:tc>
          <w:tcPr>
            <w:tcW w:w="3100" w:type="dxa"/>
            <w:shd w:val="clear" w:color="auto" w:fill="FFFFFF"/>
            <w:vAlign w:val="center"/>
          </w:tcPr>
          <w:p w14:paraId="4BA9C410" w14:textId="77777777" w:rsidR="00A1767D" w:rsidRPr="005435A1" w:rsidRDefault="00A1767D" w:rsidP="00256FA0">
            <w:pPr>
              <w:adjustRightInd w:val="0"/>
              <w:snapToGrid w:val="0"/>
              <w:jc w:val="center"/>
              <w:rPr>
                <w:b/>
                <w:sz w:val="24"/>
              </w:rPr>
            </w:pPr>
            <w:r w:rsidRPr="005435A1">
              <w:rPr>
                <w:b/>
                <w:sz w:val="24"/>
              </w:rPr>
              <w:t>认购金额（含认购费）</w:t>
            </w:r>
          </w:p>
        </w:tc>
        <w:tc>
          <w:tcPr>
            <w:tcW w:w="2108" w:type="dxa"/>
            <w:shd w:val="clear" w:color="auto" w:fill="FFFFFF"/>
            <w:vAlign w:val="center"/>
          </w:tcPr>
          <w:p w14:paraId="4AD38988" w14:textId="77777777" w:rsidR="00A1767D" w:rsidRPr="005435A1" w:rsidRDefault="00A1767D" w:rsidP="00256FA0">
            <w:pPr>
              <w:adjustRightInd w:val="0"/>
              <w:snapToGrid w:val="0"/>
              <w:jc w:val="center"/>
              <w:rPr>
                <w:b/>
                <w:sz w:val="24"/>
              </w:rPr>
            </w:pPr>
            <w:r w:rsidRPr="005435A1">
              <w:rPr>
                <w:b/>
                <w:sz w:val="24"/>
              </w:rPr>
              <w:t>认购费率</w:t>
            </w:r>
          </w:p>
        </w:tc>
      </w:tr>
      <w:tr w:rsidR="00A1767D" w:rsidRPr="005435A1" w14:paraId="0332FB4B" w14:textId="77777777" w:rsidTr="00256FA0">
        <w:trPr>
          <w:cantSplit/>
          <w:trHeight w:val="131"/>
          <w:jc w:val="center"/>
        </w:trPr>
        <w:tc>
          <w:tcPr>
            <w:tcW w:w="2208" w:type="dxa"/>
            <w:vMerge/>
          </w:tcPr>
          <w:p w14:paraId="07266E13" w14:textId="77777777" w:rsidR="00A1767D" w:rsidRPr="005435A1" w:rsidRDefault="00A1767D" w:rsidP="00256FA0">
            <w:pPr>
              <w:adjustRightInd w:val="0"/>
              <w:snapToGrid w:val="0"/>
              <w:rPr>
                <w:sz w:val="24"/>
              </w:rPr>
            </w:pPr>
          </w:p>
        </w:tc>
        <w:tc>
          <w:tcPr>
            <w:tcW w:w="3100" w:type="dxa"/>
          </w:tcPr>
          <w:p w14:paraId="68597111" w14:textId="77777777" w:rsidR="00A1767D" w:rsidRPr="005435A1" w:rsidRDefault="00A1767D" w:rsidP="00256FA0">
            <w:pPr>
              <w:adjustRightInd w:val="0"/>
              <w:snapToGrid w:val="0"/>
              <w:rPr>
                <w:sz w:val="24"/>
              </w:rPr>
            </w:pPr>
            <w:r>
              <w:rPr>
                <w:sz w:val="24"/>
              </w:rPr>
              <w:t>20</w:t>
            </w:r>
            <w:r w:rsidRPr="005435A1">
              <w:rPr>
                <w:sz w:val="24"/>
              </w:rPr>
              <w:t>0</w:t>
            </w:r>
            <w:r w:rsidRPr="005435A1">
              <w:rPr>
                <w:sz w:val="24"/>
              </w:rPr>
              <w:t>万元以下</w:t>
            </w:r>
          </w:p>
        </w:tc>
        <w:tc>
          <w:tcPr>
            <w:tcW w:w="2108" w:type="dxa"/>
          </w:tcPr>
          <w:p w14:paraId="4A5392C9" w14:textId="77777777" w:rsidR="00A1767D" w:rsidRPr="005435A1" w:rsidRDefault="00A1767D" w:rsidP="00256FA0">
            <w:pPr>
              <w:adjustRightInd w:val="0"/>
              <w:snapToGrid w:val="0"/>
              <w:jc w:val="center"/>
              <w:rPr>
                <w:sz w:val="24"/>
              </w:rPr>
            </w:pPr>
            <w:r w:rsidRPr="005435A1">
              <w:rPr>
                <w:sz w:val="24"/>
              </w:rPr>
              <w:t>1.2%</w:t>
            </w:r>
          </w:p>
        </w:tc>
      </w:tr>
      <w:tr w:rsidR="00A1767D" w:rsidRPr="005435A1" w14:paraId="129DA87D" w14:textId="77777777" w:rsidTr="00256FA0">
        <w:trPr>
          <w:cantSplit/>
          <w:trHeight w:val="131"/>
          <w:jc w:val="center"/>
        </w:trPr>
        <w:tc>
          <w:tcPr>
            <w:tcW w:w="2208" w:type="dxa"/>
            <w:vMerge/>
          </w:tcPr>
          <w:p w14:paraId="55DF30A8" w14:textId="77777777" w:rsidR="00A1767D" w:rsidRPr="005435A1" w:rsidRDefault="00A1767D" w:rsidP="00256FA0">
            <w:pPr>
              <w:adjustRightInd w:val="0"/>
              <w:snapToGrid w:val="0"/>
              <w:rPr>
                <w:sz w:val="24"/>
              </w:rPr>
            </w:pPr>
          </w:p>
        </w:tc>
        <w:tc>
          <w:tcPr>
            <w:tcW w:w="3100" w:type="dxa"/>
          </w:tcPr>
          <w:p w14:paraId="6E5A70A7" w14:textId="77777777" w:rsidR="00A1767D" w:rsidRPr="005435A1" w:rsidRDefault="00A1767D" w:rsidP="00256FA0">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2108" w:type="dxa"/>
          </w:tcPr>
          <w:p w14:paraId="1EA09C6C" w14:textId="77777777" w:rsidR="00A1767D" w:rsidRPr="005435A1" w:rsidRDefault="00A1767D" w:rsidP="00256FA0">
            <w:pPr>
              <w:adjustRightInd w:val="0"/>
              <w:snapToGrid w:val="0"/>
              <w:jc w:val="center"/>
              <w:rPr>
                <w:sz w:val="24"/>
              </w:rPr>
            </w:pPr>
            <w:r>
              <w:rPr>
                <w:sz w:val="24"/>
              </w:rPr>
              <w:t>0</w:t>
            </w:r>
            <w:r w:rsidRPr="005435A1">
              <w:rPr>
                <w:sz w:val="24"/>
              </w:rPr>
              <w:t>.</w:t>
            </w:r>
            <w:r>
              <w:rPr>
                <w:sz w:val="24"/>
              </w:rPr>
              <w:t>8</w:t>
            </w:r>
            <w:r w:rsidRPr="005435A1">
              <w:rPr>
                <w:sz w:val="24"/>
              </w:rPr>
              <w:t>%</w:t>
            </w:r>
          </w:p>
        </w:tc>
      </w:tr>
      <w:tr w:rsidR="00A1767D" w:rsidRPr="005435A1" w14:paraId="61427237" w14:textId="77777777" w:rsidTr="00256FA0">
        <w:trPr>
          <w:cantSplit/>
          <w:trHeight w:val="131"/>
          <w:jc w:val="center"/>
        </w:trPr>
        <w:tc>
          <w:tcPr>
            <w:tcW w:w="2208" w:type="dxa"/>
            <w:vMerge/>
          </w:tcPr>
          <w:p w14:paraId="4555814D" w14:textId="77777777" w:rsidR="00A1767D" w:rsidRPr="005435A1" w:rsidRDefault="00A1767D" w:rsidP="00256FA0">
            <w:pPr>
              <w:adjustRightInd w:val="0"/>
              <w:snapToGrid w:val="0"/>
              <w:rPr>
                <w:sz w:val="24"/>
              </w:rPr>
            </w:pPr>
          </w:p>
        </w:tc>
        <w:tc>
          <w:tcPr>
            <w:tcW w:w="3100" w:type="dxa"/>
          </w:tcPr>
          <w:p w14:paraId="7C4E4228" w14:textId="77777777" w:rsidR="00A1767D" w:rsidRPr="005435A1" w:rsidRDefault="00A1767D" w:rsidP="00256FA0">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p>
        </w:tc>
        <w:tc>
          <w:tcPr>
            <w:tcW w:w="2108" w:type="dxa"/>
          </w:tcPr>
          <w:p w14:paraId="614CFAE8" w14:textId="77777777" w:rsidR="00A1767D" w:rsidRPr="005435A1" w:rsidRDefault="00A1767D" w:rsidP="00256FA0">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4D24A350" w14:textId="77777777" w:rsidR="00A1767D" w:rsidRPr="005435A1" w:rsidRDefault="00A1767D" w:rsidP="00A1767D">
      <w:pPr>
        <w:widowControl/>
        <w:adjustRightInd w:val="0"/>
        <w:snapToGrid w:val="0"/>
        <w:spacing w:beforeLines="50" w:before="156" w:line="360" w:lineRule="auto"/>
        <w:ind w:firstLineChars="200"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14:paraId="119A0D28" w14:textId="77777777" w:rsidR="00A1767D" w:rsidRPr="005435A1" w:rsidRDefault="00A1767D" w:rsidP="00A1767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szCs w:val="24"/>
        </w:rPr>
        <w:t>全国社会保障基金；</w:t>
      </w:r>
    </w:p>
    <w:p w14:paraId="5DF769E2" w14:textId="77777777" w:rsidR="00A1767D" w:rsidRPr="005435A1" w:rsidRDefault="00A1767D" w:rsidP="00A1767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szCs w:val="24"/>
        </w:rPr>
        <w:t>可以投资基金的地方社会保障基金；</w:t>
      </w:r>
    </w:p>
    <w:p w14:paraId="77A5DF56" w14:textId="77777777" w:rsidR="00A1767D" w:rsidRDefault="00A1767D" w:rsidP="00A1767D">
      <w:pPr>
        <w:widowControl/>
        <w:adjustRightInd w:val="0"/>
        <w:snapToGrid w:val="0"/>
        <w:spacing w:line="360" w:lineRule="auto"/>
        <w:ind w:firstLineChars="200" w:firstLine="480"/>
        <w:rPr>
          <w:rFonts w:hAnsi="宋体"/>
          <w:kern w:val="0"/>
          <w:sz w:val="24"/>
        </w:rPr>
      </w:pPr>
      <w:r w:rsidRPr="005435A1">
        <w:rPr>
          <w:kern w:val="0"/>
          <w:sz w:val="24"/>
          <w:szCs w:val="24"/>
        </w:rPr>
        <w:t>3</w:t>
      </w:r>
      <w:r w:rsidRPr="005435A1">
        <w:rPr>
          <w:rFonts w:hAnsi="宋体" w:hint="eastAsia"/>
          <w:kern w:val="0"/>
          <w:sz w:val="24"/>
          <w:szCs w:val="24"/>
        </w:rPr>
        <w:t>）</w:t>
      </w:r>
      <w:r w:rsidRPr="005435A1">
        <w:rPr>
          <w:rFonts w:hAnsi="宋体"/>
          <w:kern w:val="0"/>
          <w:sz w:val="24"/>
          <w:szCs w:val="24"/>
        </w:rPr>
        <w:t>企业年金单一计划以及集合计划</w:t>
      </w:r>
      <w:r>
        <w:rPr>
          <w:rFonts w:hAnsi="宋体" w:hint="eastAsia"/>
          <w:kern w:val="0"/>
          <w:sz w:val="24"/>
          <w:szCs w:val="24"/>
        </w:rPr>
        <w:t>；</w:t>
      </w:r>
    </w:p>
    <w:p w14:paraId="3175D716" w14:textId="77777777" w:rsidR="00A1767D" w:rsidRDefault="00A1767D" w:rsidP="00A176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10C92FC0" w14:textId="77777777" w:rsidR="00A1767D" w:rsidRPr="005435A1" w:rsidRDefault="00A1767D" w:rsidP="00A1767D">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14:paraId="11399A8A" w14:textId="77777777" w:rsidR="00A1767D" w:rsidRPr="005435A1" w:rsidRDefault="00A1767D" w:rsidP="00A1767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szCs w:val="24"/>
        </w:rPr>
        <w:t>发布临时公告将其纳入养老金客户范围，并按规定向中国证监会备案。</w:t>
      </w:r>
    </w:p>
    <w:p w14:paraId="69EA660A" w14:textId="77777777" w:rsidR="00A1767D" w:rsidRPr="005435A1" w:rsidRDefault="00A1767D" w:rsidP="00A1767D">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1767D" w:rsidRPr="005435A1" w14:paraId="5DFBCF87" w14:textId="77777777" w:rsidTr="00256FA0">
        <w:trPr>
          <w:cantSplit/>
          <w:trHeight w:val="132"/>
          <w:jc w:val="center"/>
        </w:trPr>
        <w:tc>
          <w:tcPr>
            <w:tcW w:w="3260" w:type="dxa"/>
            <w:shd w:val="clear" w:color="auto" w:fill="FFFFFF"/>
            <w:vAlign w:val="center"/>
          </w:tcPr>
          <w:p w14:paraId="60597987" w14:textId="77777777" w:rsidR="00A1767D" w:rsidRPr="005435A1" w:rsidRDefault="00A1767D" w:rsidP="00256FA0">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14:paraId="63981F76" w14:textId="77777777" w:rsidR="00A1767D" w:rsidRPr="005435A1" w:rsidRDefault="00A1767D" w:rsidP="00256FA0">
            <w:pPr>
              <w:adjustRightInd w:val="0"/>
              <w:snapToGrid w:val="0"/>
              <w:jc w:val="center"/>
              <w:rPr>
                <w:b/>
                <w:sz w:val="24"/>
              </w:rPr>
            </w:pPr>
            <w:r w:rsidRPr="005435A1">
              <w:rPr>
                <w:rFonts w:hint="eastAsia"/>
                <w:b/>
                <w:sz w:val="24"/>
              </w:rPr>
              <w:t>特定认</w:t>
            </w:r>
            <w:r w:rsidRPr="005435A1">
              <w:rPr>
                <w:b/>
                <w:sz w:val="24"/>
              </w:rPr>
              <w:t>购费率</w:t>
            </w:r>
          </w:p>
        </w:tc>
      </w:tr>
      <w:tr w:rsidR="00A1767D" w:rsidRPr="005435A1" w14:paraId="6DA09879" w14:textId="77777777" w:rsidTr="00256FA0">
        <w:trPr>
          <w:cantSplit/>
          <w:trHeight w:val="131"/>
          <w:jc w:val="center"/>
        </w:trPr>
        <w:tc>
          <w:tcPr>
            <w:tcW w:w="3260" w:type="dxa"/>
          </w:tcPr>
          <w:p w14:paraId="205549D5" w14:textId="77777777" w:rsidR="00A1767D" w:rsidRPr="005435A1" w:rsidRDefault="00A1767D" w:rsidP="00256FA0">
            <w:pPr>
              <w:adjustRightInd w:val="0"/>
              <w:snapToGrid w:val="0"/>
              <w:rPr>
                <w:sz w:val="24"/>
              </w:rPr>
            </w:pPr>
            <w:r>
              <w:rPr>
                <w:sz w:val="24"/>
              </w:rPr>
              <w:t>20</w:t>
            </w:r>
            <w:r w:rsidRPr="005435A1">
              <w:rPr>
                <w:sz w:val="24"/>
              </w:rPr>
              <w:t>0</w:t>
            </w:r>
            <w:r w:rsidRPr="005435A1">
              <w:rPr>
                <w:rFonts w:hAnsi="宋体"/>
                <w:sz w:val="24"/>
              </w:rPr>
              <w:t>万元以下</w:t>
            </w:r>
          </w:p>
        </w:tc>
        <w:tc>
          <w:tcPr>
            <w:tcW w:w="3767" w:type="dxa"/>
            <w:vAlign w:val="center"/>
          </w:tcPr>
          <w:p w14:paraId="02FE376A" w14:textId="77777777" w:rsidR="00A1767D" w:rsidRPr="005435A1" w:rsidRDefault="00A1767D" w:rsidP="00256FA0">
            <w:pPr>
              <w:adjustRightInd w:val="0"/>
              <w:snapToGrid w:val="0"/>
              <w:jc w:val="center"/>
              <w:rPr>
                <w:sz w:val="24"/>
              </w:rPr>
            </w:pPr>
            <w:r w:rsidRPr="005435A1">
              <w:rPr>
                <w:rFonts w:hint="eastAsia"/>
                <w:sz w:val="24"/>
              </w:rPr>
              <w:t>0.48%</w:t>
            </w:r>
          </w:p>
        </w:tc>
      </w:tr>
      <w:tr w:rsidR="00A1767D" w:rsidRPr="005435A1" w14:paraId="088D9CF8" w14:textId="77777777" w:rsidTr="00256FA0">
        <w:trPr>
          <w:cantSplit/>
          <w:trHeight w:val="131"/>
          <w:jc w:val="center"/>
        </w:trPr>
        <w:tc>
          <w:tcPr>
            <w:tcW w:w="3260" w:type="dxa"/>
          </w:tcPr>
          <w:p w14:paraId="4506584A" w14:textId="77777777" w:rsidR="00A1767D" w:rsidRPr="005435A1" w:rsidRDefault="00A1767D" w:rsidP="00256FA0">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3767" w:type="dxa"/>
            <w:vAlign w:val="center"/>
          </w:tcPr>
          <w:p w14:paraId="1F75E2E1" w14:textId="77777777" w:rsidR="00A1767D" w:rsidRPr="005435A1" w:rsidRDefault="00A1767D" w:rsidP="00256FA0">
            <w:pPr>
              <w:adjustRightInd w:val="0"/>
              <w:snapToGrid w:val="0"/>
              <w:jc w:val="center"/>
              <w:rPr>
                <w:sz w:val="24"/>
              </w:rPr>
            </w:pPr>
            <w:r w:rsidRPr="005435A1">
              <w:rPr>
                <w:rFonts w:hint="eastAsia"/>
                <w:sz w:val="24"/>
              </w:rPr>
              <w:t>0.3</w:t>
            </w:r>
            <w:r>
              <w:rPr>
                <w:sz w:val="24"/>
              </w:rPr>
              <w:t>2</w:t>
            </w:r>
            <w:r w:rsidRPr="005435A1">
              <w:rPr>
                <w:rFonts w:hint="eastAsia"/>
                <w:sz w:val="24"/>
              </w:rPr>
              <w:t>%</w:t>
            </w:r>
          </w:p>
        </w:tc>
      </w:tr>
      <w:tr w:rsidR="00A1767D" w:rsidRPr="005435A1" w14:paraId="06D81DF5" w14:textId="77777777" w:rsidTr="00256FA0">
        <w:trPr>
          <w:cantSplit/>
          <w:trHeight w:val="131"/>
          <w:jc w:val="center"/>
        </w:trPr>
        <w:tc>
          <w:tcPr>
            <w:tcW w:w="3260" w:type="dxa"/>
          </w:tcPr>
          <w:p w14:paraId="3BCB97A8" w14:textId="77777777" w:rsidR="00A1767D" w:rsidRPr="005435A1" w:rsidRDefault="00A1767D" w:rsidP="00256FA0">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3767" w:type="dxa"/>
          </w:tcPr>
          <w:p w14:paraId="0C85DF67" w14:textId="77777777" w:rsidR="00A1767D" w:rsidRPr="005435A1" w:rsidRDefault="00A1767D" w:rsidP="00256FA0">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2C01E193" w14:textId="77777777" w:rsidR="00A1767D" w:rsidRPr="005435A1" w:rsidRDefault="00A1767D" w:rsidP="00A1767D">
      <w:pPr>
        <w:widowControl/>
        <w:adjustRightInd w:val="0"/>
        <w:snapToGrid w:val="0"/>
        <w:spacing w:line="360" w:lineRule="auto"/>
        <w:ind w:firstLineChars="200" w:firstLine="480"/>
        <w:rPr>
          <w:kern w:val="0"/>
          <w:sz w:val="24"/>
        </w:rPr>
      </w:pPr>
      <w:r w:rsidRPr="005435A1">
        <w:rPr>
          <w:kern w:val="0"/>
          <w:sz w:val="24"/>
        </w:rPr>
        <w:t>基金认购费用</w:t>
      </w:r>
      <w:r w:rsidRPr="005435A1">
        <w:rPr>
          <w:rFonts w:hint="eastAsia"/>
          <w:kern w:val="0"/>
          <w:sz w:val="24"/>
        </w:rPr>
        <w:t>由认购基金份额的投资人承担，</w:t>
      </w:r>
      <w:r w:rsidRPr="005435A1">
        <w:rPr>
          <w:kern w:val="0"/>
          <w:sz w:val="24"/>
        </w:rPr>
        <w:t>认购费用不列入基金财产，主要用于基金的市场推广、销售、登记等募集期间发生的各项费用。</w:t>
      </w:r>
    </w:p>
    <w:p w14:paraId="5F378643" w14:textId="77777777" w:rsidR="00A1767D" w:rsidRPr="005435A1" w:rsidRDefault="00A1767D" w:rsidP="00A1767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）认购份额的计算</w:t>
      </w:r>
      <w:r w:rsidRPr="005435A1">
        <w:rPr>
          <w:kern w:val="0"/>
          <w:sz w:val="24"/>
        </w:rPr>
        <w:t xml:space="preserve"> </w:t>
      </w:r>
    </w:p>
    <w:p w14:paraId="7026AB94"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1691348B"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5B998200"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2B1D1B1C"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lastRenderedPageBreak/>
        <w:t>认购费用</w:t>
      </w:r>
      <w:r w:rsidRPr="005435A1">
        <w:rPr>
          <w:sz w:val="24"/>
        </w:rPr>
        <w:t>=</w:t>
      </w:r>
      <w:r w:rsidRPr="005435A1">
        <w:rPr>
          <w:sz w:val="24"/>
        </w:rPr>
        <w:t>认购总金额</w:t>
      </w:r>
      <w:r w:rsidRPr="005435A1">
        <w:rPr>
          <w:sz w:val="24"/>
        </w:rPr>
        <w:t>-</w:t>
      </w:r>
      <w:r w:rsidRPr="005435A1">
        <w:rPr>
          <w:sz w:val="24"/>
        </w:rPr>
        <w:t>净认购金额</w:t>
      </w:r>
    </w:p>
    <w:p w14:paraId="16A5C43C"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7065FB13"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135DFA79"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175E9D18"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例一：某投资者</w:t>
      </w:r>
      <w:r w:rsidRPr="005435A1">
        <w:rPr>
          <w:rFonts w:ascii="宋体" w:hAnsi="宋体" w:hint="eastAsia"/>
          <w:sz w:val="24"/>
          <w:szCs w:val="24"/>
        </w:rPr>
        <w:t>（非养老金客户）</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sz w:val="24"/>
        </w:rPr>
        <w:t>1.2%</w:t>
      </w:r>
      <w:r w:rsidRPr="005435A1">
        <w:rPr>
          <w:sz w:val="24"/>
        </w:rPr>
        <w:t>，则可认购基金份额为：</w:t>
      </w:r>
      <w:r w:rsidRPr="005435A1">
        <w:rPr>
          <w:sz w:val="24"/>
        </w:rPr>
        <w:t xml:space="preserve"> </w:t>
      </w:r>
    </w:p>
    <w:p w14:paraId="23BD70D8"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359EE11E"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认购净金额＝</w:t>
      </w:r>
      <w:r w:rsidRPr="005435A1">
        <w:rPr>
          <w:sz w:val="24"/>
        </w:rPr>
        <w:t>100,000/</w:t>
      </w:r>
      <w:r w:rsidRPr="005435A1">
        <w:rPr>
          <w:sz w:val="24"/>
        </w:rPr>
        <w:t>（</w:t>
      </w:r>
      <w:r w:rsidRPr="005435A1">
        <w:rPr>
          <w:sz w:val="24"/>
        </w:rPr>
        <w:t>1</w:t>
      </w:r>
      <w:r w:rsidRPr="005435A1">
        <w:rPr>
          <w:sz w:val="24"/>
        </w:rPr>
        <w:t>＋</w:t>
      </w:r>
      <w:r w:rsidRPr="005435A1">
        <w:rPr>
          <w:sz w:val="24"/>
        </w:rPr>
        <w:t>1.2%</w:t>
      </w:r>
      <w:r w:rsidRPr="005435A1">
        <w:rPr>
          <w:sz w:val="24"/>
        </w:rPr>
        <w:t>）＝</w:t>
      </w:r>
      <w:r w:rsidRPr="005435A1">
        <w:rPr>
          <w:sz w:val="24"/>
        </w:rPr>
        <w:t>98,814.23</w:t>
      </w:r>
      <w:r w:rsidRPr="005435A1">
        <w:rPr>
          <w:sz w:val="24"/>
        </w:rPr>
        <w:t>元</w:t>
      </w:r>
      <w:r w:rsidRPr="005435A1">
        <w:rPr>
          <w:sz w:val="24"/>
        </w:rPr>
        <w:t xml:space="preserve"> </w:t>
      </w:r>
    </w:p>
    <w:p w14:paraId="2B2EFCCA"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44A49066"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784469AD"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若该投资者</w:t>
      </w:r>
      <w:r w:rsidRPr="005435A1">
        <w:rPr>
          <w:rFonts w:hint="eastAsia"/>
          <w:sz w:val="24"/>
        </w:rPr>
        <w:t>（非养老金客户）投资本基金</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元，则投资</w:t>
      </w:r>
      <w:r w:rsidRPr="005435A1">
        <w:rPr>
          <w:sz w:val="24"/>
        </w:rPr>
        <w:t>100,000</w:t>
      </w:r>
      <w:r w:rsidRPr="005435A1">
        <w:rPr>
          <w:sz w:val="24"/>
        </w:rPr>
        <w:t>元本金可得到</w:t>
      </w:r>
      <w:r w:rsidRPr="005435A1">
        <w:rPr>
          <w:sz w:val="24"/>
        </w:rPr>
        <w:t>98,824.23</w:t>
      </w:r>
      <w:r w:rsidRPr="005435A1">
        <w:rPr>
          <w:sz w:val="24"/>
        </w:rPr>
        <w:t>份基金份额。</w:t>
      </w:r>
    </w:p>
    <w:p w14:paraId="7396FCC4"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5435A1">
        <w:rPr>
          <w:rFonts w:ascii="宋体" w:hAnsi="宋体" w:hint="eastAsia"/>
          <w:sz w:val="24"/>
          <w:szCs w:val="24"/>
        </w:rPr>
        <w:t>养老金客户通过</w:t>
      </w:r>
      <w:r w:rsidRPr="005435A1">
        <w:rPr>
          <w:rFonts w:hint="eastAsia"/>
          <w:sz w:val="24"/>
          <w:szCs w:val="24"/>
        </w:rPr>
        <w:t>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r w:rsidRPr="005435A1">
        <w:rPr>
          <w:sz w:val="24"/>
        </w:rPr>
        <w:t xml:space="preserve"> </w:t>
      </w:r>
    </w:p>
    <w:p w14:paraId="026BF334"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025DB915"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认购净金额＝</w:t>
      </w:r>
      <w:r w:rsidRPr="005435A1">
        <w:rPr>
          <w:sz w:val="24"/>
        </w:rPr>
        <w:t>100,000/</w:t>
      </w:r>
      <w:r w:rsidRPr="005435A1">
        <w:rPr>
          <w:sz w:val="24"/>
        </w:rPr>
        <w:t>（</w:t>
      </w:r>
      <w:r w:rsidRPr="005435A1">
        <w:rPr>
          <w:sz w:val="24"/>
        </w:rPr>
        <w:t>1</w:t>
      </w:r>
      <w:r w:rsidRPr="005435A1">
        <w:rPr>
          <w:sz w:val="24"/>
        </w:rPr>
        <w:t>＋</w:t>
      </w:r>
      <w:r w:rsidRPr="005435A1">
        <w:rPr>
          <w:rFonts w:hint="eastAsia"/>
          <w:sz w:val="24"/>
        </w:rPr>
        <w:t>0.48</w:t>
      </w:r>
      <w:r w:rsidRPr="005435A1">
        <w:rPr>
          <w:sz w:val="24"/>
        </w:rPr>
        <w:t>%</w:t>
      </w:r>
      <w:r w:rsidRPr="005435A1">
        <w:rPr>
          <w:sz w:val="24"/>
        </w:rPr>
        <w:t>）＝</w:t>
      </w:r>
      <w:r w:rsidRPr="005435A1">
        <w:rPr>
          <w:rFonts w:hint="eastAsia"/>
          <w:sz w:val="24"/>
        </w:rPr>
        <w:t>99,522.29</w:t>
      </w:r>
      <w:r w:rsidRPr="005435A1">
        <w:rPr>
          <w:sz w:val="24"/>
        </w:rPr>
        <w:t>元</w:t>
      </w:r>
      <w:r w:rsidRPr="005435A1">
        <w:rPr>
          <w:sz w:val="24"/>
        </w:rPr>
        <w:t xml:space="preserve"> </w:t>
      </w:r>
    </w:p>
    <w:p w14:paraId="60920E08"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5E312A9B"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Pr="005435A1">
        <w:rPr>
          <w:sz w:val="24"/>
        </w:rPr>
        <w:t>,</w:t>
      </w:r>
      <w:r w:rsidRPr="005435A1">
        <w:rPr>
          <w:rFonts w:hint="eastAsia"/>
          <w:sz w:val="24"/>
        </w:rPr>
        <w:t>532.29</w:t>
      </w:r>
      <w:r w:rsidRPr="005435A1">
        <w:rPr>
          <w:sz w:val="24"/>
        </w:rPr>
        <w:t>份</w:t>
      </w:r>
    </w:p>
    <w:p w14:paraId="1F3C6F7A" w14:textId="77777777" w:rsidR="00A1767D" w:rsidRDefault="00A1767D" w:rsidP="00A1767D">
      <w:pPr>
        <w:widowControl/>
        <w:adjustRightInd w:val="0"/>
        <w:snapToGrid w:val="0"/>
        <w:spacing w:line="360" w:lineRule="auto"/>
        <w:ind w:firstLineChars="200" w:firstLine="480"/>
        <w:rPr>
          <w:sz w:val="24"/>
        </w:rPr>
      </w:pPr>
      <w:r w:rsidRPr="005435A1">
        <w:rPr>
          <w:rFonts w:hint="eastAsia"/>
          <w:sz w:val="24"/>
        </w:rPr>
        <w:t>若该</w:t>
      </w:r>
      <w:r w:rsidRPr="005435A1">
        <w:rPr>
          <w:rFonts w:ascii="宋体" w:hAnsi="宋体" w:hint="eastAsia"/>
          <w:sz w:val="24"/>
          <w:szCs w:val="24"/>
        </w:rPr>
        <w:t>养老金客户通过基金管理人的直销柜台</w:t>
      </w:r>
      <w:r w:rsidRPr="005435A1">
        <w:rPr>
          <w:rFonts w:hint="eastAsia"/>
          <w:sz w:val="24"/>
        </w:rPr>
        <w:t>投资</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w:t>
      </w:r>
      <w:r w:rsidRPr="005435A1">
        <w:rPr>
          <w:rFonts w:hint="eastAsia"/>
          <w:sz w:val="24"/>
        </w:rPr>
        <w:t>可得到</w:t>
      </w:r>
      <w:r w:rsidRPr="005435A1">
        <w:rPr>
          <w:rFonts w:hint="eastAsia"/>
          <w:sz w:val="24"/>
        </w:rPr>
        <w:t>99</w:t>
      </w:r>
      <w:r w:rsidRPr="005435A1">
        <w:rPr>
          <w:sz w:val="24"/>
        </w:rPr>
        <w:t>,</w:t>
      </w:r>
      <w:r w:rsidRPr="005435A1">
        <w:rPr>
          <w:rFonts w:hint="eastAsia"/>
          <w:sz w:val="24"/>
        </w:rPr>
        <w:t>532.29</w:t>
      </w:r>
      <w:r w:rsidRPr="005435A1">
        <w:rPr>
          <w:rFonts w:hint="eastAsia"/>
          <w:sz w:val="24"/>
        </w:rPr>
        <w:t>份基金份额。</w:t>
      </w:r>
    </w:p>
    <w:p w14:paraId="23752885" w14:textId="7A95C2AE" w:rsidR="00680E12" w:rsidRPr="00680E12" w:rsidRDefault="00680E12" w:rsidP="00680E12">
      <w:pPr>
        <w:widowControl/>
        <w:adjustRightInd w:val="0"/>
        <w:snapToGrid w:val="0"/>
        <w:spacing w:line="360" w:lineRule="auto"/>
        <w:ind w:firstLineChars="200" w:firstLine="480"/>
        <w:rPr>
          <w:sz w:val="24"/>
        </w:rPr>
      </w:pPr>
    </w:p>
    <w:p w14:paraId="2D18E3F0" w14:textId="77777777" w:rsidR="00DC730C" w:rsidRPr="005435A1" w:rsidRDefault="00DC730C" w:rsidP="00080B8E">
      <w:pPr>
        <w:widowControl/>
        <w:adjustRightInd w:val="0"/>
        <w:snapToGrid w:val="0"/>
        <w:spacing w:line="360" w:lineRule="auto"/>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77777777"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3B5C0FF3" w14:textId="77777777"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lastRenderedPageBreak/>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55DCA55B"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0CC08A39"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14:paraId="51837157" w14:textId="77777777"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14:paraId="3A9FFF22"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270B7DB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7EE392F3"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7B89659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610A5E1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65C8804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57EE2186"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14:paraId="6588E393"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4F8F6CB2"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4C49D0E4"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46DF87B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14:paraId="0865EC2C"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921F70D"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7</w:t>
      </w:r>
      <w:r w:rsidRPr="00781410">
        <w:rPr>
          <w:rFonts w:hint="eastAsia"/>
          <w:sz w:val="24"/>
        </w:rPr>
        <w:t>）填妥的《传真委托协议书》两份（如需开通）；</w:t>
      </w:r>
      <w:r w:rsidRPr="00781410">
        <w:rPr>
          <w:sz w:val="24"/>
        </w:rPr>
        <w:t xml:space="preserve"> </w:t>
      </w:r>
    </w:p>
    <w:p w14:paraId="370F87DD"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69DBF077"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14:paraId="35A4F480"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14:paraId="1444A23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81048B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13C340F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49F45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D4A6FE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1BB41D2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7D037E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39FCF8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E6606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790E4EF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4F89FB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1131F3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15A2747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145B35D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A2CC0C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1EBBBE6" w14:textId="2882BA46"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7B94563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4BBAEE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2F30CB2D"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7DEF443A" w14:textId="6FEF038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C863FD">
        <w:rPr>
          <w:rFonts w:hint="eastAsia"/>
          <w:sz w:val="24"/>
        </w:rPr>
        <w:t>持续成长主题</w:t>
      </w:r>
      <w:r w:rsidR="00B15433">
        <w:rPr>
          <w:rFonts w:hint="eastAsia"/>
          <w:sz w:val="24"/>
        </w:rPr>
        <w:t>混合</w:t>
      </w:r>
      <w:r w:rsidRPr="00781410">
        <w:rPr>
          <w:sz w:val="24"/>
        </w:rPr>
        <w:t>”</w:t>
      </w:r>
      <w:r w:rsidRPr="00781410">
        <w:rPr>
          <w:rFonts w:hint="eastAsia"/>
          <w:sz w:val="24"/>
        </w:rPr>
        <w:t>；</w:t>
      </w:r>
    </w:p>
    <w:p w14:paraId="5F195ED4"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lastRenderedPageBreak/>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6B57CB4C"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221F0C1C" w14:textId="77777777" w:rsidR="00833CD4"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228D57FA" w14:textId="1D8D16F5" w:rsidR="00680E12" w:rsidRPr="004E2043" w:rsidRDefault="004E2043" w:rsidP="0029250E">
      <w:pPr>
        <w:adjustRightInd w:val="0"/>
        <w:snapToGrid w:val="0"/>
        <w:spacing w:line="360" w:lineRule="auto"/>
        <w:ind w:firstLineChars="200" w:firstLine="480"/>
        <w:rPr>
          <w:sz w:val="24"/>
          <w:szCs w:val="24"/>
        </w:rPr>
      </w:pPr>
      <w:r w:rsidRPr="001F1B55">
        <w:rPr>
          <w:rFonts w:hAnsi="宋体" w:hint="eastAsia"/>
          <w:kern w:val="0"/>
          <w:sz w:val="24"/>
        </w:rPr>
        <w:t>通过本基金</w:t>
      </w:r>
      <w:r w:rsidRPr="001F1B55">
        <w:rPr>
          <w:rFonts w:hAnsi="宋体"/>
          <w:kern w:val="0"/>
          <w:sz w:val="24"/>
        </w:rPr>
        <w:t>管理人</w:t>
      </w:r>
      <w:r w:rsidR="00046BCB" w:rsidRPr="00046BCB">
        <w:rPr>
          <w:rFonts w:hAnsi="宋体" w:hint="eastAsia"/>
          <w:kern w:val="0"/>
          <w:sz w:val="24"/>
        </w:rPr>
        <w:t>网上直销交易平台</w:t>
      </w:r>
      <w:r w:rsidRPr="001F1B55">
        <w:rPr>
          <w:rFonts w:hAnsi="宋体" w:hint="eastAsia"/>
          <w:kern w:val="0"/>
          <w:sz w:val="24"/>
        </w:rPr>
        <w:t>办理本基金</w:t>
      </w:r>
      <w:r>
        <w:rPr>
          <w:rFonts w:hAnsi="宋体" w:hint="eastAsia"/>
          <w:kern w:val="0"/>
          <w:sz w:val="24"/>
        </w:rPr>
        <w:t>认</w:t>
      </w:r>
      <w:r w:rsidRPr="001F1B55">
        <w:rPr>
          <w:rFonts w:hAnsi="宋体" w:hint="eastAsia"/>
          <w:kern w:val="0"/>
          <w:sz w:val="24"/>
        </w:rPr>
        <w:t>购</w:t>
      </w:r>
      <w:r w:rsidRPr="001F1B55">
        <w:rPr>
          <w:rFonts w:hAnsi="宋体"/>
          <w:kern w:val="0"/>
          <w:sz w:val="24"/>
        </w:rPr>
        <w:t>业务的投资者</w:t>
      </w:r>
      <w:r w:rsidRPr="001F1B55">
        <w:rPr>
          <w:rFonts w:hAnsi="宋体" w:hint="eastAsia"/>
          <w:kern w:val="0"/>
          <w:sz w:val="24"/>
        </w:rPr>
        <w:t>，享受</w:t>
      </w:r>
      <w:r>
        <w:rPr>
          <w:rFonts w:hAnsi="宋体" w:hint="eastAsia"/>
          <w:kern w:val="0"/>
          <w:sz w:val="24"/>
        </w:rPr>
        <w:t>认</w:t>
      </w:r>
      <w:r w:rsidRPr="001F1B55">
        <w:rPr>
          <w:rFonts w:hAnsi="宋体" w:hint="eastAsia"/>
          <w:kern w:val="0"/>
          <w:sz w:val="24"/>
        </w:rPr>
        <w:t>购费率一折优惠。若享有折扣前的原</w:t>
      </w:r>
      <w:r>
        <w:rPr>
          <w:rFonts w:hAnsi="宋体" w:hint="eastAsia"/>
          <w:kern w:val="0"/>
          <w:sz w:val="24"/>
        </w:rPr>
        <w:t>认</w:t>
      </w:r>
      <w:r w:rsidRPr="001F1B55">
        <w:rPr>
          <w:rFonts w:hAnsi="宋体" w:hint="eastAsia"/>
          <w:kern w:val="0"/>
          <w:sz w:val="24"/>
        </w:rPr>
        <w:t>购费率为固定费用的，则按原固定费率执行，不再享有费率折扣。</w:t>
      </w:r>
      <w:r w:rsidR="00DC730C" w:rsidRPr="00781410">
        <w:rPr>
          <w:rFonts w:hAnsi="宋体" w:hint="eastAsia"/>
          <w:sz w:val="24"/>
          <w:szCs w:val="24"/>
        </w:rPr>
        <w:t>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hyperlink r:id="rId8" w:history="1">
        <w:r w:rsidR="00680E12" w:rsidRPr="00680E12">
          <w:rPr>
            <w:rFonts w:hAnsi="宋体"/>
          </w:rPr>
          <w:t>www.fund001.com</w:t>
        </w:r>
        <w:r w:rsidR="00680E12" w:rsidRPr="00680E12">
          <w:rPr>
            <w:rFonts w:hAnsi="宋体"/>
          </w:rPr>
          <w:t>，</w:t>
        </w:r>
        <w:r w:rsidR="00680E12" w:rsidRPr="00680E12">
          <w:rPr>
            <w:rFonts w:hAnsi="宋体"/>
          </w:rPr>
          <w:t>www.bocomschroder.com</w:t>
        </w:r>
      </w:hyperlink>
      <w:r w:rsidR="005A2F33" w:rsidRPr="00781410">
        <w:rPr>
          <w:rFonts w:hint="eastAsia"/>
          <w:sz w:val="24"/>
          <w:szCs w:val="24"/>
        </w:rPr>
        <w:t>。</w:t>
      </w:r>
    </w:p>
    <w:p w14:paraId="20D31D51"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5E187C39"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6C6281B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1A16BEEB"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75A6FFD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22B16CA4"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0BA1968A"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bookmarkStart w:id="5" w:name="_GoBack"/>
      <w:bookmarkEnd w:id="5"/>
      <w:r w:rsidRPr="00781410">
        <w:rPr>
          <w:rFonts w:hint="eastAsia"/>
          <w:b/>
          <w:sz w:val="24"/>
        </w:rPr>
        <w:t>四、机构投资者的开户与认购程序</w:t>
      </w:r>
    </w:p>
    <w:p w14:paraId="5118E0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425B547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4C32F9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0F05AB1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678084A3"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14:paraId="486D5CC5"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268CDF90"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w:t>
      </w:r>
      <w:r w:rsidRPr="00781410">
        <w:rPr>
          <w:rFonts w:hint="eastAsia"/>
          <w:sz w:val="24"/>
        </w:rPr>
        <w:lastRenderedPageBreak/>
        <w:t>有）；</w:t>
      </w:r>
    </w:p>
    <w:p w14:paraId="056963AB"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14:paraId="37214E1F"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14:paraId="13BEBB2E"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14:paraId="171F84DE"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14:paraId="2F38F21F"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14:paraId="36AD4EF4"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14:paraId="31BAA941"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60FBE872" w14:textId="77777777"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14:paraId="3B114258" w14:textId="77777777"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14:paraId="202AF7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14:paraId="2B5823BB" w14:textId="77777777"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14:paraId="6F5F75E0"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14:paraId="3C3A146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1B2C866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62D345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5F3D273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4817869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4992F52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户名：交银施罗德基金管理有限公司直销专户</w:t>
      </w:r>
    </w:p>
    <w:p w14:paraId="25D35F5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FC55D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43768B9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5D558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4A38A2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20F8375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D70B6E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1825F77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3935C96" w14:textId="3A30D018"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47539D7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6DCDAAAF"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0619F975"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2D83B6FA" w14:textId="48B67957"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认购交银</w:t>
      </w:r>
      <w:r w:rsidR="00C863FD">
        <w:rPr>
          <w:rFonts w:hint="eastAsia"/>
          <w:sz w:val="24"/>
        </w:rPr>
        <w:t>持续成长主题</w:t>
      </w:r>
      <w:r w:rsidR="00B15433">
        <w:rPr>
          <w:rFonts w:hint="eastAsia"/>
          <w:sz w:val="24"/>
        </w:rPr>
        <w:t>混合</w:t>
      </w:r>
      <w:r w:rsidRPr="00781410">
        <w:rPr>
          <w:sz w:val="24"/>
        </w:rPr>
        <w:t>”</w:t>
      </w:r>
      <w:r w:rsidRPr="00781410">
        <w:rPr>
          <w:rFonts w:hint="eastAsia"/>
          <w:sz w:val="24"/>
        </w:rPr>
        <w:t>；</w:t>
      </w:r>
    </w:p>
    <w:p w14:paraId="310F548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29E83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46BDD8B9"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7C3016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5BCE09E4"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0A5E4D4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5EC6F095"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11087DE4"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14:paraId="0DD24DA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w:t>
      </w:r>
      <w:r w:rsidRPr="00781410">
        <w:rPr>
          <w:rFonts w:hint="eastAsia"/>
          <w:sz w:val="24"/>
        </w:rPr>
        <w:lastRenderedPageBreak/>
        <w:t>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77777777" w:rsidR="0027109F" w:rsidRPr="00781410" w:rsidRDefault="0027109F" w:rsidP="00745FF2">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lastRenderedPageBreak/>
        <w:t>八、基金合同生效前的费用处理</w:t>
      </w:r>
    </w:p>
    <w:p w14:paraId="651505A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14:paraId="7287F5B8"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5DD66F23" w14:textId="73AB0F02" w:rsidR="003744DA" w:rsidRPr="003744DA" w:rsidRDefault="003744DA" w:rsidP="003744DA">
      <w:pPr>
        <w:adjustRightInd w:val="0"/>
        <w:snapToGrid w:val="0"/>
        <w:spacing w:line="360" w:lineRule="auto"/>
        <w:ind w:firstLineChars="200" w:firstLine="480"/>
        <w:rPr>
          <w:kern w:val="0"/>
          <w:sz w:val="24"/>
          <w:szCs w:val="24"/>
        </w:rPr>
      </w:pPr>
      <w:r w:rsidRPr="003744DA">
        <w:rPr>
          <w:rFonts w:hint="eastAsia"/>
          <w:kern w:val="0"/>
          <w:sz w:val="24"/>
          <w:szCs w:val="24"/>
        </w:rPr>
        <w:t>名称：</w:t>
      </w:r>
      <w:r w:rsidR="00D95855" w:rsidRPr="00005062">
        <w:rPr>
          <w:rFonts w:hint="eastAsia"/>
          <w:kern w:val="0"/>
          <w:sz w:val="24"/>
          <w:szCs w:val="24"/>
        </w:rPr>
        <w:t>中国工商银行股份有限公司</w:t>
      </w:r>
    </w:p>
    <w:p w14:paraId="06727C1E" w14:textId="3DF2F793" w:rsidR="003744DA" w:rsidRPr="003744DA" w:rsidRDefault="003744DA" w:rsidP="003744DA">
      <w:pPr>
        <w:adjustRightInd w:val="0"/>
        <w:snapToGrid w:val="0"/>
        <w:spacing w:line="360" w:lineRule="auto"/>
        <w:ind w:firstLineChars="200" w:firstLine="480"/>
        <w:rPr>
          <w:kern w:val="0"/>
          <w:sz w:val="24"/>
          <w:szCs w:val="24"/>
        </w:rPr>
      </w:pPr>
      <w:r w:rsidRPr="003744DA">
        <w:rPr>
          <w:rFonts w:hint="eastAsia"/>
          <w:kern w:val="0"/>
          <w:sz w:val="24"/>
          <w:szCs w:val="24"/>
        </w:rPr>
        <w:t>住所：</w:t>
      </w:r>
      <w:r w:rsidR="00D95855" w:rsidRPr="00005062">
        <w:rPr>
          <w:rFonts w:hint="eastAsia"/>
          <w:kern w:val="0"/>
          <w:sz w:val="24"/>
          <w:szCs w:val="24"/>
        </w:rPr>
        <w:t>北京市西城区复兴门内大街</w:t>
      </w:r>
      <w:r w:rsidR="00D95855" w:rsidRPr="00005062">
        <w:rPr>
          <w:rFonts w:hint="eastAsia"/>
          <w:kern w:val="0"/>
          <w:sz w:val="24"/>
          <w:szCs w:val="24"/>
        </w:rPr>
        <w:t>55</w:t>
      </w:r>
      <w:r w:rsidR="00D95855" w:rsidRPr="00005062">
        <w:rPr>
          <w:rFonts w:hint="eastAsia"/>
          <w:kern w:val="0"/>
          <w:sz w:val="24"/>
          <w:szCs w:val="24"/>
        </w:rPr>
        <w:t>号</w:t>
      </w:r>
    </w:p>
    <w:p w14:paraId="16CE3F35" w14:textId="5650C908" w:rsidR="003744DA" w:rsidRPr="003744DA" w:rsidRDefault="003744DA" w:rsidP="003744DA">
      <w:pPr>
        <w:adjustRightInd w:val="0"/>
        <w:snapToGrid w:val="0"/>
        <w:spacing w:line="360" w:lineRule="auto"/>
        <w:ind w:firstLineChars="200" w:firstLine="480"/>
        <w:rPr>
          <w:kern w:val="0"/>
          <w:sz w:val="24"/>
          <w:szCs w:val="24"/>
        </w:rPr>
      </w:pPr>
      <w:r w:rsidRPr="003744DA">
        <w:rPr>
          <w:rFonts w:hint="eastAsia"/>
          <w:kern w:val="0"/>
          <w:sz w:val="24"/>
          <w:szCs w:val="24"/>
        </w:rPr>
        <w:t>法定代表人：</w:t>
      </w:r>
      <w:r w:rsidR="00D95855">
        <w:rPr>
          <w:rFonts w:hint="eastAsia"/>
          <w:kern w:val="0"/>
          <w:sz w:val="24"/>
          <w:szCs w:val="24"/>
        </w:rPr>
        <w:t>易会满</w:t>
      </w:r>
    </w:p>
    <w:p w14:paraId="015B8257" w14:textId="2EE9FF1C" w:rsidR="003744DA" w:rsidRDefault="003744DA" w:rsidP="00863583">
      <w:pPr>
        <w:widowControl/>
        <w:adjustRightInd w:val="0"/>
        <w:snapToGrid w:val="0"/>
        <w:spacing w:line="360" w:lineRule="auto"/>
        <w:ind w:firstLineChars="200" w:firstLine="480"/>
        <w:rPr>
          <w:kern w:val="0"/>
          <w:sz w:val="24"/>
          <w:szCs w:val="24"/>
        </w:rPr>
      </w:pPr>
      <w:r w:rsidRPr="003744DA">
        <w:rPr>
          <w:rFonts w:hint="eastAsia"/>
          <w:kern w:val="0"/>
          <w:sz w:val="24"/>
          <w:szCs w:val="24"/>
        </w:rPr>
        <w:t>成立日期：</w:t>
      </w:r>
      <w:r w:rsidR="00D95855" w:rsidRPr="00D95855">
        <w:rPr>
          <w:rFonts w:hint="eastAsia"/>
          <w:kern w:val="0"/>
          <w:sz w:val="24"/>
          <w:szCs w:val="24"/>
        </w:rPr>
        <w:t>1984</w:t>
      </w:r>
      <w:r w:rsidR="00D95855" w:rsidRPr="00D95855">
        <w:rPr>
          <w:rFonts w:hint="eastAsia"/>
          <w:kern w:val="0"/>
          <w:sz w:val="24"/>
          <w:szCs w:val="24"/>
        </w:rPr>
        <w:t>年</w:t>
      </w:r>
      <w:r w:rsidR="00D95855" w:rsidRPr="00D95855">
        <w:rPr>
          <w:rFonts w:hint="eastAsia"/>
          <w:kern w:val="0"/>
          <w:sz w:val="24"/>
          <w:szCs w:val="24"/>
        </w:rPr>
        <w:t>1</w:t>
      </w:r>
      <w:r w:rsidR="00D95855" w:rsidRPr="00D95855">
        <w:rPr>
          <w:rFonts w:hint="eastAsia"/>
          <w:kern w:val="0"/>
          <w:sz w:val="24"/>
          <w:szCs w:val="24"/>
        </w:rPr>
        <w:t>月</w:t>
      </w:r>
      <w:r w:rsidR="00D95855" w:rsidRPr="00D95855">
        <w:rPr>
          <w:rFonts w:hint="eastAsia"/>
          <w:kern w:val="0"/>
          <w:sz w:val="24"/>
          <w:szCs w:val="24"/>
        </w:rPr>
        <w:t>1</w:t>
      </w:r>
      <w:r w:rsidR="00D95855" w:rsidRPr="00D95855">
        <w:rPr>
          <w:rFonts w:hint="eastAsia"/>
          <w:kern w:val="0"/>
          <w:sz w:val="24"/>
          <w:szCs w:val="24"/>
        </w:rPr>
        <w:t>日</w:t>
      </w:r>
    </w:p>
    <w:p w14:paraId="21375D53" w14:textId="27CFC22B"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t>注册资本：</w:t>
      </w:r>
      <w:r w:rsidR="00D95855" w:rsidRPr="00D95855">
        <w:rPr>
          <w:rFonts w:hint="eastAsia"/>
          <w:kern w:val="0"/>
          <w:sz w:val="24"/>
          <w:szCs w:val="24"/>
        </w:rPr>
        <w:t>人民币</w:t>
      </w:r>
      <w:r w:rsidR="00D95855" w:rsidRPr="00D95855">
        <w:rPr>
          <w:rFonts w:hint="eastAsia"/>
          <w:kern w:val="0"/>
          <w:sz w:val="24"/>
          <w:szCs w:val="24"/>
        </w:rPr>
        <w:t>35,640,625.71</w:t>
      </w:r>
      <w:r w:rsidR="00D95855" w:rsidRPr="00D95855">
        <w:rPr>
          <w:rFonts w:hint="eastAsia"/>
          <w:kern w:val="0"/>
          <w:sz w:val="24"/>
          <w:szCs w:val="24"/>
        </w:rPr>
        <w:t>万元</w:t>
      </w:r>
    </w:p>
    <w:p w14:paraId="0EF73EB7" w14:textId="16C65F86"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t>联系人：</w:t>
      </w:r>
      <w:r w:rsidR="00357BAA">
        <w:rPr>
          <w:rFonts w:ascii="宋体" w:hAnsi="宋体" w:hint="eastAsia"/>
          <w:sz w:val="24"/>
        </w:rPr>
        <w:t>郭明</w:t>
      </w:r>
    </w:p>
    <w:p w14:paraId="3E2DB70A" w14:textId="5FCC1711" w:rsidR="003744DA" w:rsidRDefault="00863583" w:rsidP="003744DA">
      <w:pPr>
        <w:widowControl/>
        <w:adjustRightInd w:val="0"/>
        <w:snapToGrid w:val="0"/>
        <w:spacing w:line="360" w:lineRule="auto"/>
        <w:ind w:firstLineChars="200" w:firstLine="480"/>
        <w:rPr>
          <w:kern w:val="0"/>
          <w:sz w:val="24"/>
          <w:szCs w:val="24"/>
        </w:rPr>
      </w:pPr>
      <w:r w:rsidRPr="00624B12">
        <w:rPr>
          <w:rFonts w:hint="eastAsia"/>
          <w:kern w:val="0"/>
          <w:sz w:val="24"/>
          <w:szCs w:val="24"/>
        </w:rPr>
        <w:t>联系电话：</w:t>
      </w:r>
      <w:r w:rsidR="00D95855">
        <w:rPr>
          <w:rFonts w:hint="eastAsia"/>
          <w:kern w:val="0"/>
          <w:sz w:val="24"/>
          <w:szCs w:val="24"/>
        </w:rPr>
        <w:t>（</w:t>
      </w:r>
      <w:r w:rsidR="00D95855" w:rsidRPr="00005062">
        <w:rPr>
          <w:rFonts w:hint="eastAsia"/>
          <w:kern w:val="0"/>
          <w:sz w:val="24"/>
          <w:szCs w:val="24"/>
        </w:rPr>
        <w:t>010</w:t>
      </w:r>
      <w:r w:rsidR="00D95855">
        <w:rPr>
          <w:rFonts w:hint="eastAsia"/>
          <w:kern w:val="0"/>
          <w:sz w:val="24"/>
          <w:szCs w:val="24"/>
        </w:rPr>
        <w:t>）</w:t>
      </w:r>
      <w:r w:rsidR="00D95855" w:rsidRPr="00005062">
        <w:rPr>
          <w:rFonts w:hint="eastAsia"/>
          <w:kern w:val="0"/>
          <w:sz w:val="24"/>
          <w:szCs w:val="24"/>
        </w:rPr>
        <w:t>66105799</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77777777"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7777777"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14:paraId="7F56599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14:paraId="2EB87C08" w14:textId="77777777"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2306F0B5" w14:textId="7FFE6940" w:rsidR="00D22C0A" w:rsidRPr="005553E1" w:rsidRDefault="00D22C0A" w:rsidP="00D22C0A">
      <w:pPr>
        <w:spacing w:line="360" w:lineRule="auto"/>
        <w:ind w:firstLineChars="200" w:firstLine="480"/>
        <w:rPr>
          <w:rFonts w:ascii="宋体" w:hAnsi="宋体"/>
          <w:sz w:val="24"/>
          <w:szCs w:val="24"/>
        </w:rPr>
      </w:pPr>
      <w:r w:rsidRPr="005553E1">
        <w:rPr>
          <w:rFonts w:ascii="宋体" w:hAnsi="宋体" w:hint="eastAsia"/>
          <w:sz w:val="24"/>
          <w:szCs w:val="24"/>
        </w:rPr>
        <w:t>（</w:t>
      </w:r>
      <w:r>
        <w:rPr>
          <w:rFonts w:ascii="宋体" w:hAnsi="宋体"/>
          <w:sz w:val="24"/>
          <w:szCs w:val="24"/>
        </w:rPr>
        <w:t>1</w:t>
      </w:r>
      <w:r w:rsidRPr="005553E1">
        <w:rPr>
          <w:rFonts w:ascii="宋体" w:hAnsi="宋体" w:hint="eastAsia"/>
          <w:sz w:val="24"/>
          <w:szCs w:val="24"/>
        </w:rPr>
        <w:t xml:space="preserve">）交通银行股份有限公司  </w:t>
      </w:r>
    </w:p>
    <w:p w14:paraId="5C4D26E5" w14:textId="77777777" w:rsidR="00D22C0A" w:rsidRPr="005553E1" w:rsidRDefault="00D22C0A" w:rsidP="00D22C0A">
      <w:pPr>
        <w:spacing w:line="360" w:lineRule="auto"/>
        <w:ind w:firstLineChars="200" w:firstLine="480"/>
        <w:rPr>
          <w:rFonts w:ascii="宋体" w:hAnsi="宋体"/>
          <w:sz w:val="24"/>
          <w:szCs w:val="24"/>
        </w:rPr>
      </w:pPr>
      <w:r w:rsidRPr="005553E1">
        <w:rPr>
          <w:rFonts w:ascii="宋体" w:hAnsi="宋体" w:hint="eastAsia"/>
          <w:sz w:val="24"/>
          <w:szCs w:val="24"/>
        </w:rPr>
        <w:t xml:space="preserve">住所：上海市浦东新区银城中路188号 </w:t>
      </w:r>
    </w:p>
    <w:p w14:paraId="16DA028D" w14:textId="77777777" w:rsidR="00D22C0A" w:rsidRPr="005553E1" w:rsidRDefault="00D22C0A" w:rsidP="00D22C0A">
      <w:pPr>
        <w:spacing w:line="360" w:lineRule="auto"/>
        <w:ind w:firstLineChars="200" w:firstLine="480"/>
        <w:rPr>
          <w:rFonts w:ascii="宋体" w:hAnsi="宋体"/>
          <w:sz w:val="24"/>
          <w:szCs w:val="24"/>
        </w:rPr>
      </w:pPr>
      <w:r w:rsidRPr="005553E1">
        <w:rPr>
          <w:rFonts w:ascii="宋体" w:hAnsi="宋体" w:hint="eastAsia"/>
          <w:sz w:val="24"/>
          <w:szCs w:val="24"/>
        </w:rPr>
        <w:t>办公地址：上海市浦东新区银城中路188号</w:t>
      </w:r>
    </w:p>
    <w:p w14:paraId="44A08927" w14:textId="77777777" w:rsidR="00D22C0A" w:rsidRPr="005553E1" w:rsidRDefault="00D22C0A" w:rsidP="00D22C0A">
      <w:pPr>
        <w:spacing w:line="360" w:lineRule="auto"/>
        <w:ind w:firstLineChars="200" w:firstLine="480"/>
        <w:rPr>
          <w:rFonts w:ascii="宋体" w:hAnsi="宋体"/>
          <w:sz w:val="24"/>
          <w:szCs w:val="24"/>
        </w:rPr>
      </w:pPr>
      <w:r w:rsidRPr="005553E1">
        <w:rPr>
          <w:rFonts w:ascii="宋体" w:hAnsi="宋体" w:hint="eastAsia"/>
          <w:sz w:val="24"/>
          <w:szCs w:val="24"/>
        </w:rPr>
        <w:t>法定代表人：牛锡明</w:t>
      </w:r>
    </w:p>
    <w:p w14:paraId="5DBA8445" w14:textId="77777777" w:rsidR="00D22C0A" w:rsidRPr="005553E1" w:rsidRDefault="00D22C0A" w:rsidP="00D22C0A">
      <w:pPr>
        <w:spacing w:line="360" w:lineRule="auto"/>
        <w:ind w:firstLineChars="200" w:firstLine="480"/>
        <w:rPr>
          <w:rFonts w:ascii="宋体" w:hAnsi="宋体"/>
          <w:sz w:val="24"/>
          <w:szCs w:val="24"/>
        </w:rPr>
      </w:pPr>
      <w:r w:rsidRPr="005553E1">
        <w:rPr>
          <w:rFonts w:ascii="宋体" w:hAnsi="宋体" w:hint="eastAsia"/>
          <w:sz w:val="24"/>
          <w:szCs w:val="24"/>
        </w:rPr>
        <w:t xml:space="preserve">电话：（021）58781234 </w:t>
      </w:r>
    </w:p>
    <w:p w14:paraId="57712282" w14:textId="77777777" w:rsidR="00D22C0A" w:rsidRPr="005553E1" w:rsidRDefault="00D22C0A" w:rsidP="00D22C0A">
      <w:pPr>
        <w:spacing w:line="360" w:lineRule="auto"/>
        <w:ind w:firstLineChars="200" w:firstLine="480"/>
        <w:rPr>
          <w:rFonts w:ascii="宋体" w:hAnsi="宋体"/>
          <w:sz w:val="24"/>
          <w:szCs w:val="24"/>
        </w:rPr>
      </w:pPr>
      <w:r w:rsidRPr="005553E1">
        <w:rPr>
          <w:rFonts w:ascii="宋体" w:hAnsi="宋体" w:hint="eastAsia"/>
          <w:sz w:val="24"/>
          <w:szCs w:val="24"/>
        </w:rPr>
        <w:t xml:space="preserve">传真：（021）58408483 </w:t>
      </w:r>
    </w:p>
    <w:p w14:paraId="2A45AE18" w14:textId="77777777" w:rsidR="00D22C0A" w:rsidRPr="005553E1" w:rsidRDefault="00D22C0A" w:rsidP="00D22C0A">
      <w:pPr>
        <w:spacing w:line="360" w:lineRule="auto"/>
        <w:ind w:firstLineChars="200" w:firstLine="480"/>
        <w:rPr>
          <w:rFonts w:ascii="宋体" w:hAnsi="宋体"/>
          <w:sz w:val="24"/>
          <w:szCs w:val="24"/>
        </w:rPr>
      </w:pPr>
      <w:r w:rsidRPr="005553E1">
        <w:rPr>
          <w:rFonts w:ascii="宋体" w:hAnsi="宋体" w:hint="eastAsia"/>
          <w:sz w:val="24"/>
          <w:szCs w:val="24"/>
        </w:rPr>
        <w:t>联系人：曹榕</w:t>
      </w:r>
    </w:p>
    <w:p w14:paraId="4E349287" w14:textId="77777777" w:rsidR="00D22C0A" w:rsidRPr="005553E1" w:rsidRDefault="00D22C0A" w:rsidP="00D22C0A">
      <w:pPr>
        <w:spacing w:line="360" w:lineRule="auto"/>
        <w:ind w:firstLineChars="200" w:firstLine="480"/>
        <w:rPr>
          <w:rFonts w:ascii="宋体" w:hAnsi="宋体"/>
          <w:sz w:val="24"/>
          <w:szCs w:val="24"/>
        </w:rPr>
      </w:pPr>
      <w:r w:rsidRPr="005553E1">
        <w:rPr>
          <w:rFonts w:ascii="宋体" w:hAnsi="宋体" w:hint="eastAsia"/>
          <w:sz w:val="24"/>
          <w:szCs w:val="24"/>
        </w:rPr>
        <w:t>客户服务电话：95559</w:t>
      </w:r>
    </w:p>
    <w:p w14:paraId="51E62DA4" w14:textId="77777777" w:rsidR="00D22C0A" w:rsidRDefault="00D22C0A" w:rsidP="00D22C0A">
      <w:pPr>
        <w:spacing w:line="360" w:lineRule="auto"/>
        <w:ind w:firstLineChars="200" w:firstLine="480"/>
        <w:rPr>
          <w:rFonts w:ascii="宋体" w:hAnsi="宋体"/>
          <w:sz w:val="24"/>
          <w:szCs w:val="24"/>
        </w:rPr>
      </w:pPr>
      <w:r w:rsidRPr="005553E1">
        <w:rPr>
          <w:rFonts w:ascii="宋体" w:hAnsi="宋体" w:hint="eastAsia"/>
          <w:sz w:val="24"/>
          <w:szCs w:val="24"/>
        </w:rPr>
        <w:t>网址：</w:t>
      </w:r>
      <w:hyperlink r:id="rId9" w:history="1">
        <w:r w:rsidRPr="005553E1">
          <w:rPr>
            <w:rFonts w:ascii="宋体" w:hAnsi="宋体" w:hint="eastAsia"/>
            <w:sz w:val="24"/>
            <w:szCs w:val="24"/>
          </w:rPr>
          <w:t>www.bankcomm.com</w:t>
        </w:r>
      </w:hyperlink>
    </w:p>
    <w:p w14:paraId="0671DC4D" w14:textId="112A022B" w:rsidR="00D22C0A" w:rsidRPr="0064077F" w:rsidRDefault="00D22C0A" w:rsidP="00D22C0A">
      <w:pPr>
        <w:spacing w:line="360" w:lineRule="auto"/>
        <w:ind w:firstLineChars="200" w:firstLine="480"/>
        <w:rPr>
          <w:rFonts w:ascii="宋体" w:hAnsi="宋体"/>
          <w:sz w:val="24"/>
          <w:szCs w:val="24"/>
        </w:rPr>
      </w:pPr>
      <w:r w:rsidRPr="0064077F">
        <w:rPr>
          <w:rFonts w:ascii="宋体" w:hAnsi="宋体" w:hint="eastAsia"/>
          <w:sz w:val="24"/>
          <w:szCs w:val="24"/>
        </w:rPr>
        <w:t>（</w:t>
      </w:r>
      <w:r>
        <w:rPr>
          <w:rFonts w:ascii="宋体" w:hAnsi="宋体"/>
          <w:sz w:val="24"/>
          <w:szCs w:val="24"/>
        </w:rPr>
        <w:t>2</w:t>
      </w:r>
      <w:r w:rsidRPr="0064077F">
        <w:rPr>
          <w:rFonts w:ascii="宋体" w:hAnsi="宋体" w:hint="eastAsia"/>
          <w:sz w:val="24"/>
          <w:szCs w:val="24"/>
        </w:rPr>
        <w:t>）中国工商银行股份有限公司</w:t>
      </w:r>
    </w:p>
    <w:p w14:paraId="591D22C7" w14:textId="77777777" w:rsidR="00D22C0A" w:rsidRPr="0064077F" w:rsidRDefault="00D22C0A" w:rsidP="00D22C0A">
      <w:pPr>
        <w:spacing w:line="360" w:lineRule="auto"/>
        <w:ind w:firstLineChars="200" w:firstLine="480"/>
        <w:rPr>
          <w:rFonts w:ascii="宋体" w:hAnsi="宋体"/>
          <w:sz w:val="24"/>
          <w:szCs w:val="24"/>
        </w:rPr>
      </w:pPr>
      <w:r w:rsidRPr="0064077F">
        <w:rPr>
          <w:rFonts w:ascii="宋体" w:hAnsi="宋体" w:hint="eastAsia"/>
          <w:sz w:val="24"/>
          <w:szCs w:val="24"/>
        </w:rPr>
        <w:t>住所：北京市复兴门内大街55号</w:t>
      </w:r>
    </w:p>
    <w:p w14:paraId="4DCC1DF5" w14:textId="77777777" w:rsidR="00D22C0A" w:rsidRPr="0064077F" w:rsidRDefault="00D22C0A" w:rsidP="00D22C0A">
      <w:pPr>
        <w:spacing w:line="360" w:lineRule="auto"/>
        <w:ind w:firstLineChars="200" w:firstLine="480"/>
        <w:rPr>
          <w:rFonts w:ascii="宋体" w:hAnsi="宋体"/>
          <w:sz w:val="24"/>
          <w:szCs w:val="24"/>
        </w:rPr>
      </w:pPr>
      <w:r w:rsidRPr="0064077F">
        <w:rPr>
          <w:rFonts w:ascii="宋体" w:hAnsi="宋体" w:hint="eastAsia"/>
          <w:sz w:val="24"/>
          <w:szCs w:val="24"/>
        </w:rPr>
        <w:t>办公地址：北京市复兴门内大街55号</w:t>
      </w:r>
    </w:p>
    <w:p w14:paraId="2AA62EE6" w14:textId="23DD744F" w:rsidR="00D22C0A" w:rsidRPr="0064077F" w:rsidRDefault="00D22C0A" w:rsidP="00D22C0A">
      <w:pPr>
        <w:spacing w:line="360" w:lineRule="auto"/>
        <w:ind w:firstLineChars="200" w:firstLine="480"/>
        <w:rPr>
          <w:rFonts w:ascii="宋体" w:hAnsi="宋体"/>
          <w:sz w:val="24"/>
          <w:szCs w:val="24"/>
        </w:rPr>
      </w:pPr>
      <w:r w:rsidRPr="0064077F">
        <w:rPr>
          <w:rFonts w:ascii="宋体" w:hAnsi="宋体" w:hint="eastAsia"/>
          <w:sz w:val="24"/>
          <w:szCs w:val="24"/>
        </w:rPr>
        <w:t>法定代表人：</w:t>
      </w:r>
      <w:r w:rsidR="00940C68">
        <w:rPr>
          <w:rFonts w:hint="eastAsia"/>
          <w:kern w:val="0"/>
          <w:sz w:val="24"/>
          <w:szCs w:val="24"/>
        </w:rPr>
        <w:t>易会满</w:t>
      </w:r>
    </w:p>
    <w:p w14:paraId="446200CD" w14:textId="77777777" w:rsidR="00D22C0A" w:rsidRPr="0064077F" w:rsidRDefault="00D22C0A" w:rsidP="00D22C0A">
      <w:pPr>
        <w:spacing w:line="360" w:lineRule="auto"/>
        <w:ind w:firstLineChars="200" w:firstLine="480"/>
        <w:rPr>
          <w:rFonts w:ascii="宋体" w:hAnsi="宋体"/>
          <w:sz w:val="24"/>
          <w:szCs w:val="24"/>
        </w:rPr>
      </w:pPr>
      <w:r w:rsidRPr="0064077F">
        <w:rPr>
          <w:rFonts w:ascii="宋体" w:hAnsi="宋体" w:hint="eastAsia"/>
          <w:sz w:val="24"/>
          <w:szCs w:val="24"/>
        </w:rPr>
        <w:t>客户服务电话：95588</w:t>
      </w:r>
    </w:p>
    <w:p w14:paraId="7EC58ABE" w14:textId="77777777" w:rsidR="00D22C0A" w:rsidRDefault="00D22C0A" w:rsidP="00D22C0A">
      <w:pPr>
        <w:spacing w:line="360" w:lineRule="auto"/>
        <w:ind w:firstLineChars="200" w:firstLine="480"/>
        <w:rPr>
          <w:rFonts w:ascii="宋体" w:hAnsi="宋体"/>
          <w:sz w:val="24"/>
          <w:szCs w:val="24"/>
        </w:rPr>
      </w:pPr>
      <w:r w:rsidRPr="0064077F">
        <w:rPr>
          <w:rFonts w:ascii="宋体" w:hAnsi="宋体" w:hint="eastAsia"/>
          <w:sz w:val="24"/>
          <w:szCs w:val="24"/>
        </w:rPr>
        <w:t>网址：www.icbc.com.cn</w:t>
      </w:r>
    </w:p>
    <w:p w14:paraId="7B6885CB" w14:textId="13A1F833" w:rsidR="00D22C0A" w:rsidRPr="000F5137" w:rsidRDefault="00D22C0A" w:rsidP="00D22C0A">
      <w:pPr>
        <w:spacing w:line="360" w:lineRule="auto"/>
        <w:ind w:firstLineChars="200" w:firstLine="480"/>
        <w:rPr>
          <w:rFonts w:ascii="宋体" w:hAnsi="宋体"/>
          <w:sz w:val="24"/>
          <w:szCs w:val="24"/>
        </w:rPr>
      </w:pPr>
      <w:r w:rsidRPr="000F5137">
        <w:rPr>
          <w:rFonts w:ascii="宋体" w:hAnsi="宋体" w:hint="eastAsia"/>
          <w:sz w:val="24"/>
          <w:szCs w:val="24"/>
        </w:rPr>
        <w:t>（</w:t>
      </w:r>
      <w:r>
        <w:rPr>
          <w:rFonts w:ascii="宋体" w:hAnsi="宋体"/>
          <w:sz w:val="24"/>
          <w:szCs w:val="24"/>
        </w:rPr>
        <w:t>3</w:t>
      </w:r>
      <w:r w:rsidRPr="000F5137">
        <w:rPr>
          <w:rFonts w:ascii="宋体" w:hAnsi="宋体" w:hint="eastAsia"/>
          <w:sz w:val="24"/>
          <w:szCs w:val="24"/>
        </w:rPr>
        <w:t>）招商银行股份有限公司</w:t>
      </w:r>
    </w:p>
    <w:p w14:paraId="73E1B6CD" w14:textId="77777777" w:rsidR="00D22C0A" w:rsidRPr="000F5137" w:rsidRDefault="00D22C0A" w:rsidP="00D22C0A">
      <w:pPr>
        <w:spacing w:line="360" w:lineRule="auto"/>
        <w:ind w:firstLineChars="200" w:firstLine="480"/>
        <w:rPr>
          <w:rFonts w:ascii="宋体" w:hAnsi="宋体"/>
          <w:sz w:val="24"/>
          <w:szCs w:val="24"/>
        </w:rPr>
      </w:pPr>
      <w:r w:rsidRPr="000F5137">
        <w:rPr>
          <w:rFonts w:ascii="宋体" w:hAnsi="宋体" w:hint="eastAsia"/>
          <w:sz w:val="24"/>
          <w:szCs w:val="24"/>
        </w:rPr>
        <w:t>住所：深圳市福田区深南大道7088号</w:t>
      </w:r>
    </w:p>
    <w:p w14:paraId="352ED2A1" w14:textId="77777777" w:rsidR="00D22C0A" w:rsidRPr="000F5137" w:rsidRDefault="00D22C0A" w:rsidP="00D22C0A">
      <w:pPr>
        <w:spacing w:line="360" w:lineRule="auto"/>
        <w:ind w:firstLineChars="200" w:firstLine="480"/>
        <w:rPr>
          <w:rFonts w:ascii="宋体" w:hAnsi="宋体"/>
          <w:sz w:val="24"/>
          <w:szCs w:val="24"/>
        </w:rPr>
      </w:pPr>
      <w:r w:rsidRPr="000F5137">
        <w:rPr>
          <w:rFonts w:ascii="宋体" w:hAnsi="宋体" w:hint="eastAsia"/>
          <w:sz w:val="24"/>
          <w:szCs w:val="24"/>
        </w:rPr>
        <w:lastRenderedPageBreak/>
        <w:t>办公地址：深圳市福田区深南大道7088号</w:t>
      </w:r>
    </w:p>
    <w:p w14:paraId="60534394" w14:textId="77777777" w:rsidR="00D22C0A" w:rsidRPr="000F5137" w:rsidRDefault="00D22C0A" w:rsidP="00D22C0A">
      <w:pPr>
        <w:spacing w:line="360" w:lineRule="auto"/>
        <w:ind w:firstLineChars="200" w:firstLine="480"/>
        <w:rPr>
          <w:rFonts w:ascii="宋体" w:hAnsi="宋体"/>
          <w:sz w:val="24"/>
          <w:szCs w:val="24"/>
        </w:rPr>
      </w:pPr>
      <w:r w:rsidRPr="000F5137">
        <w:rPr>
          <w:rFonts w:ascii="宋体" w:hAnsi="宋体" w:hint="eastAsia"/>
          <w:sz w:val="24"/>
          <w:szCs w:val="24"/>
        </w:rPr>
        <w:t>法定代表人：李建红</w:t>
      </w:r>
    </w:p>
    <w:p w14:paraId="75545D7A" w14:textId="77777777" w:rsidR="00D22C0A" w:rsidRPr="000F5137" w:rsidRDefault="00D22C0A" w:rsidP="00D22C0A">
      <w:pPr>
        <w:spacing w:line="360" w:lineRule="auto"/>
        <w:ind w:firstLineChars="200" w:firstLine="480"/>
        <w:rPr>
          <w:rFonts w:ascii="宋体" w:hAnsi="宋体"/>
          <w:sz w:val="24"/>
          <w:szCs w:val="24"/>
        </w:rPr>
      </w:pPr>
      <w:r w:rsidRPr="000F5137">
        <w:rPr>
          <w:rFonts w:ascii="宋体" w:hAnsi="宋体" w:hint="eastAsia"/>
          <w:sz w:val="24"/>
          <w:szCs w:val="24"/>
        </w:rPr>
        <w:t>电话：（0755）83198888</w:t>
      </w:r>
    </w:p>
    <w:p w14:paraId="409313EC" w14:textId="77777777" w:rsidR="00D22C0A" w:rsidRPr="000F5137" w:rsidRDefault="00D22C0A" w:rsidP="00D22C0A">
      <w:pPr>
        <w:spacing w:line="360" w:lineRule="auto"/>
        <w:ind w:firstLineChars="200" w:firstLine="480"/>
        <w:rPr>
          <w:rFonts w:ascii="宋体" w:hAnsi="宋体"/>
          <w:sz w:val="24"/>
          <w:szCs w:val="24"/>
        </w:rPr>
      </w:pPr>
      <w:r w:rsidRPr="000F5137">
        <w:rPr>
          <w:rFonts w:ascii="宋体" w:hAnsi="宋体" w:hint="eastAsia"/>
          <w:sz w:val="24"/>
          <w:szCs w:val="24"/>
        </w:rPr>
        <w:t>传真：（0755）83195109</w:t>
      </w:r>
    </w:p>
    <w:p w14:paraId="65700F49" w14:textId="77777777" w:rsidR="00D22C0A" w:rsidRPr="000F5137" w:rsidRDefault="00D22C0A" w:rsidP="00D22C0A">
      <w:pPr>
        <w:spacing w:line="360" w:lineRule="auto"/>
        <w:ind w:firstLineChars="200" w:firstLine="480"/>
        <w:rPr>
          <w:rFonts w:ascii="宋体" w:hAnsi="宋体"/>
          <w:sz w:val="24"/>
          <w:szCs w:val="24"/>
        </w:rPr>
      </w:pPr>
      <w:r w:rsidRPr="000F5137">
        <w:rPr>
          <w:rFonts w:ascii="宋体" w:hAnsi="宋体" w:hint="eastAsia"/>
          <w:sz w:val="24"/>
          <w:szCs w:val="24"/>
        </w:rPr>
        <w:t>联系人：邓炯鹏</w:t>
      </w:r>
    </w:p>
    <w:p w14:paraId="17075976" w14:textId="77777777" w:rsidR="00D22C0A" w:rsidRPr="000F5137" w:rsidRDefault="00D22C0A" w:rsidP="00D22C0A">
      <w:pPr>
        <w:spacing w:line="360" w:lineRule="auto"/>
        <w:ind w:firstLineChars="200" w:firstLine="480"/>
        <w:rPr>
          <w:rFonts w:ascii="宋体" w:hAnsi="宋体"/>
          <w:sz w:val="24"/>
          <w:szCs w:val="24"/>
        </w:rPr>
      </w:pPr>
      <w:r w:rsidRPr="000F5137">
        <w:rPr>
          <w:rFonts w:ascii="宋体" w:hAnsi="宋体" w:hint="eastAsia"/>
          <w:sz w:val="24"/>
          <w:szCs w:val="24"/>
        </w:rPr>
        <w:t>客户服务电话：95555</w:t>
      </w:r>
    </w:p>
    <w:p w14:paraId="0FFFB39A" w14:textId="77777777" w:rsidR="00D22C0A" w:rsidRDefault="00D22C0A" w:rsidP="00D22C0A">
      <w:pPr>
        <w:spacing w:line="360" w:lineRule="auto"/>
        <w:ind w:firstLineChars="200" w:firstLine="480"/>
        <w:rPr>
          <w:rFonts w:ascii="宋体" w:hAnsi="宋体"/>
          <w:sz w:val="24"/>
          <w:szCs w:val="24"/>
        </w:rPr>
      </w:pPr>
      <w:r w:rsidRPr="000F5137">
        <w:rPr>
          <w:rFonts w:ascii="宋体" w:hAnsi="宋体" w:hint="eastAsia"/>
          <w:sz w:val="24"/>
          <w:szCs w:val="24"/>
        </w:rPr>
        <w:t>网址</w:t>
      </w:r>
      <w:r w:rsidRPr="007C129C">
        <w:rPr>
          <w:rFonts w:ascii="宋体" w:hAnsi="宋体" w:hint="eastAsia"/>
          <w:color w:val="000000" w:themeColor="text1"/>
          <w:sz w:val="24"/>
          <w:szCs w:val="24"/>
        </w:rPr>
        <w:t>：</w:t>
      </w:r>
      <w:hyperlink r:id="rId10" w:history="1">
        <w:r w:rsidRPr="00204AE9">
          <w:rPr>
            <w:rStyle w:val="a6"/>
            <w:rFonts w:ascii="宋体" w:hAnsi="宋体"/>
            <w:color w:val="000000" w:themeColor="text1"/>
            <w:sz w:val="24"/>
            <w:szCs w:val="24"/>
            <w:u w:val="none"/>
          </w:rPr>
          <w:t>www.cmbchina.com</w:t>
        </w:r>
      </w:hyperlink>
    </w:p>
    <w:p w14:paraId="5F99C31B" w14:textId="47BB886E"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hint="eastAsia"/>
          <w:sz w:val="24"/>
          <w:szCs w:val="24"/>
        </w:rPr>
        <w:t>4</w:t>
      </w:r>
      <w:r w:rsidRPr="00AD109C">
        <w:rPr>
          <w:rFonts w:ascii="宋体" w:hAnsi="宋体" w:hint="eastAsia"/>
          <w:sz w:val="24"/>
          <w:szCs w:val="24"/>
        </w:rPr>
        <w:t>）蚂蚁（杭州）基金销售有限公司</w:t>
      </w:r>
    </w:p>
    <w:p w14:paraId="28DECA7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住所：杭州市余杭区仓前街道海曙路东2号</w:t>
      </w:r>
    </w:p>
    <w:p w14:paraId="0608E62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办公地址：浙江省杭州市滨江区江南大道3588号恒生大厦12楼</w:t>
      </w:r>
    </w:p>
    <w:p w14:paraId="1E735518"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法定代表人：陈柏青</w:t>
      </w:r>
    </w:p>
    <w:p w14:paraId="4994402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电话：（0571）28829790，（021）60897869</w:t>
      </w:r>
    </w:p>
    <w:p w14:paraId="576DE81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传真：（0571）26698533</w:t>
      </w:r>
    </w:p>
    <w:p w14:paraId="2E6E997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联系人：周嬿旻</w:t>
      </w:r>
    </w:p>
    <w:p w14:paraId="640270E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客户服务电话：4000-766-123</w:t>
      </w:r>
    </w:p>
    <w:p w14:paraId="4CB12AE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网址：www.fund123.cn</w:t>
      </w:r>
    </w:p>
    <w:p w14:paraId="43C6A3A0" w14:textId="01C3D19F"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5</w:t>
      </w:r>
      <w:r w:rsidRPr="00AD109C">
        <w:rPr>
          <w:rFonts w:ascii="宋体" w:hAnsi="宋体" w:hint="eastAsia"/>
          <w:sz w:val="24"/>
          <w:szCs w:val="24"/>
        </w:rPr>
        <w:t>）深圳众禄基金销售有限公司</w:t>
      </w:r>
    </w:p>
    <w:p w14:paraId="367FF93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住所：深圳市罗湖区梨园路物资控股置地大厦8楼</w:t>
      </w:r>
    </w:p>
    <w:p w14:paraId="6688360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办公地址：深圳市罗湖区梨园路物资控股置地大厦8楼</w:t>
      </w:r>
    </w:p>
    <w:p w14:paraId="128E7BB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法定代表人：薛峰</w:t>
      </w:r>
    </w:p>
    <w:p w14:paraId="7F2D2A5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电话：（0755）33227953</w:t>
      </w:r>
    </w:p>
    <w:p w14:paraId="02BF40E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传真：（0755）33227951</w:t>
      </w:r>
    </w:p>
    <w:p w14:paraId="7E298EF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联系人：汤素娅</w:t>
      </w:r>
    </w:p>
    <w:p w14:paraId="1B5FA58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客户服务电话：4006-788-887</w:t>
      </w:r>
    </w:p>
    <w:p w14:paraId="3F5D20C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网址：www.zlfund.cn，www.jjmmw.com</w:t>
      </w:r>
    </w:p>
    <w:p w14:paraId="72BE4C40" w14:textId="504D68D9"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6</w:t>
      </w:r>
      <w:r w:rsidRPr="00AD109C">
        <w:rPr>
          <w:rFonts w:ascii="宋体" w:hAnsi="宋体" w:hint="eastAsia"/>
          <w:sz w:val="24"/>
          <w:szCs w:val="24"/>
        </w:rPr>
        <w:t>）上海长量基金销售投资顾问有限公司</w:t>
      </w:r>
    </w:p>
    <w:p w14:paraId="09801FA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住所：上海市浦东新区高翔路526号2幢220室</w:t>
      </w:r>
    </w:p>
    <w:p w14:paraId="134BDD08"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办公地址：上海市浦东新区浦东大道555号裕景国际B座16层</w:t>
      </w:r>
    </w:p>
    <w:p w14:paraId="606B43B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lastRenderedPageBreak/>
        <w:t>法定代表人：张跃伟</w:t>
      </w:r>
    </w:p>
    <w:p w14:paraId="0E10913B"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电话：（021）20691832</w:t>
      </w:r>
    </w:p>
    <w:p w14:paraId="2CA03331"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传真：（021）20691861 </w:t>
      </w:r>
    </w:p>
    <w:p w14:paraId="18D89F7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联系人：单丙烨</w:t>
      </w:r>
    </w:p>
    <w:p w14:paraId="496A68B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客户服务电话：400-820-2899</w:t>
      </w:r>
    </w:p>
    <w:p w14:paraId="123F9E61"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网址：www.erichfund.com</w:t>
      </w:r>
    </w:p>
    <w:p w14:paraId="2DABB2AD" w14:textId="7EB9444C"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7</w:t>
      </w:r>
      <w:r w:rsidRPr="00AD109C">
        <w:rPr>
          <w:rFonts w:ascii="宋体" w:hAnsi="宋体" w:hint="eastAsia"/>
          <w:sz w:val="24"/>
          <w:szCs w:val="24"/>
        </w:rPr>
        <w:t xml:space="preserve">）上海好买基金销售有限公司 </w:t>
      </w:r>
    </w:p>
    <w:p w14:paraId="2EF25C9B"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住所：上海市虹口区场中路685弄37号4号楼449室 </w:t>
      </w:r>
    </w:p>
    <w:p w14:paraId="22D7844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办公地址：上海市浦东新区浦东南路1118号鄂尔多斯国际大厦903-906室 </w:t>
      </w:r>
    </w:p>
    <w:p w14:paraId="40FA1C5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法定代表人：杨文斌 </w:t>
      </w:r>
    </w:p>
    <w:p w14:paraId="561EF8B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传真：（021）68596916 </w:t>
      </w:r>
    </w:p>
    <w:p w14:paraId="7D37A77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联系人：薛年</w:t>
      </w:r>
    </w:p>
    <w:p w14:paraId="5B217D0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客户服务电话：400-700-9665 </w:t>
      </w:r>
    </w:p>
    <w:p w14:paraId="2EC5E031"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网址：www.howbuy.com</w:t>
      </w:r>
    </w:p>
    <w:p w14:paraId="78367431" w14:textId="3EACB4EB"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8</w:t>
      </w:r>
      <w:r w:rsidRPr="00AD109C">
        <w:rPr>
          <w:rFonts w:ascii="宋体" w:hAnsi="宋体" w:hint="eastAsia"/>
          <w:sz w:val="24"/>
          <w:szCs w:val="24"/>
        </w:rPr>
        <w:t>）诺亚正行</w:t>
      </w:r>
      <w:r w:rsidR="00695E49">
        <w:rPr>
          <w:rFonts w:ascii="宋体" w:hAnsi="宋体" w:hint="eastAsia"/>
          <w:sz w:val="24"/>
          <w:szCs w:val="24"/>
        </w:rPr>
        <w:t>（</w:t>
      </w:r>
      <w:r w:rsidRPr="00AD109C">
        <w:rPr>
          <w:rFonts w:ascii="宋体" w:hAnsi="宋体" w:hint="eastAsia"/>
          <w:sz w:val="24"/>
          <w:szCs w:val="24"/>
        </w:rPr>
        <w:t>上海</w:t>
      </w:r>
      <w:r w:rsidR="00695E49">
        <w:rPr>
          <w:rFonts w:ascii="宋体" w:hAnsi="宋体" w:hint="eastAsia"/>
          <w:sz w:val="24"/>
          <w:szCs w:val="24"/>
        </w:rPr>
        <w:t>）</w:t>
      </w:r>
      <w:r w:rsidRPr="00AD109C">
        <w:rPr>
          <w:rFonts w:ascii="宋体" w:hAnsi="宋体" w:hint="eastAsia"/>
          <w:sz w:val="24"/>
          <w:szCs w:val="24"/>
        </w:rPr>
        <w:t>基金销售投资顾问有限公司</w:t>
      </w:r>
    </w:p>
    <w:p w14:paraId="5C146513"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住所：上海市虹口区飞虹路360弄9号3724室</w:t>
      </w:r>
    </w:p>
    <w:p w14:paraId="15766BB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办公地址：上海杨浦区秦皇岛路32号C栋 2楼</w:t>
      </w:r>
    </w:p>
    <w:p w14:paraId="7B0DF3FC"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法定代表人：汪静波</w:t>
      </w:r>
    </w:p>
    <w:p w14:paraId="6155FB76"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电话：（021）38600735</w:t>
      </w:r>
    </w:p>
    <w:p w14:paraId="3A9CD3E1"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传真：（021）38509777</w:t>
      </w:r>
    </w:p>
    <w:p w14:paraId="2D793BC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联系人：方成</w:t>
      </w:r>
    </w:p>
    <w:p w14:paraId="1EF7F1E1"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客户服务电话：400-821-5399</w:t>
      </w:r>
    </w:p>
    <w:p w14:paraId="29070661"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网址：www.noah-fund.com</w:t>
      </w:r>
    </w:p>
    <w:p w14:paraId="0D8C6F37" w14:textId="01C70F8B"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9</w:t>
      </w:r>
      <w:r w:rsidRPr="00AD109C">
        <w:rPr>
          <w:rFonts w:ascii="宋体" w:hAnsi="宋体" w:hint="eastAsia"/>
          <w:sz w:val="24"/>
          <w:szCs w:val="24"/>
        </w:rPr>
        <w:t xml:space="preserve">）和讯信息科技有限公司 </w:t>
      </w:r>
    </w:p>
    <w:p w14:paraId="5F93386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住所：北京市朝阳区朝外大街22号泛利大厦10层</w:t>
      </w:r>
    </w:p>
    <w:p w14:paraId="2DE7430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办公地址：北京市朝阳区朝外大街22号泛利大厦10层</w:t>
      </w:r>
    </w:p>
    <w:p w14:paraId="1C021558"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法定代表人：王莉</w:t>
      </w:r>
    </w:p>
    <w:p w14:paraId="16F9893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电话：（021）20835789</w:t>
      </w:r>
    </w:p>
    <w:p w14:paraId="7E12D2C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lastRenderedPageBreak/>
        <w:t>传真：（021）20835879</w:t>
      </w:r>
    </w:p>
    <w:p w14:paraId="332E2D63"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联系人：周轶</w:t>
      </w:r>
    </w:p>
    <w:p w14:paraId="0D8FEEE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客户服务电话：4009200022</w:t>
      </w:r>
    </w:p>
    <w:p w14:paraId="65CC0541"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网址：http://licaike.hexun.com/</w:t>
      </w:r>
    </w:p>
    <w:p w14:paraId="5EF26E72" w14:textId="5AF4132D"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10</w:t>
      </w:r>
      <w:r w:rsidRPr="00AD109C">
        <w:rPr>
          <w:rFonts w:ascii="宋体" w:hAnsi="宋体" w:hint="eastAsia"/>
          <w:sz w:val="24"/>
          <w:szCs w:val="24"/>
        </w:rPr>
        <w:t xml:space="preserve">）上海天天基金销售有限公司 </w:t>
      </w:r>
    </w:p>
    <w:p w14:paraId="1583F178"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住所：上海市徐汇区龙田路190号2号楼2层 </w:t>
      </w:r>
    </w:p>
    <w:p w14:paraId="01D34B36"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办公地址：上海市徐汇区龙田路195号3C座10楼</w:t>
      </w:r>
    </w:p>
    <w:p w14:paraId="21F8F61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法定代表人：其实</w:t>
      </w:r>
    </w:p>
    <w:p w14:paraId="67058EEC"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电话：（021）54509998</w:t>
      </w:r>
    </w:p>
    <w:p w14:paraId="5B48D7EA"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传真：（021）64385308</w:t>
      </w:r>
    </w:p>
    <w:p w14:paraId="1490003B"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联系人：潘世友</w:t>
      </w:r>
    </w:p>
    <w:p w14:paraId="73659133"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客户服务电话：400-1818-188</w:t>
      </w:r>
    </w:p>
    <w:p w14:paraId="1A80537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网址：www.1234567.com.cn</w:t>
      </w:r>
    </w:p>
    <w:p w14:paraId="480E61C8" w14:textId="724FA1A2"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11</w:t>
      </w:r>
      <w:r w:rsidRPr="00AD109C">
        <w:rPr>
          <w:rFonts w:ascii="宋体" w:hAnsi="宋体" w:hint="eastAsia"/>
          <w:sz w:val="24"/>
          <w:szCs w:val="24"/>
        </w:rPr>
        <w:t xml:space="preserve">）北京钱景财富投资管理有限公司 </w:t>
      </w:r>
    </w:p>
    <w:p w14:paraId="6ACA0AEC"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住所：北京市海淀区丹棱街6幢1号9层1008-1012</w:t>
      </w:r>
    </w:p>
    <w:p w14:paraId="6411F4B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办公地址：北京市海淀区丹棱街6幢1号9层1008-1012</w:t>
      </w:r>
    </w:p>
    <w:p w14:paraId="1FE53F56"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法定代表人：赵荣春</w:t>
      </w:r>
    </w:p>
    <w:p w14:paraId="38BB849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电话：（010）57418829</w:t>
      </w:r>
    </w:p>
    <w:p w14:paraId="0CDA26C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传真：（010）57569671</w:t>
      </w:r>
    </w:p>
    <w:p w14:paraId="280DF07E" w14:textId="44BC2D7E"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联系人：魏争</w:t>
      </w:r>
    </w:p>
    <w:p w14:paraId="39CFC999" w14:textId="022A1165"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客户服务电话：400-678-5095</w:t>
      </w:r>
    </w:p>
    <w:p w14:paraId="7375B26B"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网址：www.qianjing.com</w:t>
      </w:r>
    </w:p>
    <w:p w14:paraId="054AA9C9" w14:textId="17CD4533"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12</w:t>
      </w:r>
      <w:r w:rsidRPr="00AD109C">
        <w:rPr>
          <w:rFonts w:ascii="宋体" w:hAnsi="宋体" w:hint="eastAsia"/>
          <w:sz w:val="24"/>
          <w:szCs w:val="24"/>
        </w:rPr>
        <w:t>）深圳市新兰德证券投资咨询有限公司</w:t>
      </w:r>
    </w:p>
    <w:p w14:paraId="1C6041B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住所：深圳市福田区华强北路赛格科技园4栋10层1006#</w:t>
      </w:r>
    </w:p>
    <w:p w14:paraId="33C4C33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办公地址：北京市西城区金融大街35号国际企业大厦C座9层</w:t>
      </w:r>
    </w:p>
    <w:p w14:paraId="1E8223B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法定代表人：陈操</w:t>
      </w:r>
    </w:p>
    <w:p w14:paraId="01A124A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电话：（010）58325395</w:t>
      </w:r>
    </w:p>
    <w:p w14:paraId="1E082091"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传真：（010）58325282</w:t>
      </w:r>
    </w:p>
    <w:p w14:paraId="38D624DB"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lastRenderedPageBreak/>
        <w:t xml:space="preserve">联系人：刘宝文 </w:t>
      </w:r>
    </w:p>
    <w:p w14:paraId="0A50C42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客户服务电话：400-850-7771</w:t>
      </w:r>
    </w:p>
    <w:p w14:paraId="5782058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网址：http://8.jrj.com.cn/</w:t>
      </w:r>
    </w:p>
    <w:p w14:paraId="321BD5F4" w14:textId="692DAEC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13</w:t>
      </w:r>
      <w:r w:rsidRPr="00AD109C">
        <w:rPr>
          <w:rFonts w:ascii="宋体" w:hAnsi="宋体" w:hint="eastAsia"/>
          <w:sz w:val="24"/>
          <w:szCs w:val="24"/>
        </w:rPr>
        <w:t>）北京展恒基金销售股份有限公司</w:t>
      </w:r>
    </w:p>
    <w:p w14:paraId="70EBC26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住所：北京市顺义区后沙峪镇安富街6号</w:t>
      </w:r>
    </w:p>
    <w:p w14:paraId="1F8E2F0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办公地址：北京市朝阳区安苑路15-1号邮电新闻大厦2层</w:t>
      </w:r>
    </w:p>
    <w:p w14:paraId="2CAE12C1"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法定代表人：闫振杰</w:t>
      </w:r>
    </w:p>
    <w:p w14:paraId="2D12445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电话：（010）59601366-7024</w:t>
      </w:r>
    </w:p>
    <w:p w14:paraId="30D4895C"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传真：（010）62020355</w:t>
      </w:r>
    </w:p>
    <w:p w14:paraId="64A65A66" w14:textId="22EA0245"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联系人：马林</w:t>
      </w:r>
    </w:p>
    <w:p w14:paraId="5CE6DBE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客户服务电话：400-888-6661</w:t>
      </w:r>
    </w:p>
    <w:p w14:paraId="1F905AB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网址：www.myfund.com </w:t>
      </w:r>
    </w:p>
    <w:p w14:paraId="7FF4A765" w14:textId="1D094616"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14</w:t>
      </w:r>
      <w:r w:rsidRPr="00AD109C">
        <w:rPr>
          <w:rFonts w:ascii="宋体" w:hAnsi="宋体" w:hint="eastAsia"/>
          <w:sz w:val="24"/>
          <w:szCs w:val="24"/>
        </w:rPr>
        <w:t>）一路财富（北京）信息科技有限公司</w:t>
      </w:r>
    </w:p>
    <w:p w14:paraId="67C6BF21"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住所：北京市西城区车公庄大街9号五栋大楼C座702</w:t>
      </w:r>
    </w:p>
    <w:p w14:paraId="4E9F557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办公地址：北京西城区阜成门大街2号万通新世界广场A座22层2208</w:t>
      </w:r>
    </w:p>
    <w:p w14:paraId="519F89F4" w14:textId="0665DBDA"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法定代表人：吴雪秀</w:t>
      </w:r>
    </w:p>
    <w:p w14:paraId="707C44E8" w14:textId="1AF1F5A3"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w:t>
      </w:r>
      <w:r w:rsidR="004A4099">
        <w:rPr>
          <w:rFonts w:ascii="宋体" w:hAnsi="宋体" w:hint="eastAsia"/>
          <w:sz w:val="24"/>
          <w:szCs w:val="24"/>
        </w:rPr>
        <w:t>（010）</w:t>
      </w:r>
      <w:r w:rsidRPr="00AD109C">
        <w:rPr>
          <w:rFonts w:ascii="宋体" w:hAnsi="宋体" w:hint="eastAsia"/>
          <w:sz w:val="24"/>
          <w:szCs w:val="24"/>
        </w:rPr>
        <w:t>88312877</w:t>
      </w:r>
    </w:p>
    <w:p w14:paraId="6A6C6E5E" w14:textId="216A53D2"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w:t>
      </w:r>
      <w:r w:rsidR="004A4099">
        <w:rPr>
          <w:rFonts w:ascii="宋体" w:hAnsi="宋体" w:hint="eastAsia"/>
          <w:sz w:val="24"/>
          <w:szCs w:val="24"/>
        </w:rPr>
        <w:t>（010）</w:t>
      </w:r>
      <w:r w:rsidRPr="00AD109C">
        <w:rPr>
          <w:rFonts w:ascii="宋体" w:hAnsi="宋体" w:hint="eastAsia"/>
          <w:sz w:val="24"/>
          <w:szCs w:val="24"/>
        </w:rPr>
        <w:t>88312099</w:t>
      </w:r>
    </w:p>
    <w:p w14:paraId="5CD2F02D" w14:textId="17DB325D"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联系人：苏昊</w:t>
      </w:r>
    </w:p>
    <w:p w14:paraId="2354DAF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客户服务电话：400-001-1566</w:t>
      </w:r>
    </w:p>
    <w:p w14:paraId="09622AA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网址：http://www.yilucaifu.com/</w:t>
      </w:r>
    </w:p>
    <w:p w14:paraId="160AFD1F" w14:textId="58AB6973"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15</w:t>
      </w:r>
      <w:r w:rsidRPr="00AD109C">
        <w:rPr>
          <w:rFonts w:ascii="宋体" w:hAnsi="宋体" w:hint="eastAsia"/>
          <w:sz w:val="24"/>
          <w:szCs w:val="24"/>
        </w:rPr>
        <w:t>）上海大智慧财富管理有限公司</w:t>
      </w:r>
    </w:p>
    <w:p w14:paraId="3E9D476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住所：上海市浦东新区杨高南路428号1号楼10-11层 </w:t>
      </w:r>
    </w:p>
    <w:p w14:paraId="32CA3781"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办公地址：上海市浦东新区杨高南路428号1号楼10-11层 </w:t>
      </w:r>
    </w:p>
    <w:p w14:paraId="12C022F6"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法定代表人：申健</w:t>
      </w:r>
    </w:p>
    <w:p w14:paraId="7009FBB3" w14:textId="504F4F93"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w:t>
      </w:r>
      <w:r w:rsidR="004A4099">
        <w:rPr>
          <w:rFonts w:ascii="宋体" w:hAnsi="宋体" w:hint="eastAsia"/>
          <w:sz w:val="24"/>
          <w:szCs w:val="24"/>
        </w:rPr>
        <w:t>（021）</w:t>
      </w:r>
      <w:r w:rsidRPr="00AD109C">
        <w:rPr>
          <w:rFonts w:ascii="宋体" w:hAnsi="宋体" w:hint="eastAsia"/>
          <w:sz w:val="24"/>
          <w:szCs w:val="24"/>
        </w:rPr>
        <w:t>20219931</w:t>
      </w:r>
    </w:p>
    <w:p w14:paraId="4A09F50B" w14:textId="04C4A6FF"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w:t>
      </w:r>
      <w:r w:rsidR="004A4099">
        <w:rPr>
          <w:rFonts w:ascii="宋体" w:hAnsi="宋体" w:hint="eastAsia"/>
          <w:sz w:val="24"/>
          <w:szCs w:val="24"/>
        </w:rPr>
        <w:t>（021）</w:t>
      </w:r>
      <w:r w:rsidRPr="00AD109C">
        <w:rPr>
          <w:rFonts w:ascii="宋体" w:hAnsi="宋体" w:hint="eastAsia"/>
          <w:sz w:val="24"/>
          <w:szCs w:val="24"/>
        </w:rPr>
        <w:t>20219923</w:t>
      </w:r>
    </w:p>
    <w:p w14:paraId="7B0A79F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联系人：付江 </w:t>
      </w:r>
    </w:p>
    <w:p w14:paraId="5BF4EF50" w14:textId="5F5144BE"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lastRenderedPageBreak/>
        <w:t>客户服务电话：</w:t>
      </w:r>
      <w:r w:rsidR="002B7776">
        <w:rPr>
          <w:rFonts w:ascii="宋体" w:hAnsi="宋体" w:hint="eastAsia"/>
          <w:sz w:val="24"/>
          <w:szCs w:val="24"/>
        </w:rPr>
        <w:t>（021）</w:t>
      </w:r>
      <w:r w:rsidRPr="00AD109C">
        <w:rPr>
          <w:rFonts w:ascii="宋体" w:hAnsi="宋体" w:hint="eastAsia"/>
          <w:sz w:val="24"/>
          <w:szCs w:val="24"/>
        </w:rPr>
        <w:t>20219931</w:t>
      </w:r>
    </w:p>
    <w:p w14:paraId="5E8DA51B"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网址：https://8.gw.com.cn</w:t>
      </w:r>
    </w:p>
    <w:p w14:paraId="7B03DCDD" w14:textId="4EE95A9C"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16</w:t>
      </w:r>
      <w:r w:rsidRPr="00AD109C">
        <w:rPr>
          <w:rFonts w:ascii="宋体" w:hAnsi="宋体" w:hint="eastAsia"/>
          <w:sz w:val="24"/>
          <w:szCs w:val="24"/>
        </w:rPr>
        <w:t>）上海联泰资产管理有限公司</w:t>
      </w:r>
    </w:p>
    <w:p w14:paraId="5E3D053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住所：中国（上海）自由贸易试验区富特北路277号3层310室</w:t>
      </w:r>
    </w:p>
    <w:p w14:paraId="65FEF83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办公地址：上海市长宁区福泉北路518号8座3楼</w:t>
      </w:r>
    </w:p>
    <w:p w14:paraId="0184FD8C"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法定代表人：燕斌</w:t>
      </w:r>
    </w:p>
    <w:p w14:paraId="65FF93BD" w14:textId="7C73E7BB"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w:t>
      </w:r>
      <w:r w:rsidR="004A4099">
        <w:rPr>
          <w:rFonts w:ascii="宋体" w:hAnsi="宋体" w:hint="eastAsia"/>
          <w:sz w:val="24"/>
          <w:szCs w:val="24"/>
        </w:rPr>
        <w:t>（021）</w:t>
      </w:r>
      <w:r w:rsidRPr="00AD109C">
        <w:rPr>
          <w:rFonts w:ascii="宋体" w:hAnsi="宋体" w:hint="eastAsia"/>
          <w:sz w:val="24"/>
          <w:szCs w:val="24"/>
        </w:rPr>
        <w:t>52822063</w:t>
      </w:r>
    </w:p>
    <w:p w14:paraId="18D39620" w14:textId="499C0DDD"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w:t>
      </w:r>
      <w:r w:rsidR="004A4099">
        <w:rPr>
          <w:rFonts w:ascii="宋体" w:hAnsi="宋体" w:hint="eastAsia"/>
          <w:sz w:val="24"/>
          <w:szCs w:val="24"/>
        </w:rPr>
        <w:t>（021）</w:t>
      </w:r>
      <w:r w:rsidRPr="00AD109C">
        <w:rPr>
          <w:rFonts w:ascii="宋体" w:hAnsi="宋体" w:hint="eastAsia"/>
          <w:sz w:val="24"/>
          <w:szCs w:val="24"/>
        </w:rPr>
        <w:t>52975270</w:t>
      </w:r>
    </w:p>
    <w:p w14:paraId="08330E1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联系人：凌秋艳</w:t>
      </w:r>
    </w:p>
    <w:p w14:paraId="29B122C3"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客户服务电话：4000-466-788</w:t>
      </w:r>
    </w:p>
    <w:p w14:paraId="0B8F5D7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网址：www.66zichan.com</w:t>
      </w:r>
    </w:p>
    <w:p w14:paraId="16019B24" w14:textId="19FCF20D"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17</w:t>
      </w:r>
      <w:r w:rsidRPr="00AD109C">
        <w:rPr>
          <w:rFonts w:ascii="宋体" w:hAnsi="宋体" w:hint="eastAsia"/>
          <w:sz w:val="24"/>
          <w:szCs w:val="24"/>
        </w:rPr>
        <w:t>）宜信普泽投资顾问（北京）有限公司</w:t>
      </w:r>
    </w:p>
    <w:p w14:paraId="56A95FA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住所：北京市朝阳区建国路88号9号楼15层1809 </w:t>
      </w:r>
    </w:p>
    <w:p w14:paraId="3AC8B1D6"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办公地址：北京市朝阳区建国路88号SOHO现代城C座1809</w:t>
      </w:r>
    </w:p>
    <w:p w14:paraId="405B42D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法定代表人：沈伟桦</w:t>
      </w:r>
    </w:p>
    <w:p w14:paraId="08204C16" w14:textId="4D579D39"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w:t>
      </w:r>
      <w:r w:rsidR="00F35A50">
        <w:rPr>
          <w:rFonts w:ascii="宋体" w:hAnsi="宋体" w:hint="eastAsia"/>
          <w:sz w:val="24"/>
          <w:szCs w:val="24"/>
        </w:rPr>
        <w:t>（010</w:t>
      </w:r>
      <w:r w:rsidR="004A4099">
        <w:rPr>
          <w:rFonts w:ascii="宋体" w:hAnsi="宋体" w:hint="eastAsia"/>
          <w:sz w:val="24"/>
          <w:szCs w:val="24"/>
        </w:rPr>
        <w:t>）</w:t>
      </w:r>
      <w:r w:rsidRPr="00AD109C">
        <w:rPr>
          <w:rFonts w:ascii="宋体" w:hAnsi="宋体" w:hint="eastAsia"/>
          <w:sz w:val="24"/>
          <w:szCs w:val="24"/>
        </w:rPr>
        <w:t>52855713</w:t>
      </w:r>
    </w:p>
    <w:p w14:paraId="5A13A5E2" w14:textId="6213A561"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w:t>
      </w:r>
      <w:r w:rsidR="004A4099">
        <w:rPr>
          <w:rFonts w:ascii="宋体" w:hAnsi="宋体" w:hint="eastAsia"/>
          <w:sz w:val="24"/>
          <w:szCs w:val="24"/>
        </w:rPr>
        <w:t>（010）</w:t>
      </w:r>
      <w:r w:rsidRPr="00AD109C">
        <w:rPr>
          <w:rFonts w:ascii="宋体" w:hAnsi="宋体" w:hint="eastAsia"/>
          <w:sz w:val="24"/>
          <w:szCs w:val="24"/>
        </w:rPr>
        <w:t>85894285</w:t>
      </w:r>
    </w:p>
    <w:p w14:paraId="3ECFAA4A"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联系人：程刚</w:t>
      </w:r>
    </w:p>
    <w:p w14:paraId="3FC4B4E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客户服务电话：400-6099-200</w:t>
      </w:r>
    </w:p>
    <w:p w14:paraId="785C912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网址：www.yixinfund.com</w:t>
      </w:r>
    </w:p>
    <w:p w14:paraId="123873F6" w14:textId="7F286F6D"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18</w:t>
      </w:r>
      <w:r w:rsidRPr="00AD109C">
        <w:rPr>
          <w:rFonts w:ascii="宋体" w:hAnsi="宋体" w:hint="eastAsia"/>
          <w:sz w:val="24"/>
          <w:szCs w:val="24"/>
        </w:rPr>
        <w:t>）浙江同花顺基金销售有限公司</w:t>
      </w:r>
    </w:p>
    <w:p w14:paraId="1AC5573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住所：浙江省杭州市文二西路1号元茂大厦903</w:t>
      </w:r>
    </w:p>
    <w:p w14:paraId="1FB0CC2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办公地址：浙江省杭州市西湖区翠柏路7号电子商务产业园2号楼 2楼</w:t>
      </w:r>
    </w:p>
    <w:p w14:paraId="5C95AE5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法定代表人：凌顺平 </w:t>
      </w:r>
    </w:p>
    <w:p w14:paraId="754E313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电话：（0571）88911818</w:t>
      </w:r>
    </w:p>
    <w:p w14:paraId="53C2331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传真：（0571）86800423</w:t>
      </w:r>
    </w:p>
    <w:p w14:paraId="5C2ED0CC"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联系人：吴强 </w:t>
      </w:r>
    </w:p>
    <w:p w14:paraId="0B0CFAFA"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客户服务电话：400-877-3772</w:t>
      </w:r>
    </w:p>
    <w:p w14:paraId="0C050CA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lastRenderedPageBreak/>
        <w:t>网址：www.5ifund.com</w:t>
      </w:r>
    </w:p>
    <w:p w14:paraId="38C26517" w14:textId="43390B3B"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19</w:t>
      </w:r>
      <w:r w:rsidRPr="00AD109C">
        <w:rPr>
          <w:rFonts w:ascii="宋体" w:hAnsi="宋体" w:hint="eastAsia"/>
          <w:sz w:val="24"/>
          <w:szCs w:val="24"/>
        </w:rPr>
        <w:t>）北京增财基金销售有限公司</w:t>
      </w:r>
    </w:p>
    <w:p w14:paraId="14ACECB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住所：北京市西城区南礼士路66号建威大厦1208</w:t>
      </w:r>
    </w:p>
    <w:p w14:paraId="4901D54A"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办公地址：北京市西城区南礼士路66号建威大厦1208</w:t>
      </w:r>
    </w:p>
    <w:p w14:paraId="6660432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法定代表人：罗细安</w:t>
      </w:r>
    </w:p>
    <w:p w14:paraId="15FE50F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电话：（010）67000988</w:t>
      </w:r>
    </w:p>
    <w:p w14:paraId="58750D5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传真：（010）67000988-6000</w:t>
      </w:r>
    </w:p>
    <w:p w14:paraId="1D8D94E1"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联系人：李皓</w:t>
      </w:r>
    </w:p>
    <w:p w14:paraId="5B95402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客户服务电话：400-001-8811</w:t>
      </w:r>
    </w:p>
    <w:p w14:paraId="07CAC56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网址：www.zengcaiwang.com</w:t>
      </w:r>
    </w:p>
    <w:p w14:paraId="0904B55A" w14:textId="48783B9B"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20</w:t>
      </w:r>
      <w:r w:rsidRPr="00AD109C">
        <w:rPr>
          <w:rFonts w:ascii="宋体" w:hAnsi="宋体" w:hint="eastAsia"/>
          <w:sz w:val="24"/>
          <w:szCs w:val="24"/>
        </w:rPr>
        <w:t>）泰诚财富基金销售（大连）有限公司</w:t>
      </w:r>
    </w:p>
    <w:p w14:paraId="14ADED81"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住所：辽宁省大连市沙河口区星海中龙园3号</w:t>
      </w:r>
    </w:p>
    <w:p w14:paraId="6F7D1CFE" w14:textId="4F27D055"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办公地址：辽宁省大连市沙河口区星海中龙园3号</w:t>
      </w:r>
    </w:p>
    <w:p w14:paraId="2DCE1FC8"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法定代表人：林卓</w:t>
      </w:r>
    </w:p>
    <w:p w14:paraId="57A5F786"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电话：（0411）88891212</w:t>
      </w:r>
    </w:p>
    <w:p w14:paraId="1515AE8B"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传真：（0411）84396536</w:t>
      </w:r>
    </w:p>
    <w:p w14:paraId="7BD5BC5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联系人：薛长平 </w:t>
      </w:r>
    </w:p>
    <w:p w14:paraId="51A68DF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客户服务电话：4006411999</w:t>
      </w:r>
    </w:p>
    <w:p w14:paraId="7DA170C8"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网址：www.taichengcaifu.com</w:t>
      </w:r>
    </w:p>
    <w:p w14:paraId="35709501" w14:textId="66282E72"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21</w:t>
      </w:r>
      <w:r w:rsidRPr="00AD109C">
        <w:rPr>
          <w:rFonts w:ascii="宋体" w:hAnsi="宋体" w:hint="eastAsia"/>
          <w:sz w:val="24"/>
          <w:szCs w:val="24"/>
        </w:rPr>
        <w:t>）上海基煜基金销售有限公司</w:t>
      </w:r>
    </w:p>
    <w:p w14:paraId="3B11140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住所：上海市崇明县长兴镇路潘园公路1800号2号楼6153室（上海泰和经济发展区） </w:t>
      </w:r>
    </w:p>
    <w:p w14:paraId="1939B05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办公地址：上海市杨浦区昆明路518号A1002室</w:t>
      </w:r>
    </w:p>
    <w:p w14:paraId="552E35F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法定代表人：王翔</w:t>
      </w:r>
    </w:p>
    <w:p w14:paraId="68D85DE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电话：（021）65370077</w:t>
      </w:r>
    </w:p>
    <w:p w14:paraId="4F98453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传真：（021）55085991</w:t>
      </w:r>
    </w:p>
    <w:p w14:paraId="1FA3E29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联系人：俞申莉</w:t>
      </w:r>
    </w:p>
    <w:p w14:paraId="6D396B23"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客户服务电话：（021）65370077</w:t>
      </w:r>
    </w:p>
    <w:p w14:paraId="4ED0103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lastRenderedPageBreak/>
        <w:t>网址：www.fofund.com.cn</w:t>
      </w:r>
    </w:p>
    <w:p w14:paraId="1F0A89B6" w14:textId="63A7AAD8"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22</w:t>
      </w:r>
      <w:r w:rsidRPr="00AD109C">
        <w:rPr>
          <w:rFonts w:ascii="宋体" w:hAnsi="宋体" w:hint="eastAsia"/>
          <w:sz w:val="24"/>
          <w:szCs w:val="24"/>
        </w:rPr>
        <w:t>）珠海盈米财富管理有限公司</w:t>
      </w:r>
    </w:p>
    <w:p w14:paraId="7251D76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住所：珠海市横琴新区宝华路6号105室-3491 </w:t>
      </w:r>
    </w:p>
    <w:p w14:paraId="48C1141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办公地址：广州市海珠区琶洲大道东1号保利国际广场南塔12楼B1201-1203 </w:t>
      </w:r>
    </w:p>
    <w:p w14:paraId="322C541A"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法定代表人：肖雯 </w:t>
      </w:r>
    </w:p>
    <w:p w14:paraId="69A3478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电话：（020）89629099 </w:t>
      </w:r>
    </w:p>
    <w:p w14:paraId="37FCF1D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传真：（020）89629011 </w:t>
      </w:r>
    </w:p>
    <w:p w14:paraId="7DD5D9F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联系人：黄敏嫦 </w:t>
      </w:r>
    </w:p>
    <w:p w14:paraId="10176F96"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客户服务电话：（020）89629066</w:t>
      </w:r>
    </w:p>
    <w:p w14:paraId="6E20906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网址：www.yingmi.cn</w:t>
      </w:r>
    </w:p>
    <w:p w14:paraId="7250A11F" w14:textId="5AF10AC8"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23</w:t>
      </w:r>
      <w:r w:rsidRPr="00AD109C">
        <w:rPr>
          <w:rFonts w:ascii="宋体" w:hAnsi="宋体" w:hint="eastAsia"/>
          <w:sz w:val="24"/>
          <w:szCs w:val="24"/>
        </w:rPr>
        <w:t>）深圳富济财富管理有限公司</w:t>
      </w:r>
    </w:p>
    <w:p w14:paraId="1A421D1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住所：深圳市前海深港合作区前湾一路1号A栋201室</w:t>
      </w:r>
    </w:p>
    <w:p w14:paraId="75620A4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办公地址：深圳市南山区高新南七道12号惠恒集团二期418室</w:t>
      </w:r>
    </w:p>
    <w:p w14:paraId="4D318F0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法定代表人：齐小贺</w:t>
      </w:r>
    </w:p>
    <w:p w14:paraId="0149BB5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电话：（0755）83999907-802</w:t>
      </w:r>
    </w:p>
    <w:p w14:paraId="04A5D03B"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传真：（0755）83999926</w:t>
      </w:r>
    </w:p>
    <w:p w14:paraId="68321B0F" w14:textId="45702FB6"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联系人：马力佳</w:t>
      </w:r>
    </w:p>
    <w:p w14:paraId="6544F98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客户服务电话：（0755）83999907</w:t>
      </w:r>
    </w:p>
    <w:p w14:paraId="222694C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网址：www.jinqianwo.com</w:t>
      </w:r>
    </w:p>
    <w:p w14:paraId="3D26681D" w14:textId="47B410FD"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24</w:t>
      </w:r>
      <w:r w:rsidRPr="00AD109C">
        <w:rPr>
          <w:rFonts w:ascii="宋体" w:hAnsi="宋体" w:hint="eastAsia"/>
          <w:sz w:val="24"/>
          <w:szCs w:val="24"/>
        </w:rPr>
        <w:t>）上海陆金所资产管理有限公司</w:t>
      </w:r>
    </w:p>
    <w:p w14:paraId="057507D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住所：上海市浦东新区陆家嘴环路1333号14楼09单元</w:t>
      </w:r>
    </w:p>
    <w:p w14:paraId="75BB6F4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办公地址：上海市浦东新区陆家嘴环路1333号14楼</w:t>
      </w:r>
    </w:p>
    <w:p w14:paraId="32A8769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法定代表人：鲍东华</w:t>
      </w:r>
    </w:p>
    <w:p w14:paraId="03D9840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电话：（021）20665952</w:t>
      </w:r>
    </w:p>
    <w:p w14:paraId="4AABA55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传真：（021）22066653</w:t>
      </w:r>
    </w:p>
    <w:p w14:paraId="35F3B4E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联系人：宁博宇</w:t>
      </w:r>
    </w:p>
    <w:p w14:paraId="6170E7A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客户服务电话：4008219031</w:t>
      </w:r>
    </w:p>
    <w:p w14:paraId="4372C4C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lastRenderedPageBreak/>
        <w:t>网址：www.lufunds.com</w:t>
      </w:r>
    </w:p>
    <w:p w14:paraId="24F51151" w14:textId="441AE00D"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25</w:t>
      </w:r>
      <w:r w:rsidRPr="00AD109C">
        <w:rPr>
          <w:rFonts w:ascii="宋体" w:hAnsi="宋体" w:hint="eastAsia"/>
          <w:sz w:val="24"/>
          <w:szCs w:val="24"/>
        </w:rPr>
        <w:t>）上海汇付金融服务有限公司</w:t>
      </w:r>
    </w:p>
    <w:p w14:paraId="68A61B4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住所：上海市中山南路100号金外滩国际广场19楼</w:t>
      </w:r>
    </w:p>
    <w:p w14:paraId="47715E3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办公地址：上海市虹梅路1801号凯科国际大厦7楼</w:t>
      </w:r>
    </w:p>
    <w:p w14:paraId="63393621"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法定代表人：冯修敏</w:t>
      </w:r>
    </w:p>
    <w:p w14:paraId="24DE8661"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电话：（021）33323999</w:t>
      </w:r>
    </w:p>
    <w:p w14:paraId="07D5EA6B"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传真：（021）33323837</w:t>
      </w:r>
    </w:p>
    <w:p w14:paraId="348EC0AC"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 联系人：陈云卉 </w:t>
      </w:r>
    </w:p>
    <w:p w14:paraId="638249F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客户服务电话：4008213999</w:t>
      </w:r>
    </w:p>
    <w:p w14:paraId="185D885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网址：https://tty.chinapnr.com</w:t>
      </w:r>
    </w:p>
    <w:p w14:paraId="574531A0" w14:textId="4321CBFF"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26</w:t>
      </w:r>
      <w:r w:rsidRPr="00AD109C">
        <w:rPr>
          <w:rFonts w:ascii="宋体" w:hAnsi="宋体" w:hint="eastAsia"/>
          <w:sz w:val="24"/>
          <w:szCs w:val="24"/>
        </w:rPr>
        <w:t>）北京虹点基金销售有限公司</w:t>
      </w:r>
    </w:p>
    <w:p w14:paraId="148D98C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住所：北京市朝阳区工人体育场北路甲2号裙房2层222单元</w:t>
      </w:r>
    </w:p>
    <w:p w14:paraId="172BA38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办公地址：北京市朝阳区工人体育场北路甲2号裙房2层222单元</w:t>
      </w:r>
    </w:p>
    <w:p w14:paraId="002C33BB"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法定代表人：胡伟</w:t>
      </w:r>
    </w:p>
    <w:p w14:paraId="3AC93253"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电话：（010）65951887</w:t>
      </w:r>
    </w:p>
    <w:p w14:paraId="539C6621"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传真：（010）65951887</w:t>
      </w:r>
    </w:p>
    <w:p w14:paraId="3206EF4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联系人：姜颖</w:t>
      </w:r>
    </w:p>
    <w:p w14:paraId="4F1586B3"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客户服务电话：400-618-0707</w:t>
      </w:r>
    </w:p>
    <w:p w14:paraId="07DD650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网址：www.hongdianfund.com/</w:t>
      </w:r>
    </w:p>
    <w:p w14:paraId="537AB6BB" w14:textId="3A08EAED"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27</w:t>
      </w:r>
      <w:r w:rsidRPr="00AD109C">
        <w:rPr>
          <w:rFonts w:ascii="宋体" w:hAnsi="宋体" w:hint="eastAsia"/>
          <w:sz w:val="24"/>
          <w:szCs w:val="24"/>
        </w:rPr>
        <w:t>）上海凯石财富基金销售有限公司</w:t>
      </w:r>
    </w:p>
    <w:p w14:paraId="25C10C5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住所：上海市黄浦区西藏南路765号602-115室</w:t>
      </w:r>
    </w:p>
    <w:p w14:paraId="7A020D8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办公地址：上海市黄浦区延安东路1号凯石大厦4楼</w:t>
      </w:r>
    </w:p>
    <w:p w14:paraId="3BCD3A2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法定代表人：陈继武</w:t>
      </w:r>
    </w:p>
    <w:p w14:paraId="4B3BA7E1" w14:textId="3A75877B"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w:t>
      </w:r>
      <w:r w:rsidR="00F35A50">
        <w:rPr>
          <w:rFonts w:ascii="宋体" w:hAnsi="宋体" w:hint="eastAsia"/>
          <w:sz w:val="24"/>
          <w:szCs w:val="24"/>
        </w:rPr>
        <w:t>（021）</w:t>
      </w:r>
      <w:r w:rsidRPr="00AD109C">
        <w:rPr>
          <w:rFonts w:ascii="宋体" w:hAnsi="宋体" w:hint="eastAsia"/>
          <w:sz w:val="24"/>
          <w:szCs w:val="24"/>
        </w:rPr>
        <w:t>63333319</w:t>
      </w:r>
    </w:p>
    <w:p w14:paraId="4AA43CCD" w14:textId="10AC4F8D"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w:t>
      </w:r>
      <w:r w:rsidR="00F35A50">
        <w:rPr>
          <w:rFonts w:ascii="宋体" w:hAnsi="宋体" w:hint="eastAsia"/>
          <w:sz w:val="24"/>
          <w:szCs w:val="24"/>
        </w:rPr>
        <w:t>（021）</w:t>
      </w:r>
      <w:r w:rsidRPr="00AD109C">
        <w:rPr>
          <w:rFonts w:ascii="宋体" w:hAnsi="宋体" w:hint="eastAsia"/>
          <w:sz w:val="24"/>
          <w:szCs w:val="24"/>
        </w:rPr>
        <w:t>63332523</w:t>
      </w:r>
    </w:p>
    <w:p w14:paraId="19BD6B0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联系人：李晓明</w:t>
      </w:r>
    </w:p>
    <w:p w14:paraId="12C09EC1"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客服电话：4000 178 000</w:t>
      </w:r>
    </w:p>
    <w:p w14:paraId="0296FB1A"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网址：www.lingxianfund.com</w:t>
      </w:r>
    </w:p>
    <w:p w14:paraId="752BD5A1" w14:textId="5030B206"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lastRenderedPageBreak/>
        <w:t>（</w:t>
      </w:r>
      <w:r>
        <w:rPr>
          <w:rFonts w:ascii="宋体" w:hAnsi="宋体"/>
          <w:sz w:val="24"/>
          <w:szCs w:val="24"/>
        </w:rPr>
        <w:t>28</w:t>
      </w:r>
      <w:r w:rsidRPr="00AD109C">
        <w:rPr>
          <w:rFonts w:ascii="宋体" w:hAnsi="宋体" w:hint="eastAsia"/>
          <w:sz w:val="24"/>
          <w:szCs w:val="24"/>
        </w:rPr>
        <w:t>）上海利得基金销售有限公司</w:t>
      </w:r>
    </w:p>
    <w:p w14:paraId="2DAF82BE" w14:textId="53A46B90"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住所：上海浦东新区峨山路91弄61号陆家嘴软件园10号楼12楼</w:t>
      </w:r>
    </w:p>
    <w:p w14:paraId="41378A2A"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办公地址：上海浦东新区峨山路91弄61号陆家嘴软件园10号楼12楼</w:t>
      </w:r>
    </w:p>
    <w:p w14:paraId="0ABC509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法定代表人：李兴春</w:t>
      </w:r>
    </w:p>
    <w:p w14:paraId="756D6B54" w14:textId="366F71E9"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w:t>
      </w:r>
      <w:r w:rsidR="00F35A50">
        <w:rPr>
          <w:rFonts w:ascii="宋体" w:hAnsi="宋体" w:hint="eastAsia"/>
          <w:sz w:val="24"/>
          <w:szCs w:val="24"/>
        </w:rPr>
        <w:t>（021）</w:t>
      </w:r>
      <w:r w:rsidRPr="00AD109C">
        <w:rPr>
          <w:rFonts w:ascii="宋体" w:hAnsi="宋体" w:hint="eastAsia"/>
          <w:sz w:val="24"/>
          <w:szCs w:val="24"/>
        </w:rPr>
        <w:t>50583533</w:t>
      </w:r>
    </w:p>
    <w:p w14:paraId="01BB5C9F" w14:textId="62DAE91D"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w:t>
      </w:r>
      <w:r w:rsidR="00F35A50">
        <w:rPr>
          <w:rFonts w:ascii="宋体" w:hAnsi="宋体" w:hint="eastAsia"/>
          <w:sz w:val="24"/>
          <w:szCs w:val="24"/>
        </w:rPr>
        <w:t>（021）</w:t>
      </w:r>
      <w:r w:rsidRPr="00AD109C">
        <w:rPr>
          <w:rFonts w:ascii="宋体" w:hAnsi="宋体" w:hint="eastAsia"/>
          <w:sz w:val="24"/>
          <w:szCs w:val="24"/>
        </w:rPr>
        <w:t>50583633</w:t>
      </w:r>
    </w:p>
    <w:p w14:paraId="0BDCF0D8" w14:textId="7BE322FE"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联系人：徐鹏</w:t>
      </w:r>
    </w:p>
    <w:p w14:paraId="361040F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客服电话：400-921-7755</w:t>
      </w:r>
    </w:p>
    <w:p w14:paraId="28996B43"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网址：m.leadfund.com.cn</w:t>
      </w:r>
    </w:p>
    <w:p w14:paraId="20B4B997" w14:textId="3433F3C3"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29</w:t>
      </w:r>
      <w:r w:rsidRPr="00AD109C">
        <w:rPr>
          <w:rFonts w:ascii="宋体" w:hAnsi="宋体" w:hint="eastAsia"/>
          <w:sz w:val="24"/>
          <w:szCs w:val="24"/>
        </w:rPr>
        <w:t>）大泰金石基金销售有限公司</w:t>
      </w:r>
    </w:p>
    <w:p w14:paraId="50409DF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住所：南京市建邺区江东中路359号国睿大厦一号楼B区4楼A506室</w:t>
      </w:r>
    </w:p>
    <w:p w14:paraId="59F7CFFC"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办公地址：上海市长宁区虹桥路1386号文广大厦15楼</w:t>
      </w:r>
    </w:p>
    <w:p w14:paraId="12F2E18C"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法定代表人：袁顾明</w:t>
      </w:r>
    </w:p>
    <w:p w14:paraId="0AC37A06"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电话：（025）68206846</w:t>
      </w:r>
    </w:p>
    <w:p w14:paraId="082CFA9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传真：（021）22268089</w:t>
      </w:r>
    </w:p>
    <w:p w14:paraId="409563F8"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联系人：何庭宇</w:t>
      </w:r>
    </w:p>
    <w:p w14:paraId="3E28EC06"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客户服务电话：400-928-2266/021-22267995</w:t>
      </w:r>
    </w:p>
    <w:p w14:paraId="42F36E3B"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网址：www.dtfunds.com</w:t>
      </w:r>
    </w:p>
    <w:p w14:paraId="0FD8B54A" w14:textId="4272E6B8"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30</w:t>
      </w:r>
      <w:r w:rsidRPr="00AD109C">
        <w:rPr>
          <w:rFonts w:ascii="宋体" w:hAnsi="宋体" w:hint="eastAsia"/>
          <w:sz w:val="24"/>
          <w:szCs w:val="24"/>
        </w:rPr>
        <w:t>）北京汇成基金销售有限公司</w:t>
      </w:r>
    </w:p>
    <w:p w14:paraId="07AF81EC"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住所：北京市海淀区中关村大街11号11层1108 </w:t>
      </w:r>
    </w:p>
    <w:p w14:paraId="7317EA63"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办公地址：北京市海淀区中关村大街11号11层1108  </w:t>
      </w:r>
    </w:p>
    <w:p w14:paraId="7787C5E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法定代表人：王伟刚 </w:t>
      </w:r>
    </w:p>
    <w:p w14:paraId="2EBF5AE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电话：（010）56282140</w:t>
      </w:r>
    </w:p>
    <w:p w14:paraId="7E0FF84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传真：（010）62680827</w:t>
      </w:r>
    </w:p>
    <w:p w14:paraId="45B3E4BA"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联系人：丁向坤</w:t>
      </w:r>
    </w:p>
    <w:p w14:paraId="215A8B0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客户服务电话：400-619-9059</w:t>
      </w:r>
    </w:p>
    <w:p w14:paraId="2993CAF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网址：www.fundzone.cn、www.51jijinhui.com</w:t>
      </w:r>
    </w:p>
    <w:p w14:paraId="25DDDCD1" w14:textId="04E7696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31</w:t>
      </w:r>
      <w:r w:rsidRPr="00AD109C">
        <w:rPr>
          <w:rFonts w:ascii="宋体" w:hAnsi="宋体" w:hint="eastAsia"/>
          <w:sz w:val="24"/>
          <w:szCs w:val="24"/>
        </w:rPr>
        <w:t>）北京恒天明泽基金销售有限公司</w:t>
      </w:r>
    </w:p>
    <w:p w14:paraId="4B6D002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lastRenderedPageBreak/>
        <w:t xml:space="preserve">住所：北京市经济技术开发区宏达北路10号五层5122室 </w:t>
      </w:r>
    </w:p>
    <w:p w14:paraId="2FAC149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办公地址：北京市朝阳区东三环北路甲19号SOHO嘉盛中心30层3001室 </w:t>
      </w:r>
    </w:p>
    <w:p w14:paraId="779F9E3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法定代表人：李悦 </w:t>
      </w:r>
    </w:p>
    <w:p w14:paraId="4185228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电话：（010）56642600</w:t>
      </w:r>
    </w:p>
    <w:p w14:paraId="2B8B908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传真：（010）56642623</w:t>
      </w:r>
    </w:p>
    <w:p w14:paraId="243571C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联系人：张晔</w:t>
      </w:r>
    </w:p>
    <w:p w14:paraId="315B93A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客户服务电话：4007868868</w:t>
      </w:r>
    </w:p>
    <w:p w14:paraId="213B25E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网址：www.chtfund.com</w:t>
      </w:r>
    </w:p>
    <w:p w14:paraId="752A2BBD" w14:textId="7F44EA41"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w:t>
      </w:r>
      <w:r>
        <w:rPr>
          <w:rFonts w:ascii="宋体" w:hAnsi="宋体"/>
          <w:sz w:val="24"/>
          <w:szCs w:val="24"/>
        </w:rPr>
        <w:t>32</w:t>
      </w:r>
      <w:r w:rsidRPr="00AD109C">
        <w:rPr>
          <w:rFonts w:ascii="宋体" w:hAnsi="宋体" w:hint="eastAsia"/>
          <w:sz w:val="24"/>
          <w:szCs w:val="24"/>
        </w:rPr>
        <w:t>）北京广源达信投资管理有限公司</w:t>
      </w:r>
    </w:p>
    <w:p w14:paraId="6DDCF88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住所：北京市西城区新街口外大街28号C座六层605室</w:t>
      </w:r>
    </w:p>
    <w:p w14:paraId="5137517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办公地址：北京市朝阳区望京东园四区13号楼浦项中心B座19层</w:t>
      </w:r>
    </w:p>
    <w:p w14:paraId="523C6CB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法定代表人：齐剑辉 </w:t>
      </w:r>
    </w:p>
    <w:p w14:paraId="73245ED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电话：（010）57298634</w:t>
      </w:r>
    </w:p>
    <w:p w14:paraId="5556F8DB"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传真：（010）82055860</w:t>
      </w:r>
    </w:p>
    <w:p w14:paraId="0495BD8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联系人：王英俊 </w:t>
      </w:r>
    </w:p>
    <w:p w14:paraId="7F95BBC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客户服务电话：400-623-6060</w:t>
      </w:r>
    </w:p>
    <w:p w14:paraId="2E53027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网址：www.niuniufund.com</w:t>
      </w:r>
    </w:p>
    <w:p w14:paraId="41934CDA" w14:textId="5D422B01" w:rsidR="00D22C0A" w:rsidRPr="00AD109C" w:rsidRDefault="00D22C0A" w:rsidP="00D22C0A">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33</w:t>
      </w:r>
      <w:r>
        <w:rPr>
          <w:rFonts w:ascii="宋体" w:hAnsi="宋体" w:hint="eastAsia"/>
          <w:sz w:val="24"/>
          <w:szCs w:val="24"/>
        </w:rPr>
        <w:t>）</w:t>
      </w:r>
      <w:r w:rsidRPr="00AD109C">
        <w:rPr>
          <w:rFonts w:ascii="宋体" w:hAnsi="宋体" w:hint="eastAsia"/>
          <w:sz w:val="24"/>
          <w:szCs w:val="24"/>
        </w:rPr>
        <w:t>奕丰金融服务（深圳）有限公司</w:t>
      </w:r>
    </w:p>
    <w:p w14:paraId="4AF8200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住所：深圳市前海深港合作区前湾一路1号A栋201室（入住深圳市前海商务秘书有限公司） </w:t>
      </w:r>
    </w:p>
    <w:p w14:paraId="2BF2C9A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办公地址：深圳市南山区海德三路海岸大厦东座1115室，1116室及1307室</w:t>
      </w:r>
    </w:p>
    <w:p w14:paraId="1C2DC15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法定代表人：TAN YIK KUAN </w:t>
      </w:r>
    </w:p>
    <w:p w14:paraId="225FD62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电话：（0755）89460500</w:t>
      </w:r>
    </w:p>
    <w:p w14:paraId="51A6F63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传真：（0755）21674453</w:t>
      </w:r>
    </w:p>
    <w:p w14:paraId="0D41C08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联系人：叶健</w:t>
      </w:r>
    </w:p>
    <w:p w14:paraId="2E84D01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客户服务电话：400-684-0500</w:t>
      </w:r>
    </w:p>
    <w:p w14:paraId="3830E22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网址：www.ifastps.com.cn</w:t>
      </w:r>
    </w:p>
    <w:p w14:paraId="466077B6" w14:textId="27F04519" w:rsidR="00D22C0A" w:rsidRPr="00AD109C" w:rsidRDefault="00D22C0A" w:rsidP="00D22C0A">
      <w:pPr>
        <w:spacing w:line="360" w:lineRule="auto"/>
        <w:ind w:firstLineChars="200" w:firstLine="480"/>
        <w:rPr>
          <w:rFonts w:ascii="宋体" w:hAnsi="宋体"/>
          <w:sz w:val="24"/>
          <w:szCs w:val="24"/>
        </w:rPr>
      </w:pPr>
      <w:r>
        <w:rPr>
          <w:rFonts w:ascii="宋体" w:hAnsi="宋体" w:hint="eastAsia"/>
          <w:sz w:val="24"/>
          <w:szCs w:val="24"/>
        </w:rPr>
        <w:lastRenderedPageBreak/>
        <w:t>（34）</w:t>
      </w:r>
      <w:r w:rsidRPr="00AD109C">
        <w:rPr>
          <w:rFonts w:ascii="宋体" w:hAnsi="宋体" w:hint="eastAsia"/>
          <w:sz w:val="24"/>
          <w:szCs w:val="24"/>
        </w:rPr>
        <w:t>浙江金观诚财富管理有限公司</w:t>
      </w:r>
    </w:p>
    <w:p w14:paraId="7DDD6BE3"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住所：杭州市拱墅区登云路45号（锦昌大厦）1幢10楼1001室</w:t>
      </w:r>
    </w:p>
    <w:p w14:paraId="3280DD73"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办公地址：杭州市拱墅区登云路45号锦昌大厦一楼金观诚财富</w:t>
      </w:r>
    </w:p>
    <w:p w14:paraId="14BC5388"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法定代表人：徐黎云</w:t>
      </w:r>
    </w:p>
    <w:p w14:paraId="17DD383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电话：（0571）88337717</w:t>
      </w:r>
    </w:p>
    <w:p w14:paraId="1CC2451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传真：（0571）88337666</w:t>
      </w:r>
    </w:p>
    <w:p w14:paraId="63E226A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联系人：孙成岩</w:t>
      </w:r>
    </w:p>
    <w:p w14:paraId="75F29D13"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客户服务电话：400-068-0058</w:t>
      </w:r>
    </w:p>
    <w:p w14:paraId="7780E71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网址：www.jincheng-fund.com </w:t>
      </w:r>
    </w:p>
    <w:p w14:paraId="272F8EF8" w14:textId="732CC08B" w:rsidR="00D22C0A" w:rsidRPr="00AD109C" w:rsidRDefault="00D22C0A" w:rsidP="00D22C0A">
      <w:pPr>
        <w:spacing w:line="360" w:lineRule="auto"/>
        <w:ind w:firstLineChars="200" w:firstLine="480"/>
        <w:rPr>
          <w:rFonts w:ascii="宋体" w:hAnsi="宋体"/>
          <w:sz w:val="24"/>
          <w:szCs w:val="24"/>
        </w:rPr>
      </w:pPr>
      <w:r>
        <w:rPr>
          <w:rFonts w:ascii="宋体" w:hAnsi="宋体" w:hint="eastAsia"/>
          <w:sz w:val="24"/>
          <w:szCs w:val="24"/>
        </w:rPr>
        <w:t>（35）</w:t>
      </w:r>
      <w:r w:rsidRPr="00AD109C">
        <w:rPr>
          <w:rFonts w:ascii="宋体" w:hAnsi="宋体" w:hint="eastAsia"/>
          <w:sz w:val="24"/>
          <w:szCs w:val="24"/>
        </w:rPr>
        <w:t>北京创金启富投资管理有限公司</w:t>
      </w:r>
    </w:p>
    <w:p w14:paraId="668C7990" w14:textId="65BF581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住所：北京市西城区民丰胡同31号中水大厦215A</w:t>
      </w:r>
    </w:p>
    <w:p w14:paraId="36206F5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办公地址：北京市西城区白纸坊东街2号经济日报社A综合楼712室</w:t>
      </w:r>
    </w:p>
    <w:p w14:paraId="155D2BC3"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法定代表人：梁蓉</w:t>
      </w:r>
    </w:p>
    <w:p w14:paraId="32649DAD" w14:textId="7EDFC710"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电话：（010）66154828</w:t>
      </w:r>
    </w:p>
    <w:p w14:paraId="5901B469" w14:textId="69E4B402"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传真：（010）63583991</w:t>
      </w:r>
    </w:p>
    <w:p w14:paraId="317313A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联系人：李婷婷 </w:t>
      </w:r>
    </w:p>
    <w:p w14:paraId="26C6FDD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客户服务电话：400-6262-818</w:t>
      </w:r>
    </w:p>
    <w:p w14:paraId="3B05C03B"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 www.5irich.com</w:t>
      </w:r>
    </w:p>
    <w:p w14:paraId="66AC7312" w14:textId="04162D64" w:rsidR="00D22C0A" w:rsidRPr="00AD109C" w:rsidRDefault="00D22C0A" w:rsidP="00D22C0A">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6</w:t>
      </w:r>
      <w:r>
        <w:rPr>
          <w:rFonts w:ascii="宋体" w:hAnsi="宋体" w:hint="eastAsia"/>
          <w:sz w:val="24"/>
          <w:szCs w:val="24"/>
        </w:rPr>
        <w:t>）</w:t>
      </w:r>
      <w:r w:rsidRPr="00AD109C">
        <w:rPr>
          <w:rFonts w:ascii="宋体" w:hAnsi="宋体" w:hint="eastAsia"/>
          <w:sz w:val="24"/>
          <w:szCs w:val="24"/>
        </w:rPr>
        <w:t>中证金牛（北京）投资咨询有限公司</w:t>
      </w:r>
    </w:p>
    <w:p w14:paraId="00C75900" w14:textId="3212E883"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住所：北京市丰台区东管头1号2号楼2-45室</w:t>
      </w:r>
    </w:p>
    <w:p w14:paraId="7AAE1835" w14:textId="05DAB308"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办公地址：北京市西城区宣武门外大街甲一号环球财讯中心A座5层</w:t>
      </w:r>
    </w:p>
    <w:p w14:paraId="03E3A6D7" w14:textId="1A6EC2AF"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法定代表人：钱昊旻</w:t>
      </w:r>
    </w:p>
    <w:p w14:paraId="4F842F3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电话：（010）59336533</w:t>
      </w:r>
    </w:p>
    <w:p w14:paraId="1D152CA6"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传真：（010）59336500</w:t>
      </w:r>
    </w:p>
    <w:p w14:paraId="505EAEF3" w14:textId="262F65EE"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联系人：孟汉霄</w:t>
      </w:r>
    </w:p>
    <w:p w14:paraId="5B6A878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客户服务电话：4008-909-998</w:t>
      </w:r>
    </w:p>
    <w:p w14:paraId="20DE2B6C" w14:textId="78A34FF5"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网址：www.jnlc.com</w:t>
      </w:r>
    </w:p>
    <w:p w14:paraId="06349EDC" w14:textId="0E3428B2" w:rsidR="00D22C0A" w:rsidRPr="00AD109C" w:rsidRDefault="00D22C0A" w:rsidP="00D22C0A">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7</w:t>
      </w:r>
      <w:r>
        <w:rPr>
          <w:rFonts w:ascii="宋体" w:hAnsi="宋体" w:hint="eastAsia"/>
          <w:sz w:val="24"/>
          <w:szCs w:val="24"/>
        </w:rPr>
        <w:t>）</w:t>
      </w:r>
      <w:r w:rsidRPr="00AD109C">
        <w:rPr>
          <w:rFonts w:ascii="宋体" w:hAnsi="宋体" w:hint="eastAsia"/>
          <w:sz w:val="24"/>
          <w:szCs w:val="24"/>
        </w:rPr>
        <w:t>上海云湾投资管理有限公司</w:t>
      </w:r>
    </w:p>
    <w:p w14:paraId="2BBF227C" w14:textId="0366115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lastRenderedPageBreak/>
        <w:t>住所：中国（上海）自由贸易试验区新金桥路27号13号楼2层，200127</w:t>
      </w:r>
    </w:p>
    <w:p w14:paraId="5E9AAA3D" w14:textId="7DB3DAB8"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办公地址：上海市锦康路308号6号楼6层</w:t>
      </w:r>
    </w:p>
    <w:p w14:paraId="6E81D307" w14:textId="77DAB3CF"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法定代表人：戴新装</w:t>
      </w:r>
    </w:p>
    <w:p w14:paraId="0589B0D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电话：（021）20538888</w:t>
      </w:r>
    </w:p>
    <w:p w14:paraId="0E515D1B"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传真：（021）20538999</w:t>
      </w:r>
    </w:p>
    <w:p w14:paraId="626D8F1A" w14:textId="1C310CDB"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联系人：江辉</w:t>
      </w:r>
    </w:p>
    <w:p w14:paraId="2017BE6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客户服务电话：400-820-1515</w:t>
      </w:r>
    </w:p>
    <w:p w14:paraId="49F1173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网址：www.zhengtongfunds.com </w:t>
      </w:r>
    </w:p>
    <w:p w14:paraId="41156F7A" w14:textId="6BCAA71A" w:rsidR="00D22C0A" w:rsidRPr="00AD109C" w:rsidRDefault="00D22C0A" w:rsidP="00D22C0A">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8</w:t>
      </w:r>
      <w:r>
        <w:rPr>
          <w:rFonts w:ascii="宋体" w:hAnsi="宋体" w:hint="eastAsia"/>
          <w:sz w:val="24"/>
          <w:szCs w:val="24"/>
        </w:rPr>
        <w:t>）</w:t>
      </w:r>
      <w:r w:rsidRPr="00AD109C">
        <w:rPr>
          <w:rFonts w:ascii="宋体" w:hAnsi="宋体" w:hint="eastAsia"/>
          <w:sz w:val="24"/>
          <w:szCs w:val="24"/>
        </w:rPr>
        <w:t>乾道金融信息服务（北京）有限公司</w:t>
      </w:r>
    </w:p>
    <w:p w14:paraId="6E627FD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住所：北京市海淀区东北旺村南1号楼7层7117室</w:t>
      </w:r>
    </w:p>
    <w:p w14:paraId="53D0851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办公地址：北京市西城区德外大街合生财富广场1302室</w:t>
      </w:r>
    </w:p>
    <w:p w14:paraId="018DF582" w14:textId="20C6DC64"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法定代表人：王兴吉</w:t>
      </w:r>
    </w:p>
    <w:p w14:paraId="3E103A4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电话：（010）62062880</w:t>
      </w:r>
    </w:p>
    <w:p w14:paraId="0F982BD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传真：（010）82057741</w:t>
      </w:r>
    </w:p>
    <w:p w14:paraId="5BD6434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联系人：高雪超</w:t>
      </w:r>
    </w:p>
    <w:p w14:paraId="45DEC2EB" w14:textId="0801AFF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客户服务电话：4000-888-080</w:t>
      </w:r>
    </w:p>
    <w:p w14:paraId="0DE894F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网址：www.qiandaojr.com</w:t>
      </w:r>
    </w:p>
    <w:p w14:paraId="2EA7177A" w14:textId="0E0C55D1" w:rsidR="00D22C0A" w:rsidRPr="00AD109C" w:rsidRDefault="00D22C0A" w:rsidP="00D22C0A">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9</w:t>
      </w:r>
      <w:r>
        <w:rPr>
          <w:rFonts w:ascii="宋体" w:hAnsi="宋体" w:hint="eastAsia"/>
          <w:sz w:val="24"/>
          <w:szCs w:val="24"/>
        </w:rPr>
        <w:t>）</w:t>
      </w:r>
      <w:r w:rsidRPr="00AD109C">
        <w:rPr>
          <w:rFonts w:ascii="宋体" w:hAnsi="宋体" w:hint="eastAsia"/>
          <w:sz w:val="24"/>
          <w:szCs w:val="24"/>
        </w:rPr>
        <w:t>杭州科地瑞富基金销售有限公司</w:t>
      </w:r>
    </w:p>
    <w:p w14:paraId="5B3C7E0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住所：杭州市下城区武林时代商务中心1604室 </w:t>
      </w:r>
    </w:p>
    <w:p w14:paraId="3ABCDE0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办公地址：杭州市下城区上塘路15号武林时代20楼</w:t>
      </w:r>
    </w:p>
    <w:p w14:paraId="7A9E0DC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法定代表人：陈刚</w:t>
      </w:r>
    </w:p>
    <w:p w14:paraId="1C8277D6"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电话：（0571）85267500</w:t>
      </w:r>
    </w:p>
    <w:p w14:paraId="543C149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传真：（0571）85269200</w:t>
      </w:r>
    </w:p>
    <w:p w14:paraId="1FEF12D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联系人：胡璇</w:t>
      </w:r>
    </w:p>
    <w:p w14:paraId="31B2931B"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客户服务电话：（0571）86655920</w:t>
      </w:r>
    </w:p>
    <w:p w14:paraId="2AC233D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网址：www.cd121.com </w:t>
      </w:r>
    </w:p>
    <w:p w14:paraId="774BD8C8" w14:textId="162DC55A" w:rsidR="00D22C0A" w:rsidRPr="00AD109C" w:rsidRDefault="00D22C0A" w:rsidP="00D22C0A">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40</w:t>
      </w:r>
      <w:r>
        <w:rPr>
          <w:rFonts w:ascii="宋体" w:hAnsi="宋体" w:hint="eastAsia"/>
          <w:sz w:val="24"/>
          <w:szCs w:val="24"/>
        </w:rPr>
        <w:t>）</w:t>
      </w:r>
      <w:r w:rsidRPr="00AD109C">
        <w:rPr>
          <w:rFonts w:ascii="宋体" w:hAnsi="宋体" w:hint="eastAsia"/>
          <w:sz w:val="24"/>
          <w:szCs w:val="24"/>
        </w:rPr>
        <w:t>北京新浪仓石基金销售有限公司</w:t>
      </w:r>
    </w:p>
    <w:p w14:paraId="33C85F67" w14:textId="774F4444"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住所：北京市海淀区东北旺西路中关村软件园二期</w:t>
      </w:r>
      <w:r w:rsidR="00695E49">
        <w:rPr>
          <w:rFonts w:ascii="宋体" w:hAnsi="宋体" w:hint="eastAsia"/>
          <w:sz w:val="24"/>
          <w:szCs w:val="24"/>
        </w:rPr>
        <w:t>（</w:t>
      </w:r>
      <w:r w:rsidRPr="00AD109C">
        <w:rPr>
          <w:rFonts w:ascii="宋体" w:hAnsi="宋体" w:hint="eastAsia"/>
          <w:sz w:val="24"/>
          <w:szCs w:val="24"/>
        </w:rPr>
        <w:t>西扩</w:t>
      </w:r>
      <w:r w:rsidR="00695E49">
        <w:rPr>
          <w:rFonts w:ascii="宋体" w:hAnsi="宋体" w:hint="eastAsia"/>
          <w:sz w:val="24"/>
          <w:szCs w:val="24"/>
        </w:rPr>
        <w:t>）</w:t>
      </w:r>
      <w:r w:rsidRPr="00AD109C">
        <w:rPr>
          <w:rFonts w:ascii="宋体" w:hAnsi="宋体" w:hint="eastAsia"/>
          <w:sz w:val="24"/>
          <w:szCs w:val="24"/>
        </w:rPr>
        <w:t>N-1、N-2地块</w:t>
      </w:r>
      <w:r w:rsidRPr="00AD109C">
        <w:rPr>
          <w:rFonts w:ascii="宋体" w:hAnsi="宋体" w:hint="eastAsia"/>
          <w:sz w:val="24"/>
          <w:szCs w:val="24"/>
        </w:rPr>
        <w:lastRenderedPageBreak/>
        <w:t xml:space="preserve">新浪总部科研楼5层518室 </w:t>
      </w:r>
    </w:p>
    <w:p w14:paraId="2900B7E1" w14:textId="58361D36"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办公地址：北京市海淀区东北旺西路中关村软件园二期</w:t>
      </w:r>
      <w:r w:rsidR="00695E49">
        <w:rPr>
          <w:rFonts w:ascii="宋体" w:hAnsi="宋体" w:hint="eastAsia"/>
          <w:sz w:val="24"/>
          <w:szCs w:val="24"/>
        </w:rPr>
        <w:t>（</w:t>
      </w:r>
      <w:r w:rsidRPr="00AD109C">
        <w:rPr>
          <w:rFonts w:ascii="宋体" w:hAnsi="宋体" w:hint="eastAsia"/>
          <w:sz w:val="24"/>
          <w:szCs w:val="24"/>
        </w:rPr>
        <w:t>西扩</w:t>
      </w:r>
      <w:r w:rsidR="00695E49">
        <w:rPr>
          <w:rFonts w:ascii="宋体" w:hAnsi="宋体" w:hint="eastAsia"/>
          <w:sz w:val="24"/>
          <w:szCs w:val="24"/>
        </w:rPr>
        <w:t>）</w:t>
      </w:r>
      <w:r w:rsidRPr="00AD109C">
        <w:rPr>
          <w:rFonts w:ascii="宋体" w:hAnsi="宋体" w:hint="eastAsia"/>
          <w:sz w:val="24"/>
          <w:szCs w:val="24"/>
        </w:rPr>
        <w:t>N-1、N-2地块新浪总部科研楼5层518室</w:t>
      </w:r>
    </w:p>
    <w:p w14:paraId="1B9AF4D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法定代表人：李昭琛 </w:t>
      </w:r>
    </w:p>
    <w:p w14:paraId="22AF247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电话：（010）60619607</w:t>
      </w:r>
    </w:p>
    <w:p w14:paraId="341591B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传真：8610-62676582</w:t>
      </w:r>
    </w:p>
    <w:p w14:paraId="3A84CA3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联系人：付文红 </w:t>
      </w:r>
    </w:p>
    <w:p w14:paraId="134E6F8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客户服务电话：（010）62675369</w:t>
      </w:r>
    </w:p>
    <w:p w14:paraId="431A70A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网址：www.xincai.com </w:t>
      </w:r>
    </w:p>
    <w:p w14:paraId="686191BC" w14:textId="2F22694D" w:rsidR="00D22C0A" w:rsidRPr="00AD109C" w:rsidRDefault="00D22C0A" w:rsidP="00D22C0A">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41</w:t>
      </w:r>
      <w:r>
        <w:rPr>
          <w:rFonts w:ascii="宋体" w:hAnsi="宋体" w:hint="eastAsia"/>
          <w:sz w:val="24"/>
          <w:szCs w:val="24"/>
        </w:rPr>
        <w:t>）</w:t>
      </w:r>
      <w:r w:rsidRPr="00AD109C">
        <w:rPr>
          <w:rFonts w:ascii="宋体" w:hAnsi="宋体" w:hint="eastAsia"/>
          <w:sz w:val="24"/>
          <w:szCs w:val="24"/>
        </w:rPr>
        <w:t>北京肯特瑞财富投资管理有限公司</w:t>
      </w:r>
    </w:p>
    <w:p w14:paraId="0220C0E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住所：北京市海淀区海淀东三街2号4层401-15</w:t>
      </w:r>
    </w:p>
    <w:p w14:paraId="3D95FF9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办公地址：北京市亦庄经济开发区科创十一街18号院京东集团总部</w:t>
      </w:r>
    </w:p>
    <w:p w14:paraId="3E7B263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法定代表人：陈超</w:t>
      </w:r>
    </w:p>
    <w:p w14:paraId="1576CF9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电话：4000988511，4000888816</w:t>
      </w:r>
    </w:p>
    <w:p w14:paraId="0A06E778"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传真：（010）89188000</w:t>
      </w:r>
    </w:p>
    <w:p w14:paraId="45EA93A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联系人：赵德赛</w:t>
      </w:r>
    </w:p>
    <w:p w14:paraId="532E415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客户服务电话：4000988511，4000888816</w:t>
      </w:r>
    </w:p>
    <w:p w14:paraId="35535C84" w14:textId="562E6B24" w:rsidR="00D22C0A" w:rsidRPr="00AD109C" w:rsidRDefault="00D22C0A" w:rsidP="002C5E8D">
      <w:pPr>
        <w:spacing w:line="360" w:lineRule="auto"/>
        <w:ind w:firstLineChars="200" w:firstLine="480"/>
        <w:rPr>
          <w:rFonts w:ascii="宋体" w:hAnsi="宋体"/>
          <w:sz w:val="24"/>
          <w:szCs w:val="24"/>
        </w:rPr>
      </w:pPr>
      <w:r w:rsidRPr="00AD109C">
        <w:rPr>
          <w:rFonts w:ascii="宋体" w:hAnsi="宋体" w:hint="eastAsia"/>
          <w:sz w:val="24"/>
          <w:szCs w:val="24"/>
        </w:rPr>
        <w:t>网址： http://fund.jd.com/</w:t>
      </w:r>
    </w:p>
    <w:p w14:paraId="5A10FBA9" w14:textId="76908A63" w:rsidR="00D22C0A" w:rsidRPr="00AD109C" w:rsidRDefault="00D22C0A" w:rsidP="00D22C0A">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42</w:t>
      </w:r>
      <w:r>
        <w:rPr>
          <w:rFonts w:ascii="宋体" w:hAnsi="宋体" w:hint="eastAsia"/>
          <w:sz w:val="24"/>
          <w:szCs w:val="24"/>
        </w:rPr>
        <w:t>）</w:t>
      </w:r>
      <w:r w:rsidRPr="00AD109C">
        <w:rPr>
          <w:rFonts w:ascii="宋体" w:hAnsi="宋体" w:hint="eastAsia"/>
          <w:sz w:val="24"/>
          <w:szCs w:val="24"/>
        </w:rPr>
        <w:t>北京蛋卷基金销售有限公司</w:t>
      </w:r>
    </w:p>
    <w:p w14:paraId="589355B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住所：北京市朝阳区阜通东大街1号院6号楼2单元21层222507</w:t>
      </w:r>
    </w:p>
    <w:p w14:paraId="274C26B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办公地址：北京市朝阳区望京SOHO塔2B座2507</w:t>
      </w:r>
    </w:p>
    <w:p w14:paraId="2F76477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法定代表人：钟斐斐</w:t>
      </w:r>
    </w:p>
    <w:p w14:paraId="67A1A721"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电话：（010）61860688</w:t>
      </w:r>
    </w:p>
    <w:p w14:paraId="3F958E9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传真：（010）61840699</w:t>
      </w:r>
    </w:p>
    <w:p w14:paraId="678BABB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联系人：戚晓强</w:t>
      </w:r>
    </w:p>
    <w:p w14:paraId="74467CAA"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客户服务电话：400-0618-518</w:t>
      </w:r>
    </w:p>
    <w:p w14:paraId="4F297E0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网址：https://danjuanapp.com/</w:t>
      </w:r>
    </w:p>
    <w:p w14:paraId="05D44DD4" w14:textId="2C3F4F89" w:rsidR="00D22C0A" w:rsidRPr="00AD109C" w:rsidRDefault="00D22C0A" w:rsidP="00D22C0A">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43</w:t>
      </w:r>
      <w:r>
        <w:rPr>
          <w:rFonts w:ascii="宋体" w:hAnsi="宋体" w:hint="eastAsia"/>
          <w:sz w:val="24"/>
          <w:szCs w:val="24"/>
        </w:rPr>
        <w:t>）</w:t>
      </w:r>
      <w:r w:rsidRPr="00AD109C">
        <w:rPr>
          <w:rFonts w:ascii="宋体" w:hAnsi="宋体" w:hint="eastAsia"/>
          <w:sz w:val="24"/>
          <w:szCs w:val="24"/>
        </w:rPr>
        <w:t>凤凰金信（银川）投资管理有限公司</w:t>
      </w:r>
    </w:p>
    <w:p w14:paraId="3CBA607C" w14:textId="30886000"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lastRenderedPageBreak/>
        <w:t>住所：宁夏回族自治区银川市金凤区阅海湾中央商务区万寿路142号14层1402</w:t>
      </w:r>
      <w:r w:rsidR="002B7776">
        <w:rPr>
          <w:rFonts w:ascii="宋体" w:hAnsi="宋体" w:hint="eastAsia"/>
          <w:sz w:val="24"/>
          <w:szCs w:val="24"/>
        </w:rPr>
        <w:t>（750000）</w:t>
      </w:r>
    </w:p>
    <w:p w14:paraId="55143DCD" w14:textId="7A5E9EE5"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办公地址：北京市朝阳区紫月路18号院朝来高科技产业园18号楼 </w:t>
      </w:r>
      <w:r w:rsidR="002B7776">
        <w:rPr>
          <w:rFonts w:ascii="宋体" w:hAnsi="宋体" w:hint="eastAsia"/>
          <w:sz w:val="24"/>
          <w:szCs w:val="24"/>
        </w:rPr>
        <w:t>（</w:t>
      </w:r>
      <w:r w:rsidRPr="00AD109C">
        <w:rPr>
          <w:rFonts w:ascii="宋体" w:hAnsi="宋体" w:hint="eastAsia"/>
          <w:sz w:val="24"/>
          <w:szCs w:val="24"/>
        </w:rPr>
        <w:t>100000</w:t>
      </w:r>
      <w:r w:rsidR="002B7776">
        <w:rPr>
          <w:rFonts w:ascii="宋体" w:hAnsi="宋体" w:hint="eastAsia"/>
          <w:sz w:val="24"/>
          <w:szCs w:val="24"/>
        </w:rPr>
        <w:t>）</w:t>
      </w:r>
    </w:p>
    <w:p w14:paraId="0493C9A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法定代表人：程刚</w:t>
      </w:r>
    </w:p>
    <w:p w14:paraId="34AAC50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电话：（010）58160168</w:t>
      </w:r>
    </w:p>
    <w:p w14:paraId="1655AFC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传真：（010）58160173</w:t>
      </w:r>
    </w:p>
    <w:p w14:paraId="70463AE3"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联系人：张旭</w:t>
      </w:r>
    </w:p>
    <w:p w14:paraId="514E1A7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客户服务电话：400-810-5919</w:t>
      </w:r>
    </w:p>
    <w:p w14:paraId="3C5B095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网址：www.fengfd.com</w:t>
      </w:r>
    </w:p>
    <w:p w14:paraId="0B82704E" w14:textId="1C6EF777" w:rsidR="00D22C0A" w:rsidRPr="00AD109C" w:rsidRDefault="00D22C0A" w:rsidP="00D22C0A">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44</w:t>
      </w:r>
      <w:r>
        <w:rPr>
          <w:rFonts w:ascii="宋体" w:hAnsi="宋体" w:hint="eastAsia"/>
          <w:sz w:val="24"/>
          <w:szCs w:val="24"/>
        </w:rPr>
        <w:t>）</w:t>
      </w:r>
      <w:r w:rsidRPr="00AD109C">
        <w:rPr>
          <w:rFonts w:ascii="宋体" w:hAnsi="宋体" w:hint="eastAsia"/>
          <w:sz w:val="24"/>
          <w:szCs w:val="24"/>
        </w:rPr>
        <w:t>深圳市金斧子基金销售有限公司</w:t>
      </w:r>
    </w:p>
    <w:p w14:paraId="261B131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住所：深圳市南山区粤海街道科苑路16号东方科技大厦18楼 </w:t>
      </w:r>
    </w:p>
    <w:p w14:paraId="77B72586"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办公地址：深圳市南山区粤海街道科苑路科兴科学园B3单元7楼</w:t>
      </w:r>
    </w:p>
    <w:p w14:paraId="48278848"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法定代表人：赖任军 </w:t>
      </w:r>
    </w:p>
    <w:p w14:paraId="2FA3FCB6"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电话：（0755）66892301</w:t>
      </w:r>
    </w:p>
    <w:p w14:paraId="4122A1B1"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传真：（0755）66892399</w:t>
      </w:r>
    </w:p>
    <w:p w14:paraId="68A1D96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联系人：张烨 </w:t>
      </w:r>
    </w:p>
    <w:p w14:paraId="241DC638"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客户服务电话：400-9500-888</w:t>
      </w:r>
    </w:p>
    <w:p w14:paraId="25DF032B" w14:textId="68186040" w:rsidR="00D22C0A" w:rsidRPr="00AD109C" w:rsidRDefault="00D22C0A" w:rsidP="002C5E8D">
      <w:pPr>
        <w:spacing w:line="360" w:lineRule="auto"/>
        <w:ind w:firstLineChars="200" w:firstLine="480"/>
        <w:rPr>
          <w:rFonts w:ascii="宋体" w:hAnsi="宋体"/>
          <w:sz w:val="24"/>
          <w:szCs w:val="24"/>
        </w:rPr>
      </w:pPr>
      <w:r w:rsidRPr="00AD109C">
        <w:rPr>
          <w:rFonts w:ascii="宋体" w:hAnsi="宋体" w:hint="eastAsia"/>
          <w:sz w:val="24"/>
          <w:szCs w:val="24"/>
        </w:rPr>
        <w:t>网址：www.jfzinv.com</w:t>
      </w:r>
    </w:p>
    <w:p w14:paraId="778944A3" w14:textId="05E1F00F" w:rsidR="00D22C0A" w:rsidRPr="00AD109C" w:rsidRDefault="00D22C0A" w:rsidP="00D22C0A">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45</w:t>
      </w:r>
      <w:r>
        <w:rPr>
          <w:rFonts w:ascii="宋体" w:hAnsi="宋体" w:hint="eastAsia"/>
          <w:sz w:val="24"/>
          <w:szCs w:val="24"/>
        </w:rPr>
        <w:t>）</w:t>
      </w:r>
      <w:r w:rsidRPr="00AD109C">
        <w:rPr>
          <w:rFonts w:ascii="宋体" w:hAnsi="宋体" w:hint="eastAsia"/>
          <w:sz w:val="24"/>
          <w:szCs w:val="24"/>
        </w:rPr>
        <w:t>上海朝阳永续基金销售有限公司</w:t>
      </w:r>
    </w:p>
    <w:p w14:paraId="681B0E0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住所：上海市浦东新区上丰路977号1幢B座812室</w:t>
      </w:r>
    </w:p>
    <w:p w14:paraId="70F55909"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办公地址：上海市浦东新区碧波路690号4号楼2楼</w:t>
      </w:r>
    </w:p>
    <w:p w14:paraId="0F65A73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法定代表人：廖冰</w:t>
      </w:r>
    </w:p>
    <w:p w14:paraId="49CC5653"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电话：（021）80234888</w:t>
      </w:r>
    </w:p>
    <w:p w14:paraId="3F187F3A"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传真：（021）80234898</w:t>
      </w:r>
    </w:p>
    <w:p w14:paraId="29D59C14"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客户服务电话：400-998-7172 </w:t>
      </w:r>
    </w:p>
    <w:p w14:paraId="02D1741A"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网址：www.998fund.com</w:t>
      </w:r>
    </w:p>
    <w:p w14:paraId="385FABD7" w14:textId="159D123B" w:rsidR="00D22C0A" w:rsidRPr="00AD109C" w:rsidRDefault="00D22C0A" w:rsidP="00D22C0A">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46</w:t>
      </w:r>
      <w:r>
        <w:rPr>
          <w:rFonts w:ascii="宋体" w:hAnsi="宋体" w:hint="eastAsia"/>
          <w:sz w:val="24"/>
          <w:szCs w:val="24"/>
        </w:rPr>
        <w:t>）</w:t>
      </w:r>
      <w:r w:rsidRPr="00AD109C">
        <w:rPr>
          <w:rFonts w:ascii="宋体" w:hAnsi="宋体" w:hint="eastAsia"/>
          <w:sz w:val="24"/>
          <w:szCs w:val="24"/>
        </w:rPr>
        <w:t>格上富信投资顾问有限公司</w:t>
      </w:r>
    </w:p>
    <w:p w14:paraId="495018E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住所：北京市朝阳区东三环北路19号楼701内09室 </w:t>
      </w:r>
    </w:p>
    <w:p w14:paraId="20D7E61B"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lastRenderedPageBreak/>
        <w:t>办公地址：北京市朝阳区东三环北路19号楼701内09室</w:t>
      </w:r>
    </w:p>
    <w:p w14:paraId="15A3564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法定代表人：李悦章</w:t>
      </w:r>
    </w:p>
    <w:p w14:paraId="3631ABAC"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电话：（010）85594745</w:t>
      </w:r>
    </w:p>
    <w:p w14:paraId="2A93C312"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传真：（010）65983333</w:t>
      </w:r>
    </w:p>
    <w:p w14:paraId="01AF5E5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联系人：张林</w:t>
      </w:r>
    </w:p>
    <w:p w14:paraId="3FC3BA93"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客户服务电话：400-066-8586</w:t>
      </w:r>
    </w:p>
    <w:p w14:paraId="52D97A5C"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网址：www.igesafe.com </w:t>
      </w:r>
    </w:p>
    <w:p w14:paraId="7C380DE9" w14:textId="60392DD8" w:rsidR="00D22C0A" w:rsidRPr="00AD109C" w:rsidRDefault="00D22C0A" w:rsidP="00D22C0A">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47</w:t>
      </w:r>
      <w:r>
        <w:rPr>
          <w:rFonts w:ascii="宋体" w:hAnsi="宋体" w:hint="eastAsia"/>
          <w:sz w:val="24"/>
          <w:szCs w:val="24"/>
        </w:rPr>
        <w:t>）</w:t>
      </w:r>
      <w:r w:rsidRPr="00AD109C">
        <w:rPr>
          <w:rFonts w:ascii="宋体" w:hAnsi="宋体" w:hint="eastAsia"/>
          <w:sz w:val="24"/>
          <w:szCs w:val="24"/>
        </w:rPr>
        <w:t>苏州财路基金销售有限公司</w:t>
      </w:r>
    </w:p>
    <w:p w14:paraId="0D7A9278"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住所：江苏省苏州市高新区华佗路99号6幢1008室</w:t>
      </w:r>
    </w:p>
    <w:p w14:paraId="3251AB9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办公地址：江苏省苏州市姑苏区苏站路1599号7号楼1101室</w:t>
      </w:r>
    </w:p>
    <w:p w14:paraId="0230507E"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法定代表人：高志华</w:t>
      </w:r>
    </w:p>
    <w:p w14:paraId="128CB1B1" w14:textId="1728584F"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w:t>
      </w:r>
      <w:r w:rsidR="00C1650A">
        <w:rPr>
          <w:rFonts w:ascii="宋体" w:hAnsi="宋体" w:hint="eastAsia"/>
          <w:sz w:val="24"/>
          <w:szCs w:val="24"/>
        </w:rPr>
        <w:t>（</w:t>
      </w:r>
      <w:r w:rsidRPr="00AD109C">
        <w:rPr>
          <w:rFonts w:ascii="宋体" w:hAnsi="宋体" w:hint="eastAsia"/>
          <w:sz w:val="24"/>
          <w:szCs w:val="24"/>
        </w:rPr>
        <w:t>0512</w:t>
      </w:r>
      <w:r w:rsidR="00C1650A">
        <w:rPr>
          <w:rFonts w:ascii="宋体" w:hAnsi="宋体" w:hint="eastAsia"/>
          <w:sz w:val="24"/>
          <w:szCs w:val="24"/>
        </w:rPr>
        <w:t>）</w:t>
      </w:r>
      <w:r w:rsidRPr="00AD109C">
        <w:rPr>
          <w:rFonts w:ascii="宋体" w:hAnsi="宋体" w:hint="eastAsia"/>
          <w:sz w:val="24"/>
          <w:szCs w:val="24"/>
        </w:rPr>
        <w:t>68603767</w:t>
      </w:r>
    </w:p>
    <w:p w14:paraId="3A898475" w14:textId="55F0EFB2"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w:t>
      </w:r>
      <w:r w:rsidR="00C1650A">
        <w:rPr>
          <w:rFonts w:ascii="宋体" w:hAnsi="宋体" w:hint="eastAsia"/>
          <w:sz w:val="24"/>
          <w:szCs w:val="24"/>
        </w:rPr>
        <w:t>（</w:t>
      </w:r>
      <w:r w:rsidRPr="00AD109C">
        <w:rPr>
          <w:rFonts w:ascii="宋体" w:hAnsi="宋体" w:hint="eastAsia"/>
          <w:sz w:val="24"/>
          <w:szCs w:val="24"/>
        </w:rPr>
        <w:t>0512</w:t>
      </w:r>
      <w:r w:rsidR="00C1650A">
        <w:rPr>
          <w:rFonts w:ascii="宋体" w:hAnsi="宋体" w:hint="eastAsia"/>
          <w:sz w:val="24"/>
          <w:szCs w:val="24"/>
        </w:rPr>
        <w:t>）</w:t>
      </w:r>
      <w:r w:rsidRPr="00AD109C">
        <w:rPr>
          <w:rFonts w:ascii="宋体" w:hAnsi="宋体" w:hint="eastAsia"/>
          <w:sz w:val="24"/>
          <w:szCs w:val="24"/>
        </w:rPr>
        <w:t>68603767</w:t>
      </w:r>
    </w:p>
    <w:p w14:paraId="48AB4CFA"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联系人：马贇</w:t>
      </w:r>
    </w:p>
    <w:p w14:paraId="6EB4EFCE" w14:textId="3FDE8068"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w:t>
      </w:r>
      <w:r w:rsidR="00C1650A">
        <w:rPr>
          <w:rFonts w:ascii="宋体" w:hAnsi="宋体" w:hint="eastAsia"/>
          <w:sz w:val="24"/>
          <w:szCs w:val="24"/>
        </w:rPr>
        <w:t>（</w:t>
      </w:r>
      <w:r w:rsidRPr="00AD109C">
        <w:rPr>
          <w:rFonts w:ascii="宋体" w:hAnsi="宋体" w:hint="eastAsia"/>
          <w:sz w:val="24"/>
          <w:szCs w:val="24"/>
        </w:rPr>
        <w:t>0512</w:t>
      </w:r>
      <w:r w:rsidR="00C1650A">
        <w:rPr>
          <w:rFonts w:ascii="宋体" w:hAnsi="宋体" w:hint="eastAsia"/>
          <w:sz w:val="24"/>
          <w:szCs w:val="24"/>
        </w:rPr>
        <w:t>）</w:t>
      </w:r>
      <w:r w:rsidRPr="00AD109C">
        <w:rPr>
          <w:rFonts w:ascii="宋体" w:hAnsi="宋体" w:hint="eastAsia"/>
          <w:sz w:val="24"/>
          <w:szCs w:val="24"/>
        </w:rPr>
        <w:t>68603767</w:t>
      </w:r>
    </w:p>
    <w:p w14:paraId="2E609BA3"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网址：www.cai6.com</w:t>
      </w:r>
    </w:p>
    <w:p w14:paraId="4B3F81F9" w14:textId="5EE1A69A" w:rsidR="00D22C0A" w:rsidRPr="00AD109C" w:rsidRDefault="00D22C0A" w:rsidP="00D22C0A">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48</w:t>
      </w:r>
      <w:r>
        <w:rPr>
          <w:rFonts w:ascii="宋体" w:hAnsi="宋体" w:hint="eastAsia"/>
          <w:sz w:val="24"/>
          <w:szCs w:val="24"/>
        </w:rPr>
        <w:t>）</w:t>
      </w:r>
      <w:r w:rsidRPr="00AD109C">
        <w:rPr>
          <w:rFonts w:ascii="宋体" w:hAnsi="宋体" w:hint="eastAsia"/>
          <w:sz w:val="24"/>
          <w:szCs w:val="24"/>
        </w:rPr>
        <w:t>中民财富管理（上海）有限公司</w:t>
      </w:r>
    </w:p>
    <w:p w14:paraId="5E6A0B6A"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住所：上海市黄浦区中山南路100号7层05单元</w:t>
      </w:r>
    </w:p>
    <w:p w14:paraId="2544D92C"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办公地址：上海市浦东新区民生路1199弄证大五道口广场1号楼27层</w:t>
      </w:r>
    </w:p>
    <w:p w14:paraId="5D4C2388"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法定代表人：弭洪军</w:t>
      </w:r>
    </w:p>
    <w:p w14:paraId="4CFBFB3C" w14:textId="09C8427A"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w:t>
      </w:r>
      <w:r w:rsidR="00F35A50">
        <w:rPr>
          <w:rFonts w:ascii="宋体" w:hAnsi="宋体" w:hint="eastAsia"/>
          <w:sz w:val="24"/>
          <w:szCs w:val="24"/>
        </w:rPr>
        <w:t>（021）</w:t>
      </w:r>
      <w:r w:rsidRPr="00AD109C">
        <w:rPr>
          <w:rFonts w:ascii="宋体" w:hAnsi="宋体" w:hint="eastAsia"/>
          <w:sz w:val="24"/>
          <w:szCs w:val="24"/>
        </w:rPr>
        <w:t>33355392</w:t>
      </w:r>
    </w:p>
    <w:p w14:paraId="79E21D09" w14:textId="3DE61C75"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w:t>
      </w:r>
      <w:r w:rsidR="00F35A50">
        <w:rPr>
          <w:rFonts w:ascii="宋体" w:hAnsi="宋体" w:hint="eastAsia"/>
          <w:sz w:val="24"/>
          <w:szCs w:val="24"/>
        </w:rPr>
        <w:t>（021）</w:t>
      </w:r>
      <w:r w:rsidRPr="00AD109C">
        <w:rPr>
          <w:rFonts w:ascii="宋体" w:hAnsi="宋体" w:hint="eastAsia"/>
          <w:sz w:val="24"/>
          <w:szCs w:val="24"/>
        </w:rPr>
        <w:t>63353736</w:t>
      </w:r>
    </w:p>
    <w:p w14:paraId="7280E637" w14:textId="6970F612"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联系人：茅旦青</w:t>
      </w:r>
    </w:p>
    <w:p w14:paraId="560CC73D"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客户服务电话：400-876-5716</w:t>
      </w:r>
    </w:p>
    <w:p w14:paraId="4344415B" w14:textId="2D9CF2FF"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网址：www.cmiwm.com</w:t>
      </w:r>
    </w:p>
    <w:p w14:paraId="2C8C23DD" w14:textId="725F7ED2" w:rsidR="00D22C0A" w:rsidRPr="00AD109C" w:rsidRDefault="00D22C0A" w:rsidP="00D22C0A">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49</w:t>
      </w:r>
      <w:r>
        <w:rPr>
          <w:rFonts w:ascii="宋体" w:hAnsi="宋体" w:hint="eastAsia"/>
          <w:sz w:val="24"/>
          <w:szCs w:val="24"/>
        </w:rPr>
        <w:t>）</w:t>
      </w:r>
      <w:r w:rsidRPr="00AD109C">
        <w:rPr>
          <w:rFonts w:ascii="宋体" w:hAnsi="宋体" w:hint="eastAsia"/>
          <w:sz w:val="24"/>
          <w:szCs w:val="24"/>
        </w:rPr>
        <w:t>上海万得基金销售有限公司</w:t>
      </w:r>
    </w:p>
    <w:p w14:paraId="1748AD0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住所：中国（上海）自由贸易试验区福山路33号11楼B座</w:t>
      </w:r>
    </w:p>
    <w:p w14:paraId="5A22B3EB"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办公地址：上海市浦东新区福山路33号9楼</w:t>
      </w:r>
    </w:p>
    <w:p w14:paraId="005D1811" w14:textId="7922EE09"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lastRenderedPageBreak/>
        <w:t>法定代表人：王廷富</w:t>
      </w:r>
    </w:p>
    <w:p w14:paraId="0E70E18D" w14:textId="489E3B0C"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w:t>
      </w:r>
      <w:r w:rsidR="00C1650A">
        <w:rPr>
          <w:rFonts w:ascii="宋体" w:hAnsi="宋体" w:hint="eastAsia"/>
          <w:sz w:val="24"/>
          <w:szCs w:val="24"/>
        </w:rPr>
        <w:t>（021）</w:t>
      </w:r>
      <w:r w:rsidRPr="00AD109C">
        <w:rPr>
          <w:rFonts w:ascii="宋体" w:hAnsi="宋体" w:hint="eastAsia"/>
          <w:sz w:val="24"/>
          <w:szCs w:val="24"/>
        </w:rPr>
        <w:t>50712782</w:t>
      </w:r>
    </w:p>
    <w:p w14:paraId="1B89997F" w14:textId="2E9118A9"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w:t>
      </w:r>
      <w:r w:rsidR="00C1650A">
        <w:rPr>
          <w:rFonts w:ascii="宋体" w:hAnsi="宋体" w:hint="eastAsia"/>
          <w:sz w:val="24"/>
          <w:szCs w:val="24"/>
        </w:rPr>
        <w:t>（021）</w:t>
      </w:r>
      <w:r w:rsidRPr="00AD109C">
        <w:rPr>
          <w:rFonts w:ascii="宋体" w:hAnsi="宋体" w:hint="eastAsia"/>
          <w:sz w:val="24"/>
          <w:szCs w:val="24"/>
        </w:rPr>
        <w:t>50710161</w:t>
      </w:r>
    </w:p>
    <w:p w14:paraId="08D2529F" w14:textId="0F6BC518"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联系人：徐亚丹</w:t>
      </w:r>
    </w:p>
    <w:p w14:paraId="07B84D4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客户服务电话：400-821-0203</w:t>
      </w:r>
    </w:p>
    <w:p w14:paraId="447909B0" w14:textId="3474D7F3"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网址：www.520fund.com.cn</w:t>
      </w:r>
    </w:p>
    <w:p w14:paraId="7275728F" w14:textId="10430356" w:rsidR="00D22C0A" w:rsidRPr="00AD109C" w:rsidRDefault="00D22C0A" w:rsidP="00D22C0A">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50</w:t>
      </w:r>
      <w:r>
        <w:rPr>
          <w:rFonts w:ascii="宋体" w:hAnsi="宋体" w:hint="eastAsia"/>
          <w:sz w:val="24"/>
          <w:szCs w:val="24"/>
        </w:rPr>
        <w:t>）</w:t>
      </w:r>
      <w:r w:rsidRPr="00AD109C">
        <w:rPr>
          <w:rFonts w:ascii="宋体" w:hAnsi="宋体" w:hint="eastAsia"/>
          <w:sz w:val="24"/>
          <w:szCs w:val="24"/>
        </w:rPr>
        <w:t>天津万家财富资产管理有限公司</w:t>
      </w:r>
    </w:p>
    <w:p w14:paraId="1EB8DF0C"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住所：天津自贸区（中心商务区）迎宾大道1988号滨海浙商大厦公寓2-2413室</w:t>
      </w:r>
    </w:p>
    <w:p w14:paraId="35519605"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办公地址：北京市西城区丰盛胡同28号太平洋保险大厦5层</w:t>
      </w:r>
    </w:p>
    <w:p w14:paraId="15F4FC4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法定代表人：李修辞 </w:t>
      </w:r>
    </w:p>
    <w:p w14:paraId="728028E7"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电话：（010）59013828</w:t>
      </w:r>
    </w:p>
    <w:p w14:paraId="39AE2DB0"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传真：（010）59013707</w:t>
      </w:r>
    </w:p>
    <w:p w14:paraId="6A1B97DF" w14:textId="77777777"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 xml:space="preserve">联系人：王芳芳 </w:t>
      </w:r>
    </w:p>
    <w:p w14:paraId="3F9E252C" w14:textId="0089D985" w:rsidR="00D22C0A" w:rsidRPr="00AD109C" w:rsidRDefault="00D22C0A" w:rsidP="00D22C0A">
      <w:pPr>
        <w:spacing w:line="360" w:lineRule="auto"/>
        <w:ind w:firstLineChars="200" w:firstLine="480"/>
        <w:rPr>
          <w:rFonts w:ascii="宋体" w:hAnsi="宋体"/>
          <w:sz w:val="24"/>
          <w:szCs w:val="24"/>
        </w:rPr>
      </w:pPr>
      <w:r w:rsidRPr="00AD109C">
        <w:rPr>
          <w:rFonts w:ascii="宋体" w:hAnsi="宋体" w:hint="eastAsia"/>
          <w:sz w:val="24"/>
          <w:szCs w:val="24"/>
        </w:rPr>
        <w:t>客户服务电话：</w:t>
      </w:r>
      <w:r w:rsidR="002C5E8D">
        <w:rPr>
          <w:rFonts w:ascii="宋体" w:hAnsi="宋体" w:hint="eastAsia"/>
          <w:sz w:val="24"/>
          <w:szCs w:val="24"/>
        </w:rPr>
        <w:t>（</w:t>
      </w:r>
      <w:r w:rsidRPr="00AD109C">
        <w:rPr>
          <w:rFonts w:ascii="宋体" w:hAnsi="宋体" w:hint="eastAsia"/>
          <w:sz w:val="24"/>
          <w:szCs w:val="24"/>
        </w:rPr>
        <w:t>010</w:t>
      </w:r>
      <w:r w:rsidR="002C5E8D">
        <w:rPr>
          <w:rFonts w:ascii="宋体" w:hAnsi="宋体" w:hint="eastAsia"/>
          <w:sz w:val="24"/>
          <w:szCs w:val="24"/>
        </w:rPr>
        <w:t>）</w:t>
      </w:r>
      <w:r w:rsidRPr="00AD109C">
        <w:rPr>
          <w:rFonts w:ascii="宋体" w:hAnsi="宋体" w:hint="eastAsia"/>
          <w:sz w:val="24"/>
          <w:szCs w:val="24"/>
        </w:rPr>
        <w:t>59013842</w:t>
      </w:r>
    </w:p>
    <w:p w14:paraId="30DEFC7D" w14:textId="084F35F1" w:rsidR="00074376" w:rsidRPr="002C5E8D" w:rsidRDefault="00D22C0A" w:rsidP="00074376">
      <w:pPr>
        <w:adjustRightInd w:val="0"/>
        <w:snapToGrid w:val="0"/>
        <w:spacing w:line="360" w:lineRule="auto"/>
        <w:ind w:firstLineChars="200" w:firstLine="480"/>
        <w:rPr>
          <w:rFonts w:hAnsi="宋体"/>
          <w:sz w:val="24"/>
          <w:szCs w:val="20"/>
        </w:rPr>
      </w:pPr>
      <w:r w:rsidRPr="00AD109C">
        <w:rPr>
          <w:rFonts w:ascii="宋体" w:hAnsi="宋体" w:hint="eastAsia"/>
          <w:sz w:val="24"/>
          <w:szCs w:val="24"/>
        </w:rPr>
        <w:t>网址：http://www.wanjiawealth.com</w:t>
      </w:r>
    </w:p>
    <w:p w14:paraId="6CA98468" w14:textId="36565AE2" w:rsidR="008F085C" w:rsidRPr="008F085C" w:rsidRDefault="00D81D47" w:rsidP="00FC3A62">
      <w:pPr>
        <w:adjustRightInd w:val="0"/>
        <w:snapToGrid w:val="0"/>
        <w:spacing w:line="360" w:lineRule="auto"/>
        <w:ind w:firstLineChars="200" w:firstLine="480"/>
        <w:rPr>
          <w:rFonts w:hAnsi="宋体"/>
          <w:sz w:val="24"/>
          <w:szCs w:val="20"/>
        </w:rPr>
      </w:pPr>
      <w:r w:rsidRPr="00D81D47">
        <w:rPr>
          <w:rFonts w:hAnsi="宋体" w:hint="eastAsia"/>
          <w:sz w:val="24"/>
          <w:szCs w:val="20"/>
        </w:rPr>
        <w:t>经基金管理人与相关销售机构协商决定，本基金参加下列销售机构开展的相关认购费率优惠活动：</w:t>
      </w:r>
      <w:r w:rsidR="00FC3A62" w:rsidRPr="00FC3A62">
        <w:rPr>
          <w:rFonts w:hAnsi="宋体" w:hint="eastAsia"/>
          <w:sz w:val="24"/>
          <w:szCs w:val="20"/>
        </w:rPr>
        <w:t>蚂蚁（杭州）基金销售有限公司</w:t>
      </w:r>
      <w:r w:rsidR="00FC3A62">
        <w:rPr>
          <w:rFonts w:hAnsi="宋体" w:hint="eastAsia"/>
          <w:sz w:val="24"/>
          <w:szCs w:val="20"/>
        </w:rPr>
        <w:t>、</w:t>
      </w:r>
      <w:r w:rsidR="00D57784" w:rsidRPr="00D57784">
        <w:rPr>
          <w:rFonts w:hAnsi="宋体" w:hint="eastAsia"/>
          <w:sz w:val="24"/>
          <w:szCs w:val="20"/>
        </w:rPr>
        <w:t>上海长量基金销售投资顾问有限公司</w:t>
      </w:r>
      <w:r w:rsidR="00D57784">
        <w:rPr>
          <w:rFonts w:hAnsi="宋体" w:hint="eastAsia"/>
          <w:sz w:val="24"/>
          <w:szCs w:val="20"/>
        </w:rPr>
        <w:t>、</w:t>
      </w:r>
      <w:r w:rsidR="00FC3A62" w:rsidRPr="00FC3A62">
        <w:rPr>
          <w:rFonts w:hAnsi="宋体" w:hint="eastAsia"/>
          <w:sz w:val="24"/>
          <w:szCs w:val="20"/>
        </w:rPr>
        <w:t>上海好买基金销售有限公司</w:t>
      </w:r>
      <w:r w:rsidR="00FC3A62">
        <w:rPr>
          <w:rFonts w:hAnsi="宋体" w:hint="eastAsia"/>
          <w:sz w:val="24"/>
          <w:szCs w:val="20"/>
        </w:rPr>
        <w:t>、</w:t>
      </w:r>
      <w:r w:rsidR="00FC3A62" w:rsidRPr="00FC3A62">
        <w:rPr>
          <w:rFonts w:hAnsi="宋体" w:hint="eastAsia"/>
          <w:sz w:val="24"/>
          <w:szCs w:val="20"/>
        </w:rPr>
        <w:t>诺亚正行</w:t>
      </w:r>
      <w:r w:rsidR="00057871">
        <w:rPr>
          <w:rFonts w:hAnsi="宋体" w:hint="eastAsia"/>
          <w:sz w:val="24"/>
          <w:szCs w:val="20"/>
        </w:rPr>
        <w:t>（</w:t>
      </w:r>
      <w:r w:rsidR="00FC3A62" w:rsidRPr="00FC3A62">
        <w:rPr>
          <w:rFonts w:hAnsi="宋体" w:hint="eastAsia"/>
          <w:sz w:val="24"/>
          <w:szCs w:val="20"/>
        </w:rPr>
        <w:t>上海</w:t>
      </w:r>
      <w:r w:rsidR="00057871">
        <w:rPr>
          <w:rFonts w:hAnsi="宋体" w:hint="eastAsia"/>
          <w:sz w:val="24"/>
          <w:szCs w:val="20"/>
        </w:rPr>
        <w:t>）</w:t>
      </w:r>
      <w:r w:rsidR="00FC3A62" w:rsidRPr="00FC3A62">
        <w:rPr>
          <w:rFonts w:hAnsi="宋体" w:hint="eastAsia"/>
          <w:sz w:val="24"/>
          <w:szCs w:val="20"/>
        </w:rPr>
        <w:t>基金销售投资顾问有限公司</w:t>
      </w:r>
      <w:r w:rsidR="00FC3A62">
        <w:rPr>
          <w:rFonts w:hAnsi="宋体" w:hint="eastAsia"/>
          <w:sz w:val="24"/>
          <w:szCs w:val="20"/>
        </w:rPr>
        <w:t>、</w:t>
      </w:r>
      <w:r w:rsidR="000163D3" w:rsidRPr="000163D3">
        <w:rPr>
          <w:rFonts w:hAnsi="宋体" w:hint="eastAsia"/>
          <w:sz w:val="24"/>
          <w:szCs w:val="20"/>
        </w:rPr>
        <w:t>和讯信息科技有限公司</w:t>
      </w:r>
      <w:r w:rsidR="000163D3">
        <w:rPr>
          <w:rFonts w:hAnsi="宋体" w:hint="eastAsia"/>
          <w:sz w:val="24"/>
          <w:szCs w:val="20"/>
        </w:rPr>
        <w:t>、</w:t>
      </w:r>
      <w:r w:rsidR="00D57784" w:rsidRPr="00D57784">
        <w:rPr>
          <w:rFonts w:hAnsi="宋体" w:hint="eastAsia"/>
          <w:sz w:val="24"/>
          <w:szCs w:val="20"/>
        </w:rPr>
        <w:t>上海天天基金销售有限公司</w:t>
      </w:r>
      <w:r w:rsidR="00D57784">
        <w:rPr>
          <w:rFonts w:hAnsi="宋体" w:hint="eastAsia"/>
          <w:sz w:val="24"/>
          <w:szCs w:val="20"/>
        </w:rPr>
        <w:t>、</w:t>
      </w:r>
      <w:r w:rsidR="00D57784" w:rsidRPr="00D57784">
        <w:rPr>
          <w:rFonts w:hAnsi="宋体" w:hint="eastAsia"/>
          <w:sz w:val="24"/>
          <w:szCs w:val="20"/>
        </w:rPr>
        <w:t>北京钱景财富投资管理有限公司</w:t>
      </w:r>
      <w:r w:rsidR="00D57784">
        <w:rPr>
          <w:rFonts w:hAnsi="宋体" w:hint="eastAsia"/>
          <w:sz w:val="24"/>
          <w:szCs w:val="20"/>
        </w:rPr>
        <w:t>、</w:t>
      </w:r>
      <w:r w:rsidR="00D57784" w:rsidRPr="00D57784">
        <w:rPr>
          <w:rFonts w:hAnsi="宋体" w:hint="eastAsia"/>
          <w:sz w:val="24"/>
          <w:szCs w:val="20"/>
        </w:rPr>
        <w:t>上海大智慧财富管理有限公司</w:t>
      </w:r>
      <w:r w:rsidR="00D57784">
        <w:rPr>
          <w:rFonts w:hAnsi="宋体" w:hint="eastAsia"/>
          <w:sz w:val="24"/>
          <w:szCs w:val="20"/>
        </w:rPr>
        <w:t>、</w:t>
      </w:r>
      <w:r w:rsidR="00FC3A62" w:rsidRPr="00FC3A62">
        <w:rPr>
          <w:rFonts w:hAnsi="宋体" w:hint="eastAsia"/>
          <w:sz w:val="24"/>
          <w:szCs w:val="20"/>
        </w:rPr>
        <w:t>上海联泰资产管理有限公司</w:t>
      </w:r>
      <w:r w:rsidR="00FC3A62">
        <w:rPr>
          <w:rFonts w:hAnsi="宋体" w:hint="eastAsia"/>
          <w:sz w:val="24"/>
          <w:szCs w:val="20"/>
        </w:rPr>
        <w:t>、</w:t>
      </w:r>
      <w:r w:rsidR="00D57784" w:rsidRPr="00D57784">
        <w:rPr>
          <w:rFonts w:hAnsi="宋体" w:hint="eastAsia"/>
          <w:sz w:val="24"/>
          <w:szCs w:val="20"/>
        </w:rPr>
        <w:t>浙江同花顺基金销售有限公司</w:t>
      </w:r>
      <w:r w:rsidR="00D57784">
        <w:rPr>
          <w:rFonts w:hAnsi="宋体" w:hint="eastAsia"/>
          <w:sz w:val="24"/>
          <w:szCs w:val="20"/>
        </w:rPr>
        <w:t>、</w:t>
      </w:r>
      <w:r w:rsidR="00D57784" w:rsidRPr="00D57784">
        <w:rPr>
          <w:rFonts w:hAnsi="宋体" w:hint="eastAsia"/>
          <w:sz w:val="24"/>
          <w:szCs w:val="20"/>
        </w:rPr>
        <w:t>上海基煜基金销售有限公司</w:t>
      </w:r>
      <w:r w:rsidR="00D57784">
        <w:rPr>
          <w:rFonts w:hAnsi="宋体" w:hint="eastAsia"/>
          <w:sz w:val="24"/>
          <w:szCs w:val="20"/>
        </w:rPr>
        <w:t>、</w:t>
      </w:r>
      <w:r w:rsidR="00FC3A62" w:rsidRPr="00FC3A62">
        <w:rPr>
          <w:rFonts w:hAnsi="宋体" w:hint="eastAsia"/>
          <w:sz w:val="24"/>
          <w:szCs w:val="20"/>
        </w:rPr>
        <w:t>珠海盈米财富管理有限公司</w:t>
      </w:r>
      <w:r w:rsidR="00FC3A62">
        <w:rPr>
          <w:rFonts w:hAnsi="宋体" w:hint="eastAsia"/>
          <w:sz w:val="24"/>
          <w:szCs w:val="20"/>
        </w:rPr>
        <w:t>、</w:t>
      </w:r>
      <w:r w:rsidR="00D57784" w:rsidRPr="00D57784">
        <w:rPr>
          <w:rFonts w:hAnsi="宋体" w:hint="eastAsia"/>
          <w:sz w:val="24"/>
          <w:szCs w:val="20"/>
        </w:rPr>
        <w:t>上海陆金所资产管理有限公司</w:t>
      </w:r>
      <w:r w:rsidR="00D57784">
        <w:rPr>
          <w:rFonts w:hAnsi="宋体" w:hint="eastAsia"/>
          <w:sz w:val="24"/>
          <w:szCs w:val="20"/>
        </w:rPr>
        <w:t>、</w:t>
      </w:r>
      <w:r w:rsidR="00FC3A62" w:rsidRPr="00FC3A62">
        <w:rPr>
          <w:rFonts w:hAnsi="宋体" w:hint="eastAsia"/>
          <w:sz w:val="24"/>
          <w:szCs w:val="20"/>
        </w:rPr>
        <w:t>上海凯石财富基金销售有限公司</w:t>
      </w:r>
      <w:r w:rsidR="00FC3A62">
        <w:rPr>
          <w:rFonts w:hAnsi="宋体" w:hint="eastAsia"/>
          <w:sz w:val="24"/>
          <w:szCs w:val="20"/>
        </w:rPr>
        <w:t>、</w:t>
      </w:r>
      <w:r w:rsidR="00FC3A62" w:rsidRPr="00FC3A62">
        <w:rPr>
          <w:rFonts w:hAnsi="宋体" w:hint="eastAsia"/>
          <w:sz w:val="24"/>
          <w:szCs w:val="20"/>
        </w:rPr>
        <w:t>上海利得基金销售有限公司</w:t>
      </w:r>
      <w:r w:rsidR="00FC3A62">
        <w:rPr>
          <w:rFonts w:hAnsi="宋体" w:hint="eastAsia"/>
          <w:sz w:val="24"/>
          <w:szCs w:val="20"/>
        </w:rPr>
        <w:t>、</w:t>
      </w:r>
      <w:r w:rsidR="00FC3A62" w:rsidRPr="00FC3A62">
        <w:rPr>
          <w:rFonts w:hAnsi="宋体" w:hint="eastAsia"/>
          <w:sz w:val="24"/>
          <w:szCs w:val="20"/>
        </w:rPr>
        <w:t>北京汇成基金销售有限公司</w:t>
      </w:r>
      <w:r w:rsidR="00FC3A62">
        <w:rPr>
          <w:rFonts w:hAnsi="宋体" w:hint="eastAsia"/>
          <w:sz w:val="24"/>
          <w:szCs w:val="20"/>
        </w:rPr>
        <w:t>、</w:t>
      </w:r>
      <w:r w:rsidR="00FC3A62" w:rsidRPr="00FC3A62">
        <w:rPr>
          <w:rFonts w:hAnsi="宋体" w:hint="eastAsia"/>
          <w:sz w:val="24"/>
          <w:szCs w:val="20"/>
        </w:rPr>
        <w:t>中证金牛（北京）投资咨询有限公司</w:t>
      </w:r>
      <w:r w:rsidR="00FC3A62">
        <w:rPr>
          <w:rFonts w:hAnsi="宋体" w:hint="eastAsia"/>
          <w:sz w:val="24"/>
          <w:szCs w:val="20"/>
        </w:rPr>
        <w:t>、</w:t>
      </w:r>
      <w:r w:rsidR="00FC3A62" w:rsidRPr="00FC3A62">
        <w:rPr>
          <w:rFonts w:hAnsi="宋体" w:hint="eastAsia"/>
          <w:sz w:val="24"/>
          <w:szCs w:val="20"/>
        </w:rPr>
        <w:t>上海云湾投资管理有限公司</w:t>
      </w:r>
      <w:r w:rsidR="00FC3A62">
        <w:rPr>
          <w:rFonts w:hAnsi="宋体" w:hint="eastAsia"/>
          <w:sz w:val="24"/>
          <w:szCs w:val="20"/>
        </w:rPr>
        <w:t>、</w:t>
      </w:r>
      <w:r w:rsidR="007F1539" w:rsidRPr="007F1539">
        <w:rPr>
          <w:rFonts w:hAnsi="宋体" w:hint="eastAsia"/>
          <w:sz w:val="24"/>
          <w:szCs w:val="20"/>
        </w:rPr>
        <w:t>乾道金融信息服务（北京）有限公司</w:t>
      </w:r>
      <w:r w:rsidR="007F1539">
        <w:rPr>
          <w:rFonts w:hAnsi="宋体" w:hint="eastAsia"/>
          <w:sz w:val="24"/>
          <w:szCs w:val="20"/>
        </w:rPr>
        <w:t>、</w:t>
      </w:r>
      <w:r w:rsidR="00FC3A62" w:rsidRPr="00FC3A62">
        <w:rPr>
          <w:rFonts w:hAnsi="宋体" w:hint="eastAsia"/>
          <w:sz w:val="24"/>
          <w:szCs w:val="20"/>
        </w:rPr>
        <w:t>杭州科地瑞富基金销售有限公司</w:t>
      </w:r>
      <w:r w:rsidR="00FC3A62">
        <w:rPr>
          <w:rFonts w:hAnsi="宋体" w:hint="eastAsia"/>
          <w:sz w:val="24"/>
          <w:szCs w:val="20"/>
        </w:rPr>
        <w:t>、</w:t>
      </w:r>
      <w:r w:rsidR="00FC3A62" w:rsidRPr="00FC3A62">
        <w:rPr>
          <w:rFonts w:hAnsi="宋体" w:hint="eastAsia"/>
          <w:sz w:val="24"/>
          <w:szCs w:val="20"/>
        </w:rPr>
        <w:t>北京新浪仓石基金销售有限公司</w:t>
      </w:r>
      <w:r w:rsidR="00FC3A62">
        <w:rPr>
          <w:rFonts w:hAnsi="宋体" w:hint="eastAsia"/>
          <w:sz w:val="24"/>
          <w:szCs w:val="20"/>
        </w:rPr>
        <w:t>、</w:t>
      </w:r>
      <w:r w:rsidR="00FC3A62" w:rsidRPr="00FC3A62">
        <w:rPr>
          <w:rFonts w:hAnsi="宋体" w:hint="eastAsia"/>
          <w:sz w:val="24"/>
          <w:szCs w:val="20"/>
        </w:rPr>
        <w:t>北京肯特瑞财富投资管理有限公司</w:t>
      </w:r>
      <w:r w:rsidR="00FC3A62">
        <w:rPr>
          <w:rFonts w:hAnsi="宋体" w:hint="eastAsia"/>
          <w:sz w:val="24"/>
          <w:szCs w:val="20"/>
        </w:rPr>
        <w:t>、</w:t>
      </w:r>
      <w:r w:rsidR="00FC3A62" w:rsidRPr="00FC3A62">
        <w:rPr>
          <w:rFonts w:hAnsi="宋体" w:hint="eastAsia"/>
          <w:sz w:val="24"/>
          <w:szCs w:val="20"/>
        </w:rPr>
        <w:t>北京蛋卷基金销售有限公司</w:t>
      </w:r>
      <w:r w:rsidR="00FC3A62">
        <w:rPr>
          <w:rFonts w:hAnsi="宋体" w:hint="eastAsia"/>
          <w:sz w:val="24"/>
          <w:szCs w:val="20"/>
        </w:rPr>
        <w:t>、</w:t>
      </w:r>
      <w:r w:rsidR="00FC3A62" w:rsidRPr="00FC3A62">
        <w:rPr>
          <w:rFonts w:hAnsi="宋体" w:hint="eastAsia"/>
          <w:sz w:val="24"/>
          <w:szCs w:val="20"/>
        </w:rPr>
        <w:t>上海朝阳永续基金销售有限公司</w:t>
      </w:r>
      <w:r w:rsidR="00FC3A62">
        <w:rPr>
          <w:rFonts w:hAnsi="宋体" w:hint="eastAsia"/>
          <w:sz w:val="24"/>
          <w:szCs w:val="20"/>
        </w:rPr>
        <w:t>、</w:t>
      </w:r>
      <w:r w:rsidR="00FC3A62" w:rsidRPr="00FC3A62">
        <w:rPr>
          <w:rFonts w:hAnsi="宋体" w:hint="eastAsia"/>
          <w:sz w:val="24"/>
          <w:szCs w:val="20"/>
        </w:rPr>
        <w:t>格上富信投资顾问有限公司</w:t>
      </w:r>
      <w:r w:rsidR="007F1539">
        <w:rPr>
          <w:rFonts w:hAnsi="宋体" w:hint="eastAsia"/>
          <w:sz w:val="24"/>
          <w:szCs w:val="20"/>
        </w:rPr>
        <w:t>、</w:t>
      </w:r>
      <w:r w:rsidR="007F1539" w:rsidRPr="007F1539">
        <w:rPr>
          <w:rFonts w:hAnsi="宋体" w:hint="eastAsia"/>
          <w:sz w:val="24"/>
          <w:szCs w:val="20"/>
        </w:rPr>
        <w:t>苏州财路基金销售有限公司</w:t>
      </w:r>
      <w:r w:rsidR="007F1539">
        <w:rPr>
          <w:rFonts w:hAnsi="宋体" w:hint="eastAsia"/>
          <w:sz w:val="24"/>
          <w:szCs w:val="20"/>
        </w:rPr>
        <w:t>、</w:t>
      </w:r>
      <w:r w:rsidR="007F1539" w:rsidRPr="007F1539">
        <w:rPr>
          <w:rFonts w:hAnsi="宋体" w:hint="eastAsia"/>
          <w:sz w:val="24"/>
          <w:szCs w:val="20"/>
        </w:rPr>
        <w:t>中民</w:t>
      </w:r>
      <w:r w:rsidR="007F1539" w:rsidRPr="007F1539">
        <w:rPr>
          <w:rFonts w:hAnsi="宋体" w:hint="eastAsia"/>
          <w:sz w:val="24"/>
          <w:szCs w:val="20"/>
        </w:rPr>
        <w:lastRenderedPageBreak/>
        <w:t>财富管理（上海）有限公司</w:t>
      </w:r>
      <w:r w:rsidR="007F1539">
        <w:rPr>
          <w:rFonts w:hAnsi="宋体" w:hint="eastAsia"/>
          <w:sz w:val="24"/>
          <w:szCs w:val="20"/>
        </w:rPr>
        <w:t>、</w:t>
      </w:r>
      <w:r w:rsidR="007F1539" w:rsidRPr="007F1539">
        <w:rPr>
          <w:rFonts w:hAnsi="宋体" w:hint="eastAsia"/>
          <w:sz w:val="24"/>
          <w:szCs w:val="20"/>
        </w:rPr>
        <w:t>上海万得基金销售有限公司</w:t>
      </w:r>
      <w:r w:rsidRPr="00D81D47">
        <w:rPr>
          <w:rFonts w:hAnsi="宋体" w:hint="eastAsia"/>
          <w:sz w:val="24"/>
          <w:szCs w:val="20"/>
        </w:rPr>
        <w:t>。有关费率优惠活动的具体规定，敬请投资者留意上述销售机构的有关公告。</w:t>
      </w:r>
    </w:p>
    <w:p w14:paraId="3E498DA8" w14:textId="77777777"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14:paraId="26CC33E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14:paraId="02EF3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137581B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00D946B6">
        <w:rPr>
          <w:kern w:val="0"/>
          <w:sz w:val="24"/>
        </w:rPr>
        <w:t>50938617</w:t>
      </w:r>
      <w:r w:rsidR="00D946B6" w:rsidRPr="00781410">
        <w:rPr>
          <w:kern w:val="0"/>
          <w:sz w:val="24"/>
        </w:rPr>
        <w:t xml:space="preserve"> </w:t>
      </w:r>
    </w:p>
    <w:p w14:paraId="1DFE58B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00D946B6">
        <w:rPr>
          <w:kern w:val="0"/>
          <w:sz w:val="24"/>
        </w:rPr>
        <w:t>50938907</w:t>
      </w:r>
      <w:r w:rsidR="00D946B6" w:rsidRPr="00781410">
        <w:rPr>
          <w:kern w:val="0"/>
          <w:sz w:val="24"/>
        </w:rPr>
        <w:t xml:space="preserve">  </w:t>
      </w:r>
    </w:p>
    <w:p w14:paraId="419F564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946B6">
        <w:rPr>
          <w:rFonts w:hint="eastAsia"/>
          <w:kern w:val="0"/>
          <w:sz w:val="24"/>
        </w:rPr>
        <w:t>周莉</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联系人：</w:t>
      </w:r>
      <w:r w:rsidR="00DD7B58" w:rsidRPr="00E97C83">
        <w:rPr>
          <w:rFonts w:hAnsi="宋体" w:hint="eastAsia"/>
          <w:kern w:val="0"/>
          <w:sz w:val="24"/>
        </w:rPr>
        <w:t>朱宏宇</w:t>
      </w:r>
    </w:p>
    <w:p w14:paraId="68DA029A" w14:textId="77777777"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D7B58" w:rsidRPr="00E97C83">
        <w:rPr>
          <w:rFonts w:hAnsi="宋体" w:hint="eastAsia"/>
          <w:kern w:val="0"/>
          <w:sz w:val="24"/>
        </w:rPr>
        <w:t>朱宏宇</w:t>
      </w:r>
    </w:p>
    <w:p w14:paraId="7B480AA6" w14:textId="77777777" w:rsidR="00080B8E" w:rsidRDefault="00080B8E" w:rsidP="0027109F">
      <w:pPr>
        <w:widowControl/>
        <w:adjustRightInd w:val="0"/>
        <w:snapToGrid w:val="0"/>
        <w:spacing w:line="360" w:lineRule="auto"/>
        <w:ind w:firstLineChars="200" w:firstLine="480"/>
        <w:rPr>
          <w:rFonts w:hAnsi="宋体"/>
          <w:kern w:val="0"/>
          <w:sz w:val="24"/>
        </w:rPr>
      </w:pPr>
    </w:p>
    <w:p w14:paraId="15CD8DC0" w14:textId="77777777" w:rsidR="00080B8E" w:rsidRPr="00781410" w:rsidRDefault="00080B8E" w:rsidP="0027109F">
      <w:pPr>
        <w:widowControl/>
        <w:adjustRightInd w:val="0"/>
        <w:snapToGrid w:val="0"/>
        <w:spacing w:line="360" w:lineRule="auto"/>
        <w:ind w:firstLineChars="200" w:firstLine="480"/>
        <w:rPr>
          <w:kern w:val="0"/>
          <w:sz w:val="24"/>
        </w:rPr>
      </w:pP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00EF7940" w:rsidR="005019A8" w:rsidRPr="00781410" w:rsidRDefault="00D95855"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七</w:t>
      </w:r>
      <w:r w:rsidRPr="007E2DBB">
        <w:rPr>
          <w:rFonts w:hint="eastAsia"/>
          <w:kern w:val="0"/>
          <w:sz w:val="24"/>
        </w:rPr>
        <w:t>年</w:t>
      </w:r>
      <w:r>
        <w:rPr>
          <w:rFonts w:hint="eastAsia"/>
          <w:kern w:val="0"/>
          <w:sz w:val="24"/>
        </w:rPr>
        <w:t>十一</w:t>
      </w:r>
      <w:r w:rsidRPr="007E2DBB">
        <w:rPr>
          <w:rFonts w:hint="eastAsia"/>
          <w:kern w:val="0"/>
          <w:sz w:val="24"/>
        </w:rPr>
        <w:t>月</w:t>
      </w:r>
      <w:r w:rsidR="003560F9">
        <w:rPr>
          <w:rFonts w:hint="eastAsia"/>
          <w:kern w:val="0"/>
          <w:sz w:val="24"/>
        </w:rPr>
        <w:t>十</w:t>
      </w:r>
      <w:r w:rsidRPr="007E2DBB">
        <w:rPr>
          <w:rFonts w:hint="eastAsia"/>
          <w:kern w:val="0"/>
          <w:sz w:val="24"/>
        </w:rPr>
        <w:t>日</w:t>
      </w:r>
    </w:p>
    <w:sectPr w:rsidR="005019A8" w:rsidRPr="00781410" w:rsidSect="005019A8">
      <w:headerReference w:type="default" r:id="rId11"/>
      <w:footerReference w:type="default" r:id="rId12"/>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6FF41" w14:textId="77777777" w:rsidR="002633A1" w:rsidRDefault="002633A1">
      <w:r>
        <w:separator/>
      </w:r>
    </w:p>
  </w:endnote>
  <w:endnote w:type="continuationSeparator" w:id="0">
    <w:p w14:paraId="4048C04F" w14:textId="77777777" w:rsidR="002633A1" w:rsidRDefault="0026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77777777" w:rsidR="00940C68" w:rsidRDefault="00940C68">
    <w:pPr>
      <w:pStyle w:val="a9"/>
      <w:jc w:val="center"/>
    </w:pPr>
    <w:r>
      <w:fldChar w:fldCharType="begin"/>
    </w:r>
    <w:r>
      <w:instrText xml:space="preserve"> PAGE   \* MERGEFORMAT </w:instrText>
    </w:r>
    <w:r>
      <w:fldChar w:fldCharType="separate"/>
    </w:r>
    <w:r w:rsidR="00204AE9" w:rsidRPr="00204AE9">
      <w:rPr>
        <w:noProof/>
        <w:lang w:val="zh-CN"/>
      </w:rPr>
      <w:t>10</w:t>
    </w:r>
    <w:r>
      <w:rPr>
        <w:noProof/>
        <w:lang w:val="zh-CN"/>
      </w:rPr>
      <w:fldChar w:fldCharType="end"/>
    </w:r>
  </w:p>
  <w:p w14:paraId="04AB73E7" w14:textId="77777777" w:rsidR="00940C68" w:rsidRDefault="00940C6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8E854" w14:textId="77777777" w:rsidR="002633A1" w:rsidRDefault="002633A1">
      <w:r>
        <w:separator/>
      </w:r>
    </w:p>
  </w:footnote>
  <w:footnote w:type="continuationSeparator" w:id="0">
    <w:p w14:paraId="1E616CEB" w14:textId="77777777" w:rsidR="002633A1" w:rsidRDefault="00263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940C68" w:rsidRDefault="00940C68">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EF8A749" w14:textId="77777777" w:rsidR="00940C68" w:rsidRDefault="00940C68">
    <w:pPr>
      <w:pStyle w:val="a7"/>
      <w:pBdr>
        <w:bottom w:val="none" w:sz="0" w:space="0" w:color="auto"/>
      </w:pBdr>
      <w:tabs>
        <w:tab w:val="right" w:pos="8280"/>
      </w:tabs>
      <w:jc w:val="right"/>
    </w:pPr>
  </w:p>
  <w:p w14:paraId="4436707D" w14:textId="77777777" w:rsidR="00940C68" w:rsidRDefault="00940C68">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7E0B38D4" w:rsidR="00940C68" w:rsidRDefault="00940C68">
    <w:pPr>
      <w:pStyle w:val="a7"/>
      <w:pBdr>
        <w:bottom w:val="none" w:sz="0" w:space="0" w:color="auto"/>
      </w:pBdr>
      <w:tabs>
        <w:tab w:val="right" w:pos="8280"/>
      </w:tabs>
      <w:jc w:val="right"/>
      <w:rPr>
        <w:rFonts w:ascii="宋体"/>
      </w:rPr>
    </w:pPr>
    <w:r w:rsidRPr="002C1C4E">
      <w:rPr>
        <w:rFonts w:cs="宋体" w:hint="eastAsia"/>
      </w:rPr>
      <w:t>交银施罗德</w:t>
    </w:r>
    <w:r>
      <w:rPr>
        <w:rFonts w:ascii="宋体" w:hAnsi="宋体" w:hint="eastAsia"/>
      </w:rPr>
      <w:t>持续成长主题混合型</w:t>
    </w:r>
    <w:r w:rsidRPr="002C1C4E">
      <w:rPr>
        <w:rFonts w:cs="宋体" w:hint="eastAsia"/>
      </w:rPr>
      <w:t>证券投资基金</w:t>
    </w:r>
    <w:r>
      <w:rPr>
        <w:rFonts w:cs="宋体" w:hint="eastAsia"/>
      </w:rPr>
      <w:t>基金份额发售公告</w:t>
    </w:r>
    <w:r w:rsidR="002633A1">
      <w:rPr>
        <w:noProof/>
      </w:rPr>
      <w:pict w14:anchorId="129071F9">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6222"/>
    <w:rsid w:val="00007337"/>
    <w:rsid w:val="00011AC2"/>
    <w:rsid w:val="000135DE"/>
    <w:rsid w:val="00014946"/>
    <w:rsid w:val="00015066"/>
    <w:rsid w:val="000163D3"/>
    <w:rsid w:val="00016AB7"/>
    <w:rsid w:val="0001786B"/>
    <w:rsid w:val="00020471"/>
    <w:rsid w:val="0002209F"/>
    <w:rsid w:val="0002239D"/>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8AD"/>
    <w:rsid w:val="00045253"/>
    <w:rsid w:val="00046BCB"/>
    <w:rsid w:val="00046F16"/>
    <w:rsid w:val="000530AF"/>
    <w:rsid w:val="00054729"/>
    <w:rsid w:val="00056A64"/>
    <w:rsid w:val="00057391"/>
    <w:rsid w:val="00057871"/>
    <w:rsid w:val="000608AF"/>
    <w:rsid w:val="000613A0"/>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807AC"/>
    <w:rsid w:val="00080B8E"/>
    <w:rsid w:val="0008138C"/>
    <w:rsid w:val="00081518"/>
    <w:rsid w:val="00083771"/>
    <w:rsid w:val="00084ED5"/>
    <w:rsid w:val="00084F82"/>
    <w:rsid w:val="0008538E"/>
    <w:rsid w:val="000855D4"/>
    <w:rsid w:val="0008646D"/>
    <w:rsid w:val="00087BC7"/>
    <w:rsid w:val="0009062F"/>
    <w:rsid w:val="00091FE1"/>
    <w:rsid w:val="0009228A"/>
    <w:rsid w:val="00093020"/>
    <w:rsid w:val="00093828"/>
    <w:rsid w:val="00094DCF"/>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2CCD"/>
    <w:rsid w:val="000F5A46"/>
    <w:rsid w:val="000F5C6D"/>
    <w:rsid w:val="000F5E92"/>
    <w:rsid w:val="000F69F8"/>
    <w:rsid w:val="000F7F90"/>
    <w:rsid w:val="00100478"/>
    <w:rsid w:val="0010123A"/>
    <w:rsid w:val="0010342F"/>
    <w:rsid w:val="00103D9A"/>
    <w:rsid w:val="001058CB"/>
    <w:rsid w:val="00106F6C"/>
    <w:rsid w:val="001071B2"/>
    <w:rsid w:val="00110051"/>
    <w:rsid w:val="001106EA"/>
    <w:rsid w:val="00110FDF"/>
    <w:rsid w:val="00113786"/>
    <w:rsid w:val="00113B6D"/>
    <w:rsid w:val="00114137"/>
    <w:rsid w:val="0011417A"/>
    <w:rsid w:val="001148D5"/>
    <w:rsid w:val="00114987"/>
    <w:rsid w:val="001149E0"/>
    <w:rsid w:val="00116306"/>
    <w:rsid w:val="001172E0"/>
    <w:rsid w:val="00122894"/>
    <w:rsid w:val="00122BE0"/>
    <w:rsid w:val="001245A1"/>
    <w:rsid w:val="0012527F"/>
    <w:rsid w:val="0012560F"/>
    <w:rsid w:val="00126895"/>
    <w:rsid w:val="00126F01"/>
    <w:rsid w:val="00127CD7"/>
    <w:rsid w:val="00131CEF"/>
    <w:rsid w:val="00132488"/>
    <w:rsid w:val="00136B1B"/>
    <w:rsid w:val="001458E7"/>
    <w:rsid w:val="00151D56"/>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49EE"/>
    <w:rsid w:val="001A5068"/>
    <w:rsid w:val="001A5FFE"/>
    <w:rsid w:val="001B0C97"/>
    <w:rsid w:val="001B16B9"/>
    <w:rsid w:val="001B1902"/>
    <w:rsid w:val="001B2E4B"/>
    <w:rsid w:val="001B3A0F"/>
    <w:rsid w:val="001B69C4"/>
    <w:rsid w:val="001B6FA6"/>
    <w:rsid w:val="001C0B2F"/>
    <w:rsid w:val="001C0F4A"/>
    <w:rsid w:val="001C11F5"/>
    <w:rsid w:val="001C168C"/>
    <w:rsid w:val="001C1AEF"/>
    <w:rsid w:val="001C1D02"/>
    <w:rsid w:val="001C2695"/>
    <w:rsid w:val="001C4403"/>
    <w:rsid w:val="001C5B7C"/>
    <w:rsid w:val="001C62BB"/>
    <w:rsid w:val="001C646F"/>
    <w:rsid w:val="001C65D8"/>
    <w:rsid w:val="001C7D22"/>
    <w:rsid w:val="001D2E28"/>
    <w:rsid w:val="001D41BE"/>
    <w:rsid w:val="001D45E2"/>
    <w:rsid w:val="001D5D14"/>
    <w:rsid w:val="001D6DA9"/>
    <w:rsid w:val="001E0C86"/>
    <w:rsid w:val="001E14DB"/>
    <w:rsid w:val="001E2465"/>
    <w:rsid w:val="001E5DAC"/>
    <w:rsid w:val="001E5E7F"/>
    <w:rsid w:val="001E6A1F"/>
    <w:rsid w:val="001E7AE9"/>
    <w:rsid w:val="001E7DAF"/>
    <w:rsid w:val="001F3B8C"/>
    <w:rsid w:val="001F3E19"/>
    <w:rsid w:val="001F51FF"/>
    <w:rsid w:val="001F60B0"/>
    <w:rsid w:val="001F786E"/>
    <w:rsid w:val="002011DF"/>
    <w:rsid w:val="00203CE6"/>
    <w:rsid w:val="002040C1"/>
    <w:rsid w:val="0020492D"/>
    <w:rsid w:val="00204AE9"/>
    <w:rsid w:val="00204B47"/>
    <w:rsid w:val="00204B5A"/>
    <w:rsid w:val="002050E5"/>
    <w:rsid w:val="002076D2"/>
    <w:rsid w:val="00211EEA"/>
    <w:rsid w:val="00213CA3"/>
    <w:rsid w:val="0021457F"/>
    <w:rsid w:val="00214FD0"/>
    <w:rsid w:val="00216403"/>
    <w:rsid w:val="00217A0E"/>
    <w:rsid w:val="00223C2A"/>
    <w:rsid w:val="00224D1F"/>
    <w:rsid w:val="002255AD"/>
    <w:rsid w:val="00227E2D"/>
    <w:rsid w:val="00230EF1"/>
    <w:rsid w:val="00231994"/>
    <w:rsid w:val="00232D70"/>
    <w:rsid w:val="00233C66"/>
    <w:rsid w:val="00234F32"/>
    <w:rsid w:val="002351BA"/>
    <w:rsid w:val="002373B8"/>
    <w:rsid w:val="00237D60"/>
    <w:rsid w:val="00242A2E"/>
    <w:rsid w:val="0024338E"/>
    <w:rsid w:val="002465FE"/>
    <w:rsid w:val="002469D9"/>
    <w:rsid w:val="00250348"/>
    <w:rsid w:val="002520B9"/>
    <w:rsid w:val="00253F24"/>
    <w:rsid w:val="002542CA"/>
    <w:rsid w:val="00254542"/>
    <w:rsid w:val="0025510E"/>
    <w:rsid w:val="00256FA0"/>
    <w:rsid w:val="00257074"/>
    <w:rsid w:val="002570A7"/>
    <w:rsid w:val="00257137"/>
    <w:rsid w:val="00257CC3"/>
    <w:rsid w:val="002601C5"/>
    <w:rsid w:val="00261CDF"/>
    <w:rsid w:val="002633A1"/>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4056"/>
    <w:rsid w:val="002865EB"/>
    <w:rsid w:val="00290911"/>
    <w:rsid w:val="00290FC6"/>
    <w:rsid w:val="002918B6"/>
    <w:rsid w:val="0029250E"/>
    <w:rsid w:val="00293B92"/>
    <w:rsid w:val="00293C01"/>
    <w:rsid w:val="00293D96"/>
    <w:rsid w:val="002949DC"/>
    <w:rsid w:val="0029619C"/>
    <w:rsid w:val="0029786A"/>
    <w:rsid w:val="002A0ADA"/>
    <w:rsid w:val="002A0C97"/>
    <w:rsid w:val="002A10E2"/>
    <w:rsid w:val="002A1436"/>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5140"/>
    <w:rsid w:val="002C5E8D"/>
    <w:rsid w:val="002C7583"/>
    <w:rsid w:val="002D0B9F"/>
    <w:rsid w:val="002D1F25"/>
    <w:rsid w:val="002D2B2F"/>
    <w:rsid w:val="002D4317"/>
    <w:rsid w:val="002D4711"/>
    <w:rsid w:val="002D4C00"/>
    <w:rsid w:val="002D55F6"/>
    <w:rsid w:val="002D5EC4"/>
    <w:rsid w:val="002D65AF"/>
    <w:rsid w:val="002D6D77"/>
    <w:rsid w:val="002D76A2"/>
    <w:rsid w:val="002E3B8E"/>
    <w:rsid w:val="002E418E"/>
    <w:rsid w:val="002E550F"/>
    <w:rsid w:val="002E5FA6"/>
    <w:rsid w:val="002F1839"/>
    <w:rsid w:val="002F24F6"/>
    <w:rsid w:val="002F27BC"/>
    <w:rsid w:val="002F3544"/>
    <w:rsid w:val="002F5E03"/>
    <w:rsid w:val="003008D1"/>
    <w:rsid w:val="003015B3"/>
    <w:rsid w:val="0030318F"/>
    <w:rsid w:val="00307B3E"/>
    <w:rsid w:val="00311CD6"/>
    <w:rsid w:val="0031207D"/>
    <w:rsid w:val="00315C7C"/>
    <w:rsid w:val="00316F0B"/>
    <w:rsid w:val="003209D9"/>
    <w:rsid w:val="003219EC"/>
    <w:rsid w:val="0032211B"/>
    <w:rsid w:val="00322DCD"/>
    <w:rsid w:val="00325431"/>
    <w:rsid w:val="00325748"/>
    <w:rsid w:val="00325CE6"/>
    <w:rsid w:val="00326540"/>
    <w:rsid w:val="00327764"/>
    <w:rsid w:val="00327891"/>
    <w:rsid w:val="00331BDE"/>
    <w:rsid w:val="0033271D"/>
    <w:rsid w:val="0033284B"/>
    <w:rsid w:val="003347ED"/>
    <w:rsid w:val="00334C5E"/>
    <w:rsid w:val="00336007"/>
    <w:rsid w:val="00336728"/>
    <w:rsid w:val="00340E4B"/>
    <w:rsid w:val="00342DDE"/>
    <w:rsid w:val="00343CFC"/>
    <w:rsid w:val="00343E78"/>
    <w:rsid w:val="00345F95"/>
    <w:rsid w:val="00347405"/>
    <w:rsid w:val="00347BB4"/>
    <w:rsid w:val="003505F8"/>
    <w:rsid w:val="003515F5"/>
    <w:rsid w:val="00352248"/>
    <w:rsid w:val="0035242C"/>
    <w:rsid w:val="00353175"/>
    <w:rsid w:val="0035458A"/>
    <w:rsid w:val="003560F9"/>
    <w:rsid w:val="00357BAA"/>
    <w:rsid w:val="003601FD"/>
    <w:rsid w:val="00361FB0"/>
    <w:rsid w:val="00362D75"/>
    <w:rsid w:val="00363D14"/>
    <w:rsid w:val="00364B78"/>
    <w:rsid w:val="003662BD"/>
    <w:rsid w:val="00370274"/>
    <w:rsid w:val="00370AB0"/>
    <w:rsid w:val="00371C7E"/>
    <w:rsid w:val="0037204A"/>
    <w:rsid w:val="003725E1"/>
    <w:rsid w:val="003736A5"/>
    <w:rsid w:val="003744DA"/>
    <w:rsid w:val="003754CD"/>
    <w:rsid w:val="00377C27"/>
    <w:rsid w:val="003803E5"/>
    <w:rsid w:val="0038086C"/>
    <w:rsid w:val="00382296"/>
    <w:rsid w:val="003833BE"/>
    <w:rsid w:val="00383D31"/>
    <w:rsid w:val="00384968"/>
    <w:rsid w:val="00384C02"/>
    <w:rsid w:val="003856D3"/>
    <w:rsid w:val="00385A03"/>
    <w:rsid w:val="00385EB4"/>
    <w:rsid w:val="00386AE5"/>
    <w:rsid w:val="003871FA"/>
    <w:rsid w:val="00392572"/>
    <w:rsid w:val="00392722"/>
    <w:rsid w:val="0039282B"/>
    <w:rsid w:val="00393D4B"/>
    <w:rsid w:val="00394FAD"/>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620C"/>
    <w:rsid w:val="003C6B28"/>
    <w:rsid w:val="003C721E"/>
    <w:rsid w:val="003C72E2"/>
    <w:rsid w:val="003D00A5"/>
    <w:rsid w:val="003D0269"/>
    <w:rsid w:val="003D0715"/>
    <w:rsid w:val="003D2613"/>
    <w:rsid w:val="003D3FF0"/>
    <w:rsid w:val="003D6DAA"/>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330D"/>
    <w:rsid w:val="00403B8C"/>
    <w:rsid w:val="00405AE7"/>
    <w:rsid w:val="00405BDD"/>
    <w:rsid w:val="00406A38"/>
    <w:rsid w:val="004074CF"/>
    <w:rsid w:val="00410BAD"/>
    <w:rsid w:val="00412EF8"/>
    <w:rsid w:val="00413FEB"/>
    <w:rsid w:val="00414F88"/>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6E3"/>
    <w:rsid w:val="00436F9C"/>
    <w:rsid w:val="00437568"/>
    <w:rsid w:val="004400BA"/>
    <w:rsid w:val="00441524"/>
    <w:rsid w:val="00441B2A"/>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66B6A"/>
    <w:rsid w:val="004713CA"/>
    <w:rsid w:val="004749C5"/>
    <w:rsid w:val="004752E7"/>
    <w:rsid w:val="004777FB"/>
    <w:rsid w:val="004779C5"/>
    <w:rsid w:val="00477E61"/>
    <w:rsid w:val="004812E6"/>
    <w:rsid w:val="00481CAB"/>
    <w:rsid w:val="00482AC5"/>
    <w:rsid w:val="00483498"/>
    <w:rsid w:val="00487F0D"/>
    <w:rsid w:val="00490FA4"/>
    <w:rsid w:val="00491217"/>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C0BB6"/>
    <w:rsid w:val="004C2328"/>
    <w:rsid w:val="004C2F7D"/>
    <w:rsid w:val="004C357F"/>
    <w:rsid w:val="004C371A"/>
    <w:rsid w:val="004C40FE"/>
    <w:rsid w:val="004C45BF"/>
    <w:rsid w:val="004C49A1"/>
    <w:rsid w:val="004C4A97"/>
    <w:rsid w:val="004C5A6B"/>
    <w:rsid w:val="004C5F99"/>
    <w:rsid w:val="004D0526"/>
    <w:rsid w:val="004D1178"/>
    <w:rsid w:val="004D326E"/>
    <w:rsid w:val="004D3EB2"/>
    <w:rsid w:val="004E0B0A"/>
    <w:rsid w:val="004E2043"/>
    <w:rsid w:val="004E22D8"/>
    <w:rsid w:val="004E2C3B"/>
    <w:rsid w:val="004E7EA8"/>
    <w:rsid w:val="004F0959"/>
    <w:rsid w:val="004F1477"/>
    <w:rsid w:val="004F1EB7"/>
    <w:rsid w:val="004F27CA"/>
    <w:rsid w:val="004F3BC5"/>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20102"/>
    <w:rsid w:val="00520AE8"/>
    <w:rsid w:val="00521B4B"/>
    <w:rsid w:val="0052599F"/>
    <w:rsid w:val="00531819"/>
    <w:rsid w:val="00532762"/>
    <w:rsid w:val="005328FC"/>
    <w:rsid w:val="0053304C"/>
    <w:rsid w:val="0053386A"/>
    <w:rsid w:val="00534109"/>
    <w:rsid w:val="005348BC"/>
    <w:rsid w:val="00537C9A"/>
    <w:rsid w:val="0054140E"/>
    <w:rsid w:val="00541424"/>
    <w:rsid w:val="0054324E"/>
    <w:rsid w:val="00547302"/>
    <w:rsid w:val="005505FE"/>
    <w:rsid w:val="00551AA3"/>
    <w:rsid w:val="00551E64"/>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5055"/>
    <w:rsid w:val="00575C7E"/>
    <w:rsid w:val="005763FC"/>
    <w:rsid w:val="005807CB"/>
    <w:rsid w:val="00580A22"/>
    <w:rsid w:val="0058114B"/>
    <w:rsid w:val="00581F09"/>
    <w:rsid w:val="00582D10"/>
    <w:rsid w:val="00584501"/>
    <w:rsid w:val="00584846"/>
    <w:rsid w:val="00584A2E"/>
    <w:rsid w:val="005865FF"/>
    <w:rsid w:val="00591704"/>
    <w:rsid w:val="00591ADC"/>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E95"/>
    <w:rsid w:val="005B757B"/>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06A0"/>
    <w:rsid w:val="00631714"/>
    <w:rsid w:val="00632CF1"/>
    <w:rsid w:val="00633034"/>
    <w:rsid w:val="006339A7"/>
    <w:rsid w:val="00633AC6"/>
    <w:rsid w:val="0063485D"/>
    <w:rsid w:val="00635764"/>
    <w:rsid w:val="00635CC8"/>
    <w:rsid w:val="00636A8C"/>
    <w:rsid w:val="00636D5B"/>
    <w:rsid w:val="00637241"/>
    <w:rsid w:val="006400D2"/>
    <w:rsid w:val="006464F0"/>
    <w:rsid w:val="00646EF5"/>
    <w:rsid w:val="00647E26"/>
    <w:rsid w:val="00651CD0"/>
    <w:rsid w:val="006537EA"/>
    <w:rsid w:val="00653CC2"/>
    <w:rsid w:val="006545BA"/>
    <w:rsid w:val="00657DFC"/>
    <w:rsid w:val="006624B8"/>
    <w:rsid w:val="00665776"/>
    <w:rsid w:val="00665D43"/>
    <w:rsid w:val="00666C7C"/>
    <w:rsid w:val="00666E64"/>
    <w:rsid w:val="006724AE"/>
    <w:rsid w:val="00673A21"/>
    <w:rsid w:val="00673DD5"/>
    <w:rsid w:val="00675253"/>
    <w:rsid w:val="00675370"/>
    <w:rsid w:val="006764DD"/>
    <w:rsid w:val="0067774E"/>
    <w:rsid w:val="00677E72"/>
    <w:rsid w:val="00680486"/>
    <w:rsid w:val="00680E12"/>
    <w:rsid w:val="0068736D"/>
    <w:rsid w:val="00691C24"/>
    <w:rsid w:val="00694709"/>
    <w:rsid w:val="00695E49"/>
    <w:rsid w:val="00697FE7"/>
    <w:rsid w:val="006A0974"/>
    <w:rsid w:val="006A1837"/>
    <w:rsid w:val="006A2E44"/>
    <w:rsid w:val="006A30CA"/>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4599"/>
    <w:rsid w:val="006D71EA"/>
    <w:rsid w:val="006E0392"/>
    <w:rsid w:val="006E050C"/>
    <w:rsid w:val="006E18BB"/>
    <w:rsid w:val="006E391E"/>
    <w:rsid w:val="006E4AAE"/>
    <w:rsid w:val="006E6D37"/>
    <w:rsid w:val="006E6D4B"/>
    <w:rsid w:val="006E6FA7"/>
    <w:rsid w:val="006F1581"/>
    <w:rsid w:val="006F3AFB"/>
    <w:rsid w:val="006F409C"/>
    <w:rsid w:val="006F4A45"/>
    <w:rsid w:val="006F4B1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1711"/>
    <w:rsid w:val="00721B8E"/>
    <w:rsid w:val="00723D91"/>
    <w:rsid w:val="0072548B"/>
    <w:rsid w:val="0073384F"/>
    <w:rsid w:val="007338B7"/>
    <w:rsid w:val="00735D69"/>
    <w:rsid w:val="00737026"/>
    <w:rsid w:val="007371E5"/>
    <w:rsid w:val="00740E0C"/>
    <w:rsid w:val="00741A40"/>
    <w:rsid w:val="0074224B"/>
    <w:rsid w:val="00742C20"/>
    <w:rsid w:val="0074362A"/>
    <w:rsid w:val="0074597A"/>
    <w:rsid w:val="00745FF2"/>
    <w:rsid w:val="00746A86"/>
    <w:rsid w:val="007478B4"/>
    <w:rsid w:val="00750140"/>
    <w:rsid w:val="0075167B"/>
    <w:rsid w:val="00752DD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19B0"/>
    <w:rsid w:val="007A3E87"/>
    <w:rsid w:val="007A741E"/>
    <w:rsid w:val="007A77E7"/>
    <w:rsid w:val="007A7A2A"/>
    <w:rsid w:val="007A7C07"/>
    <w:rsid w:val="007B0FA4"/>
    <w:rsid w:val="007B0FF2"/>
    <w:rsid w:val="007B2F8A"/>
    <w:rsid w:val="007B658A"/>
    <w:rsid w:val="007B7625"/>
    <w:rsid w:val="007C0484"/>
    <w:rsid w:val="007C2AE9"/>
    <w:rsid w:val="007C4117"/>
    <w:rsid w:val="007C5911"/>
    <w:rsid w:val="007C5EC2"/>
    <w:rsid w:val="007C7342"/>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689A"/>
    <w:rsid w:val="007F1539"/>
    <w:rsid w:val="007F28B4"/>
    <w:rsid w:val="007F4ACD"/>
    <w:rsid w:val="007F621A"/>
    <w:rsid w:val="007F7F38"/>
    <w:rsid w:val="0080021A"/>
    <w:rsid w:val="00801BAC"/>
    <w:rsid w:val="008067C3"/>
    <w:rsid w:val="008069ED"/>
    <w:rsid w:val="00806D50"/>
    <w:rsid w:val="0080734A"/>
    <w:rsid w:val="00807652"/>
    <w:rsid w:val="00807B46"/>
    <w:rsid w:val="00810092"/>
    <w:rsid w:val="00810F9E"/>
    <w:rsid w:val="0081232F"/>
    <w:rsid w:val="00813017"/>
    <w:rsid w:val="0081362B"/>
    <w:rsid w:val="00814A2E"/>
    <w:rsid w:val="00814B4D"/>
    <w:rsid w:val="00814D2B"/>
    <w:rsid w:val="00817072"/>
    <w:rsid w:val="00821774"/>
    <w:rsid w:val="008231CB"/>
    <w:rsid w:val="0082529A"/>
    <w:rsid w:val="0082753D"/>
    <w:rsid w:val="008278D8"/>
    <w:rsid w:val="00830155"/>
    <w:rsid w:val="0083124F"/>
    <w:rsid w:val="00831661"/>
    <w:rsid w:val="00832F91"/>
    <w:rsid w:val="00833CD4"/>
    <w:rsid w:val="00834C89"/>
    <w:rsid w:val="00836B86"/>
    <w:rsid w:val="008377FD"/>
    <w:rsid w:val="008406E5"/>
    <w:rsid w:val="00840A10"/>
    <w:rsid w:val="00841044"/>
    <w:rsid w:val="00841C56"/>
    <w:rsid w:val="00842166"/>
    <w:rsid w:val="008424A9"/>
    <w:rsid w:val="0084433C"/>
    <w:rsid w:val="00844821"/>
    <w:rsid w:val="00844DD4"/>
    <w:rsid w:val="008456E1"/>
    <w:rsid w:val="00845CD8"/>
    <w:rsid w:val="00845D83"/>
    <w:rsid w:val="00846A70"/>
    <w:rsid w:val="00847B3F"/>
    <w:rsid w:val="008503C3"/>
    <w:rsid w:val="008544F3"/>
    <w:rsid w:val="0086032D"/>
    <w:rsid w:val="008605ED"/>
    <w:rsid w:val="00861318"/>
    <w:rsid w:val="0086211C"/>
    <w:rsid w:val="00862559"/>
    <w:rsid w:val="00862FB0"/>
    <w:rsid w:val="00863583"/>
    <w:rsid w:val="00870FBB"/>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D0206"/>
    <w:rsid w:val="008D0AA9"/>
    <w:rsid w:val="008D1496"/>
    <w:rsid w:val="008D1868"/>
    <w:rsid w:val="008D2573"/>
    <w:rsid w:val="008D406E"/>
    <w:rsid w:val="008E0173"/>
    <w:rsid w:val="008E0613"/>
    <w:rsid w:val="008E142C"/>
    <w:rsid w:val="008E1E26"/>
    <w:rsid w:val="008E20F1"/>
    <w:rsid w:val="008E4FCF"/>
    <w:rsid w:val="008E51A9"/>
    <w:rsid w:val="008F085C"/>
    <w:rsid w:val="008F133C"/>
    <w:rsid w:val="008F3332"/>
    <w:rsid w:val="008F458A"/>
    <w:rsid w:val="008F5A11"/>
    <w:rsid w:val="0090027D"/>
    <w:rsid w:val="009019BC"/>
    <w:rsid w:val="00903B1F"/>
    <w:rsid w:val="00906D3C"/>
    <w:rsid w:val="00907334"/>
    <w:rsid w:val="009100BE"/>
    <w:rsid w:val="009124E0"/>
    <w:rsid w:val="0091317D"/>
    <w:rsid w:val="00913E44"/>
    <w:rsid w:val="00915BDD"/>
    <w:rsid w:val="00915DC8"/>
    <w:rsid w:val="00916266"/>
    <w:rsid w:val="00916678"/>
    <w:rsid w:val="00916DD0"/>
    <w:rsid w:val="00923EAF"/>
    <w:rsid w:val="00924F4E"/>
    <w:rsid w:val="009305F9"/>
    <w:rsid w:val="009324AF"/>
    <w:rsid w:val="00932CB5"/>
    <w:rsid w:val="00934048"/>
    <w:rsid w:val="00934E34"/>
    <w:rsid w:val="009356DE"/>
    <w:rsid w:val="00936ADF"/>
    <w:rsid w:val="009402B0"/>
    <w:rsid w:val="00940C68"/>
    <w:rsid w:val="009422DE"/>
    <w:rsid w:val="009455B0"/>
    <w:rsid w:val="009459A7"/>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1C73"/>
    <w:rsid w:val="009D36CC"/>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1767D"/>
    <w:rsid w:val="00A228D2"/>
    <w:rsid w:val="00A23683"/>
    <w:rsid w:val="00A23B1E"/>
    <w:rsid w:val="00A26FDB"/>
    <w:rsid w:val="00A27188"/>
    <w:rsid w:val="00A30A3B"/>
    <w:rsid w:val="00A3134E"/>
    <w:rsid w:val="00A32591"/>
    <w:rsid w:val="00A3285D"/>
    <w:rsid w:val="00A34A0D"/>
    <w:rsid w:val="00A34F3B"/>
    <w:rsid w:val="00A35641"/>
    <w:rsid w:val="00A3673E"/>
    <w:rsid w:val="00A3695E"/>
    <w:rsid w:val="00A37BC3"/>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5C82"/>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455E"/>
    <w:rsid w:val="00AB499B"/>
    <w:rsid w:val="00AB51DC"/>
    <w:rsid w:val="00AB7017"/>
    <w:rsid w:val="00AC04C3"/>
    <w:rsid w:val="00AC0706"/>
    <w:rsid w:val="00AC0A56"/>
    <w:rsid w:val="00AC1D07"/>
    <w:rsid w:val="00AC4BC7"/>
    <w:rsid w:val="00AC6090"/>
    <w:rsid w:val="00AD0878"/>
    <w:rsid w:val="00AD0951"/>
    <w:rsid w:val="00AD208D"/>
    <w:rsid w:val="00AD2734"/>
    <w:rsid w:val="00AD4DCF"/>
    <w:rsid w:val="00AD4F4D"/>
    <w:rsid w:val="00AD4FE5"/>
    <w:rsid w:val="00AD56BE"/>
    <w:rsid w:val="00AE0354"/>
    <w:rsid w:val="00AE1E2F"/>
    <w:rsid w:val="00AE28BB"/>
    <w:rsid w:val="00AE2FB1"/>
    <w:rsid w:val="00AE336E"/>
    <w:rsid w:val="00AE5029"/>
    <w:rsid w:val="00AE6270"/>
    <w:rsid w:val="00AE77A4"/>
    <w:rsid w:val="00AF326B"/>
    <w:rsid w:val="00AF3D84"/>
    <w:rsid w:val="00AF4DCC"/>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4051"/>
    <w:rsid w:val="00B15433"/>
    <w:rsid w:val="00B15DFE"/>
    <w:rsid w:val="00B16E5B"/>
    <w:rsid w:val="00B20E04"/>
    <w:rsid w:val="00B2117A"/>
    <w:rsid w:val="00B233BB"/>
    <w:rsid w:val="00B2515A"/>
    <w:rsid w:val="00B25A9E"/>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4F9D"/>
    <w:rsid w:val="00B860A3"/>
    <w:rsid w:val="00B86BBA"/>
    <w:rsid w:val="00B87821"/>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A7DFD"/>
    <w:rsid w:val="00BB2959"/>
    <w:rsid w:val="00BB2FB5"/>
    <w:rsid w:val="00BB549B"/>
    <w:rsid w:val="00BB5DC2"/>
    <w:rsid w:val="00BB7D84"/>
    <w:rsid w:val="00BC172B"/>
    <w:rsid w:val="00BC301A"/>
    <w:rsid w:val="00BC3937"/>
    <w:rsid w:val="00BC574A"/>
    <w:rsid w:val="00BC5860"/>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4725"/>
    <w:rsid w:val="00C05BFB"/>
    <w:rsid w:val="00C07BAD"/>
    <w:rsid w:val="00C121F5"/>
    <w:rsid w:val="00C14804"/>
    <w:rsid w:val="00C1650A"/>
    <w:rsid w:val="00C177E9"/>
    <w:rsid w:val="00C20557"/>
    <w:rsid w:val="00C21AFC"/>
    <w:rsid w:val="00C23123"/>
    <w:rsid w:val="00C23948"/>
    <w:rsid w:val="00C253CB"/>
    <w:rsid w:val="00C255DB"/>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63FD"/>
    <w:rsid w:val="00C86575"/>
    <w:rsid w:val="00C92F3F"/>
    <w:rsid w:val="00C94442"/>
    <w:rsid w:val="00C94A3B"/>
    <w:rsid w:val="00C97040"/>
    <w:rsid w:val="00CA3672"/>
    <w:rsid w:val="00CA3CDE"/>
    <w:rsid w:val="00CA4D98"/>
    <w:rsid w:val="00CA53D9"/>
    <w:rsid w:val="00CB53E6"/>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F30"/>
    <w:rsid w:val="00CE5951"/>
    <w:rsid w:val="00CE616B"/>
    <w:rsid w:val="00CF0651"/>
    <w:rsid w:val="00CF15FA"/>
    <w:rsid w:val="00CF1B88"/>
    <w:rsid w:val="00CF4468"/>
    <w:rsid w:val="00CF4A2A"/>
    <w:rsid w:val="00CF51DA"/>
    <w:rsid w:val="00CF6A79"/>
    <w:rsid w:val="00D00693"/>
    <w:rsid w:val="00D02466"/>
    <w:rsid w:val="00D03018"/>
    <w:rsid w:val="00D043F1"/>
    <w:rsid w:val="00D04710"/>
    <w:rsid w:val="00D052E1"/>
    <w:rsid w:val="00D05DE5"/>
    <w:rsid w:val="00D0661E"/>
    <w:rsid w:val="00D10C12"/>
    <w:rsid w:val="00D11881"/>
    <w:rsid w:val="00D12606"/>
    <w:rsid w:val="00D12AD3"/>
    <w:rsid w:val="00D12B26"/>
    <w:rsid w:val="00D136D1"/>
    <w:rsid w:val="00D14C75"/>
    <w:rsid w:val="00D1656E"/>
    <w:rsid w:val="00D173CA"/>
    <w:rsid w:val="00D17DDF"/>
    <w:rsid w:val="00D22C0A"/>
    <w:rsid w:val="00D23BBE"/>
    <w:rsid w:val="00D2448A"/>
    <w:rsid w:val="00D24E99"/>
    <w:rsid w:val="00D251ED"/>
    <w:rsid w:val="00D26B4C"/>
    <w:rsid w:val="00D2733E"/>
    <w:rsid w:val="00D273A4"/>
    <w:rsid w:val="00D27B18"/>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3AF"/>
    <w:rsid w:val="00D50400"/>
    <w:rsid w:val="00D50E73"/>
    <w:rsid w:val="00D5228B"/>
    <w:rsid w:val="00D525B4"/>
    <w:rsid w:val="00D52C3D"/>
    <w:rsid w:val="00D54AEA"/>
    <w:rsid w:val="00D55150"/>
    <w:rsid w:val="00D57784"/>
    <w:rsid w:val="00D579CD"/>
    <w:rsid w:val="00D600DD"/>
    <w:rsid w:val="00D618F0"/>
    <w:rsid w:val="00D61F1C"/>
    <w:rsid w:val="00D64E49"/>
    <w:rsid w:val="00D67DC8"/>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60F8"/>
    <w:rsid w:val="00D868B7"/>
    <w:rsid w:val="00D87DF6"/>
    <w:rsid w:val="00D90652"/>
    <w:rsid w:val="00D90BA0"/>
    <w:rsid w:val="00D918F6"/>
    <w:rsid w:val="00D94104"/>
    <w:rsid w:val="00D946B6"/>
    <w:rsid w:val="00D95855"/>
    <w:rsid w:val="00D95C92"/>
    <w:rsid w:val="00D97005"/>
    <w:rsid w:val="00D97069"/>
    <w:rsid w:val="00DA1017"/>
    <w:rsid w:val="00DA1733"/>
    <w:rsid w:val="00DA1D49"/>
    <w:rsid w:val="00DA246F"/>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234A"/>
    <w:rsid w:val="00DD34EF"/>
    <w:rsid w:val="00DD40C2"/>
    <w:rsid w:val="00DD483C"/>
    <w:rsid w:val="00DD5646"/>
    <w:rsid w:val="00DD6D24"/>
    <w:rsid w:val="00DD787E"/>
    <w:rsid w:val="00DD7B58"/>
    <w:rsid w:val="00DE014A"/>
    <w:rsid w:val="00DE1BC2"/>
    <w:rsid w:val="00DE1D30"/>
    <w:rsid w:val="00DE2D07"/>
    <w:rsid w:val="00DE3935"/>
    <w:rsid w:val="00DE3B99"/>
    <w:rsid w:val="00DE4A6C"/>
    <w:rsid w:val="00DE50D3"/>
    <w:rsid w:val="00DE551F"/>
    <w:rsid w:val="00DE609A"/>
    <w:rsid w:val="00DE6C26"/>
    <w:rsid w:val="00DE7985"/>
    <w:rsid w:val="00DF2AB5"/>
    <w:rsid w:val="00DF3EAF"/>
    <w:rsid w:val="00DF44FC"/>
    <w:rsid w:val="00DF452B"/>
    <w:rsid w:val="00DF6E53"/>
    <w:rsid w:val="00DF7CA7"/>
    <w:rsid w:val="00E00BEB"/>
    <w:rsid w:val="00E01B18"/>
    <w:rsid w:val="00E02A3B"/>
    <w:rsid w:val="00E03B89"/>
    <w:rsid w:val="00E03CC9"/>
    <w:rsid w:val="00E04F45"/>
    <w:rsid w:val="00E07DFE"/>
    <w:rsid w:val="00E10709"/>
    <w:rsid w:val="00E1077E"/>
    <w:rsid w:val="00E1120E"/>
    <w:rsid w:val="00E11617"/>
    <w:rsid w:val="00E12135"/>
    <w:rsid w:val="00E1228A"/>
    <w:rsid w:val="00E1363C"/>
    <w:rsid w:val="00E13C98"/>
    <w:rsid w:val="00E15116"/>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44B9"/>
    <w:rsid w:val="00E373EA"/>
    <w:rsid w:val="00E37F0C"/>
    <w:rsid w:val="00E41880"/>
    <w:rsid w:val="00E43FBE"/>
    <w:rsid w:val="00E450D9"/>
    <w:rsid w:val="00E453DF"/>
    <w:rsid w:val="00E45933"/>
    <w:rsid w:val="00E4608D"/>
    <w:rsid w:val="00E460C7"/>
    <w:rsid w:val="00E50A8E"/>
    <w:rsid w:val="00E5240C"/>
    <w:rsid w:val="00E52677"/>
    <w:rsid w:val="00E53AAE"/>
    <w:rsid w:val="00E64655"/>
    <w:rsid w:val="00E65122"/>
    <w:rsid w:val="00E6647E"/>
    <w:rsid w:val="00E71231"/>
    <w:rsid w:val="00E71D02"/>
    <w:rsid w:val="00E72658"/>
    <w:rsid w:val="00E73793"/>
    <w:rsid w:val="00E739BA"/>
    <w:rsid w:val="00E74A55"/>
    <w:rsid w:val="00E752B3"/>
    <w:rsid w:val="00E81418"/>
    <w:rsid w:val="00E86B7C"/>
    <w:rsid w:val="00E90974"/>
    <w:rsid w:val="00E915A4"/>
    <w:rsid w:val="00E91A62"/>
    <w:rsid w:val="00E9353E"/>
    <w:rsid w:val="00E96015"/>
    <w:rsid w:val="00E960EE"/>
    <w:rsid w:val="00E962E0"/>
    <w:rsid w:val="00E965A0"/>
    <w:rsid w:val="00E96CB2"/>
    <w:rsid w:val="00E97E9C"/>
    <w:rsid w:val="00EA282F"/>
    <w:rsid w:val="00EA2D56"/>
    <w:rsid w:val="00EA4012"/>
    <w:rsid w:val="00EA402E"/>
    <w:rsid w:val="00EA4655"/>
    <w:rsid w:val="00EA6460"/>
    <w:rsid w:val="00EA6724"/>
    <w:rsid w:val="00EA6E10"/>
    <w:rsid w:val="00EA70B2"/>
    <w:rsid w:val="00EA7369"/>
    <w:rsid w:val="00EB188D"/>
    <w:rsid w:val="00EB19AC"/>
    <w:rsid w:val="00EB3B96"/>
    <w:rsid w:val="00EB5493"/>
    <w:rsid w:val="00EC16BB"/>
    <w:rsid w:val="00EC34D4"/>
    <w:rsid w:val="00EC438F"/>
    <w:rsid w:val="00EC4C2F"/>
    <w:rsid w:val="00EC4ECA"/>
    <w:rsid w:val="00EC6242"/>
    <w:rsid w:val="00EC6D3B"/>
    <w:rsid w:val="00EC7011"/>
    <w:rsid w:val="00ED0B5F"/>
    <w:rsid w:val="00ED0F42"/>
    <w:rsid w:val="00ED1166"/>
    <w:rsid w:val="00ED3B53"/>
    <w:rsid w:val="00ED3FAE"/>
    <w:rsid w:val="00ED421D"/>
    <w:rsid w:val="00ED4278"/>
    <w:rsid w:val="00ED502C"/>
    <w:rsid w:val="00ED528A"/>
    <w:rsid w:val="00ED541E"/>
    <w:rsid w:val="00ED5708"/>
    <w:rsid w:val="00ED6C5F"/>
    <w:rsid w:val="00ED7DAD"/>
    <w:rsid w:val="00EE1E45"/>
    <w:rsid w:val="00EE265D"/>
    <w:rsid w:val="00EE3A96"/>
    <w:rsid w:val="00EE3D81"/>
    <w:rsid w:val="00EE6850"/>
    <w:rsid w:val="00EE6C0E"/>
    <w:rsid w:val="00EE7084"/>
    <w:rsid w:val="00EE731C"/>
    <w:rsid w:val="00EE7EE6"/>
    <w:rsid w:val="00EF0108"/>
    <w:rsid w:val="00EF015C"/>
    <w:rsid w:val="00EF12ED"/>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454"/>
    <w:rsid w:val="00F260BB"/>
    <w:rsid w:val="00F2649A"/>
    <w:rsid w:val="00F270D5"/>
    <w:rsid w:val="00F27508"/>
    <w:rsid w:val="00F27EC6"/>
    <w:rsid w:val="00F30328"/>
    <w:rsid w:val="00F317A7"/>
    <w:rsid w:val="00F32F67"/>
    <w:rsid w:val="00F336A5"/>
    <w:rsid w:val="00F35362"/>
    <w:rsid w:val="00F35A50"/>
    <w:rsid w:val="00F40AC6"/>
    <w:rsid w:val="00F40DF7"/>
    <w:rsid w:val="00F41643"/>
    <w:rsid w:val="00F41EBD"/>
    <w:rsid w:val="00F43E98"/>
    <w:rsid w:val="00F4441B"/>
    <w:rsid w:val="00F45785"/>
    <w:rsid w:val="00F464D7"/>
    <w:rsid w:val="00F474C1"/>
    <w:rsid w:val="00F47EA7"/>
    <w:rsid w:val="00F504C3"/>
    <w:rsid w:val="00F51A1C"/>
    <w:rsid w:val="00F53EB9"/>
    <w:rsid w:val="00F552A9"/>
    <w:rsid w:val="00F55BB5"/>
    <w:rsid w:val="00F56404"/>
    <w:rsid w:val="00F570AD"/>
    <w:rsid w:val="00F576D4"/>
    <w:rsid w:val="00F61D69"/>
    <w:rsid w:val="00F61FCD"/>
    <w:rsid w:val="00F631B6"/>
    <w:rsid w:val="00F63562"/>
    <w:rsid w:val="00F64028"/>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CD"/>
    <w:rsid w:val="00FB4467"/>
    <w:rsid w:val="00FB44DC"/>
    <w:rsid w:val="00FB4C2E"/>
    <w:rsid w:val="00FB4F75"/>
    <w:rsid w:val="00FB5341"/>
    <w:rsid w:val="00FB58A2"/>
    <w:rsid w:val="00FB646C"/>
    <w:rsid w:val="00FB6798"/>
    <w:rsid w:val="00FB7AE9"/>
    <w:rsid w:val="00FC0AC9"/>
    <w:rsid w:val="00FC12B8"/>
    <w:rsid w:val="00FC1C78"/>
    <w:rsid w:val="00FC2023"/>
    <w:rsid w:val="00FC278E"/>
    <w:rsid w:val="00FC27CF"/>
    <w:rsid w:val="00FC358D"/>
    <w:rsid w:val="00FC3A62"/>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30F"/>
    <w:rsid w:val="00FE54BF"/>
    <w:rsid w:val="00FE6A3D"/>
    <w:rsid w:val="00FE7BCA"/>
    <w:rsid w:val="00FF16F5"/>
    <w:rsid w:val="00FF299B"/>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mbchina.com" TargetMode="External"/><Relationship Id="rId4" Type="http://schemas.openxmlformats.org/officeDocument/2006/relationships/settings" Target="settings.xml"/><Relationship Id="rId9" Type="http://schemas.openxmlformats.org/officeDocument/2006/relationships/hyperlink" Target="http://www.bankcom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0C0A-DEE8-47DB-900E-BA690E6B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34</Pages>
  <Words>3013</Words>
  <Characters>17178</Characters>
  <Application>Microsoft Office Word</Application>
  <DocSecurity>0</DocSecurity>
  <Lines>143</Lines>
  <Paragraphs>40</Paragraphs>
  <ScaleCrop>false</ScaleCrop>
  <Company>Microsoft</Company>
  <LinksUpToDate>false</LinksUpToDate>
  <CharactersWithSpaces>20151</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68</cp:revision>
  <cp:lastPrinted>2007-06-27T06:13:00Z</cp:lastPrinted>
  <dcterms:created xsi:type="dcterms:W3CDTF">2017-07-05T08:50:00Z</dcterms:created>
  <dcterms:modified xsi:type="dcterms:W3CDTF">2017-11-08T06:44:00Z</dcterms:modified>
</cp:coreProperties>
</file>