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2C645D">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C645D">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635,006,946.42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635,006,890.02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56.40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C645D">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9,080,341.58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11,124,930.53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0.0115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697,739,295.95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60.81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1.078</w:t>
            </w:r>
          </w:p>
        </w:tc>
      </w:tr>
    </w:tbl>
    <w:p w:rsidR="00976FE5" w:rsidRDefault="002C645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76FE5">
        <w:trPr>
          <w:jc w:val="center"/>
        </w:trPr>
        <w:tc>
          <w:tcPr>
            <w:tcW w:w="1266" w:type="dxa"/>
            <w:vAlign w:val="center"/>
          </w:tcPr>
          <w:p w:rsidR="00976FE5" w:rsidRDefault="002C645D">
            <w:pPr>
              <w:jc w:val="left"/>
            </w:pPr>
            <w:r>
              <w:rPr>
                <w:color w:val="000000"/>
                <w:sz w:val="24"/>
              </w:rPr>
              <w:lastRenderedPageBreak/>
              <w:t>过去三个月</w:t>
            </w:r>
          </w:p>
        </w:tc>
        <w:tc>
          <w:tcPr>
            <w:tcW w:w="1267" w:type="dxa"/>
            <w:vAlign w:val="center"/>
          </w:tcPr>
          <w:p w:rsidR="00976FE5" w:rsidRDefault="002C645D">
            <w:pPr>
              <w:jc w:val="center"/>
            </w:pPr>
            <w:r>
              <w:rPr>
                <w:color w:val="000000"/>
                <w:sz w:val="24"/>
              </w:rPr>
              <w:t>1.67%</w:t>
            </w:r>
          </w:p>
        </w:tc>
        <w:tc>
          <w:tcPr>
            <w:tcW w:w="1267" w:type="dxa"/>
            <w:vAlign w:val="center"/>
          </w:tcPr>
          <w:p w:rsidR="00976FE5" w:rsidRDefault="002C645D">
            <w:pPr>
              <w:jc w:val="center"/>
            </w:pPr>
            <w:r>
              <w:rPr>
                <w:color w:val="000000"/>
                <w:sz w:val="24"/>
              </w:rPr>
              <w:t>0.14%</w:t>
            </w:r>
          </w:p>
        </w:tc>
        <w:tc>
          <w:tcPr>
            <w:tcW w:w="1267" w:type="dxa"/>
            <w:vAlign w:val="center"/>
          </w:tcPr>
          <w:p w:rsidR="00976FE5" w:rsidRDefault="002C645D">
            <w:pPr>
              <w:jc w:val="center"/>
            </w:pPr>
            <w:r>
              <w:rPr>
                <w:color w:val="000000"/>
                <w:sz w:val="24"/>
              </w:rPr>
              <w:t>2.24%</w:t>
            </w:r>
          </w:p>
        </w:tc>
        <w:tc>
          <w:tcPr>
            <w:tcW w:w="1267" w:type="dxa"/>
            <w:vAlign w:val="center"/>
          </w:tcPr>
          <w:p w:rsidR="00976FE5" w:rsidRDefault="002C645D">
            <w:pPr>
              <w:jc w:val="center"/>
            </w:pPr>
            <w:r>
              <w:rPr>
                <w:color w:val="000000"/>
                <w:sz w:val="24"/>
              </w:rPr>
              <w:t>0.29%</w:t>
            </w:r>
          </w:p>
        </w:tc>
        <w:tc>
          <w:tcPr>
            <w:tcW w:w="1267" w:type="dxa"/>
            <w:vAlign w:val="center"/>
          </w:tcPr>
          <w:p w:rsidR="00976FE5" w:rsidRDefault="002C645D">
            <w:pPr>
              <w:jc w:val="center"/>
            </w:pPr>
            <w:r>
              <w:rPr>
                <w:color w:val="000000"/>
                <w:sz w:val="24"/>
              </w:rPr>
              <w:t>-0.57%</w:t>
            </w:r>
          </w:p>
        </w:tc>
        <w:tc>
          <w:tcPr>
            <w:tcW w:w="1267" w:type="dxa"/>
            <w:vAlign w:val="center"/>
          </w:tcPr>
          <w:p w:rsidR="00976FE5" w:rsidRDefault="002C645D">
            <w:pPr>
              <w:jc w:val="center"/>
            </w:pPr>
            <w:r>
              <w:rPr>
                <w:color w:val="000000"/>
                <w:sz w:val="24"/>
              </w:rPr>
              <w:t>-0.15%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76FE5">
        <w:trPr>
          <w:jc w:val="center"/>
        </w:trPr>
        <w:tc>
          <w:tcPr>
            <w:tcW w:w="1266" w:type="dxa"/>
            <w:vAlign w:val="center"/>
          </w:tcPr>
          <w:p w:rsidR="00976FE5" w:rsidRDefault="002C645D">
            <w:pPr>
              <w:jc w:val="left"/>
            </w:pPr>
            <w:r>
              <w:rPr>
                <w:color w:val="000000"/>
                <w:sz w:val="24"/>
              </w:rPr>
              <w:t>过去三个月</w:t>
            </w:r>
          </w:p>
        </w:tc>
        <w:tc>
          <w:tcPr>
            <w:tcW w:w="1267" w:type="dxa"/>
            <w:vAlign w:val="center"/>
          </w:tcPr>
          <w:p w:rsidR="00976FE5" w:rsidRDefault="002C645D">
            <w:pPr>
              <w:jc w:val="center"/>
            </w:pPr>
            <w:r>
              <w:rPr>
                <w:color w:val="000000"/>
                <w:sz w:val="24"/>
              </w:rPr>
              <w:t>1.79%</w:t>
            </w:r>
          </w:p>
        </w:tc>
        <w:tc>
          <w:tcPr>
            <w:tcW w:w="1267" w:type="dxa"/>
            <w:vAlign w:val="center"/>
          </w:tcPr>
          <w:p w:rsidR="00976FE5" w:rsidRDefault="002C645D">
            <w:pPr>
              <w:jc w:val="center"/>
            </w:pPr>
            <w:r>
              <w:rPr>
                <w:color w:val="000000"/>
                <w:sz w:val="24"/>
              </w:rPr>
              <w:t>0.15%</w:t>
            </w:r>
          </w:p>
        </w:tc>
        <w:tc>
          <w:tcPr>
            <w:tcW w:w="1267" w:type="dxa"/>
            <w:vAlign w:val="center"/>
          </w:tcPr>
          <w:p w:rsidR="00976FE5" w:rsidRDefault="002C645D">
            <w:pPr>
              <w:jc w:val="center"/>
            </w:pPr>
            <w:r>
              <w:rPr>
                <w:color w:val="000000"/>
                <w:sz w:val="24"/>
              </w:rPr>
              <w:t>2.24%</w:t>
            </w:r>
          </w:p>
        </w:tc>
        <w:tc>
          <w:tcPr>
            <w:tcW w:w="1267" w:type="dxa"/>
            <w:vAlign w:val="center"/>
          </w:tcPr>
          <w:p w:rsidR="00976FE5" w:rsidRDefault="002C645D">
            <w:pPr>
              <w:jc w:val="center"/>
            </w:pPr>
            <w:r>
              <w:rPr>
                <w:color w:val="000000"/>
                <w:sz w:val="24"/>
              </w:rPr>
              <w:t>0.29%</w:t>
            </w:r>
          </w:p>
        </w:tc>
        <w:tc>
          <w:tcPr>
            <w:tcW w:w="1267" w:type="dxa"/>
            <w:vAlign w:val="center"/>
          </w:tcPr>
          <w:p w:rsidR="00976FE5" w:rsidRDefault="002C645D">
            <w:pPr>
              <w:jc w:val="center"/>
            </w:pPr>
            <w:r>
              <w:rPr>
                <w:color w:val="000000"/>
                <w:sz w:val="24"/>
              </w:rPr>
              <w:t>-0.45%</w:t>
            </w:r>
          </w:p>
        </w:tc>
        <w:tc>
          <w:tcPr>
            <w:tcW w:w="1267" w:type="dxa"/>
            <w:vAlign w:val="center"/>
          </w:tcPr>
          <w:p w:rsidR="00976FE5" w:rsidRDefault="002C645D">
            <w:pPr>
              <w:jc w:val="center"/>
            </w:pPr>
            <w:r>
              <w:rPr>
                <w:color w:val="000000"/>
                <w:sz w:val="24"/>
              </w:rPr>
              <w:t>-0.14%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w:t>
      </w:r>
      <w:r w:rsidRPr="007F52FA">
        <w:rPr>
          <w:color w:val="000000"/>
          <w:sz w:val="24"/>
        </w:rPr>
        <w:lastRenderedPageBreak/>
        <w:t>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C645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76FE5">
        <w:trPr>
          <w:jc w:val="center"/>
        </w:trPr>
        <w:tc>
          <w:tcPr>
            <w:tcW w:w="946" w:type="dxa"/>
            <w:vAlign w:val="center"/>
          </w:tcPr>
          <w:p w:rsidR="00976FE5" w:rsidRDefault="002C645D">
            <w:pPr>
              <w:jc w:val="center"/>
            </w:pPr>
            <w:r>
              <w:rPr>
                <w:color w:val="000000"/>
                <w:sz w:val="24"/>
              </w:rPr>
              <w:t>李娜</w:t>
            </w:r>
          </w:p>
        </w:tc>
        <w:tc>
          <w:tcPr>
            <w:tcW w:w="924" w:type="dxa"/>
            <w:vAlign w:val="center"/>
          </w:tcPr>
          <w:p w:rsidR="00976FE5" w:rsidRDefault="002C645D">
            <w:pPr>
              <w:jc w:val="center"/>
            </w:pPr>
            <w:r>
              <w:rPr>
                <w:color w:val="000000"/>
                <w:sz w:val="24"/>
              </w:rPr>
              <w:t>交银周期回报灵活配置</w:t>
            </w:r>
            <w:r>
              <w:rPr>
                <w:color w:val="000000"/>
                <w:sz w:val="24"/>
              </w:rPr>
              <w:lastRenderedPageBreak/>
              <w:t>混合、交银新回报灵活配置混合、交银多策略回报灵活配置混合、交银卓越回报灵活配置混合、交银优选回报灵活配置混合、交银优择回报灵活配置混合、交银领先回报灵活配置混合、交银瑞鑫定期开放灵活配置混合、</w:t>
            </w:r>
            <w:r>
              <w:rPr>
                <w:color w:val="000000"/>
                <w:sz w:val="24"/>
              </w:rPr>
              <w:lastRenderedPageBreak/>
              <w:t>交银瑞景定期开放灵活配置混合、交银启通灵活配置混合、交银瑞利定期开放灵活配置混合、交银瑞安定期开放灵活配置混合的基金经理</w:t>
            </w:r>
          </w:p>
        </w:tc>
        <w:tc>
          <w:tcPr>
            <w:tcW w:w="1202" w:type="dxa"/>
            <w:vAlign w:val="center"/>
          </w:tcPr>
          <w:p w:rsidR="00976FE5" w:rsidRDefault="002C645D">
            <w:pPr>
              <w:jc w:val="center"/>
            </w:pPr>
            <w:r>
              <w:rPr>
                <w:color w:val="000000"/>
                <w:sz w:val="24"/>
              </w:rPr>
              <w:lastRenderedPageBreak/>
              <w:t>2015-08-04</w:t>
            </w:r>
          </w:p>
        </w:tc>
        <w:tc>
          <w:tcPr>
            <w:tcW w:w="1300" w:type="dxa"/>
            <w:vAlign w:val="center"/>
          </w:tcPr>
          <w:p w:rsidR="00976FE5" w:rsidRDefault="002C645D">
            <w:pPr>
              <w:jc w:val="center"/>
            </w:pPr>
            <w:r>
              <w:rPr>
                <w:color w:val="000000"/>
                <w:sz w:val="24"/>
              </w:rPr>
              <w:t>-</w:t>
            </w:r>
          </w:p>
        </w:tc>
        <w:tc>
          <w:tcPr>
            <w:tcW w:w="1245" w:type="dxa"/>
            <w:vAlign w:val="center"/>
          </w:tcPr>
          <w:p w:rsidR="00976FE5" w:rsidRDefault="002C645D">
            <w:pPr>
              <w:jc w:val="center"/>
            </w:pPr>
            <w:r>
              <w:rPr>
                <w:color w:val="000000"/>
                <w:sz w:val="24"/>
              </w:rPr>
              <w:t>7</w:t>
            </w:r>
            <w:r>
              <w:rPr>
                <w:color w:val="000000"/>
                <w:sz w:val="24"/>
              </w:rPr>
              <w:t>年</w:t>
            </w:r>
          </w:p>
        </w:tc>
        <w:tc>
          <w:tcPr>
            <w:tcW w:w="3251" w:type="dxa"/>
            <w:vAlign w:val="center"/>
          </w:tcPr>
          <w:p w:rsidR="00976FE5" w:rsidRDefault="002C645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w:t>
            </w:r>
            <w:r>
              <w:rPr>
                <w:color w:val="000000"/>
                <w:sz w:val="24"/>
              </w:rPr>
              <w:lastRenderedPageBreak/>
              <w:t>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976FE5" w:rsidRDefault="002C645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976FE5" w:rsidRDefault="002C645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76FE5" w:rsidRDefault="002C645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976FE5" w:rsidRDefault="002C645D">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w:t>
      </w:r>
      <w:r>
        <w:rPr>
          <w:color w:val="000000"/>
          <w:sz w:val="24"/>
        </w:rPr>
        <w:t>5</w:t>
      </w:r>
      <w:r>
        <w:rPr>
          <w:color w:val="000000"/>
          <w:sz w:val="24"/>
        </w:rPr>
        <w:t>日内）同向交易的交易价差未出现异常。</w:t>
      </w:r>
    </w:p>
    <w:p w:rsidR="00D15733" w:rsidRPr="007F52FA" w:rsidRDefault="00D15733" w:rsidP="007C14DF">
      <w:pPr>
        <w:spacing w:before="29" w:line="288" w:lineRule="auto"/>
        <w:ind w:firstLineChars="200" w:firstLine="480"/>
        <w:rPr>
          <w:color w:val="000000"/>
          <w:sz w:val="24"/>
        </w:rPr>
      </w:pP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976FE5" w:rsidRDefault="002C645D">
      <w:pPr>
        <w:spacing w:before="29" w:line="288" w:lineRule="auto"/>
        <w:ind w:firstLineChars="200" w:firstLine="480"/>
        <w:rPr>
          <w:color w:val="000000"/>
          <w:sz w:val="24"/>
        </w:rPr>
      </w:pPr>
      <w:r>
        <w:rPr>
          <w:color w:val="000000"/>
          <w:sz w:val="24"/>
        </w:rPr>
        <w:t>本报告期内，部分经济增长数据呈现小幅回落，通胀数据温和上升，货币政策保持稳健中性，银行间流动性结构性分层进一步分化，季节性特征凸显，整体资金中枢略微上移。股票市场受中报业绩改善、商品价格上涨等因素的拉动，风险偏好回升，呈现分化上行的走势后略有调整，同期债券收益率上行后亦有回落，其中流动性季节性收紧、大宗商品价格上涨带动通胀预期、经济数据回落的判断有待确认、美联储开启缩表预期等因素成为债券市场收益率变动的主要原因。报告期内，上证综指和创业板指分别上涨</w:t>
      </w:r>
      <w:r>
        <w:rPr>
          <w:color w:val="000000"/>
          <w:sz w:val="24"/>
        </w:rPr>
        <w:t>4.90%</w:t>
      </w:r>
      <w:r>
        <w:rPr>
          <w:color w:val="000000"/>
          <w:sz w:val="24"/>
        </w:rPr>
        <w:t>和</w:t>
      </w:r>
      <w:r>
        <w:rPr>
          <w:color w:val="000000"/>
          <w:sz w:val="24"/>
        </w:rPr>
        <w:t>2.69%</w:t>
      </w:r>
      <w:r>
        <w:rPr>
          <w:color w:val="000000"/>
          <w:sz w:val="24"/>
        </w:rPr>
        <w:t>，</w:t>
      </w:r>
      <w:r>
        <w:rPr>
          <w:color w:val="000000"/>
          <w:sz w:val="24"/>
        </w:rPr>
        <w:t>10</w:t>
      </w:r>
      <w:r>
        <w:rPr>
          <w:color w:val="000000"/>
          <w:sz w:val="24"/>
        </w:rPr>
        <w:t>年期国债收益率上行</w:t>
      </w:r>
      <w:r>
        <w:rPr>
          <w:color w:val="000000"/>
          <w:sz w:val="24"/>
        </w:rPr>
        <w:t>5BP</w:t>
      </w:r>
      <w:r>
        <w:rPr>
          <w:color w:val="000000"/>
          <w:sz w:val="24"/>
        </w:rPr>
        <w:t>至</w:t>
      </w:r>
      <w:r>
        <w:rPr>
          <w:color w:val="000000"/>
          <w:sz w:val="24"/>
        </w:rPr>
        <w:t>3.6</w:t>
      </w:r>
      <w:r>
        <w:rPr>
          <w:color w:val="000000"/>
          <w:sz w:val="24"/>
        </w:rPr>
        <w:t>1%</w:t>
      </w:r>
      <w:r>
        <w:rPr>
          <w:color w:val="000000"/>
          <w:sz w:val="24"/>
        </w:rPr>
        <w:t>，</w:t>
      </w:r>
      <w:r>
        <w:rPr>
          <w:color w:val="000000"/>
          <w:sz w:val="24"/>
        </w:rPr>
        <w:t>10</w:t>
      </w:r>
      <w:r>
        <w:rPr>
          <w:color w:val="000000"/>
          <w:sz w:val="24"/>
        </w:rPr>
        <w:t>年期国开债收益率上行</w:t>
      </w:r>
      <w:r>
        <w:rPr>
          <w:color w:val="000000"/>
          <w:sz w:val="24"/>
        </w:rPr>
        <w:t>1BP</w:t>
      </w:r>
      <w:r>
        <w:rPr>
          <w:color w:val="000000"/>
          <w:sz w:val="24"/>
        </w:rPr>
        <w:t>到</w:t>
      </w:r>
      <w:r>
        <w:rPr>
          <w:color w:val="000000"/>
          <w:sz w:val="24"/>
        </w:rPr>
        <w:t>4.19%</w:t>
      </w:r>
      <w:r>
        <w:rPr>
          <w:color w:val="000000"/>
          <w:sz w:val="24"/>
        </w:rPr>
        <w:t>。</w:t>
      </w:r>
    </w:p>
    <w:p w:rsidR="00976FE5" w:rsidRDefault="002C645D">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展望四季度，基本面下行的预期有待数据的进一步确认，</w:t>
      </w:r>
      <w:r w:rsidRPr="007F52FA">
        <w:rPr>
          <w:color w:val="000000"/>
          <w:sz w:val="24"/>
        </w:rPr>
        <w:t>CPI</w:t>
      </w:r>
      <w:r w:rsidRPr="007F52FA">
        <w:rPr>
          <w:color w:val="000000"/>
          <w:sz w:val="24"/>
        </w:rPr>
        <w:t>依然不具备大幅上行的风险，宏观经济对债市影响的增强仍需要时间，在货币政策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的基调下，利率或继续处于震荡格局之中，但长端收益率上行空间似有顶，具备一定配置价值。我们将密切关注流动性边际变化、供给侧等改革进展、通胀预期变化、美联储加息及缩表进</w:t>
      </w:r>
      <w:r w:rsidRPr="007F52FA">
        <w:rPr>
          <w:color w:val="000000"/>
          <w:sz w:val="24"/>
        </w:rPr>
        <w:lastRenderedPageBreak/>
        <w:t>度等因素对市场的影响。股票方面，力争继续保持稳健、审慎，积极关注一级市场动态。债券方面，保持组合流动性的前提下积极关注交易窗口，把握适中久期，同时特别重视信用风险。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日，交银新回报</w:t>
      </w:r>
      <w:r w:rsidRPr="007F52FA">
        <w:rPr>
          <w:color w:val="000000"/>
          <w:sz w:val="24"/>
        </w:rPr>
        <w:t>A</w:t>
      </w:r>
      <w:r w:rsidRPr="007F52FA">
        <w:rPr>
          <w:color w:val="000000"/>
          <w:sz w:val="24"/>
        </w:rPr>
        <w:t>份额净值为</w:t>
      </w:r>
      <w:r w:rsidRPr="007F52FA">
        <w:rPr>
          <w:color w:val="000000"/>
          <w:sz w:val="24"/>
        </w:rPr>
        <w:t>1.099</w:t>
      </w:r>
      <w:r w:rsidRPr="007F52FA">
        <w:rPr>
          <w:color w:val="000000"/>
          <w:sz w:val="24"/>
        </w:rPr>
        <w:t>元，本报告期份额净值增长率为</w:t>
      </w:r>
      <w:r w:rsidRPr="007F52FA">
        <w:rPr>
          <w:color w:val="000000"/>
          <w:sz w:val="24"/>
        </w:rPr>
        <w:t>1.67%</w:t>
      </w:r>
      <w:r w:rsidRPr="007F52FA">
        <w:rPr>
          <w:color w:val="000000"/>
          <w:sz w:val="24"/>
        </w:rPr>
        <w:t>，同期业绩比较基准增长率为</w:t>
      </w:r>
      <w:r w:rsidRPr="007F52FA">
        <w:rPr>
          <w:color w:val="000000"/>
          <w:sz w:val="24"/>
        </w:rPr>
        <w:t>2.24%</w:t>
      </w:r>
      <w:r w:rsidRPr="007F52FA">
        <w:rPr>
          <w:color w:val="000000"/>
          <w:sz w:val="24"/>
        </w:rPr>
        <w:t>；交银新回报</w:t>
      </w:r>
      <w:r w:rsidRPr="007F52FA">
        <w:rPr>
          <w:color w:val="000000"/>
          <w:sz w:val="24"/>
        </w:rPr>
        <w:t>C</w:t>
      </w:r>
      <w:r w:rsidRPr="007F52FA">
        <w:rPr>
          <w:color w:val="000000"/>
          <w:sz w:val="24"/>
        </w:rPr>
        <w:t>份额净值为</w:t>
      </w:r>
      <w:r w:rsidRPr="007F52FA">
        <w:rPr>
          <w:color w:val="000000"/>
          <w:sz w:val="24"/>
        </w:rPr>
        <w:t>1.078</w:t>
      </w:r>
      <w:r w:rsidRPr="007F52FA">
        <w:rPr>
          <w:color w:val="000000"/>
          <w:sz w:val="24"/>
        </w:rPr>
        <w:t>元，本报告期份额净值增长率为</w:t>
      </w:r>
      <w:r w:rsidRPr="007F52FA">
        <w:rPr>
          <w:color w:val="000000"/>
          <w:sz w:val="24"/>
        </w:rPr>
        <w:t>1.79%</w:t>
      </w:r>
      <w:r w:rsidRPr="007F52FA">
        <w:rPr>
          <w:color w:val="000000"/>
          <w:sz w:val="24"/>
        </w:rPr>
        <w:t>，同期业绩比较基准增长率为</w:t>
      </w:r>
      <w:r w:rsidRPr="007F52FA">
        <w:rPr>
          <w:color w:val="000000"/>
          <w:sz w:val="24"/>
        </w:rPr>
        <w:t>2.24%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2C645D">
      <w:pPr>
        <w:pStyle w:val="1"/>
        <w:tabs>
          <w:tab w:val="center" w:pos="4410"/>
        </w:tabs>
        <w:spacing w:beforeLines="100" w:afterLines="100"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129,714,314.55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18.56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129,714,314.55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18.56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544,052,488.00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77.85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544,052,488.00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77.85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1,726,934.17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10,372,972.27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1.48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698,866,708.99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w:t>
            </w:r>
            <w:r w:rsidRPr="007F52FA">
              <w:rPr>
                <w:sz w:val="24"/>
              </w:rPr>
              <w:lastRenderedPageBreak/>
              <w:t>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39,793.60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75,757,028.89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10.86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4,025,593.44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6,325,980.90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472,068.91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17,468.03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42,917,080.29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6.15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115,299.99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44,000.50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129,714,314.55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18.59</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976FE5">
        <w:trPr>
          <w:jc w:val="center"/>
        </w:trPr>
        <w:tc>
          <w:tcPr>
            <w:tcW w:w="850" w:type="dxa"/>
            <w:vAlign w:val="center"/>
          </w:tcPr>
          <w:p w:rsidR="00976FE5" w:rsidRDefault="002C645D">
            <w:pPr>
              <w:jc w:val="center"/>
            </w:pPr>
            <w:r>
              <w:rPr>
                <w:color w:val="000000"/>
                <w:sz w:val="24"/>
              </w:rPr>
              <w:t>1</w:t>
            </w:r>
          </w:p>
        </w:tc>
        <w:tc>
          <w:tcPr>
            <w:tcW w:w="1327" w:type="dxa"/>
            <w:vAlign w:val="center"/>
          </w:tcPr>
          <w:p w:rsidR="00976FE5" w:rsidRDefault="002C645D">
            <w:pPr>
              <w:jc w:val="center"/>
            </w:pPr>
            <w:r>
              <w:rPr>
                <w:color w:val="000000"/>
                <w:sz w:val="24"/>
              </w:rPr>
              <w:t>000001</w:t>
            </w:r>
          </w:p>
        </w:tc>
        <w:tc>
          <w:tcPr>
            <w:tcW w:w="1769" w:type="dxa"/>
            <w:vAlign w:val="center"/>
          </w:tcPr>
          <w:p w:rsidR="00976FE5" w:rsidRDefault="002C645D">
            <w:pPr>
              <w:jc w:val="center"/>
            </w:pPr>
            <w:r>
              <w:rPr>
                <w:color w:val="000000"/>
                <w:sz w:val="24"/>
              </w:rPr>
              <w:t>平安银行</w:t>
            </w:r>
          </w:p>
        </w:tc>
        <w:tc>
          <w:tcPr>
            <w:tcW w:w="1327" w:type="dxa"/>
            <w:vAlign w:val="center"/>
          </w:tcPr>
          <w:p w:rsidR="00976FE5" w:rsidRDefault="002C645D">
            <w:pPr>
              <w:jc w:val="right"/>
            </w:pPr>
            <w:r>
              <w:rPr>
                <w:color w:val="000000"/>
                <w:sz w:val="24"/>
              </w:rPr>
              <w:t>1,280,000</w:t>
            </w:r>
          </w:p>
        </w:tc>
        <w:tc>
          <w:tcPr>
            <w:tcW w:w="1915" w:type="dxa"/>
            <w:vAlign w:val="center"/>
          </w:tcPr>
          <w:p w:rsidR="00976FE5" w:rsidRDefault="002C645D">
            <w:pPr>
              <w:jc w:val="right"/>
            </w:pPr>
            <w:r>
              <w:rPr>
                <w:color w:val="000000"/>
                <w:sz w:val="24"/>
              </w:rPr>
              <w:t>14,220,800.00</w:t>
            </w:r>
          </w:p>
        </w:tc>
        <w:tc>
          <w:tcPr>
            <w:tcW w:w="1680" w:type="dxa"/>
            <w:vAlign w:val="center"/>
          </w:tcPr>
          <w:p w:rsidR="00976FE5" w:rsidRDefault="002C645D">
            <w:pPr>
              <w:jc w:val="right"/>
            </w:pPr>
            <w:r>
              <w:rPr>
                <w:color w:val="000000"/>
                <w:sz w:val="24"/>
              </w:rPr>
              <w:t>2.04</w:t>
            </w:r>
          </w:p>
        </w:tc>
      </w:tr>
      <w:tr w:rsidR="00976FE5">
        <w:trPr>
          <w:jc w:val="center"/>
        </w:trPr>
        <w:tc>
          <w:tcPr>
            <w:tcW w:w="850" w:type="dxa"/>
            <w:vAlign w:val="center"/>
          </w:tcPr>
          <w:p w:rsidR="00976FE5" w:rsidRDefault="002C645D">
            <w:pPr>
              <w:jc w:val="center"/>
            </w:pPr>
            <w:r>
              <w:rPr>
                <w:color w:val="000000"/>
                <w:sz w:val="24"/>
              </w:rPr>
              <w:t>2</w:t>
            </w:r>
          </w:p>
        </w:tc>
        <w:tc>
          <w:tcPr>
            <w:tcW w:w="1327" w:type="dxa"/>
            <w:vAlign w:val="center"/>
          </w:tcPr>
          <w:p w:rsidR="00976FE5" w:rsidRDefault="002C645D">
            <w:pPr>
              <w:jc w:val="center"/>
            </w:pPr>
            <w:r>
              <w:rPr>
                <w:color w:val="000000"/>
                <w:sz w:val="24"/>
              </w:rPr>
              <w:t>000858</w:t>
            </w:r>
          </w:p>
        </w:tc>
        <w:tc>
          <w:tcPr>
            <w:tcW w:w="1769" w:type="dxa"/>
            <w:vAlign w:val="center"/>
          </w:tcPr>
          <w:p w:rsidR="00976FE5" w:rsidRDefault="002C645D">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976FE5" w:rsidRDefault="002C645D">
            <w:pPr>
              <w:jc w:val="right"/>
            </w:pPr>
            <w:r>
              <w:rPr>
                <w:color w:val="000000"/>
                <w:sz w:val="24"/>
              </w:rPr>
              <w:t>200,000</w:t>
            </w:r>
          </w:p>
        </w:tc>
        <w:tc>
          <w:tcPr>
            <w:tcW w:w="1915" w:type="dxa"/>
            <w:vAlign w:val="center"/>
          </w:tcPr>
          <w:p w:rsidR="00976FE5" w:rsidRDefault="002C645D">
            <w:pPr>
              <w:jc w:val="right"/>
            </w:pPr>
            <w:r>
              <w:rPr>
                <w:color w:val="000000"/>
                <w:sz w:val="24"/>
              </w:rPr>
              <w:t>11,456,000.00</w:t>
            </w:r>
          </w:p>
        </w:tc>
        <w:tc>
          <w:tcPr>
            <w:tcW w:w="1680" w:type="dxa"/>
            <w:vAlign w:val="center"/>
          </w:tcPr>
          <w:p w:rsidR="00976FE5" w:rsidRDefault="002C645D">
            <w:pPr>
              <w:jc w:val="right"/>
            </w:pPr>
            <w:r>
              <w:rPr>
                <w:color w:val="000000"/>
                <w:sz w:val="24"/>
              </w:rPr>
              <w:t>1.64</w:t>
            </w:r>
          </w:p>
        </w:tc>
      </w:tr>
      <w:tr w:rsidR="00976FE5">
        <w:trPr>
          <w:jc w:val="center"/>
        </w:trPr>
        <w:tc>
          <w:tcPr>
            <w:tcW w:w="850" w:type="dxa"/>
            <w:vAlign w:val="center"/>
          </w:tcPr>
          <w:p w:rsidR="00976FE5" w:rsidRDefault="002C645D">
            <w:pPr>
              <w:jc w:val="center"/>
            </w:pPr>
            <w:r>
              <w:rPr>
                <w:color w:val="000000"/>
                <w:sz w:val="24"/>
              </w:rPr>
              <w:t>3</w:t>
            </w:r>
          </w:p>
        </w:tc>
        <w:tc>
          <w:tcPr>
            <w:tcW w:w="1327" w:type="dxa"/>
            <w:vAlign w:val="center"/>
          </w:tcPr>
          <w:p w:rsidR="00976FE5" w:rsidRDefault="002C645D">
            <w:pPr>
              <w:jc w:val="center"/>
            </w:pPr>
            <w:r>
              <w:rPr>
                <w:color w:val="000000"/>
                <w:sz w:val="24"/>
              </w:rPr>
              <w:t>601398</w:t>
            </w:r>
          </w:p>
        </w:tc>
        <w:tc>
          <w:tcPr>
            <w:tcW w:w="1769" w:type="dxa"/>
            <w:vAlign w:val="center"/>
          </w:tcPr>
          <w:p w:rsidR="00976FE5" w:rsidRDefault="002C645D">
            <w:pPr>
              <w:jc w:val="center"/>
            </w:pPr>
            <w:r>
              <w:rPr>
                <w:color w:val="000000"/>
                <w:sz w:val="24"/>
              </w:rPr>
              <w:t>工商银行</w:t>
            </w:r>
          </w:p>
        </w:tc>
        <w:tc>
          <w:tcPr>
            <w:tcW w:w="1327" w:type="dxa"/>
            <w:vAlign w:val="center"/>
          </w:tcPr>
          <w:p w:rsidR="00976FE5" w:rsidRDefault="002C645D">
            <w:pPr>
              <w:jc w:val="right"/>
            </w:pPr>
            <w:r>
              <w:rPr>
                <w:color w:val="000000"/>
                <w:sz w:val="24"/>
              </w:rPr>
              <w:t>1,801,900</w:t>
            </w:r>
          </w:p>
        </w:tc>
        <w:tc>
          <w:tcPr>
            <w:tcW w:w="1915" w:type="dxa"/>
            <w:vAlign w:val="center"/>
          </w:tcPr>
          <w:p w:rsidR="00976FE5" w:rsidRDefault="002C645D">
            <w:pPr>
              <w:jc w:val="right"/>
            </w:pPr>
            <w:r>
              <w:rPr>
                <w:color w:val="000000"/>
                <w:sz w:val="24"/>
              </w:rPr>
              <w:t>10,811,400.00</w:t>
            </w:r>
          </w:p>
        </w:tc>
        <w:tc>
          <w:tcPr>
            <w:tcW w:w="1680" w:type="dxa"/>
            <w:vAlign w:val="center"/>
          </w:tcPr>
          <w:p w:rsidR="00976FE5" w:rsidRDefault="002C645D">
            <w:pPr>
              <w:jc w:val="right"/>
            </w:pPr>
            <w:r>
              <w:rPr>
                <w:color w:val="000000"/>
                <w:sz w:val="24"/>
              </w:rPr>
              <w:t>1.55</w:t>
            </w:r>
          </w:p>
        </w:tc>
      </w:tr>
      <w:tr w:rsidR="00976FE5">
        <w:trPr>
          <w:jc w:val="center"/>
        </w:trPr>
        <w:tc>
          <w:tcPr>
            <w:tcW w:w="850" w:type="dxa"/>
            <w:vAlign w:val="center"/>
          </w:tcPr>
          <w:p w:rsidR="00976FE5" w:rsidRDefault="002C645D">
            <w:pPr>
              <w:jc w:val="center"/>
            </w:pPr>
            <w:r>
              <w:rPr>
                <w:color w:val="000000"/>
                <w:sz w:val="24"/>
              </w:rPr>
              <w:lastRenderedPageBreak/>
              <w:t>4</w:t>
            </w:r>
          </w:p>
        </w:tc>
        <w:tc>
          <w:tcPr>
            <w:tcW w:w="1327" w:type="dxa"/>
            <w:vAlign w:val="center"/>
          </w:tcPr>
          <w:p w:rsidR="00976FE5" w:rsidRDefault="002C645D">
            <w:pPr>
              <w:jc w:val="center"/>
            </w:pPr>
            <w:r>
              <w:rPr>
                <w:color w:val="000000"/>
                <w:sz w:val="24"/>
              </w:rPr>
              <w:t>600519</w:t>
            </w:r>
          </w:p>
        </w:tc>
        <w:tc>
          <w:tcPr>
            <w:tcW w:w="1769" w:type="dxa"/>
            <w:vAlign w:val="center"/>
          </w:tcPr>
          <w:p w:rsidR="00976FE5" w:rsidRDefault="002C645D">
            <w:pPr>
              <w:jc w:val="center"/>
            </w:pPr>
            <w:r>
              <w:rPr>
                <w:color w:val="000000"/>
                <w:sz w:val="24"/>
              </w:rPr>
              <w:t>贵州茅台</w:t>
            </w:r>
          </w:p>
        </w:tc>
        <w:tc>
          <w:tcPr>
            <w:tcW w:w="1327" w:type="dxa"/>
            <w:vAlign w:val="center"/>
          </w:tcPr>
          <w:p w:rsidR="00976FE5" w:rsidRDefault="002C645D">
            <w:pPr>
              <w:jc w:val="right"/>
            </w:pPr>
            <w:r>
              <w:rPr>
                <w:color w:val="000000"/>
                <w:sz w:val="24"/>
              </w:rPr>
              <w:t>20,000</w:t>
            </w:r>
          </w:p>
        </w:tc>
        <w:tc>
          <w:tcPr>
            <w:tcW w:w="1915" w:type="dxa"/>
            <w:vAlign w:val="center"/>
          </w:tcPr>
          <w:p w:rsidR="00976FE5" w:rsidRDefault="002C645D">
            <w:pPr>
              <w:jc w:val="right"/>
            </w:pPr>
            <w:r>
              <w:rPr>
                <w:color w:val="000000"/>
                <w:sz w:val="24"/>
              </w:rPr>
              <w:t>10,352,800.00</w:t>
            </w:r>
          </w:p>
        </w:tc>
        <w:tc>
          <w:tcPr>
            <w:tcW w:w="1680" w:type="dxa"/>
            <w:vAlign w:val="center"/>
          </w:tcPr>
          <w:p w:rsidR="00976FE5" w:rsidRDefault="002C645D">
            <w:pPr>
              <w:jc w:val="right"/>
            </w:pPr>
            <w:r>
              <w:rPr>
                <w:color w:val="000000"/>
                <w:sz w:val="24"/>
              </w:rPr>
              <w:t>1.48</w:t>
            </w:r>
          </w:p>
        </w:tc>
      </w:tr>
      <w:tr w:rsidR="00976FE5">
        <w:trPr>
          <w:jc w:val="center"/>
        </w:trPr>
        <w:tc>
          <w:tcPr>
            <w:tcW w:w="850" w:type="dxa"/>
            <w:vAlign w:val="center"/>
          </w:tcPr>
          <w:p w:rsidR="00976FE5" w:rsidRDefault="002C645D">
            <w:pPr>
              <w:jc w:val="center"/>
            </w:pPr>
            <w:r>
              <w:rPr>
                <w:color w:val="000000"/>
                <w:sz w:val="24"/>
              </w:rPr>
              <w:t>5</w:t>
            </w:r>
          </w:p>
        </w:tc>
        <w:tc>
          <w:tcPr>
            <w:tcW w:w="1327" w:type="dxa"/>
            <w:vAlign w:val="center"/>
          </w:tcPr>
          <w:p w:rsidR="00976FE5" w:rsidRDefault="002C645D">
            <w:pPr>
              <w:jc w:val="center"/>
            </w:pPr>
            <w:r>
              <w:rPr>
                <w:color w:val="000000"/>
                <w:sz w:val="24"/>
              </w:rPr>
              <w:t>600887</w:t>
            </w:r>
          </w:p>
        </w:tc>
        <w:tc>
          <w:tcPr>
            <w:tcW w:w="1769" w:type="dxa"/>
            <w:vAlign w:val="center"/>
          </w:tcPr>
          <w:p w:rsidR="00976FE5" w:rsidRDefault="002C645D">
            <w:pPr>
              <w:jc w:val="center"/>
            </w:pPr>
            <w:r>
              <w:rPr>
                <w:color w:val="000000"/>
                <w:sz w:val="24"/>
              </w:rPr>
              <w:t>伊利股份</w:t>
            </w:r>
          </w:p>
        </w:tc>
        <w:tc>
          <w:tcPr>
            <w:tcW w:w="1327" w:type="dxa"/>
            <w:vAlign w:val="center"/>
          </w:tcPr>
          <w:p w:rsidR="00976FE5" w:rsidRDefault="002C645D">
            <w:pPr>
              <w:jc w:val="right"/>
            </w:pPr>
            <w:r>
              <w:rPr>
                <w:color w:val="000000"/>
                <w:sz w:val="24"/>
              </w:rPr>
              <w:t>350,000</w:t>
            </w:r>
          </w:p>
        </w:tc>
        <w:tc>
          <w:tcPr>
            <w:tcW w:w="1915" w:type="dxa"/>
            <w:vAlign w:val="center"/>
          </w:tcPr>
          <w:p w:rsidR="00976FE5" w:rsidRDefault="002C645D">
            <w:pPr>
              <w:jc w:val="right"/>
            </w:pPr>
            <w:r>
              <w:rPr>
                <w:color w:val="000000"/>
                <w:sz w:val="24"/>
              </w:rPr>
              <w:t>9,625,000.00</w:t>
            </w:r>
          </w:p>
        </w:tc>
        <w:tc>
          <w:tcPr>
            <w:tcW w:w="1680" w:type="dxa"/>
            <w:vAlign w:val="center"/>
          </w:tcPr>
          <w:p w:rsidR="00976FE5" w:rsidRDefault="002C645D">
            <w:pPr>
              <w:jc w:val="right"/>
            </w:pPr>
            <w:r>
              <w:rPr>
                <w:color w:val="000000"/>
                <w:sz w:val="24"/>
              </w:rPr>
              <w:t>1.38</w:t>
            </w:r>
          </w:p>
        </w:tc>
      </w:tr>
      <w:tr w:rsidR="00976FE5">
        <w:trPr>
          <w:jc w:val="center"/>
        </w:trPr>
        <w:tc>
          <w:tcPr>
            <w:tcW w:w="850" w:type="dxa"/>
            <w:vAlign w:val="center"/>
          </w:tcPr>
          <w:p w:rsidR="00976FE5" w:rsidRDefault="002C645D">
            <w:pPr>
              <w:jc w:val="center"/>
            </w:pPr>
            <w:r>
              <w:rPr>
                <w:color w:val="000000"/>
                <w:sz w:val="24"/>
              </w:rPr>
              <w:t>6</w:t>
            </w:r>
          </w:p>
        </w:tc>
        <w:tc>
          <w:tcPr>
            <w:tcW w:w="1327" w:type="dxa"/>
            <w:vAlign w:val="center"/>
          </w:tcPr>
          <w:p w:rsidR="00976FE5" w:rsidRDefault="002C645D">
            <w:pPr>
              <w:jc w:val="center"/>
            </w:pPr>
            <w:r>
              <w:rPr>
                <w:color w:val="000000"/>
                <w:sz w:val="24"/>
              </w:rPr>
              <w:t>002142</w:t>
            </w:r>
          </w:p>
        </w:tc>
        <w:tc>
          <w:tcPr>
            <w:tcW w:w="1769" w:type="dxa"/>
            <w:vAlign w:val="center"/>
          </w:tcPr>
          <w:p w:rsidR="00976FE5" w:rsidRDefault="002C645D">
            <w:pPr>
              <w:jc w:val="center"/>
            </w:pPr>
            <w:r>
              <w:rPr>
                <w:color w:val="000000"/>
                <w:sz w:val="24"/>
              </w:rPr>
              <w:t>宁波银行</w:t>
            </w:r>
          </w:p>
        </w:tc>
        <w:tc>
          <w:tcPr>
            <w:tcW w:w="1327" w:type="dxa"/>
            <w:vAlign w:val="center"/>
          </w:tcPr>
          <w:p w:rsidR="00976FE5" w:rsidRDefault="002C645D">
            <w:pPr>
              <w:jc w:val="right"/>
            </w:pPr>
            <w:r>
              <w:rPr>
                <w:color w:val="000000"/>
                <w:sz w:val="24"/>
              </w:rPr>
              <w:t>481,000</w:t>
            </w:r>
          </w:p>
        </w:tc>
        <w:tc>
          <w:tcPr>
            <w:tcW w:w="1915" w:type="dxa"/>
            <w:vAlign w:val="center"/>
          </w:tcPr>
          <w:p w:rsidR="00976FE5" w:rsidRDefault="002C645D">
            <w:pPr>
              <w:jc w:val="right"/>
            </w:pPr>
            <w:r>
              <w:rPr>
                <w:color w:val="000000"/>
                <w:sz w:val="24"/>
              </w:rPr>
              <w:t>7,590,180.00</w:t>
            </w:r>
          </w:p>
        </w:tc>
        <w:tc>
          <w:tcPr>
            <w:tcW w:w="1680" w:type="dxa"/>
            <w:vAlign w:val="center"/>
          </w:tcPr>
          <w:p w:rsidR="00976FE5" w:rsidRDefault="002C645D">
            <w:pPr>
              <w:jc w:val="right"/>
            </w:pPr>
            <w:r>
              <w:rPr>
                <w:color w:val="000000"/>
                <w:sz w:val="24"/>
              </w:rPr>
              <w:t>1.09</w:t>
            </w:r>
          </w:p>
        </w:tc>
      </w:tr>
      <w:tr w:rsidR="00976FE5">
        <w:trPr>
          <w:jc w:val="center"/>
        </w:trPr>
        <w:tc>
          <w:tcPr>
            <w:tcW w:w="850" w:type="dxa"/>
            <w:vAlign w:val="center"/>
          </w:tcPr>
          <w:p w:rsidR="00976FE5" w:rsidRDefault="002C645D">
            <w:pPr>
              <w:jc w:val="center"/>
            </w:pPr>
            <w:r>
              <w:rPr>
                <w:color w:val="000000"/>
                <w:sz w:val="24"/>
              </w:rPr>
              <w:t>7</w:t>
            </w:r>
          </w:p>
        </w:tc>
        <w:tc>
          <w:tcPr>
            <w:tcW w:w="1327" w:type="dxa"/>
            <w:vAlign w:val="center"/>
          </w:tcPr>
          <w:p w:rsidR="00976FE5" w:rsidRDefault="002C645D">
            <w:pPr>
              <w:jc w:val="center"/>
            </w:pPr>
            <w:r>
              <w:rPr>
                <w:color w:val="000000"/>
                <w:sz w:val="24"/>
              </w:rPr>
              <w:t>000651</w:t>
            </w:r>
          </w:p>
        </w:tc>
        <w:tc>
          <w:tcPr>
            <w:tcW w:w="1769" w:type="dxa"/>
            <w:vAlign w:val="center"/>
          </w:tcPr>
          <w:p w:rsidR="00976FE5" w:rsidRDefault="002C645D">
            <w:pPr>
              <w:jc w:val="center"/>
            </w:pPr>
            <w:r>
              <w:rPr>
                <w:color w:val="000000"/>
                <w:sz w:val="24"/>
              </w:rPr>
              <w:t>格力电器</w:t>
            </w:r>
          </w:p>
        </w:tc>
        <w:tc>
          <w:tcPr>
            <w:tcW w:w="1327" w:type="dxa"/>
            <w:vAlign w:val="center"/>
          </w:tcPr>
          <w:p w:rsidR="00976FE5" w:rsidRDefault="002C645D">
            <w:pPr>
              <w:jc w:val="right"/>
            </w:pPr>
            <w:r>
              <w:rPr>
                <w:color w:val="000000"/>
                <w:sz w:val="24"/>
              </w:rPr>
              <w:t>200,000</w:t>
            </w:r>
          </w:p>
        </w:tc>
        <w:tc>
          <w:tcPr>
            <w:tcW w:w="1915" w:type="dxa"/>
            <w:vAlign w:val="center"/>
          </w:tcPr>
          <w:p w:rsidR="00976FE5" w:rsidRDefault="002C645D">
            <w:pPr>
              <w:jc w:val="right"/>
            </w:pPr>
            <w:r>
              <w:rPr>
                <w:color w:val="000000"/>
                <w:sz w:val="24"/>
              </w:rPr>
              <w:t>7,580,000.00</w:t>
            </w:r>
          </w:p>
        </w:tc>
        <w:tc>
          <w:tcPr>
            <w:tcW w:w="1680" w:type="dxa"/>
            <w:vAlign w:val="center"/>
          </w:tcPr>
          <w:p w:rsidR="00976FE5" w:rsidRDefault="002C645D">
            <w:pPr>
              <w:jc w:val="right"/>
            </w:pPr>
            <w:r>
              <w:rPr>
                <w:color w:val="000000"/>
                <w:sz w:val="24"/>
              </w:rPr>
              <w:t>1.09</w:t>
            </w:r>
          </w:p>
        </w:tc>
      </w:tr>
      <w:tr w:rsidR="00976FE5">
        <w:trPr>
          <w:jc w:val="center"/>
        </w:trPr>
        <w:tc>
          <w:tcPr>
            <w:tcW w:w="850" w:type="dxa"/>
            <w:vAlign w:val="center"/>
          </w:tcPr>
          <w:p w:rsidR="00976FE5" w:rsidRDefault="002C645D">
            <w:pPr>
              <w:jc w:val="center"/>
            </w:pPr>
            <w:r>
              <w:rPr>
                <w:color w:val="000000"/>
                <w:sz w:val="24"/>
              </w:rPr>
              <w:t>8</w:t>
            </w:r>
          </w:p>
        </w:tc>
        <w:tc>
          <w:tcPr>
            <w:tcW w:w="1327" w:type="dxa"/>
            <w:vAlign w:val="center"/>
          </w:tcPr>
          <w:p w:rsidR="00976FE5" w:rsidRDefault="002C645D">
            <w:pPr>
              <w:jc w:val="center"/>
            </w:pPr>
            <w:r>
              <w:rPr>
                <w:color w:val="000000"/>
                <w:sz w:val="24"/>
              </w:rPr>
              <w:t>000423</w:t>
            </w:r>
          </w:p>
        </w:tc>
        <w:tc>
          <w:tcPr>
            <w:tcW w:w="1769" w:type="dxa"/>
            <w:vAlign w:val="center"/>
          </w:tcPr>
          <w:p w:rsidR="00976FE5" w:rsidRDefault="002C645D">
            <w:pPr>
              <w:jc w:val="center"/>
            </w:pPr>
            <w:r>
              <w:rPr>
                <w:color w:val="000000"/>
                <w:sz w:val="24"/>
              </w:rPr>
              <w:t>东阿阿胶</w:t>
            </w:r>
          </w:p>
        </w:tc>
        <w:tc>
          <w:tcPr>
            <w:tcW w:w="1327" w:type="dxa"/>
            <w:vAlign w:val="center"/>
          </w:tcPr>
          <w:p w:rsidR="00976FE5" w:rsidRDefault="002C645D">
            <w:pPr>
              <w:jc w:val="right"/>
            </w:pPr>
            <w:r>
              <w:rPr>
                <w:color w:val="000000"/>
                <w:sz w:val="24"/>
              </w:rPr>
              <w:t>90,000</w:t>
            </w:r>
          </w:p>
        </w:tc>
        <w:tc>
          <w:tcPr>
            <w:tcW w:w="1915" w:type="dxa"/>
            <w:vAlign w:val="center"/>
          </w:tcPr>
          <w:p w:rsidR="00976FE5" w:rsidRDefault="002C645D">
            <w:pPr>
              <w:jc w:val="right"/>
            </w:pPr>
            <w:r>
              <w:rPr>
                <w:color w:val="000000"/>
                <w:sz w:val="24"/>
              </w:rPr>
              <w:t>5,843,700.00</w:t>
            </w:r>
          </w:p>
        </w:tc>
        <w:tc>
          <w:tcPr>
            <w:tcW w:w="1680" w:type="dxa"/>
            <w:vAlign w:val="center"/>
          </w:tcPr>
          <w:p w:rsidR="00976FE5" w:rsidRDefault="002C645D">
            <w:pPr>
              <w:jc w:val="right"/>
            </w:pPr>
            <w:r>
              <w:rPr>
                <w:color w:val="000000"/>
                <w:sz w:val="24"/>
              </w:rPr>
              <w:t>0.84</w:t>
            </w:r>
          </w:p>
        </w:tc>
      </w:tr>
      <w:tr w:rsidR="00976FE5">
        <w:trPr>
          <w:jc w:val="center"/>
        </w:trPr>
        <w:tc>
          <w:tcPr>
            <w:tcW w:w="850" w:type="dxa"/>
            <w:vAlign w:val="center"/>
          </w:tcPr>
          <w:p w:rsidR="00976FE5" w:rsidRDefault="002C645D">
            <w:pPr>
              <w:jc w:val="center"/>
            </w:pPr>
            <w:r>
              <w:rPr>
                <w:color w:val="000000"/>
                <w:sz w:val="24"/>
              </w:rPr>
              <w:t>9</w:t>
            </w:r>
          </w:p>
        </w:tc>
        <w:tc>
          <w:tcPr>
            <w:tcW w:w="1327" w:type="dxa"/>
            <w:vAlign w:val="center"/>
          </w:tcPr>
          <w:p w:rsidR="00976FE5" w:rsidRDefault="002C645D">
            <w:pPr>
              <w:jc w:val="center"/>
            </w:pPr>
            <w:r>
              <w:rPr>
                <w:color w:val="000000"/>
                <w:sz w:val="24"/>
              </w:rPr>
              <w:t>601318</w:t>
            </w:r>
          </w:p>
        </w:tc>
        <w:tc>
          <w:tcPr>
            <w:tcW w:w="1769" w:type="dxa"/>
            <w:vAlign w:val="center"/>
          </w:tcPr>
          <w:p w:rsidR="00976FE5" w:rsidRDefault="002C645D">
            <w:pPr>
              <w:jc w:val="center"/>
            </w:pPr>
            <w:r>
              <w:rPr>
                <w:color w:val="000000"/>
                <w:sz w:val="24"/>
              </w:rPr>
              <w:t>中国平安</w:t>
            </w:r>
          </w:p>
        </w:tc>
        <w:tc>
          <w:tcPr>
            <w:tcW w:w="1327" w:type="dxa"/>
            <w:vAlign w:val="center"/>
          </w:tcPr>
          <w:p w:rsidR="00976FE5" w:rsidRDefault="002C645D">
            <w:pPr>
              <w:jc w:val="right"/>
            </w:pPr>
            <w:r>
              <w:rPr>
                <w:color w:val="000000"/>
                <w:sz w:val="24"/>
              </w:rPr>
              <w:t>100,000</w:t>
            </w:r>
          </w:p>
        </w:tc>
        <w:tc>
          <w:tcPr>
            <w:tcW w:w="1915" w:type="dxa"/>
            <w:vAlign w:val="center"/>
          </w:tcPr>
          <w:p w:rsidR="00976FE5" w:rsidRDefault="002C645D">
            <w:pPr>
              <w:jc w:val="right"/>
            </w:pPr>
            <w:r>
              <w:rPr>
                <w:color w:val="000000"/>
                <w:sz w:val="24"/>
              </w:rPr>
              <w:t>5,416,000.00</w:t>
            </w:r>
          </w:p>
        </w:tc>
        <w:tc>
          <w:tcPr>
            <w:tcW w:w="1680" w:type="dxa"/>
            <w:vAlign w:val="center"/>
          </w:tcPr>
          <w:p w:rsidR="00976FE5" w:rsidRDefault="002C645D">
            <w:pPr>
              <w:jc w:val="right"/>
            </w:pPr>
            <w:r>
              <w:rPr>
                <w:color w:val="000000"/>
                <w:sz w:val="24"/>
              </w:rPr>
              <w:t>0.78</w:t>
            </w:r>
          </w:p>
        </w:tc>
      </w:tr>
      <w:tr w:rsidR="00976FE5">
        <w:trPr>
          <w:jc w:val="center"/>
        </w:trPr>
        <w:tc>
          <w:tcPr>
            <w:tcW w:w="850" w:type="dxa"/>
            <w:vAlign w:val="center"/>
          </w:tcPr>
          <w:p w:rsidR="00976FE5" w:rsidRDefault="002C645D">
            <w:pPr>
              <w:jc w:val="center"/>
            </w:pPr>
            <w:r>
              <w:rPr>
                <w:color w:val="000000"/>
                <w:sz w:val="24"/>
              </w:rPr>
              <w:t>10</w:t>
            </w:r>
          </w:p>
        </w:tc>
        <w:tc>
          <w:tcPr>
            <w:tcW w:w="1327" w:type="dxa"/>
            <w:vAlign w:val="center"/>
          </w:tcPr>
          <w:p w:rsidR="00976FE5" w:rsidRDefault="002C645D">
            <w:pPr>
              <w:jc w:val="center"/>
            </w:pPr>
            <w:r>
              <w:rPr>
                <w:color w:val="000000"/>
                <w:sz w:val="24"/>
              </w:rPr>
              <w:t>601939</w:t>
            </w:r>
          </w:p>
        </w:tc>
        <w:tc>
          <w:tcPr>
            <w:tcW w:w="1769" w:type="dxa"/>
            <w:vAlign w:val="center"/>
          </w:tcPr>
          <w:p w:rsidR="00976FE5" w:rsidRDefault="002C645D">
            <w:pPr>
              <w:jc w:val="center"/>
            </w:pPr>
            <w:r>
              <w:rPr>
                <w:color w:val="000000"/>
                <w:sz w:val="24"/>
              </w:rPr>
              <w:t>建设银行</w:t>
            </w:r>
          </w:p>
        </w:tc>
        <w:tc>
          <w:tcPr>
            <w:tcW w:w="1327" w:type="dxa"/>
            <w:vAlign w:val="center"/>
          </w:tcPr>
          <w:p w:rsidR="00976FE5" w:rsidRDefault="002C645D">
            <w:pPr>
              <w:jc w:val="right"/>
            </w:pPr>
            <w:r>
              <w:rPr>
                <w:color w:val="000000"/>
                <w:sz w:val="24"/>
              </w:rPr>
              <w:t>699,957</w:t>
            </w:r>
          </w:p>
        </w:tc>
        <w:tc>
          <w:tcPr>
            <w:tcW w:w="1915" w:type="dxa"/>
            <w:vAlign w:val="center"/>
          </w:tcPr>
          <w:p w:rsidR="00976FE5" w:rsidRDefault="002C645D">
            <w:pPr>
              <w:jc w:val="right"/>
            </w:pPr>
            <w:r>
              <w:rPr>
                <w:color w:val="000000"/>
                <w:sz w:val="24"/>
              </w:rPr>
              <w:t>4,878,700.29</w:t>
            </w:r>
          </w:p>
        </w:tc>
        <w:tc>
          <w:tcPr>
            <w:tcW w:w="1680" w:type="dxa"/>
            <w:vAlign w:val="center"/>
          </w:tcPr>
          <w:p w:rsidR="00976FE5" w:rsidRDefault="002C645D">
            <w:pPr>
              <w:jc w:val="right"/>
            </w:pPr>
            <w:r>
              <w:rPr>
                <w:color w:val="000000"/>
                <w:sz w:val="24"/>
              </w:rPr>
              <w:t>0.70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39,352,000.00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137,186,000.00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137,186,000.00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69,583,000.00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60,230,000.00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8.63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91,734,000.00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13.15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697,488.00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0.10</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145,270,000.00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20.82</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544,052,488.00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77.97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76FE5">
        <w:trPr>
          <w:jc w:val="center"/>
        </w:trPr>
        <w:tc>
          <w:tcPr>
            <w:tcW w:w="1075" w:type="dxa"/>
            <w:vAlign w:val="center"/>
          </w:tcPr>
          <w:p w:rsidR="00976FE5" w:rsidRDefault="002C645D">
            <w:pPr>
              <w:jc w:val="center"/>
            </w:pPr>
            <w:r>
              <w:rPr>
                <w:color w:val="000000"/>
                <w:sz w:val="24"/>
              </w:rPr>
              <w:t>1</w:t>
            </w:r>
          </w:p>
        </w:tc>
        <w:tc>
          <w:tcPr>
            <w:tcW w:w="1533" w:type="dxa"/>
            <w:vAlign w:val="center"/>
          </w:tcPr>
          <w:p w:rsidR="00976FE5" w:rsidRDefault="002C645D">
            <w:pPr>
              <w:jc w:val="center"/>
            </w:pPr>
            <w:r>
              <w:rPr>
                <w:color w:val="000000"/>
                <w:sz w:val="24"/>
              </w:rPr>
              <w:t>170210</w:t>
            </w:r>
          </w:p>
        </w:tc>
        <w:tc>
          <w:tcPr>
            <w:tcW w:w="1533" w:type="dxa"/>
            <w:vAlign w:val="center"/>
          </w:tcPr>
          <w:p w:rsidR="00976FE5" w:rsidRDefault="002C645D">
            <w:pPr>
              <w:jc w:val="center"/>
            </w:pPr>
            <w:r>
              <w:rPr>
                <w:color w:val="000000"/>
                <w:sz w:val="24"/>
              </w:rPr>
              <w:t>17</w:t>
            </w:r>
            <w:r>
              <w:rPr>
                <w:color w:val="000000"/>
                <w:sz w:val="24"/>
              </w:rPr>
              <w:t>国开</w:t>
            </w:r>
            <w:r>
              <w:rPr>
                <w:color w:val="000000"/>
                <w:sz w:val="24"/>
              </w:rPr>
              <w:t>10</w:t>
            </w:r>
          </w:p>
        </w:tc>
        <w:tc>
          <w:tcPr>
            <w:tcW w:w="1394" w:type="dxa"/>
            <w:vAlign w:val="center"/>
          </w:tcPr>
          <w:p w:rsidR="00976FE5" w:rsidRDefault="002C645D">
            <w:pPr>
              <w:jc w:val="right"/>
            </w:pPr>
            <w:r>
              <w:rPr>
                <w:color w:val="000000"/>
                <w:sz w:val="24"/>
              </w:rPr>
              <w:t>1,400,000</w:t>
            </w:r>
          </w:p>
        </w:tc>
        <w:tc>
          <w:tcPr>
            <w:tcW w:w="1944" w:type="dxa"/>
            <w:vAlign w:val="center"/>
          </w:tcPr>
          <w:p w:rsidR="00976FE5" w:rsidRDefault="002C645D">
            <w:pPr>
              <w:jc w:val="right"/>
            </w:pPr>
            <w:r>
              <w:rPr>
                <w:color w:val="000000"/>
                <w:sz w:val="24"/>
              </w:rPr>
              <w:t>137,186,000.00</w:t>
            </w:r>
          </w:p>
        </w:tc>
        <w:tc>
          <w:tcPr>
            <w:tcW w:w="1389" w:type="dxa"/>
            <w:vAlign w:val="center"/>
          </w:tcPr>
          <w:p w:rsidR="00976FE5" w:rsidRDefault="002C645D">
            <w:pPr>
              <w:jc w:val="right"/>
            </w:pPr>
            <w:r>
              <w:rPr>
                <w:color w:val="000000"/>
                <w:sz w:val="24"/>
              </w:rPr>
              <w:t>19.66</w:t>
            </w:r>
          </w:p>
        </w:tc>
      </w:tr>
      <w:tr w:rsidR="00976FE5">
        <w:trPr>
          <w:jc w:val="center"/>
        </w:trPr>
        <w:tc>
          <w:tcPr>
            <w:tcW w:w="1075" w:type="dxa"/>
            <w:vAlign w:val="center"/>
          </w:tcPr>
          <w:p w:rsidR="00976FE5" w:rsidRDefault="002C645D">
            <w:pPr>
              <w:jc w:val="center"/>
            </w:pPr>
            <w:r>
              <w:rPr>
                <w:color w:val="000000"/>
                <w:sz w:val="24"/>
              </w:rPr>
              <w:t>2</w:t>
            </w:r>
          </w:p>
        </w:tc>
        <w:tc>
          <w:tcPr>
            <w:tcW w:w="1533" w:type="dxa"/>
            <w:vAlign w:val="center"/>
          </w:tcPr>
          <w:p w:rsidR="00976FE5" w:rsidRDefault="002C645D">
            <w:pPr>
              <w:jc w:val="center"/>
            </w:pPr>
            <w:r>
              <w:rPr>
                <w:color w:val="000000"/>
                <w:sz w:val="24"/>
              </w:rPr>
              <w:t>020190</w:t>
            </w:r>
          </w:p>
        </w:tc>
        <w:tc>
          <w:tcPr>
            <w:tcW w:w="1533" w:type="dxa"/>
            <w:vAlign w:val="center"/>
          </w:tcPr>
          <w:p w:rsidR="00976FE5" w:rsidRDefault="002C645D">
            <w:pPr>
              <w:jc w:val="center"/>
            </w:pPr>
            <w:r>
              <w:rPr>
                <w:color w:val="000000"/>
                <w:sz w:val="24"/>
              </w:rPr>
              <w:t>17</w:t>
            </w:r>
            <w:r>
              <w:rPr>
                <w:color w:val="000000"/>
                <w:sz w:val="24"/>
              </w:rPr>
              <w:t>贴债</w:t>
            </w:r>
            <w:r>
              <w:rPr>
                <w:color w:val="000000"/>
                <w:sz w:val="24"/>
              </w:rPr>
              <w:t>34</w:t>
            </w:r>
          </w:p>
        </w:tc>
        <w:tc>
          <w:tcPr>
            <w:tcW w:w="1394" w:type="dxa"/>
            <w:vAlign w:val="center"/>
          </w:tcPr>
          <w:p w:rsidR="00976FE5" w:rsidRDefault="002C645D">
            <w:pPr>
              <w:jc w:val="right"/>
            </w:pPr>
            <w:r>
              <w:rPr>
                <w:color w:val="000000"/>
                <w:sz w:val="24"/>
              </w:rPr>
              <w:t>400,000</w:t>
            </w:r>
          </w:p>
        </w:tc>
        <w:tc>
          <w:tcPr>
            <w:tcW w:w="1944" w:type="dxa"/>
            <w:vAlign w:val="center"/>
          </w:tcPr>
          <w:p w:rsidR="00976FE5" w:rsidRDefault="002C645D">
            <w:pPr>
              <w:jc w:val="right"/>
            </w:pPr>
            <w:r>
              <w:rPr>
                <w:color w:val="000000"/>
                <w:sz w:val="24"/>
              </w:rPr>
              <w:t>39,352,000.00</w:t>
            </w:r>
          </w:p>
        </w:tc>
        <w:tc>
          <w:tcPr>
            <w:tcW w:w="1389" w:type="dxa"/>
            <w:vAlign w:val="center"/>
          </w:tcPr>
          <w:p w:rsidR="00976FE5" w:rsidRDefault="002C645D">
            <w:pPr>
              <w:jc w:val="right"/>
            </w:pPr>
            <w:r>
              <w:rPr>
                <w:color w:val="000000"/>
                <w:sz w:val="24"/>
              </w:rPr>
              <w:t>5.64</w:t>
            </w:r>
          </w:p>
        </w:tc>
      </w:tr>
      <w:tr w:rsidR="00976FE5">
        <w:trPr>
          <w:jc w:val="center"/>
        </w:trPr>
        <w:tc>
          <w:tcPr>
            <w:tcW w:w="1075" w:type="dxa"/>
            <w:vAlign w:val="center"/>
          </w:tcPr>
          <w:p w:rsidR="00976FE5" w:rsidRDefault="002C645D">
            <w:pPr>
              <w:jc w:val="center"/>
            </w:pPr>
            <w:r>
              <w:rPr>
                <w:color w:val="000000"/>
                <w:sz w:val="24"/>
              </w:rPr>
              <w:t>3</w:t>
            </w:r>
          </w:p>
        </w:tc>
        <w:tc>
          <w:tcPr>
            <w:tcW w:w="1533" w:type="dxa"/>
            <w:vAlign w:val="center"/>
          </w:tcPr>
          <w:p w:rsidR="00976FE5" w:rsidRDefault="002C645D">
            <w:pPr>
              <w:jc w:val="center"/>
            </w:pPr>
            <w:r>
              <w:rPr>
                <w:color w:val="000000"/>
                <w:sz w:val="24"/>
              </w:rPr>
              <w:t>101456044</w:t>
            </w:r>
          </w:p>
        </w:tc>
        <w:tc>
          <w:tcPr>
            <w:tcW w:w="1533" w:type="dxa"/>
            <w:vAlign w:val="center"/>
          </w:tcPr>
          <w:p w:rsidR="00976FE5" w:rsidRDefault="002C645D">
            <w:pPr>
              <w:jc w:val="center"/>
            </w:pPr>
            <w:r>
              <w:rPr>
                <w:color w:val="000000"/>
                <w:sz w:val="24"/>
              </w:rPr>
              <w:t>14</w:t>
            </w:r>
            <w:r>
              <w:rPr>
                <w:color w:val="000000"/>
                <w:sz w:val="24"/>
              </w:rPr>
              <w:t>渝富</w:t>
            </w:r>
            <w:r>
              <w:rPr>
                <w:color w:val="000000"/>
                <w:sz w:val="24"/>
              </w:rPr>
              <w:t>MTN001</w:t>
            </w:r>
          </w:p>
        </w:tc>
        <w:tc>
          <w:tcPr>
            <w:tcW w:w="1394" w:type="dxa"/>
            <w:vAlign w:val="center"/>
          </w:tcPr>
          <w:p w:rsidR="00976FE5" w:rsidRDefault="002C645D">
            <w:pPr>
              <w:jc w:val="right"/>
            </w:pPr>
            <w:r>
              <w:rPr>
                <w:color w:val="000000"/>
                <w:sz w:val="24"/>
              </w:rPr>
              <w:t>300,000</w:t>
            </w:r>
          </w:p>
        </w:tc>
        <w:tc>
          <w:tcPr>
            <w:tcW w:w="1944" w:type="dxa"/>
            <w:vAlign w:val="center"/>
          </w:tcPr>
          <w:p w:rsidR="00976FE5" w:rsidRDefault="002C645D">
            <w:pPr>
              <w:jc w:val="right"/>
            </w:pPr>
            <w:r>
              <w:rPr>
                <w:color w:val="000000"/>
                <w:sz w:val="24"/>
              </w:rPr>
              <w:t>30,816,000.00</w:t>
            </w:r>
          </w:p>
        </w:tc>
        <w:tc>
          <w:tcPr>
            <w:tcW w:w="1389" w:type="dxa"/>
            <w:vAlign w:val="center"/>
          </w:tcPr>
          <w:p w:rsidR="00976FE5" w:rsidRDefault="002C645D">
            <w:pPr>
              <w:jc w:val="right"/>
            </w:pPr>
            <w:r>
              <w:rPr>
                <w:color w:val="000000"/>
                <w:sz w:val="24"/>
              </w:rPr>
              <w:t>4.42</w:t>
            </w:r>
          </w:p>
        </w:tc>
      </w:tr>
      <w:tr w:rsidR="00976FE5">
        <w:trPr>
          <w:jc w:val="center"/>
        </w:trPr>
        <w:tc>
          <w:tcPr>
            <w:tcW w:w="1075" w:type="dxa"/>
            <w:vAlign w:val="center"/>
          </w:tcPr>
          <w:p w:rsidR="00976FE5" w:rsidRDefault="002C645D">
            <w:pPr>
              <w:jc w:val="center"/>
            </w:pPr>
            <w:r>
              <w:rPr>
                <w:color w:val="000000"/>
                <w:sz w:val="24"/>
              </w:rPr>
              <w:t>4</w:t>
            </w:r>
          </w:p>
        </w:tc>
        <w:tc>
          <w:tcPr>
            <w:tcW w:w="1533" w:type="dxa"/>
            <w:vAlign w:val="center"/>
          </w:tcPr>
          <w:p w:rsidR="00976FE5" w:rsidRDefault="002C645D">
            <w:pPr>
              <w:jc w:val="center"/>
            </w:pPr>
            <w:r>
              <w:rPr>
                <w:color w:val="000000"/>
                <w:sz w:val="24"/>
              </w:rPr>
              <w:t>101356005</w:t>
            </w:r>
          </w:p>
        </w:tc>
        <w:tc>
          <w:tcPr>
            <w:tcW w:w="1533" w:type="dxa"/>
            <w:vAlign w:val="center"/>
          </w:tcPr>
          <w:p w:rsidR="00976FE5" w:rsidRDefault="002C645D">
            <w:pPr>
              <w:jc w:val="center"/>
            </w:pPr>
            <w:r>
              <w:rPr>
                <w:color w:val="000000"/>
                <w:sz w:val="24"/>
              </w:rPr>
              <w:t>13</w:t>
            </w:r>
            <w:r>
              <w:rPr>
                <w:color w:val="000000"/>
                <w:sz w:val="24"/>
              </w:rPr>
              <w:t>渝两江</w:t>
            </w:r>
            <w:r>
              <w:rPr>
                <w:color w:val="000000"/>
                <w:sz w:val="24"/>
              </w:rPr>
              <w:t>MTN001</w:t>
            </w:r>
          </w:p>
        </w:tc>
        <w:tc>
          <w:tcPr>
            <w:tcW w:w="1394" w:type="dxa"/>
            <w:vAlign w:val="center"/>
          </w:tcPr>
          <w:p w:rsidR="00976FE5" w:rsidRDefault="002C645D">
            <w:pPr>
              <w:jc w:val="right"/>
            </w:pPr>
            <w:r>
              <w:rPr>
                <w:color w:val="000000"/>
                <w:sz w:val="24"/>
              </w:rPr>
              <w:t>300,000</w:t>
            </w:r>
          </w:p>
        </w:tc>
        <w:tc>
          <w:tcPr>
            <w:tcW w:w="1944" w:type="dxa"/>
            <w:vAlign w:val="center"/>
          </w:tcPr>
          <w:p w:rsidR="00976FE5" w:rsidRDefault="002C645D">
            <w:pPr>
              <w:jc w:val="right"/>
            </w:pPr>
            <w:r>
              <w:rPr>
                <w:color w:val="000000"/>
                <w:sz w:val="24"/>
              </w:rPr>
              <w:t>30,798,000.00</w:t>
            </w:r>
          </w:p>
        </w:tc>
        <w:tc>
          <w:tcPr>
            <w:tcW w:w="1389" w:type="dxa"/>
            <w:vAlign w:val="center"/>
          </w:tcPr>
          <w:p w:rsidR="00976FE5" w:rsidRDefault="002C645D">
            <w:pPr>
              <w:jc w:val="right"/>
            </w:pPr>
            <w:r>
              <w:rPr>
                <w:color w:val="000000"/>
                <w:sz w:val="24"/>
              </w:rPr>
              <w:t>4.41</w:t>
            </w:r>
          </w:p>
        </w:tc>
      </w:tr>
      <w:tr w:rsidR="00976FE5">
        <w:trPr>
          <w:jc w:val="center"/>
        </w:trPr>
        <w:tc>
          <w:tcPr>
            <w:tcW w:w="1075" w:type="dxa"/>
            <w:vAlign w:val="center"/>
          </w:tcPr>
          <w:p w:rsidR="00976FE5" w:rsidRDefault="002C645D">
            <w:pPr>
              <w:jc w:val="center"/>
            </w:pPr>
            <w:r>
              <w:rPr>
                <w:color w:val="000000"/>
                <w:sz w:val="24"/>
              </w:rPr>
              <w:lastRenderedPageBreak/>
              <w:t>5</w:t>
            </w:r>
          </w:p>
        </w:tc>
        <w:tc>
          <w:tcPr>
            <w:tcW w:w="1533" w:type="dxa"/>
            <w:vAlign w:val="center"/>
          </w:tcPr>
          <w:p w:rsidR="00976FE5" w:rsidRDefault="002C645D">
            <w:pPr>
              <w:jc w:val="center"/>
            </w:pPr>
            <w:r>
              <w:rPr>
                <w:color w:val="000000"/>
                <w:sz w:val="24"/>
              </w:rPr>
              <w:t>122268</w:t>
            </w:r>
          </w:p>
        </w:tc>
        <w:tc>
          <w:tcPr>
            <w:tcW w:w="1533" w:type="dxa"/>
            <w:vAlign w:val="center"/>
          </w:tcPr>
          <w:p w:rsidR="00976FE5" w:rsidRDefault="002C645D">
            <w:pPr>
              <w:jc w:val="center"/>
            </w:pPr>
            <w:r>
              <w:rPr>
                <w:color w:val="000000"/>
                <w:sz w:val="24"/>
              </w:rPr>
              <w:t>12</w:t>
            </w:r>
            <w:r>
              <w:rPr>
                <w:color w:val="000000"/>
                <w:sz w:val="24"/>
              </w:rPr>
              <w:t>国航</w:t>
            </w:r>
            <w:r>
              <w:rPr>
                <w:color w:val="000000"/>
                <w:sz w:val="24"/>
              </w:rPr>
              <w:t>02</w:t>
            </w:r>
          </w:p>
        </w:tc>
        <w:tc>
          <w:tcPr>
            <w:tcW w:w="1394" w:type="dxa"/>
            <w:vAlign w:val="center"/>
          </w:tcPr>
          <w:p w:rsidR="00976FE5" w:rsidRDefault="002C645D">
            <w:pPr>
              <w:jc w:val="right"/>
            </w:pPr>
            <w:r>
              <w:rPr>
                <w:color w:val="000000"/>
                <w:sz w:val="24"/>
              </w:rPr>
              <w:t>300,000</w:t>
            </w:r>
          </w:p>
        </w:tc>
        <w:tc>
          <w:tcPr>
            <w:tcW w:w="1944" w:type="dxa"/>
            <w:vAlign w:val="center"/>
          </w:tcPr>
          <w:p w:rsidR="00976FE5" w:rsidRDefault="002C645D">
            <w:pPr>
              <w:jc w:val="right"/>
            </w:pPr>
            <w:r>
              <w:rPr>
                <w:color w:val="000000"/>
                <w:sz w:val="24"/>
              </w:rPr>
              <w:t>30,171,000.00</w:t>
            </w:r>
          </w:p>
        </w:tc>
        <w:tc>
          <w:tcPr>
            <w:tcW w:w="1389" w:type="dxa"/>
            <w:vAlign w:val="center"/>
          </w:tcPr>
          <w:p w:rsidR="00976FE5" w:rsidRDefault="002C645D">
            <w:pPr>
              <w:jc w:val="right"/>
            </w:pPr>
            <w:r>
              <w:rPr>
                <w:color w:val="000000"/>
                <w:sz w:val="24"/>
              </w:rPr>
              <w:t>4.32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39,342.21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267,250.93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10,003,495.12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48,193.36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225.00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14,465.65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10,372,972.27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976FE5">
        <w:trPr>
          <w:jc w:val="center"/>
        </w:trPr>
        <w:tc>
          <w:tcPr>
            <w:tcW w:w="0" w:type="auto"/>
            <w:vAlign w:val="center"/>
          </w:tcPr>
          <w:p w:rsidR="00976FE5" w:rsidRDefault="002C645D">
            <w:pPr>
              <w:jc w:val="center"/>
            </w:pPr>
            <w:r>
              <w:rPr>
                <w:rFonts w:eastAsiaTheme="minorEastAsia"/>
                <w:color w:val="000000"/>
                <w:sz w:val="24"/>
              </w:rPr>
              <w:t>1</w:t>
            </w:r>
          </w:p>
        </w:tc>
        <w:tc>
          <w:tcPr>
            <w:tcW w:w="0" w:type="auto"/>
            <w:vAlign w:val="center"/>
          </w:tcPr>
          <w:p w:rsidR="00976FE5" w:rsidRDefault="002C645D">
            <w:pPr>
              <w:jc w:val="center"/>
            </w:pPr>
            <w:r>
              <w:rPr>
                <w:rFonts w:eastAsiaTheme="minorEastAsia"/>
                <w:color w:val="000000"/>
                <w:sz w:val="24"/>
              </w:rPr>
              <w:t>113010</w:t>
            </w:r>
          </w:p>
        </w:tc>
        <w:tc>
          <w:tcPr>
            <w:tcW w:w="0" w:type="auto"/>
            <w:vAlign w:val="center"/>
          </w:tcPr>
          <w:p w:rsidR="00976FE5" w:rsidRDefault="002C645D">
            <w:pPr>
              <w:jc w:val="center"/>
            </w:pPr>
            <w:r>
              <w:rPr>
                <w:rFonts w:eastAsiaTheme="minorEastAsia"/>
                <w:color w:val="000000"/>
                <w:sz w:val="24"/>
              </w:rPr>
              <w:t>江南转债</w:t>
            </w:r>
          </w:p>
        </w:tc>
        <w:tc>
          <w:tcPr>
            <w:tcW w:w="0" w:type="auto"/>
            <w:vAlign w:val="center"/>
          </w:tcPr>
          <w:p w:rsidR="00976FE5" w:rsidRDefault="002C645D">
            <w:pPr>
              <w:jc w:val="right"/>
            </w:pPr>
            <w:r>
              <w:rPr>
                <w:rFonts w:eastAsiaTheme="minorEastAsia"/>
                <w:color w:val="000000"/>
                <w:sz w:val="24"/>
              </w:rPr>
              <w:t>697,488.00</w:t>
            </w:r>
          </w:p>
        </w:tc>
        <w:tc>
          <w:tcPr>
            <w:tcW w:w="0" w:type="auto"/>
            <w:vAlign w:val="center"/>
          </w:tcPr>
          <w:p w:rsidR="00976FE5" w:rsidRDefault="002C645D">
            <w:pPr>
              <w:jc w:val="right"/>
            </w:pPr>
            <w:r>
              <w:rPr>
                <w:rFonts w:eastAsiaTheme="minorEastAsia"/>
                <w:color w:val="000000"/>
                <w:sz w:val="24"/>
              </w:rPr>
              <w:t>0.10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2C645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637,634,566.27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1,321,595.78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46.69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3,949,272.03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195.31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635,006,890.02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56.40</w:t>
            </w:r>
          </w:p>
        </w:tc>
      </w:tr>
    </w:tbl>
    <w:p w:rsidR="00976FE5" w:rsidRDefault="002C645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2C645D">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2C645D" w:rsidRDefault="002C645D" w:rsidP="002C645D">
      <w:pPr>
        <w:spacing w:line="288" w:lineRule="auto"/>
        <w:jc w:val="left"/>
        <w:rPr>
          <w:sz w:val="24"/>
        </w:rPr>
      </w:pPr>
      <w:r>
        <w:rPr>
          <w:b/>
          <w:sz w:val="24"/>
        </w:rPr>
        <w:t xml:space="preserve">7.1 </w:t>
      </w:r>
      <w:r>
        <w:rPr>
          <w:rFonts w:hint="eastAsia"/>
          <w:b/>
          <w:sz w:val="24"/>
        </w:rPr>
        <w:t>基金管理人持有本基金份额变动情况</w:t>
      </w:r>
    </w:p>
    <w:p w:rsidR="002C645D" w:rsidRDefault="002C645D" w:rsidP="002C645D">
      <w:pPr>
        <w:autoSpaceDE w:val="0"/>
        <w:autoSpaceDN w:val="0"/>
        <w:adjustRightInd w:val="0"/>
        <w:spacing w:before="29" w:line="288" w:lineRule="auto"/>
        <w:jc w:val="left"/>
        <w:rPr>
          <w:rFonts w:eastAsiaTheme="minorEastAsia"/>
          <w:color w:val="000000"/>
          <w:sz w:val="24"/>
          <w:szCs w:val="21"/>
        </w:rPr>
      </w:pPr>
      <w:r>
        <w:rPr>
          <w:rFonts w:eastAsiaTheme="minorEastAsia" w:hint="eastAsia"/>
          <w:color w:val="000000"/>
          <w:sz w:val="24"/>
        </w:rPr>
        <w:t>本报告期内未发生基金管理人运用固有资金投资本基金的情况。</w:t>
      </w:r>
    </w:p>
    <w:p w:rsidR="002C645D" w:rsidRDefault="002C645D" w:rsidP="002C645D">
      <w:pPr>
        <w:autoSpaceDE w:val="0"/>
        <w:autoSpaceDN w:val="0"/>
        <w:adjustRightInd w:val="0"/>
        <w:spacing w:before="29" w:line="288" w:lineRule="auto"/>
        <w:jc w:val="left"/>
        <w:rPr>
          <w:rFonts w:eastAsiaTheme="minorEastAsia"/>
          <w:color w:val="000000"/>
          <w:sz w:val="24"/>
        </w:rPr>
      </w:pPr>
    </w:p>
    <w:p w:rsidR="002C645D" w:rsidRDefault="002C645D" w:rsidP="002C645D">
      <w:pPr>
        <w:spacing w:line="288" w:lineRule="auto"/>
        <w:jc w:val="left"/>
        <w:rPr>
          <w:b/>
          <w:sz w:val="24"/>
        </w:rPr>
      </w:pPr>
      <w:r>
        <w:rPr>
          <w:b/>
          <w:sz w:val="24"/>
        </w:rPr>
        <w:t>7.2</w:t>
      </w:r>
      <w:r>
        <w:rPr>
          <w:rFonts w:hint="eastAsia"/>
          <w:b/>
          <w:sz w:val="24"/>
        </w:rPr>
        <w:t>基金管理人运用固有资金投资本基金交易明细</w:t>
      </w:r>
    </w:p>
    <w:p w:rsidR="002C645D" w:rsidRDefault="002C645D" w:rsidP="002C645D">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2C645D" w:rsidRDefault="002C645D" w:rsidP="002C645D">
      <w:pPr>
        <w:autoSpaceDE w:val="0"/>
        <w:autoSpaceDN w:val="0"/>
        <w:adjustRightInd w:val="0"/>
        <w:spacing w:before="29" w:line="288" w:lineRule="auto"/>
        <w:jc w:val="left"/>
        <w:rPr>
          <w:color w:val="000000"/>
          <w:sz w:val="24"/>
        </w:rPr>
      </w:pPr>
    </w:p>
    <w:p w:rsidR="00ED0E09" w:rsidRDefault="00ED0E09" w:rsidP="002C645D">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76FE5">
        <w:tc>
          <w:tcPr>
            <w:tcW w:w="992" w:type="dxa"/>
            <w:vMerge w:val="restart"/>
          </w:tcPr>
          <w:p w:rsidR="00976FE5" w:rsidRDefault="00976FE5"/>
          <w:p w:rsidR="00976FE5" w:rsidRDefault="002C645D">
            <w:r>
              <w:rPr>
                <w:rFonts w:ascii="宋体" w:hAnsi="宋体" w:hint="eastAsia"/>
                <w:bCs/>
                <w:color w:val="000000"/>
                <w:kern w:val="0"/>
                <w:szCs w:val="21"/>
              </w:rPr>
              <w:t>机构</w:t>
            </w:r>
          </w:p>
        </w:tc>
        <w:tc>
          <w:tcPr>
            <w:tcW w:w="991" w:type="dxa"/>
            <w:vAlign w:val="center"/>
          </w:tcPr>
          <w:p w:rsidR="00976FE5" w:rsidRDefault="002C645D">
            <w:pPr>
              <w:jc w:val="center"/>
            </w:pPr>
            <w:r>
              <w:rPr>
                <w:rFonts w:ascii="宋体" w:hAnsi="宋体" w:hint="eastAsia"/>
                <w:color w:val="000000"/>
                <w:kern w:val="0"/>
                <w:szCs w:val="21"/>
              </w:rPr>
              <w:t>1</w:t>
            </w:r>
          </w:p>
        </w:tc>
        <w:tc>
          <w:tcPr>
            <w:tcW w:w="1843" w:type="dxa"/>
            <w:vAlign w:val="center"/>
          </w:tcPr>
          <w:p w:rsidR="00976FE5" w:rsidRDefault="002C645D">
            <w:pPr>
              <w:jc w:val="center"/>
            </w:pPr>
            <w:r>
              <w:rPr>
                <w:rFonts w:ascii="宋体" w:hAnsi="宋体" w:hint="eastAsia"/>
                <w:color w:val="000000"/>
                <w:kern w:val="0"/>
                <w:szCs w:val="21"/>
              </w:rPr>
              <w:t>2017/7/1-2017/9/30</w:t>
            </w:r>
          </w:p>
        </w:tc>
        <w:tc>
          <w:tcPr>
            <w:tcW w:w="851" w:type="dxa"/>
            <w:vAlign w:val="center"/>
          </w:tcPr>
          <w:p w:rsidR="00976FE5" w:rsidRDefault="002C645D">
            <w:pPr>
              <w:jc w:val="center"/>
            </w:pPr>
            <w:r>
              <w:rPr>
                <w:rFonts w:ascii="宋体" w:hAnsi="宋体" w:hint="eastAsia"/>
                <w:color w:val="000000"/>
                <w:kern w:val="0"/>
                <w:szCs w:val="21"/>
              </w:rPr>
              <w:t>200,035,000.00</w:t>
            </w:r>
          </w:p>
        </w:tc>
        <w:tc>
          <w:tcPr>
            <w:tcW w:w="850" w:type="dxa"/>
            <w:vAlign w:val="center"/>
          </w:tcPr>
          <w:p w:rsidR="00976FE5" w:rsidRDefault="002C645D">
            <w:pPr>
              <w:jc w:val="center"/>
            </w:pPr>
            <w:r>
              <w:rPr>
                <w:rFonts w:ascii="宋体" w:hAnsi="宋体" w:hint="eastAsia"/>
                <w:color w:val="000000"/>
                <w:kern w:val="0"/>
                <w:szCs w:val="21"/>
              </w:rPr>
              <w:t>-</w:t>
            </w:r>
          </w:p>
        </w:tc>
        <w:tc>
          <w:tcPr>
            <w:tcW w:w="1134" w:type="dxa"/>
            <w:vAlign w:val="center"/>
          </w:tcPr>
          <w:p w:rsidR="00976FE5" w:rsidRDefault="002C645D">
            <w:pPr>
              <w:jc w:val="center"/>
            </w:pPr>
            <w:r>
              <w:rPr>
                <w:rFonts w:ascii="宋体" w:hAnsi="宋体" w:hint="eastAsia"/>
                <w:color w:val="000000"/>
                <w:kern w:val="0"/>
                <w:szCs w:val="21"/>
              </w:rPr>
              <w:t>-</w:t>
            </w:r>
          </w:p>
        </w:tc>
        <w:tc>
          <w:tcPr>
            <w:tcW w:w="1419" w:type="dxa"/>
            <w:vAlign w:val="center"/>
          </w:tcPr>
          <w:p w:rsidR="00976FE5" w:rsidRDefault="002C645D">
            <w:pPr>
              <w:jc w:val="center"/>
            </w:pPr>
            <w:r>
              <w:rPr>
                <w:rFonts w:ascii="宋体" w:hAnsi="宋体" w:hint="eastAsia"/>
                <w:color w:val="000000"/>
                <w:kern w:val="0"/>
                <w:szCs w:val="21"/>
              </w:rPr>
              <w:t>200,035,000.00</w:t>
            </w:r>
          </w:p>
        </w:tc>
        <w:tc>
          <w:tcPr>
            <w:tcW w:w="1130" w:type="dxa"/>
            <w:vAlign w:val="center"/>
          </w:tcPr>
          <w:p w:rsidR="00976FE5" w:rsidRDefault="002C645D">
            <w:pPr>
              <w:jc w:val="center"/>
            </w:pPr>
            <w:r>
              <w:rPr>
                <w:rFonts w:ascii="宋体" w:hAnsi="宋体" w:hint="eastAsia"/>
                <w:color w:val="000000"/>
                <w:kern w:val="0"/>
                <w:szCs w:val="21"/>
              </w:rPr>
              <w:t>31.50%</w:t>
            </w:r>
          </w:p>
        </w:tc>
      </w:tr>
      <w:tr w:rsidR="00976FE5">
        <w:tc>
          <w:tcPr>
            <w:tcW w:w="992" w:type="dxa"/>
            <w:vMerge/>
          </w:tcPr>
          <w:p w:rsidR="00976FE5" w:rsidRDefault="00976FE5"/>
        </w:tc>
        <w:tc>
          <w:tcPr>
            <w:tcW w:w="991" w:type="dxa"/>
            <w:vAlign w:val="center"/>
          </w:tcPr>
          <w:p w:rsidR="00976FE5" w:rsidRDefault="002C645D">
            <w:pPr>
              <w:jc w:val="center"/>
            </w:pPr>
            <w:r>
              <w:rPr>
                <w:rFonts w:ascii="宋体" w:hAnsi="宋体" w:hint="eastAsia"/>
                <w:color w:val="000000"/>
                <w:kern w:val="0"/>
                <w:szCs w:val="21"/>
              </w:rPr>
              <w:t>2</w:t>
            </w:r>
          </w:p>
        </w:tc>
        <w:tc>
          <w:tcPr>
            <w:tcW w:w="1843" w:type="dxa"/>
            <w:vAlign w:val="center"/>
          </w:tcPr>
          <w:p w:rsidR="00976FE5" w:rsidRDefault="002C645D">
            <w:pPr>
              <w:jc w:val="center"/>
            </w:pPr>
            <w:r>
              <w:rPr>
                <w:rFonts w:ascii="宋体" w:hAnsi="宋体" w:hint="eastAsia"/>
                <w:color w:val="000000"/>
                <w:kern w:val="0"/>
                <w:szCs w:val="21"/>
              </w:rPr>
              <w:t>2017/7/1-2017/9/30</w:t>
            </w:r>
          </w:p>
        </w:tc>
        <w:tc>
          <w:tcPr>
            <w:tcW w:w="851" w:type="dxa"/>
            <w:vAlign w:val="center"/>
          </w:tcPr>
          <w:p w:rsidR="00976FE5" w:rsidRDefault="002C645D">
            <w:pPr>
              <w:jc w:val="center"/>
            </w:pPr>
            <w:r>
              <w:rPr>
                <w:rFonts w:ascii="宋体" w:hAnsi="宋体" w:hint="eastAsia"/>
                <w:color w:val="000000"/>
                <w:kern w:val="0"/>
                <w:szCs w:val="21"/>
              </w:rPr>
              <w:t>237,080,382.78</w:t>
            </w:r>
          </w:p>
        </w:tc>
        <w:tc>
          <w:tcPr>
            <w:tcW w:w="850" w:type="dxa"/>
            <w:vAlign w:val="center"/>
          </w:tcPr>
          <w:p w:rsidR="00976FE5" w:rsidRDefault="002C645D">
            <w:pPr>
              <w:jc w:val="center"/>
            </w:pPr>
            <w:r>
              <w:rPr>
                <w:rFonts w:ascii="宋体" w:hAnsi="宋体" w:hint="eastAsia"/>
                <w:color w:val="000000"/>
                <w:kern w:val="0"/>
                <w:szCs w:val="21"/>
              </w:rPr>
              <w:t>-</w:t>
            </w:r>
          </w:p>
        </w:tc>
        <w:tc>
          <w:tcPr>
            <w:tcW w:w="1134" w:type="dxa"/>
            <w:vAlign w:val="center"/>
          </w:tcPr>
          <w:p w:rsidR="00976FE5" w:rsidRDefault="002C645D">
            <w:pPr>
              <w:jc w:val="center"/>
            </w:pPr>
            <w:r>
              <w:rPr>
                <w:rFonts w:ascii="宋体" w:hAnsi="宋体" w:hint="eastAsia"/>
                <w:color w:val="000000"/>
                <w:kern w:val="0"/>
                <w:szCs w:val="21"/>
              </w:rPr>
              <w:t>-</w:t>
            </w:r>
          </w:p>
        </w:tc>
        <w:tc>
          <w:tcPr>
            <w:tcW w:w="1419" w:type="dxa"/>
            <w:vAlign w:val="center"/>
          </w:tcPr>
          <w:p w:rsidR="00976FE5" w:rsidRDefault="002C645D">
            <w:pPr>
              <w:jc w:val="center"/>
            </w:pPr>
            <w:r>
              <w:rPr>
                <w:rFonts w:ascii="宋体" w:hAnsi="宋体" w:hint="eastAsia"/>
                <w:color w:val="000000"/>
                <w:kern w:val="0"/>
                <w:szCs w:val="21"/>
              </w:rPr>
              <w:t>237,080,382.78</w:t>
            </w:r>
          </w:p>
        </w:tc>
        <w:tc>
          <w:tcPr>
            <w:tcW w:w="1130" w:type="dxa"/>
            <w:vAlign w:val="center"/>
          </w:tcPr>
          <w:p w:rsidR="00976FE5" w:rsidRDefault="002C645D">
            <w:pPr>
              <w:jc w:val="center"/>
            </w:pPr>
            <w:r>
              <w:rPr>
                <w:rFonts w:ascii="宋体" w:hAnsi="宋体" w:hint="eastAsia"/>
                <w:color w:val="000000"/>
                <w:kern w:val="0"/>
                <w:szCs w:val="21"/>
              </w:rPr>
              <w:t>37.34%</w:t>
            </w:r>
          </w:p>
        </w:tc>
      </w:tr>
      <w:tr w:rsidR="00976FE5">
        <w:tc>
          <w:tcPr>
            <w:tcW w:w="992" w:type="dxa"/>
            <w:vMerge/>
          </w:tcPr>
          <w:p w:rsidR="00976FE5" w:rsidRDefault="00976FE5"/>
        </w:tc>
        <w:tc>
          <w:tcPr>
            <w:tcW w:w="991" w:type="dxa"/>
            <w:vAlign w:val="center"/>
          </w:tcPr>
          <w:p w:rsidR="00976FE5" w:rsidRDefault="002C645D">
            <w:pPr>
              <w:jc w:val="center"/>
            </w:pPr>
            <w:r>
              <w:rPr>
                <w:rFonts w:ascii="宋体" w:hAnsi="宋体" w:hint="eastAsia"/>
                <w:color w:val="000000"/>
                <w:kern w:val="0"/>
                <w:szCs w:val="21"/>
              </w:rPr>
              <w:t>3</w:t>
            </w:r>
          </w:p>
        </w:tc>
        <w:tc>
          <w:tcPr>
            <w:tcW w:w="1843" w:type="dxa"/>
            <w:vAlign w:val="center"/>
          </w:tcPr>
          <w:p w:rsidR="00976FE5" w:rsidRDefault="002C645D">
            <w:pPr>
              <w:jc w:val="center"/>
            </w:pPr>
            <w:r>
              <w:rPr>
                <w:rFonts w:ascii="宋体" w:hAnsi="宋体" w:hint="eastAsia"/>
                <w:color w:val="000000"/>
                <w:kern w:val="0"/>
                <w:szCs w:val="21"/>
              </w:rPr>
              <w:t>2017/7/1-2017/9/30</w:t>
            </w:r>
          </w:p>
        </w:tc>
        <w:tc>
          <w:tcPr>
            <w:tcW w:w="851" w:type="dxa"/>
            <w:vAlign w:val="center"/>
          </w:tcPr>
          <w:p w:rsidR="00976FE5" w:rsidRDefault="002C645D">
            <w:pPr>
              <w:jc w:val="center"/>
            </w:pPr>
            <w:r>
              <w:rPr>
                <w:rFonts w:ascii="宋体" w:hAnsi="宋体" w:hint="eastAsia"/>
                <w:color w:val="000000"/>
                <w:kern w:val="0"/>
                <w:szCs w:val="21"/>
              </w:rPr>
              <w:t>144,229,807.69</w:t>
            </w:r>
          </w:p>
        </w:tc>
        <w:tc>
          <w:tcPr>
            <w:tcW w:w="850" w:type="dxa"/>
            <w:vAlign w:val="center"/>
          </w:tcPr>
          <w:p w:rsidR="00976FE5" w:rsidRDefault="002C645D">
            <w:pPr>
              <w:jc w:val="center"/>
            </w:pPr>
            <w:r>
              <w:rPr>
                <w:rFonts w:ascii="宋体" w:hAnsi="宋体" w:hint="eastAsia"/>
                <w:color w:val="000000"/>
                <w:kern w:val="0"/>
                <w:szCs w:val="21"/>
              </w:rPr>
              <w:t>-</w:t>
            </w:r>
          </w:p>
        </w:tc>
        <w:tc>
          <w:tcPr>
            <w:tcW w:w="1134" w:type="dxa"/>
            <w:vAlign w:val="center"/>
          </w:tcPr>
          <w:p w:rsidR="00976FE5" w:rsidRDefault="002C645D">
            <w:pPr>
              <w:jc w:val="center"/>
            </w:pPr>
            <w:r>
              <w:rPr>
                <w:rFonts w:ascii="宋体" w:hAnsi="宋体" w:hint="eastAsia"/>
                <w:color w:val="000000"/>
                <w:kern w:val="0"/>
                <w:szCs w:val="21"/>
              </w:rPr>
              <w:t>-</w:t>
            </w:r>
          </w:p>
        </w:tc>
        <w:tc>
          <w:tcPr>
            <w:tcW w:w="1419" w:type="dxa"/>
            <w:vAlign w:val="center"/>
          </w:tcPr>
          <w:p w:rsidR="00976FE5" w:rsidRDefault="002C645D">
            <w:pPr>
              <w:jc w:val="center"/>
            </w:pPr>
            <w:r>
              <w:rPr>
                <w:rFonts w:ascii="宋体" w:hAnsi="宋体" w:hint="eastAsia"/>
                <w:color w:val="000000"/>
                <w:kern w:val="0"/>
                <w:szCs w:val="21"/>
              </w:rPr>
              <w:t>144,229,807.69</w:t>
            </w:r>
          </w:p>
        </w:tc>
        <w:tc>
          <w:tcPr>
            <w:tcW w:w="1130" w:type="dxa"/>
            <w:vAlign w:val="center"/>
          </w:tcPr>
          <w:p w:rsidR="00976FE5" w:rsidRDefault="002C645D">
            <w:pPr>
              <w:jc w:val="center"/>
            </w:pPr>
            <w:r>
              <w:rPr>
                <w:rFonts w:ascii="宋体" w:hAnsi="宋体" w:hint="eastAsia"/>
                <w:color w:val="000000"/>
                <w:kern w:val="0"/>
                <w:szCs w:val="21"/>
              </w:rPr>
              <w:t>22.71%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C645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w:t>
      </w:r>
      <w:r w:rsidRPr="007F52FA">
        <w:rPr>
          <w:rFonts w:eastAsiaTheme="minorEastAsia"/>
          <w:color w:val="000000"/>
          <w:sz w:val="24"/>
        </w:rPr>
        <w:lastRenderedPageBreak/>
        <w:t>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976FE5" w:rsidRDefault="002C645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783" w:rsidRDefault="00307783">
      <w:r>
        <w:separator/>
      </w:r>
    </w:p>
  </w:endnote>
  <w:endnote w:type="continuationSeparator" w:id="0">
    <w:p w:rsidR="00307783" w:rsidRDefault="00307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1D0DB0" w:rsidRDefault="007F50FB" w:rsidP="00F7094A">
    <w:pPr>
      <w:pStyle w:val="a6"/>
      <w:jc w:val="center"/>
    </w:pPr>
    <w:r>
      <w:rPr>
        <w:rFonts w:hint="eastAsia"/>
        <w:kern w:val="0"/>
        <w:szCs w:val="21"/>
      </w:rPr>
      <w:t>第</w:t>
    </w:r>
    <w:r w:rsidR="00976FE5">
      <w:rPr>
        <w:kern w:val="0"/>
        <w:szCs w:val="21"/>
      </w:rPr>
      <w:fldChar w:fldCharType="begin"/>
    </w:r>
    <w:r>
      <w:rPr>
        <w:kern w:val="0"/>
        <w:szCs w:val="21"/>
      </w:rPr>
      <w:instrText xml:space="preserve"> PAGE </w:instrText>
    </w:r>
    <w:r w:rsidR="00976FE5">
      <w:rPr>
        <w:kern w:val="0"/>
        <w:szCs w:val="21"/>
      </w:rPr>
      <w:fldChar w:fldCharType="separate"/>
    </w:r>
    <w:r w:rsidR="002C645D">
      <w:rPr>
        <w:noProof/>
        <w:kern w:val="0"/>
        <w:szCs w:val="21"/>
      </w:rPr>
      <w:t>14</w:t>
    </w:r>
    <w:r w:rsidR="00976FE5">
      <w:rPr>
        <w:kern w:val="0"/>
        <w:szCs w:val="21"/>
      </w:rPr>
      <w:fldChar w:fldCharType="end"/>
    </w:r>
    <w:r>
      <w:rPr>
        <w:rFonts w:hint="eastAsia"/>
        <w:kern w:val="0"/>
        <w:szCs w:val="21"/>
      </w:rPr>
      <w:t>页共</w:t>
    </w:r>
    <w:r w:rsidR="00976FE5">
      <w:rPr>
        <w:kern w:val="0"/>
        <w:szCs w:val="21"/>
      </w:rPr>
      <w:fldChar w:fldCharType="begin"/>
    </w:r>
    <w:r>
      <w:rPr>
        <w:kern w:val="0"/>
        <w:szCs w:val="21"/>
      </w:rPr>
      <w:instrText xml:space="preserve"> NUMPAGES </w:instrText>
    </w:r>
    <w:r w:rsidR="00976FE5">
      <w:rPr>
        <w:kern w:val="0"/>
        <w:szCs w:val="21"/>
      </w:rPr>
      <w:fldChar w:fldCharType="separate"/>
    </w:r>
    <w:r w:rsidR="002C645D">
      <w:rPr>
        <w:noProof/>
        <w:kern w:val="0"/>
        <w:szCs w:val="21"/>
      </w:rPr>
      <w:t>15</w:t>
    </w:r>
    <w:r w:rsidR="00976FE5">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Default="00976FE5">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783" w:rsidRDefault="00307783">
      <w:r>
        <w:separator/>
      </w:r>
    </w:p>
  </w:footnote>
  <w:footnote w:type="continuationSeparator" w:id="0">
    <w:p w:rsidR="00307783" w:rsidRDefault="00307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2567DB" w:rsidRDefault="00976FE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645D"/>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6FE5"/>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102815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8F2F7-B635-4923-A521-598653CC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197</TotalTime>
  <Pages>15</Pages>
  <Words>5854</Words>
  <Characters>2429</Characters>
  <Application>Microsoft Office Word</Application>
  <DocSecurity>0</DocSecurity>
  <Lines>20</Lines>
  <Paragraphs>16</Paragraphs>
  <ScaleCrop>false</ScaleCrop>
  <Company>TRT. Ltd. Co.</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biz-taoyinlong</cp:lastModifiedBy>
  <cp:revision>370</cp:revision>
  <cp:lastPrinted>2007-07-19T00:46:00Z</cp:lastPrinted>
  <dcterms:created xsi:type="dcterms:W3CDTF">2014-01-17T06:19:00Z</dcterms:created>
  <dcterms:modified xsi:type="dcterms:W3CDTF">2017-10-17T06:56:00Z</dcterms:modified>
</cp:coreProperties>
</file>