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1F59"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0CD5979"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0EE3D05"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EA795E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E2F65EA"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交银施罗德数据产业灵活配置混合型证券投资基金</w:t>
      </w:r>
      <w:bookmarkEnd w:id="0"/>
    </w:p>
    <w:p w14:paraId="4B658585"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14:paraId="10C00C0C" w14:textId="77777777"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329ADBD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9F0726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86225E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854B6D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4F7C24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FE50C0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10AB05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21C175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AB7D8E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A097C5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8F35B8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B0B1D5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4725206" w14:textId="77777777" w:rsidR="001A59F9" w:rsidRPr="0091212A" w:rsidRDefault="001A59F9" w:rsidP="00026C9C">
      <w:pPr>
        <w:spacing w:line="360" w:lineRule="auto"/>
        <w:rPr>
          <w:rFonts w:asciiTheme="minorEastAsia" w:eastAsiaTheme="minorEastAsia" w:hAnsiTheme="minorEastAsia"/>
          <w:b/>
          <w:color w:val="000000"/>
          <w:szCs w:val="21"/>
        </w:rPr>
      </w:pPr>
    </w:p>
    <w:p w14:paraId="40C196D5"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5DC43D5F"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4C73571A"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14:paraId="7FE1685E"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4230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056DDBE2" w14:textId="77777777" w:rsidR="00A8283B" w:rsidRPr="00A8283B" w:rsidRDefault="00A8283B" w:rsidP="00A8283B"/>
    <w:p w14:paraId="629918C8"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24230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2658ACE4" w14:textId="77777777" w:rsidR="00A31A78" w:rsidRDefault="00F21B8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32ED6073" w14:textId="77777777" w:rsidR="00A31A78" w:rsidRDefault="00F21B8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799E967" w14:textId="77777777" w:rsidR="00A31A78" w:rsidRDefault="00F21B8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469BF526" w14:textId="77777777" w:rsidR="00A31A78" w:rsidRDefault="00F21B8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8189FC0"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8</w:t>
      </w:r>
      <w:r w:rsidRPr="00EA7B4A">
        <w:rPr>
          <w:color w:val="000000"/>
          <w:sz w:val="24"/>
        </w:rPr>
        <w:t>月</w:t>
      </w:r>
      <w:r w:rsidRPr="00EA7B4A">
        <w:rPr>
          <w:color w:val="000000"/>
          <w:sz w:val="24"/>
        </w:rPr>
        <w:t>16</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13B566A3"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312F458C" w14:textId="77777777" w:rsidR="00242C9F" w:rsidRPr="0091212A" w:rsidRDefault="00242C9F" w:rsidP="0091212A">
      <w:pPr>
        <w:spacing w:line="360" w:lineRule="auto"/>
        <w:ind w:firstLineChars="50" w:firstLine="105"/>
        <w:rPr>
          <w:rFonts w:ascii="宋体" w:hAnsi="宋体"/>
          <w:b/>
          <w:color w:val="000000"/>
          <w:szCs w:val="21"/>
        </w:rPr>
      </w:pPr>
    </w:p>
    <w:p w14:paraId="7D8BC686" w14:textId="77777777" w:rsidR="00001E4D" w:rsidRDefault="00A06F1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242306" w:history="1">
        <w:r w:rsidR="00001E4D" w:rsidRPr="00403D38">
          <w:rPr>
            <w:rStyle w:val="a9"/>
            <w:b/>
            <w:bCs/>
            <w:noProof/>
          </w:rPr>
          <w:t xml:space="preserve">§1  </w:t>
        </w:r>
        <w:r w:rsidR="00001E4D" w:rsidRPr="00403D38">
          <w:rPr>
            <w:rStyle w:val="a9"/>
            <w:rFonts w:hint="eastAsia"/>
            <w:b/>
            <w:bCs/>
            <w:noProof/>
          </w:rPr>
          <w:t>重要提示及目录</w:t>
        </w:r>
        <w:r w:rsidR="00001E4D">
          <w:rPr>
            <w:noProof/>
            <w:webHidden/>
          </w:rPr>
          <w:tab/>
        </w:r>
        <w:r w:rsidR="00001E4D">
          <w:rPr>
            <w:noProof/>
            <w:webHidden/>
          </w:rPr>
          <w:fldChar w:fldCharType="begin"/>
        </w:r>
        <w:r w:rsidR="00001E4D">
          <w:rPr>
            <w:noProof/>
            <w:webHidden/>
          </w:rPr>
          <w:instrText xml:space="preserve"> PAGEREF _Toc478242306 \h </w:instrText>
        </w:r>
        <w:r w:rsidR="00001E4D">
          <w:rPr>
            <w:noProof/>
            <w:webHidden/>
          </w:rPr>
        </w:r>
        <w:r w:rsidR="00001E4D">
          <w:rPr>
            <w:noProof/>
            <w:webHidden/>
          </w:rPr>
          <w:fldChar w:fldCharType="separate"/>
        </w:r>
        <w:r w:rsidR="00001E4D">
          <w:rPr>
            <w:noProof/>
            <w:webHidden/>
          </w:rPr>
          <w:t>2</w:t>
        </w:r>
        <w:r w:rsidR="00001E4D">
          <w:rPr>
            <w:noProof/>
            <w:webHidden/>
          </w:rPr>
          <w:fldChar w:fldCharType="end"/>
        </w:r>
      </w:hyperlink>
    </w:p>
    <w:p w14:paraId="764C0B7F" w14:textId="77777777" w:rsidR="00001E4D" w:rsidRDefault="00001E4D" w:rsidP="00001E4D">
      <w:pPr>
        <w:pStyle w:val="22"/>
        <w:rPr>
          <w:rFonts w:asciiTheme="minorHAnsi" w:eastAsiaTheme="minorEastAsia" w:hAnsiTheme="minorHAnsi" w:cstheme="minorBidi"/>
          <w:noProof/>
          <w:kern w:val="2"/>
          <w:szCs w:val="22"/>
        </w:rPr>
      </w:pPr>
      <w:hyperlink w:anchor="_Toc478242307" w:history="1">
        <w:r w:rsidRPr="00403D38">
          <w:rPr>
            <w:rStyle w:val="a9"/>
            <w:noProof/>
          </w:rPr>
          <w:t xml:space="preserve">1.1 </w:t>
        </w:r>
        <w:r w:rsidRPr="00403D38">
          <w:rPr>
            <w:rStyle w:val="a9"/>
            <w:rFonts w:hint="eastAsia"/>
            <w:noProof/>
          </w:rPr>
          <w:t>重要提示</w:t>
        </w:r>
        <w:r>
          <w:rPr>
            <w:noProof/>
            <w:webHidden/>
          </w:rPr>
          <w:tab/>
        </w:r>
        <w:r>
          <w:rPr>
            <w:noProof/>
            <w:webHidden/>
          </w:rPr>
          <w:fldChar w:fldCharType="begin"/>
        </w:r>
        <w:r>
          <w:rPr>
            <w:noProof/>
            <w:webHidden/>
          </w:rPr>
          <w:instrText xml:space="preserve"> PAGEREF _Toc478242307 \h </w:instrText>
        </w:r>
        <w:r>
          <w:rPr>
            <w:noProof/>
            <w:webHidden/>
          </w:rPr>
        </w:r>
        <w:r>
          <w:rPr>
            <w:noProof/>
            <w:webHidden/>
          </w:rPr>
          <w:fldChar w:fldCharType="separate"/>
        </w:r>
        <w:r>
          <w:rPr>
            <w:noProof/>
            <w:webHidden/>
          </w:rPr>
          <w:t>2</w:t>
        </w:r>
        <w:r>
          <w:rPr>
            <w:noProof/>
            <w:webHidden/>
          </w:rPr>
          <w:fldChar w:fldCharType="end"/>
        </w:r>
      </w:hyperlink>
    </w:p>
    <w:p w14:paraId="5E61FB0D" w14:textId="77777777" w:rsidR="00001E4D" w:rsidRDefault="00001E4D">
      <w:pPr>
        <w:pStyle w:val="11"/>
        <w:rPr>
          <w:rFonts w:asciiTheme="minorHAnsi" w:eastAsiaTheme="minorEastAsia" w:hAnsiTheme="minorHAnsi" w:cstheme="minorBidi"/>
          <w:noProof/>
          <w:szCs w:val="22"/>
        </w:rPr>
      </w:pPr>
      <w:hyperlink w:anchor="_Toc478242308" w:history="1">
        <w:r w:rsidRPr="00403D38">
          <w:rPr>
            <w:rStyle w:val="a9"/>
            <w:b/>
            <w:bCs/>
            <w:noProof/>
          </w:rPr>
          <w:t xml:space="preserve">§2  </w:t>
        </w:r>
        <w:r w:rsidRPr="00403D38">
          <w:rPr>
            <w:rStyle w:val="a9"/>
            <w:rFonts w:hint="eastAsia"/>
            <w:b/>
            <w:bCs/>
            <w:noProof/>
          </w:rPr>
          <w:t>基金简介</w:t>
        </w:r>
        <w:r>
          <w:rPr>
            <w:noProof/>
            <w:webHidden/>
          </w:rPr>
          <w:tab/>
        </w:r>
        <w:r>
          <w:rPr>
            <w:noProof/>
            <w:webHidden/>
          </w:rPr>
          <w:fldChar w:fldCharType="begin"/>
        </w:r>
        <w:r>
          <w:rPr>
            <w:noProof/>
            <w:webHidden/>
          </w:rPr>
          <w:instrText xml:space="preserve"> PAGEREF _Toc478242308 \h </w:instrText>
        </w:r>
        <w:r>
          <w:rPr>
            <w:noProof/>
            <w:webHidden/>
          </w:rPr>
        </w:r>
        <w:r>
          <w:rPr>
            <w:noProof/>
            <w:webHidden/>
          </w:rPr>
          <w:fldChar w:fldCharType="separate"/>
        </w:r>
        <w:r>
          <w:rPr>
            <w:noProof/>
            <w:webHidden/>
          </w:rPr>
          <w:t>7</w:t>
        </w:r>
        <w:r>
          <w:rPr>
            <w:noProof/>
            <w:webHidden/>
          </w:rPr>
          <w:fldChar w:fldCharType="end"/>
        </w:r>
      </w:hyperlink>
    </w:p>
    <w:p w14:paraId="6FE8FB8F" w14:textId="77777777" w:rsidR="00001E4D" w:rsidRDefault="00001E4D" w:rsidP="00001E4D">
      <w:pPr>
        <w:pStyle w:val="22"/>
        <w:rPr>
          <w:rFonts w:asciiTheme="minorHAnsi" w:eastAsiaTheme="minorEastAsia" w:hAnsiTheme="minorHAnsi" w:cstheme="minorBidi"/>
          <w:noProof/>
          <w:kern w:val="2"/>
          <w:szCs w:val="22"/>
        </w:rPr>
      </w:pPr>
      <w:hyperlink w:anchor="_Toc478242309" w:history="1">
        <w:r w:rsidRPr="00403D38">
          <w:rPr>
            <w:rStyle w:val="a9"/>
            <w:noProof/>
          </w:rPr>
          <w:t>2.1</w:t>
        </w:r>
        <w:r>
          <w:rPr>
            <w:rFonts w:asciiTheme="minorHAnsi" w:eastAsiaTheme="minorEastAsia" w:hAnsiTheme="minorHAnsi" w:cstheme="minorBidi" w:hint="eastAsia"/>
            <w:noProof/>
            <w:kern w:val="2"/>
            <w:szCs w:val="22"/>
          </w:rPr>
          <w:t xml:space="preserve"> </w:t>
        </w:r>
        <w:r w:rsidRPr="00403D38">
          <w:rPr>
            <w:rStyle w:val="a9"/>
            <w:rFonts w:hint="eastAsia"/>
            <w:noProof/>
          </w:rPr>
          <w:t>基金基本情况</w:t>
        </w:r>
        <w:r>
          <w:rPr>
            <w:noProof/>
            <w:webHidden/>
          </w:rPr>
          <w:tab/>
        </w:r>
        <w:r>
          <w:rPr>
            <w:noProof/>
            <w:webHidden/>
          </w:rPr>
          <w:fldChar w:fldCharType="begin"/>
        </w:r>
        <w:r>
          <w:rPr>
            <w:noProof/>
            <w:webHidden/>
          </w:rPr>
          <w:instrText xml:space="preserve"> PAGEREF _Toc478242309 \h </w:instrText>
        </w:r>
        <w:r>
          <w:rPr>
            <w:noProof/>
            <w:webHidden/>
          </w:rPr>
        </w:r>
        <w:r>
          <w:rPr>
            <w:noProof/>
            <w:webHidden/>
          </w:rPr>
          <w:fldChar w:fldCharType="separate"/>
        </w:r>
        <w:r>
          <w:rPr>
            <w:noProof/>
            <w:webHidden/>
          </w:rPr>
          <w:t>7</w:t>
        </w:r>
        <w:r>
          <w:rPr>
            <w:noProof/>
            <w:webHidden/>
          </w:rPr>
          <w:fldChar w:fldCharType="end"/>
        </w:r>
      </w:hyperlink>
    </w:p>
    <w:p w14:paraId="580794FC" w14:textId="77777777" w:rsidR="00001E4D" w:rsidRDefault="00001E4D">
      <w:pPr>
        <w:pStyle w:val="22"/>
        <w:rPr>
          <w:rFonts w:asciiTheme="minorHAnsi" w:eastAsiaTheme="minorEastAsia" w:hAnsiTheme="minorHAnsi" w:cstheme="minorBidi"/>
          <w:noProof/>
          <w:kern w:val="2"/>
          <w:szCs w:val="22"/>
        </w:rPr>
      </w:pPr>
      <w:hyperlink w:anchor="_Toc478242310" w:history="1">
        <w:r w:rsidRPr="00403D38">
          <w:rPr>
            <w:rStyle w:val="a9"/>
            <w:noProof/>
          </w:rPr>
          <w:t xml:space="preserve">2.2 </w:t>
        </w:r>
        <w:r w:rsidRPr="00403D38">
          <w:rPr>
            <w:rStyle w:val="a9"/>
            <w:rFonts w:hint="eastAsia"/>
            <w:noProof/>
          </w:rPr>
          <w:t>基金产品说明</w:t>
        </w:r>
        <w:r>
          <w:rPr>
            <w:noProof/>
            <w:webHidden/>
          </w:rPr>
          <w:tab/>
        </w:r>
        <w:r>
          <w:rPr>
            <w:noProof/>
            <w:webHidden/>
          </w:rPr>
          <w:fldChar w:fldCharType="begin"/>
        </w:r>
        <w:r>
          <w:rPr>
            <w:noProof/>
            <w:webHidden/>
          </w:rPr>
          <w:instrText xml:space="preserve"> PAGEREF _Toc478242310 \h </w:instrText>
        </w:r>
        <w:r>
          <w:rPr>
            <w:noProof/>
            <w:webHidden/>
          </w:rPr>
        </w:r>
        <w:r>
          <w:rPr>
            <w:noProof/>
            <w:webHidden/>
          </w:rPr>
          <w:fldChar w:fldCharType="separate"/>
        </w:r>
        <w:r>
          <w:rPr>
            <w:noProof/>
            <w:webHidden/>
          </w:rPr>
          <w:t>7</w:t>
        </w:r>
        <w:r>
          <w:rPr>
            <w:noProof/>
            <w:webHidden/>
          </w:rPr>
          <w:fldChar w:fldCharType="end"/>
        </w:r>
      </w:hyperlink>
    </w:p>
    <w:p w14:paraId="35EB6116" w14:textId="77777777" w:rsidR="00001E4D" w:rsidRDefault="00001E4D">
      <w:pPr>
        <w:pStyle w:val="22"/>
        <w:rPr>
          <w:rFonts w:asciiTheme="minorHAnsi" w:eastAsiaTheme="minorEastAsia" w:hAnsiTheme="minorHAnsi" w:cstheme="minorBidi"/>
          <w:noProof/>
          <w:kern w:val="2"/>
          <w:szCs w:val="22"/>
        </w:rPr>
      </w:pPr>
      <w:hyperlink w:anchor="_Toc478242311" w:history="1">
        <w:r w:rsidRPr="00403D38">
          <w:rPr>
            <w:rStyle w:val="a9"/>
            <w:noProof/>
          </w:rPr>
          <w:t xml:space="preserve">2.3 </w:t>
        </w:r>
        <w:r w:rsidRPr="00403D38">
          <w:rPr>
            <w:rStyle w:val="a9"/>
            <w:rFonts w:hint="eastAsia"/>
            <w:noProof/>
          </w:rPr>
          <w:t>基金管理人和基金托管人</w:t>
        </w:r>
        <w:r>
          <w:rPr>
            <w:noProof/>
            <w:webHidden/>
          </w:rPr>
          <w:tab/>
        </w:r>
        <w:r>
          <w:rPr>
            <w:noProof/>
            <w:webHidden/>
          </w:rPr>
          <w:fldChar w:fldCharType="begin"/>
        </w:r>
        <w:r>
          <w:rPr>
            <w:noProof/>
            <w:webHidden/>
          </w:rPr>
          <w:instrText xml:space="preserve"> PAGEREF _Toc478242311 \h </w:instrText>
        </w:r>
        <w:r>
          <w:rPr>
            <w:noProof/>
            <w:webHidden/>
          </w:rPr>
        </w:r>
        <w:r>
          <w:rPr>
            <w:noProof/>
            <w:webHidden/>
          </w:rPr>
          <w:fldChar w:fldCharType="separate"/>
        </w:r>
        <w:r>
          <w:rPr>
            <w:noProof/>
            <w:webHidden/>
          </w:rPr>
          <w:t>8</w:t>
        </w:r>
        <w:r>
          <w:rPr>
            <w:noProof/>
            <w:webHidden/>
          </w:rPr>
          <w:fldChar w:fldCharType="end"/>
        </w:r>
      </w:hyperlink>
    </w:p>
    <w:p w14:paraId="21F86528" w14:textId="77777777" w:rsidR="00001E4D" w:rsidRDefault="00001E4D">
      <w:pPr>
        <w:pStyle w:val="22"/>
        <w:rPr>
          <w:rFonts w:asciiTheme="minorHAnsi" w:eastAsiaTheme="minorEastAsia" w:hAnsiTheme="minorHAnsi" w:cstheme="minorBidi"/>
          <w:noProof/>
          <w:kern w:val="2"/>
          <w:szCs w:val="22"/>
        </w:rPr>
      </w:pPr>
      <w:hyperlink w:anchor="_Toc478242312" w:history="1">
        <w:r w:rsidRPr="00403D38">
          <w:rPr>
            <w:rStyle w:val="a9"/>
            <w:noProof/>
          </w:rPr>
          <w:t xml:space="preserve">2.4 </w:t>
        </w:r>
        <w:r w:rsidRPr="00403D38">
          <w:rPr>
            <w:rStyle w:val="a9"/>
            <w:rFonts w:hint="eastAsia"/>
            <w:noProof/>
          </w:rPr>
          <w:t>信息披露方式</w:t>
        </w:r>
        <w:r>
          <w:rPr>
            <w:noProof/>
            <w:webHidden/>
          </w:rPr>
          <w:tab/>
        </w:r>
        <w:r>
          <w:rPr>
            <w:noProof/>
            <w:webHidden/>
          </w:rPr>
          <w:fldChar w:fldCharType="begin"/>
        </w:r>
        <w:r>
          <w:rPr>
            <w:noProof/>
            <w:webHidden/>
          </w:rPr>
          <w:instrText xml:space="preserve"> PAGEREF _Toc478242312 \h </w:instrText>
        </w:r>
        <w:r>
          <w:rPr>
            <w:noProof/>
            <w:webHidden/>
          </w:rPr>
        </w:r>
        <w:r>
          <w:rPr>
            <w:noProof/>
            <w:webHidden/>
          </w:rPr>
          <w:fldChar w:fldCharType="separate"/>
        </w:r>
        <w:r>
          <w:rPr>
            <w:noProof/>
            <w:webHidden/>
          </w:rPr>
          <w:t>8</w:t>
        </w:r>
        <w:r>
          <w:rPr>
            <w:noProof/>
            <w:webHidden/>
          </w:rPr>
          <w:fldChar w:fldCharType="end"/>
        </w:r>
      </w:hyperlink>
    </w:p>
    <w:p w14:paraId="514D730A" w14:textId="77777777" w:rsidR="00001E4D" w:rsidRDefault="00001E4D">
      <w:pPr>
        <w:pStyle w:val="22"/>
        <w:rPr>
          <w:rFonts w:asciiTheme="minorHAnsi" w:eastAsiaTheme="minorEastAsia" w:hAnsiTheme="minorHAnsi" w:cstheme="minorBidi"/>
          <w:noProof/>
          <w:kern w:val="2"/>
          <w:szCs w:val="22"/>
        </w:rPr>
      </w:pPr>
      <w:hyperlink w:anchor="_Toc478242313" w:history="1">
        <w:r w:rsidRPr="00403D38">
          <w:rPr>
            <w:rStyle w:val="a9"/>
            <w:noProof/>
          </w:rPr>
          <w:t xml:space="preserve">2.5 </w:t>
        </w:r>
        <w:r w:rsidRPr="00403D38">
          <w:rPr>
            <w:rStyle w:val="a9"/>
            <w:rFonts w:hint="eastAsia"/>
            <w:noProof/>
          </w:rPr>
          <w:t>其他相关资料</w:t>
        </w:r>
        <w:r>
          <w:rPr>
            <w:noProof/>
            <w:webHidden/>
          </w:rPr>
          <w:tab/>
        </w:r>
        <w:r>
          <w:rPr>
            <w:noProof/>
            <w:webHidden/>
          </w:rPr>
          <w:fldChar w:fldCharType="begin"/>
        </w:r>
        <w:r>
          <w:rPr>
            <w:noProof/>
            <w:webHidden/>
          </w:rPr>
          <w:instrText xml:space="preserve"> PAGEREF _Toc478242313 \h </w:instrText>
        </w:r>
        <w:r>
          <w:rPr>
            <w:noProof/>
            <w:webHidden/>
          </w:rPr>
        </w:r>
        <w:r>
          <w:rPr>
            <w:noProof/>
            <w:webHidden/>
          </w:rPr>
          <w:fldChar w:fldCharType="separate"/>
        </w:r>
        <w:r>
          <w:rPr>
            <w:noProof/>
            <w:webHidden/>
          </w:rPr>
          <w:t>8</w:t>
        </w:r>
        <w:r>
          <w:rPr>
            <w:noProof/>
            <w:webHidden/>
          </w:rPr>
          <w:fldChar w:fldCharType="end"/>
        </w:r>
      </w:hyperlink>
    </w:p>
    <w:p w14:paraId="234339BA" w14:textId="77777777" w:rsidR="00001E4D" w:rsidRDefault="00001E4D">
      <w:pPr>
        <w:pStyle w:val="11"/>
        <w:rPr>
          <w:rFonts w:asciiTheme="minorHAnsi" w:eastAsiaTheme="minorEastAsia" w:hAnsiTheme="minorHAnsi" w:cstheme="minorBidi"/>
          <w:noProof/>
          <w:szCs w:val="22"/>
        </w:rPr>
      </w:pPr>
      <w:hyperlink w:anchor="_Toc478242314" w:history="1">
        <w:r w:rsidRPr="00403D38">
          <w:rPr>
            <w:rStyle w:val="a9"/>
            <w:b/>
            <w:bCs/>
            <w:noProof/>
          </w:rPr>
          <w:t xml:space="preserve">§3  </w:t>
        </w:r>
        <w:r w:rsidRPr="00403D3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_Toc478242314 \h </w:instrText>
        </w:r>
        <w:r>
          <w:rPr>
            <w:noProof/>
            <w:webHidden/>
          </w:rPr>
        </w:r>
        <w:r>
          <w:rPr>
            <w:noProof/>
            <w:webHidden/>
          </w:rPr>
          <w:fldChar w:fldCharType="separate"/>
        </w:r>
        <w:r>
          <w:rPr>
            <w:noProof/>
            <w:webHidden/>
          </w:rPr>
          <w:t>9</w:t>
        </w:r>
        <w:r>
          <w:rPr>
            <w:noProof/>
            <w:webHidden/>
          </w:rPr>
          <w:fldChar w:fldCharType="end"/>
        </w:r>
      </w:hyperlink>
    </w:p>
    <w:p w14:paraId="650A480B" w14:textId="77777777" w:rsidR="00001E4D" w:rsidRDefault="00001E4D" w:rsidP="00001E4D">
      <w:pPr>
        <w:pStyle w:val="22"/>
        <w:rPr>
          <w:rFonts w:asciiTheme="minorHAnsi" w:eastAsiaTheme="minorEastAsia" w:hAnsiTheme="minorHAnsi" w:cstheme="minorBidi"/>
          <w:noProof/>
          <w:kern w:val="2"/>
          <w:szCs w:val="22"/>
        </w:rPr>
      </w:pPr>
      <w:hyperlink w:anchor="_Toc478242315" w:history="1">
        <w:r w:rsidRPr="00403D38">
          <w:rPr>
            <w:rStyle w:val="a9"/>
            <w:noProof/>
          </w:rPr>
          <w:t xml:space="preserve">3.1 </w:t>
        </w:r>
        <w:r w:rsidRPr="00403D38">
          <w:rPr>
            <w:rStyle w:val="a9"/>
            <w:rFonts w:hint="eastAsia"/>
            <w:noProof/>
          </w:rPr>
          <w:t>主要会计数据和财务指标</w:t>
        </w:r>
        <w:r>
          <w:rPr>
            <w:noProof/>
            <w:webHidden/>
          </w:rPr>
          <w:tab/>
        </w:r>
        <w:r>
          <w:rPr>
            <w:noProof/>
            <w:webHidden/>
          </w:rPr>
          <w:fldChar w:fldCharType="begin"/>
        </w:r>
        <w:r>
          <w:rPr>
            <w:noProof/>
            <w:webHidden/>
          </w:rPr>
          <w:instrText xml:space="preserve"> PAGEREF _Toc478242315 \h </w:instrText>
        </w:r>
        <w:r>
          <w:rPr>
            <w:noProof/>
            <w:webHidden/>
          </w:rPr>
        </w:r>
        <w:r>
          <w:rPr>
            <w:noProof/>
            <w:webHidden/>
          </w:rPr>
          <w:fldChar w:fldCharType="separate"/>
        </w:r>
        <w:r>
          <w:rPr>
            <w:noProof/>
            <w:webHidden/>
          </w:rPr>
          <w:t>9</w:t>
        </w:r>
        <w:r>
          <w:rPr>
            <w:noProof/>
            <w:webHidden/>
          </w:rPr>
          <w:fldChar w:fldCharType="end"/>
        </w:r>
      </w:hyperlink>
    </w:p>
    <w:p w14:paraId="567AC608" w14:textId="77777777" w:rsidR="00001E4D" w:rsidRDefault="00001E4D">
      <w:pPr>
        <w:pStyle w:val="22"/>
        <w:rPr>
          <w:rFonts w:asciiTheme="minorHAnsi" w:eastAsiaTheme="minorEastAsia" w:hAnsiTheme="minorHAnsi" w:cstheme="minorBidi"/>
          <w:noProof/>
          <w:kern w:val="2"/>
          <w:szCs w:val="22"/>
        </w:rPr>
      </w:pPr>
      <w:hyperlink w:anchor="_Toc478242316" w:history="1">
        <w:r w:rsidRPr="00403D38">
          <w:rPr>
            <w:rStyle w:val="a9"/>
            <w:noProof/>
          </w:rPr>
          <w:t xml:space="preserve">3.2 </w:t>
        </w:r>
        <w:r w:rsidRPr="00403D38">
          <w:rPr>
            <w:rStyle w:val="a9"/>
            <w:rFonts w:hint="eastAsia"/>
            <w:noProof/>
          </w:rPr>
          <w:t>基金净值表现</w:t>
        </w:r>
        <w:r>
          <w:rPr>
            <w:noProof/>
            <w:webHidden/>
          </w:rPr>
          <w:tab/>
        </w:r>
        <w:r>
          <w:rPr>
            <w:noProof/>
            <w:webHidden/>
          </w:rPr>
          <w:fldChar w:fldCharType="begin"/>
        </w:r>
        <w:r>
          <w:rPr>
            <w:noProof/>
            <w:webHidden/>
          </w:rPr>
          <w:instrText xml:space="preserve"> PAGEREF _Toc478242316 \h </w:instrText>
        </w:r>
        <w:r>
          <w:rPr>
            <w:noProof/>
            <w:webHidden/>
          </w:rPr>
        </w:r>
        <w:r>
          <w:rPr>
            <w:noProof/>
            <w:webHidden/>
          </w:rPr>
          <w:fldChar w:fldCharType="separate"/>
        </w:r>
        <w:r>
          <w:rPr>
            <w:noProof/>
            <w:webHidden/>
          </w:rPr>
          <w:t>9</w:t>
        </w:r>
        <w:r>
          <w:rPr>
            <w:noProof/>
            <w:webHidden/>
          </w:rPr>
          <w:fldChar w:fldCharType="end"/>
        </w:r>
      </w:hyperlink>
    </w:p>
    <w:p w14:paraId="3F0BFA4C" w14:textId="77777777" w:rsidR="00001E4D" w:rsidRDefault="00001E4D">
      <w:pPr>
        <w:pStyle w:val="22"/>
        <w:rPr>
          <w:rFonts w:asciiTheme="minorHAnsi" w:eastAsiaTheme="minorEastAsia" w:hAnsiTheme="minorHAnsi" w:cstheme="minorBidi"/>
          <w:noProof/>
          <w:kern w:val="2"/>
          <w:szCs w:val="22"/>
        </w:rPr>
      </w:pPr>
      <w:hyperlink w:anchor="_Toc478242318" w:history="1">
        <w:r w:rsidRPr="00403D38">
          <w:rPr>
            <w:rStyle w:val="a9"/>
            <w:noProof/>
          </w:rPr>
          <w:t xml:space="preserve">3.3 </w:t>
        </w:r>
        <w:r w:rsidRPr="00403D3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_Toc478242318 \h </w:instrText>
        </w:r>
        <w:r>
          <w:rPr>
            <w:noProof/>
            <w:webHidden/>
          </w:rPr>
        </w:r>
        <w:r>
          <w:rPr>
            <w:noProof/>
            <w:webHidden/>
          </w:rPr>
          <w:fldChar w:fldCharType="separate"/>
        </w:r>
        <w:r>
          <w:rPr>
            <w:noProof/>
            <w:webHidden/>
          </w:rPr>
          <w:t>11</w:t>
        </w:r>
        <w:r>
          <w:rPr>
            <w:noProof/>
            <w:webHidden/>
          </w:rPr>
          <w:fldChar w:fldCharType="end"/>
        </w:r>
      </w:hyperlink>
    </w:p>
    <w:p w14:paraId="498E03D6" w14:textId="77777777" w:rsidR="00001E4D" w:rsidRDefault="00001E4D">
      <w:pPr>
        <w:pStyle w:val="11"/>
        <w:rPr>
          <w:rFonts w:asciiTheme="minorHAnsi" w:eastAsiaTheme="minorEastAsia" w:hAnsiTheme="minorHAnsi" w:cstheme="minorBidi"/>
          <w:noProof/>
          <w:szCs w:val="22"/>
        </w:rPr>
      </w:pPr>
      <w:hyperlink w:anchor="_Toc478242319" w:history="1">
        <w:r w:rsidRPr="00403D38">
          <w:rPr>
            <w:rStyle w:val="a9"/>
            <w:b/>
            <w:bCs/>
            <w:noProof/>
          </w:rPr>
          <w:t xml:space="preserve">§4  </w:t>
        </w:r>
        <w:r w:rsidRPr="00403D38">
          <w:rPr>
            <w:rStyle w:val="a9"/>
            <w:rFonts w:hint="eastAsia"/>
            <w:b/>
            <w:bCs/>
            <w:noProof/>
          </w:rPr>
          <w:t>管理人报告</w:t>
        </w:r>
        <w:r>
          <w:rPr>
            <w:noProof/>
            <w:webHidden/>
          </w:rPr>
          <w:tab/>
        </w:r>
        <w:r>
          <w:rPr>
            <w:noProof/>
            <w:webHidden/>
          </w:rPr>
          <w:fldChar w:fldCharType="begin"/>
        </w:r>
        <w:r>
          <w:rPr>
            <w:noProof/>
            <w:webHidden/>
          </w:rPr>
          <w:instrText xml:space="preserve"> PAGEREF _Toc478242319 \h </w:instrText>
        </w:r>
        <w:r>
          <w:rPr>
            <w:noProof/>
            <w:webHidden/>
          </w:rPr>
        </w:r>
        <w:r>
          <w:rPr>
            <w:noProof/>
            <w:webHidden/>
          </w:rPr>
          <w:fldChar w:fldCharType="separate"/>
        </w:r>
        <w:r>
          <w:rPr>
            <w:noProof/>
            <w:webHidden/>
          </w:rPr>
          <w:t>11</w:t>
        </w:r>
        <w:r>
          <w:rPr>
            <w:noProof/>
            <w:webHidden/>
          </w:rPr>
          <w:fldChar w:fldCharType="end"/>
        </w:r>
      </w:hyperlink>
    </w:p>
    <w:p w14:paraId="6835F47E" w14:textId="77777777" w:rsidR="00001E4D" w:rsidRDefault="00001E4D" w:rsidP="00001E4D">
      <w:pPr>
        <w:pStyle w:val="22"/>
        <w:rPr>
          <w:rFonts w:asciiTheme="minorHAnsi" w:eastAsiaTheme="minorEastAsia" w:hAnsiTheme="minorHAnsi" w:cstheme="minorBidi"/>
          <w:noProof/>
          <w:kern w:val="2"/>
          <w:szCs w:val="22"/>
        </w:rPr>
      </w:pPr>
      <w:hyperlink w:anchor="_Toc478242320" w:history="1">
        <w:r w:rsidRPr="00403D38">
          <w:rPr>
            <w:rStyle w:val="a9"/>
            <w:noProof/>
          </w:rPr>
          <w:t xml:space="preserve">4.1 </w:t>
        </w:r>
        <w:r w:rsidRPr="00403D3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_Toc478242320 \h </w:instrText>
        </w:r>
        <w:r>
          <w:rPr>
            <w:noProof/>
            <w:webHidden/>
          </w:rPr>
        </w:r>
        <w:r>
          <w:rPr>
            <w:noProof/>
            <w:webHidden/>
          </w:rPr>
          <w:fldChar w:fldCharType="separate"/>
        </w:r>
        <w:r>
          <w:rPr>
            <w:noProof/>
            <w:webHidden/>
          </w:rPr>
          <w:t>11</w:t>
        </w:r>
        <w:r>
          <w:rPr>
            <w:noProof/>
            <w:webHidden/>
          </w:rPr>
          <w:fldChar w:fldCharType="end"/>
        </w:r>
      </w:hyperlink>
    </w:p>
    <w:p w14:paraId="78F1781C" w14:textId="77777777" w:rsidR="00001E4D" w:rsidRDefault="00001E4D" w:rsidP="00001E4D">
      <w:pPr>
        <w:pStyle w:val="22"/>
        <w:rPr>
          <w:rFonts w:asciiTheme="minorHAnsi" w:eastAsiaTheme="minorEastAsia" w:hAnsiTheme="minorHAnsi" w:cstheme="minorBidi"/>
          <w:noProof/>
          <w:kern w:val="2"/>
          <w:szCs w:val="22"/>
        </w:rPr>
      </w:pPr>
      <w:hyperlink w:anchor="_Toc478242323" w:history="1">
        <w:r w:rsidRPr="00403D38">
          <w:rPr>
            <w:rStyle w:val="a9"/>
            <w:noProof/>
          </w:rPr>
          <w:t xml:space="preserve">4.2 </w:t>
        </w:r>
        <w:r w:rsidRPr="00403D3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_Toc478242323 \h </w:instrText>
        </w:r>
        <w:r>
          <w:rPr>
            <w:noProof/>
            <w:webHidden/>
          </w:rPr>
        </w:r>
        <w:r>
          <w:rPr>
            <w:noProof/>
            <w:webHidden/>
          </w:rPr>
          <w:fldChar w:fldCharType="separate"/>
        </w:r>
        <w:r>
          <w:rPr>
            <w:noProof/>
            <w:webHidden/>
          </w:rPr>
          <w:t>12</w:t>
        </w:r>
        <w:r>
          <w:rPr>
            <w:noProof/>
            <w:webHidden/>
          </w:rPr>
          <w:fldChar w:fldCharType="end"/>
        </w:r>
      </w:hyperlink>
    </w:p>
    <w:p w14:paraId="6299D16A" w14:textId="77777777" w:rsidR="00001E4D" w:rsidRDefault="00001E4D" w:rsidP="00001E4D">
      <w:pPr>
        <w:pStyle w:val="22"/>
        <w:rPr>
          <w:rFonts w:asciiTheme="minorHAnsi" w:eastAsiaTheme="minorEastAsia" w:hAnsiTheme="minorHAnsi" w:cstheme="minorBidi"/>
          <w:noProof/>
          <w:kern w:val="2"/>
          <w:szCs w:val="22"/>
        </w:rPr>
      </w:pPr>
      <w:hyperlink w:anchor="_Toc478242324" w:history="1">
        <w:r w:rsidRPr="00403D38">
          <w:rPr>
            <w:rStyle w:val="a9"/>
            <w:noProof/>
          </w:rPr>
          <w:t xml:space="preserve">4.3 </w:t>
        </w:r>
        <w:r w:rsidRPr="00403D3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_Toc478242324 \h </w:instrText>
        </w:r>
        <w:r>
          <w:rPr>
            <w:noProof/>
            <w:webHidden/>
          </w:rPr>
        </w:r>
        <w:r>
          <w:rPr>
            <w:noProof/>
            <w:webHidden/>
          </w:rPr>
          <w:fldChar w:fldCharType="separate"/>
        </w:r>
        <w:r>
          <w:rPr>
            <w:noProof/>
            <w:webHidden/>
          </w:rPr>
          <w:t>12</w:t>
        </w:r>
        <w:r>
          <w:rPr>
            <w:noProof/>
            <w:webHidden/>
          </w:rPr>
          <w:fldChar w:fldCharType="end"/>
        </w:r>
      </w:hyperlink>
    </w:p>
    <w:p w14:paraId="4203CA77" w14:textId="77777777" w:rsidR="00001E4D" w:rsidRDefault="00001E4D" w:rsidP="00001E4D">
      <w:pPr>
        <w:pStyle w:val="22"/>
        <w:rPr>
          <w:rFonts w:asciiTheme="minorHAnsi" w:eastAsiaTheme="minorEastAsia" w:hAnsiTheme="minorHAnsi" w:cstheme="minorBidi"/>
          <w:noProof/>
          <w:kern w:val="2"/>
          <w:szCs w:val="22"/>
        </w:rPr>
      </w:pPr>
      <w:hyperlink w:anchor="_Toc478242328" w:history="1">
        <w:r w:rsidRPr="00403D38">
          <w:rPr>
            <w:rStyle w:val="a9"/>
            <w:noProof/>
          </w:rPr>
          <w:t xml:space="preserve">4.4 </w:t>
        </w:r>
        <w:r w:rsidRPr="00403D3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_Toc478242328 \h </w:instrText>
        </w:r>
        <w:r>
          <w:rPr>
            <w:noProof/>
            <w:webHidden/>
          </w:rPr>
        </w:r>
        <w:r>
          <w:rPr>
            <w:noProof/>
            <w:webHidden/>
          </w:rPr>
          <w:fldChar w:fldCharType="separate"/>
        </w:r>
        <w:r>
          <w:rPr>
            <w:noProof/>
            <w:webHidden/>
          </w:rPr>
          <w:t>13</w:t>
        </w:r>
        <w:r>
          <w:rPr>
            <w:noProof/>
            <w:webHidden/>
          </w:rPr>
          <w:fldChar w:fldCharType="end"/>
        </w:r>
      </w:hyperlink>
    </w:p>
    <w:p w14:paraId="267B13D8" w14:textId="77777777" w:rsidR="00001E4D" w:rsidRDefault="00001E4D" w:rsidP="00001E4D">
      <w:pPr>
        <w:pStyle w:val="22"/>
        <w:rPr>
          <w:rFonts w:asciiTheme="minorHAnsi" w:eastAsiaTheme="minorEastAsia" w:hAnsiTheme="minorHAnsi" w:cstheme="minorBidi"/>
          <w:noProof/>
          <w:kern w:val="2"/>
          <w:szCs w:val="22"/>
        </w:rPr>
      </w:pPr>
      <w:hyperlink w:anchor="_Toc478242331" w:history="1">
        <w:r w:rsidRPr="00403D38">
          <w:rPr>
            <w:rStyle w:val="a9"/>
            <w:noProof/>
          </w:rPr>
          <w:t xml:space="preserve">4.5 </w:t>
        </w:r>
        <w:r w:rsidRPr="00403D3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_Toc478242331 \h </w:instrText>
        </w:r>
        <w:r>
          <w:rPr>
            <w:noProof/>
            <w:webHidden/>
          </w:rPr>
        </w:r>
        <w:r>
          <w:rPr>
            <w:noProof/>
            <w:webHidden/>
          </w:rPr>
          <w:fldChar w:fldCharType="separate"/>
        </w:r>
        <w:r>
          <w:rPr>
            <w:noProof/>
            <w:webHidden/>
          </w:rPr>
          <w:t>14</w:t>
        </w:r>
        <w:r>
          <w:rPr>
            <w:noProof/>
            <w:webHidden/>
          </w:rPr>
          <w:fldChar w:fldCharType="end"/>
        </w:r>
      </w:hyperlink>
    </w:p>
    <w:p w14:paraId="5AB50C6D" w14:textId="77777777" w:rsidR="00001E4D" w:rsidRDefault="00001E4D">
      <w:pPr>
        <w:pStyle w:val="22"/>
        <w:rPr>
          <w:rFonts w:asciiTheme="minorHAnsi" w:eastAsiaTheme="minorEastAsia" w:hAnsiTheme="minorHAnsi" w:cstheme="minorBidi"/>
          <w:noProof/>
          <w:kern w:val="2"/>
          <w:szCs w:val="22"/>
        </w:rPr>
      </w:pPr>
      <w:hyperlink w:anchor="_Toc478242332" w:history="1">
        <w:r w:rsidRPr="00403D38">
          <w:rPr>
            <w:rStyle w:val="a9"/>
            <w:noProof/>
          </w:rPr>
          <w:t xml:space="preserve">4.6 </w:t>
        </w:r>
        <w:r w:rsidRPr="00403D3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_Toc478242332 \h </w:instrText>
        </w:r>
        <w:r>
          <w:rPr>
            <w:noProof/>
            <w:webHidden/>
          </w:rPr>
        </w:r>
        <w:r>
          <w:rPr>
            <w:noProof/>
            <w:webHidden/>
          </w:rPr>
          <w:fldChar w:fldCharType="separate"/>
        </w:r>
        <w:r>
          <w:rPr>
            <w:noProof/>
            <w:webHidden/>
          </w:rPr>
          <w:t>14</w:t>
        </w:r>
        <w:r>
          <w:rPr>
            <w:noProof/>
            <w:webHidden/>
          </w:rPr>
          <w:fldChar w:fldCharType="end"/>
        </w:r>
      </w:hyperlink>
    </w:p>
    <w:p w14:paraId="6EAA8BF5" w14:textId="77777777" w:rsidR="00001E4D" w:rsidRDefault="00001E4D">
      <w:pPr>
        <w:pStyle w:val="22"/>
        <w:rPr>
          <w:rFonts w:asciiTheme="minorHAnsi" w:eastAsiaTheme="minorEastAsia" w:hAnsiTheme="minorHAnsi" w:cstheme="minorBidi"/>
          <w:noProof/>
          <w:kern w:val="2"/>
          <w:szCs w:val="22"/>
        </w:rPr>
      </w:pPr>
      <w:hyperlink w:anchor="_Toc478242333" w:history="1">
        <w:r w:rsidRPr="00403D38">
          <w:rPr>
            <w:rStyle w:val="a9"/>
            <w:noProof/>
          </w:rPr>
          <w:t xml:space="preserve">4.7 </w:t>
        </w:r>
        <w:r w:rsidRPr="00403D3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_Toc478242333 \h </w:instrText>
        </w:r>
        <w:r>
          <w:rPr>
            <w:noProof/>
            <w:webHidden/>
          </w:rPr>
        </w:r>
        <w:r>
          <w:rPr>
            <w:noProof/>
            <w:webHidden/>
          </w:rPr>
          <w:fldChar w:fldCharType="separate"/>
        </w:r>
        <w:r>
          <w:rPr>
            <w:noProof/>
            <w:webHidden/>
          </w:rPr>
          <w:t>15</w:t>
        </w:r>
        <w:r>
          <w:rPr>
            <w:noProof/>
            <w:webHidden/>
          </w:rPr>
          <w:fldChar w:fldCharType="end"/>
        </w:r>
      </w:hyperlink>
    </w:p>
    <w:p w14:paraId="1FC83875" w14:textId="77777777" w:rsidR="00001E4D" w:rsidRDefault="00001E4D">
      <w:pPr>
        <w:pStyle w:val="22"/>
        <w:rPr>
          <w:rFonts w:asciiTheme="minorHAnsi" w:eastAsiaTheme="minorEastAsia" w:hAnsiTheme="minorHAnsi" w:cstheme="minorBidi"/>
          <w:noProof/>
          <w:kern w:val="2"/>
          <w:szCs w:val="22"/>
        </w:rPr>
      </w:pPr>
      <w:hyperlink w:anchor="_Toc478242334" w:history="1">
        <w:r w:rsidRPr="00403D38">
          <w:rPr>
            <w:rStyle w:val="a9"/>
            <w:noProof/>
          </w:rPr>
          <w:t xml:space="preserve">4.8 </w:t>
        </w:r>
        <w:r w:rsidRPr="00403D3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_Toc478242334 \h </w:instrText>
        </w:r>
        <w:r>
          <w:rPr>
            <w:noProof/>
            <w:webHidden/>
          </w:rPr>
        </w:r>
        <w:r>
          <w:rPr>
            <w:noProof/>
            <w:webHidden/>
          </w:rPr>
          <w:fldChar w:fldCharType="separate"/>
        </w:r>
        <w:r>
          <w:rPr>
            <w:noProof/>
            <w:webHidden/>
          </w:rPr>
          <w:t>15</w:t>
        </w:r>
        <w:r>
          <w:rPr>
            <w:noProof/>
            <w:webHidden/>
          </w:rPr>
          <w:fldChar w:fldCharType="end"/>
        </w:r>
      </w:hyperlink>
    </w:p>
    <w:p w14:paraId="5F2A9D1F" w14:textId="77777777" w:rsidR="00001E4D" w:rsidRDefault="00001E4D">
      <w:pPr>
        <w:pStyle w:val="22"/>
        <w:rPr>
          <w:rFonts w:asciiTheme="minorHAnsi" w:eastAsiaTheme="minorEastAsia" w:hAnsiTheme="minorHAnsi" w:cstheme="minorBidi"/>
          <w:noProof/>
          <w:kern w:val="2"/>
          <w:szCs w:val="22"/>
        </w:rPr>
      </w:pPr>
      <w:hyperlink w:anchor="_Toc478242335" w:history="1">
        <w:r w:rsidRPr="00403D38">
          <w:rPr>
            <w:rStyle w:val="a9"/>
            <w:noProof/>
          </w:rPr>
          <w:t xml:space="preserve">4.9 </w:t>
        </w:r>
        <w:r w:rsidRPr="00403D3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_Toc478242335 \h </w:instrText>
        </w:r>
        <w:r>
          <w:rPr>
            <w:noProof/>
            <w:webHidden/>
          </w:rPr>
        </w:r>
        <w:r>
          <w:rPr>
            <w:noProof/>
            <w:webHidden/>
          </w:rPr>
          <w:fldChar w:fldCharType="separate"/>
        </w:r>
        <w:r>
          <w:rPr>
            <w:noProof/>
            <w:webHidden/>
          </w:rPr>
          <w:t>15</w:t>
        </w:r>
        <w:r>
          <w:rPr>
            <w:noProof/>
            <w:webHidden/>
          </w:rPr>
          <w:fldChar w:fldCharType="end"/>
        </w:r>
      </w:hyperlink>
    </w:p>
    <w:p w14:paraId="00DA8615" w14:textId="77777777" w:rsidR="00001E4D" w:rsidRDefault="00001E4D">
      <w:pPr>
        <w:pStyle w:val="11"/>
        <w:rPr>
          <w:rFonts w:asciiTheme="minorHAnsi" w:eastAsiaTheme="minorEastAsia" w:hAnsiTheme="minorHAnsi" w:cstheme="minorBidi"/>
          <w:noProof/>
          <w:szCs w:val="22"/>
        </w:rPr>
      </w:pPr>
      <w:hyperlink w:anchor="_Toc478242336" w:history="1">
        <w:r w:rsidRPr="00403D38">
          <w:rPr>
            <w:rStyle w:val="a9"/>
            <w:b/>
            <w:bCs/>
            <w:noProof/>
          </w:rPr>
          <w:t xml:space="preserve">§5  </w:t>
        </w:r>
        <w:r w:rsidRPr="00403D38">
          <w:rPr>
            <w:rStyle w:val="a9"/>
            <w:rFonts w:hint="eastAsia"/>
            <w:b/>
            <w:bCs/>
            <w:noProof/>
          </w:rPr>
          <w:t>托管人报告</w:t>
        </w:r>
        <w:r>
          <w:rPr>
            <w:noProof/>
            <w:webHidden/>
          </w:rPr>
          <w:tab/>
        </w:r>
        <w:r>
          <w:rPr>
            <w:noProof/>
            <w:webHidden/>
          </w:rPr>
          <w:fldChar w:fldCharType="begin"/>
        </w:r>
        <w:r>
          <w:rPr>
            <w:noProof/>
            <w:webHidden/>
          </w:rPr>
          <w:instrText xml:space="preserve"> PAGEREF _Toc478242336 \h </w:instrText>
        </w:r>
        <w:r>
          <w:rPr>
            <w:noProof/>
            <w:webHidden/>
          </w:rPr>
        </w:r>
        <w:r>
          <w:rPr>
            <w:noProof/>
            <w:webHidden/>
          </w:rPr>
          <w:fldChar w:fldCharType="separate"/>
        </w:r>
        <w:r>
          <w:rPr>
            <w:noProof/>
            <w:webHidden/>
          </w:rPr>
          <w:t>15</w:t>
        </w:r>
        <w:r>
          <w:rPr>
            <w:noProof/>
            <w:webHidden/>
          </w:rPr>
          <w:fldChar w:fldCharType="end"/>
        </w:r>
      </w:hyperlink>
    </w:p>
    <w:p w14:paraId="5A56829C" w14:textId="77777777" w:rsidR="00001E4D" w:rsidRDefault="00001E4D" w:rsidP="00001E4D">
      <w:pPr>
        <w:pStyle w:val="22"/>
        <w:rPr>
          <w:rFonts w:asciiTheme="minorHAnsi" w:eastAsiaTheme="minorEastAsia" w:hAnsiTheme="minorHAnsi" w:cstheme="minorBidi"/>
          <w:noProof/>
          <w:kern w:val="2"/>
          <w:szCs w:val="22"/>
        </w:rPr>
      </w:pPr>
      <w:hyperlink w:anchor="_Toc478242337" w:history="1">
        <w:r w:rsidRPr="00403D38">
          <w:rPr>
            <w:rStyle w:val="a9"/>
            <w:noProof/>
          </w:rPr>
          <w:t xml:space="preserve">5.1 </w:t>
        </w:r>
        <w:r w:rsidRPr="00403D3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_Toc478242337 \h </w:instrText>
        </w:r>
        <w:r>
          <w:rPr>
            <w:noProof/>
            <w:webHidden/>
          </w:rPr>
        </w:r>
        <w:r>
          <w:rPr>
            <w:noProof/>
            <w:webHidden/>
          </w:rPr>
          <w:fldChar w:fldCharType="separate"/>
        </w:r>
        <w:r>
          <w:rPr>
            <w:noProof/>
            <w:webHidden/>
          </w:rPr>
          <w:t>15</w:t>
        </w:r>
        <w:r>
          <w:rPr>
            <w:noProof/>
            <w:webHidden/>
          </w:rPr>
          <w:fldChar w:fldCharType="end"/>
        </w:r>
      </w:hyperlink>
    </w:p>
    <w:p w14:paraId="43DD703E" w14:textId="77777777" w:rsidR="00001E4D" w:rsidRDefault="00001E4D">
      <w:pPr>
        <w:pStyle w:val="22"/>
        <w:rPr>
          <w:rFonts w:asciiTheme="minorHAnsi" w:eastAsiaTheme="minorEastAsia" w:hAnsiTheme="minorHAnsi" w:cstheme="minorBidi"/>
          <w:noProof/>
          <w:kern w:val="2"/>
          <w:szCs w:val="22"/>
        </w:rPr>
      </w:pPr>
      <w:hyperlink w:anchor="_Toc478242338" w:history="1">
        <w:r w:rsidRPr="00403D38">
          <w:rPr>
            <w:rStyle w:val="a9"/>
            <w:noProof/>
          </w:rPr>
          <w:t xml:space="preserve">5.2 </w:t>
        </w:r>
        <w:r w:rsidRPr="00403D3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_Toc478242338 \h </w:instrText>
        </w:r>
        <w:r>
          <w:rPr>
            <w:noProof/>
            <w:webHidden/>
          </w:rPr>
        </w:r>
        <w:r>
          <w:rPr>
            <w:noProof/>
            <w:webHidden/>
          </w:rPr>
          <w:fldChar w:fldCharType="separate"/>
        </w:r>
        <w:r>
          <w:rPr>
            <w:noProof/>
            <w:webHidden/>
          </w:rPr>
          <w:t>16</w:t>
        </w:r>
        <w:r>
          <w:rPr>
            <w:noProof/>
            <w:webHidden/>
          </w:rPr>
          <w:fldChar w:fldCharType="end"/>
        </w:r>
      </w:hyperlink>
    </w:p>
    <w:p w14:paraId="2127CA19" w14:textId="77777777" w:rsidR="00001E4D" w:rsidRDefault="00001E4D">
      <w:pPr>
        <w:pStyle w:val="22"/>
        <w:rPr>
          <w:rFonts w:asciiTheme="minorHAnsi" w:eastAsiaTheme="minorEastAsia" w:hAnsiTheme="minorHAnsi" w:cstheme="minorBidi"/>
          <w:noProof/>
          <w:kern w:val="2"/>
          <w:szCs w:val="22"/>
        </w:rPr>
      </w:pPr>
      <w:hyperlink w:anchor="_Toc478242339" w:history="1">
        <w:r w:rsidRPr="00403D38">
          <w:rPr>
            <w:rStyle w:val="a9"/>
            <w:noProof/>
          </w:rPr>
          <w:t xml:space="preserve">5.3 </w:t>
        </w:r>
        <w:r w:rsidRPr="00403D3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_Toc478242339 \h </w:instrText>
        </w:r>
        <w:r>
          <w:rPr>
            <w:noProof/>
            <w:webHidden/>
          </w:rPr>
        </w:r>
        <w:r>
          <w:rPr>
            <w:noProof/>
            <w:webHidden/>
          </w:rPr>
          <w:fldChar w:fldCharType="separate"/>
        </w:r>
        <w:r>
          <w:rPr>
            <w:noProof/>
            <w:webHidden/>
          </w:rPr>
          <w:t>16</w:t>
        </w:r>
        <w:r>
          <w:rPr>
            <w:noProof/>
            <w:webHidden/>
          </w:rPr>
          <w:fldChar w:fldCharType="end"/>
        </w:r>
      </w:hyperlink>
    </w:p>
    <w:p w14:paraId="0E80F72E" w14:textId="77777777" w:rsidR="00001E4D" w:rsidRDefault="00001E4D">
      <w:pPr>
        <w:pStyle w:val="11"/>
        <w:rPr>
          <w:rFonts w:asciiTheme="minorHAnsi" w:eastAsiaTheme="minorEastAsia" w:hAnsiTheme="minorHAnsi" w:cstheme="minorBidi"/>
          <w:noProof/>
          <w:szCs w:val="22"/>
        </w:rPr>
      </w:pPr>
      <w:hyperlink w:anchor="_Toc478242340" w:history="1">
        <w:r w:rsidRPr="00403D38">
          <w:rPr>
            <w:rStyle w:val="a9"/>
            <w:b/>
            <w:bCs/>
            <w:noProof/>
          </w:rPr>
          <w:t xml:space="preserve">§6  </w:t>
        </w:r>
        <w:r w:rsidRPr="00403D38">
          <w:rPr>
            <w:rStyle w:val="a9"/>
            <w:rFonts w:hint="eastAsia"/>
            <w:b/>
            <w:bCs/>
            <w:noProof/>
          </w:rPr>
          <w:t>审计报告</w:t>
        </w:r>
        <w:r>
          <w:rPr>
            <w:noProof/>
            <w:webHidden/>
          </w:rPr>
          <w:tab/>
        </w:r>
        <w:r>
          <w:rPr>
            <w:noProof/>
            <w:webHidden/>
          </w:rPr>
          <w:fldChar w:fldCharType="begin"/>
        </w:r>
        <w:r>
          <w:rPr>
            <w:noProof/>
            <w:webHidden/>
          </w:rPr>
          <w:instrText xml:space="preserve"> PAGEREF _Toc478242340 \h </w:instrText>
        </w:r>
        <w:r>
          <w:rPr>
            <w:noProof/>
            <w:webHidden/>
          </w:rPr>
        </w:r>
        <w:r>
          <w:rPr>
            <w:noProof/>
            <w:webHidden/>
          </w:rPr>
          <w:fldChar w:fldCharType="separate"/>
        </w:r>
        <w:r>
          <w:rPr>
            <w:noProof/>
            <w:webHidden/>
          </w:rPr>
          <w:t>16</w:t>
        </w:r>
        <w:r>
          <w:rPr>
            <w:noProof/>
            <w:webHidden/>
          </w:rPr>
          <w:fldChar w:fldCharType="end"/>
        </w:r>
      </w:hyperlink>
    </w:p>
    <w:p w14:paraId="049747E0" w14:textId="77777777" w:rsidR="00001E4D" w:rsidRDefault="00001E4D">
      <w:pPr>
        <w:pStyle w:val="11"/>
        <w:rPr>
          <w:rFonts w:asciiTheme="minorHAnsi" w:eastAsiaTheme="minorEastAsia" w:hAnsiTheme="minorHAnsi" w:cstheme="minorBidi"/>
          <w:noProof/>
          <w:szCs w:val="22"/>
        </w:rPr>
      </w:pPr>
      <w:hyperlink w:anchor="_Toc478242344" w:history="1">
        <w:r w:rsidRPr="00403D38">
          <w:rPr>
            <w:rStyle w:val="a9"/>
            <w:b/>
            <w:bCs/>
            <w:noProof/>
          </w:rPr>
          <w:t xml:space="preserve">§7  </w:t>
        </w:r>
        <w:r w:rsidRPr="00403D38">
          <w:rPr>
            <w:rStyle w:val="a9"/>
            <w:rFonts w:hint="eastAsia"/>
            <w:b/>
            <w:bCs/>
            <w:noProof/>
          </w:rPr>
          <w:t>年度财务报表</w:t>
        </w:r>
        <w:r>
          <w:rPr>
            <w:noProof/>
            <w:webHidden/>
          </w:rPr>
          <w:tab/>
        </w:r>
        <w:r>
          <w:rPr>
            <w:noProof/>
            <w:webHidden/>
          </w:rPr>
          <w:fldChar w:fldCharType="begin"/>
        </w:r>
        <w:r>
          <w:rPr>
            <w:noProof/>
            <w:webHidden/>
          </w:rPr>
          <w:instrText xml:space="preserve"> PAGEREF _Toc478242344 \h </w:instrText>
        </w:r>
        <w:r>
          <w:rPr>
            <w:noProof/>
            <w:webHidden/>
          </w:rPr>
        </w:r>
        <w:r>
          <w:rPr>
            <w:noProof/>
            <w:webHidden/>
          </w:rPr>
          <w:fldChar w:fldCharType="separate"/>
        </w:r>
        <w:r>
          <w:rPr>
            <w:noProof/>
            <w:webHidden/>
          </w:rPr>
          <w:t>17</w:t>
        </w:r>
        <w:r>
          <w:rPr>
            <w:noProof/>
            <w:webHidden/>
          </w:rPr>
          <w:fldChar w:fldCharType="end"/>
        </w:r>
      </w:hyperlink>
    </w:p>
    <w:p w14:paraId="3AAD1DA3" w14:textId="77777777" w:rsidR="00001E4D" w:rsidRDefault="00001E4D" w:rsidP="00001E4D">
      <w:pPr>
        <w:pStyle w:val="22"/>
        <w:rPr>
          <w:rFonts w:asciiTheme="minorHAnsi" w:eastAsiaTheme="minorEastAsia" w:hAnsiTheme="minorHAnsi" w:cstheme="minorBidi"/>
          <w:noProof/>
          <w:kern w:val="2"/>
          <w:szCs w:val="22"/>
        </w:rPr>
      </w:pPr>
      <w:hyperlink w:anchor="_Toc478242345" w:history="1">
        <w:r w:rsidRPr="00403D38">
          <w:rPr>
            <w:rStyle w:val="a9"/>
            <w:noProof/>
          </w:rPr>
          <w:t xml:space="preserve">7.1 </w:t>
        </w:r>
        <w:r w:rsidRPr="00403D38">
          <w:rPr>
            <w:rStyle w:val="a9"/>
            <w:rFonts w:hint="eastAsia"/>
            <w:noProof/>
          </w:rPr>
          <w:t>资产负债表</w:t>
        </w:r>
        <w:r>
          <w:rPr>
            <w:noProof/>
            <w:webHidden/>
          </w:rPr>
          <w:tab/>
        </w:r>
        <w:r>
          <w:rPr>
            <w:noProof/>
            <w:webHidden/>
          </w:rPr>
          <w:fldChar w:fldCharType="begin"/>
        </w:r>
        <w:r>
          <w:rPr>
            <w:noProof/>
            <w:webHidden/>
          </w:rPr>
          <w:instrText xml:space="preserve"> PAGEREF _Toc478242345 \h </w:instrText>
        </w:r>
        <w:r>
          <w:rPr>
            <w:noProof/>
            <w:webHidden/>
          </w:rPr>
        </w:r>
        <w:r>
          <w:rPr>
            <w:noProof/>
            <w:webHidden/>
          </w:rPr>
          <w:fldChar w:fldCharType="separate"/>
        </w:r>
        <w:r>
          <w:rPr>
            <w:noProof/>
            <w:webHidden/>
          </w:rPr>
          <w:t>17</w:t>
        </w:r>
        <w:r>
          <w:rPr>
            <w:noProof/>
            <w:webHidden/>
          </w:rPr>
          <w:fldChar w:fldCharType="end"/>
        </w:r>
      </w:hyperlink>
    </w:p>
    <w:p w14:paraId="1E56D813" w14:textId="77777777" w:rsidR="00001E4D" w:rsidRDefault="00001E4D">
      <w:pPr>
        <w:pStyle w:val="22"/>
        <w:rPr>
          <w:rFonts w:asciiTheme="minorHAnsi" w:eastAsiaTheme="minorEastAsia" w:hAnsiTheme="minorHAnsi" w:cstheme="minorBidi"/>
          <w:noProof/>
          <w:kern w:val="2"/>
          <w:szCs w:val="22"/>
        </w:rPr>
      </w:pPr>
      <w:hyperlink w:anchor="_Toc478242346" w:history="1">
        <w:r w:rsidRPr="00403D38">
          <w:rPr>
            <w:rStyle w:val="a9"/>
            <w:noProof/>
          </w:rPr>
          <w:t xml:space="preserve">7.2 </w:t>
        </w:r>
        <w:r w:rsidRPr="00403D38">
          <w:rPr>
            <w:rStyle w:val="a9"/>
            <w:rFonts w:hint="eastAsia"/>
            <w:noProof/>
          </w:rPr>
          <w:t>利润表</w:t>
        </w:r>
        <w:r>
          <w:rPr>
            <w:noProof/>
            <w:webHidden/>
          </w:rPr>
          <w:tab/>
        </w:r>
        <w:r>
          <w:rPr>
            <w:noProof/>
            <w:webHidden/>
          </w:rPr>
          <w:fldChar w:fldCharType="begin"/>
        </w:r>
        <w:r>
          <w:rPr>
            <w:noProof/>
            <w:webHidden/>
          </w:rPr>
          <w:instrText xml:space="preserve"> PAGEREF _Toc478242346 \h </w:instrText>
        </w:r>
        <w:r>
          <w:rPr>
            <w:noProof/>
            <w:webHidden/>
          </w:rPr>
        </w:r>
        <w:r>
          <w:rPr>
            <w:noProof/>
            <w:webHidden/>
          </w:rPr>
          <w:fldChar w:fldCharType="separate"/>
        </w:r>
        <w:r>
          <w:rPr>
            <w:noProof/>
            <w:webHidden/>
          </w:rPr>
          <w:t>19</w:t>
        </w:r>
        <w:r>
          <w:rPr>
            <w:noProof/>
            <w:webHidden/>
          </w:rPr>
          <w:fldChar w:fldCharType="end"/>
        </w:r>
      </w:hyperlink>
    </w:p>
    <w:p w14:paraId="04AC0CED" w14:textId="77777777" w:rsidR="00001E4D" w:rsidRDefault="00001E4D">
      <w:pPr>
        <w:pStyle w:val="22"/>
        <w:rPr>
          <w:rFonts w:asciiTheme="minorHAnsi" w:eastAsiaTheme="minorEastAsia" w:hAnsiTheme="minorHAnsi" w:cstheme="minorBidi"/>
          <w:noProof/>
          <w:kern w:val="2"/>
          <w:szCs w:val="22"/>
        </w:rPr>
      </w:pPr>
      <w:hyperlink w:anchor="_Toc478242347" w:history="1">
        <w:r w:rsidRPr="00403D38">
          <w:rPr>
            <w:rStyle w:val="a9"/>
            <w:noProof/>
          </w:rPr>
          <w:t xml:space="preserve">7.3 </w:t>
        </w:r>
        <w:r w:rsidRPr="00403D3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_Toc478242347 \h </w:instrText>
        </w:r>
        <w:r>
          <w:rPr>
            <w:noProof/>
            <w:webHidden/>
          </w:rPr>
        </w:r>
        <w:r>
          <w:rPr>
            <w:noProof/>
            <w:webHidden/>
          </w:rPr>
          <w:fldChar w:fldCharType="separate"/>
        </w:r>
        <w:r>
          <w:rPr>
            <w:noProof/>
            <w:webHidden/>
          </w:rPr>
          <w:t>20</w:t>
        </w:r>
        <w:r>
          <w:rPr>
            <w:noProof/>
            <w:webHidden/>
          </w:rPr>
          <w:fldChar w:fldCharType="end"/>
        </w:r>
      </w:hyperlink>
    </w:p>
    <w:p w14:paraId="5778802A" w14:textId="77777777" w:rsidR="00001E4D" w:rsidRDefault="00001E4D">
      <w:pPr>
        <w:pStyle w:val="22"/>
        <w:rPr>
          <w:rFonts w:asciiTheme="minorHAnsi" w:eastAsiaTheme="minorEastAsia" w:hAnsiTheme="minorHAnsi" w:cstheme="minorBidi"/>
          <w:noProof/>
          <w:kern w:val="2"/>
          <w:szCs w:val="22"/>
        </w:rPr>
      </w:pPr>
      <w:hyperlink w:anchor="_Toc478242348" w:history="1">
        <w:r w:rsidRPr="00403D38">
          <w:rPr>
            <w:rStyle w:val="a9"/>
            <w:noProof/>
          </w:rPr>
          <w:t xml:space="preserve">7.4 </w:t>
        </w:r>
        <w:r w:rsidRPr="00403D38">
          <w:rPr>
            <w:rStyle w:val="a9"/>
            <w:rFonts w:hint="eastAsia"/>
            <w:noProof/>
          </w:rPr>
          <w:t>报表附注</w:t>
        </w:r>
        <w:r>
          <w:rPr>
            <w:noProof/>
            <w:webHidden/>
          </w:rPr>
          <w:tab/>
        </w:r>
        <w:r>
          <w:rPr>
            <w:noProof/>
            <w:webHidden/>
          </w:rPr>
          <w:fldChar w:fldCharType="begin"/>
        </w:r>
        <w:r>
          <w:rPr>
            <w:noProof/>
            <w:webHidden/>
          </w:rPr>
          <w:instrText xml:space="preserve"> PAGEREF _Toc478242348 \h </w:instrText>
        </w:r>
        <w:r>
          <w:rPr>
            <w:noProof/>
            <w:webHidden/>
          </w:rPr>
        </w:r>
        <w:r>
          <w:rPr>
            <w:noProof/>
            <w:webHidden/>
          </w:rPr>
          <w:fldChar w:fldCharType="separate"/>
        </w:r>
        <w:r>
          <w:rPr>
            <w:noProof/>
            <w:webHidden/>
          </w:rPr>
          <w:t>21</w:t>
        </w:r>
        <w:r>
          <w:rPr>
            <w:noProof/>
            <w:webHidden/>
          </w:rPr>
          <w:fldChar w:fldCharType="end"/>
        </w:r>
      </w:hyperlink>
    </w:p>
    <w:p w14:paraId="44D9C192" w14:textId="77777777" w:rsidR="00001E4D" w:rsidRDefault="00001E4D">
      <w:pPr>
        <w:pStyle w:val="11"/>
        <w:rPr>
          <w:rFonts w:asciiTheme="minorHAnsi" w:eastAsiaTheme="minorEastAsia" w:hAnsiTheme="minorHAnsi" w:cstheme="minorBidi"/>
          <w:noProof/>
          <w:szCs w:val="22"/>
        </w:rPr>
      </w:pPr>
      <w:hyperlink w:anchor="_Toc478242428" w:history="1">
        <w:r w:rsidRPr="00403D38">
          <w:rPr>
            <w:rStyle w:val="a9"/>
            <w:b/>
            <w:noProof/>
          </w:rPr>
          <w:t xml:space="preserve">§8  </w:t>
        </w:r>
        <w:r w:rsidRPr="00403D38">
          <w:rPr>
            <w:rStyle w:val="a9"/>
            <w:rFonts w:hint="eastAsia"/>
            <w:b/>
            <w:noProof/>
          </w:rPr>
          <w:t>投资组合报告</w:t>
        </w:r>
        <w:r>
          <w:rPr>
            <w:noProof/>
            <w:webHidden/>
          </w:rPr>
          <w:tab/>
        </w:r>
        <w:r>
          <w:rPr>
            <w:noProof/>
            <w:webHidden/>
          </w:rPr>
          <w:fldChar w:fldCharType="begin"/>
        </w:r>
        <w:r>
          <w:rPr>
            <w:noProof/>
            <w:webHidden/>
          </w:rPr>
          <w:instrText xml:space="preserve"> PAGEREF _Toc478242428 \h </w:instrText>
        </w:r>
        <w:r>
          <w:rPr>
            <w:noProof/>
            <w:webHidden/>
          </w:rPr>
        </w:r>
        <w:r>
          <w:rPr>
            <w:noProof/>
            <w:webHidden/>
          </w:rPr>
          <w:fldChar w:fldCharType="separate"/>
        </w:r>
        <w:r>
          <w:rPr>
            <w:noProof/>
            <w:webHidden/>
          </w:rPr>
          <w:t>40</w:t>
        </w:r>
        <w:r>
          <w:rPr>
            <w:noProof/>
            <w:webHidden/>
          </w:rPr>
          <w:fldChar w:fldCharType="end"/>
        </w:r>
      </w:hyperlink>
    </w:p>
    <w:p w14:paraId="70E3D09B" w14:textId="77777777" w:rsidR="00001E4D" w:rsidRDefault="00001E4D" w:rsidP="00001E4D">
      <w:pPr>
        <w:pStyle w:val="22"/>
        <w:rPr>
          <w:rFonts w:asciiTheme="minorHAnsi" w:eastAsiaTheme="minorEastAsia" w:hAnsiTheme="minorHAnsi" w:cstheme="minorBidi"/>
          <w:noProof/>
          <w:kern w:val="2"/>
          <w:szCs w:val="22"/>
        </w:rPr>
      </w:pPr>
      <w:hyperlink w:anchor="_Toc478242429" w:history="1">
        <w:r w:rsidRPr="00403D38">
          <w:rPr>
            <w:rStyle w:val="a9"/>
            <w:noProof/>
          </w:rPr>
          <w:t xml:space="preserve">8.1 </w:t>
        </w:r>
        <w:r w:rsidRPr="00403D38">
          <w:rPr>
            <w:rStyle w:val="a9"/>
            <w:rFonts w:hint="eastAsia"/>
            <w:noProof/>
          </w:rPr>
          <w:t>期末基金资产组合情况</w:t>
        </w:r>
        <w:r>
          <w:rPr>
            <w:noProof/>
            <w:webHidden/>
          </w:rPr>
          <w:tab/>
        </w:r>
        <w:r>
          <w:rPr>
            <w:noProof/>
            <w:webHidden/>
          </w:rPr>
          <w:fldChar w:fldCharType="begin"/>
        </w:r>
        <w:r>
          <w:rPr>
            <w:noProof/>
            <w:webHidden/>
          </w:rPr>
          <w:instrText xml:space="preserve"> PAGEREF _Toc478242429 \h </w:instrText>
        </w:r>
        <w:r>
          <w:rPr>
            <w:noProof/>
            <w:webHidden/>
          </w:rPr>
        </w:r>
        <w:r>
          <w:rPr>
            <w:noProof/>
            <w:webHidden/>
          </w:rPr>
          <w:fldChar w:fldCharType="separate"/>
        </w:r>
        <w:r>
          <w:rPr>
            <w:noProof/>
            <w:webHidden/>
          </w:rPr>
          <w:t>40</w:t>
        </w:r>
        <w:r>
          <w:rPr>
            <w:noProof/>
            <w:webHidden/>
          </w:rPr>
          <w:fldChar w:fldCharType="end"/>
        </w:r>
      </w:hyperlink>
    </w:p>
    <w:p w14:paraId="6EC6D0F4" w14:textId="77777777" w:rsidR="00001E4D" w:rsidRDefault="00001E4D" w:rsidP="00001E4D">
      <w:pPr>
        <w:pStyle w:val="22"/>
        <w:rPr>
          <w:rFonts w:asciiTheme="minorHAnsi" w:eastAsiaTheme="minorEastAsia" w:hAnsiTheme="minorHAnsi" w:cstheme="minorBidi"/>
          <w:noProof/>
          <w:kern w:val="2"/>
          <w:szCs w:val="22"/>
        </w:rPr>
      </w:pPr>
      <w:hyperlink w:anchor="_Toc478242430" w:history="1">
        <w:r w:rsidRPr="00403D38">
          <w:rPr>
            <w:rStyle w:val="a9"/>
            <w:noProof/>
          </w:rPr>
          <w:t xml:space="preserve">8.2 </w:t>
        </w:r>
        <w:r w:rsidRPr="00403D3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_Toc478242430 \h </w:instrText>
        </w:r>
        <w:r>
          <w:rPr>
            <w:noProof/>
            <w:webHidden/>
          </w:rPr>
        </w:r>
        <w:r>
          <w:rPr>
            <w:noProof/>
            <w:webHidden/>
          </w:rPr>
          <w:fldChar w:fldCharType="separate"/>
        </w:r>
        <w:r>
          <w:rPr>
            <w:noProof/>
            <w:webHidden/>
          </w:rPr>
          <w:t>41</w:t>
        </w:r>
        <w:r>
          <w:rPr>
            <w:noProof/>
            <w:webHidden/>
          </w:rPr>
          <w:fldChar w:fldCharType="end"/>
        </w:r>
      </w:hyperlink>
    </w:p>
    <w:p w14:paraId="5C4B0A37" w14:textId="77777777" w:rsidR="00001E4D" w:rsidRDefault="00001E4D">
      <w:pPr>
        <w:pStyle w:val="22"/>
        <w:rPr>
          <w:rFonts w:asciiTheme="minorHAnsi" w:eastAsiaTheme="minorEastAsia" w:hAnsiTheme="minorHAnsi" w:cstheme="minorBidi"/>
          <w:noProof/>
          <w:kern w:val="2"/>
          <w:szCs w:val="22"/>
        </w:rPr>
      </w:pPr>
      <w:hyperlink w:anchor="_Toc478242432" w:history="1">
        <w:r w:rsidRPr="00403D38">
          <w:rPr>
            <w:rStyle w:val="a9"/>
            <w:noProof/>
          </w:rPr>
          <w:t xml:space="preserve">8.3 </w:t>
        </w:r>
        <w:r w:rsidRPr="00403D3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_Toc478242432 \h </w:instrText>
        </w:r>
        <w:r>
          <w:rPr>
            <w:noProof/>
            <w:webHidden/>
          </w:rPr>
        </w:r>
        <w:r>
          <w:rPr>
            <w:noProof/>
            <w:webHidden/>
          </w:rPr>
          <w:fldChar w:fldCharType="separate"/>
        </w:r>
        <w:r>
          <w:rPr>
            <w:noProof/>
            <w:webHidden/>
          </w:rPr>
          <w:t>42</w:t>
        </w:r>
        <w:r>
          <w:rPr>
            <w:noProof/>
            <w:webHidden/>
          </w:rPr>
          <w:fldChar w:fldCharType="end"/>
        </w:r>
      </w:hyperlink>
    </w:p>
    <w:p w14:paraId="45D3B746" w14:textId="77777777" w:rsidR="00001E4D" w:rsidRDefault="00001E4D">
      <w:pPr>
        <w:pStyle w:val="22"/>
        <w:rPr>
          <w:rFonts w:asciiTheme="minorHAnsi" w:eastAsiaTheme="minorEastAsia" w:hAnsiTheme="minorHAnsi" w:cstheme="minorBidi"/>
          <w:noProof/>
          <w:kern w:val="2"/>
          <w:szCs w:val="22"/>
        </w:rPr>
      </w:pPr>
      <w:hyperlink w:anchor="_Toc478242433" w:history="1">
        <w:r w:rsidRPr="00403D38">
          <w:rPr>
            <w:rStyle w:val="a9"/>
            <w:noProof/>
          </w:rPr>
          <w:t xml:space="preserve">8.4 </w:t>
        </w:r>
        <w:r w:rsidRPr="00403D3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_Toc478242433 \h </w:instrText>
        </w:r>
        <w:r>
          <w:rPr>
            <w:noProof/>
            <w:webHidden/>
          </w:rPr>
        </w:r>
        <w:r>
          <w:rPr>
            <w:noProof/>
            <w:webHidden/>
          </w:rPr>
          <w:fldChar w:fldCharType="separate"/>
        </w:r>
        <w:r>
          <w:rPr>
            <w:noProof/>
            <w:webHidden/>
          </w:rPr>
          <w:t>43</w:t>
        </w:r>
        <w:r>
          <w:rPr>
            <w:noProof/>
            <w:webHidden/>
          </w:rPr>
          <w:fldChar w:fldCharType="end"/>
        </w:r>
      </w:hyperlink>
    </w:p>
    <w:p w14:paraId="662AC35B" w14:textId="77777777" w:rsidR="00001E4D" w:rsidRDefault="00001E4D">
      <w:pPr>
        <w:pStyle w:val="22"/>
        <w:rPr>
          <w:rFonts w:asciiTheme="minorHAnsi" w:eastAsiaTheme="minorEastAsia" w:hAnsiTheme="minorHAnsi" w:cstheme="minorBidi"/>
          <w:noProof/>
          <w:kern w:val="2"/>
          <w:szCs w:val="22"/>
        </w:rPr>
      </w:pPr>
      <w:hyperlink w:anchor="_Toc478242437" w:history="1">
        <w:r w:rsidRPr="00403D38">
          <w:rPr>
            <w:rStyle w:val="a9"/>
            <w:noProof/>
          </w:rPr>
          <w:t xml:space="preserve">8.5 </w:t>
        </w:r>
        <w:r w:rsidRPr="00403D3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_Toc478242437 \h </w:instrText>
        </w:r>
        <w:r>
          <w:rPr>
            <w:noProof/>
            <w:webHidden/>
          </w:rPr>
        </w:r>
        <w:r>
          <w:rPr>
            <w:noProof/>
            <w:webHidden/>
          </w:rPr>
          <w:fldChar w:fldCharType="separate"/>
        </w:r>
        <w:r>
          <w:rPr>
            <w:noProof/>
            <w:webHidden/>
          </w:rPr>
          <w:t>45</w:t>
        </w:r>
        <w:r>
          <w:rPr>
            <w:noProof/>
            <w:webHidden/>
          </w:rPr>
          <w:fldChar w:fldCharType="end"/>
        </w:r>
      </w:hyperlink>
    </w:p>
    <w:p w14:paraId="11956C7A" w14:textId="77777777" w:rsidR="00001E4D" w:rsidRDefault="00001E4D">
      <w:pPr>
        <w:pStyle w:val="22"/>
        <w:rPr>
          <w:rFonts w:asciiTheme="minorHAnsi" w:eastAsiaTheme="minorEastAsia" w:hAnsiTheme="minorHAnsi" w:cstheme="minorBidi"/>
          <w:noProof/>
          <w:kern w:val="2"/>
          <w:szCs w:val="22"/>
        </w:rPr>
      </w:pPr>
      <w:hyperlink w:anchor="_Toc478242438" w:history="1">
        <w:r w:rsidRPr="00403D38">
          <w:rPr>
            <w:rStyle w:val="a9"/>
            <w:noProof/>
          </w:rPr>
          <w:t xml:space="preserve">8.6 </w:t>
        </w:r>
        <w:r w:rsidRPr="00403D3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_Toc478242438 \h </w:instrText>
        </w:r>
        <w:r>
          <w:rPr>
            <w:noProof/>
            <w:webHidden/>
          </w:rPr>
        </w:r>
        <w:r>
          <w:rPr>
            <w:noProof/>
            <w:webHidden/>
          </w:rPr>
          <w:fldChar w:fldCharType="separate"/>
        </w:r>
        <w:r>
          <w:rPr>
            <w:noProof/>
            <w:webHidden/>
          </w:rPr>
          <w:t>45</w:t>
        </w:r>
        <w:r>
          <w:rPr>
            <w:noProof/>
            <w:webHidden/>
          </w:rPr>
          <w:fldChar w:fldCharType="end"/>
        </w:r>
      </w:hyperlink>
    </w:p>
    <w:p w14:paraId="2C6F45CF" w14:textId="77777777" w:rsidR="00001E4D" w:rsidRDefault="00001E4D">
      <w:pPr>
        <w:pStyle w:val="22"/>
        <w:rPr>
          <w:rFonts w:asciiTheme="minorHAnsi" w:eastAsiaTheme="minorEastAsia" w:hAnsiTheme="minorHAnsi" w:cstheme="minorBidi"/>
          <w:noProof/>
          <w:kern w:val="2"/>
          <w:szCs w:val="22"/>
        </w:rPr>
      </w:pPr>
      <w:hyperlink w:anchor="_Toc478242439" w:history="1">
        <w:r w:rsidRPr="00403D38">
          <w:rPr>
            <w:rStyle w:val="a9"/>
            <w:noProof/>
          </w:rPr>
          <w:t xml:space="preserve">8.7 </w:t>
        </w:r>
        <w:r w:rsidRPr="00403D3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_Toc478242439 \h </w:instrText>
        </w:r>
        <w:r>
          <w:rPr>
            <w:noProof/>
            <w:webHidden/>
          </w:rPr>
        </w:r>
        <w:r>
          <w:rPr>
            <w:noProof/>
            <w:webHidden/>
          </w:rPr>
          <w:fldChar w:fldCharType="separate"/>
        </w:r>
        <w:r>
          <w:rPr>
            <w:noProof/>
            <w:webHidden/>
          </w:rPr>
          <w:t>46</w:t>
        </w:r>
        <w:r>
          <w:rPr>
            <w:noProof/>
            <w:webHidden/>
          </w:rPr>
          <w:fldChar w:fldCharType="end"/>
        </w:r>
      </w:hyperlink>
    </w:p>
    <w:p w14:paraId="43D5E699" w14:textId="77777777" w:rsidR="00001E4D" w:rsidRDefault="00001E4D">
      <w:pPr>
        <w:pStyle w:val="22"/>
        <w:rPr>
          <w:rFonts w:asciiTheme="minorHAnsi" w:eastAsiaTheme="minorEastAsia" w:hAnsiTheme="minorHAnsi" w:cstheme="minorBidi"/>
          <w:noProof/>
          <w:kern w:val="2"/>
          <w:szCs w:val="22"/>
        </w:rPr>
      </w:pPr>
      <w:hyperlink w:anchor="_Toc478242440" w:history="1">
        <w:r w:rsidRPr="00403D38">
          <w:rPr>
            <w:rStyle w:val="a9"/>
            <w:noProof/>
          </w:rPr>
          <w:t xml:space="preserve">8.8 </w:t>
        </w:r>
        <w:r w:rsidRPr="00403D3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_Toc478242440 \h </w:instrText>
        </w:r>
        <w:r>
          <w:rPr>
            <w:noProof/>
            <w:webHidden/>
          </w:rPr>
        </w:r>
        <w:r>
          <w:rPr>
            <w:noProof/>
            <w:webHidden/>
          </w:rPr>
          <w:fldChar w:fldCharType="separate"/>
        </w:r>
        <w:r>
          <w:rPr>
            <w:noProof/>
            <w:webHidden/>
          </w:rPr>
          <w:t>46</w:t>
        </w:r>
        <w:r>
          <w:rPr>
            <w:noProof/>
            <w:webHidden/>
          </w:rPr>
          <w:fldChar w:fldCharType="end"/>
        </w:r>
      </w:hyperlink>
    </w:p>
    <w:p w14:paraId="7FFC5199" w14:textId="77777777" w:rsidR="00001E4D" w:rsidRDefault="00001E4D">
      <w:pPr>
        <w:pStyle w:val="22"/>
        <w:rPr>
          <w:rFonts w:asciiTheme="minorHAnsi" w:eastAsiaTheme="minorEastAsia" w:hAnsiTheme="minorHAnsi" w:cstheme="minorBidi"/>
          <w:noProof/>
          <w:kern w:val="2"/>
          <w:szCs w:val="22"/>
        </w:rPr>
      </w:pPr>
      <w:hyperlink w:anchor="_Toc478242441" w:history="1">
        <w:r w:rsidRPr="00403D38">
          <w:rPr>
            <w:rStyle w:val="a9"/>
            <w:noProof/>
          </w:rPr>
          <w:t xml:space="preserve">8.9 </w:t>
        </w:r>
        <w:r w:rsidRPr="00403D3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_Toc478242441 \h </w:instrText>
        </w:r>
        <w:r>
          <w:rPr>
            <w:noProof/>
            <w:webHidden/>
          </w:rPr>
        </w:r>
        <w:r>
          <w:rPr>
            <w:noProof/>
            <w:webHidden/>
          </w:rPr>
          <w:fldChar w:fldCharType="separate"/>
        </w:r>
        <w:r>
          <w:rPr>
            <w:noProof/>
            <w:webHidden/>
          </w:rPr>
          <w:t>46</w:t>
        </w:r>
        <w:r>
          <w:rPr>
            <w:noProof/>
            <w:webHidden/>
          </w:rPr>
          <w:fldChar w:fldCharType="end"/>
        </w:r>
      </w:hyperlink>
    </w:p>
    <w:p w14:paraId="0DD34881" w14:textId="77777777" w:rsidR="00001E4D" w:rsidRDefault="00001E4D">
      <w:pPr>
        <w:pStyle w:val="22"/>
        <w:rPr>
          <w:rFonts w:asciiTheme="minorHAnsi" w:eastAsiaTheme="minorEastAsia" w:hAnsiTheme="minorHAnsi" w:cstheme="minorBidi"/>
          <w:noProof/>
          <w:kern w:val="2"/>
          <w:szCs w:val="22"/>
        </w:rPr>
      </w:pPr>
      <w:hyperlink w:anchor="_Toc478242442" w:history="1">
        <w:r w:rsidRPr="00403D38">
          <w:rPr>
            <w:rStyle w:val="a9"/>
            <w:noProof/>
          </w:rPr>
          <w:t xml:space="preserve">8.10 </w:t>
        </w:r>
        <w:r w:rsidRPr="00403D3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_Toc478242442 \h </w:instrText>
        </w:r>
        <w:r>
          <w:rPr>
            <w:noProof/>
            <w:webHidden/>
          </w:rPr>
        </w:r>
        <w:r>
          <w:rPr>
            <w:noProof/>
            <w:webHidden/>
          </w:rPr>
          <w:fldChar w:fldCharType="separate"/>
        </w:r>
        <w:r>
          <w:rPr>
            <w:noProof/>
            <w:webHidden/>
          </w:rPr>
          <w:t>46</w:t>
        </w:r>
        <w:r>
          <w:rPr>
            <w:noProof/>
            <w:webHidden/>
          </w:rPr>
          <w:fldChar w:fldCharType="end"/>
        </w:r>
      </w:hyperlink>
    </w:p>
    <w:p w14:paraId="7D914252" w14:textId="77777777" w:rsidR="00001E4D" w:rsidRDefault="00001E4D">
      <w:pPr>
        <w:pStyle w:val="22"/>
        <w:rPr>
          <w:rFonts w:asciiTheme="minorHAnsi" w:eastAsiaTheme="minorEastAsia" w:hAnsiTheme="minorHAnsi" w:cstheme="minorBidi"/>
          <w:noProof/>
          <w:kern w:val="2"/>
          <w:szCs w:val="22"/>
        </w:rPr>
      </w:pPr>
      <w:hyperlink w:anchor="_Toc478242443" w:history="1">
        <w:r w:rsidRPr="00403D38">
          <w:rPr>
            <w:rStyle w:val="a9"/>
            <w:noProof/>
          </w:rPr>
          <w:t>8.11</w:t>
        </w:r>
        <w:r>
          <w:rPr>
            <w:rStyle w:val="a9"/>
            <w:rFonts w:hint="eastAsia"/>
            <w:noProof/>
          </w:rPr>
          <w:t xml:space="preserve"> </w:t>
        </w:r>
        <w:r w:rsidRPr="00403D3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_Toc478242443 \h </w:instrText>
        </w:r>
        <w:r>
          <w:rPr>
            <w:noProof/>
            <w:webHidden/>
          </w:rPr>
        </w:r>
        <w:r>
          <w:rPr>
            <w:noProof/>
            <w:webHidden/>
          </w:rPr>
          <w:fldChar w:fldCharType="separate"/>
        </w:r>
        <w:r>
          <w:rPr>
            <w:noProof/>
            <w:webHidden/>
          </w:rPr>
          <w:t>46</w:t>
        </w:r>
        <w:r>
          <w:rPr>
            <w:noProof/>
            <w:webHidden/>
          </w:rPr>
          <w:fldChar w:fldCharType="end"/>
        </w:r>
      </w:hyperlink>
    </w:p>
    <w:p w14:paraId="48AA2C3D" w14:textId="77777777" w:rsidR="00001E4D" w:rsidRDefault="00001E4D">
      <w:pPr>
        <w:pStyle w:val="22"/>
        <w:rPr>
          <w:rFonts w:asciiTheme="minorHAnsi" w:eastAsiaTheme="minorEastAsia" w:hAnsiTheme="minorHAnsi" w:cstheme="minorBidi"/>
          <w:noProof/>
          <w:kern w:val="2"/>
          <w:szCs w:val="22"/>
        </w:rPr>
      </w:pPr>
      <w:hyperlink w:anchor="_Toc478242444" w:history="1">
        <w:r w:rsidRPr="00403D38">
          <w:rPr>
            <w:rStyle w:val="a9"/>
            <w:noProof/>
          </w:rPr>
          <w:t xml:space="preserve">8.12 </w:t>
        </w:r>
        <w:r w:rsidRPr="00403D38">
          <w:rPr>
            <w:rStyle w:val="a9"/>
            <w:rFonts w:hint="eastAsia"/>
            <w:noProof/>
          </w:rPr>
          <w:t>投资组合报告附注</w:t>
        </w:r>
        <w:r>
          <w:rPr>
            <w:noProof/>
            <w:webHidden/>
          </w:rPr>
          <w:tab/>
        </w:r>
        <w:r>
          <w:rPr>
            <w:noProof/>
            <w:webHidden/>
          </w:rPr>
          <w:fldChar w:fldCharType="begin"/>
        </w:r>
        <w:r>
          <w:rPr>
            <w:noProof/>
            <w:webHidden/>
          </w:rPr>
          <w:instrText xml:space="preserve"> PAGEREF _Toc478242444 \h </w:instrText>
        </w:r>
        <w:r>
          <w:rPr>
            <w:noProof/>
            <w:webHidden/>
          </w:rPr>
        </w:r>
        <w:r>
          <w:rPr>
            <w:noProof/>
            <w:webHidden/>
          </w:rPr>
          <w:fldChar w:fldCharType="separate"/>
        </w:r>
        <w:r>
          <w:rPr>
            <w:noProof/>
            <w:webHidden/>
          </w:rPr>
          <w:t>46</w:t>
        </w:r>
        <w:r>
          <w:rPr>
            <w:noProof/>
            <w:webHidden/>
          </w:rPr>
          <w:fldChar w:fldCharType="end"/>
        </w:r>
      </w:hyperlink>
    </w:p>
    <w:p w14:paraId="43700217" w14:textId="77777777" w:rsidR="00001E4D" w:rsidRDefault="00001E4D">
      <w:pPr>
        <w:pStyle w:val="11"/>
        <w:rPr>
          <w:rFonts w:asciiTheme="minorHAnsi" w:eastAsiaTheme="minorEastAsia" w:hAnsiTheme="minorHAnsi" w:cstheme="minorBidi"/>
          <w:noProof/>
          <w:szCs w:val="22"/>
        </w:rPr>
      </w:pPr>
      <w:hyperlink w:anchor="_Toc478242448" w:history="1">
        <w:r w:rsidRPr="00403D38">
          <w:rPr>
            <w:rStyle w:val="a9"/>
            <w:b/>
            <w:noProof/>
          </w:rPr>
          <w:t xml:space="preserve">§9  </w:t>
        </w:r>
        <w:r w:rsidRPr="00403D38">
          <w:rPr>
            <w:rStyle w:val="a9"/>
            <w:rFonts w:hint="eastAsia"/>
            <w:b/>
            <w:noProof/>
          </w:rPr>
          <w:t>基金份额持有人信息</w:t>
        </w:r>
        <w:r>
          <w:rPr>
            <w:noProof/>
            <w:webHidden/>
          </w:rPr>
          <w:tab/>
        </w:r>
        <w:r>
          <w:rPr>
            <w:noProof/>
            <w:webHidden/>
          </w:rPr>
          <w:fldChar w:fldCharType="begin"/>
        </w:r>
        <w:r>
          <w:rPr>
            <w:noProof/>
            <w:webHidden/>
          </w:rPr>
          <w:instrText xml:space="preserve"> PAGEREF _Toc478242448 \h </w:instrText>
        </w:r>
        <w:r>
          <w:rPr>
            <w:noProof/>
            <w:webHidden/>
          </w:rPr>
        </w:r>
        <w:r>
          <w:rPr>
            <w:noProof/>
            <w:webHidden/>
          </w:rPr>
          <w:fldChar w:fldCharType="separate"/>
        </w:r>
        <w:r>
          <w:rPr>
            <w:noProof/>
            <w:webHidden/>
          </w:rPr>
          <w:t>47</w:t>
        </w:r>
        <w:r>
          <w:rPr>
            <w:noProof/>
            <w:webHidden/>
          </w:rPr>
          <w:fldChar w:fldCharType="end"/>
        </w:r>
      </w:hyperlink>
    </w:p>
    <w:p w14:paraId="3B0D15B5" w14:textId="77777777" w:rsidR="00001E4D" w:rsidRDefault="00001E4D" w:rsidP="00001E4D">
      <w:pPr>
        <w:pStyle w:val="22"/>
        <w:rPr>
          <w:rFonts w:asciiTheme="minorHAnsi" w:eastAsiaTheme="minorEastAsia" w:hAnsiTheme="minorHAnsi" w:cstheme="minorBidi"/>
          <w:noProof/>
          <w:kern w:val="2"/>
          <w:szCs w:val="22"/>
        </w:rPr>
      </w:pPr>
      <w:hyperlink w:anchor="_Toc478242449" w:history="1">
        <w:r w:rsidRPr="00403D38">
          <w:rPr>
            <w:rStyle w:val="a9"/>
            <w:noProof/>
          </w:rPr>
          <w:t xml:space="preserve">9.1 </w:t>
        </w:r>
        <w:r w:rsidRPr="00403D3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_Toc478242449 \h </w:instrText>
        </w:r>
        <w:r>
          <w:rPr>
            <w:noProof/>
            <w:webHidden/>
          </w:rPr>
        </w:r>
        <w:r>
          <w:rPr>
            <w:noProof/>
            <w:webHidden/>
          </w:rPr>
          <w:fldChar w:fldCharType="separate"/>
        </w:r>
        <w:r>
          <w:rPr>
            <w:noProof/>
            <w:webHidden/>
          </w:rPr>
          <w:t>47</w:t>
        </w:r>
        <w:r>
          <w:rPr>
            <w:noProof/>
            <w:webHidden/>
          </w:rPr>
          <w:fldChar w:fldCharType="end"/>
        </w:r>
      </w:hyperlink>
    </w:p>
    <w:p w14:paraId="00068312" w14:textId="77777777" w:rsidR="00001E4D" w:rsidRDefault="00001E4D">
      <w:pPr>
        <w:pStyle w:val="22"/>
        <w:rPr>
          <w:rFonts w:asciiTheme="minorHAnsi" w:eastAsiaTheme="minorEastAsia" w:hAnsiTheme="minorHAnsi" w:cstheme="minorBidi"/>
          <w:noProof/>
          <w:kern w:val="2"/>
          <w:szCs w:val="22"/>
        </w:rPr>
      </w:pPr>
      <w:hyperlink w:anchor="_Toc478242450" w:history="1">
        <w:r w:rsidRPr="00403D38">
          <w:rPr>
            <w:rStyle w:val="a9"/>
            <w:noProof/>
          </w:rPr>
          <w:t xml:space="preserve">9.2 </w:t>
        </w:r>
        <w:r w:rsidRPr="00403D3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_Toc478242450 \h </w:instrText>
        </w:r>
        <w:r>
          <w:rPr>
            <w:noProof/>
            <w:webHidden/>
          </w:rPr>
        </w:r>
        <w:r>
          <w:rPr>
            <w:noProof/>
            <w:webHidden/>
          </w:rPr>
          <w:fldChar w:fldCharType="separate"/>
        </w:r>
        <w:r>
          <w:rPr>
            <w:noProof/>
            <w:webHidden/>
          </w:rPr>
          <w:t>47</w:t>
        </w:r>
        <w:r>
          <w:rPr>
            <w:noProof/>
            <w:webHidden/>
          </w:rPr>
          <w:fldChar w:fldCharType="end"/>
        </w:r>
      </w:hyperlink>
    </w:p>
    <w:p w14:paraId="14DEF380" w14:textId="77777777" w:rsidR="00001E4D" w:rsidRDefault="00001E4D">
      <w:pPr>
        <w:pStyle w:val="22"/>
        <w:rPr>
          <w:rFonts w:asciiTheme="minorHAnsi" w:eastAsiaTheme="minorEastAsia" w:hAnsiTheme="minorHAnsi" w:cstheme="minorBidi"/>
          <w:noProof/>
          <w:kern w:val="2"/>
          <w:szCs w:val="22"/>
        </w:rPr>
      </w:pPr>
      <w:hyperlink w:anchor="_Toc478242451" w:history="1">
        <w:r w:rsidRPr="00403D38">
          <w:rPr>
            <w:rStyle w:val="a9"/>
            <w:noProof/>
          </w:rPr>
          <w:t>9.3</w:t>
        </w:r>
        <w:r>
          <w:rPr>
            <w:rStyle w:val="a9"/>
            <w:rFonts w:hint="eastAsia"/>
            <w:noProof/>
          </w:rPr>
          <w:t xml:space="preserve"> </w:t>
        </w:r>
        <w:r w:rsidRPr="00403D3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_Toc478242451 \h </w:instrText>
        </w:r>
        <w:r>
          <w:rPr>
            <w:noProof/>
            <w:webHidden/>
          </w:rPr>
        </w:r>
        <w:r>
          <w:rPr>
            <w:noProof/>
            <w:webHidden/>
          </w:rPr>
          <w:fldChar w:fldCharType="separate"/>
        </w:r>
        <w:r>
          <w:rPr>
            <w:noProof/>
            <w:webHidden/>
          </w:rPr>
          <w:t>47</w:t>
        </w:r>
        <w:r>
          <w:rPr>
            <w:noProof/>
            <w:webHidden/>
          </w:rPr>
          <w:fldChar w:fldCharType="end"/>
        </w:r>
      </w:hyperlink>
    </w:p>
    <w:p w14:paraId="4830448D" w14:textId="77777777" w:rsidR="00001E4D" w:rsidRDefault="00001E4D">
      <w:pPr>
        <w:pStyle w:val="11"/>
        <w:rPr>
          <w:rFonts w:asciiTheme="minorHAnsi" w:eastAsiaTheme="minorEastAsia" w:hAnsiTheme="minorHAnsi" w:cstheme="minorBidi"/>
          <w:noProof/>
          <w:szCs w:val="22"/>
        </w:rPr>
      </w:pPr>
      <w:hyperlink w:anchor="_Toc478242452" w:history="1">
        <w:r>
          <w:rPr>
            <w:rStyle w:val="a9"/>
            <w:b/>
            <w:bCs/>
            <w:noProof/>
          </w:rPr>
          <w:t xml:space="preserve">§10 </w:t>
        </w:r>
        <w:r w:rsidRPr="00403D38">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_Toc478242452 \h </w:instrText>
        </w:r>
        <w:r>
          <w:rPr>
            <w:noProof/>
            <w:webHidden/>
          </w:rPr>
        </w:r>
        <w:r>
          <w:rPr>
            <w:noProof/>
            <w:webHidden/>
          </w:rPr>
          <w:fldChar w:fldCharType="separate"/>
        </w:r>
        <w:r>
          <w:rPr>
            <w:noProof/>
            <w:webHidden/>
          </w:rPr>
          <w:t>48</w:t>
        </w:r>
        <w:r>
          <w:rPr>
            <w:noProof/>
            <w:webHidden/>
          </w:rPr>
          <w:fldChar w:fldCharType="end"/>
        </w:r>
      </w:hyperlink>
    </w:p>
    <w:p w14:paraId="7EC2AE8D" w14:textId="77777777" w:rsidR="00001E4D" w:rsidRDefault="00001E4D">
      <w:pPr>
        <w:pStyle w:val="11"/>
        <w:rPr>
          <w:rFonts w:asciiTheme="minorHAnsi" w:eastAsiaTheme="minorEastAsia" w:hAnsiTheme="minorHAnsi" w:cstheme="minorBidi"/>
          <w:noProof/>
          <w:szCs w:val="22"/>
        </w:rPr>
      </w:pPr>
      <w:hyperlink w:anchor="_Toc478242453" w:history="1">
        <w:r>
          <w:rPr>
            <w:rStyle w:val="a9"/>
            <w:b/>
            <w:bCs/>
            <w:noProof/>
          </w:rPr>
          <w:t xml:space="preserve">§11 </w:t>
        </w:r>
        <w:r w:rsidRPr="00403D38">
          <w:rPr>
            <w:rStyle w:val="a9"/>
            <w:rFonts w:hint="eastAsia"/>
            <w:b/>
            <w:bCs/>
            <w:noProof/>
          </w:rPr>
          <w:t>重大事件揭示</w:t>
        </w:r>
        <w:r>
          <w:rPr>
            <w:noProof/>
            <w:webHidden/>
          </w:rPr>
          <w:tab/>
        </w:r>
        <w:r>
          <w:rPr>
            <w:noProof/>
            <w:webHidden/>
          </w:rPr>
          <w:fldChar w:fldCharType="begin"/>
        </w:r>
        <w:r>
          <w:rPr>
            <w:noProof/>
            <w:webHidden/>
          </w:rPr>
          <w:instrText xml:space="preserve"> PAGEREF _Toc478242453 \h </w:instrText>
        </w:r>
        <w:r>
          <w:rPr>
            <w:noProof/>
            <w:webHidden/>
          </w:rPr>
        </w:r>
        <w:r>
          <w:rPr>
            <w:noProof/>
            <w:webHidden/>
          </w:rPr>
          <w:fldChar w:fldCharType="separate"/>
        </w:r>
        <w:r>
          <w:rPr>
            <w:noProof/>
            <w:webHidden/>
          </w:rPr>
          <w:t>48</w:t>
        </w:r>
        <w:r>
          <w:rPr>
            <w:noProof/>
            <w:webHidden/>
          </w:rPr>
          <w:fldChar w:fldCharType="end"/>
        </w:r>
      </w:hyperlink>
    </w:p>
    <w:p w14:paraId="0DAF6358" w14:textId="77777777" w:rsidR="00001E4D" w:rsidRDefault="00001E4D" w:rsidP="00001E4D">
      <w:pPr>
        <w:pStyle w:val="22"/>
        <w:rPr>
          <w:rFonts w:asciiTheme="minorHAnsi" w:eastAsiaTheme="minorEastAsia" w:hAnsiTheme="minorHAnsi" w:cstheme="minorBidi"/>
          <w:noProof/>
          <w:kern w:val="2"/>
          <w:szCs w:val="22"/>
        </w:rPr>
      </w:pPr>
      <w:hyperlink w:anchor="_Toc478242454" w:history="1">
        <w:r w:rsidRPr="00403D38">
          <w:rPr>
            <w:rStyle w:val="a9"/>
            <w:noProof/>
          </w:rPr>
          <w:t>11.1</w:t>
        </w:r>
        <w:r>
          <w:rPr>
            <w:rStyle w:val="a9"/>
            <w:rFonts w:hint="eastAsia"/>
            <w:noProof/>
          </w:rPr>
          <w:t xml:space="preserve"> </w:t>
        </w:r>
        <w:r w:rsidRPr="00403D38">
          <w:rPr>
            <w:rStyle w:val="a9"/>
            <w:rFonts w:hint="eastAsia"/>
            <w:noProof/>
          </w:rPr>
          <w:t>基金份额持有人大会决议</w:t>
        </w:r>
        <w:r>
          <w:rPr>
            <w:noProof/>
            <w:webHidden/>
          </w:rPr>
          <w:tab/>
        </w:r>
        <w:r>
          <w:rPr>
            <w:noProof/>
            <w:webHidden/>
          </w:rPr>
          <w:fldChar w:fldCharType="begin"/>
        </w:r>
        <w:r>
          <w:rPr>
            <w:noProof/>
            <w:webHidden/>
          </w:rPr>
          <w:instrText xml:space="preserve"> PAGEREF _Toc478242454 \h </w:instrText>
        </w:r>
        <w:r>
          <w:rPr>
            <w:noProof/>
            <w:webHidden/>
          </w:rPr>
        </w:r>
        <w:r>
          <w:rPr>
            <w:noProof/>
            <w:webHidden/>
          </w:rPr>
          <w:fldChar w:fldCharType="separate"/>
        </w:r>
        <w:r>
          <w:rPr>
            <w:noProof/>
            <w:webHidden/>
          </w:rPr>
          <w:t>48</w:t>
        </w:r>
        <w:r>
          <w:rPr>
            <w:noProof/>
            <w:webHidden/>
          </w:rPr>
          <w:fldChar w:fldCharType="end"/>
        </w:r>
      </w:hyperlink>
    </w:p>
    <w:p w14:paraId="1C82CDDC" w14:textId="77777777" w:rsidR="00001E4D" w:rsidRDefault="00001E4D">
      <w:pPr>
        <w:pStyle w:val="22"/>
        <w:rPr>
          <w:rFonts w:asciiTheme="minorHAnsi" w:eastAsiaTheme="minorEastAsia" w:hAnsiTheme="minorHAnsi" w:cstheme="minorBidi"/>
          <w:noProof/>
          <w:kern w:val="2"/>
          <w:szCs w:val="22"/>
        </w:rPr>
      </w:pPr>
      <w:hyperlink w:anchor="_Toc478242455" w:history="1">
        <w:r w:rsidRPr="00403D38">
          <w:rPr>
            <w:rStyle w:val="a9"/>
            <w:noProof/>
          </w:rPr>
          <w:t xml:space="preserve">11.2 </w:t>
        </w:r>
        <w:r w:rsidRPr="00403D3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_Toc478242455 \h </w:instrText>
        </w:r>
        <w:r>
          <w:rPr>
            <w:noProof/>
            <w:webHidden/>
          </w:rPr>
        </w:r>
        <w:r>
          <w:rPr>
            <w:noProof/>
            <w:webHidden/>
          </w:rPr>
          <w:fldChar w:fldCharType="separate"/>
        </w:r>
        <w:r>
          <w:rPr>
            <w:noProof/>
            <w:webHidden/>
          </w:rPr>
          <w:t>48</w:t>
        </w:r>
        <w:r>
          <w:rPr>
            <w:noProof/>
            <w:webHidden/>
          </w:rPr>
          <w:fldChar w:fldCharType="end"/>
        </w:r>
      </w:hyperlink>
    </w:p>
    <w:p w14:paraId="61202ED0" w14:textId="77777777" w:rsidR="00001E4D" w:rsidRDefault="00001E4D">
      <w:pPr>
        <w:pStyle w:val="22"/>
        <w:rPr>
          <w:rFonts w:asciiTheme="minorHAnsi" w:eastAsiaTheme="minorEastAsia" w:hAnsiTheme="minorHAnsi" w:cstheme="minorBidi"/>
          <w:noProof/>
          <w:kern w:val="2"/>
          <w:szCs w:val="22"/>
        </w:rPr>
      </w:pPr>
      <w:hyperlink w:anchor="_Toc478242456" w:history="1">
        <w:r w:rsidRPr="00403D38">
          <w:rPr>
            <w:rStyle w:val="a9"/>
            <w:noProof/>
          </w:rPr>
          <w:t xml:space="preserve">11.3 </w:t>
        </w:r>
        <w:r w:rsidRPr="00403D3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_Toc478242456 \h </w:instrText>
        </w:r>
        <w:r>
          <w:rPr>
            <w:noProof/>
            <w:webHidden/>
          </w:rPr>
        </w:r>
        <w:r>
          <w:rPr>
            <w:noProof/>
            <w:webHidden/>
          </w:rPr>
          <w:fldChar w:fldCharType="separate"/>
        </w:r>
        <w:r>
          <w:rPr>
            <w:noProof/>
            <w:webHidden/>
          </w:rPr>
          <w:t>48</w:t>
        </w:r>
        <w:r>
          <w:rPr>
            <w:noProof/>
            <w:webHidden/>
          </w:rPr>
          <w:fldChar w:fldCharType="end"/>
        </w:r>
      </w:hyperlink>
    </w:p>
    <w:p w14:paraId="2AB0BCC0" w14:textId="77777777" w:rsidR="00001E4D" w:rsidRDefault="00001E4D">
      <w:pPr>
        <w:pStyle w:val="22"/>
        <w:rPr>
          <w:rFonts w:asciiTheme="minorHAnsi" w:eastAsiaTheme="minorEastAsia" w:hAnsiTheme="minorHAnsi" w:cstheme="minorBidi"/>
          <w:noProof/>
          <w:kern w:val="2"/>
          <w:szCs w:val="22"/>
        </w:rPr>
      </w:pPr>
      <w:hyperlink w:anchor="_Toc478242457" w:history="1">
        <w:r w:rsidRPr="00403D38">
          <w:rPr>
            <w:rStyle w:val="a9"/>
            <w:noProof/>
          </w:rPr>
          <w:t xml:space="preserve">11.4 </w:t>
        </w:r>
        <w:r w:rsidRPr="00403D38">
          <w:rPr>
            <w:rStyle w:val="a9"/>
            <w:rFonts w:hint="eastAsia"/>
            <w:noProof/>
          </w:rPr>
          <w:t>基金投资策略的改变</w:t>
        </w:r>
        <w:r>
          <w:rPr>
            <w:noProof/>
            <w:webHidden/>
          </w:rPr>
          <w:tab/>
        </w:r>
        <w:r>
          <w:rPr>
            <w:noProof/>
            <w:webHidden/>
          </w:rPr>
          <w:fldChar w:fldCharType="begin"/>
        </w:r>
        <w:r>
          <w:rPr>
            <w:noProof/>
            <w:webHidden/>
          </w:rPr>
          <w:instrText xml:space="preserve"> PAGEREF _Toc478242457 \h </w:instrText>
        </w:r>
        <w:r>
          <w:rPr>
            <w:noProof/>
            <w:webHidden/>
          </w:rPr>
        </w:r>
        <w:r>
          <w:rPr>
            <w:noProof/>
            <w:webHidden/>
          </w:rPr>
          <w:fldChar w:fldCharType="separate"/>
        </w:r>
        <w:r>
          <w:rPr>
            <w:noProof/>
            <w:webHidden/>
          </w:rPr>
          <w:t>48</w:t>
        </w:r>
        <w:r>
          <w:rPr>
            <w:noProof/>
            <w:webHidden/>
          </w:rPr>
          <w:fldChar w:fldCharType="end"/>
        </w:r>
      </w:hyperlink>
    </w:p>
    <w:p w14:paraId="5945EDC3" w14:textId="77777777" w:rsidR="00001E4D" w:rsidRDefault="00001E4D">
      <w:pPr>
        <w:pStyle w:val="22"/>
        <w:rPr>
          <w:rFonts w:asciiTheme="minorHAnsi" w:eastAsiaTheme="minorEastAsia" w:hAnsiTheme="minorHAnsi" w:cstheme="minorBidi"/>
          <w:noProof/>
          <w:kern w:val="2"/>
          <w:szCs w:val="22"/>
        </w:rPr>
      </w:pPr>
      <w:hyperlink w:anchor="_Toc478242458" w:history="1">
        <w:r w:rsidRPr="00403D38">
          <w:rPr>
            <w:rStyle w:val="a9"/>
            <w:noProof/>
          </w:rPr>
          <w:t>11.5</w:t>
        </w:r>
        <w:r>
          <w:rPr>
            <w:rStyle w:val="a9"/>
            <w:rFonts w:hint="eastAsia"/>
            <w:noProof/>
          </w:rPr>
          <w:t xml:space="preserve"> </w:t>
        </w:r>
        <w:r w:rsidRPr="00403D3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_Toc478242458 \h </w:instrText>
        </w:r>
        <w:r>
          <w:rPr>
            <w:noProof/>
            <w:webHidden/>
          </w:rPr>
        </w:r>
        <w:r>
          <w:rPr>
            <w:noProof/>
            <w:webHidden/>
          </w:rPr>
          <w:fldChar w:fldCharType="separate"/>
        </w:r>
        <w:r>
          <w:rPr>
            <w:noProof/>
            <w:webHidden/>
          </w:rPr>
          <w:t>49</w:t>
        </w:r>
        <w:r>
          <w:rPr>
            <w:noProof/>
            <w:webHidden/>
          </w:rPr>
          <w:fldChar w:fldCharType="end"/>
        </w:r>
      </w:hyperlink>
    </w:p>
    <w:p w14:paraId="6ABF2DC6" w14:textId="77777777" w:rsidR="00001E4D" w:rsidRDefault="00001E4D">
      <w:pPr>
        <w:pStyle w:val="22"/>
        <w:rPr>
          <w:rFonts w:asciiTheme="minorHAnsi" w:eastAsiaTheme="minorEastAsia" w:hAnsiTheme="minorHAnsi" w:cstheme="minorBidi"/>
          <w:noProof/>
          <w:kern w:val="2"/>
          <w:szCs w:val="22"/>
        </w:rPr>
      </w:pPr>
      <w:hyperlink w:anchor="_Toc478242459" w:history="1">
        <w:r w:rsidRPr="00403D38">
          <w:rPr>
            <w:rStyle w:val="a9"/>
            <w:noProof/>
          </w:rPr>
          <w:t xml:space="preserve">11.6 </w:t>
        </w:r>
        <w:r w:rsidRPr="00403D3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_Toc478242459 \h </w:instrText>
        </w:r>
        <w:r>
          <w:rPr>
            <w:noProof/>
            <w:webHidden/>
          </w:rPr>
        </w:r>
        <w:r>
          <w:rPr>
            <w:noProof/>
            <w:webHidden/>
          </w:rPr>
          <w:fldChar w:fldCharType="separate"/>
        </w:r>
        <w:r>
          <w:rPr>
            <w:noProof/>
            <w:webHidden/>
          </w:rPr>
          <w:t>49</w:t>
        </w:r>
        <w:r>
          <w:rPr>
            <w:noProof/>
            <w:webHidden/>
          </w:rPr>
          <w:fldChar w:fldCharType="end"/>
        </w:r>
      </w:hyperlink>
    </w:p>
    <w:p w14:paraId="434C0043" w14:textId="77777777" w:rsidR="00001E4D" w:rsidRDefault="00001E4D">
      <w:pPr>
        <w:pStyle w:val="22"/>
        <w:rPr>
          <w:rFonts w:asciiTheme="minorHAnsi" w:eastAsiaTheme="minorEastAsia" w:hAnsiTheme="minorHAnsi" w:cstheme="minorBidi"/>
          <w:noProof/>
          <w:kern w:val="2"/>
          <w:szCs w:val="22"/>
        </w:rPr>
      </w:pPr>
      <w:hyperlink w:anchor="_Toc478242460" w:history="1">
        <w:r w:rsidRPr="00403D38">
          <w:rPr>
            <w:rStyle w:val="a9"/>
            <w:noProof/>
          </w:rPr>
          <w:t xml:space="preserve">11.7 </w:t>
        </w:r>
        <w:r w:rsidRPr="00403D3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_Toc478242460 \h </w:instrText>
        </w:r>
        <w:r>
          <w:rPr>
            <w:noProof/>
            <w:webHidden/>
          </w:rPr>
        </w:r>
        <w:r>
          <w:rPr>
            <w:noProof/>
            <w:webHidden/>
          </w:rPr>
          <w:fldChar w:fldCharType="separate"/>
        </w:r>
        <w:r>
          <w:rPr>
            <w:noProof/>
            <w:webHidden/>
          </w:rPr>
          <w:t>49</w:t>
        </w:r>
        <w:r>
          <w:rPr>
            <w:noProof/>
            <w:webHidden/>
          </w:rPr>
          <w:fldChar w:fldCharType="end"/>
        </w:r>
      </w:hyperlink>
    </w:p>
    <w:p w14:paraId="55B2E36E" w14:textId="77777777" w:rsidR="00001E4D" w:rsidRDefault="00001E4D">
      <w:pPr>
        <w:pStyle w:val="22"/>
        <w:rPr>
          <w:rFonts w:asciiTheme="minorHAnsi" w:eastAsiaTheme="minorEastAsia" w:hAnsiTheme="minorHAnsi" w:cstheme="minorBidi"/>
          <w:noProof/>
          <w:kern w:val="2"/>
          <w:szCs w:val="22"/>
        </w:rPr>
      </w:pPr>
      <w:hyperlink w:anchor="_Toc478242463" w:history="1">
        <w:r w:rsidRPr="00403D38">
          <w:rPr>
            <w:rStyle w:val="a9"/>
            <w:noProof/>
          </w:rPr>
          <w:t xml:space="preserve">11.8 </w:t>
        </w:r>
        <w:r w:rsidRPr="00403D38">
          <w:rPr>
            <w:rStyle w:val="a9"/>
            <w:rFonts w:hint="eastAsia"/>
            <w:noProof/>
          </w:rPr>
          <w:t>其他重大事件</w:t>
        </w:r>
        <w:r>
          <w:rPr>
            <w:noProof/>
            <w:webHidden/>
          </w:rPr>
          <w:tab/>
        </w:r>
        <w:r>
          <w:rPr>
            <w:noProof/>
            <w:webHidden/>
          </w:rPr>
          <w:fldChar w:fldCharType="begin"/>
        </w:r>
        <w:r>
          <w:rPr>
            <w:noProof/>
            <w:webHidden/>
          </w:rPr>
          <w:instrText xml:space="preserve"> PAGEREF _Toc478242463 \h </w:instrText>
        </w:r>
        <w:r>
          <w:rPr>
            <w:noProof/>
            <w:webHidden/>
          </w:rPr>
        </w:r>
        <w:r>
          <w:rPr>
            <w:noProof/>
            <w:webHidden/>
          </w:rPr>
          <w:fldChar w:fldCharType="separate"/>
        </w:r>
        <w:r>
          <w:rPr>
            <w:noProof/>
            <w:webHidden/>
          </w:rPr>
          <w:t>51</w:t>
        </w:r>
        <w:r>
          <w:rPr>
            <w:noProof/>
            <w:webHidden/>
          </w:rPr>
          <w:fldChar w:fldCharType="end"/>
        </w:r>
      </w:hyperlink>
    </w:p>
    <w:p w14:paraId="4ACBCBAD" w14:textId="77777777" w:rsidR="00001E4D" w:rsidRDefault="00001E4D">
      <w:pPr>
        <w:pStyle w:val="11"/>
        <w:rPr>
          <w:rFonts w:asciiTheme="minorHAnsi" w:eastAsiaTheme="minorEastAsia" w:hAnsiTheme="minorHAnsi" w:cstheme="minorBidi"/>
          <w:noProof/>
          <w:szCs w:val="22"/>
        </w:rPr>
      </w:pPr>
      <w:hyperlink w:anchor="_Toc478242464" w:history="1">
        <w:r>
          <w:rPr>
            <w:rStyle w:val="a9"/>
            <w:b/>
            <w:bCs/>
            <w:noProof/>
          </w:rPr>
          <w:t xml:space="preserve">§12 </w:t>
        </w:r>
        <w:r w:rsidRPr="00403D38">
          <w:rPr>
            <w:rStyle w:val="a9"/>
            <w:rFonts w:hint="eastAsia"/>
            <w:b/>
            <w:bCs/>
            <w:noProof/>
          </w:rPr>
          <w:t>备查文件目录</w:t>
        </w:r>
        <w:r>
          <w:rPr>
            <w:noProof/>
            <w:webHidden/>
          </w:rPr>
          <w:tab/>
        </w:r>
        <w:r>
          <w:rPr>
            <w:noProof/>
            <w:webHidden/>
          </w:rPr>
          <w:fldChar w:fldCharType="begin"/>
        </w:r>
        <w:r>
          <w:rPr>
            <w:noProof/>
            <w:webHidden/>
          </w:rPr>
          <w:instrText xml:space="preserve"> PAGEREF _Toc478242464 \h </w:instrText>
        </w:r>
        <w:r>
          <w:rPr>
            <w:noProof/>
            <w:webHidden/>
          </w:rPr>
        </w:r>
        <w:r>
          <w:rPr>
            <w:noProof/>
            <w:webHidden/>
          </w:rPr>
          <w:fldChar w:fldCharType="separate"/>
        </w:r>
        <w:r>
          <w:rPr>
            <w:noProof/>
            <w:webHidden/>
          </w:rPr>
          <w:t>52</w:t>
        </w:r>
        <w:r>
          <w:rPr>
            <w:noProof/>
            <w:webHidden/>
          </w:rPr>
          <w:fldChar w:fldCharType="end"/>
        </w:r>
      </w:hyperlink>
    </w:p>
    <w:p w14:paraId="07518817" w14:textId="77777777" w:rsidR="00001E4D" w:rsidRDefault="00001E4D" w:rsidP="00001E4D">
      <w:pPr>
        <w:pStyle w:val="22"/>
        <w:rPr>
          <w:rFonts w:asciiTheme="minorHAnsi" w:eastAsiaTheme="minorEastAsia" w:hAnsiTheme="minorHAnsi" w:cstheme="minorBidi"/>
          <w:noProof/>
          <w:kern w:val="2"/>
          <w:szCs w:val="22"/>
        </w:rPr>
      </w:pPr>
      <w:hyperlink w:anchor="_Toc478242465" w:history="1">
        <w:r w:rsidRPr="00403D38">
          <w:rPr>
            <w:rStyle w:val="a9"/>
            <w:noProof/>
          </w:rPr>
          <w:t xml:space="preserve">12.1 </w:t>
        </w:r>
        <w:r w:rsidRPr="00403D38">
          <w:rPr>
            <w:rStyle w:val="a9"/>
            <w:rFonts w:hint="eastAsia"/>
            <w:noProof/>
          </w:rPr>
          <w:t>备查文件目录</w:t>
        </w:r>
        <w:r>
          <w:rPr>
            <w:noProof/>
            <w:webHidden/>
          </w:rPr>
          <w:tab/>
        </w:r>
        <w:r>
          <w:rPr>
            <w:noProof/>
            <w:webHidden/>
          </w:rPr>
          <w:fldChar w:fldCharType="begin"/>
        </w:r>
        <w:r>
          <w:rPr>
            <w:noProof/>
            <w:webHidden/>
          </w:rPr>
          <w:instrText xml:space="preserve"> PAGEREF _Toc478242465 \h </w:instrText>
        </w:r>
        <w:r>
          <w:rPr>
            <w:noProof/>
            <w:webHidden/>
          </w:rPr>
        </w:r>
        <w:r>
          <w:rPr>
            <w:noProof/>
            <w:webHidden/>
          </w:rPr>
          <w:fldChar w:fldCharType="separate"/>
        </w:r>
        <w:r>
          <w:rPr>
            <w:noProof/>
            <w:webHidden/>
          </w:rPr>
          <w:t>52</w:t>
        </w:r>
        <w:r>
          <w:rPr>
            <w:noProof/>
            <w:webHidden/>
          </w:rPr>
          <w:fldChar w:fldCharType="end"/>
        </w:r>
      </w:hyperlink>
    </w:p>
    <w:p w14:paraId="5DDE7E78" w14:textId="77777777" w:rsidR="00001E4D" w:rsidRDefault="00001E4D">
      <w:pPr>
        <w:pStyle w:val="22"/>
        <w:rPr>
          <w:rFonts w:asciiTheme="minorHAnsi" w:eastAsiaTheme="minorEastAsia" w:hAnsiTheme="minorHAnsi" w:cstheme="minorBidi"/>
          <w:noProof/>
          <w:kern w:val="2"/>
          <w:szCs w:val="22"/>
        </w:rPr>
      </w:pPr>
      <w:hyperlink w:anchor="_Toc478242466" w:history="1">
        <w:r w:rsidRPr="00403D38">
          <w:rPr>
            <w:rStyle w:val="a9"/>
            <w:noProof/>
          </w:rPr>
          <w:t xml:space="preserve">12.2 </w:t>
        </w:r>
        <w:r w:rsidRPr="00403D38">
          <w:rPr>
            <w:rStyle w:val="a9"/>
            <w:rFonts w:hint="eastAsia"/>
            <w:noProof/>
          </w:rPr>
          <w:t>存放地点</w:t>
        </w:r>
        <w:r>
          <w:rPr>
            <w:noProof/>
            <w:webHidden/>
          </w:rPr>
          <w:tab/>
        </w:r>
        <w:r>
          <w:rPr>
            <w:noProof/>
            <w:webHidden/>
          </w:rPr>
          <w:fldChar w:fldCharType="begin"/>
        </w:r>
        <w:r>
          <w:rPr>
            <w:noProof/>
            <w:webHidden/>
          </w:rPr>
          <w:instrText xml:space="preserve"> PAGEREF _Toc478242466 \h </w:instrText>
        </w:r>
        <w:r>
          <w:rPr>
            <w:noProof/>
            <w:webHidden/>
          </w:rPr>
        </w:r>
        <w:r>
          <w:rPr>
            <w:noProof/>
            <w:webHidden/>
          </w:rPr>
          <w:fldChar w:fldCharType="separate"/>
        </w:r>
        <w:r>
          <w:rPr>
            <w:noProof/>
            <w:webHidden/>
          </w:rPr>
          <w:t>53</w:t>
        </w:r>
        <w:r>
          <w:rPr>
            <w:noProof/>
            <w:webHidden/>
          </w:rPr>
          <w:fldChar w:fldCharType="end"/>
        </w:r>
      </w:hyperlink>
    </w:p>
    <w:p w14:paraId="3BA6B090" w14:textId="77777777" w:rsidR="00001E4D" w:rsidRDefault="00001E4D">
      <w:pPr>
        <w:pStyle w:val="22"/>
        <w:rPr>
          <w:rFonts w:asciiTheme="minorHAnsi" w:eastAsiaTheme="minorEastAsia" w:hAnsiTheme="minorHAnsi" w:cstheme="minorBidi"/>
          <w:noProof/>
          <w:kern w:val="2"/>
          <w:szCs w:val="22"/>
        </w:rPr>
      </w:pPr>
      <w:hyperlink w:anchor="_Toc478242467" w:history="1">
        <w:r w:rsidRPr="00403D38">
          <w:rPr>
            <w:rStyle w:val="a9"/>
            <w:noProof/>
          </w:rPr>
          <w:t xml:space="preserve">12.3 </w:t>
        </w:r>
        <w:r w:rsidRPr="00403D38">
          <w:rPr>
            <w:rStyle w:val="a9"/>
            <w:rFonts w:hint="eastAsia"/>
            <w:noProof/>
          </w:rPr>
          <w:t>查阅方式</w:t>
        </w:r>
        <w:r>
          <w:rPr>
            <w:noProof/>
            <w:webHidden/>
          </w:rPr>
          <w:tab/>
        </w:r>
        <w:r>
          <w:rPr>
            <w:noProof/>
            <w:webHidden/>
          </w:rPr>
          <w:fldChar w:fldCharType="begin"/>
        </w:r>
        <w:r>
          <w:rPr>
            <w:noProof/>
            <w:webHidden/>
          </w:rPr>
          <w:instrText xml:space="preserve"> PAGEREF _Toc478242467 \h </w:instrText>
        </w:r>
        <w:r>
          <w:rPr>
            <w:noProof/>
            <w:webHidden/>
          </w:rPr>
        </w:r>
        <w:r>
          <w:rPr>
            <w:noProof/>
            <w:webHidden/>
          </w:rPr>
          <w:fldChar w:fldCharType="separate"/>
        </w:r>
        <w:r>
          <w:rPr>
            <w:noProof/>
            <w:webHidden/>
          </w:rPr>
          <w:t>53</w:t>
        </w:r>
        <w:r>
          <w:rPr>
            <w:noProof/>
            <w:webHidden/>
          </w:rPr>
          <w:fldChar w:fldCharType="end"/>
        </w:r>
      </w:hyperlink>
    </w:p>
    <w:p w14:paraId="2B1FC068" w14:textId="77777777" w:rsidR="001A59F9" w:rsidRPr="005B4332" w:rsidRDefault="00A06F1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7C251A30"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366A9D6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32606F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4E6C7B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4888CF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5950FF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923298"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DABF68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91D052F"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24230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695CD72E" w14:textId="77777777" w:rsidR="00A8283B" w:rsidRPr="00A8283B" w:rsidRDefault="00A8283B" w:rsidP="00A8283B"/>
    <w:p w14:paraId="29B7EA56"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24230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16B7D0C7" w14:textId="77777777" w:rsidTr="00FE6A2D">
        <w:tc>
          <w:tcPr>
            <w:tcW w:w="2977" w:type="dxa"/>
            <w:vAlign w:val="center"/>
          </w:tcPr>
          <w:p w14:paraId="0FA5AAEE"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619B1D16" w14:textId="77777777" w:rsidR="001A59F9" w:rsidRPr="0038115A" w:rsidRDefault="001A59F9" w:rsidP="0038115A">
            <w:pPr>
              <w:spacing w:before="29" w:line="288" w:lineRule="auto"/>
              <w:jc w:val="center"/>
              <w:rPr>
                <w:sz w:val="24"/>
              </w:rPr>
            </w:pPr>
            <w:r w:rsidRPr="0038115A">
              <w:rPr>
                <w:sz w:val="24"/>
              </w:rPr>
              <w:t>交银施罗德数据产业灵活配置混合型证券投资基金</w:t>
            </w:r>
          </w:p>
        </w:tc>
      </w:tr>
      <w:tr w:rsidR="001A59F9" w:rsidRPr="0091212A" w14:paraId="33F2F99D" w14:textId="77777777" w:rsidTr="00FE6A2D">
        <w:tc>
          <w:tcPr>
            <w:tcW w:w="2977" w:type="dxa"/>
            <w:vAlign w:val="center"/>
          </w:tcPr>
          <w:p w14:paraId="24D11878"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04A47396" w14:textId="77777777" w:rsidR="001A59F9" w:rsidRPr="0038115A" w:rsidRDefault="001A59F9" w:rsidP="0038115A">
            <w:pPr>
              <w:spacing w:before="29" w:line="288" w:lineRule="auto"/>
              <w:jc w:val="center"/>
              <w:rPr>
                <w:sz w:val="24"/>
              </w:rPr>
            </w:pPr>
            <w:r w:rsidRPr="0038115A">
              <w:rPr>
                <w:sz w:val="24"/>
              </w:rPr>
              <w:t>交银数据产业灵活配置混合</w:t>
            </w:r>
          </w:p>
        </w:tc>
      </w:tr>
      <w:tr w:rsidR="001A59F9" w:rsidRPr="0091212A" w14:paraId="7E313103" w14:textId="77777777" w:rsidTr="00FE6A2D">
        <w:tc>
          <w:tcPr>
            <w:tcW w:w="2977" w:type="dxa"/>
            <w:vAlign w:val="center"/>
          </w:tcPr>
          <w:p w14:paraId="0B5ED7C0"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5087A0D0" w14:textId="77777777" w:rsidR="001A59F9" w:rsidRPr="0038115A" w:rsidRDefault="001A59F9" w:rsidP="0038115A">
            <w:pPr>
              <w:spacing w:before="29" w:line="288" w:lineRule="auto"/>
              <w:jc w:val="center"/>
              <w:rPr>
                <w:sz w:val="24"/>
              </w:rPr>
            </w:pPr>
            <w:r w:rsidRPr="0038115A">
              <w:rPr>
                <w:sz w:val="24"/>
              </w:rPr>
              <w:t>519773</w:t>
            </w:r>
          </w:p>
        </w:tc>
      </w:tr>
      <w:tr w:rsidR="0089490A" w:rsidRPr="0091212A" w14:paraId="5977DDE9" w14:textId="77777777" w:rsidTr="00FE6A2D">
        <w:tc>
          <w:tcPr>
            <w:tcW w:w="2977" w:type="dxa"/>
            <w:vAlign w:val="center"/>
          </w:tcPr>
          <w:p w14:paraId="40323E0B"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628312DF" w14:textId="77777777" w:rsidR="0089490A" w:rsidRPr="0038115A" w:rsidRDefault="0089490A" w:rsidP="0038115A">
            <w:pPr>
              <w:spacing w:before="29" w:line="288" w:lineRule="auto"/>
              <w:jc w:val="center"/>
              <w:rPr>
                <w:sz w:val="24"/>
              </w:rPr>
            </w:pPr>
            <w:r w:rsidRPr="0038115A">
              <w:rPr>
                <w:sz w:val="24"/>
              </w:rPr>
              <w:t>519773</w:t>
            </w:r>
          </w:p>
        </w:tc>
      </w:tr>
      <w:tr w:rsidR="0089490A" w:rsidRPr="0091212A" w14:paraId="7BB78E9C" w14:textId="77777777" w:rsidTr="00FE6A2D">
        <w:tc>
          <w:tcPr>
            <w:tcW w:w="2977" w:type="dxa"/>
            <w:vAlign w:val="center"/>
          </w:tcPr>
          <w:p w14:paraId="668918DF"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348C0C10"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13243A95" w14:textId="77777777" w:rsidTr="00FE6A2D">
        <w:tc>
          <w:tcPr>
            <w:tcW w:w="2977" w:type="dxa"/>
            <w:vAlign w:val="center"/>
          </w:tcPr>
          <w:p w14:paraId="4BE6FDD8"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77A51504" w14:textId="77777777"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8</w:t>
            </w:r>
            <w:r w:rsidRPr="0038115A">
              <w:rPr>
                <w:sz w:val="24"/>
              </w:rPr>
              <w:t>月</w:t>
            </w:r>
            <w:r w:rsidRPr="0038115A">
              <w:rPr>
                <w:sz w:val="24"/>
              </w:rPr>
              <w:t>16</w:t>
            </w:r>
            <w:r w:rsidRPr="0038115A">
              <w:rPr>
                <w:sz w:val="24"/>
              </w:rPr>
              <w:t>日</w:t>
            </w:r>
          </w:p>
        </w:tc>
      </w:tr>
      <w:tr w:rsidR="0089490A" w:rsidRPr="0091212A" w14:paraId="156E249D" w14:textId="77777777" w:rsidTr="00FE6A2D">
        <w:tc>
          <w:tcPr>
            <w:tcW w:w="2977" w:type="dxa"/>
            <w:vAlign w:val="center"/>
          </w:tcPr>
          <w:p w14:paraId="6FE830FB"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39ABF8A2"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6F9DA8B7" w14:textId="77777777" w:rsidTr="00FE6A2D">
        <w:tc>
          <w:tcPr>
            <w:tcW w:w="2977" w:type="dxa"/>
            <w:vAlign w:val="center"/>
          </w:tcPr>
          <w:p w14:paraId="3D7F52A2"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5891E226"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77E51801" w14:textId="77777777" w:rsidTr="00FE6A2D">
        <w:tc>
          <w:tcPr>
            <w:tcW w:w="2977" w:type="dxa"/>
            <w:vAlign w:val="center"/>
          </w:tcPr>
          <w:p w14:paraId="0E5E5750"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54486204" w14:textId="77777777" w:rsidR="0089490A" w:rsidRPr="0038115A" w:rsidRDefault="0089490A" w:rsidP="0038115A">
            <w:pPr>
              <w:spacing w:before="29" w:line="288" w:lineRule="auto"/>
              <w:jc w:val="center"/>
              <w:rPr>
                <w:sz w:val="24"/>
              </w:rPr>
            </w:pPr>
            <w:r w:rsidRPr="0038115A">
              <w:rPr>
                <w:sz w:val="24"/>
              </w:rPr>
              <w:t>1,547,911,693.24</w:t>
            </w:r>
            <w:r w:rsidRPr="0038115A">
              <w:rPr>
                <w:rFonts w:hint="eastAsia"/>
                <w:sz w:val="24"/>
              </w:rPr>
              <w:t>份</w:t>
            </w:r>
          </w:p>
        </w:tc>
      </w:tr>
      <w:tr w:rsidR="0089490A" w:rsidRPr="0091212A" w14:paraId="707DC2EE" w14:textId="77777777" w:rsidTr="00FE6A2D">
        <w:tc>
          <w:tcPr>
            <w:tcW w:w="2977" w:type="dxa"/>
            <w:vAlign w:val="center"/>
          </w:tcPr>
          <w:p w14:paraId="2AD6D56D"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0EC68234" w14:textId="77777777" w:rsidR="0089490A" w:rsidRPr="0038115A" w:rsidRDefault="0089490A" w:rsidP="0038115A">
            <w:pPr>
              <w:spacing w:before="29" w:line="288" w:lineRule="auto"/>
              <w:jc w:val="center"/>
              <w:rPr>
                <w:sz w:val="24"/>
              </w:rPr>
            </w:pPr>
            <w:r w:rsidRPr="0038115A">
              <w:rPr>
                <w:sz w:val="24"/>
              </w:rPr>
              <w:t>不定期</w:t>
            </w:r>
          </w:p>
        </w:tc>
      </w:tr>
    </w:tbl>
    <w:p w14:paraId="23AC0D96"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1A920757" w14:textId="77777777" w:rsidR="001A59F9" w:rsidRPr="001C01D8" w:rsidRDefault="001A59F9" w:rsidP="001C01D8">
      <w:pPr>
        <w:pStyle w:val="20"/>
        <w:spacing w:before="29" w:after="0" w:line="288" w:lineRule="auto"/>
        <w:rPr>
          <w:b w:val="0"/>
          <w:kern w:val="0"/>
        </w:rPr>
      </w:pPr>
      <w:bookmarkStart w:id="13" w:name="_Toc361324846"/>
      <w:bookmarkStart w:id="14" w:name="_Toc478242310"/>
      <w:r w:rsidRPr="001C01D8">
        <w:rPr>
          <w:rFonts w:ascii="Times New Roman" w:hAnsi="Times New Roman"/>
          <w:kern w:val="0"/>
          <w:szCs w:val="24"/>
        </w:rPr>
        <w:t xml:space="preserve">2.2 </w:t>
      </w:r>
      <w:r w:rsidRPr="001C01D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66A7D61D" w14:textId="77777777" w:rsidTr="00367D08">
        <w:trPr>
          <w:jc w:val="center"/>
        </w:trPr>
        <w:tc>
          <w:tcPr>
            <w:tcW w:w="2942" w:type="dxa"/>
            <w:vAlign w:val="center"/>
          </w:tcPr>
          <w:p w14:paraId="6F3051E5"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2BC2AE5C" w14:textId="77777777" w:rsidR="001A59F9" w:rsidRPr="002A7419" w:rsidRDefault="001A59F9" w:rsidP="00367D08">
            <w:pPr>
              <w:spacing w:before="29" w:line="288" w:lineRule="auto"/>
              <w:rPr>
                <w:sz w:val="24"/>
              </w:rPr>
            </w:pPr>
            <w:r w:rsidRPr="002A7419">
              <w:rPr>
                <w:sz w:val="24"/>
              </w:rPr>
              <w:t>本基金重点关注数据产业链的上中下游企业，在控制风险并保持基金资产良好的流动性的前提下，力争实现基金资产的长期稳定增值。</w:t>
            </w:r>
          </w:p>
        </w:tc>
      </w:tr>
      <w:tr w:rsidR="001A59F9" w:rsidRPr="0091212A" w14:paraId="24E4A965" w14:textId="77777777" w:rsidTr="00367D08">
        <w:trPr>
          <w:jc w:val="center"/>
        </w:trPr>
        <w:tc>
          <w:tcPr>
            <w:tcW w:w="2942" w:type="dxa"/>
            <w:vAlign w:val="center"/>
          </w:tcPr>
          <w:p w14:paraId="4FCDF671"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2B743A13" w14:textId="77777777"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A59F9" w:rsidRPr="0091212A" w14:paraId="2525294E" w14:textId="77777777" w:rsidTr="00367D08">
        <w:trPr>
          <w:jc w:val="center"/>
        </w:trPr>
        <w:tc>
          <w:tcPr>
            <w:tcW w:w="2942" w:type="dxa"/>
            <w:vAlign w:val="center"/>
          </w:tcPr>
          <w:p w14:paraId="73434DE5"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781051F5" w14:textId="77777777"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14:paraId="366B1051" w14:textId="77777777" w:rsidTr="00367D08">
        <w:trPr>
          <w:jc w:val="center"/>
        </w:trPr>
        <w:tc>
          <w:tcPr>
            <w:tcW w:w="2942" w:type="dxa"/>
            <w:vAlign w:val="center"/>
          </w:tcPr>
          <w:p w14:paraId="1DAE4E35"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42FB1BEC" w14:textId="77777777"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14:paraId="445DB643" w14:textId="77777777" w:rsidR="00D91A7E" w:rsidRPr="00EF1D48" w:rsidRDefault="00D91A7E" w:rsidP="00EF1D48">
      <w:pPr>
        <w:tabs>
          <w:tab w:val="left" w:pos="426"/>
        </w:tabs>
        <w:spacing w:before="29" w:line="288" w:lineRule="auto"/>
        <w:jc w:val="left"/>
        <w:rPr>
          <w:kern w:val="0"/>
          <w:sz w:val="24"/>
        </w:rPr>
      </w:pPr>
    </w:p>
    <w:p w14:paraId="5A260314" w14:textId="77777777" w:rsidR="001A59F9" w:rsidRPr="001C01D8" w:rsidRDefault="001A59F9" w:rsidP="001C01D8">
      <w:pPr>
        <w:pStyle w:val="20"/>
        <w:spacing w:before="29" w:after="0" w:line="288" w:lineRule="auto"/>
        <w:rPr>
          <w:b w:val="0"/>
          <w:kern w:val="0"/>
        </w:rPr>
      </w:pPr>
      <w:bookmarkStart w:id="15" w:name="_Toc225498247"/>
      <w:bookmarkStart w:id="16" w:name="_Toc361324847"/>
      <w:bookmarkStart w:id="17" w:name="_Toc478242311"/>
      <w:r w:rsidRPr="001C01D8">
        <w:rPr>
          <w:rFonts w:ascii="Times New Roman" w:hAnsi="Times New Roman"/>
          <w:kern w:val="0"/>
          <w:szCs w:val="24"/>
        </w:rPr>
        <w:lastRenderedPageBreak/>
        <w:t xml:space="preserve">2.3 </w:t>
      </w:r>
      <w:r w:rsidRPr="001C01D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0089908E" w14:textId="77777777" w:rsidTr="00BE3EBF">
        <w:tc>
          <w:tcPr>
            <w:tcW w:w="2552" w:type="dxa"/>
            <w:gridSpan w:val="2"/>
            <w:vAlign w:val="center"/>
          </w:tcPr>
          <w:p w14:paraId="7F50EED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5EE72FAD"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661CF901"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743FC832" w14:textId="77777777" w:rsidTr="00BE3EBF">
        <w:tc>
          <w:tcPr>
            <w:tcW w:w="2552" w:type="dxa"/>
            <w:gridSpan w:val="2"/>
            <w:vAlign w:val="center"/>
          </w:tcPr>
          <w:p w14:paraId="387B4E5C"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6D79F0CB"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7A178B16"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5D927D9B" w14:textId="77777777" w:rsidTr="00BE3EBF">
        <w:tc>
          <w:tcPr>
            <w:tcW w:w="1276" w:type="dxa"/>
            <w:vMerge w:val="restart"/>
            <w:vAlign w:val="center"/>
          </w:tcPr>
          <w:p w14:paraId="4DF01415"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0E3F557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2EBE053B" w14:textId="56C49FC3" w:rsidR="001A59F9" w:rsidRPr="002A7419" w:rsidRDefault="00A64EA1" w:rsidP="002A7419">
            <w:pPr>
              <w:spacing w:before="29" w:line="288" w:lineRule="auto"/>
              <w:jc w:val="center"/>
              <w:rPr>
                <w:sz w:val="24"/>
              </w:rPr>
            </w:pPr>
            <w:r>
              <w:rPr>
                <w:rFonts w:hint="eastAsia"/>
                <w:sz w:val="24"/>
              </w:rPr>
              <w:t>孙艳</w:t>
            </w:r>
          </w:p>
        </w:tc>
        <w:tc>
          <w:tcPr>
            <w:tcW w:w="3328" w:type="dxa"/>
            <w:vAlign w:val="center"/>
          </w:tcPr>
          <w:p w14:paraId="4ADB63DA" w14:textId="77777777" w:rsidR="001A59F9" w:rsidRPr="002A7419" w:rsidRDefault="001A59F9" w:rsidP="002A7419">
            <w:pPr>
              <w:spacing w:before="29" w:line="288" w:lineRule="auto"/>
              <w:jc w:val="center"/>
              <w:rPr>
                <w:sz w:val="24"/>
              </w:rPr>
            </w:pPr>
            <w:r w:rsidRPr="002A7419">
              <w:rPr>
                <w:sz w:val="24"/>
              </w:rPr>
              <w:t>林葛</w:t>
            </w:r>
          </w:p>
        </w:tc>
      </w:tr>
      <w:tr w:rsidR="001A59F9" w:rsidRPr="0091212A" w14:paraId="1890E260" w14:textId="77777777" w:rsidTr="00BE3EBF">
        <w:tc>
          <w:tcPr>
            <w:tcW w:w="1276" w:type="dxa"/>
            <w:vMerge/>
            <w:vAlign w:val="center"/>
          </w:tcPr>
          <w:p w14:paraId="57E99439"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6E844A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079E440A"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5DA4DBCB"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150302A9" w14:textId="77777777" w:rsidTr="00BE3EBF">
        <w:tc>
          <w:tcPr>
            <w:tcW w:w="1276" w:type="dxa"/>
            <w:vMerge/>
            <w:vAlign w:val="center"/>
          </w:tcPr>
          <w:p w14:paraId="0949385F"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59045087"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159237D7"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2575030E"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69FC2964" w14:textId="77777777" w:rsidTr="00BE3EBF">
        <w:tc>
          <w:tcPr>
            <w:tcW w:w="2552" w:type="dxa"/>
            <w:gridSpan w:val="2"/>
            <w:vAlign w:val="center"/>
          </w:tcPr>
          <w:p w14:paraId="2F89C751"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53B03190"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296A3190"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2085E817" w14:textId="77777777" w:rsidTr="00BE3EBF">
        <w:tc>
          <w:tcPr>
            <w:tcW w:w="2552" w:type="dxa"/>
            <w:gridSpan w:val="2"/>
            <w:vAlign w:val="center"/>
          </w:tcPr>
          <w:p w14:paraId="09CCD77E"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1273C169" w14:textId="5031D3F4"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w:t>
            </w:r>
            <w:r w:rsidR="00A64EA1">
              <w:rPr>
                <w:sz w:val="24"/>
              </w:rPr>
              <w:t>5</w:t>
            </w:r>
            <w:r w:rsidRPr="002A7419">
              <w:rPr>
                <w:sz w:val="24"/>
              </w:rPr>
              <w:t>4</w:t>
            </w:r>
          </w:p>
        </w:tc>
        <w:tc>
          <w:tcPr>
            <w:tcW w:w="3328" w:type="dxa"/>
            <w:vAlign w:val="center"/>
          </w:tcPr>
          <w:p w14:paraId="7DCF9B4E"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29BBC246" w14:textId="77777777" w:rsidTr="00BE3EBF">
        <w:tc>
          <w:tcPr>
            <w:tcW w:w="2552" w:type="dxa"/>
            <w:gridSpan w:val="2"/>
            <w:vAlign w:val="center"/>
          </w:tcPr>
          <w:p w14:paraId="4C256B6F"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52975A30"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136BCD9D"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4B714D57" w14:textId="77777777" w:rsidTr="00BE3EBF">
        <w:tc>
          <w:tcPr>
            <w:tcW w:w="2552" w:type="dxa"/>
            <w:gridSpan w:val="2"/>
            <w:vAlign w:val="center"/>
          </w:tcPr>
          <w:p w14:paraId="2318C0C9"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07A8B232" w14:textId="77777777"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6DC8CD1A"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p>
        </w:tc>
      </w:tr>
      <w:tr w:rsidR="001A59F9" w:rsidRPr="0091212A" w14:paraId="119507FD" w14:textId="77777777" w:rsidTr="00BE3EBF">
        <w:tc>
          <w:tcPr>
            <w:tcW w:w="2552" w:type="dxa"/>
            <w:gridSpan w:val="2"/>
            <w:vAlign w:val="center"/>
          </w:tcPr>
          <w:p w14:paraId="54B0D5DA"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1F08DE78"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324B6601"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0E15FF87" w14:textId="77777777" w:rsidTr="00BE3EBF">
        <w:tc>
          <w:tcPr>
            <w:tcW w:w="2552" w:type="dxa"/>
            <w:gridSpan w:val="2"/>
            <w:vAlign w:val="center"/>
          </w:tcPr>
          <w:p w14:paraId="1D601D4D"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0B50C2C8"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344D21CA" w14:textId="77777777" w:rsidR="001A59F9" w:rsidRPr="002A7419" w:rsidRDefault="001A59F9" w:rsidP="002A7419">
            <w:pPr>
              <w:spacing w:before="29" w:line="288" w:lineRule="auto"/>
              <w:jc w:val="center"/>
              <w:rPr>
                <w:sz w:val="24"/>
              </w:rPr>
            </w:pPr>
            <w:r w:rsidRPr="002A7419">
              <w:rPr>
                <w:sz w:val="24"/>
              </w:rPr>
              <w:t>周慕冰</w:t>
            </w:r>
          </w:p>
        </w:tc>
      </w:tr>
    </w:tbl>
    <w:p w14:paraId="7CF899E8"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68355E80" w14:textId="77777777" w:rsidR="001A59F9" w:rsidRPr="001C01D8" w:rsidRDefault="001A59F9" w:rsidP="001C01D8">
      <w:pPr>
        <w:pStyle w:val="20"/>
        <w:spacing w:before="29" w:after="0" w:line="288" w:lineRule="auto"/>
        <w:rPr>
          <w:b w:val="0"/>
          <w:kern w:val="0"/>
        </w:rPr>
      </w:pPr>
      <w:bookmarkStart w:id="18" w:name="_Toc225498248"/>
      <w:bookmarkStart w:id="19" w:name="_Toc361324848"/>
      <w:bookmarkStart w:id="20" w:name="_Toc478242312"/>
      <w:r w:rsidRPr="001C01D8">
        <w:rPr>
          <w:rFonts w:ascii="Times New Roman" w:hAnsi="Times New Roman"/>
          <w:kern w:val="0"/>
          <w:szCs w:val="24"/>
        </w:rPr>
        <w:t xml:space="preserve">2.4 </w:t>
      </w:r>
      <w:r w:rsidRPr="001C01D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57DAAC63" w14:textId="77777777" w:rsidTr="001138C6">
        <w:tc>
          <w:tcPr>
            <w:tcW w:w="4820" w:type="dxa"/>
            <w:vAlign w:val="center"/>
          </w:tcPr>
          <w:p w14:paraId="62775334"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16BFD1A7"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46645597" w14:textId="77777777" w:rsidTr="001138C6">
        <w:tc>
          <w:tcPr>
            <w:tcW w:w="4820" w:type="dxa"/>
            <w:vAlign w:val="center"/>
          </w:tcPr>
          <w:p w14:paraId="7B143F0F"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52C40E45"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652D45DF" w14:textId="77777777" w:rsidTr="001138C6">
        <w:tc>
          <w:tcPr>
            <w:tcW w:w="4820" w:type="dxa"/>
            <w:vAlign w:val="center"/>
          </w:tcPr>
          <w:p w14:paraId="12346A9C"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7FEA9399"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14DE6E6E" w14:textId="77777777" w:rsidR="001A59F9" w:rsidRPr="0091212A" w:rsidRDefault="001A59F9" w:rsidP="00026C9C">
      <w:pPr>
        <w:spacing w:line="360" w:lineRule="auto"/>
        <w:rPr>
          <w:rFonts w:asciiTheme="minorEastAsia" w:eastAsiaTheme="minorEastAsia" w:hAnsiTheme="minorEastAsia"/>
          <w:color w:val="000000"/>
          <w:szCs w:val="21"/>
        </w:rPr>
      </w:pPr>
    </w:p>
    <w:p w14:paraId="343F3373" w14:textId="77777777" w:rsidR="001A59F9" w:rsidRPr="002D02CF" w:rsidRDefault="001A59F9" w:rsidP="001C01D8">
      <w:pPr>
        <w:pStyle w:val="20"/>
        <w:spacing w:before="29" w:after="0" w:line="288" w:lineRule="auto"/>
      </w:pPr>
      <w:bookmarkStart w:id="21" w:name="_Toc225498249"/>
      <w:bookmarkStart w:id="22" w:name="_Toc361324849"/>
      <w:bookmarkStart w:id="23" w:name="_Toc478242313"/>
      <w:r w:rsidRPr="001C01D8">
        <w:rPr>
          <w:rFonts w:ascii="Times New Roman" w:hAnsi="Times New Roman"/>
          <w:kern w:val="0"/>
          <w:szCs w:val="24"/>
        </w:rPr>
        <w:t xml:space="preserve">2.5 </w:t>
      </w:r>
      <w:r w:rsidRPr="001C01D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6D6F4123" w14:textId="77777777" w:rsidTr="00A2573A">
        <w:tc>
          <w:tcPr>
            <w:tcW w:w="3261" w:type="dxa"/>
            <w:vAlign w:val="center"/>
          </w:tcPr>
          <w:p w14:paraId="77A5932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260BFB5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34B70CB5"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5F6A15F2" w14:textId="77777777" w:rsidTr="00A2573A">
        <w:tc>
          <w:tcPr>
            <w:tcW w:w="3261" w:type="dxa"/>
            <w:vAlign w:val="center"/>
          </w:tcPr>
          <w:p w14:paraId="6022BD32"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2FC10D25"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1C220016"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B238A5D" w14:textId="77777777" w:rsidTr="00A2573A">
        <w:tc>
          <w:tcPr>
            <w:tcW w:w="3261" w:type="dxa"/>
            <w:vAlign w:val="center"/>
          </w:tcPr>
          <w:p w14:paraId="03D8C979"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2EB5D14B"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102AF5C7"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7D7FFF07" w14:textId="77777777" w:rsidR="00BC224C" w:rsidRPr="00EF1D48" w:rsidRDefault="00BC224C" w:rsidP="00A2573A">
      <w:pPr>
        <w:spacing w:before="29" w:line="288" w:lineRule="auto"/>
        <w:jc w:val="left"/>
        <w:rPr>
          <w:kern w:val="0"/>
          <w:sz w:val="24"/>
        </w:rPr>
      </w:pPr>
    </w:p>
    <w:p w14:paraId="3267A94D"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242314"/>
      <w:r w:rsidRPr="000F7358">
        <w:rPr>
          <w:rFonts w:hint="eastAsia"/>
          <w:b/>
          <w:bCs/>
          <w:szCs w:val="24"/>
          <w:lang w:val="en-US"/>
        </w:rPr>
        <w:lastRenderedPageBreak/>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4DD6CF41" w14:textId="77777777" w:rsidR="00A8283B" w:rsidRPr="00001E4D" w:rsidRDefault="00A8283B" w:rsidP="00001E4D">
      <w:pPr>
        <w:rPr>
          <w:rFonts w:ascii="Arial" w:hAnsi="Arial"/>
          <w:szCs w:val="28"/>
        </w:rPr>
      </w:pPr>
    </w:p>
    <w:p w14:paraId="44D9DA1D" w14:textId="77777777" w:rsidR="001A59F9" w:rsidRPr="001C01D8" w:rsidRDefault="001A59F9" w:rsidP="001C01D8">
      <w:pPr>
        <w:pStyle w:val="20"/>
        <w:spacing w:before="29" w:after="0" w:line="288" w:lineRule="auto"/>
        <w:rPr>
          <w:b w:val="0"/>
          <w:kern w:val="0"/>
        </w:rPr>
      </w:pPr>
      <w:bookmarkStart w:id="27" w:name="_Toc286996129"/>
      <w:bookmarkStart w:id="28" w:name="_Toc361324851"/>
      <w:bookmarkStart w:id="29" w:name="_Toc478242315"/>
      <w:r w:rsidRPr="001C01D8">
        <w:rPr>
          <w:rFonts w:ascii="Times New Roman" w:hAnsi="Times New Roman"/>
          <w:kern w:val="0"/>
          <w:szCs w:val="24"/>
        </w:rPr>
        <w:t xml:space="preserve">3.1 </w:t>
      </w:r>
      <w:r w:rsidRPr="001C01D8">
        <w:rPr>
          <w:rFonts w:ascii="Times New Roman" w:hAnsi="Times New Roman" w:hint="eastAsia"/>
          <w:kern w:val="0"/>
          <w:szCs w:val="24"/>
        </w:rPr>
        <w:t>主要会计数据和财务指标</w:t>
      </w:r>
      <w:bookmarkEnd w:id="27"/>
      <w:bookmarkEnd w:id="28"/>
      <w:bookmarkEnd w:id="29"/>
    </w:p>
    <w:p w14:paraId="74915AC8"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393BC4" w:rsidRPr="0091212A" w14:paraId="486CD743" w14:textId="77777777" w:rsidTr="00393BC4">
        <w:trPr>
          <w:trHeight w:val="487"/>
        </w:trPr>
        <w:tc>
          <w:tcPr>
            <w:tcW w:w="1203" w:type="pct"/>
            <w:vAlign w:val="center"/>
          </w:tcPr>
          <w:p w14:paraId="0754991B"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53824A65"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8</w:t>
            </w:r>
            <w:r w:rsidRPr="00251D94">
              <w:rPr>
                <w:b/>
                <w:szCs w:val="21"/>
              </w:rPr>
              <w:t>月</w:t>
            </w:r>
            <w:r w:rsidRPr="00251D94">
              <w:rPr>
                <w:b/>
                <w:szCs w:val="21"/>
              </w:rPr>
              <w:t>16</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393BC4" w:rsidRPr="0091212A" w14:paraId="58557096" w14:textId="77777777" w:rsidTr="00393BC4">
        <w:tc>
          <w:tcPr>
            <w:tcW w:w="1203" w:type="pct"/>
            <w:vAlign w:val="center"/>
          </w:tcPr>
          <w:p w14:paraId="128B05A0"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7A638E42" w14:textId="77777777" w:rsidR="0040141B" w:rsidRPr="00251D94" w:rsidRDefault="0040141B" w:rsidP="004E3EF9">
            <w:pPr>
              <w:spacing w:before="29" w:line="288" w:lineRule="auto"/>
              <w:jc w:val="right"/>
              <w:rPr>
                <w:szCs w:val="21"/>
              </w:rPr>
            </w:pPr>
            <w:r w:rsidRPr="00251D94">
              <w:rPr>
                <w:szCs w:val="21"/>
              </w:rPr>
              <w:t>-32,594,087.56</w:t>
            </w:r>
          </w:p>
        </w:tc>
      </w:tr>
      <w:tr w:rsidR="00393BC4" w:rsidRPr="0091212A" w14:paraId="7B54DE6F" w14:textId="77777777" w:rsidTr="00393BC4">
        <w:tc>
          <w:tcPr>
            <w:tcW w:w="1203" w:type="pct"/>
            <w:vAlign w:val="center"/>
          </w:tcPr>
          <w:p w14:paraId="60CD1902"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37455EDC" w14:textId="77777777" w:rsidR="0040141B" w:rsidRPr="00251D94" w:rsidRDefault="0040141B" w:rsidP="004E3EF9">
            <w:pPr>
              <w:spacing w:before="29" w:line="288" w:lineRule="auto"/>
              <w:jc w:val="right"/>
              <w:rPr>
                <w:szCs w:val="21"/>
              </w:rPr>
            </w:pPr>
            <w:r w:rsidRPr="00251D94">
              <w:rPr>
                <w:szCs w:val="21"/>
              </w:rPr>
              <w:t>-60,997,295.41</w:t>
            </w:r>
          </w:p>
        </w:tc>
      </w:tr>
      <w:tr w:rsidR="00393BC4" w:rsidRPr="0091212A" w14:paraId="1F5D85E1" w14:textId="77777777" w:rsidTr="00393BC4">
        <w:tc>
          <w:tcPr>
            <w:tcW w:w="1203" w:type="pct"/>
            <w:vAlign w:val="center"/>
          </w:tcPr>
          <w:p w14:paraId="01E6313A"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76FB3CEF" w14:textId="77777777" w:rsidR="0040141B" w:rsidRPr="00251D94" w:rsidRDefault="0040141B" w:rsidP="004E3EF9">
            <w:pPr>
              <w:spacing w:before="29" w:line="288" w:lineRule="auto"/>
              <w:jc w:val="right"/>
              <w:rPr>
                <w:szCs w:val="21"/>
              </w:rPr>
            </w:pPr>
            <w:r w:rsidRPr="00251D94">
              <w:rPr>
                <w:szCs w:val="21"/>
              </w:rPr>
              <w:t>-0.0305</w:t>
            </w:r>
          </w:p>
        </w:tc>
      </w:tr>
      <w:tr w:rsidR="00393BC4" w:rsidRPr="0091212A" w14:paraId="080E5C69" w14:textId="77777777" w:rsidTr="00393BC4">
        <w:tc>
          <w:tcPr>
            <w:tcW w:w="1203" w:type="pct"/>
            <w:vAlign w:val="center"/>
          </w:tcPr>
          <w:p w14:paraId="61E5C641"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46F38A53" w14:textId="77777777" w:rsidR="0040141B" w:rsidRPr="00251D94" w:rsidRDefault="0040141B" w:rsidP="004E3EF9">
            <w:pPr>
              <w:spacing w:before="29" w:line="288" w:lineRule="auto"/>
              <w:jc w:val="right"/>
              <w:rPr>
                <w:szCs w:val="21"/>
              </w:rPr>
            </w:pPr>
            <w:r w:rsidRPr="00251D94">
              <w:rPr>
                <w:szCs w:val="21"/>
              </w:rPr>
              <w:t>-3.05%</w:t>
            </w:r>
          </w:p>
        </w:tc>
      </w:tr>
      <w:tr w:rsidR="00393BC4" w:rsidRPr="0091212A" w14:paraId="7F2C9D62" w14:textId="77777777" w:rsidTr="00393BC4">
        <w:tc>
          <w:tcPr>
            <w:tcW w:w="1203" w:type="pct"/>
            <w:vAlign w:val="center"/>
          </w:tcPr>
          <w:p w14:paraId="29FBDBD9"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3E2DD40C" w14:textId="77777777" w:rsidR="0040141B" w:rsidRPr="00251D94" w:rsidRDefault="0040141B" w:rsidP="004E3EF9">
            <w:pPr>
              <w:spacing w:before="29" w:line="288" w:lineRule="auto"/>
              <w:jc w:val="right"/>
              <w:rPr>
                <w:szCs w:val="21"/>
              </w:rPr>
            </w:pPr>
            <w:r w:rsidRPr="00251D94">
              <w:rPr>
                <w:szCs w:val="21"/>
              </w:rPr>
              <w:t>-5.90%</w:t>
            </w:r>
          </w:p>
        </w:tc>
      </w:tr>
      <w:tr w:rsidR="00393BC4" w:rsidRPr="0091212A" w14:paraId="2F16B3DF" w14:textId="77777777" w:rsidTr="00393BC4">
        <w:tc>
          <w:tcPr>
            <w:tcW w:w="1203" w:type="pct"/>
            <w:vAlign w:val="center"/>
          </w:tcPr>
          <w:p w14:paraId="6D9EAE50"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7B921AAF"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393BC4" w:rsidRPr="0091212A" w14:paraId="334F4E47" w14:textId="77777777" w:rsidTr="00393BC4">
        <w:tc>
          <w:tcPr>
            <w:tcW w:w="1203" w:type="pct"/>
            <w:vAlign w:val="center"/>
          </w:tcPr>
          <w:p w14:paraId="14FF3513"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1DA3E32F" w14:textId="77777777" w:rsidR="0040141B" w:rsidRPr="00251D94" w:rsidRDefault="0040141B" w:rsidP="004E3EF9">
            <w:pPr>
              <w:spacing w:before="29" w:line="288" w:lineRule="auto"/>
              <w:jc w:val="right"/>
              <w:rPr>
                <w:szCs w:val="21"/>
              </w:rPr>
            </w:pPr>
            <w:r w:rsidRPr="00251D94">
              <w:rPr>
                <w:szCs w:val="21"/>
              </w:rPr>
              <w:t>-91,922,834.98</w:t>
            </w:r>
          </w:p>
        </w:tc>
      </w:tr>
      <w:tr w:rsidR="00393BC4" w:rsidRPr="0091212A" w14:paraId="3825D245" w14:textId="77777777" w:rsidTr="00393BC4">
        <w:tc>
          <w:tcPr>
            <w:tcW w:w="1203" w:type="pct"/>
            <w:vAlign w:val="center"/>
          </w:tcPr>
          <w:p w14:paraId="047AC939"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7586317F" w14:textId="77777777" w:rsidR="0040141B" w:rsidRPr="00251D94" w:rsidRDefault="0040141B" w:rsidP="004E3EF9">
            <w:pPr>
              <w:spacing w:before="29" w:line="288" w:lineRule="auto"/>
              <w:jc w:val="right"/>
              <w:rPr>
                <w:szCs w:val="21"/>
              </w:rPr>
            </w:pPr>
            <w:r w:rsidRPr="00251D94">
              <w:rPr>
                <w:szCs w:val="21"/>
              </w:rPr>
              <w:t>-0.059</w:t>
            </w:r>
          </w:p>
        </w:tc>
      </w:tr>
      <w:tr w:rsidR="00393BC4" w:rsidRPr="0091212A" w14:paraId="3D9F59C5" w14:textId="77777777" w:rsidTr="00393BC4">
        <w:tc>
          <w:tcPr>
            <w:tcW w:w="1203" w:type="pct"/>
            <w:vAlign w:val="center"/>
          </w:tcPr>
          <w:p w14:paraId="1E0061BB"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0FB21369" w14:textId="77777777" w:rsidR="0040141B" w:rsidRPr="00251D94" w:rsidRDefault="0040141B" w:rsidP="004E3EF9">
            <w:pPr>
              <w:spacing w:before="29" w:line="288" w:lineRule="auto"/>
              <w:jc w:val="right"/>
              <w:rPr>
                <w:szCs w:val="21"/>
              </w:rPr>
            </w:pPr>
            <w:r w:rsidRPr="00251D94">
              <w:rPr>
                <w:szCs w:val="21"/>
              </w:rPr>
              <w:t>1,455,988,858.26</w:t>
            </w:r>
          </w:p>
        </w:tc>
      </w:tr>
      <w:tr w:rsidR="00393BC4" w:rsidRPr="0091212A" w14:paraId="69884D38" w14:textId="77777777" w:rsidTr="00393BC4">
        <w:tc>
          <w:tcPr>
            <w:tcW w:w="1203" w:type="pct"/>
            <w:vAlign w:val="center"/>
          </w:tcPr>
          <w:p w14:paraId="25439E01"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2E11521F" w14:textId="77777777" w:rsidR="0040141B" w:rsidRPr="00251D94" w:rsidRDefault="0040141B" w:rsidP="004E3EF9">
            <w:pPr>
              <w:spacing w:before="29" w:line="288" w:lineRule="auto"/>
              <w:jc w:val="right"/>
              <w:rPr>
                <w:szCs w:val="21"/>
              </w:rPr>
            </w:pPr>
            <w:r w:rsidRPr="00251D94">
              <w:rPr>
                <w:szCs w:val="21"/>
              </w:rPr>
              <w:t>0.941</w:t>
            </w:r>
          </w:p>
        </w:tc>
      </w:tr>
      <w:tr w:rsidR="00393BC4" w:rsidRPr="0091212A" w14:paraId="0CC63443" w14:textId="77777777" w:rsidTr="00393BC4">
        <w:tc>
          <w:tcPr>
            <w:tcW w:w="1203" w:type="pct"/>
            <w:vAlign w:val="center"/>
          </w:tcPr>
          <w:p w14:paraId="2D075501"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0D54E447"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393BC4" w:rsidRPr="0091212A" w14:paraId="597E9447" w14:textId="77777777" w:rsidTr="00393BC4">
        <w:tc>
          <w:tcPr>
            <w:tcW w:w="1203" w:type="pct"/>
            <w:vAlign w:val="center"/>
          </w:tcPr>
          <w:p w14:paraId="2ACFB839"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7DDB19ED" w14:textId="77777777" w:rsidR="0040141B" w:rsidRPr="00251D94" w:rsidRDefault="0040141B" w:rsidP="004E3EF9">
            <w:pPr>
              <w:spacing w:before="29" w:line="288" w:lineRule="auto"/>
              <w:jc w:val="right"/>
              <w:rPr>
                <w:szCs w:val="21"/>
              </w:rPr>
            </w:pPr>
            <w:r w:rsidRPr="00251D94">
              <w:rPr>
                <w:szCs w:val="21"/>
              </w:rPr>
              <w:t>-5.90%</w:t>
            </w:r>
          </w:p>
        </w:tc>
      </w:tr>
    </w:tbl>
    <w:p w14:paraId="680B594F" w14:textId="77777777" w:rsidR="00A31A78" w:rsidRDefault="00F21B8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166E0CA9" w14:textId="0EBB8099" w:rsidR="00714592" w:rsidRDefault="001A59F9" w:rsidP="001C01D8">
      <w:pPr>
        <w:tabs>
          <w:tab w:val="left" w:pos="426"/>
        </w:tabs>
        <w:spacing w:before="29" w:line="288" w:lineRule="auto"/>
        <w:ind w:firstLine="480"/>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r w:rsidR="001E0D5A">
        <w:rPr>
          <w:rFonts w:hint="eastAsia"/>
          <w:kern w:val="0"/>
          <w:sz w:val="24"/>
        </w:rPr>
        <w:t>；</w:t>
      </w:r>
    </w:p>
    <w:p w14:paraId="16E86486" w14:textId="77777777" w:rsidR="00714592" w:rsidRDefault="00703D70" w:rsidP="001C01D8">
      <w:pPr>
        <w:tabs>
          <w:tab w:val="left" w:pos="426"/>
        </w:tabs>
        <w:spacing w:before="29" w:line="288" w:lineRule="auto"/>
        <w:ind w:firstLine="480"/>
        <w:jc w:val="left"/>
        <w:rPr>
          <w:kern w:val="0"/>
          <w:sz w:val="24"/>
        </w:rPr>
      </w:pPr>
      <w:r>
        <w:rPr>
          <w:sz w:val="24"/>
        </w:rPr>
        <w:t>3</w:t>
      </w:r>
      <w:r>
        <w:rPr>
          <w:rFonts w:ascii="宋体" w:hAnsi="宋体" w:hint="eastAsia"/>
          <w:sz w:val="24"/>
        </w:rPr>
        <w:t>、本基金合同生效日为</w:t>
      </w:r>
      <w:r>
        <w:rPr>
          <w:sz w:val="24"/>
        </w:rPr>
        <w:t>2016</w:t>
      </w:r>
      <w:r>
        <w:rPr>
          <w:rFonts w:ascii="宋体" w:hAnsi="宋体" w:hint="eastAsia"/>
          <w:sz w:val="24"/>
        </w:rPr>
        <w:t>年</w:t>
      </w:r>
      <w:r>
        <w:rPr>
          <w:sz w:val="24"/>
        </w:rPr>
        <w:t>8</w:t>
      </w:r>
      <w:r>
        <w:rPr>
          <w:rFonts w:ascii="宋体" w:hAnsi="宋体" w:hint="eastAsia"/>
          <w:sz w:val="24"/>
        </w:rPr>
        <w:t>月</w:t>
      </w:r>
      <w:r>
        <w:rPr>
          <w:sz w:val="24"/>
        </w:rPr>
        <w:t>16</w:t>
      </w:r>
      <w:r>
        <w:rPr>
          <w:rFonts w:ascii="宋体" w:hAnsi="宋体" w:hint="eastAsia"/>
          <w:sz w:val="24"/>
        </w:rPr>
        <w:t>日，基金合同生效日至本报告期期末，本基金运作时间未满一年</w:t>
      </w:r>
      <w:r w:rsidR="00E77E71" w:rsidRPr="00941369">
        <w:rPr>
          <w:kern w:val="0"/>
          <w:sz w:val="24"/>
        </w:rPr>
        <w:t>。</w:t>
      </w:r>
    </w:p>
    <w:p w14:paraId="6C6513D6" w14:textId="77777777" w:rsidR="001A59F9" w:rsidRPr="0091212A" w:rsidRDefault="001A59F9" w:rsidP="00026C9C">
      <w:pPr>
        <w:spacing w:line="360" w:lineRule="auto"/>
        <w:rPr>
          <w:rFonts w:asciiTheme="minorEastAsia" w:eastAsiaTheme="minorEastAsia" w:hAnsiTheme="minorEastAsia"/>
          <w:color w:val="000000"/>
          <w:szCs w:val="21"/>
        </w:rPr>
      </w:pPr>
    </w:p>
    <w:p w14:paraId="7CB6EA8E"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24231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1051467F"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47824231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FBECA47" w14:textId="77777777" w:rsidTr="009421FD">
        <w:tc>
          <w:tcPr>
            <w:tcW w:w="3459" w:type="dxa"/>
            <w:vAlign w:val="center"/>
          </w:tcPr>
          <w:p w14:paraId="190A21D3"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34C04B28"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50101D84"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15491E95"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3126F480"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3E7E9915"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19C39884"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31A78" w14:paraId="615EF518" w14:textId="77777777">
        <w:tc>
          <w:tcPr>
            <w:tcW w:w="1286" w:type="dxa"/>
            <w:vAlign w:val="center"/>
          </w:tcPr>
          <w:p w14:paraId="55630D30" w14:textId="77777777" w:rsidR="00A31A78" w:rsidRDefault="00F21B8B">
            <w:pPr>
              <w:jc w:val="left"/>
            </w:pPr>
            <w:r>
              <w:rPr>
                <w:color w:val="000000"/>
                <w:sz w:val="24"/>
              </w:rPr>
              <w:t>过去三个月</w:t>
            </w:r>
          </w:p>
        </w:tc>
        <w:tc>
          <w:tcPr>
            <w:tcW w:w="1286" w:type="dxa"/>
            <w:vAlign w:val="center"/>
          </w:tcPr>
          <w:p w14:paraId="53FDCCF8" w14:textId="77777777" w:rsidR="00A31A78" w:rsidRDefault="00F21B8B">
            <w:pPr>
              <w:jc w:val="center"/>
            </w:pPr>
            <w:r>
              <w:rPr>
                <w:color w:val="000000"/>
                <w:sz w:val="24"/>
              </w:rPr>
              <w:t>-5.24%</w:t>
            </w:r>
          </w:p>
        </w:tc>
        <w:tc>
          <w:tcPr>
            <w:tcW w:w="1286" w:type="dxa"/>
            <w:vAlign w:val="center"/>
          </w:tcPr>
          <w:p w14:paraId="4AAD1A76" w14:textId="4A4139B5" w:rsidR="00A31A78" w:rsidRDefault="00F21B8B">
            <w:pPr>
              <w:jc w:val="center"/>
            </w:pPr>
            <w:r>
              <w:rPr>
                <w:color w:val="000000"/>
                <w:sz w:val="24"/>
              </w:rPr>
              <w:t>1.34%</w:t>
            </w:r>
          </w:p>
        </w:tc>
        <w:tc>
          <w:tcPr>
            <w:tcW w:w="1285" w:type="dxa"/>
            <w:vAlign w:val="center"/>
          </w:tcPr>
          <w:p w14:paraId="6DDD0EEF" w14:textId="77777777" w:rsidR="00A31A78" w:rsidRDefault="00F21B8B">
            <w:pPr>
              <w:jc w:val="center"/>
            </w:pPr>
            <w:r>
              <w:rPr>
                <w:color w:val="000000"/>
                <w:sz w:val="24"/>
              </w:rPr>
              <w:t>0.51%</w:t>
            </w:r>
          </w:p>
        </w:tc>
        <w:tc>
          <w:tcPr>
            <w:tcW w:w="1285" w:type="dxa"/>
            <w:vAlign w:val="center"/>
          </w:tcPr>
          <w:p w14:paraId="5492E082" w14:textId="77777777" w:rsidR="00A31A78" w:rsidRDefault="00F21B8B">
            <w:pPr>
              <w:jc w:val="center"/>
            </w:pPr>
            <w:r>
              <w:rPr>
                <w:color w:val="000000"/>
                <w:sz w:val="24"/>
              </w:rPr>
              <w:t>0.44%</w:t>
            </w:r>
          </w:p>
        </w:tc>
        <w:tc>
          <w:tcPr>
            <w:tcW w:w="1285" w:type="dxa"/>
            <w:vAlign w:val="center"/>
          </w:tcPr>
          <w:p w14:paraId="21BBB478" w14:textId="77777777" w:rsidR="00A31A78" w:rsidRDefault="00F21B8B" w:rsidP="00A64EA1">
            <w:pPr>
              <w:jc w:val="center"/>
            </w:pPr>
            <w:r>
              <w:rPr>
                <w:color w:val="000000"/>
                <w:sz w:val="24"/>
              </w:rPr>
              <w:t>-5.75%</w:t>
            </w:r>
          </w:p>
        </w:tc>
        <w:tc>
          <w:tcPr>
            <w:tcW w:w="1285" w:type="dxa"/>
            <w:vAlign w:val="center"/>
          </w:tcPr>
          <w:p w14:paraId="39071FE2" w14:textId="77777777" w:rsidR="00A31A78" w:rsidRDefault="00F21B8B" w:rsidP="00A64EA1">
            <w:pPr>
              <w:jc w:val="center"/>
            </w:pPr>
            <w:r>
              <w:rPr>
                <w:color w:val="000000"/>
                <w:sz w:val="24"/>
              </w:rPr>
              <w:t>0.90%</w:t>
            </w:r>
          </w:p>
        </w:tc>
      </w:tr>
      <w:tr w:rsidR="00A31A78" w14:paraId="4EFFC9A1" w14:textId="77777777">
        <w:tc>
          <w:tcPr>
            <w:tcW w:w="1286" w:type="dxa"/>
            <w:vAlign w:val="center"/>
          </w:tcPr>
          <w:p w14:paraId="12ED8B50" w14:textId="77777777" w:rsidR="00A31A78" w:rsidRDefault="00F21B8B">
            <w:pPr>
              <w:jc w:val="left"/>
            </w:pPr>
            <w:r>
              <w:rPr>
                <w:color w:val="000000"/>
                <w:sz w:val="24"/>
              </w:rPr>
              <w:t>自基金合</w:t>
            </w:r>
            <w:r>
              <w:rPr>
                <w:color w:val="000000"/>
                <w:sz w:val="24"/>
              </w:rPr>
              <w:lastRenderedPageBreak/>
              <w:t>同生效起至今</w:t>
            </w:r>
          </w:p>
        </w:tc>
        <w:tc>
          <w:tcPr>
            <w:tcW w:w="1286" w:type="dxa"/>
            <w:vAlign w:val="center"/>
          </w:tcPr>
          <w:p w14:paraId="3E063DA0" w14:textId="77777777" w:rsidR="00A31A78" w:rsidRDefault="00F21B8B">
            <w:pPr>
              <w:jc w:val="center"/>
            </w:pPr>
            <w:r>
              <w:rPr>
                <w:color w:val="000000"/>
                <w:sz w:val="24"/>
              </w:rPr>
              <w:lastRenderedPageBreak/>
              <w:t>-5.90%</w:t>
            </w:r>
          </w:p>
        </w:tc>
        <w:tc>
          <w:tcPr>
            <w:tcW w:w="1286" w:type="dxa"/>
            <w:vAlign w:val="center"/>
          </w:tcPr>
          <w:p w14:paraId="1076FA7F" w14:textId="77777777" w:rsidR="00A31A78" w:rsidRDefault="00F21B8B">
            <w:pPr>
              <w:jc w:val="center"/>
            </w:pPr>
            <w:r>
              <w:rPr>
                <w:color w:val="000000"/>
                <w:sz w:val="24"/>
              </w:rPr>
              <w:t>1.19%</w:t>
            </w:r>
          </w:p>
        </w:tc>
        <w:tc>
          <w:tcPr>
            <w:tcW w:w="1285" w:type="dxa"/>
            <w:vAlign w:val="center"/>
          </w:tcPr>
          <w:p w14:paraId="3F7485AC" w14:textId="77777777" w:rsidR="00A31A78" w:rsidRDefault="00F21B8B">
            <w:pPr>
              <w:jc w:val="center"/>
            </w:pPr>
            <w:r>
              <w:rPr>
                <w:color w:val="000000"/>
                <w:sz w:val="24"/>
              </w:rPr>
              <w:t>-1.84%</w:t>
            </w:r>
          </w:p>
        </w:tc>
        <w:tc>
          <w:tcPr>
            <w:tcW w:w="1285" w:type="dxa"/>
            <w:vAlign w:val="center"/>
          </w:tcPr>
          <w:p w14:paraId="7438DF6A" w14:textId="77777777" w:rsidR="00A31A78" w:rsidRDefault="00F21B8B">
            <w:pPr>
              <w:jc w:val="center"/>
            </w:pPr>
            <w:r>
              <w:rPr>
                <w:color w:val="000000"/>
                <w:sz w:val="24"/>
              </w:rPr>
              <w:t>0.42%</w:t>
            </w:r>
          </w:p>
        </w:tc>
        <w:tc>
          <w:tcPr>
            <w:tcW w:w="1285" w:type="dxa"/>
            <w:vAlign w:val="center"/>
          </w:tcPr>
          <w:p w14:paraId="44DFCDBC" w14:textId="77777777" w:rsidR="00A31A78" w:rsidRDefault="00F21B8B">
            <w:pPr>
              <w:jc w:val="center"/>
            </w:pPr>
            <w:r>
              <w:rPr>
                <w:color w:val="000000"/>
                <w:sz w:val="24"/>
              </w:rPr>
              <w:t>-4.06%</w:t>
            </w:r>
          </w:p>
        </w:tc>
        <w:tc>
          <w:tcPr>
            <w:tcW w:w="1285" w:type="dxa"/>
            <w:vAlign w:val="center"/>
          </w:tcPr>
          <w:p w14:paraId="58E4723F" w14:textId="77777777" w:rsidR="00A31A78" w:rsidRDefault="00F21B8B">
            <w:pPr>
              <w:jc w:val="center"/>
            </w:pPr>
            <w:r>
              <w:rPr>
                <w:color w:val="000000"/>
                <w:sz w:val="24"/>
              </w:rPr>
              <w:t>0.77%</w:t>
            </w:r>
          </w:p>
        </w:tc>
      </w:tr>
    </w:tbl>
    <w:p w14:paraId="4C8A2C68" w14:textId="52F0D8B1" w:rsidR="001A59F9" w:rsidRPr="0091212A" w:rsidRDefault="00F21B8B" w:rsidP="00703D70">
      <w:pPr>
        <w:tabs>
          <w:tab w:val="left" w:pos="426"/>
        </w:tabs>
        <w:spacing w:before="29" w:line="288" w:lineRule="auto"/>
        <w:jc w:val="left"/>
        <w:rPr>
          <w:rFonts w:asciiTheme="minorEastAsia" w:eastAsiaTheme="minorEastAsia" w:hAnsiTheme="minorEastAsia"/>
          <w:szCs w:val="21"/>
        </w:rPr>
      </w:pPr>
      <w:r>
        <w:rPr>
          <w:kern w:val="0"/>
          <w:sz w:val="24"/>
        </w:rPr>
        <w:lastRenderedPageBreak/>
        <w:t>注：</w:t>
      </w:r>
      <w:r w:rsidR="00703D70">
        <w:rPr>
          <w:rFonts w:ascii="宋体" w:hAnsi="宋体" w:hint="eastAsia"/>
          <w:sz w:val="24"/>
        </w:rPr>
        <w:t>本基金的业绩比较基准为沪深</w:t>
      </w:r>
      <w:r w:rsidR="00703D70">
        <w:rPr>
          <w:sz w:val="24"/>
        </w:rPr>
        <w:t>300</w:t>
      </w:r>
      <w:r w:rsidR="00703D70">
        <w:rPr>
          <w:rFonts w:ascii="宋体" w:hAnsi="宋体" w:hint="eastAsia"/>
          <w:sz w:val="24"/>
        </w:rPr>
        <w:t>指数收益率</w:t>
      </w:r>
      <w:r w:rsidR="00703D70">
        <w:rPr>
          <w:sz w:val="24"/>
        </w:rPr>
        <w:t>×60%+</w:t>
      </w:r>
      <w:r w:rsidR="00703D70">
        <w:rPr>
          <w:rFonts w:ascii="宋体" w:hAnsi="宋体" w:hint="eastAsia"/>
          <w:sz w:val="24"/>
        </w:rPr>
        <w:t>中证综合债券指数收益率</w:t>
      </w:r>
      <w:r w:rsidR="00703D70">
        <w:rPr>
          <w:sz w:val="24"/>
        </w:rPr>
        <w:t>×40%</w:t>
      </w:r>
      <w:r w:rsidR="00703D70">
        <w:rPr>
          <w:rFonts w:ascii="宋体" w:hAnsi="宋体" w:hint="eastAsia"/>
          <w:sz w:val="24"/>
        </w:rPr>
        <w:t>，每日进行再平衡过程</w:t>
      </w:r>
      <w:r w:rsidR="001A59F9" w:rsidRPr="00EF1D48">
        <w:rPr>
          <w:kern w:val="0"/>
          <w:sz w:val="24"/>
        </w:rPr>
        <w:t>。</w:t>
      </w:r>
      <w:r w:rsidR="00656527">
        <w:rPr>
          <w:rFonts w:hint="eastAsia"/>
          <w:kern w:val="0"/>
          <w:sz w:val="24"/>
        </w:rPr>
        <w:br/>
      </w:r>
    </w:p>
    <w:p w14:paraId="6BD67BCD" w14:textId="77777777" w:rsidR="00A64EA1"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14:paraId="1E586880"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6C829AE" wp14:editId="47F3ACF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0ADC83F"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8</w:t>
      </w:r>
      <w:r w:rsidRPr="00E15CED">
        <w:rPr>
          <w:kern w:val="0"/>
          <w:sz w:val="24"/>
        </w:rPr>
        <w:t>月</w:t>
      </w:r>
      <w:r w:rsidRPr="00E15CED">
        <w:rPr>
          <w:kern w:val="0"/>
          <w:sz w:val="24"/>
        </w:rPr>
        <w:t>16</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14:paraId="65E7F93E"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0F51AFFE"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6A3F2E69" wp14:editId="14E45235">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D96F66" w14:textId="77777777" w:rsidR="00A64EA1" w:rsidRPr="001C01D8" w:rsidRDefault="00703D70" w:rsidP="00A64EA1">
      <w:pPr>
        <w:tabs>
          <w:tab w:val="left" w:pos="426"/>
        </w:tabs>
        <w:spacing w:before="29" w:line="288" w:lineRule="auto"/>
        <w:jc w:val="left"/>
        <w:rPr>
          <w:kern w:val="0"/>
          <w:sz w:val="24"/>
        </w:rPr>
      </w:pPr>
      <w:r>
        <w:rPr>
          <w:rFonts w:ascii="宋体" w:hAnsi="宋体" w:hint="eastAsia"/>
          <w:sz w:val="24"/>
        </w:rPr>
        <w:t>注：图示日期为</w:t>
      </w:r>
      <w:r>
        <w:rPr>
          <w:sz w:val="24"/>
        </w:rPr>
        <w:t>2016</w:t>
      </w:r>
      <w:r>
        <w:rPr>
          <w:rFonts w:ascii="宋体" w:hAnsi="宋体" w:hint="eastAsia"/>
          <w:sz w:val="24"/>
        </w:rPr>
        <w:t>年</w:t>
      </w:r>
      <w:r>
        <w:rPr>
          <w:sz w:val="24"/>
        </w:rPr>
        <w:t>8</w:t>
      </w:r>
      <w:r>
        <w:rPr>
          <w:rFonts w:ascii="宋体" w:hAnsi="宋体" w:hint="eastAsia"/>
          <w:sz w:val="24"/>
        </w:rPr>
        <w:t>月</w:t>
      </w:r>
      <w:r>
        <w:rPr>
          <w:sz w:val="24"/>
        </w:rPr>
        <w:t>16</w:t>
      </w:r>
      <w:r>
        <w:rPr>
          <w:rFonts w:ascii="宋体" w:hAnsi="宋体" w:hint="eastAsia"/>
          <w:sz w:val="24"/>
        </w:rPr>
        <w:t>日至</w:t>
      </w:r>
      <w:r>
        <w:rPr>
          <w:sz w:val="24"/>
        </w:rPr>
        <w:t>2016</w:t>
      </w:r>
      <w:r>
        <w:rPr>
          <w:rFonts w:ascii="宋体" w:hAnsi="宋体" w:hint="eastAsia"/>
          <w:sz w:val="24"/>
        </w:rPr>
        <w:t>年</w:t>
      </w:r>
      <w:r>
        <w:rPr>
          <w:sz w:val="24"/>
        </w:rPr>
        <w:t>12</w:t>
      </w:r>
      <w:r>
        <w:rPr>
          <w:rFonts w:ascii="宋体" w:hAnsi="宋体" w:hint="eastAsia"/>
          <w:sz w:val="24"/>
        </w:rPr>
        <w:t>月</w:t>
      </w:r>
      <w:r>
        <w:rPr>
          <w:sz w:val="24"/>
        </w:rPr>
        <w:t>31</w:t>
      </w:r>
      <w:r>
        <w:rPr>
          <w:rFonts w:ascii="宋体" w:hAnsi="宋体" w:hint="eastAsia"/>
          <w:sz w:val="24"/>
        </w:rPr>
        <w:t>日。基金合同生效当年的净值增长率按照当年实际存续期计算。</w:t>
      </w:r>
    </w:p>
    <w:p w14:paraId="6F938ADF" w14:textId="77777777" w:rsidR="002E63B8" w:rsidRPr="00A64EA1" w:rsidRDefault="002E63B8" w:rsidP="00026C9C">
      <w:pPr>
        <w:spacing w:line="360" w:lineRule="auto"/>
        <w:ind w:firstLine="420"/>
        <w:jc w:val="left"/>
        <w:rPr>
          <w:rFonts w:asciiTheme="minorEastAsia" w:eastAsiaTheme="minorEastAsia" w:hAnsiTheme="minorEastAsia"/>
          <w:color w:val="000000"/>
          <w:szCs w:val="21"/>
        </w:rPr>
      </w:pPr>
    </w:p>
    <w:p w14:paraId="0A437FA8" w14:textId="77777777" w:rsidR="00E63239" w:rsidRPr="001C01D8" w:rsidRDefault="00E63239" w:rsidP="001C01D8">
      <w:pPr>
        <w:pStyle w:val="20"/>
        <w:spacing w:before="29" w:after="0" w:line="288" w:lineRule="auto"/>
        <w:rPr>
          <w:rFonts w:ascii="Times New Roman" w:hAnsi="Times New Roman"/>
          <w:kern w:val="0"/>
          <w:szCs w:val="24"/>
        </w:rPr>
      </w:pPr>
      <w:bookmarkStart w:id="34" w:name="_Toc249760033"/>
      <w:bookmarkStart w:id="35" w:name="_Toc361324853"/>
      <w:bookmarkStart w:id="36" w:name="_Toc478242318"/>
      <w:r w:rsidRPr="001C01D8">
        <w:rPr>
          <w:rFonts w:ascii="Times New Roman" w:hAnsi="Times New Roman"/>
          <w:kern w:val="0"/>
          <w:szCs w:val="24"/>
        </w:rPr>
        <w:t xml:space="preserve">3.3 </w:t>
      </w:r>
      <w:r w:rsidRPr="001C01D8">
        <w:rPr>
          <w:rFonts w:ascii="Times New Roman" w:hAnsi="Times New Roman" w:hint="eastAsia"/>
          <w:kern w:val="0"/>
          <w:szCs w:val="24"/>
        </w:rPr>
        <w:t>过去三年基金的利润分配情况</w:t>
      </w:r>
      <w:bookmarkEnd w:id="34"/>
      <w:bookmarkEnd w:id="35"/>
      <w:bookmarkEnd w:id="36"/>
    </w:p>
    <w:p w14:paraId="5A850035" w14:textId="77777777" w:rsidR="00501CB3" w:rsidRPr="00457F00" w:rsidRDefault="00501CB3" w:rsidP="00501CB3">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01CB3" w:rsidRPr="0091212A" w14:paraId="6D834657" w14:textId="77777777" w:rsidTr="00D62348">
        <w:trPr>
          <w:jc w:val="center"/>
        </w:trPr>
        <w:tc>
          <w:tcPr>
            <w:tcW w:w="1157" w:type="dxa"/>
            <w:vAlign w:val="center"/>
          </w:tcPr>
          <w:p w14:paraId="3B65E997" w14:textId="77777777" w:rsidR="00501CB3" w:rsidRPr="00483AAF" w:rsidRDefault="00501CB3" w:rsidP="00D62348">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4FBF14C1" w14:textId="77777777" w:rsidR="00501CB3" w:rsidRPr="00483AAF" w:rsidRDefault="00501CB3" w:rsidP="00D62348">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708C1437" w14:textId="77777777" w:rsidR="00501CB3" w:rsidRPr="00483AAF" w:rsidRDefault="00501CB3" w:rsidP="00D62348">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48F07598" w14:textId="77777777" w:rsidR="00501CB3" w:rsidRPr="00483AAF" w:rsidRDefault="00501CB3" w:rsidP="00D62348">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4BDC2C8C" w14:textId="77777777" w:rsidR="00501CB3" w:rsidRPr="00483AAF" w:rsidRDefault="00501CB3" w:rsidP="00D62348">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58A5D904" w14:textId="77777777" w:rsidR="00501CB3" w:rsidRPr="00483AAF" w:rsidRDefault="00501CB3" w:rsidP="00D62348">
            <w:pPr>
              <w:spacing w:line="360" w:lineRule="auto"/>
              <w:jc w:val="center"/>
              <w:rPr>
                <w:color w:val="000000"/>
                <w:sz w:val="24"/>
              </w:rPr>
            </w:pPr>
            <w:r w:rsidRPr="00483AAF">
              <w:rPr>
                <w:rFonts w:hint="eastAsia"/>
                <w:color w:val="000000"/>
                <w:sz w:val="24"/>
              </w:rPr>
              <w:t>备注</w:t>
            </w:r>
          </w:p>
        </w:tc>
      </w:tr>
      <w:tr w:rsidR="00501CB3" w14:paraId="68855109" w14:textId="77777777" w:rsidTr="00D62348">
        <w:trPr>
          <w:jc w:val="center"/>
        </w:trPr>
        <w:tc>
          <w:tcPr>
            <w:tcW w:w="1157" w:type="dxa"/>
            <w:vAlign w:val="center"/>
          </w:tcPr>
          <w:p w14:paraId="602E7A47" w14:textId="77777777" w:rsidR="00501CB3" w:rsidRDefault="00501CB3" w:rsidP="00D62348">
            <w:pPr>
              <w:jc w:val="center"/>
            </w:pPr>
            <w:r>
              <w:rPr>
                <w:color w:val="000000"/>
                <w:sz w:val="24"/>
              </w:rPr>
              <w:t>2016</w:t>
            </w:r>
          </w:p>
        </w:tc>
        <w:tc>
          <w:tcPr>
            <w:tcW w:w="1378" w:type="dxa"/>
            <w:vAlign w:val="center"/>
          </w:tcPr>
          <w:p w14:paraId="7215ED9A" w14:textId="77777777" w:rsidR="00501CB3" w:rsidRDefault="00501CB3" w:rsidP="00D62348">
            <w:pPr>
              <w:jc w:val="right"/>
            </w:pPr>
            <w:r>
              <w:rPr>
                <w:color w:val="000000"/>
                <w:sz w:val="24"/>
              </w:rPr>
              <w:t>-</w:t>
            </w:r>
          </w:p>
        </w:tc>
        <w:tc>
          <w:tcPr>
            <w:tcW w:w="1839" w:type="dxa"/>
            <w:vAlign w:val="center"/>
          </w:tcPr>
          <w:p w14:paraId="4E4917CB" w14:textId="77777777" w:rsidR="00501CB3" w:rsidRDefault="00501CB3" w:rsidP="00D62348">
            <w:pPr>
              <w:jc w:val="right"/>
            </w:pPr>
            <w:r>
              <w:rPr>
                <w:color w:val="000000"/>
                <w:sz w:val="24"/>
              </w:rPr>
              <w:t>-</w:t>
            </w:r>
          </w:p>
        </w:tc>
        <w:tc>
          <w:tcPr>
            <w:tcW w:w="1950" w:type="dxa"/>
            <w:vAlign w:val="center"/>
          </w:tcPr>
          <w:p w14:paraId="6522A17B" w14:textId="77777777" w:rsidR="00501CB3" w:rsidRDefault="00501CB3" w:rsidP="00D62348">
            <w:pPr>
              <w:jc w:val="right"/>
            </w:pPr>
            <w:r>
              <w:rPr>
                <w:color w:val="000000"/>
                <w:sz w:val="24"/>
              </w:rPr>
              <w:t>-</w:t>
            </w:r>
          </w:p>
        </w:tc>
        <w:tc>
          <w:tcPr>
            <w:tcW w:w="1894" w:type="dxa"/>
            <w:vAlign w:val="center"/>
          </w:tcPr>
          <w:p w14:paraId="7C99EA9C" w14:textId="77777777" w:rsidR="00501CB3" w:rsidRDefault="00501CB3" w:rsidP="00D62348">
            <w:pPr>
              <w:jc w:val="right"/>
            </w:pPr>
            <w:r>
              <w:rPr>
                <w:color w:val="000000"/>
                <w:sz w:val="24"/>
              </w:rPr>
              <w:t>-</w:t>
            </w:r>
          </w:p>
        </w:tc>
        <w:tc>
          <w:tcPr>
            <w:tcW w:w="1068" w:type="dxa"/>
            <w:vAlign w:val="center"/>
          </w:tcPr>
          <w:p w14:paraId="37CA5756" w14:textId="77777777" w:rsidR="00501CB3" w:rsidRDefault="00501CB3" w:rsidP="00D62348">
            <w:pPr>
              <w:jc w:val="left"/>
            </w:pPr>
            <w:r>
              <w:rPr>
                <w:color w:val="000000"/>
                <w:sz w:val="24"/>
              </w:rPr>
              <w:t>-</w:t>
            </w:r>
          </w:p>
        </w:tc>
      </w:tr>
      <w:tr w:rsidR="00501CB3" w:rsidRPr="0091212A" w14:paraId="5FAC6DA7" w14:textId="77777777" w:rsidTr="00D62348">
        <w:trPr>
          <w:jc w:val="center"/>
        </w:trPr>
        <w:tc>
          <w:tcPr>
            <w:tcW w:w="1157" w:type="dxa"/>
            <w:vAlign w:val="center"/>
          </w:tcPr>
          <w:p w14:paraId="5D82BB75" w14:textId="77777777" w:rsidR="00501CB3" w:rsidRPr="0091212A" w:rsidRDefault="00501CB3" w:rsidP="00D62348">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B5E54A3" w14:textId="77777777" w:rsidR="00501CB3" w:rsidRPr="00483AAF" w:rsidRDefault="00501CB3" w:rsidP="00D62348">
            <w:pPr>
              <w:spacing w:before="29" w:line="288" w:lineRule="auto"/>
              <w:jc w:val="right"/>
              <w:rPr>
                <w:sz w:val="24"/>
              </w:rPr>
            </w:pPr>
            <w:r w:rsidRPr="00483AAF">
              <w:rPr>
                <w:sz w:val="24"/>
              </w:rPr>
              <w:t>-</w:t>
            </w:r>
          </w:p>
        </w:tc>
        <w:tc>
          <w:tcPr>
            <w:tcW w:w="1839" w:type="dxa"/>
            <w:vAlign w:val="center"/>
          </w:tcPr>
          <w:p w14:paraId="6CE1E8F3" w14:textId="77777777" w:rsidR="00501CB3" w:rsidRPr="00483AAF" w:rsidRDefault="00501CB3" w:rsidP="00D62348">
            <w:pPr>
              <w:spacing w:before="29" w:line="288" w:lineRule="auto"/>
              <w:jc w:val="right"/>
              <w:rPr>
                <w:sz w:val="24"/>
              </w:rPr>
            </w:pPr>
            <w:r w:rsidRPr="00483AAF">
              <w:rPr>
                <w:sz w:val="24"/>
              </w:rPr>
              <w:t>-</w:t>
            </w:r>
          </w:p>
        </w:tc>
        <w:tc>
          <w:tcPr>
            <w:tcW w:w="1950" w:type="dxa"/>
            <w:vAlign w:val="center"/>
          </w:tcPr>
          <w:p w14:paraId="31B2964F" w14:textId="77777777" w:rsidR="00501CB3" w:rsidRPr="00483AAF" w:rsidRDefault="00501CB3" w:rsidP="00D62348">
            <w:pPr>
              <w:spacing w:before="29" w:line="288" w:lineRule="auto"/>
              <w:jc w:val="right"/>
              <w:rPr>
                <w:sz w:val="24"/>
              </w:rPr>
            </w:pPr>
            <w:r w:rsidRPr="00483AAF">
              <w:rPr>
                <w:sz w:val="24"/>
              </w:rPr>
              <w:t>-</w:t>
            </w:r>
          </w:p>
        </w:tc>
        <w:tc>
          <w:tcPr>
            <w:tcW w:w="1894" w:type="dxa"/>
            <w:vAlign w:val="center"/>
          </w:tcPr>
          <w:p w14:paraId="2B3D1B0F" w14:textId="77777777" w:rsidR="00501CB3" w:rsidRPr="00483AAF" w:rsidRDefault="00501CB3" w:rsidP="00D62348">
            <w:pPr>
              <w:spacing w:before="29" w:line="288" w:lineRule="auto"/>
              <w:jc w:val="right"/>
              <w:rPr>
                <w:sz w:val="24"/>
              </w:rPr>
            </w:pPr>
            <w:r w:rsidRPr="00483AAF">
              <w:rPr>
                <w:sz w:val="24"/>
              </w:rPr>
              <w:t>-</w:t>
            </w:r>
          </w:p>
        </w:tc>
        <w:tc>
          <w:tcPr>
            <w:tcW w:w="1068" w:type="dxa"/>
            <w:vAlign w:val="center"/>
          </w:tcPr>
          <w:p w14:paraId="6243D76D" w14:textId="77777777" w:rsidR="00501CB3" w:rsidRPr="00483AAF" w:rsidRDefault="00501CB3" w:rsidP="00D62348">
            <w:pPr>
              <w:spacing w:before="29" w:line="288" w:lineRule="auto"/>
              <w:rPr>
                <w:sz w:val="24"/>
              </w:rPr>
            </w:pPr>
            <w:r w:rsidRPr="00483AAF">
              <w:rPr>
                <w:sz w:val="24"/>
              </w:rPr>
              <w:t>-</w:t>
            </w:r>
          </w:p>
        </w:tc>
      </w:tr>
    </w:tbl>
    <w:p w14:paraId="74F77F93" w14:textId="3D961FAF" w:rsidR="00E63239" w:rsidRPr="00483AAF" w:rsidRDefault="00E63239" w:rsidP="00483AAF">
      <w:pPr>
        <w:tabs>
          <w:tab w:val="left" w:pos="426"/>
        </w:tabs>
        <w:spacing w:before="29" w:line="288" w:lineRule="auto"/>
        <w:jc w:val="left"/>
        <w:rPr>
          <w:kern w:val="0"/>
          <w:sz w:val="24"/>
        </w:rPr>
      </w:pPr>
    </w:p>
    <w:p w14:paraId="55E6176C" w14:textId="77777777" w:rsidR="001A59F9" w:rsidRPr="00821C0F" w:rsidRDefault="001A59F9" w:rsidP="00001E4D">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24231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3F3E6B6F"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24232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58AC5EC2"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47824232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14:paraId="67BC25B8" w14:textId="77777777" w:rsidR="00082E75" w:rsidRDefault="00082E75" w:rsidP="00082E7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37FFFD9A" w14:textId="77777777" w:rsidR="00082E75" w:rsidRPr="00A40DA7" w:rsidRDefault="00082E75" w:rsidP="00082E75">
      <w:pPr>
        <w:spacing w:before="29" w:line="288" w:lineRule="auto"/>
        <w:ind w:firstLineChars="200" w:firstLine="480"/>
        <w:rPr>
          <w:kern w:val="0"/>
          <w:sz w:val="24"/>
        </w:rPr>
      </w:pPr>
      <w:r w:rsidRPr="00A40DA7">
        <w:rPr>
          <w:kern w:val="0"/>
          <w:sz w:val="24"/>
        </w:rPr>
        <w:lastRenderedPageBreak/>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72B0DD27" w14:textId="77777777" w:rsidR="001A59F9" w:rsidRPr="00082E75" w:rsidRDefault="001A59F9" w:rsidP="00496224">
      <w:pPr>
        <w:spacing w:line="360" w:lineRule="auto"/>
        <w:ind w:firstLineChars="200" w:firstLine="420"/>
        <w:rPr>
          <w:rFonts w:asciiTheme="minorEastAsia" w:eastAsiaTheme="minorEastAsia" w:hAnsiTheme="minorEastAsia"/>
          <w:color w:val="000000"/>
          <w:kern w:val="0"/>
          <w:szCs w:val="21"/>
        </w:rPr>
      </w:pPr>
    </w:p>
    <w:p w14:paraId="062103B4"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47824232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1ED48057" w14:textId="77777777" w:rsidTr="007D46C7">
        <w:tc>
          <w:tcPr>
            <w:tcW w:w="1032" w:type="dxa"/>
            <w:vMerge w:val="restart"/>
            <w:vAlign w:val="center"/>
          </w:tcPr>
          <w:p w14:paraId="3B97BE79"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4772F6A2"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206C740E"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7BACF055"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348CF660"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7211927C" w14:textId="77777777" w:rsidTr="007D46C7">
        <w:tc>
          <w:tcPr>
            <w:tcW w:w="1032" w:type="dxa"/>
            <w:vMerge/>
            <w:vAlign w:val="center"/>
          </w:tcPr>
          <w:p w14:paraId="594C5DA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61B2880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1919F1CE"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135E1D37"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1C93955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64D59DBF"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31A78" w14:paraId="6C3F9975" w14:textId="77777777">
        <w:tc>
          <w:tcPr>
            <w:tcW w:w="1032" w:type="dxa"/>
            <w:vAlign w:val="center"/>
          </w:tcPr>
          <w:p w14:paraId="272D80AE" w14:textId="77777777" w:rsidR="00A31A78" w:rsidRDefault="00F21B8B">
            <w:pPr>
              <w:jc w:val="center"/>
            </w:pPr>
            <w:r>
              <w:rPr>
                <w:color w:val="000000"/>
                <w:sz w:val="24"/>
              </w:rPr>
              <w:t>芮晨</w:t>
            </w:r>
          </w:p>
        </w:tc>
        <w:tc>
          <w:tcPr>
            <w:tcW w:w="1416" w:type="dxa"/>
            <w:vAlign w:val="center"/>
          </w:tcPr>
          <w:p w14:paraId="17AE60C4" w14:textId="77777777" w:rsidR="00A31A78" w:rsidRDefault="00F21B8B">
            <w:pPr>
              <w:jc w:val="center"/>
            </w:pPr>
            <w:r>
              <w:rPr>
                <w:color w:val="000000"/>
                <w:sz w:val="24"/>
              </w:rPr>
              <w:t>交银先锋混合、交银科技创新灵活配置混合、交银数据产业灵活配置混合的基金经理</w:t>
            </w:r>
          </w:p>
        </w:tc>
        <w:tc>
          <w:tcPr>
            <w:tcW w:w="1238" w:type="dxa"/>
            <w:vAlign w:val="center"/>
          </w:tcPr>
          <w:p w14:paraId="17C2F29B" w14:textId="77777777" w:rsidR="00A31A78" w:rsidRDefault="00F21B8B">
            <w:pPr>
              <w:jc w:val="center"/>
            </w:pPr>
            <w:r>
              <w:rPr>
                <w:color w:val="000000"/>
                <w:sz w:val="24"/>
              </w:rPr>
              <w:t>2016-08-16</w:t>
            </w:r>
          </w:p>
        </w:tc>
        <w:tc>
          <w:tcPr>
            <w:tcW w:w="1276" w:type="dxa"/>
            <w:vAlign w:val="center"/>
          </w:tcPr>
          <w:p w14:paraId="2CE1EF03" w14:textId="77777777" w:rsidR="00A31A78" w:rsidRDefault="00F21B8B">
            <w:pPr>
              <w:jc w:val="center"/>
            </w:pPr>
            <w:r>
              <w:rPr>
                <w:color w:val="000000"/>
                <w:sz w:val="24"/>
              </w:rPr>
              <w:t>-</w:t>
            </w:r>
          </w:p>
        </w:tc>
        <w:tc>
          <w:tcPr>
            <w:tcW w:w="996" w:type="dxa"/>
            <w:vAlign w:val="center"/>
          </w:tcPr>
          <w:p w14:paraId="729B2399" w14:textId="77777777" w:rsidR="00A31A78" w:rsidRDefault="00F21B8B">
            <w:pPr>
              <w:jc w:val="center"/>
            </w:pPr>
            <w:r>
              <w:rPr>
                <w:color w:val="000000"/>
                <w:sz w:val="24"/>
              </w:rPr>
              <w:t>9</w:t>
            </w:r>
            <w:r>
              <w:rPr>
                <w:color w:val="000000"/>
                <w:sz w:val="24"/>
              </w:rPr>
              <w:t>年</w:t>
            </w:r>
          </w:p>
        </w:tc>
        <w:tc>
          <w:tcPr>
            <w:tcW w:w="3040" w:type="dxa"/>
            <w:vAlign w:val="center"/>
          </w:tcPr>
          <w:p w14:paraId="44B198CC" w14:textId="77777777" w:rsidR="00A31A78" w:rsidRDefault="00F21B8B">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14:paraId="5EEF050E" w14:textId="77777777" w:rsidR="00A31A78" w:rsidRDefault="00F21B8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2A1C520" w14:textId="77777777" w:rsidR="00A31A78" w:rsidRDefault="00F21B8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3142AB3"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17B6F936"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61833A79"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24232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02671418" w14:textId="77777777" w:rsidR="00A31A78" w:rsidRDefault="00F21B8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77A91E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443CBCDD"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926489E"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24232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7CBCC989"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47824232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14:paraId="718C7B70" w14:textId="77777777" w:rsidR="00A31A78" w:rsidRDefault="00F21B8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35685C78" w14:textId="77777777" w:rsidR="00A31A78" w:rsidRDefault="00F21B8B">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7FB026E8" w14:textId="77777777" w:rsidR="00A31A78" w:rsidRDefault="00F21B8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23D17EC8" w14:textId="77777777" w:rsidR="00A31A78" w:rsidRDefault="00F21B8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6F972BB" w14:textId="77777777" w:rsidR="00A31A78" w:rsidRDefault="00F21B8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AB352FE"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C8392B1"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0E9F87E4"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47824232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14:paraId="192CE569"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6A69ADBB"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733ACECC"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47824232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14:paraId="321C6F95"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14:paraId="07F16A3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383A314"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24232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7C1428D4"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47824232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2C6F42CE" w14:textId="77777777" w:rsidR="00A31A78" w:rsidRDefault="00F21B8B">
      <w:pPr>
        <w:spacing w:before="29" w:line="288" w:lineRule="auto"/>
        <w:ind w:firstLineChars="200" w:firstLine="480"/>
        <w:rPr>
          <w:color w:val="000000"/>
          <w:sz w:val="24"/>
        </w:rPr>
      </w:pPr>
      <w:r>
        <w:rPr>
          <w:color w:val="000000"/>
          <w:sz w:val="24"/>
        </w:rPr>
        <w:t>回顾</w:t>
      </w:r>
      <w:r>
        <w:rPr>
          <w:color w:val="000000"/>
          <w:sz w:val="24"/>
        </w:rPr>
        <w:t>2016</w:t>
      </w:r>
      <w:r>
        <w:rPr>
          <w:color w:val="000000"/>
          <w:sz w:val="24"/>
        </w:rPr>
        <w:t>年的资本市场，年初</w:t>
      </w:r>
      <w:r>
        <w:rPr>
          <w:color w:val="000000"/>
          <w:sz w:val="24"/>
        </w:rPr>
        <w:t>A</w:t>
      </w:r>
      <w:r>
        <w:rPr>
          <w:color w:val="000000"/>
          <w:sz w:val="24"/>
        </w:rPr>
        <w:t>股市场以熔断开始，年底是以债券市场暴跌结束，中间全球大宗商品市场大幅上涨，国际政治经济形势动荡，产生很多戏剧性的结果。</w:t>
      </w:r>
    </w:p>
    <w:p w14:paraId="4362A0FE" w14:textId="77777777" w:rsidR="00A31A78" w:rsidRDefault="00F21B8B">
      <w:pPr>
        <w:spacing w:before="29" w:line="288" w:lineRule="auto"/>
        <w:ind w:firstLineChars="200" w:firstLine="480"/>
        <w:rPr>
          <w:color w:val="000000"/>
          <w:sz w:val="24"/>
        </w:rPr>
      </w:pPr>
      <w:r>
        <w:rPr>
          <w:color w:val="000000"/>
          <w:sz w:val="24"/>
        </w:rPr>
        <w:lastRenderedPageBreak/>
        <w:t>纵观</w:t>
      </w:r>
      <w:r>
        <w:rPr>
          <w:color w:val="000000"/>
          <w:sz w:val="24"/>
        </w:rPr>
        <w:t>A</w:t>
      </w:r>
      <w:r>
        <w:rPr>
          <w:color w:val="000000"/>
          <w:sz w:val="24"/>
        </w:rPr>
        <w:t>股市场，上证指数全年下跌了</w:t>
      </w:r>
      <w:r>
        <w:rPr>
          <w:color w:val="000000"/>
          <w:sz w:val="24"/>
        </w:rPr>
        <w:t>12.31%</w:t>
      </w:r>
      <w:r>
        <w:rPr>
          <w:color w:val="000000"/>
          <w:sz w:val="24"/>
        </w:rPr>
        <w:t>，创业板指下跌了</w:t>
      </w:r>
      <w:r>
        <w:rPr>
          <w:color w:val="000000"/>
          <w:sz w:val="24"/>
        </w:rPr>
        <w:t>27.71%</w:t>
      </w:r>
      <w:r>
        <w:rPr>
          <w:color w:val="000000"/>
          <w:sz w:val="24"/>
        </w:rPr>
        <w:t>，但是整个市场中仍然不乏赚钱机会，消费类股票及周期类股票都有阶段性表现。总体来说，</w:t>
      </w:r>
      <w:r>
        <w:rPr>
          <w:color w:val="000000"/>
          <w:sz w:val="24"/>
        </w:rPr>
        <w:t>2016</w:t>
      </w:r>
      <w:r>
        <w:rPr>
          <w:color w:val="000000"/>
          <w:sz w:val="24"/>
        </w:rPr>
        <w:t>年，本基金的仓位选择和行业配置，对投资业绩起到了至关重要的作用。</w:t>
      </w:r>
    </w:p>
    <w:p w14:paraId="39C7070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本基金自</w:t>
      </w:r>
      <w:r w:rsidRPr="00125363">
        <w:rPr>
          <w:color w:val="000000"/>
          <w:sz w:val="24"/>
        </w:rPr>
        <w:t>2016</w:t>
      </w:r>
      <w:r w:rsidRPr="00125363">
        <w:rPr>
          <w:color w:val="000000"/>
          <w:sz w:val="24"/>
        </w:rPr>
        <w:t>年</w:t>
      </w:r>
      <w:r w:rsidRPr="00125363">
        <w:rPr>
          <w:color w:val="000000"/>
          <w:sz w:val="24"/>
        </w:rPr>
        <w:t>8</w:t>
      </w:r>
      <w:r w:rsidRPr="00125363">
        <w:rPr>
          <w:color w:val="000000"/>
          <w:sz w:val="24"/>
        </w:rPr>
        <w:t>月开始建仓，本报告期内由于配置了较多创业板成长类股票的原因，基金业绩表现受到影响。</w:t>
      </w:r>
    </w:p>
    <w:p w14:paraId="2365F183"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18EEF121"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47824233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21A53DD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0.941</w:t>
      </w:r>
      <w:r w:rsidRPr="00125363">
        <w:rPr>
          <w:color w:val="000000"/>
          <w:sz w:val="24"/>
        </w:rPr>
        <w:t>元，本报告期份额净值增长率为</w:t>
      </w:r>
      <w:r w:rsidRPr="00125363">
        <w:rPr>
          <w:color w:val="000000"/>
          <w:sz w:val="24"/>
        </w:rPr>
        <w:t>-5.90%</w:t>
      </w:r>
      <w:r w:rsidRPr="00125363">
        <w:rPr>
          <w:color w:val="000000"/>
          <w:sz w:val="24"/>
        </w:rPr>
        <w:t>，同期业绩比较基准增长率为</w:t>
      </w:r>
      <w:r w:rsidRPr="00125363">
        <w:rPr>
          <w:color w:val="000000"/>
          <w:sz w:val="24"/>
        </w:rPr>
        <w:t>-1.84%</w:t>
      </w:r>
      <w:r w:rsidRPr="00125363">
        <w:rPr>
          <w:color w:val="000000"/>
          <w:sz w:val="24"/>
        </w:rPr>
        <w:t>。</w:t>
      </w:r>
    </w:p>
    <w:p w14:paraId="5B42BD3E"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A62E6B1"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24233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2F38CEBF"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展望未来，我们认为，</w:t>
      </w:r>
      <w:r w:rsidRPr="00125363">
        <w:rPr>
          <w:color w:val="000000"/>
          <w:sz w:val="24"/>
        </w:rPr>
        <w:t>2017</w:t>
      </w:r>
      <w:r w:rsidRPr="00125363">
        <w:rPr>
          <w:color w:val="000000"/>
          <w:sz w:val="24"/>
        </w:rPr>
        <w:t>年仓位选择和行业选择都似乎不是最重要的核心，</w:t>
      </w:r>
      <w:r w:rsidRPr="00125363">
        <w:rPr>
          <w:color w:val="000000"/>
          <w:sz w:val="24"/>
        </w:rPr>
        <w:t>2017</w:t>
      </w:r>
      <w:r w:rsidRPr="00125363">
        <w:rPr>
          <w:color w:val="000000"/>
          <w:sz w:val="24"/>
        </w:rPr>
        <w:t>年的核心在于选股，不同股票之间收益差距将会非常明显，整个市场将呈现为一个明显的专业选手市场的市场特征，只有具备选股能力的人才能在市场中赚到钱。</w:t>
      </w:r>
      <w:r w:rsidRPr="00125363">
        <w:rPr>
          <w:color w:val="000000"/>
          <w:sz w:val="24"/>
        </w:rPr>
        <w:t>2017</w:t>
      </w:r>
      <w:r w:rsidRPr="00125363">
        <w:rPr>
          <w:color w:val="000000"/>
          <w:sz w:val="24"/>
        </w:rPr>
        <w:t>年，我们将发挥在选股上一直具备阿尔法的这一优势，在新的一年里努力为投资人争取好的回报。</w:t>
      </w:r>
    </w:p>
    <w:p w14:paraId="316042F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4F4CAF3"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24233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4E1ABD58" w14:textId="77777777" w:rsidR="00A31A78" w:rsidRDefault="00F21B8B">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72DEB67A" w14:textId="77777777" w:rsidR="00A31A78" w:rsidRDefault="00F21B8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650B5A88" w14:textId="77777777" w:rsidR="00A31A78" w:rsidRDefault="00F21B8B">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7F9D091D" w14:textId="77777777" w:rsidR="00A31A78" w:rsidRDefault="00F21B8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4673AB73" w14:textId="77777777" w:rsidR="00A31A78" w:rsidRDefault="00F21B8B">
      <w:pPr>
        <w:spacing w:before="29" w:line="288" w:lineRule="auto"/>
        <w:ind w:firstLineChars="200" w:firstLine="480"/>
        <w:rPr>
          <w:color w:val="000000"/>
          <w:sz w:val="24"/>
        </w:rPr>
      </w:pPr>
      <w:r>
        <w:rPr>
          <w:color w:val="000000"/>
          <w:sz w:val="24"/>
        </w:rPr>
        <w:t>（二）全面开展内部监督检查，强化公司内部控制。</w:t>
      </w:r>
    </w:p>
    <w:p w14:paraId="5E8535D0" w14:textId="77777777" w:rsidR="00A31A78" w:rsidRDefault="00F21B8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376E6100" w14:textId="77777777" w:rsidR="00A31A78" w:rsidRDefault="00F21B8B">
      <w:pPr>
        <w:spacing w:before="29" w:line="288" w:lineRule="auto"/>
        <w:ind w:firstLineChars="200" w:firstLine="480"/>
        <w:rPr>
          <w:color w:val="000000"/>
          <w:sz w:val="24"/>
        </w:rPr>
      </w:pPr>
      <w:r>
        <w:rPr>
          <w:color w:val="000000"/>
          <w:sz w:val="24"/>
        </w:rPr>
        <w:t>（三）强化培训教育，持续提高全员风险合规意识。</w:t>
      </w:r>
    </w:p>
    <w:p w14:paraId="208C212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w:t>
      </w:r>
      <w:r w:rsidRPr="00125363">
        <w:rPr>
          <w:color w:val="000000"/>
          <w:sz w:val="24"/>
        </w:rPr>
        <w:lastRenderedPageBreak/>
        <w:t>了员工内部控制、风险管理的技能和水平，公司内部控制和风险管理基础得到夯实和优化。</w:t>
      </w:r>
    </w:p>
    <w:p w14:paraId="3AE1B5EE"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00D4B99"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24233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1919E1C9" w14:textId="77777777" w:rsidR="00A31A78" w:rsidRDefault="00F21B8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0F78E27" w14:textId="77777777" w:rsidR="00A31A78" w:rsidRDefault="00F21B8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4151CCC"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8FE68FD"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30E8002" w14:textId="77777777" w:rsidR="00486CC6" w:rsidRPr="001C01D8" w:rsidRDefault="00486CC6" w:rsidP="001C01D8">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478242334"/>
      <w:r w:rsidRPr="001C01D8">
        <w:rPr>
          <w:rFonts w:ascii="Times New Roman" w:hAnsi="Times New Roman"/>
          <w:kern w:val="0"/>
          <w:szCs w:val="24"/>
        </w:rPr>
        <w:t xml:space="preserve">4.8 </w:t>
      </w:r>
      <w:r w:rsidRPr="001C01D8">
        <w:rPr>
          <w:rFonts w:ascii="Times New Roman" w:hAnsi="Times New Roman" w:hint="eastAsia"/>
          <w:kern w:val="0"/>
          <w:szCs w:val="24"/>
        </w:rPr>
        <w:t>管理人对报告期内基金利润分配情况的说明</w:t>
      </w:r>
      <w:bookmarkEnd w:id="69"/>
      <w:bookmarkEnd w:id="70"/>
      <w:bookmarkEnd w:id="71"/>
      <w:bookmarkEnd w:id="72"/>
      <w:bookmarkEnd w:id="73"/>
    </w:p>
    <w:p w14:paraId="2E5182AD" w14:textId="77777777" w:rsidR="00082E75" w:rsidRPr="00082E75" w:rsidRDefault="00082E75" w:rsidP="00082E75">
      <w:pPr>
        <w:ind w:firstLineChars="200" w:firstLine="480"/>
        <w:jc w:val="left"/>
        <w:rPr>
          <w:color w:val="000000"/>
          <w:sz w:val="24"/>
        </w:rPr>
      </w:pPr>
      <w:r w:rsidRPr="00082E75">
        <w:rPr>
          <w:rFonts w:hint="eastAsia"/>
          <w:color w:val="000000"/>
          <w:sz w:val="24"/>
        </w:rPr>
        <w:t>本基金本报告期内未进行利润分配。</w:t>
      </w:r>
    </w:p>
    <w:p w14:paraId="080EF84C" w14:textId="77777777" w:rsidR="00486CC6" w:rsidRPr="00082E75" w:rsidRDefault="00486CC6" w:rsidP="00486CC6">
      <w:pPr>
        <w:spacing w:line="360" w:lineRule="auto"/>
        <w:ind w:firstLineChars="200" w:firstLine="420"/>
        <w:rPr>
          <w:rFonts w:eastAsiaTheme="minorEastAsia"/>
          <w:color w:val="000000"/>
          <w:szCs w:val="21"/>
        </w:rPr>
      </w:pPr>
    </w:p>
    <w:p w14:paraId="41584018" w14:textId="77777777" w:rsidR="00486CC6" w:rsidRPr="00BB731C" w:rsidRDefault="00486CC6" w:rsidP="001C01D8">
      <w:pPr>
        <w:pStyle w:val="20"/>
        <w:spacing w:before="29" w:after="0" w:line="288" w:lineRule="auto"/>
        <w:rPr>
          <w:rFonts w:eastAsiaTheme="minorEastAsia"/>
        </w:rPr>
      </w:pPr>
      <w:bookmarkStart w:id="74" w:name="_Toc478242335"/>
      <w:r w:rsidRPr="001C01D8">
        <w:rPr>
          <w:rFonts w:ascii="Times New Roman" w:hAnsi="Times New Roman"/>
          <w:kern w:val="0"/>
          <w:szCs w:val="24"/>
        </w:rPr>
        <w:t xml:space="preserve">4.9 </w:t>
      </w:r>
      <w:r w:rsidRPr="001C01D8">
        <w:rPr>
          <w:rFonts w:ascii="Times New Roman" w:hAnsi="Times New Roman" w:hint="eastAsia"/>
          <w:kern w:val="0"/>
          <w:szCs w:val="24"/>
        </w:rPr>
        <w:t>报告期内管理人对本基金持有人数或基金资产净值预警情形的说明</w:t>
      </w:r>
      <w:bookmarkEnd w:id="74"/>
    </w:p>
    <w:p w14:paraId="719FB34E"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16AEA855"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457C750F"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24233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52A3926C" w14:textId="77777777" w:rsidR="00A8283B" w:rsidRPr="009651A6" w:rsidRDefault="00A8283B" w:rsidP="009651A6">
      <w:pPr>
        <w:spacing w:before="29" w:line="288" w:lineRule="auto"/>
        <w:rPr>
          <w:rFonts w:eastAsiaTheme="minorEastAsia"/>
          <w:b/>
          <w:sz w:val="24"/>
        </w:rPr>
      </w:pPr>
    </w:p>
    <w:p w14:paraId="68350822" w14:textId="77777777" w:rsidR="00293132" w:rsidRPr="001C01D8" w:rsidRDefault="00293132" w:rsidP="001C01D8">
      <w:pPr>
        <w:pStyle w:val="20"/>
        <w:spacing w:before="29" w:after="0" w:line="288" w:lineRule="auto"/>
        <w:rPr>
          <w:b w:val="0"/>
          <w:kern w:val="0"/>
        </w:rPr>
      </w:pPr>
      <w:bookmarkStart w:id="78" w:name="_Toc478242337"/>
      <w:r w:rsidRPr="001C01D8">
        <w:rPr>
          <w:rFonts w:ascii="Times New Roman" w:hAnsi="Times New Roman"/>
          <w:kern w:val="0"/>
          <w:szCs w:val="24"/>
        </w:rPr>
        <w:t xml:space="preserve">5.1 </w:t>
      </w:r>
      <w:r w:rsidRPr="001C01D8">
        <w:rPr>
          <w:rFonts w:ascii="Times New Roman" w:hAnsi="Times New Roman" w:hint="eastAsia"/>
          <w:kern w:val="0"/>
          <w:szCs w:val="24"/>
        </w:rPr>
        <w:t>报告期内本基金托管人遵规守信情况声明</w:t>
      </w:r>
      <w:bookmarkEnd w:id="78"/>
    </w:p>
    <w:p w14:paraId="0C9A29C2" w14:textId="74C75216" w:rsidR="00293132" w:rsidRPr="0024397B" w:rsidRDefault="00703D70" w:rsidP="00A11D74">
      <w:pPr>
        <w:spacing w:before="29" w:line="288" w:lineRule="auto"/>
        <w:ind w:firstLineChars="200" w:firstLine="480"/>
        <w:rPr>
          <w:color w:val="000000"/>
          <w:sz w:val="24"/>
        </w:rPr>
      </w:pPr>
      <w:r w:rsidRPr="00703D70">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本报告期基金的投资运作，进行了认真、独立的会计核算和必要的投资监督，认真履行了托管人的义务，没有从事任何损害基金份额持有人利益的行为。</w:t>
      </w:r>
    </w:p>
    <w:p w14:paraId="1140B55F" w14:textId="77777777" w:rsidR="00293132" w:rsidRPr="0024397B" w:rsidRDefault="00293132" w:rsidP="00293132">
      <w:pPr>
        <w:rPr>
          <w:color w:val="000000"/>
          <w:sz w:val="24"/>
        </w:rPr>
      </w:pPr>
    </w:p>
    <w:p w14:paraId="7A7AB255" w14:textId="77777777" w:rsidR="00293132" w:rsidRPr="009651A6" w:rsidRDefault="00293132" w:rsidP="001C01D8">
      <w:pPr>
        <w:pStyle w:val="20"/>
        <w:spacing w:before="29" w:after="0" w:line="288" w:lineRule="auto"/>
        <w:rPr>
          <w:rFonts w:eastAsiaTheme="minorEastAsia"/>
        </w:rPr>
      </w:pPr>
      <w:bookmarkStart w:id="79" w:name="_Toc478242338"/>
      <w:r w:rsidRPr="001C01D8">
        <w:rPr>
          <w:rFonts w:ascii="Times New Roman" w:hAnsi="Times New Roman"/>
          <w:kern w:val="0"/>
          <w:szCs w:val="24"/>
        </w:rPr>
        <w:lastRenderedPageBreak/>
        <w:t xml:space="preserve">5.2 </w:t>
      </w:r>
      <w:r w:rsidRPr="001C01D8">
        <w:rPr>
          <w:rFonts w:ascii="Times New Roman" w:hAnsi="Times New Roman" w:hint="eastAsia"/>
          <w:kern w:val="0"/>
          <w:szCs w:val="24"/>
        </w:rPr>
        <w:t>托管人对报告期内本基金投资运作遵规守信、净值计算、利润分配等情况的说明</w:t>
      </w:r>
      <w:bookmarkEnd w:id="79"/>
    </w:p>
    <w:p w14:paraId="538ABE8D" w14:textId="3E7975A1" w:rsidR="00293132" w:rsidRPr="0024397B" w:rsidRDefault="00293132" w:rsidP="00A11D74">
      <w:pPr>
        <w:spacing w:before="29" w:line="288" w:lineRule="auto"/>
        <w:ind w:firstLineChars="200" w:firstLine="480"/>
        <w:rPr>
          <w:color w:val="000000"/>
          <w:sz w:val="24"/>
        </w:rPr>
      </w:pPr>
      <w:r w:rsidRPr="00A11D74">
        <w:rPr>
          <w:rFonts w:hint="eastAsia"/>
          <w:kern w:val="0"/>
          <w:sz w:val="24"/>
        </w:rPr>
        <w:t>本托管人认为</w:t>
      </w:r>
      <w:r w:rsidR="00DB72C3">
        <w:rPr>
          <w:rFonts w:hint="eastAsia"/>
          <w:kern w:val="0"/>
          <w:sz w:val="24"/>
        </w:rPr>
        <w:t>，</w:t>
      </w:r>
      <w:r w:rsidRPr="00A11D7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0CBCFC32" w14:textId="77777777" w:rsidR="00293132" w:rsidRPr="0024397B" w:rsidRDefault="00293132" w:rsidP="00293132">
      <w:pPr>
        <w:rPr>
          <w:color w:val="000000"/>
          <w:sz w:val="24"/>
        </w:rPr>
      </w:pPr>
    </w:p>
    <w:p w14:paraId="4923BCE4" w14:textId="77777777" w:rsidR="00293132" w:rsidRPr="001C01D8" w:rsidRDefault="00293132" w:rsidP="001C01D8">
      <w:pPr>
        <w:pStyle w:val="20"/>
        <w:spacing w:before="29" w:after="0" w:line="288" w:lineRule="auto"/>
        <w:rPr>
          <w:b w:val="0"/>
          <w:kern w:val="0"/>
        </w:rPr>
      </w:pPr>
      <w:bookmarkStart w:id="80" w:name="_Toc478242339"/>
      <w:r w:rsidRPr="001C01D8">
        <w:rPr>
          <w:rFonts w:ascii="Times New Roman" w:hAnsi="Times New Roman"/>
          <w:kern w:val="0"/>
          <w:szCs w:val="24"/>
        </w:rPr>
        <w:t xml:space="preserve">5.3 </w:t>
      </w:r>
      <w:r w:rsidRPr="001C01D8">
        <w:rPr>
          <w:rFonts w:ascii="Times New Roman" w:hAnsi="Times New Roman" w:hint="eastAsia"/>
          <w:kern w:val="0"/>
          <w:szCs w:val="24"/>
        </w:rPr>
        <w:t>托管人对本年度报告中财务信息等内容的真实、准确和完整发表意见</w:t>
      </w:r>
      <w:bookmarkEnd w:id="80"/>
    </w:p>
    <w:p w14:paraId="088263BD" w14:textId="491112D9" w:rsidR="00F41B52" w:rsidRDefault="00293132" w:rsidP="00A11D74">
      <w:pPr>
        <w:spacing w:before="29" w:line="288" w:lineRule="auto"/>
        <w:ind w:firstLineChars="200" w:firstLine="480"/>
        <w:rPr>
          <w:kern w:val="0"/>
          <w:sz w:val="24"/>
        </w:rPr>
      </w:pPr>
      <w:r w:rsidRPr="00A11D7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0D38EDDB" w14:textId="77777777" w:rsidR="00D86C3B" w:rsidRPr="007455A2" w:rsidRDefault="00D86C3B" w:rsidP="00A11D74">
      <w:pPr>
        <w:spacing w:before="29" w:line="288" w:lineRule="auto"/>
        <w:ind w:firstLineChars="200" w:firstLine="480"/>
        <w:rPr>
          <w:color w:val="000000"/>
          <w:sz w:val="24"/>
        </w:rPr>
      </w:pPr>
    </w:p>
    <w:p w14:paraId="5C0993C5" w14:textId="77777777" w:rsidR="002A4279" w:rsidRDefault="002A4279" w:rsidP="00001E4D">
      <w:pPr>
        <w:pStyle w:val="1"/>
        <w:keepNext/>
        <w:keepLines/>
        <w:widowControl w:val="0"/>
        <w:spacing w:beforeLines="100" w:before="312" w:afterLines="100" w:after="312" w:line="288" w:lineRule="auto"/>
        <w:jc w:val="center"/>
        <w:rPr>
          <w:b/>
          <w:bCs/>
          <w:szCs w:val="24"/>
          <w:lang w:val="en-US"/>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478242340"/>
      <w:bookmarkStart w:id="89"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1"/>
      <w:bookmarkEnd w:id="82"/>
      <w:bookmarkEnd w:id="83"/>
      <w:bookmarkEnd w:id="84"/>
      <w:bookmarkEnd w:id="85"/>
      <w:bookmarkEnd w:id="86"/>
      <w:bookmarkEnd w:id="87"/>
      <w:bookmarkEnd w:id="88"/>
    </w:p>
    <w:p w14:paraId="7676C2A8" w14:textId="77777777" w:rsidR="00D86C3B" w:rsidRDefault="00D86C3B" w:rsidP="00A64EA1">
      <w:pPr>
        <w:jc w:val="right"/>
        <w:rPr>
          <w:color w:val="000000"/>
          <w:sz w:val="24"/>
        </w:rPr>
      </w:pPr>
    </w:p>
    <w:p w14:paraId="45169BEB" w14:textId="77777777" w:rsidR="00A8283B" w:rsidRPr="00A8283B" w:rsidRDefault="00A64EA1" w:rsidP="00A64EA1">
      <w:pPr>
        <w:jc w:val="right"/>
      </w:pPr>
      <w:r w:rsidRPr="00D417F4">
        <w:rPr>
          <w:rFonts w:hint="eastAsia"/>
          <w:color w:val="000000"/>
          <w:sz w:val="24"/>
        </w:rPr>
        <w:t>普华永道中天审字</w:t>
      </w:r>
      <w:r w:rsidRPr="00D417F4">
        <w:rPr>
          <w:rFonts w:hint="eastAsia"/>
          <w:color w:val="000000"/>
          <w:sz w:val="24"/>
        </w:rPr>
        <w:t>(2017)</w:t>
      </w:r>
      <w:r w:rsidRPr="00D417F4">
        <w:rPr>
          <w:rFonts w:hint="eastAsia"/>
          <w:color w:val="000000"/>
          <w:sz w:val="24"/>
        </w:rPr>
        <w:t>第</w:t>
      </w:r>
      <w:r w:rsidRPr="00D417F4">
        <w:rPr>
          <w:rFonts w:hint="eastAsia"/>
          <w:color w:val="000000"/>
          <w:sz w:val="24"/>
        </w:rPr>
        <w:t>20150</w:t>
      </w:r>
      <w:r w:rsidRPr="00D417F4">
        <w:rPr>
          <w:rFonts w:hint="eastAsia"/>
          <w:color w:val="000000"/>
          <w:sz w:val="24"/>
        </w:rPr>
        <w:t>号</w:t>
      </w:r>
    </w:p>
    <w:p w14:paraId="0F686E00" w14:textId="77777777" w:rsidR="002A4279" w:rsidRDefault="002A4279" w:rsidP="00B51CC2">
      <w:pPr>
        <w:spacing w:before="29" w:line="288" w:lineRule="auto"/>
        <w:rPr>
          <w:color w:val="000000"/>
          <w:sz w:val="24"/>
        </w:rPr>
      </w:pPr>
      <w:r w:rsidRPr="00B51CC2">
        <w:rPr>
          <w:rFonts w:hint="eastAsia"/>
          <w:color w:val="000000"/>
          <w:sz w:val="24"/>
        </w:rPr>
        <w:t>交</w:t>
      </w:r>
      <w:r w:rsidR="00D417F4">
        <w:rPr>
          <w:rFonts w:hint="eastAsia"/>
          <w:color w:val="000000"/>
          <w:sz w:val="24"/>
        </w:rPr>
        <w:t>银施罗德数据产业灵活配置混合型证券投资基金全体基金份额持有人：</w:t>
      </w:r>
    </w:p>
    <w:p w14:paraId="289B60AE" w14:textId="0D123C16" w:rsidR="002A4279" w:rsidRPr="00B51CC2" w:rsidRDefault="00A64EA1" w:rsidP="00B51CC2">
      <w:pPr>
        <w:spacing w:before="29" w:line="288" w:lineRule="auto"/>
        <w:rPr>
          <w:color w:val="000000"/>
          <w:sz w:val="24"/>
        </w:rPr>
      </w:pPr>
      <w:r>
        <w:rPr>
          <w:rFonts w:ascii="Georgia" w:eastAsiaTheme="minorEastAsia" w:hAnsi="Georgia" w:cs="Arial" w:hint="eastAsia"/>
          <w:noProof/>
        </w:rPr>
        <w:t xml:space="preserve">     </w:t>
      </w:r>
      <w:r w:rsidR="002A4279" w:rsidRPr="00B51CC2">
        <w:rPr>
          <w:rFonts w:hint="eastAsia"/>
          <w:color w:val="000000"/>
          <w:sz w:val="24"/>
        </w:rPr>
        <w:t>我们审计了后附的交银施罗德数据产业灵活配置混合型证券投资基金</w:t>
      </w:r>
      <w:r w:rsidR="002A4279" w:rsidRPr="00B51CC2">
        <w:rPr>
          <w:rFonts w:hint="eastAsia"/>
          <w:color w:val="000000"/>
          <w:sz w:val="24"/>
        </w:rPr>
        <w:t>(</w:t>
      </w:r>
      <w:r w:rsidR="002A4279" w:rsidRPr="00B51CC2">
        <w:rPr>
          <w:rFonts w:hint="eastAsia"/>
          <w:color w:val="000000"/>
          <w:sz w:val="24"/>
        </w:rPr>
        <w:t>以下简称“交银施罗德数据产业基金”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2016</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2016</w:t>
      </w:r>
      <w:r w:rsidR="002A4279" w:rsidRPr="00B51CC2">
        <w:rPr>
          <w:rFonts w:hint="eastAsia"/>
          <w:color w:val="000000"/>
          <w:sz w:val="24"/>
        </w:rPr>
        <w:t>年</w:t>
      </w:r>
      <w:r w:rsidR="002A4279" w:rsidRPr="00B51CC2">
        <w:rPr>
          <w:rFonts w:hint="eastAsia"/>
          <w:color w:val="000000"/>
          <w:sz w:val="24"/>
        </w:rPr>
        <w:t>8</w:t>
      </w:r>
      <w:r w:rsidR="002A4279" w:rsidRPr="00B51CC2">
        <w:rPr>
          <w:rFonts w:hint="eastAsia"/>
          <w:color w:val="000000"/>
          <w:sz w:val="24"/>
        </w:rPr>
        <w:t>月</w:t>
      </w:r>
      <w:r w:rsidR="002A4279" w:rsidRPr="00B51CC2">
        <w:rPr>
          <w:rFonts w:hint="eastAsia"/>
          <w:color w:val="000000"/>
          <w:sz w:val="24"/>
        </w:rPr>
        <w:t>16</w:t>
      </w:r>
      <w:r w:rsidR="002A4279" w:rsidRPr="00B51CC2">
        <w:rPr>
          <w:rFonts w:hint="eastAsia"/>
          <w:color w:val="000000"/>
          <w:sz w:val="24"/>
        </w:rPr>
        <w:t>日</w:t>
      </w:r>
      <w:r w:rsidR="002A4279" w:rsidRPr="00B51CC2">
        <w:rPr>
          <w:rFonts w:hint="eastAsia"/>
          <w:color w:val="000000"/>
          <w:sz w:val="24"/>
        </w:rPr>
        <w:t>(</w:t>
      </w:r>
      <w:r w:rsidR="002A4279" w:rsidRPr="00B51CC2">
        <w:rPr>
          <w:rFonts w:hint="eastAsia"/>
          <w:color w:val="000000"/>
          <w:sz w:val="24"/>
        </w:rPr>
        <w:t>基金合同生效日</w:t>
      </w:r>
      <w:r w:rsidR="002A4279" w:rsidRPr="00B51CC2">
        <w:rPr>
          <w:rFonts w:hint="eastAsia"/>
          <w:color w:val="000000"/>
          <w:sz w:val="24"/>
        </w:rPr>
        <w:t>)</w:t>
      </w:r>
      <w:r w:rsidR="002A4279" w:rsidRPr="00B51CC2">
        <w:rPr>
          <w:rFonts w:hint="eastAsia"/>
          <w:color w:val="000000"/>
          <w:sz w:val="24"/>
        </w:rPr>
        <w:t>至</w:t>
      </w:r>
      <w:r w:rsidR="002A4279" w:rsidRPr="00B51CC2">
        <w:rPr>
          <w:rFonts w:hint="eastAsia"/>
          <w:color w:val="000000"/>
          <w:sz w:val="24"/>
        </w:rPr>
        <w:t>2016</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日止期间的利润表和所有者权益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14:paraId="6BD8C5C8" w14:textId="77777777" w:rsidR="002A4279" w:rsidRDefault="002A4279" w:rsidP="002A4279">
      <w:pPr>
        <w:adjustRightInd w:val="0"/>
        <w:snapToGrid w:val="0"/>
        <w:spacing w:line="360" w:lineRule="auto"/>
        <w:rPr>
          <w:rFonts w:ascii="宋体" w:hAnsi="宋体"/>
          <w:b/>
          <w:bCs/>
          <w:color w:val="000000"/>
          <w:szCs w:val="21"/>
        </w:rPr>
      </w:pPr>
    </w:p>
    <w:p w14:paraId="762869F0" w14:textId="77777777" w:rsidR="002A4279" w:rsidRPr="00757856" w:rsidRDefault="00B73ACE" w:rsidP="00757856">
      <w:pPr>
        <w:pStyle w:val="20"/>
        <w:spacing w:before="29" w:after="0" w:line="288" w:lineRule="auto"/>
        <w:rPr>
          <w:rFonts w:ascii="Times New Roman" w:hAnsi="Times New Roman"/>
          <w:kern w:val="0"/>
          <w:szCs w:val="24"/>
        </w:rPr>
      </w:pPr>
      <w:bookmarkStart w:id="90" w:name="_Toc374459273"/>
      <w:bookmarkStart w:id="91" w:name="_Toc362424011"/>
      <w:bookmarkStart w:id="92" w:name="_Toc352331233"/>
      <w:bookmarkStart w:id="93" w:name="_Toc352256055"/>
      <w:bookmarkStart w:id="94" w:name="_Toc352255987"/>
      <w:bookmarkStart w:id="95" w:name="_Toc286996147"/>
      <w:bookmarkStart w:id="96" w:name="_Toc47824234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0"/>
      <w:bookmarkEnd w:id="91"/>
      <w:bookmarkEnd w:id="92"/>
      <w:bookmarkEnd w:id="93"/>
      <w:bookmarkEnd w:id="94"/>
      <w:bookmarkEnd w:id="95"/>
      <w:bookmarkEnd w:id="96"/>
    </w:p>
    <w:p w14:paraId="077505C4" w14:textId="77777777" w:rsidR="00A31A78" w:rsidRDefault="00F21B8B">
      <w:pPr>
        <w:spacing w:before="29" w:line="288" w:lineRule="auto"/>
        <w:ind w:firstLineChars="200" w:firstLine="480"/>
        <w:rPr>
          <w:color w:val="000000"/>
          <w:sz w:val="24"/>
        </w:rPr>
      </w:pPr>
      <w:r>
        <w:rPr>
          <w:rFonts w:hint="eastAsia"/>
          <w:color w:val="000000"/>
          <w:sz w:val="24"/>
        </w:rPr>
        <w:t>编制和公允列报财务报表是交银施罗德数据产业基金</w:t>
      </w:r>
      <w:r>
        <w:rPr>
          <w:rFonts w:hint="eastAsia"/>
          <w:color w:val="000000"/>
          <w:sz w:val="24"/>
        </w:rPr>
        <w:t xml:space="preserve"> </w:t>
      </w:r>
      <w:r>
        <w:rPr>
          <w:rFonts w:hint="eastAsia"/>
          <w:color w:val="000000"/>
          <w:sz w:val="24"/>
        </w:rPr>
        <w:t>的基金管理人交银施罗德基金管理有限公司管理层的责任。这种责任包括：</w:t>
      </w:r>
    </w:p>
    <w:p w14:paraId="324BA048" w14:textId="77777777" w:rsidR="00A31A78" w:rsidRDefault="00F21B8B">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 xml:space="preserve">) </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14:paraId="1A50B636" w14:textId="77777777"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14:paraId="256AF71B" w14:textId="77777777" w:rsidR="002A4279" w:rsidRDefault="002A4279" w:rsidP="002A4279">
      <w:pPr>
        <w:adjustRightInd w:val="0"/>
        <w:snapToGrid w:val="0"/>
        <w:spacing w:line="360" w:lineRule="auto"/>
        <w:rPr>
          <w:rFonts w:ascii="宋体" w:hAnsi="宋体"/>
          <w:color w:val="000000"/>
          <w:szCs w:val="21"/>
        </w:rPr>
      </w:pPr>
    </w:p>
    <w:p w14:paraId="13969736" w14:textId="77777777" w:rsidR="002A4279" w:rsidRPr="00757856" w:rsidRDefault="00B73ACE" w:rsidP="00757856">
      <w:pPr>
        <w:pStyle w:val="20"/>
        <w:spacing w:before="29" w:after="0" w:line="288" w:lineRule="auto"/>
        <w:rPr>
          <w:rFonts w:ascii="Times New Roman" w:hAnsi="Times New Roman"/>
          <w:kern w:val="0"/>
          <w:szCs w:val="24"/>
        </w:rPr>
      </w:pPr>
      <w:bookmarkStart w:id="97" w:name="_Toc374459274"/>
      <w:bookmarkStart w:id="98" w:name="_Toc362424012"/>
      <w:bookmarkStart w:id="99" w:name="_Toc352331234"/>
      <w:bookmarkStart w:id="100" w:name="_Toc352256056"/>
      <w:bookmarkStart w:id="101" w:name="_Toc352255988"/>
      <w:bookmarkStart w:id="102" w:name="_Toc286996148"/>
      <w:bookmarkStart w:id="103" w:name="_Toc47824234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97"/>
      <w:bookmarkEnd w:id="98"/>
      <w:bookmarkEnd w:id="99"/>
      <w:bookmarkEnd w:id="100"/>
      <w:bookmarkEnd w:id="101"/>
      <w:bookmarkEnd w:id="102"/>
      <w:bookmarkEnd w:id="103"/>
    </w:p>
    <w:p w14:paraId="1333A246" w14:textId="77777777" w:rsidR="00A31A78" w:rsidRDefault="00F21B8B">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76E2954A" w14:textId="77777777" w:rsidR="00A31A78" w:rsidRDefault="00F21B8B">
      <w:pPr>
        <w:spacing w:before="29" w:line="288" w:lineRule="auto"/>
        <w:ind w:firstLineChars="200" w:firstLine="480"/>
        <w:rPr>
          <w:color w:val="000000"/>
          <w:sz w:val="24"/>
        </w:rPr>
      </w:pPr>
      <w:r>
        <w:rPr>
          <w:rFonts w:hint="eastAsia"/>
          <w:color w:val="000000"/>
          <w:sz w:val="24"/>
        </w:rPr>
        <w:lastRenderedPageBreak/>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5247A88C" w14:textId="77777777"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14:paraId="2219E4F1" w14:textId="77777777" w:rsidR="002A4279" w:rsidRDefault="002A4279" w:rsidP="002A4279">
      <w:pPr>
        <w:adjustRightInd w:val="0"/>
        <w:snapToGrid w:val="0"/>
        <w:spacing w:line="360" w:lineRule="auto"/>
        <w:rPr>
          <w:rFonts w:ascii="宋体" w:hAnsi="宋体"/>
          <w:color w:val="000000"/>
          <w:szCs w:val="21"/>
        </w:rPr>
      </w:pPr>
    </w:p>
    <w:p w14:paraId="5670C279" w14:textId="77777777" w:rsidR="002A4279" w:rsidRPr="00757856" w:rsidRDefault="00B73ACE" w:rsidP="00757856">
      <w:pPr>
        <w:pStyle w:val="20"/>
        <w:spacing w:before="29" w:after="0" w:line="288" w:lineRule="auto"/>
        <w:rPr>
          <w:rFonts w:ascii="Times New Roman" w:hAnsi="Times New Roman"/>
          <w:kern w:val="0"/>
          <w:szCs w:val="24"/>
        </w:rPr>
      </w:pPr>
      <w:bookmarkStart w:id="104" w:name="_Toc374459275"/>
      <w:bookmarkStart w:id="105" w:name="_Toc362424013"/>
      <w:bookmarkStart w:id="106" w:name="_Toc352331235"/>
      <w:bookmarkStart w:id="107" w:name="_Toc352256057"/>
      <w:bookmarkStart w:id="108" w:name="_Toc352255989"/>
      <w:bookmarkStart w:id="109" w:name="_Toc286996149"/>
      <w:bookmarkStart w:id="110" w:name="_Toc47824234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04"/>
      <w:bookmarkEnd w:id="105"/>
      <w:bookmarkEnd w:id="106"/>
      <w:bookmarkEnd w:id="107"/>
      <w:bookmarkEnd w:id="108"/>
      <w:bookmarkEnd w:id="109"/>
      <w:bookmarkEnd w:id="110"/>
    </w:p>
    <w:p w14:paraId="3EE17C64" w14:textId="77777777"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数据产业基金的财务报表在所有重大方面按照企业会计准则和在财务报表附注中所列示的中国证监会、中国基金业协会发布的有关规定及允许的基金行业实务操作编制，公允反映了交银施罗德数据产业基金</w:t>
      </w:r>
      <w:r w:rsidRPr="00F00EC7">
        <w:rPr>
          <w:rFonts w:hint="eastAsia"/>
          <w:color w:val="000000"/>
          <w:sz w:val="24"/>
        </w:rPr>
        <w:t>2016</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2016</w:t>
      </w:r>
      <w:r w:rsidRPr="00F00EC7">
        <w:rPr>
          <w:rFonts w:hint="eastAsia"/>
          <w:color w:val="000000"/>
          <w:sz w:val="24"/>
        </w:rPr>
        <w:t>年</w:t>
      </w:r>
      <w:r w:rsidRPr="00F00EC7">
        <w:rPr>
          <w:rFonts w:hint="eastAsia"/>
          <w:color w:val="000000"/>
          <w:sz w:val="24"/>
        </w:rPr>
        <w:t>8</w:t>
      </w:r>
      <w:r w:rsidRPr="00F00EC7">
        <w:rPr>
          <w:rFonts w:hint="eastAsia"/>
          <w:color w:val="000000"/>
          <w:sz w:val="24"/>
        </w:rPr>
        <w:t>月</w:t>
      </w:r>
      <w:r w:rsidRPr="00F00EC7">
        <w:rPr>
          <w:rFonts w:hint="eastAsia"/>
          <w:color w:val="000000"/>
          <w:sz w:val="24"/>
        </w:rPr>
        <w:t>16</w:t>
      </w:r>
      <w:r w:rsidRPr="00F00EC7">
        <w:rPr>
          <w:rFonts w:hint="eastAsia"/>
          <w:color w:val="000000"/>
          <w:sz w:val="24"/>
        </w:rPr>
        <w:t>日</w:t>
      </w:r>
      <w:r w:rsidRPr="00F00EC7">
        <w:rPr>
          <w:rFonts w:hint="eastAsia"/>
          <w:color w:val="000000"/>
          <w:sz w:val="24"/>
        </w:rPr>
        <w:t>(</w:t>
      </w:r>
      <w:r w:rsidRPr="00F00EC7">
        <w:rPr>
          <w:rFonts w:hint="eastAsia"/>
          <w:color w:val="000000"/>
          <w:sz w:val="24"/>
        </w:rPr>
        <w:t>基金合同生效日</w:t>
      </w:r>
      <w:r w:rsidRPr="00F00EC7">
        <w:rPr>
          <w:rFonts w:hint="eastAsia"/>
          <w:color w:val="000000"/>
          <w:sz w:val="24"/>
        </w:rPr>
        <w:t>)</w:t>
      </w:r>
      <w:r w:rsidRPr="00F00EC7">
        <w:rPr>
          <w:rFonts w:hint="eastAsia"/>
          <w:color w:val="000000"/>
          <w:sz w:val="24"/>
        </w:rPr>
        <w:t>至</w:t>
      </w:r>
      <w:r w:rsidRPr="00F00EC7">
        <w:rPr>
          <w:rFonts w:hint="eastAsia"/>
          <w:color w:val="000000"/>
          <w:sz w:val="24"/>
        </w:rPr>
        <w:t>2016</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日止期间的经营成果和基金净值变动情况。</w:t>
      </w:r>
    </w:p>
    <w:p w14:paraId="6B6DD966" w14:textId="77777777" w:rsidR="002A4279" w:rsidRPr="00F00EC7" w:rsidRDefault="002A4279" w:rsidP="00F00EC7">
      <w:pPr>
        <w:spacing w:before="29" w:line="288" w:lineRule="auto"/>
        <w:ind w:firstLineChars="200" w:firstLine="480"/>
        <w:jc w:val="right"/>
        <w:rPr>
          <w:color w:val="000000"/>
          <w:sz w:val="24"/>
        </w:rPr>
      </w:pPr>
    </w:p>
    <w:p w14:paraId="703A0C6C" w14:textId="0F97E1CD"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14:paraId="7DFB7A80" w14:textId="77777777" w:rsidR="00714592" w:rsidRDefault="00A64EA1" w:rsidP="001C01D8">
      <w:pPr>
        <w:spacing w:line="288" w:lineRule="auto"/>
        <w:jc w:val="right"/>
        <w:rPr>
          <w:color w:val="000000"/>
          <w:sz w:val="24"/>
        </w:rPr>
      </w:pP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14:paraId="339776AA" w14:textId="77777777"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14:paraId="54B01C77" w14:textId="77777777" w:rsidR="00F00EC7" w:rsidRDefault="00A64EA1" w:rsidP="00F00EC7">
      <w:pPr>
        <w:spacing w:before="29" w:line="288" w:lineRule="auto"/>
        <w:ind w:firstLineChars="200" w:firstLine="480"/>
        <w:jc w:val="right"/>
        <w:rPr>
          <w:color w:val="000000"/>
          <w:sz w:val="24"/>
        </w:rPr>
      </w:pPr>
      <w:r w:rsidRPr="00F00EC7">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24</w:t>
      </w:r>
      <w:r w:rsidRPr="00F00EC7">
        <w:rPr>
          <w:rFonts w:hint="eastAsia"/>
          <w:color w:val="000000"/>
          <w:sz w:val="24"/>
        </w:rPr>
        <w:t>日</w:t>
      </w:r>
    </w:p>
    <w:p w14:paraId="0340F0BA" w14:textId="77777777" w:rsidR="004A117E" w:rsidRPr="00F00EC7" w:rsidRDefault="004A117E" w:rsidP="00F00EC7">
      <w:pPr>
        <w:spacing w:before="29" w:line="288" w:lineRule="auto"/>
        <w:ind w:firstLineChars="200" w:firstLine="480"/>
        <w:jc w:val="right"/>
        <w:rPr>
          <w:color w:val="000000"/>
          <w:sz w:val="24"/>
        </w:rPr>
      </w:pPr>
    </w:p>
    <w:p w14:paraId="6D5FCDD5"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111" w:name="_Toc47824234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89"/>
      <w:bookmarkEnd w:id="111"/>
    </w:p>
    <w:p w14:paraId="0F68626A" w14:textId="77777777" w:rsidR="00A8283B" w:rsidRPr="00A8283B" w:rsidRDefault="00A8283B" w:rsidP="00A8283B"/>
    <w:p w14:paraId="329434A1" w14:textId="77777777"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47824234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14:paraId="7AB3E032"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交银施罗德数据产业灵活配置混合型证券投资基金</w:t>
      </w:r>
    </w:p>
    <w:p w14:paraId="61ACEAF4"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41BE782B"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393BC4" w:rsidRPr="0091212A" w14:paraId="273B7C48" w14:textId="77777777" w:rsidTr="00393BC4">
        <w:tc>
          <w:tcPr>
            <w:tcW w:w="2880" w:type="dxa"/>
            <w:vAlign w:val="center"/>
          </w:tcPr>
          <w:p w14:paraId="4314E82E"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41C0F65"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14:paraId="138751A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495399AE"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393BC4" w:rsidRPr="0091212A" w14:paraId="1AFBEEE7" w14:textId="77777777" w:rsidTr="00393BC4">
        <w:tc>
          <w:tcPr>
            <w:tcW w:w="2880" w:type="dxa"/>
            <w:vAlign w:val="center"/>
          </w:tcPr>
          <w:p w14:paraId="301BA85B" w14:textId="77777777"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14:paraId="30166880" w14:textId="77777777"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14:paraId="66B3CE3D"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393BC4" w:rsidRPr="0091212A" w14:paraId="45C6682B" w14:textId="77777777" w:rsidTr="00393BC4">
        <w:tc>
          <w:tcPr>
            <w:tcW w:w="2880" w:type="dxa"/>
            <w:vAlign w:val="center"/>
          </w:tcPr>
          <w:p w14:paraId="4E08C73E"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41D07F9F"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14:paraId="76BCD864" w14:textId="77777777" w:rsidR="009F51C8" w:rsidRPr="000C1C64" w:rsidRDefault="009F51C8" w:rsidP="000C1C64">
            <w:pPr>
              <w:spacing w:before="29" w:line="288" w:lineRule="auto"/>
              <w:jc w:val="right"/>
              <w:rPr>
                <w:color w:val="000000"/>
                <w:sz w:val="24"/>
              </w:rPr>
            </w:pPr>
            <w:r w:rsidRPr="000C1C64">
              <w:rPr>
                <w:color w:val="000000"/>
                <w:sz w:val="24"/>
              </w:rPr>
              <w:t>83,811,701.17</w:t>
            </w:r>
          </w:p>
        </w:tc>
      </w:tr>
      <w:tr w:rsidR="00393BC4" w:rsidRPr="0091212A" w14:paraId="4629FA40" w14:textId="77777777" w:rsidTr="00393BC4">
        <w:tc>
          <w:tcPr>
            <w:tcW w:w="2880" w:type="dxa"/>
            <w:vAlign w:val="center"/>
          </w:tcPr>
          <w:p w14:paraId="67970C91"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28C9F370"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668CE494" w14:textId="77777777" w:rsidR="009F51C8" w:rsidRPr="000C1C64" w:rsidRDefault="009F51C8" w:rsidP="000C1C64">
            <w:pPr>
              <w:spacing w:before="29" w:line="288" w:lineRule="auto"/>
              <w:jc w:val="right"/>
              <w:rPr>
                <w:color w:val="000000"/>
                <w:sz w:val="24"/>
              </w:rPr>
            </w:pPr>
            <w:r w:rsidRPr="000C1C64">
              <w:rPr>
                <w:color w:val="000000"/>
                <w:sz w:val="24"/>
              </w:rPr>
              <w:t>2,390,447.05</w:t>
            </w:r>
          </w:p>
        </w:tc>
      </w:tr>
      <w:tr w:rsidR="00393BC4" w:rsidRPr="0091212A" w14:paraId="1FB40B2A" w14:textId="77777777" w:rsidTr="00393BC4">
        <w:tc>
          <w:tcPr>
            <w:tcW w:w="2880" w:type="dxa"/>
            <w:vAlign w:val="center"/>
          </w:tcPr>
          <w:p w14:paraId="53724616"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61F795DA"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723CC08E" w14:textId="77777777" w:rsidR="009F51C8" w:rsidRPr="000C1C64" w:rsidRDefault="009F51C8" w:rsidP="000C1C64">
            <w:pPr>
              <w:spacing w:before="29" w:line="288" w:lineRule="auto"/>
              <w:jc w:val="right"/>
              <w:rPr>
                <w:color w:val="000000"/>
                <w:sz w:val="24"/>
              </w:rPr>
            </w:pPr>
            <w:r w:rsidRPr="000C1C64">
              <w:rPr>
                <w:color w:val="000000"/>
                <w:sz w:val="24"/>
              </w:rPr>
              <w:t>1,246,473.30</w:t>
            </w:r>
          </w:p>
        </w:tc>
      </w:tr>
      <w:tr w:rsidR="00393BC4" w:rsidRPr="0091212A" w14:paraId="69F6CC37" w14:textId="77777777" w:rsidTr="00393BC4">
        <w:tc>
          <w:tcPr>
            <w:tcW w:w="2880" w:type="dxa"/>
            <w:vAlign w:val="center"/>
          </w:tcPr>
          <w:p w14:paraId="591CFC3C"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4805698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14:paraId="12AF4BAC" w14:textId="77777777" w:rsidR="009F51C8" w:rsidRPr="000C1C64" w:rsidRDefault="009F51C8" w:rsidP="000C1C64">
            <w:pPr>
              <w:spacing w:before="29" w:line="288" w:lineRule="auto"/>
              <w:jc w:val="right"/>
              <w:rPr>
                <w:color w:val="000000"/>
                <w:sz w:val="24"/>
              </w:rPr>
            </w:pPr>
            <w:r w:rsidRPr="000C1C64">
              <w:rPr>
                <w:color w:val="000000"/>
                <w:sz w:val="24"/>
              </w:rPr>
              <w:t>1,284,706,352.32</w:t>
            </w:r>
          </w:p>
        </w:tc>
      </w:tr>
      <w:tr w:rsidR="00393BC4" w:rsidRPr="0091212A" w14:paraId="38647F5E" w14:textId="77777777" w:rsidTr="00393BC4">
        <w:tc>
          <w:tcPr>
            <w:tcW w:w="2880" w:type="dxa"/>
            <w:vAlign w:val="center"/>
          </w:tcPr>
          <w:p w14:paraId="3C0545CE"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3153B1ED"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72DD8C83" w14:textId="77777777" w:rsidR="009F51C8" w:rsidRPr="000C1C64" w:rsidRDefault="009F51C8" w:rsidP="000C1C64">
            <w:pPr>
              <w:spacing w:before="29" w:line="288" w:lineRule="auto"/>
              <w:jc w:val="right"/>
              <w:rPr>
                <w:color w:val="000000"/>
                <w:sz w:val="24"/>
              </w:rPr>
            </w:pPr>
            <w:r w:rsidRPr="000C1C64">
              <w:rPr>
                <w:color w:val="000000"/>
                <w:sz w:val="24"/>
              </w:rPr>
              <w:t>1,224,609,352.32</w:t>
            </w:r>
          </w:p>
        </w:tc>
      </w:tr>
      <w:tr w:rsidR="00393BC4" w:rsidRPr="0091212A" w14:paraId="4B0D702E" w14:textId="77777777" w:rsidTr="00393BC4">
        <w:tc>
          <w:tcPr>
            <w:tcW w:w="2880" w:type="dxa"/>
            <w:vAlign w:val="center"/>
          </w:tcPr>
          <w:p w14:paraId="027703B5" w14:textId="77777777" w:rsidR="009F51C8" w:rsidRPr="000C1C64" w:rsidRDefault="009F51C8" w:rsidP="000C1C64">
            <w:pPr>
              <w:spacing w:before="29" w:line="288" w:lineRule="auto"/>
              <w:rPr>
                <w:color w:val="000000"/>
                <w:sz w:val="24"/>
              </w:rPr>
            </w:pPr>
            <w:r>
              <w:rPr>
                <w:rFonts w:hint="eastAsia"/>
                <w:color w:val="000000"/>
                <w:sz w:val="24"/>
              </w:rPr>
              <w:lastRenderedPageBreak/>
              <w:t xml:space="preserve">      </w:t>
            </w:r>
            <w:r w:rsidRPr="000C1C64">
              <w:rPr>
                <w:rFonts w:hint="eastAsia"/>
                <w:color w:val="000000"/>
                <w:sz w:val="24"/>
              </w:rPr>
              <w:t>基金投资</w:t>
            </w:r>
          </w:p>
        </w:tc>
        <w:tc>
          <w:tcPr>
            <w:tcW w:w="1080" w:type="dxa"/>
            <w:vAlign w:val="center"/>
          </w:tcPr>
          <w:p w14:paraId="2AD5DFF7"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69FDDCD3"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72754920" w14:textId="77777777" w:rsidTr="00393BC4">
        <w:tc>
          <w:tcPr>
            <w:tcW w:w="2880" w:type="dxa"/>
            <w:vAlign w:val="center"/>
          </w:tcPr>
          <w:p w14:paraId="5D957345"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14:paraId="497400BF"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024D81B2" w14:textId="77777777" w:rsidR="009F51C8" w:rsidRPr="000C1C64" w:rsidRDefault="009F51C8" w:rsidP="000C1C64">
            <w:pPr>
              <w:spacing w:before="29" w:line="288" w:lineRule="auto"/>
              <w:jc w:val="right"/>
              <w:rPr>
                <w:color w:val="000000"/>
                <w:sz w:val="24"/>
              </w:rPr>
            </w:pPr>
            <w:r w:rsidRPr="000C1C64">
              <w:rPr>
                <w:color w:val="000000"/>
                <w:sz w:val="24"/>
              </w:rPr>
              <w:t>60,097,000.00</w:t>
            </w:r>
          </w:p>
        </w:tc>
      </w:tr>
      <w:tr w:rsidR="00393BC4" w:rsidRPr="0091212A" w14:paraId="2562B674" w14:textId="77777777" w:rsidTr="00393BC4">
        <w:tc>
          <w:tcPr>
            <w:tcW w:w="2880" w:type="dxa"/>
            <w:vAlign w:val="center"/>
          </w:tcPr>
          <w:p w14:paraId="18834B10"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14:paraId="7FE367B8"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520F05E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41E7674A" w14:textId="77777777" w:rsidTr="00393BC4">
        <w:tc>
          <w:tcPr>
            <w:tcW w:w="2880" w:type="dxa"/>
            <w:vAlign w:val="center"/>
          </w:tcPr>
          <w:p w14:paraId="56FE4ED0"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14:paraId="7522771F"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640E03D"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393BC4" w:rsidRPr="0091212A" w14:paraId="7AF25E73" w14:textId="77777777" w:rsidTr="00393BC4">
        <w:tc>
          <w:tcPr>
            <w:tcW w:w="2880" w:type="dxa"/>
            <w:vAlign w:val="center"/>
          </w:tcPr>
          <w:p w14:paraId="657267A2"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70FEA55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14:paraId="7418EAB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046EEB74" w14:textId="77777777" w:rsidTr="00393BC4">
        <w:tc>
          <w:tcPr>
            <w:tcW w:w="2880" w:type="dxa"/>
            <w:vAlign w:val="center"/>
          </w:tcPr>
          <w:p w14:paraId="3F1E637B"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0BDB2959"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14:paraId="71CDEFA1" w14:textId="77777777" w:rsidR="009F51C8" w:rsidRPr="000C1C64" w:rsidRDefault="009F51C8" w:rsidP="000C1C64">
            <w:pPr>
              <w:spacing w:before="29" w:line="288" w:lineRule="auto"/>
              <w:jc w:val="right"/>
              <w:rPr>
                <w:color w:val="000000"/>
                <w:sz w:val="24"/>
              </w:rPr>
            </w:pPr>
            <w:r w:rsidRPr="000C1C64">
              <w:rPr>
                <w:color w:val="000000"/>
                <w:sz w:val="24"/>
              </w:rPr>
              <w:t>94,000,261.00</w:t>
            </w:r>
          </w:p>
        </w:tc>
      </w:tr>
      <w:tr w:rsidR="00393BC4" w:rsidRPr="0091212A" w14:paraId="73C53ED0" w14:textId="77777777" w:rsidTr="00393BC4">
        <w:tc>
          <w:tcPr>
            <w:tcW w:w="2880" w:type="dxa"/>
            <w:vAlign w:val="center"/>
          </w:tcPr>
          <w:p w14:paraId="2E4B6D46"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1EABEFBF"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51939A5" w14:textId="77777777" w:rsidR="009F51C8" w:rsidRPr="000C1C64" w:rsidRDefault="009F51C8" w:rsidP="000C1C64">
            <w:pPr>
              <w:spacing w:before="29" w:line="288" w:lineRule="auto"/>
              <w:jc w:val="right"/>
              <w:rPr>
                <w:color w:val="000000"/>
                <w:sz w:val="24"/>
              </w:rPr>
            </w:pPr>
            <w:r w:rsidRPr="000C1C64">
              <w:rPr>
                <w:color w:val="000000"/>
                <w:sz w:val="24"/>
              </w:rPr>
              <w:t>8,375,294.69</w:t>
            </w:r>
          </w:p>
        </w:tc>
      </w:tr>
      <w:tr w:rsidR="00393BC4" w:rsidRPr="0091212A" w14:paraId="3E6697AA" w14:textId="77777777" w:rsidTr="00393BC4">
        <w:tc>
          <w:tcPr>
            <w:tcW w:w="2880" w:type="dxa"/>
            <w:vAlign w:val="center"/>
          </w:tcPr>
          <w:p w14:paraId="7107A387"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4D19568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14:paraId="60191C7C" w14:textId="77777777" w:rsidR="009F51C8" w:rsidRPr="000C1C64" w:rsidRDefault="009F51C8" w:rsidP="000C1C64">
            <w:pPr>
              <w:spacing w:before="29" w:line="288" w:lineRule="auto"/>
              <w:jc w:val="right"/>
              <w:rPr>
                <w:color w:val="000000"/>
                <w:sz w:val="24"/>
              </w:rPr>
            </w:pPr>
            <w:r w:rsidRPr="000C1C64">
              <w:rPr>
                <w:color w:val="000000"/>
                <w:sz w:val="24"/>
              </w:rPr>
              <w:t>1,830,354.99</w:t>
            </w:r>
          </w:p>
        </w:tc>
      </w:tr>
      <w:tr w:rsidR="00393BC4" w:rsidRPr="0091212A" w14:paraId="5345F5A8" w14:textId="77777777" w:rsidTr="00393BC4">
        <w:tc>
          <w:tcPr>
            <w:tcW w:w="2880" w:type="dxa"/>
            <w:vAlign w:val="center"/>
          </w:tcPr>
          <w:p w14:paraId="00D52DB4"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0D46F6CF"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7677215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38A96733" w14:textId="77777777" w:rsidTr="00393BC4">
        <w:tc>
          <w:tcPr>
            <w:tcW w:w="2880" w:type="dxa"/>
            <w:vAlign w:val="center"/>
          </w:tcPr>
          <w:p w14:paraId="3DEE0C5E"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705D3FEC"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46A2F67" w14:textId="77777777" w:rsidR="009F51C8" w:rsidRPr="000C1C64" w:rsidRDefault="009F51C8" w:rsidP="000C1C64">
            <w:pPr>
              <w:spacing w:before="29" w:line="288" w:lineRule="auto"/>
              <w:jc w:val="right"/>
              <w:rPr>
                <w:color w:val="000000"/>
                <w:sz w:val="24"/>
              </w:rPr>
            </w:pPr>
            <w:r w:rsidRPr="000C1C64">
              <w:rPr>
                <w:color w:val="000000"/>
                <w:sz w:val="24"/>
              </w:rPr>
              <w:t>56,312.25</w:t>
            </w:r>
          </w:p>
        </w:tc>
      </w:tr>
      <w:tr w:rsidR="00393BC4" w:rsidRPr="0091212A" w14:paraId="27B20275" w14:textId="77777777" w:rsidTr="00393BC4">
        <w:tc>
          <w:tcPr>
            <w:tcW w:w="2880" w:type="dxa"/>
            <w:vAlign w:val="center"/>
          </w:tcPr>
          <w:p w14:paraId="55E8CEC4"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5F511ABB" w14:textId="77777777"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14:paraId="457B567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6C556849" w14:textId="77777777" w:rsidTr="00393BC4">
        <w:tc>
          <w:tcPr>
            <w:tcW w:w="2880" w:type="dxa"/>
            <w:vAlign w:val="center"/>
          </w:tcPr>
          <w:p w14:paraId="7314FE72"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0772413F"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14:paraId="453DBBA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393BC4" w:rsidRPr="0091212A" w14:paraId="4BA8D11A" w14:textId="77777777" w:rsidTr="00393BC4">
        <w:tc>
          <w:tcPr>
            <w:tcW w:w="2880" w:type="dxa"/>
            <w:vAlign w:val="center"/>
          </w:tcPr>
          <w:p w14:paraId="238E9834"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3071DB15" w14:textId="77777777"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14:paraId="1AEE8674" w14:textId="77777777" w:rsidR="009F51C8" w:rsidRPr="002936D0" w:rsidRDefault="009F51C8" w:rsidP="000C1C64">
            <w:pPr>
              <w:spacing w:before="29" w:line="288" w:lineRule="auto"/>
              <w:jc w:val="right"/>
              <w:rPr>
                <w:b/>
                <w:color w:val="000000"/>
                <w:sz w:val="24"/>
              </w:rPr>
            </w:pPr>
            <w:r w:rsidRPr="002936D0">
              <w:rPr>
                <w:b/>
                <w:color w:val="000000"/>
                <w:sz w:val="24"/>
              </w:rPr>
              <w:t>1,476,417,196.77</w:t>
            </w:r>
          </w:p>
        </w:tc>
      </w:tr>
      <w:tr w:rsidR="00393BC4" w:rsidRPr="0091212A" w14:paraId="538C2170" w14:textId="77777777" w:rsidTr="00393BC4">
        <w:tc>
          <w:tcPr>
            <w:tcW w:w="2880" w:type="dxa"/>
            <w:vAlign w:val="center"/>
          </w:tcPr>
          <w:p w14:paraId="266ABECB"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68263E3F"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14:paraId="1E2EE230"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07A8031D"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393BC4" w:rsidRPr="0091212A" w14:paraId="56816E66" w14:textId="77777777" w:rsidTr="00393BC4">
        <w:tc>
          <w:tcPr>
            <w:tcW w:w="2880" w:type="dxa"/>
            <w:vAlign w:val="center"/>
          </w:tcPr>
          <w:p w14:paraId="41EB9E7A" w14:textId="77777777"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14:paraId="072B9187"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D7AAE67"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393BC4" w:rsidRPr="0091212A" w14:paraId="4023778F" w14:textId="77777777" w:rsidTr="00393BC4">
        <w:tc>
          <w:tcPr>
            <w:tcW w:w="2880" w:type="dxa"/>
            <w:vAlign w:val="center"/>
          </w:tcPr>
          <w:p w14:paraId="3E7515BF"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2CD0204C"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4773CA4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6B27846B" w14:textId="77777777" w:rsidTr="00393BC4">
        <w:tc>
          <w:tcPr>
            <w:tcW w:w="2880" w:type="dxa"/>
            <w:vAlign w:val="center"/>
          </w:tcPr>
          <w:p w14:paraId="2BAE6F29"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5DEB32F0"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30E002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24D8AE04" w14:textId="77777777" w:rsidTr="00393BC4">
        <w:tc>
          <w:tcPr>
            <w:tcW w:w="2880" w:type="dxa"/>
            <w:vAlign w:val="center"/>
          </w:tcPr>
          <w:p w14:paraId="660FF0EF"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0C9AE89A"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14:paraId="2DDA256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38021F94" w14:textId="77777777" w:rsidTr="00393BC4">
        <w:tc>
          <w:tcPr>
            <w:tcW w:w="2880" w:type="dxa"/>
            <w:vAlign w:val="center"/>
          </w:tcPr>
          <w:p w14:paraId="279896A3"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23D7B41F"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2525D8F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5BF503B4" w14:textId="77777777" w:rsidTr="00393BC4">
        <w:tc>
          <w:tcPr>
            <w:tcW w:w="2880" w:type="dxa"/>
            <w:vAlign w:val="center"/>
          </w:tcPr>
          <w:p w14:paraId="4482370C"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286AFBC"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14109A1D" w14:textId="77777777" w:rsidR="006C11F6" w:rsidRPr="00C47A85" w:rsidRDefault="006C11F6" w:rsidP="00C47A85">
            <w:pPr>
              <w:spacing w:before="29" w:line="288" w:lineRule="auto"/>
              <w:jc w:val="right"/>
              <w:rPr>
                <w:color w:val="000000"/>
                <w:sz w:val="24"/>
              </w:rPr>
            </w:pPr>
            <w:r w:rsidRPr="00C47A85">
              <w:rPr>
                <w:color w:val="000000"/>
                <w:sz w:val="24"/>
              </w:rPr>
              <w:t>14,597,863.13</w:t>
            </w:r>
          </w:p>
        </w:tc>
      </w:tr>
      <w:tr w:rsidR="00393BC4" w:rsidRPr="0091212A" w14:paraId="472AD431" w14:textId="77777777" w:rsidTr="00393BC4">
        <w:tc>
          <w:tcPr>
            <w:tcW w:w="2880" w:type="dxa"/>
            <w:vAlign w:val="center"/>
          </w:tcPr>
          <w:p w14:paraId="619C00EE"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38DCA3EC"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3895913" w14:textId="77777777" w:rsidR="006C11F6" w:rsidRPr="00C47A85" w:rsidRDefault="006C11F6" w:rsidP="00C47A85">
            <w:pPr>
              <w:spacing w:before="29" w:line="288" w:lineRule="auto"/>
              <w:jc w:val="right"/>
              <w:rPr>
                <w:color w:val="000000"/>
                <w:sz w:val="24"/>
              </w:rPr>
            </w:pPr>
            <w:r w:rsidRPr="00C47A85">
              <w:rPr>
                <w:color w:val="000000"/>
                <w:sz w:val="24"/>
              </w:rPr>
              <w:t>1,414,126.15</w:t>
            </w:r>
          </w:p>
        </w:tc>
      </w:tr>
      <w:tr w:rsidR="00393BC4" w:rsidRPr="0091212A" w14:paraId="611044F2" w14:textId="77777777" w:rsidTr="00393BC4">
        <w:tc>
          <w:tcPr>
            <w:tcW w:w="2880" w:type="dxa"/>
            <w:vAlign w:val="center"/>
          </w:tcPr>
          <w:p w14:paraId="511B2EAC"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1ADA5248"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449346CF" w14:textId="77777777" w:rsidR="006C11F6" w:rsidRPr="00C47A85" w:rsidRDefault="006C11F6" w:rsidP="00C47A85">
            <w:pPr>
              <w:spacing w:before="29" w:line="288" w:lineRule="auto"/>
              <w:jc w:val="right"/>
              <w:rPr>
                <w:color w:val="000000"/>
                <w:sz w:val="24"/>
              </w:rPr>
            </w:pPr>
            <w:r w:rsidRPr="00C47A85">
              <w:rPr>
                <w:color w:val="000000"/>
                <w:sz w:val="24"/>
              </w:rPr>
              <w:t>1,880,166.03</w:t>
            </w:r>
          </w:p>
        </w:tc>
      </w:tr>
      <w:tr w:rsidR="00393BC4" w:rsidRPr="0091212A" w14:paraId="38075E03" w14:textId="77777777" w:rsidTr="00393BC4">
        <w:tc>
          <w:tcPr>
            <w:tcW w:w="2880" w:type="dxa"/>
            <w:vAlign w:val="center"/>
          </w:tcPr>
          <w:p w14:paraId="4831D846"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3B42BF89"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0ABAB6E6" w14:textId="77777777" w:rsidR="006C11F6" w:rsidRPr="00C47A85" w:rsidRDefault="006C11F6" w:rsidP="00C47A85">
            <w:pPr>
              <w:spacing w:before="29" w:line="288" w:lineRule="auto"/>
              <w:jc w:val="right"/>
              <w:rPr>
                <w:color w:val="000000"/>
                <w:sz w:val="24"/>
              </w:rPr>
            </w:pPr>
            <w:r w:rsidRPr="00C47A85">
              <w:rPr>
                <w:color w:val="000000"/>
                <w:sz w:val="24"/>
              </w:rPr>
              <w:t>313,360.99</w:t>
            </w:r>
          </w:p>
        </w:tc>
      </w:tr>
      <w:tr w:rsidR="00393BC4" w:rsidRPr="0091212A" w14:paraId="7194B58C" w14:textId="77777777" w:rsidTr="00393BC4">
        <w:tc>
          <w:tcPr>
            <w:tcW w:w="2880" w:type="dxa"/>
            <w:vAlign w:val="center"/>
          </w:tcPr>
          <w:p w14:paraId="0DAE655F"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76739D8A"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4C6FA18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2E317D93" w14:textId="77777777" w:rsidTr="00393BC4">
        <w:tc>
          <w:tcPr>
            <w:tcW w:w="2880" w:type="dxa"/>
            <w:vAlign w:val="center"/>
          </w:tcPr>
          <w:p w14:paraId="71059F36"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7FB9D56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14:paraId="173D855A" w14:textId="77777777" w:rsidR="006C11F6" w:rsidRPr="00C47A85" w:rsidRDefault="006C11F6" w:rsidP="00C47A85">
            <w:pPr>
              <w:spacing w:before="29" w:line="288" w:lineRule="auto"/>
              <w:jc w:val="right"/>
              <w:rPr>
                <w:color w:val="000000"/>
                <w:sz w:val="24"/>
              </w:rPr>
            </w:pPr>
            <w:r w:rsidRPr="00C47A85">
              <w:rPr>
                <w:color w:val="000000"/>
                <w:sz w:val="24"/>
              </w:rPr>
              <w:t>2,069,340.93</w:t>
            </w:r>
          </w:p>
        </w:tc>
      </w:tr>
      <w:tr w:rsidR="00393BC4" w:rsidRPr="0091212A" w14:paraId="5F0F15E8" w14:textId="77777777" w:rsidTr="00393BC4">
        <w:tc>
          <w:tcPr>
            <w:tcW w:w="2880" w:type="dxa"/>
            <w:vAlign w:val="center"/>
          </w:tcPr>
          <w:p w14:paraId="3BAB4CDD"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35B099AB"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530417BA"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6B0B0ACC" w14:textId="77777777" w:rsidTr="00393BC4">
        <w:tc>
          <w:tcPr>
            <w:tcW w:w="2880" w:type="dxa"/>
            <w:vAlign w:val="center"/>
          </w:tcPr>
          <w:p w14:paraId="60C84F3A"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7F945E20"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79EBEDB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1814E083" w14:textId="77777777" w:rsidTr="00393BC4">
        <w:tc>
          <w:tcPr>
            <w:tcW w:w="2880" w:type="dxa"/>
            <w:vAlign w:val="center"/>
          </w:tcPr>
          <w:p w14:paraId="21AA306B"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19103989"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1E7C0D3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56F3A7FE" w14:textId="77777777" w:rsidTr="00393BC4">
        <w:tc>
          <w:tcPr>
            <w:tcW w:w="2880" w:type="dxa"/>
            <w:vAlign w:val="center"/>
          </w:tcPr>
          <w:p w14:paraId="73F5C506"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3694634D"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75B25F0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393BC4" w:rsidRPr="0091212A" w14:paraId="34820ABC" w14:textId="77777777" w:rsidTr="00393BC4">
        <w:tc>
          <w:tcPr>
            <w:tcW w:w="2880" w:type="dxa"/>
            <w:vAlign w:val="center"/>
          </w:tcPr>
          <w:p w14:paraId="5C809436"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4BC2CCC2"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14:paraId="0B3612F5" w14:textId="77777777" w:rsidR="006C11F6" w:rsidRPr="00C47A85" w:rsidRDefault="006C11F6" w:rsidP="00C47A85">
            <w:pPr>
              <w:spacing w:before="29" w:line="288" w:lineRule="auto"/>
              <w:jc w:val="right"/>
              <w:rPr>
                <w:color w:val="000000"/>
                <w:sz w:val="24"/>
              </w:rPr>
            </w:pPr>
            <w:r w:rsidRPr="00C47A85">
              <w:rPr>
                <w:color w:val="000000"/>
                <w:sz w:val="24"/>
              </w:rPr>
              <w:t>153,481.28</w:t>
            </w:r>
          </w:p>
        </w:tc>
      </w:tr>
      <w:tr w:rsidR="00393BC4" w:rsidRPr="0091212A" w14:paraId="4D4A0073" w14:textId="77777777" w:rsidTr="00393BC4">
        <w:tc>
          <w:tcPr>
            <w:tcW w:w="2880" w:type="dxa"/>
            <w:vAlign w:val="center"/>
          </w:tcPr>
          <w:p w14:paraId="7BE29DF1"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3FD229FA" w14:textId="77777777"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14:paraId="7CA1265F" w14:textId="77777777" w:rsidR="006C11F6" w:rsidRPr="00133C42" w:rsidRDefault="006C11F6" w:rsidP="00C47A85">
            <w:pPr>
              <w:spacing w:before="29" w:line="288" w:lineRule="auto"/>
              <w:jc w:val="right"/>
              <w:rPr>
                <w:b/>
                <w:color w:val="000000"/>
                <w:sz w:val="24"/>
              </w:rPr>
            </w:pPr>
            <w:r w:rsidRPr="00133C42">
              <w:rPr>
                <w:b/>
                <w:color w:val="000000"/>
                <w:sz w:val="24"/>
              </w:rPr>
              <w:t>20,428,338.51</w:t>
            </w:r>
          </w:p>
        </w:tc>
      </w:tr>
      <w:tr w:rsidR="00393BC4" w:rsidRPr="0091212A" w14:paraId="58FC0DF4" w14:textId="77777777" w:rsidTr="00393BC4">
        <w:tc>
          <w:tcPr>
            <w:tcW w:w="2880" w:type="dxa"/>
            <w:vAlign w:val="center"/>
          </w:tcPr>
          <w:p w14:paraId="2B001205"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3CC02647" w14:textId="77777777"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14:paraId="3289512E"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393BC4" w:rsidRPr="0091212A" w14:paraId="71AD4921" w14:textId="77777777" w:rsidTr="00393BC4">
        <w:tc>
          <w:tcPr>
            <w:tcW w:w="2880" w:type="dxa"/>
            <w:vAlign w:val="center"/>
          </w:tcPr>
          <w:p w14:paraId="58B024FA"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788774C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14:paraId="7F977D42" w14:textId="77777777" w:rsidR="006C11F6" w:rsidRPr="00C47A85" w:rsidRDefault="006C11F6" w:rsidP="00C47A85">
            <w:pPr>
              <w:spacing w:before="29" w:line="288" w:lineRule="auto"/>
              <w:jc w:val="right"/>
              <w:rPr>
                <w:color w:val="000000"/>
                <w:sz w:val="24"/>
              </w:rPr>
            </w:pPr>
            <w:r w:rsidRPr="00C47A85">
              <w:rPr>
                <w:color w:val="000000"/>
                <w:sz w:val="24"/>
              </w:rPr>
              <w:t>1,547,911,693.24</w:t>
            </w:r>
          </w:p>
        </w:tc>
      </w:tr>
      <w:tr w:rsidR="00393BC4" w:rsidRPr="0091212A" w14:paraId="41431F6C" w14:textId="77777777" w:rsidTr="00393BC4">
        <w:tc>
          <w:tcPr>
            <w:tcW w:w="2880" w:type="dxa"/>
            <w:vAlign w:val="center"/>
          </w:tcPr>
          <w:p w14:paraId="1FDB7672" w14:textId="77777777" w:rsidR="006C11F6" w:rsidRPr="00C47A85" w:rsidRDefault="006C11F6" w:rsidP="00C47A85">
            <w:pPr>
              <w:spacing w:before="29" w:line="288" w:lineRule="auto"/>
              <w:rPr>
                <w:color w:val="000000"/>
                <w:sz w:val="24"/>
              </w:rPr>
            </w:pPr>
            <w:r w:rsidRPr="00C47A85">
              <w:rPr>
                <w:rFonts w:hint="eastAsia"/>
                <w:color w:val="000000"/>
                <w:sz w:val="24"/>
              </w:rPr>
              <w:lastRenderedPageBreak/>
              <w:t>未分配利润</w:t>
            </w:r>
          </w:p>
        </w:tc>
        <w:tc>
          <w:tcPr>
            <w:tcW w:w="1080" w:type="dxa"/>
            <w:vAlign w:val="center"/>
          </w:tcPr>
          <w:p w14:paraId="415BA5D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14:paraId="73F60C4F" w14:textId="77777777" w:rsidR="006C11F6" w:rsidRPr="00C47A85" w:rsidRDefault="006C11F6" w:rsidP="00C47A85">
            <w:pPr>
              <w:spacing w:before="29" w:line="288" w:lineRule="auto"/>
              <w:jc w:val="right"/>
              <w:rPr>
                <w:color w:val="000000"/>
                <w:sz w:val="24"/>
              </w:rPr>
            </w:pPr>
            <w:r w:rsidRPr="00C47A85">
              <w:rPr>
                <w:color w:val="000000"/>
                <w:sz w:val="24"/>
              </w:rPr>
              <w:t>-91,922,834.98</w:t>
            </w:r>
          </w:p>
        </w:tc>
      </w:tr>
      <w:tr w:rsidR="00393BC4" w:rsidRPr="0091212A" w14:paraId="31FD628E" w14:textId="77777777" w:rsidTr="00393BC4">
        <w:tc>
          <w:tcPr>
            <w:tcW w:w="2880" w:type="dxa"/>
            <w:vAlign w:val="center"/>
          </w:tcPr>
          <w:p w14:paraId="47193B4A"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2E04638B" w14:textId="77777777"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14:paraId="796BA748" w14:textId="77777777" w:rsidR="006C11F6" w:rsidRPr="002936D0" w:rsidRDefault="006C11F6" w:rsidP="00C47A85">
            <w:pPr>
              <w:spacing w:before="29" w:line="288" w:lineRule="auto"/>
              <w:jc w:val="right"/>
              <w:rPr>
                <w:b/>
                <w:color w:val="000000"/>
                <w:sz w:val="24"/>
              </w:rPr>
            </w:pPr>
            <w:r w:rsidRPr="002936D0">
              <w:rPr>
                <w:b/>
                <w:color w:val="000000"/>
                <w:sz w:val="24"/>
              </w:rPr>
              <w:t>1,455,988,858.26</w:t>
            </w:r>
          </w:p>
        </w:tc>
      </w:tr>
      <w:tr w:rsidR="00393BC4" w:rsidRPr="0091212A" w14:paraId="6445F943" w14:textId="77777777" w:rsidTr="00393BC4">
        <w:tc>
          <w:tcPr>
            <w:tcW w:w="2880" w:type="dxa"/>
            <w:vAlign w:val="center"/>
          </w:tcPr>
          <w:p w14:paraId="60BA9C8E"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7214CB8D" w14:textId="77777777"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14:paraId="22D1C381" w14:textId="77777777" w:rsidR="006C11F6" w:rsidRPr="002936D0" w:rsidRDefault="006C11F6" w:rsidP="00C47A85">
            <w:pPr>
              <w:spacing w:before="29" w:line="288" w:lineRule="auto"/>
              <w:jc w:val="right"/>
              <w:rPr>
                <w:b/>
                <w:color w:val="000000"/>
                <w:sz w:val="24"/>
              </w:rPr>
            </w:pPr>
            <w:r w:rsidRPr="002936D0">
              <w:rPr>
                <w:b/>
                <w:color w:val="000000"/>
                <w:sz w:val="24"/>
              </w:rPr>
              <w:t>1,476,417,196.77</w:t>
            </w:r>
          </w:p>
        </w:tc>
      </w:tr>
    </w:tbl>
    <w:p w14:paraId="6B787187" w14:textId="77777777" w:rsidR="00143F89" w:rsidRPr="00BF6D11" w:rsidRDefault="001A59F9" w:rsidP="00143F89">
      <w:pPr>
        <w:tabs>
          <w:tab w:val="left" w:pos="426"/>
        </w:tabs>
        <w:spacing w:before="29" w:line="288" w:lineRule="auto"/>
        <w:jc w:val="left"/>
        <w:rPr>
          <w:kern w:val="0"/>
          <w:sz w:val="24"/>
        </w:rPr>
      </w:pPr>
      <w:r w:rsidRPr="00BF6D11">
        <w:rPr>
          <w:kern w:val="0"/>
          <w:sz w:val="24"/>
        </w:rPr>
        <w:t>注：</w:t>
      </w:r>
      <w:r w:rsidR="00143F89">
        <w:rPr>
          <w:rFonts w:hint="eastAsia"/>
          <w:kern w:val="0"/>
          <w:sz w:val="24"/>
        </w:rPr>
        <w:t>1</w:t>
      </w:r>
      <w:r w:rsidR="00143F89">
        <w:rPr>
          <w:rFonts w:hint="eastAsia"/>
          <w:kern w:val="0"/>
          <w:sz w:val="24"/>
        </w:rPr>
        <w:t>、</w:t>
      </w:r>
      <w:r w:rsidR="00143F89" w:rsidRPr="00BF6D11">
        <w:rPr>
          <w:kern w:val="0"/>
          <w:sz w:val="24"/>
        </w:rPr>
        <w:t>报告截止日</w:t>
      </w:r>
      <w:r w:rsidR="00143F89" w:rsidRPr="00BF6D11">
        <w:rPr>
          <w:kern w:val="0"/>
          <w:sz w:val="24"/>
        </w:rPr>
        <w:t>2016</w:t>
      </w:r>
      <w:r w:rsidR="00143F89" w:rsidRPr="00BF6D11">
        <w:rPr>
          <w:kern w:val="0"/>
          <w:sz w:val="24"/>
        </w:rPr>
        <w:t>年</w:t>
      </w:r>
      <w:r w:rsidR="00143F89" w:rsidRPr="00BF6D11">
        <w:rPr>
          <w:kern w:val="0"/>
          <w:sz w:val="24"/>
        </w:rPr>
        <w:t>12</w:t>
      </w:r>
      <w:r w:rsidR="00143F89" w:rsidRPr="00BF6D11">
        <w:rPr>
          <w:kern w:val="0"/>
          <w:sz w:val="24"/>
        </w:rPr>
        <w:t>月</w:t>
      </w:r>
      <w:r w:rsidR="00143F89" w:rsidRPr="00BF6D11">
        <w:rPr>
          <w:kern w:val="0"/>
          <w:sz w:val="24"/>
        </w:rPr>
        <w:t>31</w:t>
      </w:r>
      <w:r w:rsidR="00143F89" w:rsidRPr="00BF6D11">
        <w:rPr>
          <w:kern w:val="0"/>
          <w:sz w:val="24"/>
        </w:rPr>
        <w:t>日，基金份额净值</w:t>
      </w:r>
      <w:r w:rsidR="00143F89" w:rsidRPr="00BF6D11">
        <w:rPr>
          <w:kern w:val="0"/>
          <w:sz w:val="24"/>
        </w:rPr>
        <w:t>0.941</w:t>
      </w:r>
      <w:r w:rsidR="00143F89" w:rsidRPr="00BF6D11">
        <w:rPr>
          <w:kern w:val="0"/>
          <w:sz w:val="24"/>
        </w:rPr>
        <w:t>元，基金份额总额</w:t>
      </w:r>
      <w:r w:rsidR="00143F89" w:rsidRPr="00BF6D11">
        <w:rPr>
          <w:kern w:val="0"/>
          <w:sz w:val="24"/>
        </w:rPr>
        <w:t>1,547,911,693.24</w:t>
      </w:r>
      <w:r w:rsidR="00143F89" w:rsidRPr="00BF6D11">
        <w:rPr>
          <w:kern w:val="0"/>
          <w:sz w:val="24"/>
        </w:rPr>
        <w:t>份。</w:t>
      </w:r>
    </w:p>
    <w:p w14:paraId="06A8415B" w14:textId="77777777" w:rsidR="00714592" w:rsidRPr="001C01D8" w:rsidRDefault="00A06F17" w:rsidP="001C01D8">
      <w:pPr>
        <w:tabs>
          <w:tab w:val="left" w:pos="426"/>
        </w:tabs>
        <w:spacing w:before="29" w:line="288" w:lineRule="auto"/>
        <w:ind w:firstLineChars="200" w:firstLine="480"/>
        <w:jc w:val="left"/>
        <w:rPr>
          <w:sz w:val="24"/>
        </w:rPr>
      </w:pPr>
      <w:r w:rsidRPr="001C01D8">
        <w:rPr>
          <w:kern w:val="0"/>
          <w:sz w:val="24"/>
        </w:rPr>
        <w:t>2</w:t>
      </w:r>
      <w:r w:rsidRPr="001C01D8">
        <w:rPr>
          <w:rFonts w:hint="eastAsia"/>
          <w:kern w:val="0"/>
          <w:sz w:val="24"/>
        </w:rPr>
        <w:t>、本财务报表的实际编制期间为</w:t>
      </w:r>
      <w:r w:rsidRPr="001C01D8">
        <w:rPr>
          <w:kern w:val="0"/>
          <w:sz w:val="24"/>
        </w:rPr>
        <w:t>2016</w:t>
      </w:r>
      <w:r w:rsidRPr="001C01D8">
        <w:rPr>
          <w:rFonts w:hint="eastAsia"/>
          <w:kern w:val="0"/>
          <w:sz w:val="24"/>
        </w:rPr>
        <w:t>年</w:t>
      </w:r>
      <w:r w:rsidRPr="001C01D8">
        <w:rPr>
          <w:kern w:val="0"/>
          <w:sz w:val="24"/>
        </w:rPr>
        <w:t>8</w:t>
      </w:r>
      <w:r w:rsidRPr="001C01D8">
        <w:rPr>
          <w:rFonts w:hint="eastAsia"/>
          <w:kern w:val="0"/>
          <w:sz w:val="24"/>
        </w:rPr>
        <w:t>月</w:t>
      </w:r>
      <w:r w:rsidRPr="001C01D8">
        <w:rPr>
          <w:kern w:val="0"/>
          <w:sz w:val="24"/>
        </w:rPr>
        <w:t>16</w:t>
      </w:r>
      <w:r w:rsidRPr="001C01D8">
        <w:rPr>
          <w:rFonts w:hint="eastAsia"/>
          <w:kern w:val="0"/>
          <w:sz w:val="24"/>
        </w:rPr>
        <w:t>日</w:t>
      </w:r>
      <w:r w:rsidRPr="001C01D8">
        <w:rPr>
          <w:kern w:val="0"/>
          <w:sz w:val="24"/>
        </w:rPr>
        <w:t>(</w:t>
      </w:r>
      <w:r w:rsidRPr="001C01D8">
        <w:rPr>
          <w:rFonts w:hint="eastAsia"/>
          <w:kern w:val="0"/>
          <w:sz w:val="24"/>
        </w:rPr>
        <w:t>基金合同生效日</w:t>
      </w:r>
      <w:r w:rsidRPr="001C01D8">
        <w:rPr>
          <w:kern w:val="0"/>
          <w:sz w:val="24"/>
        </w:rPr>
        <w:t>)</w:t>
      </w:r>
      <w:r w:rsidRPr="001C01D8">
        <w:rPr>
          <w:rFonts w:hint="eastAsia"/>
          <w:kern w:val="0"/>
          <w:sz w:val="24"/>
        </w:rPr>
        <w:t>至</w:t>
      </w:r>
      <w:r w:rsidRPr="001C01D8">
        <w:rPr>
          <w:kern w:val="0"/>
          <w:sz w:val="24"/>
        </w:rPr>
        <w:t>2016</w:t>
      </w:r>
      <w:r w:rsidRPr="001C01D8">
        <w:rPr>
          <w:rFonts w:hint="eastAsia"/>
          <w:kern w:val="0"/>
          <w:sz w:val="24"/>
        </w:rPr>
        <w:t>年</w:t>
      </w:r>
      <w:r w:rsidRPr="001C01D8">
        <w:rPr>
          <w:kern w:val="0"/>
          <w:sz w:val="24"/>
        </w:rPr>
        <w:t>12</w:t>
      </w:r>
      <w:r w:rsidRPr="001C01D8">
        <w:rPr>
          <w:rFonts w:hint="eastAsia"/>
          <w:kern w:val="0"/>
          <w:sz w:val="24"/>
        </w:rPr>
        <w:t>月</w:t>
      </w:r>
      <w:r w:rsidRPr="001C01D8">
        <w:rPr>
          <w:kern w:val="0"/>
          <w:sz w:val="24"/>
        </w:rPr>
        <w:t>31</w:t>
      </w:r>
      <w:r w:rsidRPr="001C01D8">
        <w:rPr>
          <w:rFonts w:hint="eastAsia"/>
          <w:kern w:val="0"/>
          <w:sz w:val="24"/>
        </w:rPr>
        <w:t>日止期间。</w:t>
      </w:r>
    </w:p>
    <w:p w14:paraId="7FDFF687"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4E019B45" w14:textId="77777777"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47824234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14:paraId="2EAE743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交银施罗德数据产业灵活配置混合型证券投资基金</w:t>
      </w:r>
    </w:p>
    <w:p w14:paraId="75AD4D20"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8</w:t>
      </w:r>
      <w:r w:rsidR="00F64FAD" w:rsidRPr="00471EEB">
        <w:rPr>
          <w:color w:val="000000"/>
          <w:sz w:val="24"/>
        </w:rPr>
        <w:t>月</w:t>
      </w:r>
      <w:r w:rsidR="00F64FAD" w:rsidRPr="00471EEB">
        <w:rPr>
          <w:color w:val="000000"/>
          <w:sz w:val="24"/>
        </w:rPr>
        <w:t>16</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474BB17"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93BC4" w:rsidRPr="0091212A" w14:paraId="6CCCBACD" w14:textId="77777777" w:rsidTr="00393BC4">
        <w:tc>
          <w:tcPr>
            <w:tcW w:w="3420" w:type="dxa"/>
            <w:vAlign w:val="center"/>
          </w:tcPr>
          <w:p w14:paraId="5D3A1B93"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1940B56A"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14:paraId="627C6345"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58F93E02" w14:textId="77777777"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8</w:t>
            </w:r>
            <w:r w:rsidRPr="008531A5">
              <w:rPr>
                <w:b/>
                <w:color w:val="000000"/>
              </w:rPr>
              <w:t>月</w:t>
            </w:r>
            <w:r w:rsidRPr="008531A5">
              <w:rPr>
                <w:b/>
                <w:color w:val="000000"/>
              </w:rPr>
              <w:t>16</w:t>
            </w:r>
            <w:r w:rsidRPr="008531A5">
              <w:rPr>
                <w:b/>
                <w:color w:val="000000"/>
              </w:rPr>
              <w:t>日（基金合同生效日）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393BC4" w:rsidRPr="0091212A" w14:paraId="2ADB6030" w14:textId="77777777" w:rsidTr="00393BC4">
        <w:tc>
          <w:tcPr>
            <w:tcW w:w="3420" w:type="dxa"/>
            <w:vAlign w:val="center"/>
          </w:tcPr>
          <w:p w14:paraId="05272FC8"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4B60AEF2"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572468F5" w14:textId="77777777" w:rsidR="001D57E5" w:rsidRPr="008531A5" w:rsidRDefault="001D57E5" w:rsidP="008531A5">
            <w:pPr>
              <w:spacing w:before="29" w:line="288" w:lineRule="auto"/>
              <w:jc w:val="right"/>
              <w:rPr>
                <w:b/>
                <w:color w:val="000000"/>
                <w:sz w:val="24"/>
              </w:rPr>
            </w:pPr>
            <w:r w:rsidRPr="008531A5">
              <w:rPr>
                <w:b/>
                <w:color w:val="000000"/>
                <w:sz w:val="24"/>
              </w:rPr>
              <w:t>-40,584,058.52</w:t>
            </w:r>
          </w:p>
        </w:tc>
      </w:tr>
      <w:tr w:rsidR="00393BC4" w:rsidRPr="0091212A" w14:paraId="2EB93134" w14:textId="77777777" w:rsidTr="00393BC4">
        <w:tc>
          <w:tcPr>
            <w:tcW w:w="3420" w:type="dxa"/>
            <w:vAlign w:val="center"/>
          </w:tcPr>
          <w:p w14:paraId="3D05DB78"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24C14FC1"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71D6BB1" w14:textId="77777777" w:rsidR="001D57E5" w:rsidRPr="00862F02" w:rsidRDefault="001D57E5" w:rsidP="00862F02">
            <w:pPr>
              <w:spacing w:before="29" w:line="288" w:lineRule="auto"/>
              <w:jc w:val="right"/>
              <w:rPr>
                <w:color w:val="000000"/>
                <w:sz w:val="24"/>
              </w:rPr>
            </w:pPr>
            <w:r w:rsidRPr="00862F02">
              <w:rPr>
                <w:color w:val="000000"/>
                <w:sz w:val="24"/>
              </w:rPr>
              <w:t>2,684,999.45</w:t>
            </w:r>
          </w:p>
        </w:tc>
      </w:tr>
      <w:tr w:rsidR="00393BC4" w:rsidRPr="0091212A" w14:paraId="539BDC9B" w14:textId="77777777" w:rsidTr="00393BC4">
        <w:tc>
          <w:tcPr>
            <w:tcW w:w="3420" w:type="dxa"/>
            <w:vAlign w:val="center"/>
          </w:tcPr>
          <w:p w14:paraId="11A171CF"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997C47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14:paraId="4E595197" w14:textId="77777777" w:rsidR="001D57E5" w:rsidRPr="00862F02" w:rsidRDefault="001D57E5" w:rsidP="00862F02">
            <w:pPr>
              <w:spacing w:before="29" w:line="288" w:lineRule="auto"/>
              <w:jc w:val="right"/>
              <w:rPr>
                <w:color w:val="000000"/>
                <w:sz w:val="24"/>
              </w:rPr>
            </w:pPr>
            <w:r w:rsidRPr="00862F02">
              <w:rPr>
                <w:color w:val="000000"/>
                <w:sz w:val="24"/>
              </w:rPr>
              <w:t>2,462,253.27</w:t>
            </w:r>
          </w:p>
        </w:tc>
      </w:tr>
      <w:tr w:rsidR="00393BC4" w:rsidRPr="0091212A" w14:paraId="47189268" w14:textId="77777777" w:rsidTr="00393BC4">
        <w:tc>
          <w:tcPr>
            <w:tcW w:w="3420" w:type="dxa"/>
            <w:vAlign w:val="center"/>
          </w:tcPr>
          <w:p w14:paraId="1D6AFC7B"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14:paraId="2C64A9D1"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CD37412" w14:textId="77777777" w:rsidR="001D57E5" w:rsidRPr="00862F02" w:rsidRDefault="001D57E5" w:rsidP="00862F02">
            <w:pPr>
              <w:spacing w:before="29" w:line="288" w:lineRule="auto"/>
              <w:jc w:val="right"/>
              <w:rPr>
                <w:color w:val="000000"/>
                <w:sz w:val="24"/>
              </w:rPr>
            </w:pPr>
            <w:r w:rsidRPr="00862F02">
              <w:rPr>
                <w:color w:val="000000"/>
                <w:sz w:val="24"/>
              </w:rPr>
              <w:t>152,572.91</w:t>
            </w:r>
          </w:p>
        </w:tc>
      </w:tr>
      <w:tr w:rsidR="00393BC4" w:rsidRPr="0091212A" w14:paraId="13C2D14B" w14:textId="77777777" w:rsidTr="00393BC4">
        <w:tc>
          <w:tcPr>
            <w:tcW w:w="3420" w:type="dxa"/>
            <w:vAlign w:val="center"/>
          </w:tcPr>
          <w:p w14:paraId="14B57EA5"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14:paraId="11C831C6"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82A246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78F57A4B" w14:textId="77777777" w:rsidTr="00393BC4">
        <w:tc>
          <w:tcPr>
            <w:tcW w:w="3420" w:type="dxa"/>
            <w:vAlign w:val="center"/>
          </w:tcPr>
          <w:p w14:paraId="33E3F03B"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14:paraId="4A83D3EF"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3E66631F" w14:textId="77777777" w:rsidR="001D57E5" w:rsidRPr="00862F02" w:rsidRDefault="001D57E5" w:rsidP="00862F02">
            <w:pPr>
              <w:spacing w:before="29" w:line="288" w:lineRule="auto"/>
              <w:jc w:val="right"/>
              <w:rPr>
                <w:color w:val="000000"/>
                <w:sz w:val="24"/>
              </w:rPr>
            </w:pPr>
            <w:r w:rsidRPr="00862F02">
              <w:rPr>
                <w:color w:val="000000"/>
                <w:sz w:val="24"/>
              </w:rPr>
              <w:t>70,173.27</w:t>
            </w:r>
          </w:p>
        </w:tc>
      </w:tr>
      <w:tr w:rsidR="00393BC4" w:rsidRPr="0091212A" w14:paraId="333D003E" w14:textId="77777777" w:rsidTr="00393BC4">
        <w:tc>
          <w:tcPr>
            <w:tcW w:w="3420" w:type="dxa"/>
            <w:vAlign w:val="center"/>
          </w:tcPr>
          <w:p w14:paraId="7C618DDF"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14:paraId="458CA351"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3F62254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63FC02BE" w14:textId="77777777" w:rsidTr="00393BC4">
        <w:tc>
          <w:tcPr>
            <w:tcW w:w="3420" w:type="dxa"/>
            <w:vAlign w:val="center"/>
          </w:tcPr>
          <w:p w14:paraId="463F1022"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7C5AB85F"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3F60146A" w14:textId="77777777" w:rsidR="001D57E5" w:rsidRPr="00862F02" w:rsidRDefault="001D57E5" w:rsidP="00862F02">
            <w:pPr>
              <w:spacing w:before="29" w:line="288" w:lineRule="auto"/>
              <w:jc w:val="right"/>
              <w:rPr>
                <w:color w:val="000000"/>
                <w:sz w:val="24"/>
              </w:rPr>
            </w:pPr>
            <w:r w:rsidRPr="00862F02">
              <w:rPr>
                <w:color w:val="000000"/>
                <w:sz w:val="24"/>
              </w:rPr>
              <w:t>-18,037,963.03</w:t>
            </w:r>
          </w:p>
        </w:tc>
      </w:tr>
      <w:tr w:rsidR="00393BC4" w:rsidRPr="0091212A" w14:paraId="08EF522B" w14:textId="77777777" w:rsidTr="00393BC4">
        <w:tc>
          <w:tcPr>
            <w:tcW w:w="3420" w:type="dxa"/>
            <w:vAlign w:val="center"/>
          </w:tcPr>
          <w:p w14:paraId="560223DD"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2B26C44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14:paraId="0943CBD5" w14:textId="77777777" w:rsidR="001D57E5" w:rsidRPr="00862F02" w:rsidRDefault="001D57E5" w:rsidP="00862F02">
            <w:pPr>
              <w:spacing w:before="29" w:line="288" w:lineRule="auto"/>
              <w:jc w:val="right"/>
              <w:rPr>
                <w:color w:val="000000"/>
                <w:sz w:val="24"/>
              </w:rPr>
            </w:pPr>
            <w:r w:rsidRPr="00862F02">
              <w:rPr>
                <w:color w:val="000000"/>
                <w:sz w:val="24"/>
              </w:rPr>
              <w:t>-18,067,210.69</w:t>
            </w:r>
          </w:p>
        </w:tc>
      </w:tr>
      <w:tr w:rsidR="00393BC4" w:rsidRPr="0091212A" w14:paraId="615FCDED" w14:textId="77777777" w:rsidTr="00393BC4">
        <w:tc>
          <w:tcPr>
            <w:tcW w:w="3420" w:type="dxa"/>
            <w:vAlign w:val="center"/>
          </w:tcPr>
          <w:p w14:paraId="60300067"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14:paraId="2C8C65E2"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12D494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514C8AB1" w14:textId="77777777" w:rsidTr="00393BC4">
        <w:tc>
          <w:tcPr>
            <w:tcW w:w="3420" w:type="dxa"/>
            <w:vAlign w:val="center"/>
          </w:tcPr>
          <w:p w14:paraId="336BE759" w14:textId="77777777"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14:paraId="4D970A8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14:paraId="367C155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7785D8C0" w14:textId="77777777" w:rsidTr="00393BC4">
        <w:tc>
          <w:tcPr>
            <w:tcW w:w="3420" w:type="dxa"/>
            <w:vAlign w:val="center"/>
          </w:tcPr>
          <w:p w14:paraId="00719673"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14:paraId="20A56DB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14:paraId="056E6784"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66955CC1" w14:textId="77777777" w:rsidTr="00393BC4">
        <w:tc>
          <w:tcPr>
            <w:tcW w:w="3420" w:type="dxa"/>
            <w:vAlign w:val="center"/>
          </w:tcPr>
          <w:p w14:paraId="64D9433C"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14:paraId="7DF5323B"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294EEAE"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393BC4" w:rsidRPr="0091212A" w14:paraId="6E7DBC50" w14:textId="77777777" w:rsidTr="00393BC4">
        <w:tc>
          <w:tcPr>
            <w:tcW w:w="3420" w:type="dxa"/>
            <w:vAlign w:val="center"/>
          </w:tcPr>
          <w:p w14:paraId="0B144643"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14:paraId="23D82C4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14:paraId="372701D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5E277483" w14:textId="77777777" w:rsidTr="00393BC4">
        <w:tc>
          <w:tcPr>
            <w:tcW w:w="3420" w:type="dxa"/>
            <w:vAlign w:val="center"/>
          </w:tcPr>
          <w:p w14:paraId="68AE3FE6"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14:paraId="7FD637B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14:paraId="582352AC" w14:textId="77777777" w:rsidR="001D57E5" w:rsidRPr="00862F02" w:rsidRDefault="001D57E5" w:rsidP="00862F02">
            <w:pPr>
              <w:spacing w:before="29" w:line="288" w:lineRule="auto"/>
              <w:jc w:val="right"/>
              <w:rPr>
                <w:color w:val="000000"/>
                <w:sz w:val="24"/>
              </w:rPr>
            </w:pPr>
            <w:r w:rsidRPr="00862F02">
              <w:rPr>
                <w:color w:val="000000"/>
                <w:sz w:val="24"/>
              </w:rPr>
              <w:t>29,247.66</w:t>
            </w:r>
          </w:p>
        </w:tc>
      </w:tr>
      <w:tr w:rsidR="00393BC4" w:rsidRPr="0091212A" w14:paraId="1B9BEBA5" w14:textId="77777777" w:rsidTr="00393BC4">
        <w:tc>
          <w:tcPr>
            <w:tcW w:w="3420" w:type="dxa"/>
            <w:vAlign w:val="center"/>
          </w:tcPr>
          <w:p w14:paraId="2AADB23D"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649B902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14:paraId="3EF6C2CC" w14:textId="77777777" w:rsidR="001D57E5" w:rsidRPr="00862F02" w:rsidRDefault="001D57E5" w:rsidP="00862F02">
            <w:pPr>
              <w:spacing w:before="29" w:line="288" w:lineRule="auto"/>
              <w:jc w:val="right"/>
              <w:rPr>
                <w:color w:val="000000"/>
                <w:sz w:val="24"/>
              </w:rPr>
            </w:pPr>
            <w:r w:rsidRPr="00862F02">
              <w:rPr>
                <w:color w:val="000000"/>
                <w:sz w:val="24"/>
              </w:rPr>
              <w:t>-28,403,207.85</w:t>
            </w:r>
          </w:p>
        </w:tc>
      </w:tr>
      <w:tr w:rsidR="00393BC4" w:rsidRPr="0091212A" w14:paraId="5BBFBF20" w14:textId="77777777" w:rsidTr="00393BC4">
        <w:tc>
          <w:tcPr>
            <w:tcW w:w="3420" w:type="dxa"/>
            <w:vAlign w:val="center"/>
          </w:tcPr>
          <w:p w14:paraId="47ABE31F"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2834EF5C"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11CF60C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6F2AA2E2" w14:textId="77777777" w:rsidTr="00393BC4">
        <w:tc>
          <w:tcPr>
            <w:tcW w:w="3420" w:type="dxa"/>
            <w:vAlign w:val="center"/>
          </w:tcPr>
          <w:p w14:paraId="661427DB"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2E49F8B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14:paraId="66D75D7E" w14:textId="77777777" w:rsidR="001D57E5" w:rsidRPr="00862F02" w:rsidRDefault="001D57E5" w:rsidP="00862F02">
            <w:pPr>
              <w:spacing w:before="29" w:line="288" w:lineRule="auto"/>
              <w:jc w:val="right"/>
              <w:rPr>
                <w:color w:val="000000"/>
                <w:sz w:val="24"/>
              </w:rPr>
            </w:pPr>
            <w:r w:rsidRPr="00862F02">
              <w:rPr>
                <w:color w:val="000000"/>
                <w:sz w:val="24"/>
              </w:rPr>
              <w:t>3,172,112.91</w:t>
            </w:r>
          </w:p>
        </w:tc>
      </w:tr>
      <w:tr w:rsidR="00393BC4" w:rsidRPr="00D520B7" w14:paraId="69E672BA" w14:textId="77777777" w:rsidTr="00393BC4">
        <w:tc>
          <w:tcPr>
            <w:tcW w:w="3420" w:type="dxa"/>
            <w:vAlign w:val="center"/>
          </w:tcPr>
          <w:p w14:paraId="51B79875"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减：二、费用</w:t>
            </w:r>
          </w:p>
        </w:tc>
        <w:tc>
          <w:tcPr>
            <w:tcW w:w="1080" w:type="dxa"/>
            <w:vAlign w:val="center"/>
          </w:tcPr>
          <w:p w14:paraId="0B60B120"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1777CC54" w14:textId="77777777" w:rsidR="001D57E5" w:rsidRPr="00D520B7" w:rsidRDefault="001D57E5" w:rsidP="00D520B7">
            <w:pPr>
              <w:spacing w:before="29" w:line="288" w:lineRule="auto"/>
              <w:jc w:val="right"/>
              <w:rPr>
                <w:b/>
                <w:color w:val="000000"/>
                <w:sz w:val="24"/>
              </w:rPr>
            </w:pPr>
            <w:r w:rsidRPr="00D520B7">
              <w:rPr>
                <w:b/>
                <w:color w:val="000000"/>
                <w:sz w:val="24"/>
              </w:rPr>
              <w:t>20,413,236.89</w:t>
            </w:r>
          </w:p>
        </w:tc>
      </w:tr>
      <w:tr w:rsidR="00393BC4" w:rsidRPr="0091212A" w14:paraId="3E05C9CB" w14:textId="77777777" w:rsidTr="00393BC4">
        <w:tc>
          <w:tcPr>
            <w:tcW w:w="3420" w:type="dxa"/>
            <w:vAlign w:val="center"/>
          </w:tcPr>
          <w:p w14:paraId="48CC3CF6"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5E4B78B7"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1062EC09" w14:textId="77777777" w:rsidR="001D57E5" w:rsidRPr="00862F02" w:rsidRDefault="001D57E5" w:rsidP="00862F02">
            <w:pPr>
              <w:spacing w:before="29" w:line="288" w:lineRule="auto"/>
              <w:jc w:val="right"/>
              <w:rPr>
                <w:color w:val="000000"/>
                <w:sz w:val="24"/>
              </w:rPr>
            </w:pPr>
            <w:r w:rsidRPr="00862F02">
              <w:rPr>
                <w:color w:val="000000"/>
                <w:sz w:val="24"/>
              </w:rPr>
              <w:t>11,333,143.28</w:t>
            </w:r>
          </w:p>
        </w:tc>
      </w:tr>
      <w:tr w:rsidR="00393BC4" w:rsidRPr="0091212A" w14:paraId="5300B2AB" w14:textId="77777777" w:rsidTr="00393BC4">
        <w:tc>
          <w:tcPr>
            <w:tcW w:w="3420" w:type="dxa"/>
            <w:vAlign w:val="center"/>
          </w:tcPr>
          <w:p w14:paraId="7F1B573F"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56EEF84F"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8B8C23F" w14:textId="77777777" w:rsidR="001D57E5" w:rsidRPr="00862F02" w:rsidRDefault="001D57E5" w:rsidP="00862F02">
            <w:pPr>
              <w:spacing w:before="29" w:line="288" w:lineRule="auto"/>
              <w:jc w:val="right"/>
              <w:rPr>
                <w:color w:val="000000"/>
                <w:sz w:val="24"/>
              </w:rPr>
            </w:pPr>
            <w:r w:rsidRPr="00862F02">
              <w:rPr>
                <w:color w:val="000000"/>
                <w:sz w:val="24"/>
              </w:rPr>
              <w:t>1,888,857.21</w:t>
            </w:r>
          </w:p>
        </w:tc>
      </w:tr>
      <w:tr w:rsidR="00393BC4" w:rsidRPr="0091212A" w14:paraId="59F1009F" w14:textId="77777777" w:rsidTr="00393BC4">
        <w:tc>
          <w:tcPr>
            <w:tcW w:w="3420" w:type="dxa"/>
            <w:vAlign w:val="center"/>
          </w:tcPr>
          <w:p w14:paraId="5CD32469"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2B28A544"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5158E25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42B91833" w14:textId="77777777" w:rsidTr="00393BC4">
        <w:tc>
          <w:tcPr>
            <w:tcW w:w="3420" w:type="dxa"/>
            <w:vAlign w:val="center"/>
          </w:tcPr>
          <w:p w14:paraId="0DB1B0C0"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74D6792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14:paraId="62F3EC32" w14:textId="77777777" w:rsidR="001D57E5" w:rsidRPr="00862F02" w:rsidRDefault="001D57E5" w:rsidP="00862F02">
            <w:pPr>
              <w:spacing w:before="29" w:line="288" w:lineRule="auto"/>
              <w:jc w:val="right"/>
              <w:rPr>
                <w:color w:val="000000"/>
                <w:sz w:val="24"/>
              </w:rPr>
            </w:pPr>
            <w:r w:rsidRPr="00862F02">
              <w:rPr>
                <w:color w:val="000000"/>
                <w:sz w:val="24"/>
              </w:rPr>
              <w:t>7,022,951.80</w:t>
            </w:r>
          </w:p>
        </w:tc>
      </w:tr>
      <w:tr w:rsidR="00393BC4" w:rsidRPr="0091212A" w14:paraId="1C49272E" w14:textId="77777777" w:rsidTr="00393BC4">
        <w:tc>
          <w:tcPr>
            <w:tcW w:w="3420" w:type="dxa"/>
            <w:vAlign w:val="center"/>
          </w:tcPr>
          <w:p w14:paraId="51E234CB"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6E102889"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7CEFF2F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7848C5EE" w14:textId="77777777" w:rsidTr="00393BC4">
        <w:tc>
          <w:tcPr>
            <w:tcW w:w="3420" w:type="dxa"/>
            <w:vAlign w:val="center"/>
          </w:tcPr>
          <w:p w14:paraId="3D70D8C4"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2D38B4DD"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737F5E1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5854F416" w14:textId="77777777" w:rsidTr="00393BC4">
        <w:tc>
          <w:tcPr>
            <w:tcW w:w="3420" w:type="dxa"/>
            <w:vAlign w:val="center"/>
          </w:tcPr>
          <w:p w14:paraId="1ADE4329"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5BC32D9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14:paraId="69B82449" w14:textId="77777777" w:rsidR="001D57E5" w:rsidRPr="00862F02" w:rsidRDefault="001D57E5" w:rsidP="00862F02">
            <w:pPr>
              <w:spacing w:before="29" w:line="288" w:lineRule="auto"/>
              <w:jc w:val="right"/>
              <w:rPr>
                <w:color w:val="000000"/>
                <w:sz w:val="24"/>
              </w:rPr>
            </w:pPr>
            <w:r w:rsidRPr="00862F02">
              <w:rPr>
                <w:color w:val="000000"/>
                <w:sz w:val="24"/>
              </w:rPr>
              <w:t>168,284.60</w:t>
            </w:r>
          </w:p>
        </w:tc>
      </w:tr>
      <w:tr w:rsidR="00393BC4" w:rsidRPr="0091212A" w14:paraId="7EC8D4F6" w14:textId="77777777" w:rsidTr="00393BC4">
        <w:tc>
          <w:tcPr>
            <w:tcW w:w="3420" w:type="dxa"/>
            <w:vAlign w:val="center"/>
          </w:tcPr>
          <w:p w14:paraId="4E24DB9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77090366"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2FD44E33" w14:textId="77777777" w:rsidR="001D57E5" w:rsidRPr="00D520B7" w:rsidRDefault="001D57E5" w:rsidP="00D520B7">
            <w:pPr>
              <w:spacing w:before="29" w:line="288" w:lineRule="auto"/>
              <w:jc w:val="right"/>
              <w:rPr>
                <w:b/>
                <w:color w:val="000000"/>
                <w:sz w:val="24"/>
              </w:rPr>
            </w:pPr>
            <w:r w:rsidRPr="00D520B7">
              <w:rPr>
                <w:b/>
                <w:color w:val="000000"/>
                <w:sz w:val="24"/>
              </w:rPr>
              <w:t>-60,997,295.41</w:t>
            </w:r>
          </w:p>
        </w:tc>
      </w:tr>
      <w:tr w:rsidR="00393BC4" w:rsidRPr="0091212A" w14:paraId="0C11F00C" w14:textId="77777777" w:rsidTr="00393BC4">
        <w:tc>
          <w:tcPr>
            <w:tcW w:w="3420" w:type="dxa"/>
            <w:vAlign w:val="center"/>
          </w:tcPr>
          <w:p w14:paraId="799EEAC8"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60A1FFF4"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41E512E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393BC4" w:rsidRPr="0091212A" w14:paraId="55AC9523" w14:textId="77777777" w:rsidTr="00393BC4">
        <w:tc>
          <w:tcPr>
            <w:tcW w:w="3420" w:type="dxa"/>
            <w:vAlign w:val="center"/>
          </w:tcPr>
          <w:p w14:paraId="2732B994"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6006259A" w14:textId="77777777"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14:paraId="66DD5FAE" w14:textId="77777777" w:rsidR="001D57E5" w:rsidRPr="00D520B7" w:rsidRDefault="001D57E5" w:rsidP="00D520B7">
            <w:pPr>
              <w:spacing w:before="29" w:line="288" w:lineRule="auto"/>
              <w:jc w:val="right"/>
              <w:rPr>
                <w:b/>
                <w:color w:val="000000"/>
                <w:sz w:val="24"/>
              </w:rPr>
            </w:pPr>
            <w:r w:rsidRPr="00D520B7">
              <w:rPr>
                <w:b/>
                <w:color w:val="000000"/>
                <w:sz w:val="24"/>
              </w:rPr>
              <w:t>-60,997,295.41</w:t>
            </w:r>
          </w:p>
        </w:tc>
      </w:tr>
    </w:tbl>
    <w:p w14:paraId="58E25461" w14:textId="77777777" w:rsidR="001A59F9" w:rsidRPr="0091212A" w:rsidRDefault="001A59F9" w:rsidP="00026C9C">
      <w:pPr>
        <w:spacing w:line="360" w:lineRule="auto"/>
        <w:rPr>
          <w:rFonts w:asciiTheme="minorEastAsia" w:eastAsiaTheme="minorEastAsia" w:hAnsiTheme="minorEastAsia"/>
          <w:color w:val="000000"/>
          <w:szCs w:val="21"/>
        </w:rPr>
      </w:pPr>
    </w:p>
    <w:p w14:paraId="7DCBDFF5" w14:textId="77777777"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47824234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14:paraId="115BA83A"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交银施罗德数据产业灵活配置混合型证券投资基金</w:t>
      </w:r>
    </w:p>
    <w:p w14:paraId="0451740B"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8</w:t>
      </w:r>
      <w:r w:rsidR="00F64FAD" w:rsidRPr="00480B3C">
        <w:rPr>
          <w:color w:val="000000"/>
          <w:sz w:val="24"/>
        </w:rPr>
        <w:t>月</w:t>
      </w:r>
      <w:r w:rsidR="00F64FAD" w:rsidRPr="00480B3C">
        <w:rPr>
          <w:color w:val="000000"/>
          <w:sz w:val="24"/>
        </w:rPr>
        <w:t>16</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43DD7B99"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438E6542" w14:textId="77777777" w:rsidTr="0009357E">
        <w:tc>
          <w:tcPr>
            <w:tcW w:w="2410" w:type="dxa"/>
            <w:vMerge w:val="restart"/>
            <w:vAlign w:val="center"/>
          </w:tcPr>
          <w:p w14:paraId="22DB7FD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9C50E9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77CE61E4"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8</w:t>
            </w:r>
            <w:r w:rsidRPr="00480B3C">
              <w:rPr>
                <w:rFonts w:ascii="Times New Roman" w:hAnsi="Times New Roman"/>
                <w:b/>
                <w:color w:val="000000"/>
                <w:kern w:val="2"/>
              </w:rPr>
              <w:t>月</w:t>
            </w:r>
            <w:r w:rsidRPr="00480B3C">
              <w:rPr>
                <w:rFonts w:ascii="Times New Roman" w:hAnsi="Times New Roman"/>
                <w:b/>
                <w:color w:val="000000"/>
                <w:kern w:val="2"/>
              </w:rPr>
              <w:t>16</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5082279C" w14:textId="77777777" w:rsidTr="0009357E">
        <w:tc>
          <w:tcPr>
            <w:tcW w:w="2410" w:type="dxa"/>
            <w:vMerge/>
            <w:vAlign w:val="center"/>
          </w:tcPr>
          <w:p w14:paraId="48CF7183" w14:textId="77777777" w:rsidR="001A59F9" w:rsidRPr="00480B3C" w:rsidRDefault="001A59F9" w:rsidP="00480B3C">
            <w:pPr>
              <w:spacing w:before="29" w:line="288" w:lineRule="auto"/>
              <w:jc w:val="center"/>
              <w:rPr>
                <w:b/>
                <w:color w:val="000000"/>
                <w:sz w:val="24"/>
              </w:rPr>
            </w:pPr>
          </w:p>
        </w:tc>
        <w:tc>
          <w:tcPr>
            <w:tcW w:w="2196" w:type="dxa"/>
            <w:vAlign w:val="center"/>
          </w:tcPr>
          <w:p w14:paraId="594294F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6A58C00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9CBF4F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58D749D7" w14:textId="77777777" w:rsidTr="0009357E">
        <w:tc>
          <w:tcPr>
            <w:tcW w:w="2410" w:type="dxa"/>
            <w:vAlign w:val="center"/>
          </w:tcPr>
          <w:p w14:paraId="2C367120"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3F9EB037" w14:textId="77777777" w:rsidR="001A59F9" w:rsidRPr="00862F02" w:rsidRDefault="001A59F9" w:rsidP="00862F02">
            <w:pPr>
              <w:spacing w:before="29" w:line="288" w:lineRule="auto"/>
              <w:jc w:val="right"/>
              <w:rPr>
                <w:color w:val="000000"/>
                <w:sz w:val="24"/>
              </w:rPr>
            </w:pPr>
            <w:r w:rsidRPr="00862F02">
              <w:rPr>
                <w:color w:val="000000"/>
                <w:sz w:val="24"/>
              </w:rPr>
              <w:t>2,200,062,808.52</w:t>
            </w:r>
          </w:p>
        </w:tc>
        <w:tc>
          <w:tcPr>
            <w:tcW w:w="2197" w:type="dxa"/>
            <w:vAlign w:val="center"/>
          </w:tcPr>
          <w:p w14:paraId="45DB14C8"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0B91E97" w14:textId="77777777" w:rsidR="001A59F9" w:rsidRPr="00862F02" w:rsidRDefault="001A59F9" w:rsidP="00862F02">
            <w:pPr>
              <w:spacing w:before="29" w:line="288" w:lineRule="auto"/>
              <w:jc w:val="right"/>
              <w:rPr>
                <w:color w:val="000000"/>
                <w:sz w:val="24"/>
              </w:rPr>
            </w:pPr>
            <w:r w:rsidRPr="00862F02">
              <w:rPr>
                <w:color w:val="000000"/>
                <w:sz w:val="24"/>
              </w:rPr>
              <w:t>2,200,062,808.52</w:t>
            </w:r>
          </w:p>
        </w:tc>
      </w:tr>
      <w:tr w:rsidR="001A59F9" w:rsidRPr="0091212A" w14:paraId="69856A6D" w14:textId="77777777" w:rsidTr="0009357E">
        <w:tc>
          <w:tcPr>
            <w:tcW w:w="2410" w:type="dxa"/>
            <w:vAlign w:val="center"/>
          </w:tcPr>
          <w:p w14:paraId="5638A5C8"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563CC57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46F6D71" w14:textId="77777777" w:rsidR="001A59F9" w:rsidRPr="00862F02" w:rsidRDefault="001A59F9" w:rsidP="00862F02">
            <w:pPr>
              <w:spacing w:before="29" w:line="288" w:lineRule="auto"/>
              <w:jc w:val="right"/>
              <w:rPr>
                <w:color w:val="000000"/>
                <w:sz w:val="24"/>
              </w:rPr>
            </w:pPr>
            <w:r w:rsidRPr="00862F02">
              <w:rPr>
                <w:color w:val="000000"/>
                <w:sz w:val="24"/>
              </w:rPr>
              <w:t>-60,997,295.41</w:t>
            </w:r>
          </w:p>
        </w:tc>
        <w:tc>
          <w:tcPr>
            <w:tcW w:w="2197" w:type="dxa"/>
            <w:vAlign w:val="center"/>
          </w:tcPr>
          <w:p w14:paraId="71C68FBE" w14:textId="77777777" w:rsidR="001A59F9" w:rsidRPr="00862F02" w:rsidRDefault="001A59F9" w:rsidP="00862F02">
            <w:pPr>
              <w:spacing w:before="29" w:line="288" w:lineRule="auto"/>
              <w:jc w:val="right"/>
              <w:rPr>
                <w:color w:val="000000"/>
                <w:sz w:val="24"/>
              </w:rPr>
            </w:pPr>
            <w:r w:rsidRPr="00862F02">
              <w:rPr>
                <w:color w:val="000000"/>
                <w:sz w:val="24"/>
              </w:rPr>
              <w:t>-60,997,295.41</w:t>
            </w:r>
          </w:p>
        </w:tc>
      </w:tr>
      <w:tr w:rsidR="001A59F9" w:rsidRPr="0091212A" w14:paraId="0FD25051" w14:textId="77777777" w:rsidTr="0009357E">
        <w:tc>
          <w:tcPr>
            <w:tcW w:w="2410" w:type="dxa"/>
            <w:vAlign w:val="center"/>
          </w:tcPr>
          <w:p w14:paraId="3E50C1E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3B2C4AE9" w14:textId="77777777" w:rsidR="001A59F9" w:rsidRPr="00862F02" w:rsidRDefault="001A59F9" w:rsidP="00862F02">
            <w:pPr>
              <w:spacing w:before="29" w:line="288" w:lineRule="auto"/>
              <w:jc w:val="right"/>
              <w:rPr>
                <w:color w:val="000000"/>
                <w:sz w:val="24"/>
              </w:rPr>
            </w:pPr>
            <w:r w:rsidRPr="00862F02">
              <w:rPr>
                <w:color w:val="000000"/>
                <w:sz w:val="24"/>
              </w:rPr>
              <w:t>-652,151,115.28</w:t>
            </w:r>
          </w:p>
        </w:tc>
        <w:tc>
          <w:tcPr>
            <w:tcW w:w="2197" w:type="dxa"/>
            <w:vAlign w:val="center"/>
          </w:tcPr>
          <w:p w14:paraId="2D428DC2" w14:textId="77777777" w:rsidR="001A59F9" w:rsidRPr="00862F02" w:rsidRDefault="001A59F9" w:rsidP="00862F02">
            <w:pPr>
              <w:spacing w:before="29" w:line="288" w:lineRule="auto"/>
              <w:jc w:val="right"/>
              <w:rPr>
                <w:color w:val="000000"/>
                <w:sz w:val="24"/>
              </w:rPr>
            </w:pPr>
            <w:r w:rsidRPr="00862F02">
              <w:rPr>
                <w:color w:val="000000"/>
                <w:sz w:val="24"/>
              </w:rPr>
              <w:t>-30,925,539.57</w:t>
            </w:r>
          </w:p>
        </w:tc>
        <w:tc>
          <w:tcPr>
            <w:tcW w:w="2197" w:type="dxa"/>
            <w:vAlign w:val="center"/>
          </w:tcPr>
          <w:p w14:paraId="6D451F65" w14:textId="77777777" w:rsidR="001A59F9" w:rsidRPr="00862F02" w:rsidRDefault="001A59F9" w:rsidP="00862F02">
            <w:pPr>
              <w:spacing w:before="29" w:line="288" w:lineRule="auto"/>
              <w:jc w:val="right"/>
              <w:rPr>
                <w:color w:val="000000"/>
                <w:sz w:val="24"/>
              </w:rPr>
            </w:pPr>
            <w:r w:rsidRPr="00862F02">
              <w:rPr>
                <w:color w:val="000000"/>
                <w:sz w:val="24"/>
              </w:rPr>
              <w:t>-683,076,654.85</w:t>
            </w:r>
          </w:p>
        </w:tc>
      </w:tr>
      <w:tr w:rsidR="001A59F9" w:rsidRPr="0091212A" w14:paraId="00340854" w14:textId="77777777" w:rsidTr="0009357E">
        <w:tc>
          <w:tcPr>
            <w:tcW w:w="2410" w:type="dxa"/>
            <w:vAlign w:val="center"/>
          </w:tcPr>
          <w:p w14:paraId="125FF930"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06E75E0A" w14:textId="77777777" w:rsidR="001A59F9" w:rsidRPr="00862F02" w:rsidRDefault="001A59F9" w:rsidP="00862F02">
            <w:pPr>
              <w:spacing w:before="29" w:line="288" w:lineRule="auto"/>
              <w:jc w:val="right"/>
              <w:rPr>
                <w:color w:val="000000"/>
                <w:sz w:val="24"/>
              </w:rPr>
            </w:pPr>
            <w:r w:rsidRPr="00862F02">
              <w:rPr>
                <w:color w:val="000000"/>
                <w:sz w:val="24"/>
              </w:rPr>
              <w:t>285,742,431.69</w:t>
            </w:r>
          </w:p>
        </w:tc>
        <w:tc>
          <w:tcPr>
            <w:tcW w:w="2197" w:type="dxa"/>
            <w:vAlign w:val="center"/>
          </w:tcPr>
          <w:p w14:paraId="750F5090" w14:textId="77777777" w:rsidR="001A59F9" w:rsidRPr="00862F02" w:rsidRDefault="001A59F9" w:rsidP="00862F02">
            <w:pPr>
              <w:spacing w:before="29" w:line="288" w:lineRule="auto"/>
              <w:jc w:val="right"/>
              <w:rPr>
                <w:color w:val="000000"/>
                <w:sz w:val="24"/>
              </w:rPr>
            </w:pPr>
            <w:r w:rsidRPr="00862F02">
              <w:rPr>
                <w:color w:val="000000"/>
                <w:sz w:val="24"/>
              </w:rPr>
              <w:t>-4,066,099.54</w:t>
            </w:r>
          </w:p>
        </w:tc>
        <w:tc>
          <w:tcPr>
            <w:tcW w:w="2197" w:type="dxa"/>
            <w:vAlign w:val="center"/>
          </w:tcPr>
          <w:p w14:paraId="6792A796" w14:textId="77777777" w:rsidR="001A59F9" w:rsidRPr="00862F02" w:rsidRDefault="001A59F9" w:rsidP="00862F02">
            <w:pPr>
              <w:spacing w:before="29" w:line="288" w:lineRule="auto"/>
              <w:jc w:val="right"/>
              <w:rPr>
                <w:color w:val="000000"/>
                <w:sz w:val="24"/>
              </w:rPr>
            </w:pPr>
            <w:r w:rsidRPr="00862F02">
              <w:rPr>
                <w:color w:val="000000"/>
                <w:sz w:val="24"/>
              </w:rPr>
              <w:t>281,676,332.15</w:t>
            </w:r>
          </w:p>
        </w:tc>
      </w:tr>
      <w:tr w:rsidR="001A59F9" w:rsidRPr="0091212A" w14:paraId="02868A8E" w14:textId="77777777" w:rsidTr="0009357E">
        <w:tc>
          <w:tcPr>
            <w:tcW w:w="2410" w:type="dxa"/>
            <w:vAlign w:val="center"/>
          </w:tcPr>
          <w:p w14:paraId="67302208" w14:textId="77777777"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14:paraId="3C966A7E" w14:textId="77777777" w:rsidR="001A59F9" w:rsidRPr="00862F02" w:rsidRDefault="001A59F9" w:rsidP="00862F02">
            <w:pPr>
              <w:spacing w:before="29" w:line="288" w:lineRule="auto"/>
              <w:jc w:val="right"/>
              <w:rPr>
                <w:color w:val="000000"/>
                <w:sz w:val="24"/>
              </w:rPr>
            </w:pPr>
            <w:r w:rsidRPr="00862F02">
              <w:rPr>
                <w:color w:val="000000"/>
                <w:sz w:val="24"/>
              </w:rPr>
              <w:t>-937,893,546.97</w:t>
            </w:r>
          </w:p>
        </w:tc>
        <w:tc>
          <w:tcPr>
            <w:tcW w:w="2197" w:type="dxa"/>
            <w:vAlign w:val="center"/>
          </w:tcPr>
          <w:p w14:paraId="718046FA" w14:textId="77777777" w:rsidR="001A59F9" w:rsidRPr="00862F02" w:rsidRDefault="001A59F9" w:rsidP="00862F02">
            <w:pPr>
              <w:spacing w:before="29" w:line="288" w:lineRule="auto"/>
              <w:jc w:val="right"/>
              <w:rPr>
                <w:color w:val="000000"/>
                <w:sz w:val="24"/>
              </w:rPr>
            </w:pPr>
            <w:r w:rsidRPr="00862F02">
              <w:rPr>
                <w:color w:val="000000"/>
                <w:sz w:val="24"/>
              </w:rPr>
              <w:t>-26,859,440.03</w:t>
            </w:r>
          </w:p>
        </w:tc>
        <w:tc>
          <w:tcPr>
            <w:tcW w:w="2197" w:type="dxa"/>
            <w:vAlign w:val="center"/>
          </w:tcPr>
          <w:p w14:paraId="612FD18A" w14:textId="77777777" w:rsidR="001A59F9" w:rsidRPr="00862F02" w:rsidRDefault="001A59F9" w:rsidP="00862F02">
            <w:pPr>
              <w:spacing w:before="29" w:line="288" w:lineRule="auto"/>
              <w:jc w:val="right"/>
              <w:rPr>
                <w:color w:val="000000"/>
                <w:sz w:val="24"/>
              </w:rPr>
            </w:pPr>
            <w:r w:rsidRPr="00862F02">
              <w:rPr>
                <w:color w:val="000000"/>
                <w:sz w:val="24"/>
              </w:rPr>
              <w:t>-964,752,987.00</w:t>
            </w:r>
          </w:p>
        </w:tc>
      </w:tr>
      <w:tr w:rsidR="001A59F9" w:rsidRPr="0091212A" w14:paraId="5D775D03" w14:textId="77777777" w:rsidTr="0009357E">
        <w:tc>
          <w:tcPr>
            <w:tcW w:w="2410" w:type="dxa"/>
            <w:vAlign w:val="center"/>
          </w:tcPr>
          <w:p w14:paraId="7E7E20E1"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w:t>
            </w:r>
            <w:r w:rsidRPr="00A04958">
              <w:rPr>
                <w:rFonts w:hint="eastAsia"/>
                <w:color w:val="000000"/>
                <w:sz w:val="24"/>
              </w:rPr>
              <w:lastRenderedPageBreak/>
              <w:t>值减少以</w:t>
            </w:r>
            <w:r w:rsidR="00354302" w:rsidRPr="00035D71">
              <w:rPr>
                <w:color w:val="000000"/>
                <w:sz w:val="24"/>
              </w:rPr>
              <w:t>“-”</w:t>
            </w:r>
            <w:r w:rsidRPr="00A04958">
              <w:rPr>
                <w:rFonts w:hint="eastAsia"/>
                <w:color w:val="000000"/>
                <w:sz w:val="24"/>
              </w:rPr>
              <w:t>号填列）</w:t>
            </w:r>
          </w:p>
        </w:tc>
        <w:tc>
          <w:tcPr>
            <w:tcW w:w="2196" w:type="dxa"/>
            <w:vAlign w:val="center"/>
          </w:tcPr>
          <w:p w14:paraId="47C059E4" w14:textId="77777777"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14:paraId="39455DDD"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52EBF8D"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173A2121" w14:textId="77777777" w:rsidTr="0009357E">
        <w:tc>
          <w:tcPr>
            <w:tcW w:w="2410" w:type="dxa"/>
            <w:vAlign w:val="center"/>
          </w:tcPr>
          <w:p w14:paraId="47381F4B" w14:textId="77777777"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14:paraId="4F156CF7" w14:textId="77777777" w:rsidR="001A59F9" w:rsidRPr="00862F02" w:rsidRDefault="001A59F9" w:rsidP="00862F02">
            <w:pPr>
              <w:spacing w:before="29" w:line="288" w:lineRule="auto"/>
              <w:jc w:val="right"/>
              <w:rPr>
                <w:color w:val="000000"/>
                <w:sz w:val="24"/>
              </w:rPr>
            </w:pPr>
            <w:r w:rsidRPr="00862F02">
              <w:rPr>
                <w:color w:val="000000"/>
                <w:sz w:val="24"/>
              </w:rPr>
              <w:t>1,547,911,693.24</w:t>
            </w:r>
          </w:p>
        </w:tc>
        <w:tc>
          <w:tcPr>
            <w:tcW w:w="2197" w:type="dxa"/>
            <w:vAlign w:val="center"/>
          </w:tcPr>
          <w:p w14:paraId="04022F14" w14:textId="77777777" w:rsidR="001A59F9" w:rsidRPr="00862F02" w:rsidRDefault="001A59F9" w:rsidP="00862F02">
            <w:pPr>
              <w:spacing w:before="29" w:line="288" w:lineRule="auto"/>
              <w:jc w:val="right"/>
              <w:rPr>
                <w:color w:val="000000"/>
                <w:sz w:val="24"/>
              </w:rPr>
            </w:pPr>
            <w:r w:rsidRPr="00862F02">
              <w:rPr>
                <w:color w:val="000000"/>
                <w:sz w:val="24"/>
              </w:rPr>
              <w:t>-91,922,834.98</w:t>
            </w:r>
          </w:p>
        </w:tc>
        <w:tc>
          <w:tcPr>
            <w:tcW w:w="2197" w:type="dxa"/>
            <w:vAlign w:val="center"/>
          </w:tcPr>
          <w:p w14:paraId="62D4C298" w14:textId="77777777" w:rsidR="001A59F9" w:rsidRPr="00862F02" w:rsidRDefault="001A59F9" w:rsidP="00862F02">
            <w:pPr>
              <w:spacing w:before="29" w:line="288" w:lineRule="auto"/>
              <w:jc w:val="right"/>
              <w:rPr>
                <w:color w:val="000000"/>
                <w:sz w:val="24"/>
              </w:rPr>
            </w:pPr>
            <w:r w:rsidRPr="00862F02">
              <w:rPr>
                <w:color w:val="000000"/>
                <w:sz w:val="24"/>
              </w:rPr>
              <w:t>1,455,988,858.26</w:t>
            </w:r>
          </w:p>
        </w:tc>
      </w:tr>
    </w:tbl>
    <w:p w14:paraId="2C15B5A6" w14:textId="77777777" w:rsidR="001F790F" w:rsidRDefault="001F790F" w:rsidP="00480B3C">
      <w:pPr>
        <w:spacing w:before="29" w:line="288" w:lineRule="auto"/>
        <w:rPr>
          <w:sz w:val="24"/>
        </w:rPr>
      </w:pPr>
      <w:r w:rsidRPr="00480B3C">
        <w:rPr>
          <w:rFonts w:hint="eastAsia"/>
          <w:sz w:val="24"/>
        </w:rPr>
        <w:t>报表附注为财务报表的组成部分。</w:t>
      </w:r>
    </w:p>
    <w:p w14:paraId="57E65FCB" w14:textId="77777777" w:rsidR="00703D70" w:rsidRPr="00703D70" w:rsidRDefault="00703D70" w:rsidP="00703D70">
      <w:pPr>
        <w:spacing w:before="29" w:line="288" w:lineRule="auto"/>
        <w:rPr>
          <w:sz w:val="24"/>
        </w:rPr>
      </w:pPr>
      <w:r w:rsidRPr="00703D70">
        <w:rPr>
          <w:rFonts w:hint="eastAsia"/>
          <w:sz w:val="24"/>
        </w:rPr>
        <w:t>本报告页码（序号）从</w:t>
      </w:r>
      <w:r w:rsidRPr="00703D70">
        <w:rPr>
          <w:rFonts w:hint="eastAsia"/>
          <w:sz w:val="24"/>
        </w:rPr>
        <w:t>7.1</w:t>
      </w:r>
      <w:r w:rsidRPr="00703D70">
        <w:rPr>
          <w:rFonts w:hint="eastAsia"/>
          <w:sz w:val="24"/>
        </w:rPr>
        <w:t>至</w:t>
      </w:r>
      <w:r w:rsidRPr="00703D70">
        <w:rPr>
          <w:rFonts w:hint="eastAsia"/>
          <w:sz w:val="24"/>
        </w:rPr>
        <w:t>7.4</w:t>
      </w:r>
      <w:r w:rsidRPr="00703D70">
        <w:rPr>
          <w:rFonts w:hint="eastAsia"/>
          <w:sz w:val="24"/>
        </w:rPr>
        <w:t>，财务报表由下列负责人签署：</w:t>
      </w:r>
    </w:p>
    <w:p w14:paraId="3BF5DB51" w14:textId="77777777" w:rsidR="004A117E" w:rsidRPr="007529E0" w:rsidRDefault="00703D70" w:rsidP="00703D70">
      <w:pPr>
        <w:spacing w:before="29" w:line="288" w:lineRule="auto"/>
        <w:rPr>
          <w:sz w:val="24"/>
        </w:rPr>
      </w:pPr>
      <w:r w:rsidRPr="00703D70">
        <w:rPr>
          <w:rFonts w:hint="eastAsia"/>
          <w:sz w:val="24"/>
        </w:rPr>
        <w:t>基金管理人负责人：阮红，主管会计工作负责人：夏华龙，会计机构负责人：单江</w:t>
      </w:r>
    </w:p>
    <w:p w14:paraId="2593315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AD7A939" w14:textId="77777777"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47824234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14:paraId="5E83BD68" w14:textId="77777777" w:rsidR="001A59F9" w:rsidRPr="00AD0E47" w:rsidRDefault="001A59F9" w:rsidP="00AD0E47">
      <w:pPr>
        <w:pStyle w:val="20"/>
        <w:spacing w:before="29" w:after="0" w:line="288" w:lineRule="auto"/>
        <w:rPr>
          <w:rFonts w:ascii="Times New Roman" w:hAnsi="Times New Roman"/>
          <w:kern w:val="0"/>
          <w:szCs w:val="24"/>
        </w:rPr>
      </w:pPr>
      <w:bookmarkStart w:id="124" w:name="_Toc47824234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24"/>
    </w:p>
    <w:p w14:paraId="7F06267A" w14:textId="77777777" w:rsidR="00A31A78" w:rsidRDefault="00F21B8B">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文《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14:paraId="3C4ECA90" w14:textId="110E42E4" w:rsidR="00A31A78" w:rsidRDefault="00F21B8B">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w:t>
      </w:r>
      <w:r w:rsidR="00F6496B" w:rsidRPr="00F6496B">
        <w:rPr>
          <w:color w:val="000000"/>
          <w:sz w:val="24"/>
        </w:rPr>
        <w:t>沪深</w:t>
      </w:r>
      <w:r w:rsidR="00F6496B" w:rsidRPr="00F6496B">
        <w:rPr>
          <w:color w:val="000000"/>
          <w:sz w:val="24"/>
        </w:rPr>
        <w:t>300</w:t>
      </w:r>
      <w:r w:rsidR="00F6496B" w:rsidRPr="00F6496B">
        <w:rPr>
          <w:color w:val="000000"/>
          <w:sz w:val="24"/>
        </w:rPr>
        <w:t>指数收益率</w:t>
      </w:r>
      <w:r w:rsidR="00F6496B" w:rsidRPr="00F6496B">
        <w:rPr>
          <w:color w:val="000000"/>
          <w:sz w:val="24"/>
        </w:rPr>
        <w:t>×60%+</w:t>
      </w:r>
      <w:r w:rsidR="00F6496B" w:rsidRPr="00F6496B">
        <w:rPr>
          <w:color w:val="000000"/>
          <w:sz w:val="24"/>
        </w:rPr>
        <w:t>中证综合债券指数收益率</w:t>
      </w:r>
      <w:r w:rsidR="00F6496B" w:rsidRPr="00F6496B">
        <w:rPr>
          <w:color w:val="000000"/>
          <w:sz w:val="24"/>
        </w:rPr>
        <w:t>×40%</w:t>
      </w:r>
      <w:r>
        <w:rPr>
          <w:color w:val="000000"/>
          <w:sz w:val="24"/>
        </w:rPr>
        <w:t>。</w:t>
      </w:r>
    </w:p>
    <w:p w14:paraId="4C186EA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143F89">
        <w:rPr>
          <w:rFonts w:hint="eastAsia"/>
          <w:color w:val="000000"/>
          <w:sz w:val="24"/>
        </w:rPr>
        <w:t>4</w:t>
      </w:r>
      <w:r w:rsidRPr="00AC056D">
        <w:rPr>
          <w:color w:val="000000"/>
          <w:sz w:val="24"/>
        </w:rPr>
        <w:t>日批准报出。</w:t>
      </w:r>
    </w:p>
    <w:p w14:paraId="605A2E19"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7EA753B7" w14:textId="77777777" w:rsidR="001A59F9" w:rsidRPr="00AD0E47" w:rsidRDefault="001A59F9" w:rsidP="00AD0E47">
      <w:pPr>
        <w:pStyle w:val="20"/>
        <w:spacing w:before="29" w:after="0" w:line="288" w:lineRule="auto"/>
        <w:rPr>
          <w:rFonts w:ascii="Times New Roman" w:hAnsi="Times New Roman"/>
          <w:kern w:val="0"/>
          <w:szCs w:val="24"/>
        </w:rPr>
      </w:pPr>
      <w:bookmarkStart w:id="125" w:name="_Toc47824235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25"/>
    </w:p>
    <w:p w14:paraId="74437D2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w:t>
      </w:r>
      <w:r w:rsidRPr="00AC056D">
        <w:rPr>
          <w:color w:val="000000"/>
          <w:sz w:val="24"/>
        </w:rPr>
        <w:lastRenderedPageBreak/>
        <w:t>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颁布的《证券投资基金会计核算业务指引》、《交银施罗德数据产业灵活配置混合型证券投资基金基金合同》和在财务报表附注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5C243952"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74B7F300" w14:textId="77777777" w:rsidR="001A59F9" w:rsidRPr="00AD0E47" w:rsidRDefault="001A59F9" w:rsidP="00AD0E47">
      <w:pPr>
        <w:pStyle w:val="20"/>
        <w:spacing w:before="29" w:after="0" w:line="288" w:lineRule="auto"/>
        <w:rPr>
          <w:rFonts w:ascii="Times New Roman" w:hAnsi="Times New Roman"/>
          <w:kern w:val="0"/>
          <w:szCs w:val="24"/>
        </w:rPr>
      </w:pPr>
      <w:bookmarkStart w:id="126" w:name="_Toc47824235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26"/>
    </w:p>
    <w:p w14:paraId="4FF23CA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w:t>
      </w:r>
      <w:r w:rsidRPr="00AC056D">
        <w:rPr>
          <w:color w:val="000000"/>
          <w:sz w:val="24"/>
        </w:rPr>
        <w:t>8</w:t>
      </w:r>
      <w:r w:rsidRPr="00AC056D">
        <w:rPr>
          <w:color w:val="000000"/>
          <w:sz w:val="24"/>
        </w:rPr>
        <w:t>月</w:t>
      </w:r>
      <w:r w:rsidRPr="00AC056D">
        <w:rPr>
          <w:color w:val="000000"/>
          <w:sz w:val="24"/>
        </w:rPr>
        <w:t>16</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w:t>
      </w:r>
      <w:r w:rsidRPr="00AC056D">
        <w:rPr>
          <w:color w:val="000000"/>
          <w:sz w:val="24"/>
        </w:rPr>
        <w:t>8</w:t>
      </w:r>
      <w:r w:rsidRPr="00AC056D">
        <w:rPr>
          <w:color w:val="000000"/>
          <w:sz w:val="24"/>
        </w:rPr>
        <w:t>月</w:t>
      </w:r>
      <w:r w:rsidRPr="00AC056D">
        <w:rPr>
          <w:color w:val="000000"/>
          <w:sz w:val="24"/>
        </w:rPr>
        <w:t>16</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14:paraId="1B0D19F3"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60A945DC"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47824235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27"/>
    </w:p>
    <w:p w14:paraId="58E9E6CE" w14:textId="77777777" w:rsidR="001A59F9"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2016</w:t>
      </w:r>
      <w:r w:rsidRPr="00AC056D">
        <w:rPr>
          <w:color w:val="000000"/>
          <w:sz w:val="24"/>
        </w:rPr>
        <w:t>年</w:t>
      </w:r>
      <w:r w:rsidRPr="00AC056D">
        <w:rPr>
          <w:color w:val="000000"/>
          <w:sz w:val="24"/>
        </w:rPr>
        <w:t>8</w:t>
      </w:r>
      <w:r w:rsidRPr="00AC056D">
        <w:rPr>
          <w:color w:val="000000"/>
          <w:sz w:val="24"/>
        </w:rPr>
        <w:t>月</w:t>
      </w:r>
      <w:r w:rsidRPr="00AC056D">
        <w:rPr>
          <w:color w:val="000000"/>
          <w:sz w:val="24"/>
        </w:rPr>
        <w:t>16</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14:paraId="20485D88" w14:textId="77777777" w:rsidR="00F405CD" w:rsidRPr="00AC056D" w:rsidRDefault="00F405CD" w:rsidP="00AC056D">
      <w:pPr>
        <w:spacing w:before="29" w:line="288" w:lineRule="auto"/>
        <w:ind w:firstLineChars="200" w:firstLine="480"/>
        <w:rPr>
          <w:color w:val="000000"/>
          <w:sz w:val="24"/>
        </w:rPr>
      </w:pPr>
    </w:p>
    <w:p w14:paraId="1338E514"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478242353"/>
      <w:r w:rsidRPr="00AD0E47">
        <w:rPr>
          <w:rFonts w:ascii="Times New Roman" w:hAnsi="Times New Roman"/>
          <w:kern w:val="0"/>
          <w:szCs w:val="24"/>
        </w:rPr>
        <w:t>7.4.4.1</w:t>
      </w:r>
      <w:r w:rsidRPr="00AD0E47">
        <w:rPr>
          <w:rFonts w:ascii="Times New Roman" w:hAnsi="Times New Roman" w:hint="eastAsia"/>
          <w:kern w:val="0"/>
          <w:szCs w:val="24"/>
        </w:rPr>
        <w:t>会计年度</w:t>
      </w:r>
      <w:bookmarkEnd w:id="128"/>
    </w:p>
    <w:p w14:paraId="08B8EC5D" w14:textId="77777777" w:rsidR="00143F89" w:rsidRDefault="00143F89" w:rsidP="00143F89">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2016</w:t>
      </w:r>
      <w:r w:rsidRPr="00AC056D">
        <w:rPr>
          <w:color w:val="000000"/>
          <w:sz w:val="24"/>
        </w:rPr>
        <w:t>年</w:t>
      </w:r>
      <w:r w:rsidRPr="00AC056D">
        <w:rPr>
          <w:color w:val="000000"/>
          <w:sz w:val="24"/>
        </w:rPr>
        <w:t>8</w:t>
      </w:r>
      <w:r w:rsidRPr="00AC056D">
        <w:rPr>
          <w:color w:val="000000"/>
          <w:sz w:val="24"/>
        </w:rPr>
        <w:t>月</w:t>
      </w:r>
      <w:r w:rsidRPr="00AC056D">
        <w:rPr>
          <w:color w:val="000000"/>
          <w:sz w:val="24"/>
        </w:rPr>
        <w:t>16</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14:paraId="395052D3" w14:textId="77777777" w:rsidR="001A59F9" w:rsidRPr="00143F89" w:rsidRDefault="001A59F9" w:rsidP="001A1740">
      <w:pPr>
        <w:spacing w:line="360" w:lineRule="auto"/>
        <w:ind w:firstLineChars="200" w:firstLine="422"/>
        <w:rPr>
          <w:rFonts w:asciiTheme="minorEastAsia" w:eastAsiaTheme="minorEastAsia" w:hAnsiTheme="minorEastAsia"/>
          <w:b/>
          <w:color w:val="000000"/>
          <w:szCs w:val="21"/>
        </w:rPr>
      </w:pPr>
    </w:p>
    <w:p w14:paraId="5986347B"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47824235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29"/>
    </w:p>
    <w:p w14:paraId="0C9825A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43E86E4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6DA6225"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47824235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0"/>
    </w:p>
    <w:p w14:paraId="42F3F790" w14:textId="77777777" w:rsidR="00A31A78" w:rsidRDefault="00F21B8B">
      <w:pPr>
        <w:spacing w:before="29" w:line="288" w:lineRule="auto"/>
        <w:ind w:firstLineChars="200" w:firstLine="480"/>
        <w:rPr>
          <w:color w:val="000000"/>
          <w:sz w:val="24"/>
        </w:rPr>
      </w:pPr>
      <w:r>
        <w:rPr>
          <w:color w:val="000000"/>
          <w:sz w:val="24"/>
        </w:rPr>
        <w:t>(1)</w:t>
      </w:r>
      <w:r>
        <w:rPr>
          <w:color w:val="000000"/>
          <w:sz w:val="24"/>
        </w:rPr>
        <w:t>金融资产的分类</w:t>
      </w:r>
    </w:p>
    <w:p w14:paraId="246D2C27" w14:textId="77777777" w:rsidR="00A31A78" w:rsidRDefault="00F21B8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0B4389AC" w14:textId="77777777" w:rsidR="00A31A78" w:rsidRDefault="00F21B8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3905331F" w14:textId="77777777" w:rsidR="00A31A78" w:rsidRDefault="00F21B8B">
      <w:pPr>
        <w:spacing w:before="29" w:line="288" w:lineRule="auto"/>
        <w:ind w:firstLineChars="200" w:firstLine="480"/>
        <w:rPr>
          <w:color w:val="000000"/>
          <w:sz w:val="24"/>
        </w:rPr>
      </w:pPr>
      <w:r>
        <w:rPr>
          <w:color w:val="000000"/>
          <w:sz w:val="24"/>
        </w:rPr>
        <w:t>本基金持有的其他金融资产分类为应收款项，包括银行存款、买入返售金融资产和</w:t>
      </w:r>
      <w:r>
        <w:rPr>
          <w:color w:val="000000"/>
          <w:sz w:val="24"/>
        </w:rPr>
        <w:lastRenderedPageBreak/>
        <w:t>其他各类应收款项等。应收款项是指在活跃市场中没有报价、回收金额固定或可确定的非衍生金融资产。</w:t>
      </w:r>
    </w:p>
    <w:p w14:paraId="1787097A" w14:textId="77777777" w:rsidR="00A31A78" w:rsidRDefault="00F21B8B">
      <w:pPr>
        <w:spacing w:before="29" w:line="288" w:lineRule="auto"/>
        <w:ind w:firstLineChars="200" w:firstLine="480"/>
        <w:rPr>
          <w:color w:val="000000"/>
          <w:sz w:val="24"/>
        </w:rPr>
      </w:pPr>
      <w:r>
        <w:rPr>
          <w:color w:val="000000"/>
          <w:sz w:val="24"/>
        </w:rPr>
        <w:t>(2)</w:t>
      </w:r>
      <w:r>
        <w:rPr>
          <w:color w:val="000000"/>
          <w:sz w:val="24"/>
        </w:rPr>
        <w:t>金融负债的分类</w:t>
      </w:r>
    </w:p>
    <w:p w14:paraId="32833F4C"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020265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C6CC33C"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47824235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1"/>
    </w:p>
    <w:p w14:paraId="138A9B9B" w14:textId="77777777" w:rsidR="00A31A78" w:rsidRDefault="00F21B8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78055BC" w14:textId="77777777" w:rsidR="00A31A78" w:rsidRDefault="00F21B8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2165F1A1" w14:textId="77777777" w:rsidR="00A31A78" w:rsidRDefault="00F21B8B">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5EF36948" w14:textId="77777777" w:rsidR="00A31A78" w:rsidRDefault="00F21B8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3B1AC70C" w14:textId="77777777" w:rsidR="00A31A78" w:rsidRDefault="00F21B8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0D52F3AD"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425ADEE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3273B4F"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47824235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2"/>
    </w:p>
    <w:p w14:paraId="031B204B" w14:textId="77777777" w:rsidR="00A31A78" w:rsidRDefault="00F21B8B">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14:paraId="42B28183" w14:textId="77777777" w:rsidR="00A31A78" w:rsidRDefault="00F21B8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551F5522" w14:textId="77777777" w:rsidR="00A31A78" w:rsidRDefault="00F21B8B">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2E11E254" w14:textId="77777777"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7F247658"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34DD1943"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47824235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3"/>
    </w:p>
    <w:p w14:paraId="211EEC9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3A67411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639AA5D"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47824235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4"/>
    </w:p>
    <w:p w14:paraId="0D496770"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411E94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E2E844F"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47824236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35"/>
    </w:p>
    <w:p w14:paraId="6996A3C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5316551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ACB7C52"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36" w:name="_Toc47824236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36"/>
    </w:p>
    <w:p w14:paraId="0B6D2045" w14:textId="77777777" w:rsidR="00A31A78" w:rsidRDefault="00F21B8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747BBFAB" w14:textId="77777777" w:rsidR="00A31A78" w:rsidRDefault="00F21B8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4A7503B3"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061BB82E"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7075817E"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47824236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37"/>
    </w:p>
    <w:p w14:paraId="66F5B53C" w14:textId="77777777" w:rsidR="00A31A78" w:rsidRDefault="00F21B8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7B369F60"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798D2B3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7C0F604"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47824236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38"/>
    </w:p>
    <w:p w14:paraId="00AAC11D" w14:textId="77777777" w:rsidR="00A31A78" w:rsidRDefault="00F21B8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31BF17DB"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0B02E76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97349C6"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47824236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39"/>
    </w:p>
    <w:p w14:paraId="26E1DE60" w14:textId="77777777" w:rsidR="00A31A78" w:rsidRDefault="00F21B8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421CD5D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67455E5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B40B958"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47824236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0"/>
    </w:p>
    <w:p w14:paraId="2D135656" w14:textId="77777777" w:rsidR="004571EC" w:rsidRDefault="004571EC" w:rsidP="004571E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59E3F456" w14:textId="77777777" w:rsidR="004571EC" w:rsidRDefault="004571EC" w:rsidP="004571EC">
      <w:pPr>
        <w:spacing w:before="29" w:line="288" w:lineRule="auto"/>
        <w:ind w:firstLineChars="200" w:firstLine="480"/>
        <w:rPr>
          <w:color w:val="000000"/>
          <w:sz w:val="24"/>
        </w:rPr>
      </w:pPr>
      <w:r>
        <w:rPr>
          <w:color w:val="000000"/>
          <w:sz w:val="24"/>
        </w:rPr>
        <w:t xml:space="preserve">(a) </w:t>
      </w:r>
      <w:r>
        <w:rPr>
          <w:color w:val="000000"/>
          <w:sz w:val="24"/>
        </w:rPr>
        <w:t>对于证券交易所上市的股票</w:t>
      </w:r>
      <w:r w:rsidR="00A06F17" w:rsidRPr="001C01D8">
        <w:rPr>
          <w:rFonts w:hint="eastAsia"/>
          <w:color w:val="000000"/>
          <w:sz w:val="24"/>
        </w:rPr>
        <w:t>和债券</w:t>
      </w:r>
      <w:r>
        <w:rPr>
          <w:color w:val="000000"/>
          <w:sz w:val="24"/>
        </w:rPr>
        <w:t>，若出现重大事项停牌或交易不活跃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w:t>
      </w:r>
      <w:r w:rsidRPr="004A117E">
        <w:rPr>
          <w:rFonts w:hint="eastAsia"/>
          <w:color w:val="000000"/>
          <w:sz w:val="24"/>
        </w:rPr>
        <w:t>、</w:t>
      </w:r>
      <w:r w:rsidRPr="004A117E">
        <w:rPr>
          <w:color w:val="000000"/>
          <w:sz w:val="24"/>
        </w:rPr>
        <w:t>现金流量折现法</w:t>
      </w:r>
      <w:r>
        <w:rPr>
          <w:color w:val="000000"/>
          <w:sz w:val="24"/>
        </w:rPr>
        <w:t>等估值技术进行估值。</w:t>
      </w:r>
    </w:p>
    <w:p w14:paraId="192171F1" w14:textId="6B28CC3D" w:rsidR="004A117E" w:rsidRDefault="004571EC" w:rsidP="004A117E">
      <w:pPr>
        <w:spacing w:before="29" w:line="288" w:lineRule="auto"/>
        <w:ind w:firstLineChars="200" w:firstLine="480"/>
        <w:rPr>
          <w:color w:val="000000"/>
          <w:sz w:val="24"/>
        </w:rPr>
      </w:pPr>
      <w:r>
        <w:rPr>
          <w:color w:val="000000"/>
          <w:sz w:val="24"/>
        </w:rPr>
        <w:t xml:space="preserve"> (b) </w:t>
      </w:r>
      <w:r w:rsidR="00A06F17" w:rsidRPr="001C01D8">
        <w:rPr>
          <w:rFonts w:hint="eastAsia"/>
          <w:color w:val="000000"/>
          <w:sz w:val="24"/>
        </w:rPr>
        <w:t>对于在锁定期内的非公开发行股票，根据中国证监会证监会计字</w:t>
      </w:r>
      <w:r w:rsidR="00A06F17" w:rsidRPr="001C01D8">
        <w:rPr>
          <w:color w:val="000000"/>
          <w:sz w:val="24"/>
        </w:rPr>
        <w:t>[2007]21</w:t>
      </w:r>
      <w:r w:rsidR="00A06F17" w:rsidRPr="001C01D8">
        <w:rPr>
          <w:rFonts w:hint="eastAsia"/>
          <w:color w:val="000000"/>
          <w:sz w:val="24"/>
        </w:rPr>
        <w:t>号《关于证券投资基金执行</w:t>
      </w:r>
      <w:r w:rsidR="00A06F17" w:rsidRPr="001C01D8">
        <w:rPr>
          <w:color w:val="000000"/>
          <w:sz w:val="24"/>
        </w:rPr>
        <w:t>&lt;</w:t>
      </w:r>
      <w:r w:rsidR="00A06F17" w:rsidRPr="001C01D8">
        <w:rPr>
          <w:rFonts w:hint="eastAsia"/>
          <w:color w:val="000000"/>
          <w:sz w:val="24"/>
        </w:rPr>
        <w:t>企业会计准则</w:t>
      </w:r>
      <w:r w:rsidR="00A06F17" w:rsidRPr="001C01D8">
        <w:rPr>
          <w:color w:val="000000"/>
          <w:sz w:val="24"/>
        </w:rPr>
        <w:t>&gt;</w:t>
      </w:r>
      <w:r w:rsidR="00A06F17" w:rsidRPr="001C01D8">
        <w:rPr>
          <w:rFonts w:hint="eastAsia"/>
          <w:color w:val="000000"/>
          <w:sz w:val="24"/>
        </w:rPr>
        <w:t>估值业务及份额净值计价有关事项的通知》之附件《非公开发行有明确锁定期股票的公允价值的确定方法》，若在证券交易所挂牌的</w:t>
      </w:r>
      <w:r w:rsidR="00A06F17" w:rsidRPr="001C01D8">
        <w:rPr>
          <w:rFonts w:hint="eastAsia"/>
          <w:color w:val="000000"/>
          <w:sz w:val="24"/>
        </w:rPr>
        <w:lastRenderedPageBreak/>
        <w:t>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331CF734" w14:textId="77777777" w:rsidR="004571EC" w:rsidRPr="001C01D8" w:rsidRDefault="004571EC" w:rsidP="004A117E">
      <w:pPr>
        <w:spacing w:before="29" w:line="288" w:lineRule="auto"/>
        <w:ind w:firstLineChars="200" w:firstLine="480"/>
        <w:rPr>
          <w:color w:val="000000"/>
          <w:sz w:val="24"/>
        </w:rPr>
      </w:pPr>
      <w:r>
        <w:rPr>
          <w:rFonts w:hint="eastAsia"/>
          <w:color w:val="000000"/>
          <w:sz w:val="24"/>
        </w:rPr>
        <w:t>(</w:t>
      </w:r>
      <w:r>
        <w:rPr>
          <w:color w:val="000000"/>
          <w:sz w:val="24"/>
        </w:rPr>
        <w:t>c</w:t>
      </w:r>
      <w:r>
        <w:rPr>
          <w:rFonts w:hint="eastAsia"/>
          <w:color w:val="000000"/>
          <w:sz w:val="24"/>
        </w:rPr>
        <w:t>)</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794458C2" w14:textId="77777777" w:rsidR="004571EC" w:rsidRPr="00AC056D" w:rsidRDefault="004571EC" w:rsidP="004571EC">
      <w:pPr>
        <w:spacing w:before="29" w:line="288" w:lineRule="auto"/>
        <w:ind w:firstLineChars="200" w:firstLine="480"/>
        <w:rPr>
          <w:color w:val="000000"/>
          <w:sz w:val="24"/>
        </w:rPr>
      </w:pPr>
      <w:r w:rsidRPr="00AC056D">
        <w:rPr>
          <w:color w:val="000000"/>
          <w:sz w:val="24"/>
        </w:rPr>
        <w:t>(</w:t>
      </w:r>
      <w:r>
        <w:rPr>
          <w:color w:val="000000"/>
          <w:sz w:val="24"/>
        </w:rPr>
        <w:t>d</w:t>
      </w:r>
      <w:r w:rsidRPr="00AC056D">
        <w:rPr>
          <w:color w:val="000000"/>
          <w:sz w:val="24"/>
        </w:rPr>
        <w:t xml:space="preserve">)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14:paraId="4E0E06A2" w14:textId="77777777" w:rsidR="001A59F9" w:rsidRPr="004571EC" w:rsidRDefault="001A59F9" w:rsidP="001A1740">
      <w:pPr>
        <w:spacing w:line="360" w:lineRule="auto"/>
        <w:ind w:firstLineChars="200" w:firstLine="420"/>
        <w:rPr>
          <w:rFonts w:asciiTheme="minorEastAsia" w:eastAsiaTheme="minorEastAsia" w:hAnsiTheme="minorEastAsia"/>
          <w:bCs/>
          <w:color w:val="000000"/>
          <w:szCs w:val="21"/>
        </w:rPr>
      </w:pPr>
    </w:p>
    <w:p w14:paraId="0B214DF2"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47824236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1"/>
    </w:p>
    <w:p w14:paraId="17B7EF45"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47824236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2"/>
    </w:p>
    <w:p w14:paraId="0662DFF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1A35EB0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1865A84"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47824236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3"/>
    </w:p>
    <w:p w14:paraId="3A4B2DC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712905F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DD77FB2"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47824236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4"/>
    </w:p>
    <w:p w14:paraId="5F4A9FE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4CE59C1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FA1EE28"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47824237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45"/>
    </w:p>
    <w:p w14:paraId="223A392B" w14:textId="77777777" w:rsidR="00A31A78" w:rsidRDefault="00F21B8B">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2EAFE8C9" w14:textId="77777777" w:rsidR="00A31A78" w:rsidRDefault="00F21B8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2D822968" w14:textId="77777777" w:rsidR="00A31A78" w:rsidRDefault="00F21B8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w:t>
      </w:r>
      <w:r>
        <w:rPr>
          <w:color w:val="000000"/>
          <w:sz w:val="24"/>
        </w:rPr>
        <w:lastRenderedPageBreak/>
        <w:t>息、红利收入，债券的利息收入及其他收入，暂不征收企业所得税。</w:t>
      </w:r>
    </w:p>
    <w:p w14:paraId="757B5212" w14:textId="77777777" w:rsidR="00A31A78" w:rsidRDefault="00F21B8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17086DD5"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396A506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E9C73D0"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47824237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46"/>
    </w:p>
    <w:p w14:paraId="1313C2F7"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47824237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47"/>
    </w:p>
    <w:p w14:paraId="782B2D62"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393BC4" w:rsidRPr="0091212A" w14:paraId="71BF5009" w14:textId="77777777" w:rsidTr="00393BC4">
        <w:trPr>
          <w:trHeight w:val="345"/>
          <w:jc w:val="center"/>
        </w:trPr>
        <w:tc>
          <w:tcPr>
            <w:tcW w:w="2634" w:type="dxa"/>
            <w:tcMar>
              <w:top w:w="15" w:type="dxa"/>
              <w:left w:w="15" w:type="dxa"/>
              <w:bottom w:w="0" w:type="dxa"/>
              <w:right w:w="15" w:type="dxa"/>
            </w:tcMar>
            <w:vAlign w:val="center"/>
          </w:tcPr>
          <w:p w14:paraId="2B78F686"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14:paraId="5A963823"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4FF47F2A" w14:textId="77777777"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393BC4" w:rsidRPr="0091212A" w14:paraId="75716194" w14:textId="77777777" w:rsidTr="00393BC4">
        <w:trPr>
          <w:trHeight w:val="315"/>
          <w:jc w:val="center"/>
        </w:trPr>
        <w:tc>
          <w:tcPr>
            <w:tcW w:w="2634" w:type="dxa"/>
            <w:tcMar>
              <w:top w:w="15" w:type="dxa"/>
              <w:left w:w="15" w:type="dxa"/>
              <w:bottom w:w="0" w:type="dxa"/>
              <w:right w:w="15" w:type="dxa"/>
            </w:tcMar>
            <w:vAlign w:val="center"/>
          </w:tcPr>
          <w:p w14:paraId="536E6B0B"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14:paraId="4E0D75EA" w14:textId="77777777" w:rsidR="001A59F9" w:rsidRPr="00925564" w:rsidRDefault="001A59F9" w:rsidP="00925564">
            <w:pPr>
              <w:spacing w:before="29" w:line="288" w:lineRule="auto"/>
              <w:jc w:val="right"/>
              <w:rPr>
                <w:kern w:val="0"/>
                <w:sz w:val="24"/>
              </w:rPr>
            </w:pPr>
            <w:r w:rsidRPr="00925564">
              <w:rPr>
                <w:kern w:val="0"/>
                <w:sz w:val="24"/>
              </w:rPr>
              <w:t>83,811,701.17</w:t>
            </w:r>
          </w:p>
        </w:tc>
      </w:tr>
      <w:tr w:rsidR="00393BC4" w:rsidRPr="0091212A" w14:paraId="09ACD2EF" w14:textId="77777777" w:rsidTr="00393BC4">
        <w:trPr>
          <w:trHeight w:val="315"/>
          <w:jc w:val="center"/>
        </w:trPr>
        <w:tc>
          <w:tcPr>
            <w:tcW w:w="2634" w:type="dxa"/>
            <w:tcMar>
              <w:top w:w="15" w:type="dxa"/>
              <w:left w:w="15" w:type="dxa"/>
              <w:bottom w:w="0" w:type="dxa"/>
              <w:right w:w="15" w:type="dxa"/>
            </w:tcMar>
            <w:vAlign w:val="center"/>
          </w:tcPr>
          <w:p w14:paraId="19B96739"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14:paraId="78B9C44E" w14:textId="77777777" w:rsidR="001A59F9" w:rsidRPr="00925564" w:rsidRDefault="001A59F9" w:rsidP="00925564">
            <w:pPr>
              <w:spacing w:before="29" w:line="288" w:lineRule="auto"/>
              <w:jc w:val="right"/>
              <w:rPr>
                <w:kern w:val="0"/>
                <w:sz w:val="24"/>
              </w:rPr>
            </w:pPr>
            <w:r w:rsidRPr="00925564">
              <w:rPr>
                <w:kern w:val="0"/>
                <w:sz w:val="24"/>
              </w:rPr>
              <w:t>-</w:t>
            </w:r>
          </w:p>
        </w:tc>
      </w:tr>
      <w:tr w:rsidR="00393BC4" w:rsidRPr="0091212A" w14:paraId="67C9E2A5" w14:textId="77777777" w:rsidTr="00393BC4">
        <w:trPr>
          <w:trHeight w:val="315"/>
          <w:jc w:val="center"/>
        </w:trPr>
        <w:tc>
          <w:tcPr>
            <w:tcW w:w="2634" w:type="dxa"/>
            <w:tcMar>
              <w:top w:w="15" w:type="dxa"/>
              <w:left w:w="15" w:type="dxa"/>
              <w:bottom w:w="0" w:type="dxa"/>
              <w:right w:w="15" w:type="dxa"/>
            </w:tcMar>
            <w:vAlign w:val="center"/>
          </w:tcPr>
          <w:p w14:paraId="4624D232"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14:paraId="0DA0AAEC" w14:textId="77777777" w:rsidR="001A59F9" w:rsidRPr="00925564" w:rsidRDefault="001A59F9" w:rsidP="00925564">
            <w:pPr>
              <w:spacing w:before="29" w:line="288" w:lineRule="auto"/>
              <w:jc w:val="right"/>
              <w:rPr>
                <w:kern w:val="0"/>
                <w:sz w:val="24"/>
              </w:rPr>
            </w:pPr>
            <w:r w:rsidRPr="00925564">
              <w:rPr>
                <w:kern w:val="0"/>
                <w:sz w:val="24"/>
              </w:rPr>
              <w:t>-</w:t>
            </w:r>
          </w:p>
        </w:tc>
      </w:tr>
      <w:tr w:rsidR="00393BC4" w:rsidRPr="0091212A" w14:paraId="4F0B156D" w14:textId="77777777" w:rsidTr="00393BC4">
        <w:trPr>
          <w:trHeight w:val="315"/>
          <w:jc w:val="center"/>
        </w:trPr>
        <w:tc>
          <w:tcPr>
            <w:tcW w:w="2634" w:type="dxa"/>
            <w:tcMar>
              <w:top w:w="15" w:type="dxa"/>
              <w:left w:w="15" w:type="dxa"/>
              <w:bottom w:w="0" w:type="dxa"/>
              <w:right w:w="15" w:type="dxa"/>
            </w:tcMar>
            <w:vAlign w:val="center"/>
          </w:tcPr>
          <w:p w14:paraId="4708B5A6"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14:paraId="342D75C0" w14:textId="77777777" w:rsidR="001A59F9" w:rsidRPr="00925564" w:rsidRDefault="001A59F9" w:rsidP="00925564">
            <w:pPr>
              <w:spacing w:before="29" w:line="288" w:lineRule="auto"/>
              <w:jc w:val="right"/>
              <w:rPr>
                <w:kern w:val="0"/>
                <w:sz w:val="24"/>
              </w:rPr>
            </w:pPr>
            <w:r w:rsidRPr="00925564">
              <w:rPr>
                <w:kern w:val="0"/>
                <w:sz w:val="24"/>
              </w:rPr>
              <w:t>83,811,701.17</w:t>
            </w:r>
          </w:p>
        </w:tc>
      </w:tr>
    </w:tbl>
    <w:p w14:paraId="7741C5CB"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14DFCBA"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47824237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48"/>
    </w:p>
    <w:p w14:paraId="17E52857" w14:textId="77777777"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0F48CD41" w14:textId="77777777" w:rsidTr="0087482E">
        <w:trPr>
          <w:trHeight w:val="255"/>
          <w:jc w:val="center"/>
        </w:trPr>
        <w:tc>
          <w:tcPr>
            <w:tcW w:w="2268" w:type="dxa"/>
            <w:gridSpan w:val="2"/>
            <w:vMerge w:val="restart"/>
            <w:vAlign w:val="center"/>
          </w:tcPr>
          <w:p w14:paraId="4D4950FF"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14:paraId="10B513BE"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14:paraId="0DC30FFB" w14:textId="77777777" w:rsidR="00BF6EEE" w:rsidRPr="005A43DF" w:rsidRDefault="00BF6EEE" w:rsidP="005A43DF">
            <w:pPr>
              <w:spacing w:before="29" w:line="288" w:lineRule="auto"/>
              <w:jc w:val="center"/>
              <w:rPr>
                <w:color w:val="000000"/>
                <w:kern w:val="0"/>
                <w:sz w:val="24"/>
              </w:rPr>
            </w:pPr>
            <w:r w:rsidRPr="005A43DF">
              <w:rPr>
                <w:color w:val="000000"/>
                <w:kern w:val="0"/>
                <w:sz w:val="24"/>
              </w:rPr>
              <w:t>2016</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14:paraId="7AB1F23F" w14:textId="77777777" w:rsidTr="007D3BFA">
        <w:trPr>
          <w:trHeight w:val="270"/>
          <w:jc w:val="center"/>
        </w:trPr>
        <w:tc>
          <w:tcPr>
            <w:tcW w:w="2268" w:type="dxa"/>
            <w:gridSpan w:val="2"/>
            <w:vMerge/>
            <w:vAlign w:val="center"/>
          </w:tcPr>
          <w:p w14:paraId="76F6EB82" w14:textId="77777777" w:rsidR="00BF6EEE" w:rsidRPr="005A43DF" w:rsidRDefault="00BF6EEE" w:rsidP="005A43DF">
            <w:pPr>
              <w:spacing w:before="29" w:line="288" w:lineRule="auto"/>
              <w:jc w:val="center"/>
              <w:rPr>
                <w:color w:val="000000"/>
                <w:kern w:val="0"/>
                <w:sz w:val="24"/>
              </w:rPr>
            </w:pPr>
          </w:p>
        </w:tc>
        <w:tc>
          <w:tcPr>
            <w:tcW w:w="2339" w:type="dxa"/>
            <w:vAlign w:val="center"/>
          </w:tcPr>
          <w:p w14:paraId="79B5E391"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14:paraId="51E82FEE"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14:paraId="538399D9" w14:textId="77777777"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14:paraId="11AA3439" w14:textId="77777777" w:rsidTr="0087482E">
        <w:trPr>
          <w:trHeight w:val="270"/>
          <w:jc w:val="center"/>
        </w:trPr>
        <w:tc>
          <w:tcPr>
            <w:tcW w:w="2268" w:type="dxa"/>
            <w:gridSpan w:val="2"/>
            <w:vAlign w:val="center"/>
          </w:tcPr>
          <w:p w14:paraId="17A7419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68CFF14" w14:textId="77777777" w:rsidR="00BF6EEE" w:rsidRPr="00925564" w:rsidRDefault="00BF6EEE" w:rsidP="00925564">
            <w:pPr>
              <w:spacing w:before="29" w:line="288" w:lineRule="auto"/>
              <w:jc w:val="right"/>
              <w:rPr>
                <w:kern w:val="0"/>
                <w:sz w:val="24"/>
              </w:rPr>
            </w:pPr>
            <w:r w:rsidRPr="00925564">
              <w:rPr>
                <w:kern w:val="0"/>
                <w:sz w:val="24"/>
              </w:rPr>
              <w:t>1,252,970,870.17</w:t>
            </w:r>
          </w:p>
        </w:tc>
        <w:tc>
          <w:tcPr>
            <w:tcW w:w="2339" w:type="dxa"/>
            <w:vAlign w:val="center"/>
          </w:tcPr>
          <w:p w14:paraId="6A2249FA" w14:textId="77777777" w:rsidR="00BF6EEE" w:rsidRPr="00925564" w:rsidRDefault="00BF6EEE" w:rsidP="00925564">
            <w:pPr>
              <w:spacing w:before="29" w:line="288" w:lineRule="auto"/>
              <w:jc w:val="right"/>
              <w:rPr>
                <w:kern w:val="0"/>
                <w:sz w:val="24"/>
              </w:rPr>
            </w:pPr>
            <w:r w:rsidRPr="00925564">
              <w:rPr>
                <w:kern w:val="0"/>
                <w:sz w:val="24"/>
              </w:rPr>
              <w:t>1,224,609,352.32</w:t>
            </w:r>
          </w:p>
        </w:tc>
        <w:tc>
          <w:tcPr>
            <w:tcW w:w="2340" w:type="dxa"/>
            <w:vAlign w:val="center"/>
          </w:tcPr>
          <w:p w14:paraId="407CE000" w14:textId="77777777" w:rsidR="00BF6EEE" w:rsidRPr="00925564" w:rsidRDefault="00BF6EEE" w:rsidP="00925564">
            <w:pPr>
              <w:spacing w:before="29" w:line="288" w:lineRule="auto"/>
              <w:jc w:val="right"/>
              <w:rPr>
                <w:kern w:val="0"/>
                <w:sz w:val="24"/>
              </w:rPr>
            </w:pPr>
            <w:r w:rsidRPr="00925564">
              <w:rPr>
                <w:kern w:val="0"/>
                <w:sz w:val="24"/>
              </w:rPr>
              <w:t>-28,361,517.85</w:t>
            </w:r>
          </w:p>
        </w:tc>
      </w:tr>
      <w:tr w:rsidR="007D3BFA" w:rsidRPr="0091212A" w14:paraId="6B9CAB02" w14:textId="77777777" w:rsidTr="0087482E">
        <w:trPr>
          <w:trHeight w:val="270"/>
          <w:jc w:val="center"/>
        </w:trPr>
        <w:tc>
          <w:tcPr>
            <w:tcW w:w="2268" w:type="dxa"/>
            <w:gridSpan w:val="2"/>
            <w:vAlign w:val="center"/>
          </w:tcPr>
          <w:p w14:paraId="49A2287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6CF7ABE1"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7489D59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66D3EFA0"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01C7DEEA" w14:textId="77777777" w:rsidTr="005A43DF">
        <w:trPr>
          <w:trHeight w:val="285"/>
          <w:jc w:val="center"/>
        </w:trPr>
        <w:tc>
          <w:tcPr>
            <w:tcW w:w="828" w:type="dxa"/>
            <w:vMerge w:val="restart"/>
            <w:vAlign w:val="center"/>
          </w:tcPr>
          <w:p w14:paraId="74595C6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233B55E8"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65B6173"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AB64D25"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EBA7282"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0AB0114" w14:textId="77777777" w:rsidTr="005A43DF">
        <w:trPr>
          <w:trHeight w:val="103"/>
          <w:jc w:val="center"/>
        </w:trPr>
        <w:tc>
          <w:tcPr>
            <w:tcW w:w="828" w:type="dxa"/>
            <w:vMerge/>
            <w:vAlign w:val="center"/>
          </w:tcPr>
          <w:p w14:paraId="6BBF69E2"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294DE9C2"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D0D7C30" w14:textId="77777777" w:rsidR="007D3BFA" w:rsidRPr="00925564" w:rsidRDefault="007D3BFA" w:rsidP="00925564">
            <w:pPr>
              <w:spacing w:before="29" w:line="288" w:lineRule="auto"/>
              <w:jc w:val="right"/>
              <w:rPr>
                <w:kern w:val="0"/>
                <w:sz w:val="24"/>
              </w:rPr>
            </w:pPr>
            <w:r w:rsidRPr="00925564">
              <w:rPr>
                <w:kern w:val="0"/>
                <w:sz w:val="24"/>
              </w:rPr>
              <w:t>60,138,690.00</w:t>
            </w:r>
          </w:p>
        </w:tc>
        <w:tc>
          <w:tcPr>
            <w:tcW w:w="2339" w:type="dxa"/>
            <w:vAlign w:val="center"/>
          </w:tcPr>
          <w:p w14:paraId="79620690" w14:textId="77777777" w:rsidR="007D3BFA" w:rsidRPr="00925564" w:rsidRDefault="007D3BFA" w:rsidP="00925564">
            <w:pPr>
              <w:spacing w:before="29" w:line="288" w:lineRule="auto"/>
              <w:jc w:val="right"/>
              <w:rPr>
                <w:kern w:val="0"/>
                <w:sz w:val="24"/>
              </w:rPr>
            </w:pPr>
            <w:r w:rsidRPr="00925564">
              <w:rPr>
                <w:kern w:val="0"/>
                <w:sz w:val="24"/>
              </w:rPr>
              <w:t>60,097,000.00</w:t>
            </w:r>
          </w:p>
        </w:tc>
        <w:tc>
          <w:tcPr>
            <w:tcW w:w="2340" w:type="dxa"/>
            <w:vAlign w:val="center"/>
          </w:tcPr>
          <w:p w14:paraId="40A2CD4E" w14:textId="77777777" w:rsidR="007D3BFA" w:rsidRPr="00925564" w:rsidRDefault="007D3BFA" w:rsidP="00925564">
            <w:pPr>
              <w:spacing w:before="29" w:line="288" w:lineRule="auto"/>
              <w:jc w:val="right"/>
              <w:rPr>
                <w:kern w:val="0"/>
                <w:sz w:val="24"/>
              </w:rPr>
            </w:pPr>
            <w:r w:rsidRPr="00925564">
              <w:rPr>
                <w:kern w:val="0"/>
                <w:sz w:val="24"/>
              </w:rPr>
              <w:t>-41,690.00</w:t>
            </w:r>
          </w:p>
        </w:tc>
      </w:tr>
      <w:tr w:rsidR="007D3BFA" w:rsidRPr="0091212A" w14:paraId="7E833384" w14:textId="77777777" w:rsidTr="005A43DF">
        <w:trPr>
          <w:trHeight w:val="103"/>
          <w:jc w:val="center"/>
        </w:trPr>
        <w:tc>
          <w:tcPr>
            <w:tcW w:w="828" w:type="dxa"/>
            <w:vMerge/>
            <w:vAlign w:val="center"/>
          </w:tcPr>
          <w:p w14:paraId="7B552AA3"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0D51AF45" w14:textId="77777777"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11BDADE1" w14:textId="77777777" w:rsidR="007D3BFA" w:rsidRPr="00925564" w:rsidRDefault="007D3BFA" w:rsidP="00925564">
            <w:pPr>
              <w:spacing w:before="29" w:line="288" w:lineRule="auto"/>
              <w:jc w:val="right"/>
              <w:rPr>
                <w:kern w:val="0"/>
                <w:sz w:val="24"/>
              </w:rPr>
            </w:pPr>
            <w:r w:rsidRPr="00925564">
              <w:rPr>
                <w:kern w:val="0"/>
                <w:sz w:val="24"/>
              </w:rPr>
              <w:t>60,138,690.00</w:t>
            </w:r>
          </w:p>
        </w:tc>
        <w:tc>
          <w:tcPr>
            <w:tcW w:w="2339" w:type="dxa"/>
            <w:vAlign w:val="center"/>
          </w:tcPr>
          <w:p w14:paraId="34C452FA" w14:textId="77777777" w:rsidR="007D3BFA" w:rsidRPr="00925564" w:rsidRDefault="007D3BFA" w:rsidP="00925564">
            <w:pPr>
              <w:spacing w:before="29" w:line="288" w:lineRule="auto"/>
              <w:jc w:val="right"/>
              <w:rPr>
                <w:kern w:val="0"/>
                <w:sz w:val="24"/>
              </w:rPr>
            </w:pPr>
            <w:r w:rsidRPr="00925564">
              <w:rPr>
                <w:kern w:val="0"/>
                <w:sz w:val="24"/>
              </w:rPr>
              <w:t>60,097,000.00</w:t>
            </w:r>
          </w:p>
        </w:tc>
        <w:tc>
          <w:tcPr>
            <w:tcW w:w="2340" w:type="dxa"/>
            <w:vAlign w:val="center"/>
          </w:tcPr>
          <w:p w14:paraId="6AB00A2C" w14:textId="77777777" w:rsidR="007D3BFA" w:rsidRPr="00925564" w:rsidRDefault="007D3BFA" w:rsidP="00925564">
            <w:pPr>
              <w:spacing w:before="29" w:line="288" w:lineRule="auto"/>
              <w:jc w:val="right"/>
              <w:rPr>
                <w:kern w:val="0"/>
                <w:sz w:val="24"/>
              </w:rPr>
            </w:pPr>
            <w:r w:rsidRPr="00925564">
              <w:rPr>
                <w:kern w:val="0"/>
                <w:sz w:val="24"/>
              </w:rPr>
              <w:t>-41,690.00</w:t>
            </w:r>
          </w:p>
        </w:tc>
      </w:tr>
      <w:tr w:rsidR="007D3BFA" w:rsidRPr="0091212A" w14:paraId="6FF320F8" w14:textId="77777777" w:rsidTr="0087482E">
        <w:trPr>
          <w:trHeight w:val="270"/>
          <w:jc w:val="center"/>
        </w:trPr>
        <w:tc>
          <w:tcPr>
            <w:tcW w:w="2268" w:type="dxa"/>
            <w:gridSpan w:val="2"/>
            <w:vAlign w:val="center"/>
          </w:tcPr>
          <w:p w14:paraId="0A5C409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1027DC5F"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43DDC5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343BA9F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800FCFB" w14:textId="77777777" w:rsidTr="0087482E">
        <w:trPr>
          <w:trHeight w:val="270"/>
          <w:jc w:val="center"/>
        </w:trPr>
        <w:tc>
          <w:tcPr>
            <w:tcW w:w="2268" w:type="dxa"/>
            <w:gridSpan w:val="2"/>
            <w:vAlign w:val="center"/>
          </w:tcPr>
          <w:p w14:paraId="5D44C08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19BE82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52698A1"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4BA3E9D"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716FA84" w14:textId="77777777" w:rsidTr="0087482E">
        <w:trPr>
          <w:trHeight w:val="270"/>
          <w:jc w:val="center"/>
        </w:trPr>
        <w:tc>
          <w:tcPr>
            <w:tcW w:w="2268" w:type="dxa"/>
            <w:gridSpan w:val="2"/>
            <w:vAlign w:val="center"/>
          </w:tcPr>
          <w:p w14:paraId="48F5EB0C"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14:paraId="1D46F83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6ADFD93"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BE5B9D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90BC679" w14:textId="77777777" w:rsidTr="0087482E">
        <w:trPr>
          <w:trHeight w:val="270"/>
          <w:jc w:val="center"/>
        </w:trPr>
        <w:tc>
          <w:tcPr>
            <w:tcW w:w="2268" w:type="dxa"/>
            <w:gridSpan w:val="2"/>
            <w:vAlign w:val="center"/>
          </w:tcPr>
          <w:p w14:paraId="2795878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E7C0268" w14:textId="77777777" w:rsidR="007D3BFA" w:rsidRPr="00925564" w:rsidRDefault="007D3BFA" w:rsidP="00925564">
            <w:pPr>
              <w:spacing w:before="29" w:line="288" w:lineRule="auto"/>
              <w:jc w:val="right"/>
              <w:rPr>
                <w:kern w:val="0"/>
                <w:sz w:val="24"/>
              </w:rPr>
            </w:pPr>
            <w:r w:rsidRPr="00925564">
              <w:rPr>
                <w:kern w:val="0"/>
                <w:sz w:val="24"/>
              </w:rPr>
              <w:t>1,313,109,560.17</w:t>
            </w:r>
          </w:p>
        </w:tc>
        <w:tc>
          <w:tcPr>
            <w:tcW w:w="2339" w:type="dxa"/>
            <w:vAlign w:val="center"/>
          </w:tcPr>
          <w:p w14:paraId="66751F81" w14:textId="77777777" w:rsidR="007D3BFA" w:rsidRPr="00925564" w:rsidRDefault="007D3BFA" w:rsidP="00925564">
            <w:pPr>
              <w:spacing w:before="29" w:line="288" w:lineRule="auto"/>
              <w:jc w:val="right"/>
              <w:rPr>
                <w:kern w:val="0"/>
                <w:sz w:val="24"/>
              </w:rPr>
            </w:pPr>
            <w:r w:rsidRPr="00925564">
              <w:rPr>
                <w:kern w:val="0"/>
                <w:sz w:val="24"/>
              </w:rPr>
              <w:t>1,284,706,352.32</w:t>
            </w:r>
          </w:p>
        </w:tc>
        <w:tc>
          <w:tcPr>
            <w:tcW w:w="2340" w:type="dxa"/>
            <w:vAlign w:val="center"/>
          </w:tcPr>
          <w:p w14:paraId="36467BE5" w14:textId="77777777" w:rsidR="007D3BFA" w:rsidRPr="00925564" w:rsidRDefault="007D3BFA" w:rsidP="00925564">
            <w:pPr>
              <w:spacing w:before="29" w:line="288" w:lineRule="auto"/>
              <w:jc w:val="right"/>
              <w:rPr>
                <w:kern w:val="0"/>
                <w:sz w:val="24"/>
              </w:rPr>
            </w:pPr>
            <w:r w:rsidRPr="00925564">
              <w:rPr>
                <w:kern w:val="0"/>
                <w:sz w:val="24"/>
              </w:rPr>
              <w:t>-28,403,207.85</w:t>
            </w:r>
          </w:p>
        </w:tc>
      </w:tr>
    </w:tbl>
    <w:p w14:paraId="63C9F855"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648AFB1"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47824237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49"/>
    </w:p>
    <w:p w14:paraId="3D88F8D6"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14:paraId="4ABEF3EC"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1AA077D5"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47824237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0"/>
    </w:p>
    <w:p w14:paraId="1921EAB7" w14:textId="77777777" w:rsidR="006B6A2E" w:rsidRPr="00AD0E47" w:rsidRDefault="001A59F9" w:rsidP="00AD0E47">
      <w:pPr>
        <w:pStyle w:val="20"/>
        <w:spacing w:before="29" w:after="0" w:line="288" w:lineRule="auto"/>
        <w:rPr>
          <w:rFonts w:ascii="Times New Roman" w:hAnsi="Times New Roman"/>
          <w:kern w:val="0"/>
          <w:szCs w:val="24"/>
        </w:rPr>
      </w:pPr>
      <w:bookmarkStart w:id="151" w:name="_Toc478242376"/>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1"/>
    </w:p>
    <w:p w14:paraId="45363B22" w14:textId="77777777"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14:paraId="4D6A46B3" w14:textId="77777777" w:rsidTr="00F84032">
        <w:trPr>
          <w:trHeight w:val="330"/>
          <w:jc w:val="center"/>
        </w:trPr>
        <w:tc>
          <w:tcPr>
            <w:tcW w:w="2381" w:type="dxa"/>
            <w:vMerge w:val="restart"/>
            <w:vAlign w:val="center"/>
          </w:tcPr>
          <w:p w14:paraId="4C875A39"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7F9D127F"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14:paraId="47DB9184"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14D77F0B" w14:textId="77777777" w:rsidTr="00F84032">
        <w:trPr>
          <w:trHeight w:val="330"/>
          <w:jc w:val="center"/>
        </w:trPr>
        <w:tc>
          <w:tcPr>
            <w:tcW w:w="2381" w:type="dxa"/>
            <w:vMerge/>
            <w:vAlign w:val="center"/>
          </w:tcPr>
          <w:p w14:paraId="01272164" w14:textId="77777777" w:rsidR="006209F0" w:rsidRPr="005822DE" w:rsidRDefault="006209F0" w:rsidP="005822DE">
            <w:pPr>
              <w:spacing w:before="29" w:line="288" w:lineRule="auto"/>
              <w:jc w:val="center"/>
              <w:rPr>
                <w:color w:val="000000"/>
                <w:kern w:val="0"/>
                <w:sz w:val="24"/>
              </w:rPr>
            </w:pPr>
          </w:p>
        </w:tc>
        <w:tc>
          <w:tcPr>
            <w:tcW w:w="3260" w:type="dxa"/>
          </w:tcPr>
          <w:p w14:paraId="55389D11"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77EE87AA"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A31A78" w14:paraId="78E45F61" w14:textId="77777777">
        <w:trPr>
          <w:jc w:val="center"/>
        </w:trPr>
        <w:tc>
          <w:tcPr>
            <w:tcW w:w="2381" w:type="dxa"/>
            <w:vAlign w:val="center"/>
          </w:tcPr>
          <w:p w14:paraId="2A318D42" w14:textId="77777777" w:rsidR="00A31A78" w:rsidRDefault="00F21B8B">
            <w:pPr>
              <w:jc w:val="left"/>
            </w:pPr>
            <w:r>
              <w:rPr>
                <w:kern w:val="0"/>
                <w:sz w:val="24"/>
              </w:rPr>
              <w:t>交易所买入返售金融资产</w:t>
            </w:r>
          </w:p>
        </w:tc>
        <w:tc>
          <w:tcPr>
            <w:tcW w:w="3260" w:type="dxa"/>
            <w:vAlign w:val="center"/>
          </w:tcPr>
          <w:p w14:paraId="4A04E2A9" w14:textId="77777777" w:rsidR="00A31A78" w:rsidRDefault="00F21B8B">
            <w:pPr>
              <w:jc w:val="right"/>
            </w:pPr>
            <w:r>
              <w:rPr>
                <w:kern w:val="0"/>
                <w:sz w:val="24"/>
              </w:rPr>
              <w:t>-</w:t>
            </w:r>
          </w:p>
        </w:tc>
        <w:tc>
          <w:tcPr>
            <w:tcW w:w="3371" w:type="dxa"/>
            <w:vAlign w:val="center"/>
          </w:tcPr>
          <w:p w14:paraId="38784463" w14:textId="77777777" w:rsidR="00A31A78" w:rsidRDefault="00F21B8B">
            <w:pPr>
              <w:jc w:val="right"/>
            </w:pPr>
            <w:r>
              <w:rPr>
                <w:kern w:val="0"/>
                <w:sz w:val="24"/>
              </w:rPr>
              <w:t>-</w:t>
            </w:r>
          </w:p>
        </w:tc>
      </w:tr>
      <w:tr w:rsidR="00A31A78" w14:paraId="4EE952F1" w14:textId="77777777">
        <w:trPr>
          <w:jc w:val="center"/>
        </w:trPr>
        <w:tc>
          <w:tcPr>
            <w:tcW w:w="2381" w:type="dxa"/>
            <w:vAlign w:val="center"/>
          </w:tcPr>
          <w:p w14:paraId="6C2C0F23" w14:textId="77777777" w:rsidR="00A31A78" w:rsidRDefault="00F21B8B">
            <w:pPr>
              <w:jc w:val="left"/>
            </w:pPr>
            <w:r>
              <w:rPr>
                <w:kern w:val="0"/>
                <w:sz w:val="24"/>
              </w:rPr>
              <w:t>银行间买入返售金融资产</w:t>
            </w:r>
          </w:p>
        </w:tc>
        <w:tc>
          <w:tcPr>
            <w:tcW w:w="3260" w:type="dxa"/>
            <w:vAlign w:val="center"/>
          </w:tcPr>
          <w:p w14:paraId="714D9824" w14:textId="77777777" w:rsidR="00A31A78" w:rsidRDefault="00F21B8B">
            <w:pPr>
              <w:jc w:val="right"/>
            </w:pPr>
            <w:r>
              <w:rPr>
                <w:kern w:val="0"/>
                <w:sz w:val="24"/>
              </w:rPr>
              <w:t>94,000,261.00</w:t>
            </w:r>
          </w:p>
        </w:tc>
        <w:tc>
          <w:tcPr>
            <w:tcW w:w="3371" w:type="dxa"/>
            <w:vAlign w:val="center"/>
          </w:tcPr>
          <w:p w14:paraId="48D2829B" w14:textId="77777777" w:rsidR="00A31A78" w:rsidRDefault="00F21B8B">
            <w:pPr>
              <w:jc w:val="right"/>
            </w:pPr>
            <w:r>
              <w:rPr>
                <w:kern w:val="0"/>
                <w:sz w:val="24"/>
              </w:rPr>
              <w:t>-</w:t>
            </w:r>
          </w:p>
        </w:tc>
      </w:tr>
      <w:tr w:rsidR="006209F0" w:rsidRPr="00D564C7" w14:paraId="7B343D55" w14:textId="77777777" w:rsidTr="006112A6">
        <w:trPr>
          <w:trHeight w:val="257"/>
          <w:jc w:val="center"/>
        </w:trPr>
        <w:tc>
          <w:tcPr>
            <w:tcW w:w="2381" w:type="dxa"/>
            <w:vAlign w:val="center"/>
          </w:tcPr>
          <w:p w14:paraId="681FD133" w14:textId="77777777" w:rsidR="006209F0" w:rsidRPr="00D564C7" w:rsidRDefault="006209F0" w:rsidP="006112A6">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27A96FB7" w14:textId="77777777" w:rsidR="006209F0" w:rsidRPr="00925564" w:rsidRDefault="006209F0" w:rsidP="00925564">
            <w:pPr>
              <w:spacing w:before="29" w:line="288" w:lineRule="auto"/>
              <w:jc w:val="right"/>
              <w:rPr>
                <w:kern w:val="0"/>
                <w:sz w:val="24"/>
              </w:rPr>
            </w:pPr>
            <w:r w:rsidRPr="00925564">
              <w:rPr>
                <w:kern w:val="0"/>
                <w:sz w:val="24"/>
              </w:rPr>
              <w:t>94,000,261.00</w:t>
            </w:r>
          </w:p>
        </w:tc>
        <w:tc>
          <w:tcPr>
            <w:tcW w:w="3371" w:type="dxa"/>
            <w:vAlign w:val="center"/>
          </w:tcPr>
          <w:p w14:paraId="2A2F7F52" w14:textId="77777777" w:rsidR="006209F0" w:rsidRPr="00925564" w:rsidRDefault="006209F0" w:rsidP="00925564">
            <w:pPr>
              <w:spacing w:before="29" w:line="288" w:lineRule="auto"/>
              <w:jc w:val="right"/>
              <w:rPr>
                <w:kern w:val="0"/>
                <w:sz w:val="24"/>
              </w:rPr>
            </w:pPr>
            <w:r w:rsidRPr="00925564">
              <w:rPr>
                <w:kern w:val="0"/>
                <w:sz w:val="24"/>
              </w:rPr>
              <w:t>-</w:t>
            </w:r>
          </w:p>
        </w:tc>
      </w:tr>
    </w:tbl>
    <w:p w14:paraId="1E21F033" w14:textId="77777777" w:rsidR="006209F0" w:rsidRPr="00D754A9" w:rsidRDefault="006209F0" w:rsidP="00D754A9">
      <w:pPr>
        <w:tabs>
          <w:tab w:val="left" w:pos="426"/>
        </w:tabs>
        <w:spacing w:before="29" w:line="288" w:lineRule="auto"/>
        <w:jc w:val="left"/>
        <w:rPr>
          <w:kern w:val="0"/>
          <w:sz w:val="24"/>
        </w:rPr>
      </w:pPr>
    </w:p>
    <w:p w14:paraId="170893FF"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F224B58"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478242377"/>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2"/>
    </w:p>
    <w:p w14:paraId="21B1412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14:paraId="281DCC10" w14:textId="77777777" w:rsidR="001A59F9" w:rsidRPr="0091212A" w:rsidRDefault="001A59F9" w:rsidP="00026C9C">
      <w:pPr>
        <w:spacing w:line="360" w:lineRule="auto"/>
        <w:rPr>
          <w:rFonts w:asciiTheme="minorEastAsia" w:eastAsiaTheme="minorEastAsia" w:hAnsiTheme="minorEastAsia"/>
          <w:color w:val="000000"/>
          <w:szCs w:val="21"/>
        </w:rPr>
      </w:pPr>
    </w:p>
    <w:p w14:paraId="1A2A598E"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478242378"/>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3"/>
    </w:p>
    <w:p w14:paraId="65BA6AF5"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393BC4" w:rsidRPr="0091212A" w14:paraId="7934214D" w14:textId="77777777" w:rsidTr="00393BC4">
        <w:trPr>
          <w:trHeight w:val="330"/>
        </w:trPr>
        <w:tc>
          <w:tcPr>
            <w:tcW w:w="2709" w:type="dxa"/>
            <w:vAlign w:val="center"/>
          </w:tcPr>
          <w:p w14:paraId="3BA6390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14:paraId="72E7B82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3E91C4B5"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393BC4" w:rsidRPr="0091212A" w14:paraId="0F3B3E0F" w14:textId="77777777" w:rsidTr="00393BC4">
        <w:trPr>
          <w:trHeight w:val="257"/>
        </w:trPr>
        <w:tc>
          <w:tcPr>
            <w:tcW w:w="2709" w:type="dxa"/>
            <w:vAlign w:val="center"/>
          </w:tcPr>
          <w:p w14:paraId="5FEE871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14:paraId="5CC1BB4C" w14:textId="77777777" w:rsidR="001A59F9" w:rsidRPr="00925564" w:rsidRDefault="001A59F9" w:rsidP="00925564">
            <w:pPr>
              <w:spacing w:before="29" w:line="288" w:lineRule="auto"/>
              <w:jc w:val="right"/>
              <w:rPr>
                <w:kern w:val="0"/>
                <w:sz w:val="24"/>
              </w:rPr>
            </w:pPr>
            <w:r w:rsidRPr="00925564">
              <w:rPr>
                <w:kern w:val="0"/>
                <w:sz w:val="24"/>
              </w:rPr>
              <w:t>37,030.35</w:t>
            </w:r>
          </w:p>
        </w:tc>
      </w:tr>
      <w:tr w:rsidR="00393BC4" w:rsidRPr="0091212A" w14:paraId="6AE5917E" w14:textId="77777777" w:rsidTr="00393BC4">
        <w:trPr>
          <w:trHeight w:val="223"/>
        </w:trPr>
        <w:tc>
          <w:tcPr>
            <w:tcW w:w="2709" w:type="dxa"/>
            <w:vAlign w:val="center"/>
          </w:tcPr>
          <w:p w14:paraId="6EC88B0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14:paraId="1E8B8E7A" w14:textId="77777777" w:rsidR="001A59F9" w:rsidRPr="00925564" w:rsidRDefault="001A59F9" w:rsidP="00925564">
            <w:pPr>
              <w:spacing w:before="29" w:line="288" w:lineRule="auto"/>
              <w:jc w:val="right"/>
              <w:rPr>
                <w:kern w:val="0"/>
                <w:sz w:val="24"/>
              </w:rPr>
            </w:pPr>
            <w:r w:rsidRPr="00925564">
              <w:rPr>
                <w:kern w:val="0"/>
                <w:sz w:val="24"/>
              </w:rPr>
              <w:t>-</w:t>
            </w:r>
          </w:p>
        </w:tc>
      </w:tr>
      <w:tr w:rsidR="00393BC4" w:rsidRPr="0091212A" w14:paraId="7488F383" w14:textId="77777777" w:rsidTr="00393BC4">
        <w:trPr>
          <w:trHeight w:val="223"/>
        </w:trPr>
        <w:tc>
          <w:tcPr>
            <w:tcW w:w="2709" w:type="dxa"/>
            <w:vAlign w:val="center"/>
          </w:tcPr>
          <w:p w14:paraId="040B91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14:paraId="4AD1FAA2" w14:textId="77777777" w:rsidR="001A59F9" w:rsidRPr="00925564" w:rsidRDefault="001A59F9" w:rsidP="00925564">
            <w:pPr>
              <w:spacing w:before="29" w:line="288" w:lineRule="auto"/>
              <w:jc w:val="right"/>
              <w:rPr>
                <w:kern w:val="0"/>
                <w:sz w:val="24"/>
              </w:rPr>
            </w:pPr>
            <w:r w:rsidRPr="00925564">
              <w:rPr>
                <w:kern w:val="0"/>
                <w:sz w:val="24"/>
              </w:rPr>
              <w:t>-</w:t>
            </w:r>
          </w:p>
        </w:tc>
      </w:tr>
      <w:tr w:rsidR="00393BC4" w:rsidRPr="0091212A" w14:paraId="12A19329" w14:textId="77777777" w:rsidTr="00393BC4">
        <w:trPr>
          <w:trHeight w:val="223"/>
        </w:trPr>
        <w:tc>
          <w:tcPr>
            <w:tcW w:w="2709" w:type="dxa"/>
            <w:vAlign w:val="center"/>
          </w:tcPr>
          <w:p w14:paraId="44F2E08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14:paraId="349D53B8" w14:textId="77777777" w:rsidR="001A59F9" w:rsidRPr="00925564" w:rsidRDefault="001A59F9" w:rsidP="00925564">
            <w:pPr>
              <w:spacing w:before="29" w:line="288" w:lineRule="auto"/>
              <w:jc w:val="right"/>
              <w:rPr>
                <w:kern w:val="0"/>
                <w:sz w:val="24"/>
              </w:rPr>
            </w:pPr>
            <w:r w:rsidRPr="00925564">
              <w:rPr>
                <w:kern w:val="0"/>
                <w:sz w:val="24"/>
              </w:rPr>
              <w:t>1,183.27</w:t>
            </w:r>
          </w:p>
        </w:tc>
      </w:tr>
      <w:tr w:rsidR="00393BC4" w:rsidRPr="0091212A" w14:paraId="44DCA499" w14:textId="77777777" w:rsidTr="00393BC4">
        <w:trPr>
          <w:trHeight w:val="269"/>
        </w:trPr>
        <w:tc>
          <w:tcPr>
            <w:tcW w:w="2709" w:type="dxa"/>
            <w:vAlign w:val="center"/>
          </w:tcPr>
          <w:p w14:paraId="5B97532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14:paraId="575DCF0A" w14:textId="77777777" w:rsidR="001A59F9" w:rsidRPr="00925564" w:rsidRDefault="001A59F9" w:rsidP="00925564">
            <w:pPr>
              <w:spacing w:before="29" w:line="288" w:lineRule="auto"/>
              <w:jc w:val="right"/>
              <w:rPr>
                <w:kern w:val="0"/>
                <w:sz w:val="24"/>
              </w:rPr>
            </w:pPr>
            <w:r w:rsidRPr="00925564">
              <w:rPr>
                <w:kern w:val="0"/>
                <w:sz w:val="24"/>
              </w:rPr>
              <w:t>1,734,463.06</w:t>
            </w:r>
          </w:p>
        </w:tc>
      </w:tr>
      <w:tr w:rsidR="00393BC4" w:rsidRPr="0091212A" w14:paraId="15F26342" w14:textId="77777777" w:rsidTr="00393BC4">
        <w:trPr>
          <w:trHeight w:val="287"/>
        </w:trPr>
        <w:tc>
          <w:tcPr>
            <w:tcW w:w="2709" w:type="dxa"/>
            <w:vAlign w:val="center"/>
          </w:tcPr>
          <w:p w14:paraId="5FA365F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14:paraId="1A8C5DAD" w14:textId="77777777" w:rsidR="001A59F9" w:rsidRPr="00925564" w:rsidRDefault="001A59F9" w:rsidP="00925564">
            <w:pPr>
              <w:spacing w:before="29" w:line="288" w:lineRule="auto"/>
              <w:jc w:val="right"/>
              <w:rPr>
                <w:kern w:val="0"/>
                <w:sz w:val="24"/>
              </w:rPr>
            </w:pPr>
            <w:r w:rsidRPr="00925564">
              <w:rPr>
                <w:kern w:val="0"/>
                <w:sz w:val="24"/>
              </w:rPr>
              <w:t>57,060.72</w:t>
            </w:r>
          </w:p>
        </w:tc>
      </w:tr>
      <w:tr w:rsidR="00393BC4" w:rsidRPr="0091212A" w14:paraId="4E75C1CC" w14:textId="77777777" w:rsidTr="00393BC4">
        <w:trPr>
          <w:trHeight w:val="305"/>
        </w:trPr>
        <w:tc>
          <w:tcPr>
            <w:tcW w:w="2709" w:type="dxa"/>
            <w:vAlign w:val="center"/>
          </w:tcPr>
          <w:p w14:paraId="0ED6914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14:paraId="589104E6" w14:textId="77777777" w:rsidR="001A59F9" w:rsidRPr="00925564" w:rsidRDefault="001A59F9" w:rsidP="00925564">
            <w:pPr>
              <w:spacing w:before="29" w:line="288" w:lineRule="auto"/>
              <w:jc w:val="right"/>
              <w:rPr>
                <w:kern w:val="0"/>
                <w:sz w:val="24"/>
              </w:rPr>
            </w:pPr>
            <w:r w:rsidRPr="00925564">
              <w:rPr>
                <w:kern w:val="0"/>
                <w:sz w:val="24"/>
              </w:rPr>
              <w:t>0.60</w:t>
            </w:r>
          </w:p>
        </w:tc>
      </w:tr>
      <w:tr w:rsidR="00393BC4" w:rsidRPr="0091212A" w14:paraId="30A0F4D7" w14:textId="77777777" w:rsidTr="00393BC4">
        <w:trPr>
          <w:trHeight w:val="305"/>
        </w:trPr>
        <w:tc>
          <w:tcPr>
            <w:tcW w:w="2709" w:type="dxa"/>
            <w:vAlign w:val="center"/>
          </w:tcPr>
          <w:p w14:paraId="16988B93"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6306" w:type="dxa"/>
            <w:vAlign w:val="center"/>
          </w:tcPr>
          <w:p w14:paraId="752F3F6B"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393BC4" w:rsidRPr="0091212A" w14:paraId="7B4A57B1" w14:textId="77777777" w:rsidTr="00393BC4">
        <w:trPr>
          <w:trHeight w:val="305"/>
        </w:trPr>
        <w:tc>
          <w:tcPr>
            <w:tcW w:w="2709" w:type="dxa"/>
            <w:vAlign w:val="center"/>
          </w:tcPr>
          <w:p w14:paraId="29DDB77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14:paraId="39D35400" w14:textId="77777777" w:rsidR="001A59F9" w:rsidRPr="00925564" w:rsidRDefault="001A59F9" w:rsidP="00925564">
            <w:pPr>
              <w:spacing w:before="29" w:line="288" w:lineRule="auto"/>
              <w:jc w:val="right"/>
              <w:rPr>
                <w:kern w:val="0"/>
                <w:sz w:val="24"/>
              </w:rPr>
            </w:pPr>
            <w:r w:rsidRPr="00925564">
              <w:rPr>
                <w:kern w:val="0"/>
                <w:sz w:val="24"/>
              </w:rPr>
              <w:t>616.99</w:t>
            </w:r>
          </w:p>
        </w:tc>
      </w:tr>
      <w:tr w:rsidR="00393BC4" w:rsidRPr="0091212A" w14:paraId="35B45840" w14:textId="77777777" w:rsidTr="00393BC4">
        <w:trPr>
          <w:trHeight w:val="330"/>
        </w:trPr>
        <w:tc>
          <w:tcPr>
            <w:tcW w:w="2709" w:type="dxa"/>
            <w:vAlign w:val="center"/>
          </w:tcPr>
          <w:p w14:paraId="6E131D6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合计</w:t>
            </w:r>
          </w:p>
        </w:tc>
        <w:tc>
          <w:tcPr>
            <w:tcW w:w="6306" w:type="dxa"/>
            <w:vAlign w:val="center"/>
          </w:tcPr>
          <w:p w14:paraId="6E5B0AA5" w14:textId="77777777" w:rsidR="001A59F9" w:rsidRPr="00925564" w:rsidRDefault="001A59F9" w:rsidP="00925564">
            <w:pPr>
              <w:spacing w:before="29" w:line="288" w:lineRule="auto"/>
              <w:jc w:val="right"/>
              <w:rPr>
                <w:kern w:val="0"/>
                <w:sz w:val="24"/>
              </w:rPr>
            </w:pPr>
            <w:r w:rsidRPr="00925564">
              <w:rPr>
                <w:kern w:val="0"/>
                <w:sz w:val="24"/>
              </w:rPr>
              <w:t>1,830,354.99</w:t>
            </w:r>
          </w:p>
        </w:tc>
      </w:tr>
    </w:tbl>
    <w:p w14:paraId="62AA4FE9" w14:textId="77777777" w:rsidR="001A59F9" w:rsidRPr="0091212A" w:rsidRDefault="001A59F9" w:rsidP="00026C9C">
      <w:pPr>
        <w:spacing w:line="360" w:lineRule="auto"/>
        <w:rPr>
          <w:rFonts w:asciiTheme="minorEastAsia" w:eastAsiaTheme="minorEastAsia" w:hAnsiTheme="minorEastAsia"/>
          <w:color w:val="000000"/>
          <w:szCs w:val="21"/>
        </w:rPr>
      </w:pPr>
    </w:p>
    <w:p w14:paraId="3AC8947B"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478242379"/>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4"/>
    </w:p>
    <w:p w14:paraId="3BF50FAC"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14:paraId="4366FCEC" w14:textId="77777777" w:rsidR="001A59F9" w:rsidRPr="0091212A" w:rsidRDefault="001A59F9" w:rsidP="00026C9C">
      <w:pPr>
        <w:spacing w:line="360" w:lineRule="auto"/>
        <w:rPr>
          <w:rFonts w:asciiTheme="minorEastAsia" w:eastAsiaTheme="minorEastAsia" w:hAnsiTheme="minorEastAsia"/>
          <w:color w:val="000000"/>
          <w:szCs w:val="21"/>
        </w:rPr>
      </w:pPr>
    </w:p>
    <w:p w14:paraId="6101AF7E"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478242380"/>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55"/>
    </w:p>
    <w:p w14:paraId="18B652B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393BC4" w:rsidRPr="0091212A" w14:paraId="6D79ED2A" w14:textId="77777777" w:rsidTr="00393BC4">
        <w:trPr>
          <w:trHeight w:val="285"/>
        </w:trPr>
        <w:tc>
          <w:tcPr>
            <w:tcW w:w="2765" w:type="dxa"/>
            <w:vAlign w:val="center"/>
          </w:tcPr>
          <w:p w14:paraId="2590C79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14:paraId="3E45EF2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1BF3A7D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393BC4" w:rsidRPr="0091212A" w14:paraId="37081A00" w14:textId="77777777" w:rsidTr="00393BC4">
        <w:trPr>
          <w:trHeight w:val="211"/>
        </w:trPr>
        <w:tc>
          <w:tcPr>
            <w:tcW w:w="2765" w:type="dxa"/>
            <w:vAlign w:val="center"/>
          </w:tcPr>
          <w:p w14:paraId="798C683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14:paraId="1A868E26" w14:textId="77777777" w:rsidR="00645980" w:rsidRPr="00925564" w:rsidRDefault="00645980" w:rsidP="00925564">
            <w:pPr>
              <w:spacing w:before="29" w:line="288" w:lineRule="auto"/>
              <w:jc w:val="right"/>
              <w:rPr>
                <w:kern w:val="0"/>
                <w:sz w:val="24"/>
              </w:rPr>
            </w:pPr>
            <w:r w:rsidRPr="00925564">
              <w:rPr>
                <w:kern w:val="0"/>
                <w:sz w:val="24"/>
              </w:rPr>
              <w:t>2,068,330.43</w:t>
            </w:r>
          </w:p>
        </w:tc>
      </w:tr>
      <w:tr w:rsidR="00393BC4" w:rsidRPr="0091212A" w14:paraId="6A35D723" w14:textId="77777777" w:rsidTr="00393BC4">
        <w:trPr>
          <w:trHeight w:val="296"/>
        </w:trPr>
        <w:tc>
          <w:tcPr>
            <w:tcW w:w="2765" w:type="dxa"/>
            <w:vAlign w:val="center"/>
          </w:tcPr>
          <w:p w14:paraId="4CDA55CE"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14:paraId="6F1A9793" w14:textId="77777777" w:rsidR="00645980" w:rsidRPr="00925564" w:rsidRDefault="00645980" w:rsidP="00925564">
            <w:pPr>
              <w:spacing w:before="29" w:line="288" w:lineRule="auto"/>
              <w:jc w:val="right"/>
              <w:rPr>
                <w:kern w:val="0"/>
                <w:sz w:val="24"/>
              </w:rPr>
            </w:pPr>
            <w:r w:rsidRPr="00925564">
              <w:rPr>
                <w:kern w:val="0"/>
                <w:sz w:val="24"/>
              </w:rPr>
              <w:t>1,010.50</w:t>
            </w:r>
          </w:p>
        </w:tc>
      </w:tr>
      <w:tr w:rsidR="00393BC4" w:rsidRPr="0091212A" w14:paraId="6FF5A562" w14:textId="77777777" w:rsidTr="00393BC4">
        <w:trPr>
          <w:trHeight w:val="285"/>
        </w:trPr>
        <w:tc>
          <w:tcPr>
            <w:tcW w:w="2765" w:type="dxa"/>
            <w:vAlign w:val="center"/>
          </w:tcPr>
          <w:p w14:paraId="2E8B59EB"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14:paraId="33055E0B" w14:textId="77777777" w:rsidR="00645980" w:rsidRPr="00925564" w:rsidRDefault="00645980" w:rsidP="00925564">
            <w:pPr>
              <w:spacing w:before="29" w:line="288" w:lineRule="auto"/>
              <w:jc w:val="right"/>
              <w:rPr>
                <w:kern w:val="0"/>
                <w:sz w:val="24"/>
              </w:rPr>
            </w:pPr>
            <w:r w:rsidRPr="00925564">
              <w:rPr>
                <w:kern w:val="0"/>
                <w:sz w:val="24"/>
              </w:rPr>
              <w:t>2,069,340.93</w:t>
            </w:r>
          </w:p>
        </w:tc>
      </w:tr>
    </w:tbl>
    <w:p w14:paraId="3DD69531"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C26448D"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478242381"/>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56"/>
    </w:p>
    <w:p w14:paraId="1320C791"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393BC4" w:rsidRPr="0091212A" w14:paraId="4C842491" w14:textId="77777777" w:rsidTr="00393BC4">
        <w:trPr>
          <w:trHeight w:val="330"/>
        </w:trPr>
        <w:tc>
          <w:tcPr>
            <w:tcW w:w="2715" w:type="dxa"/>
            <w:vAlign w:val="center"/>
          </w:tcPr>
          <w:p w14:paraId="6B94C05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14:paraId="44A3D26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5BCC6D2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393BC4" w:rsidRPr="0091212A" w14:paraId="7E158A9E" w14:textId="77777777" w:rsidTr="00393BC4">
        <w:trPr>
          <w:trHeight w:val="325"/>
        </w:trPr>
        <w:tc>
          <w:tcPr>
            <w:tcW w:w="2715" w:type="dxa"/>
            <w:vAlign w:val="center"/>
          </w:tcPr>
          <w:p w14:paraId="047BBFB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14:paraId="1A77B989" w14:textId="77777777" w:rsidR="00645980" w:rsidRPr="00FF7CE7" w:rsidRDefault="00645980" w:rsidP="00FF7CE7">
            <w:pPr>
              <w:spacing w:before="29" w:line="288" w:lineRule="auto"/>
              <w:jc w:val="right"/>
              <w:rPr>
                <w:kern w:val="0"/>
                <w:sz w:val="24"/>
              </w:rPr>
            </w:pPr>
            <w:r w:rsidRPr="00FF7CE7">
              <w:rPr>
                <w:kern w:val="0"/>
                <w:sz w:val="24"/>
              </w:rPr>
              <w:t>-</w:t>
            </w:r>
          </w:p>
        </w:tc>
      </w:tr>
      <w:tr w:rsidR="00393BC4" w:rsidRPr="0091212A" w14:paraId="0D2AABF3" w14:textId="77777777" w:rsidTr="00393BC4">
        <w:trPr>
          <w:trHeight w:val="325"/>
        </w:trPr>
        <w:tc>
          <w:tcPr>
            <w:tcW w:w="2715" w:type="dxa"/>
            <w:vAlign w:val="center"/>
          </w:tcPr>
          <w:p w14:paraId="1B73C50A"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14:paraId="435ACB01" w14:textId="77777777" w:rsidR="00645980" w:rsidRPr="00FF7CE7" w:rsidRDefault="00645980" w:rsidP="00FF7CE7">
            <w:pPr>
              <w:spacing w:before="29" w:line="288" w:lineRule="auto"/>
              <w:jc w:val="right"/>
              <w:rPr>
                <w:kern w:val="0"/>
                <w:sz w:val="24"/>
              </w:rPr>
            </w:pPr>
            <w:r w:rsidRPr="00FF7CE7">
              <w:rPr>
                <w:kern w:val="0"/>
                <w:sz w:val="24"/>
              </w:rPr>
              <w:t>3,481.28</w:t>
            </w:r>
          </w:p>
        </w:tc>
      </w:tr>
      <w:tr w:rsidR="00393BC4" w14:paraId="35A31381" w14:textId="77777777" w:rsidTr="00393BC4">
        <w:tc>
          <w:tcPr>
            <w:tcW w:w="2715" w:type="dxa"/>
            <w:vAlign w:val="center"/>
          </w:tcPr>
          <w:p w14:paraId="391340CD" w14:textId="77777777" w:rsidR="00A31A78" w:rsidRDefault="00F21B8B">
            <w:pPr>
              <w:jc w:val="left"/>
            </w:pPr>
            <w:r>
              <w:rPr>
                <w:kern w:val="0"/>
                <w:sz w:val="24"/>
              </w:rPr>
              <w:t>预提审计费用</w:t>
            </w:r>
          </w:p>
        </w:tc>
        <w:tc>
          <w:tcPr>
            <w:tcW w:w="6300" w:type="dxa"/>
            <w:vAlign w:val="center"/>
          </w:tcPr>
          <w:p w14:paraId="32A9C2CD" w14:textId="77777777" w:rsidR="00A31A78" w:rsidRDefault="00F21B8B">
            <w:pPr>
              <w:jc w:val="right"/>
            </w:pPr>
            <w:r>
              <w:rPr>
                <w:kern w:val="0"/>
                <w:sz w:val="24"/>
              </w:rPr>
              <w:t>90,000.00</w:t>
            </w:r>
          </w:p>
        </w:tc>
      </w:tr>
      <w:tr w:rsidR="00393BC4" w14:paraId="66890CA0" w14:textId="77777777" w:rsidTr="00393BC4">
        <w:tc>
          <w:tcPr>
            <w:tcW w:w="2715" w:type="dxa"/>
            <w:vAlign w:val="center"/>
          </w:tcPr>
          <w:p w14:paraId="4C301E52" w14:textId="77777777" w:rsidR="00A31A78" w:rsidRDefault="00F21B8B">
            <w:pPr>
              <w:jc w:val="left"/>
            </w:pPr>
            <w:r>
              <w:rPr>
                <w:kern w:val="0"/>
                <w:sz w:val="24"/>
              </w:rPr>
              <w:t>预提信息披露费</w:t>
            </w:r>
          </w:p>
        </w:tc>
        <w:tc>
          <w:tcPr>
            <w:tcW w:w="6300" w:type="dxa"/>
            <w:vAlign w:val="center"/>
          </w:tcPr>
          <w:p w14:paraId="6D07FD30" w14:textId="77777777" w:rsidR="00A31A78" w:rsidRDefault="00F21B8B">
            <w:pPr>
              <w:jc w:val="right"/>
            </w:pPr>
            <w:r>
              <w:rPr>
                <w:kern w:val="0"/>
                <w:sz w:val="24"/>
              </w:rPr>
              <w:t>60,000.00</w:t>
            </w:r>
          </w:p>
        </w:tc>
      </w:tr>
      <w:tr w:rsidR="00393BC4" w:rsidRPr="0091212A" w14:paraId="30184AE3" w14:textId="77777777" w:rsidTr="00393BC4">
        <w:trPr>
          <w:trHeight w:val="325"/>
        </w:trPr>
        <w:tc>
          <w:tcPr>
            <w:tcW w:w="2715" w:type="dxa"/>
            <w:vAlign w:val="center"/>
          </w:tcPr>
          <w:p w14:paraId="32B64F6F"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14:paraId="17123217" w14:textId="77777777" w:rsidR="00645980" w:rsidRPr="00FF7CE7" w:rsidRDefault="00645980" w:rsidP="00FF7CE7">
            <w:pPr>
              <w:spacing w:before="29" w:line="288" w:lineRule="auto"/>
              <w:jc w:val="right"/>
              <w:rPr>
                <w:kern w:val="0"/>
                <w:sz w:val="24"/>
              </w:rPr>
            </w:pPr>
            <w:r w:rsidRPr="00FF7CE7">
              <w:rPr>
                <w:kern w:val="0"/>
                <w:sz w:val="24"/>
              </w:rPr>
              <w:t>153,481.28</w:t>
            </w:r>
          </w:p>
        </w:tc>
      </w:tr>
    </w:tbl>
    <w:p w14:paraId="2EFDB896"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69F2F54"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478242382"/>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57"/>
    </w:p>
    <w:p w14:paraId="33E78561"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7A06E006" w14:textId="77777777" w:rsidTr="00A978B4">
        <w:tc>
          <w:tcPr>
            <w:tcW w:w="3119" w:type="dxa"/>
            <w:vMerge w:val="restart"/>
            <w:vAlign w:val="center"/>
          </w:tcPr>
          <w:p w14:paraId="53F4A83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6BE7095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195F59DB"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8</w:t>
            </w:r>
            <w:r w:rsidRPr="005822DE">
              <w:rPr>
                <w:color w:val="000000"/>
                <w:kern w:val="0"/>
                <w:sz w:val="24"/>
              </w:rPr>
              <w:t>月</w:t>
            </w:r>
            <w:r w:rsidRPr="005822DE">
              <w:rPr>
                <w:color w:val="000000"/>
                <w:kern w:val="0"/>
                <w:sz w:val="24"/>
              </w:rPr>
              <w:t>16</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E18F038" w14:textId="77777777" w:rsidTr="00A978B4">
        <w:tc>
          <w:tcPr>
            <w:tcW w:w="3119" w:type="dxa"/>
            <w:vMerge/>
            <w:vAlign w:val="center"/>
          </w:tcPr>
          <w:p w14:paraId="74CD5298"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03E67A5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3BF055D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340A0F21" w14:textId="77777777" w:rsidTr="00AD1D73">
        <w:tc>
          <w:tcPr>
            <w:tcW w:w="3119" w:type="dxa"/>
            <w:vAlign w:val="center"/>
          </w:tcPr>
          <w:p w14:paraId="6DC45E25"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14:paraId="215CAE6D" w14:textId="77777777" w:rsidR="001A59F9" w:rsidRPr="00FF7CE7" w:rsidRDefault="001A59F9" w:rsidP="00FF7CE7">
            <w:pPr>
              <w:spacing w:before="29" w:line="288" w:lineRule="auto"/>
              <w:jc w:val="right"/>
              <w:rPr>
                <w:kern w:val="0"/>
                <w:sz w:val="24"/>
              </w:rPr>
            </w:pPr>
            <w:r w:rsidRPr="00FF7CE7">
              <w:rPr>
                <w:kern w:val="0"/>
                <w:sz w:val="24"/>
              </w:rPr>
              <w:t>2,200,062,808.52</w:t>
            </w:r>
          </w:p>
        </w:tc>
        <w:tc>
          <w:tcPr>
            <w:tcW w:w="3364" w:type="dxa"/>
            <w:vAlign w:val="center"/>
          </w:tcPr>
          <w:p w14:paraId="7B9C3E2C" w14:textId="77777777" w:rsidR="001A59F9" w:rsidRPr="00FF7CE7" w:rsidRDefault="001A59F9" w:rsidP="00FF7CE7">
            <w:pPr>
              <w:spacing w:before="29" w:line="288" w:lineRule="auto"/>
              <w:jc w:val="right"/>
              <w:rPr>
                <w:kern w:val="0"/>
                <w:sz w:val="24"/>
              </w:rPr>
            </w:pPr>
            <w:r w:rsidRPr="00FF7CE7">
              <w:rPr>
                <w:kern w:val="0"/>
                <w:sz w:val="24"/>
              </w:rPr>
              <w:t>2,200,062,808.52</w:t>
            </w:r>
          </w:p>
        </w:tc>
      </w:tr>
      <w:tr w:rsidR="001A59F9" w:rsidRPr="0091212A" w14:paraId="5F0BD69F" w14:textId="77777777" w:rsidTr="00AD1D73">
        <w:tc>
          <w:tcPr>
            <w:tcW w:w="3119" w:type="dxa"/>
            <w:vAlign w:val="center"/>
          </w:tcPr>
          <w:p w14:paraId="00F3234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0A9C4C48" w14:textId="77777777" w:rsidR="001A59F9" w:rsidRPr="00FF7CE7" w:rsidRDefault="001A59F9" w:rsidP="00FF7CE7">
            <w:pPr>
              <w:spacing w:before="29" w:line="288" w:lineRule="auto"/>
              <w:jc w:val="right"/>
              <w:rPr>
                <w:kern w:val="0"/>
                <w:sz w:val="24"/>
              </w:rPr>
            </w:pPr>
            <w:r w:rsidRPr="00FF7CE7">
              <w:rPr>
                <w:kern w:val="0"/>
                <w:sz w:val="24"/>
              </w:rPr>
              <w:t>285,742,431.69</w:t>
            </w:r>
          </w:p>
        </w:tc>
        <w:tc>
          <w:tcPr>
            <w:tcW w:w="3364" w:type="dxa"/>
            <w:vAlign w:val="center"/>
          </w:tcPr>
          <w:p w14:paraId="29272D91" w14:textId="77777777" w:rsidR="001A59F9" w:rsidRPr="00FF7CE7" w:rsidRDefault="001A59F9" w:rsidP="00FF7CE7">
            <w:pPr>
              <w:spacing w:before="29" w:line="288" w:lineRule="auto"/>
              <w:jc w:val="right"/>
              <w:rPr>
                <w:kern w:val="0"/>
                <w:sz w:val="24"/>
              </w:rPr>
            </w:pPr>
            <w:r w:rsidRPr="00FF7CE7">
              <w:rPr>
                <w:kern w:val="0"/>
                <w:sz w:val="24"/>
              </w:rPr>
              <w:t>285,742,431.69</w:t>
            </w:r>
          </w:p>
        </w:tc>
      </w:tr>
      <w:tr w:rsidR="001A59F9" w:rsidRPr="0091212A" w14:paraId="26538542" w14:textId="77777777" w:rsidTr="00AD1D73">
        <w:tc>
          <w:tcPr>
            <w:tcW w:w="3119" w:type="dxa"/>
            <w:vAlign w:val="center"/>
          </w:tcPr>
          <w:p w14:paraId="64358A2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75011FF4" w14:textId="77777777" w:rsidR="001A59F9" w:rsidRPr="00FF7CE7" w:rsidRDefault="001A59F9" w:rsidP="00FF7CE7">
            <w:pPr>
              <w:spacing w:before="29" w:line="288" w:lineRule="auto"/>
              <w:jc w:val="right"/>
              <w:rPr>
                <w:kern w:val="0"/>
                <w:sz w:val="24"/>
              </w:rPr>
            </w:pPr>
            <w:r w:rsidRPr="00FF7CE7">
              <w:rPr>
                <w:kern w:val="0"/>
                <w:sz w:val="24"/>
              </w:rPr>
              <w:t>-937,893,546.97</w:t>
            </w:r>
          </w:p>
        </w:tc>
        <w:tc>
          <w:tcPr>
            <w:tcW w:w="3364" w:type="dxa"/>
            <w:vAlign w:val="center"/>
          </w:tcPr>
          <w:p w14:paraId="4733B92B" w14:textId="77777777" w:rsidR="001A59F9" w:rsidRPr="00FF7CE7" w:rsidRDefault="001A59F9" w:rsidP="00FF7CE7">
            <w:pPr>
              <w:spacing w:before="29" w:line="288" w:lineRule="auto"/>
              <w:jc w:val="right"/>
              <w:rPr>
                <w:kern w:val="0"/>
                <w:sz w:val="24"/>
              </w:rPr>
            </w:pPr>
            <w:r w:rsidRPr="00FF7CE7">
              <w:rPr>
                <w:kern w:val="0"/>
                <w:sz w:val="24"/>
              </w:rPr>
              <w:t>-937,893,546.97</w:t>
            </w:r>
          </w:p>
        </w:tc>
      </w:tr>
      <w:tr w:rsidR="001A59F9" w:rsidRPr="0091212A" w14:paraId="05286086" w14:textId="77777777" w:rsidTr="00AD1D73">
        <w:tc>
          <w:tcPr>
            <w:tcW w:w="3119" w:type="dxa"/>
            <w:vAlign w:val="center"/>
          </w:tcPr>
          <w:p w14:paraId="6D2BF842"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4AE00086" w14:textId="77777777" w:rsidR="001A59F9" w:rsidRPr="00FF7CE7" w:rsidRDefault="001A59F9" w:rsidP="00FF7CE7">
            <w:pPr>
              <w:spacing w:before="29" w:line="288" w:lineRule="auto"/>
              <w:jc w:val="right"/>
              <w:rPr>
                <w:kern w:val="0"/>
                <w:sz w:val="24"/>
              </w:rPr>
            </w:pPr>
            <w:r w:rsidRPr="00FF7CE7">
              <w:rPr>
                <w:kern w:val="0"/>
                <w:sz w:val="24"/>
              </w:rPr>
              <w:t>1,547,911,693.24</w:t>
            </w:r>
          </w:p>
        </w:tc>
        <w:tc>
          <w:tcPr>
            <w:tcW w:w="3364" w:type="dxa"/>
            <w:vAlign w:val="center"/>
          </w:tcPr>
          <w:p w14:paraId="0E80FAF6" w14:textId="77777777" w:rsidR="001A59F9" w:rsidRPr="00FF7CE7" w:rsidRDefault="001A59F9" w:rsidP="00FF7CE7">
            <w:pPr>
              <w:spacing w:before="29" w:line="288" w:lineRule="auto"/>
              <w:jc w:val="right"/>
              <w:rPr>
                <w:kern w:val="0"/>
                <w:sz w:val="24"/>
              </w:rPr>
            </w:pPr>
            <w:r w:rsidRPr="00FF7CE7">
              <w:rPr>
                <w:kern w:val="0"/>
                <w:sz w:val="24"/>
              </w:rPr>
              <w:t>1,547,911,693.24</w:t>
            </w:r>
          </w:p>
        </w:tc>
      </w:tr>
    </w:tbl>
    <w:p w14:paraId="790BAE26" w14:textId="77777777" w:rsidR="00A31A78" w:rsidRDefault="00F21B8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024CDDB" w14:textId="77777777" w:rsidR="00714592" w:rsidRDefault="00F21B8B" w:rsidP="001C01D8">
      <w:pPr>
        <w:tabs>
          <w:tab w:val="left" w:pos="426"/>
        </w:tabs>
        <w:spacing w:before="29" w:line="288" w:lineRule="auto"/>
        <w:ind w:firstLineChars="200" w:firstLine="480"/>
        <w:jc w:val="left"/>
        <w:rPr>
          <w:kern w:val="0"/>
          <w:sz w:val="24"/>
        </w:rPr>
      </w:pPr>
      <w:r>
        <w:rPr>
          <w:kern w:val="0"/>
          <w:sz w:val="24"/>
        </w:rPr>
        <w:lastRenderedPageBreak/>
        <w:t>2</w:t>
      </w:r>
      <w:r>
        <w:rPr>
          <w:kern w:val="0"/>
          <w:sz w:val="24"/>
        </w:rPr>
        <w:t>、如果本报告期间发生转换出业务，则总赎回份额中包含该业务。</w:t>
      </w:r>
    </w:p>
    <w:p w14:paraId="2EFA33AF" w14:textId="77777777" w:rsidR="00714592" w:rsidRDefault="00F21B8B" w:rsidP="001C01D8">
      <w:pPr>
        <w:tabs>
          <w:tab w:val="left" w:pos="426"/>
        </w:tabs>
        <w:spacing w:before="29" w:line="288" w:lineRule="auto"/>
        <w:ind w:firstLineChars="200" w:firstLine="480"/>
        <w:jc w:val="left"/>
        <w:rPr>
          <w:kern w:val="0"/>
          <w:sz w:val="24"/>
        </w:rPr>
      </w:pPr>
      <w:r>
        <w:rPr>
          <w:kern w:val="0"/>
          <w:sz w:val="24"/>
        </w:rPr>
        <w:t>3</w:t>
      </w:r>
      <w:r>
        <w:rPr>
          <w:kern w:val="0"/>
          <w:sz w:val="24"/>
        </w:rPr>
        <w:t>、本基金自</w:t>
      </w:r>
      <w:r>
        <w:rPr>
          <w:kern w:val="0"/>
          <w:sz w:val="24"/>
        </w:rPr>
        <w:t>2016</w:t>
      </w:r>
      <w:r>
        <w:rPr>
          <w:kern w:val="0"/>
          <w:sz w:val="24"/>
        </w:rPr>
        <w:t>年</w:t>
      </w:r>
      <w:r>
        <w:rPr>
          <w:kern w:val="0"/>
          <w:sz w:val="24"/>
        </w:rPr>
        <w:t>7</w:t>
      </w:r>
      <w:r>
        <w:rPr>
          <w:kern w:val="0"/>
          <w:sz w:val="24"/>
        </w:rPr>
        <w:t>月</w:t>
      </w:r>
      <w:r>
        <w:rPr>
          <w:kern w:val="0"/>
          <w:sz w:val="24"/>
        </w:rPr>
        <w:t>14</w:t>
      </w:r>
      <w:r>
        <w:rPr>
          <w:kern w:val="0"/>
          <w:sz w:val="24"/>
        </w:rPr>
        <w:t>日至</w:t>
      </w:r>
      <w:r>
        <w:rPr>
          <w:kern w:val="0"/>
          <w:sz w:val="24"/>
        </w:rPr>
        <w:t>2016</w:t>
      </w:r>
      <w:r>
        <w:rPr>
          <w:kern w:val="0"/>
          <w:sz w:val="24"/>
        </w:rPr>
        <w:t>年</w:t>
      </w:r>
      <w:r>
        <w:rPr>
          <w:kern w:val="0"/>
          <w:sz w:val="24"/>
        </w:rPr>
        <w:t>8</w:t>
      </w:r>
      <w:r>
        <w:rPr>
          <w:kern w:val="0"/>
          <w:sz w:val="24"/>
        </w:rPr>
        <w:t>月</w:t>
      </w:r>
      <w:r>
        <w:rPr>
          <w:kern w:val="0"/>
          <w:sz w:val="24"/>
        </w:rPr>
        <w:t>10</w:t>
      </w:r>
      <w:r>
        <w:rPr>
          <w:kern w:val="0"/>
          <w:sz w:val="24"/>
        </w:rPr>
        <w:t>日止期间公开发售，共募集有效净认购资金</w:t>
      </w:r>
      <w:r>
        <w:rPr>
          <w:kern w:val="0"/>
          <w:sz w:val="24"/>
        </w:rPr>
        <w:t>2,198,288,802.57</w:t>
      </w:r>
      <w:r>
        <w:rPr>
          <w:kern w:val="0"/>
          <w:sz w:val="24"/>
        </w:rPr>
        <w:t>元。根据《交银施罗德数据产业灵活配置混合型证券投资基金招募说明书》的规定，本基金设立募集期内认购资金产生的利息收入</w:t>
      </w:r>
      <w:r>
        <w:rPr>
          <w:kern w:val="0"/>
          <w:sz w:val="24"/>
        </w:rPr>
        <w:t>1,774,005.95</w:t>
      </w:r>
      <w:r>
        <w:rPr>
          <w:kern w:val="0"/>
          <w:sz w:val="24"/>
        </w:rPr>
        <w:t>元在本基金成立后，折算为</w:t>
      </w:r>
      <w:r>
        <w:rPr>
          <w:kern w:val="0"/>
          <w:sz w:val="24"/>
        </w:rPr>
        <w:t>1,774,005.95</w:t>
      </w:r>
      <w:r>
        <w:rPr>
          <w:kern w:val="0"/>
          <w:sz w:val="24"/>
        </w:rPr>
        <w:t>份基金份额，划入基金份额持有人账户。</w:t>
      </w:r>
    </w:p>
    <w:p w14:paraId="4F9D9458" w14:textId="77777777" w:rsidR="00714592" w:rsidRDefault="007C3A11" w:rsidP="001C01D8">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、根据《交银施罗德数据产业灵活配置混合型证券投资基金基金合同》及《交银施罗德数据产业灵活配置混合型证券投资基金招募说明书》的相关规定，本基金于</w:t>
      </w:r>
      <w:r w:rsidRPr="00D754A9">
        <w:rPr>
          <w:kern w:val="0"/>
          <w:sz w:val="24"/>
        </w:rPr>
        <w:t>2016</w:t>
      </w:r>
      <w:r w:rsidRPr="00D754A9">
        <w:rPr>
          <w:kern w:val="0"/>
          <w:sz w:val="24"/>
        </w:rPr>
        <w:t>年</w:t>
      </w:r>
      <w:r w:rsidRPr="00D754A9">
        <w:rPr>
          <w:kern w:val="0"/>
          <w:sz w:val="24"/>
        </w:rPr>
        <w:t>8</w:t>
      </w:r>
      <w:r w:rsidRPr="00D754A9">
        <w:rPr>
          <w:kern w:val="0"/>
          <w:sz w:val="24"/>
        </w:rPr>
        <w:t>月</w:t>
      </w:r>
      <w:r w:rsidRPr="00D754A9">
        <w:rPr>
          <w:kern w:val="0"/>
          <w:sz w:val="24"/>
        </w:rPr>
        <w:t>16</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2016</w:t>
      </w:r>
      <w:r w:rsidRPr="00D754A9">
        <w:rPr>
          <w:kern w:val="0"/>
          <w:sz w:val="24"/>
        </w:rPr>
        <w:t>年</w:t>
      </w:r>
      <w:r w:rsidRPr="00D754A9">
        <w:rPr>
          <w:kern w:val="0"/>
          <w:sz w:val="24"/>
        </w:rPr>
        <w:t>9</w:t>
      </w:r>
      <w:r w:rsidRPr="00D754A9">
        <w:rPr>
          <w:kern w:val="0"/>
          <w:sz w:val="24"/>
        </w:rPr>
        <w:t>月</w:t>
      </w:r>
      <w:r w:rsidRPr="00D754A9">
        <w:rPr>
          <w:kern w:val="0"/>
          <w:sz w:val="24"/>
        </w:rPr>
        <w:t>18</w:t>
      </w:r>
      <w:r w:rsidRPr="00D754A9">
        <w:rPr>
          <w:kern w:val="0"/>
          <w:sz w:val="24"/>
        </w:rPr>
        <w:t>日止期间暂不向投资人开放基金交易。日常申购业务和赎回业务自</w:t>
      </w:r>
      <w:r w:rsidRPr="00D754A9">
        <w:rPr>
          <w:kern w:val="0"/>
          <w:sz w:val="24"/>
        </w:rPr>
        <w:t>2016</w:t>
      </w:r>
      <w:r w:rsidRPr="00D754A9">
        <w:rPr>
          <w:kern w:val="0"/>
          <w:sz w:val="24"/>
        </w:rPr>
        <w:t>年</w:t>
      </w:r>
      <w:r w:rsidRPr="00D754A9">
        <w:rPr>
          <w:kern w:val="0"/>
          <w:sz w:val="24"/>
        </w:rPr>
        <w:t>9</w:t>
      </w:r>
      <w:r w:rsidRPr="00D754A9">
        <w:rPr>
          <w:kern w:val="0"/>
          <w:sz w:val="24"/>
        </w:rPr>
        <w:t>月</w:t>
      </w:r>
      <w:r w:rsidRPr="00D754A9">
        <w:rPr>
          <w:kern w:val="0"/>
          <w:sz w:val="24"/>
        </w:rPr>
        <w:t>19</w:t>
      </w:r>
      <w:r w:rsidRPr="00D754A9">
        <w:rPr>
          <w:kern w:val="0"/>
          <w:sz w:val="24"/>
        </w:rPr>
        <w:t>日起开始办理。</w:t>
      </w:r>
    </w:p>
    <w:p w14:paraId="6B50D0A7" w14:textId="77777777" w:rsidR="004A117E" w:rsidRDefault="004A117E" w:rsidP="00560542">
      <w:pPr>
        <w:tabs>
          <w:tab w:val="left" w:pos="426"/>
        </w:tabs>
        <w:spacing w:before="29" w:line="288" w:lineRule="auto"/>
        <w:jc w:val="left"/>
        <w:rPr>
          <w:kern w:val="0"/>
          <w:sz w:val="24"/>
        </w:rPr>
      </w:pPr>
    </w:p>
    <w:p w14:paraId="16618AF6"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478242383"/>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58"/>
    </w:p>
    <w:p w14:paraId="371CAF3F"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49E79B77" w14:textId="77777777" w:rsidTr="004C7BB1">
        <w:tc>
          <w:tcPr>
            <w:tcW w:w="2698" w:type="dxa"/>
            <w:vAlign w:val="center"/>
          </w:tcPr>
          <w:p w14:paraId="627BE05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455A95B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3F2E701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738ED75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010CABE1" w14:textId="77777777" w:rsidTr="004C7BB1">
        <w:tc>
          <w:tcPr>
            <w:tcW w:w="2698" w:type="dxa"/>
            <w:vAlign w:val="center"/>
          </w:tcPr>
          <w:p w14:paraId="5543F813" w14:textId="77777777"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14:paraId="2B90D48F"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E373BC0"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57FC31B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CD776B4" w14:textId="77777777" w:rsidTr="004C7BB1">
        <w:tc>
          <w:tcPr>
            <w:tcW w:w="2698" w:type="dxa"/>
            <w:vAlign w:val="center"/>
          </w:tcPr>
          <w:p w14:paraId="5E2A7B2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1EC36BA6" w14:textId="77777777" w:rsidR="001A59F9" w:rsidRPr="00FF7CE7" w:rsidRDefault="001A59F9" w:rsidP="00FF7CE7">
            <w:pPr>
              <w:spacing w:before="29" w:line="288" w:lineRule="auto"/>
              <w:jc w:val="right"/>
              <w:rPr>
                <w:kern w:val="0"/>
                <w:sz w:val="24"/>
              </w:rPr>
            </w:pPr>
            <w:r w:rsidRPr="00FF7CE7">
              <w:rPr>
                <w:kern w:val="0"/>
                <w:sz w:val="24"/>
              </w:rPr>
              <w:t>-32,594,087.56</w:t>
            </w:r>
          </w:p>
        </w:tc>
        <w:tc>
          <w:tcPr>
            <w:tcW w:w="2126" w:type="dxa"/>
            <w:vAlign w:val="center"/>
          </w:tcPr>
          <w:p w14:paraId="4A05947F" w14:textId="77777777" w:rsidR="001A59F9" w:rsidRPr="00FF7CE7" w:rsidRDefault="001A59F9" w:rsidP="00FF7CE7">
            <w:pPr>
              <w:spacing w:before="29" w:line="288" w:lineRule="auto"/>
              <w:jc w:val="right"/>
              <w:rPr>
                <w:kern w:val="0"/>
                <w:sz w:val="24"/>
              </w:rPr>
            </w:pPr>
            <w:r w:rsidRPr="00FF7CE7">
              <w:rPr>
                <w:kern w:val="0"/>
                <w:sz w:val="24"/>
              </w:rPr>
              <w:t>-28,403,207.85</w:t>
            </w:r>
          </w:p>
        </w:tc>
        <w:tc>
          <w:tcPr>
            <w:tcW w:w="2052" w:type="dxa"/>
            <w:vAlign w:val="center"/>
          </w:tcPr>
          <w:p w14:paraId="531EBA21" w14:textId="77777777" w:rsidR="001A59F9" w:rsidRPr="00FF7CE7" w:rsidRDefault="001A59F9" w:rsidP="00FF7CE7">
            <w:pPr>
              <w:spacing w:before="29" w:line="288" w:lineRule="auto"/>
              <w:jc w:val="right"/>
              <w:rPr>
                <w:kern w:val="0"/>
                <w:sz w:val="24"/>
              </w:rPr>
            </w:pPr>
            <w:r w:rsidRPr="00FF7CE7">
              <w:rPr>
                <w:kern w:val="0"/>
                <w:sz w:val="24"/>
              </w:rPr>
              <w:t>-60,997,295.41</w:t>
            </w:r>
          </w:p>
        </w:tc>
      </w:tr>
      <w:tr w:rsidR="001A59F9" w:rsidRPr="0091212A" w14:paraId="785C4748" w14:textId="77777777" w:rsidTr="004C7BB1">
        <w:tc>
          <w:tcPr>
            <w:tcW w:w="2698" w:type="dxa"/>
            <w:vAlign w:val="center"/>
          </w:tcPr>
          <w:p w14:paraId="50F1B4C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63B01006" w14:textId="77777777" w:rsidR="001A59F9" w:rsidRPr="00FF7CE7" w:rsidRDefault="001A59F9" w:rsidP="00FF7CE7">
            <w:pPr>
              <w:spacing w:before="29" w:line="288" w:lineRule="auto"/>
              <w:jc w:val="right"/>
              <w:rPr>
                <w:kern w:val="0"/>
                <w:sz w:val="24"/>
              </w:rPr>
            </w:pPr>
            <w:r w:rsidRPr="00FF7CE7">
              <w:rPr>
                <w:kern w:val="0"/>
                <w:sz w:val="24"/>
              </w:rPr>
              <w:t>4,771,210.51</w:t>
            </w:r>
          </w:p>
        </w:tc>
        <w:tc>
          <w:tcPr>
            <w:tcW w:w="2126" w:type="dxa"/>
            <w:vAlign w:val="center"/>
          </w:tcPr>
          <w:p w14:paraId="7463B40E" w14:textId="77777777" w:rsidR="001A59F9" w:rsidRPr="00FF7CE7" w:rsidRDefault="001A59F9" w:rsidP="00FF7CE7">
            <w:pPr>
              <w:spacing w:before="29" w:line="288" w:lineRule="auto"/>
              <w:jc w:val="right"/>
              <w:rPr>
                <w:kern w:val="0"/>
                <w:sz w:val="24"/>
              </w:rPr>
            </w:pPr>
            <w:r w:rsidRPr="00FF7CE7">
              <w:rPr>
                <w:kern w:val="0"/>
                <w:sz w:val="24"/>
              </w:rPr>
              <w:t>-35,696,750.08</w:t>
            </w:r>
          </w:p>
        </w:tc>
        <w:tc>
          <w:tcPr>
            <w:tcW w:w="2052" w:type="dxa"/>
            <w:vAlign w:val="center"/>
          </w:tcPr>
          <w:p w14:paraId="2FFF8349" w14:textId="77777777" w:rsidR="001A59F9" w:rsidRPr="00FF7CE7" w:rsidRDefault="001A59F9" w:rsidP="00FF7CE7">
            <w:pPr>
              <w:spacing w:before="29" w:line="288" w:lineRule="auto"/>
              <w:jc w:val="right"/>
              <w:rPr>
                <w:kern w:val="0"/>
                <w:sz w:val="24"/>
              </w:rPr>
            </w:pPr>
            <w:r w:rsidRPr="00FF7CE7">
              <w:rPr>
                <w:kern w:val="0"/>
                <w:sz w:val="24"/>
              </w:rPr>
              <w:t>-30,925,539.57</w:t>
            </w:r>
          </w:p>
        </w:tc>
      </w:tr>
      <w:tr w:rsidR="001A59F9" w:rsidRPr="0091212A" w14:paraId="467F5437" w14:textId="77777777" w:rsidTr="004C7BB1">
        <w:tc>
          <w:tcPr>
            <w:tcW w:w="2698" w:type="dxa"/>
            <w:vAlign w:val="center"/>
          </w:tcPr>
          <w:p w14:paraId="0727851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1229F84F" w14:textId="77777777" w:rsidR="001A59F9" w:rsidRPr="00FF7CE7" w:rsidRDefault="001A59F9" w:rsidP="00FF7CE7">
            <w:pPr>
              <w:spacing w:before="29" w:line="288" w:lineRule="auto"/>
              <w:jc w:val="right"/>
              <w:rPr>
                <w:kern w:val="0"/>
                <w:sz w:val="24"/>
              </w:rPr>
            </w:pPr>
            <w:r w:rsidRPr="00FF7CE7">
              <w:rPr>
                <w:kern w:val="0"/>
                <w:sz w:val="24"/>
              </w:rPr>
              <w:t>-2,613,943.32</w:t>
            </w:r>
          </w:p>
        </w:tc>
        <w:tc>
          <w:tcPr>
            <w:tcW w:w="2126" w:type="dxa"/>
            <w:vAlign w:val="center"/>
          </w:tcPr>
          <w:p w14:paraId="6F27BB93" w14:textId="77777777" w:rsidR="001A59F9" w:rsidRPr="00FF7CE7" w:rsidRDefault="001A59F9" w:rsidP="00FF7CE7">
            <w:pPr>
              <w:spacing w:before="29" w:line="288" w:lineRule="auto"/>
              <w:jc w:val="right"/>
              <w:rPr>
                <w:kern w:val="0"/>
                <w:sz w:val="24"/>
              </w:rPr>
            </w:pPr>
            <w:r w:rsidRPr="00FF7CE7">
              <w:rPr>
                <w:kern w:val="0"/>
                <w:sz w:val="24"/>
              </w:rPr>
              <w:t>-1,452,156.22</w:t>
            </w:r>
          </w:p>
        </w:tc>
        <w:tc>
          <w:tcPr>
            <w:tcW w:w="2052" w:type="dxa"/>
            <w:vAlign w:val="center"/>
          </w:tcPr>
          <w:p w14:paraId="6253DE2D" w14:textId="77777777" w:rsidR="001A59F9" w:rsidRPr="00FF7CE7" w:rsidRDefault="001A59F9" w:rsidP="00FF7CE7">
            <w:pPr>
              <w:spacing w:before="29" w:line="288" w:lineRule="auto"/>
              <w:jc w:val="right"/>
              <w:rPr>
                <w:kern w:val="0"/>
                <w:sz w:val="24"/>
              </w:rPr>
            </w:pPr>
            <w:r w:rsidRPr="00FF7CE7">
              <w:rPr>
                <w:kern w:val="0"/>
                <w:sz w:val="24"/>
              </w:rPr>
              <w:t>-4,066,099.54</w:t>
            </w:r>
          </w:p>
        </w:tc>
      </w:tr>
      <w:tr w:rsidR="001A59F9" w:rsidRPr="0091212A" w14:paraId="2CE49DF0" w14:textId="77777777" w:rsidTr="004C7BB1">
        <w:tc>
          <w:tcPr>
            <w:tcW w:w="2698" w:type="dxa"/>
            <w:vAlign w:val="center"/>
          </w:tcPr>
          <w:p w14:paraId="1DCEA317"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1B536C6B" w14:textId="77777777" w:rsidR="001A59F9" w:rsidRPr="00FF7CE7" w:rsidRDefault="001A59F9" w:rsidP="00FF7CE7">
            <w:pPr>
              <w:spacing w:before="29" w:line="288" w:lineRule="auto"/>
              <w:jc w:val="right"/>
              <w:rPr>
                <w:kern w:val="0"/>
                <w:sz w:val="24"/>
              </w:rPr>
            </w:pPr>
            <w:r w:rsidRPr="00FF7CE7">
              <w:rPr>
                <w:kern w:val="0"/>
                <w:sz w:val="24"/>
              </w:rPr>
              <w:t>7,385,153.83</w:t>
            </w:r>
          </w:p>
        </w:tc>
        <w:tc>
          <w:tcPr>
            <w:tcW w:w="2126" w:type="dxa"/>
            <w:vAlign w:val="center"/>
          </w:tcPr>
          <w:p w14:paraId="6A730E26" w14:textId="77777777" w:rsidR="001A59F9" w:rsidRPr="00FF7CE7" w:rsidRDefault="001A59F9" w:rsidP="00FF7CE7">
            <w:pPr>
              <w:spacing w:before="29" w:line="288" w:lineRule="auto"/>
              <w:jc w:val="right"/>
              <w:rPr>
                <w:kern w:val="0"/>
                <w:sz w:val="24"/>
              </w:rPr>
            </w:pPr>
            <w:r w:rsidRPr="00FF7CE7">
              <w:rPr>
                <w:kern w:val="0"/>
                <w:sz w:val="24"/>
              </w:rPr>
              <w:t>-34,244,593.86</w:t>
            </w:r>
          </w:p>
        </w:tc>
        <w:tc>
          <w:tcPr>
            <w:tcW w:w="2052" w:type="dxa"/>
            <w:vAlign w:val="center"/>
          </w:tcPr>
          <w:p w14:paraId="5AF2BA5E" w14:textId="77777777" w:rsidR="001A59F9" w:rsidRPr="00FF7CE7" w:rsidRDefault="001A59F9" w:rsidP="00FF7CE7">
            <w:pPr>
              <w:spacing w:before="29" w:line="288" w:lineRule="auto"/>
              <w:jc w:val="right"/>
              <w:rPr>
                <w:kern w:val="0"/>
                <w:sz w:val="24"/>
              </w:rPr>
            </w:pPr>
            <w:r w:rsidRPr="00FF7CE7">
              <w:rPr>
                <w:kern w:val="0"/>
                <w:sz w:val="24"/>
              </w:rPr>
              <w:t>-26,859,440.03</w:t>
            </w:r>
          </w:p>
        </w:tc>
      </w:tr>
      <w:tr w:rsidR="001A59F9" w:rsidRPr="0091212A" w14:paraId="50539454" w14:textId="77777777" w:rsidTr="004C7BB1">
        <w:tc>
          <w:tcPr>
            <w:tcW w:w="2698" w:type="dxa"/>
            <w:vAlign w:val="center"/>
          </w:tcPr>
          <w:p w14:paraId="598BC85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6291AEBC"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09E9492D"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55A905E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C871E5" w14:textId="77777777" w:rsidTr="004C7BB1">
        <w:tc>
          <w:tcPr>
            <w:tcW w:w="2698" w:type="dxa"/>
            <w:vAlign w:val="center"/>
          </w:tcPr>
          <w:p w14:paraId="316E439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6E22DE7A" w14:textId="77777777" w:rsidR="001A59F9" w:rsidRPr="00FF7CE7" w:rsidRDefault="001A59F9" w:rsidP="00FF7CE7">
            <w:pPr>
              <w:spacing w:before="29" w:line="288" w:lineRule="auto"/>
              <w:jc w:val="right"/>
              <w:rPr>
                <w:kern w:val="0"/>
                <w:sz w:val="24"/>
              </w:rPr>
            </w:pPr>
            <w:r w:rsidRPr="00FF7CE7">
              <w:rPr>
                <w:kern w:val="0"/>
                <w:sz w:val="24"/>
              </w:rPr>
              <w:t>-27,822,877.05</w:t>
            </w:r>
          </w:p>
        </w:tc>
        <w:tc>
          <w:tcPr>
            <w:tcW w:w="2126" w:type="dxa"/>
            <w:vAlign w:val="center"/>
          </w:tcPr>
          <w:p w14:paraId="4ABDCF21" w14:textId="77777777" w:rsidR="001A59F9" w:rsidRPr="00FF7CE7" w:rsidRDefault="001A59F9" w:rsidP="00FF7CE7">
            <w:pPr>
              <w:spacing w:before="29" w:line="288" w:lineRule="auto"/>
              <w:jc w:val="right"/>
              <w:rPr>
                <w:kern w:val="0"/>
                <w:sz w:val="24"/>
              </w:rPr>
            </w:pPr>
            <w:r w:rsidRPr="00FF7CE7">
              <w:rPr>
                <w:kern w:val="0"/>
                <w:sz w:val="24"/>
              </w:rPr>
              <w:t>-64,099,957.93</w:t>
            </w:r>
          </w:p>
        </w:tc>
        <w:tc>
          <w:tcPr>
            <w:tcW w:w="2052" w:type="dxa"/>
            <w:vAlign w:val="center"/>
          </w:tcPr>
          <w:p w14:paraId="6EBFF289" w14:textId="77777777" w:rsidR="001A59F9" w:rsidRPr="00FF7CE7" w:rsidRDefault="001A59F9" w:rsidP="00FF7CE7">
            <w:pPr>
              <w:spacing w:before="29" w:line="288" w:lineRule="auto"/>
              <w:jc w:val="right"/>
              <w:rPr>
                <w:kern w:val="0"/>
                <w:sz w:val="24"/>
              </w:rPr>
            </w:pPr>
            <w:r w:rsidRPr="00FF7CE7">
              <w:rPr>
                <w:kern w:val="0"/>
                <w:sz w:val="24"/>
              </w:rPr>
              <w:t>-91,922,834.98</w:t>
            </w:r>
          </w:p>
        </w:tc>
      </w:tr>
    </w:tbl>
    <w:p w14:paraId="28C64F69" w14:textId="77777777" w:rsidR="006E0C2B" w:rsidRPr="00D754A9" w:rsidRDefault="006E0C2B" w:rsidP="00D754A9">
      <w:pPr>
        <w:tabs>
          <w:tab w:val="left" w:pos="426"/>
        </w:tabs>
        <w:spacing w:before="29" w:line="288" w:lineRule="auto"/>
        <w:jc w:val="left"/>
        <w:rPr>
          <w:kern w:val="0"/>
          <w:sz w:val="24"/>
        </w:rPr>
      </w:pPr>
    </w:p>
    <w:p w14:paraId="5AE1343A"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478242384"/>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59"/>
    </w:p>
    <w:p w14:paraId="0C9D810C"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393BC4" w:rsidRPr="0091212A" w14:paraId="32273138" w14:textId="77777777" w:rsidTr="00393BC4">
        <w:tc>
          <w:tcPr>
            <w:tcW w:w="2912" w:type="dxa"/>
            <w:vAlign w:val="center"/>
          </w:tcPr>
          <w:p w14:paraId="116C5306"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14:paraId="03B9C05C"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08153F39"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8</w:t>
            </w:r>
            <w:r w:rsidRPr="00B04ACB">
              <w:rPr>
                <w:color w:val="000000"/>
                <w:sz w:val="24"/>
              </w:rPr>
              <w:t>月</w:t>
            </w:r>
            <w:r w:rsidRPr="00B04ACB">
              <w:rPr>
                <w:color w:val="000000"/>
                <w:sz w:val="24"/>
              </w:rPr>
              <w:t>16</w:t>
            </w:r>
            <w:r w:rsidRPr="00B04ACB">
              <w:rPr>
                <w:color w:val="000000"/>
                <w:sz w:val="24"/>
              </w:rPr>
              <w:t>日（基金合同生效日）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93BC4" w:rsidRPr="0091212A" w14:paraId="3265A4E9" w14:textId="77777777" w:rsidTr="00393BC4">
        <w:tc>
          <w:tcPr>
            <w:tcW w:w="2912" w:type="dxa"/>
            <w:vAlign w:val="center"/>
          </w:tcPr>
          <w:p w14:paraId="2497FE1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14:paraId="75FAD260" w14:textId="77777777" w:rsidR="001A59F9" w:rsidRPr="00FF7CE7" w:rsidRDefault="001A59F9" w:rsidP="00FF7CE7">
            <w:pPr>
              <w:spacing w:before="29" w:line="288" w:lineRule="auto"/>
              <w:jc w:val="right"/>
              <w:rPr>
                <w:kern w:val="0"/>
                <w:sz w:val="24"/>
              </w:rPr>
            </w:pPr>
            <w:r w:rsidRPr="00FF7CE7">
              <w:rPr>
                <w:kern w:val="0"/>
                <w:sz w:val="24"/>
              </w:rPr>
              <w:t>2,416,267.67</w:t>
            </w:r>
          </w:p>
        </w:tc>
      </w:tr>
      <w:tr w:rsidR="00393BC4" w:rsidRPr="0091212A" w14:paraId="4DEBEAAC" w14:textId="77777777" w:rsidTr="00393BC4">
        <w:tc>
          <w:tcPr>
            <w:tcW w:w="2912" w:type="dxa"/>
            <w:vAlign w:val="center"/>
          </w:tcPr>
          <w:p w14:paraId="0074583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14:paraId="0A67DF3D" w14:textId="77777777" w:rsidR="001A59F9" w:rsidRPr="00FF7CE7" w:rsidRDefault="001A59F9" w:rsidP="00FF7CE7">
            <w:pPr>
              <w:spacing w:before="29" w:line="288" w:lineRule="auto"/>
              <w:jc w:val="right"/>
              <w:rPr>
                <w:kern w:val="0"/>
                <w:sz w:val="24"/>
              </w:rPr>
            </w:pPr>
            <w:r w:rsidRPr="00FF7CE7">
              <w:rPr>
                <w:kern w:val="0"/>
                <w:sz w:val="24"/>
              </w:rPr>
              <w:t>-</w:t>
            </w:r>
          </w:p>
        </w:tc>
      </w:tr>
      <w:tr w:rsidR="00393BC4" w:rsidRPr="0091212A" w14:paraId="57F2F29B" w14:textId="77777777" w:rsidTr="00393BC4">
        <w:tc>
          <w:tcPr>
            <w:tcW w:w="2912" w:type="dxa"/>
            <w:vAlign w:val="center"/>
          </w:tcPr>
          <w:p w14:paraId="6E96A0B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14:paraId="23A04E92" w14:textId="77777777" w:rsidR="001A59F9" w:rsidRPr="00FF7CE7" w:rsidRDefault="001A59F9" w:rsidP="00FF7CE7">
            <w:pPr>
              <w:spacing w:before="29" w:line="288" w:lineRule="auto"/>
              <w:jc w:val="right"/>
              <w:rPr>
                <w:kern w:val="0"/>
                <w:sz w:val="24"/>
              </w:rPr>
            </w:pPr>
            <w:r w:rsidRPr="00FF7CE7">
              <w:rPr>
                <w:kern w:val="0"/>
                <w:sz w:val="24"/>
              </w:rPr>
              <w:t>-</w:t>
            </w:r>
          </w:p>
        </w:tc>
      </w:tr>
      <w:tr w:rsidR="00393BC4" w:rsidRPr="0091212A" w14:paraId="3420C614" w14:textId="77777777" w:rsidTr="00393BC4">
        <w:tc>
          <w:tcPr>
            <w:tcW w:w="2912" w:type="dxa"/>
            <w:vAlign w:val="center"/>
          </w:tcPr>
          <w:p w14:paraId="1E520DA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14:paraId="4CE2CEB5" w14:textId="77777777" w:rsidR="001A59F9" w:rsidRPr="00FF7CE7" w:rsidRDefault="001A59F9" w:rsidP="00FF7CE7">
            <w:pPr>
              <w:spacing w:before="29" w:line="288" w:lineRule="auto"/>
              <w:jc w:val="right"/>
              <w:rPr>
                <w:kern w:val="0"/>
                <w:sz w:val="24"/>
              </w:rPr>
            </w:pPr>
            <w:r w:rsidRPr="00FF7CE7">
              <w:rPr>
                <w:kern w:val="0"/>
                <w:sz w:val="24"/>
              </w:rPr>
              <w:t>37,948.17</w:t>
            </w:r>
          </w:p>
        </w:tc>
      </w:tr>
      <w:tr w:rsidR="00393BC4" w:rsidRPr="0091212A" w14:paraId="146C3FD2" w14:textId="77777777" w:rsidTr="00393BC4">
        <w:tc>
          <w:tcPr>
            <w:tcW w:w="2912" w:type="dxa"/>
            <w:vAlign w:val="center"/>
          </w:tcPr>
          <w:p w14:paraId="685BBC5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14:paraId="22543B1B" w14:textId="77777777" w:rsidR="001A59F9" w:rsidRPr="00FF7CE7" w:rsidRDefault="001A59F9" w:rsidP="00FF7CE7">
            <w:pPr>
              <w:spacing w:before="29" w:line="288" w:lineRule="auto"/>
              <w:jc w:val="right"/>
              <w:rPr>
                <w:kern w:val="0"/>
                <w:sz w:val="24"/>
              </w:rPr>
            </w:pPr>
            <w:r w:rsidRPr="00FF7CE7">
              <w:rPr>
                <w:kern w:val="0"/>
                <w:sz w:val="24"/>
              </w:rPr>
              <w:t>8,037.43</w:t>
            </w:r>
          </w:p>
        </w:tc>
      </w:tr>
      <w:tr w:rsidR="00393BC4" w:rsidRPr="0091212A" w14:paraId="565F7A79" w14:textId="77777777" w:rsidTr="00393BC4">
        <w:tc>
          <w:tcPr>
            <w:tcW w:w="2912" w:type="dxa"/>
            <w:vAlign w:val="center"/>
          </w:tcPr>
          <w:p w14:paraId="17D919E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14:paraId="7EC4939A" w14:textId="77777777" w:rsidR="001A59F9" w:rsidRPr="00FF7CE7" w:rsidRDefault="001A59F9" w:rsidP="00FF7CE7">
            <w:pPr>
              <w:spacing w:before="29" w:line="288" w:lineRule="auto"/>
              <w:jc w:val="right"/>
              <w:rPr>
                <w:kern w:val="0"/>
                <w:sz w:val="24"/>
              </w:rPr>
            </w:pPr>
            <w:r w:rsidRPr="00FF7CE7">
              <w:rPr>
                <w:kern w:val="0"/>
                <w:sz w:val="24"/>
              </w:rPr>
              <w:t>2,462,253.27</w:t>
            </w:r>
          </w:p>
        </w:tc>
      </w:tr>
    </w:tbl>
    <w:p w14:paraId="27EA53CB"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39D526F" w14:textId="77777777" w:rsidR="00342619" w:rsidRPr="00AD0E47" w:rsidRDefault="00342619" w:rsidP="00AD0E47">
      <w:pPr>
        <w:pStyle w:val="20"/>
        <w:spacing w:before="29" w:after="0" w:line="288" w:lineRule="auto"/>
        <w:rPr>
          <w:rFonts w:ascii="Times New Roman" w:hAnsi="Times New Roman"/>
          <w:kern w:val="0"/>
          <w:szCs w:val="24"/>
        </w:rPr>
      </w:pPr>
      <w:bookmarkStart w:id="160" w:name="_Toc478242385"/>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60"/>
    </w:p>
    <w:p w14:paraId="2570554D"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93BC4" w:rsidRPr="001D6677" w14:paraId="62626D86" w14:textId="77777777" w:rsidTr="00393BC4">
        <w:trPr>
          <w:trHeight w:val="300"/>
          <w:jc w:val="center"/>
        </w:trPr>
        <w:tc>
          <w:tcPr>
            <w:tcW w:w="3755" w:type="dxa"/>
            <w:tcMar>
              <w:top w:w="15" w:type="dxa"/>
              <w:left w:w="15" w:type="dxa"/>
              <w:bottom w:w="0" w:type="dxa"/>
              <w:right w:w="15" w:type="dxa"/>
            </w:tcMar>
            <w:vAlign w:val="center"/>
          </w:tcPr>
          <w:p w14:paraId="618530CE" w14:textId="77777777"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14:paraId="4DAE33C4" w14:textId="77777777" w:rsidR="00342619" w:rsidRPr="000A23C4" w:rsidRDefault="00342619" w:rsidP="000A23C4">
            <w:pPr>
              <w:spacing w:before="29" w:line="288" w:lineRule="auto"/>
              <w:jc w:val="center"/>
              <w:rPr>
                <w:sz w:val="24"/>
              </w:rPr>
            </w:pPr>
            <w:r w:rsidRPr="000A23C4">
              <w:rPr>
                <w:rFonts w:hint="eastAsia"/>
                <w:sz w:val="24"/>
              </w:rPr>
              <w:t>本期</w:t>
            </w:r>
          </w:p>
          <w:p w14:paraId="2F04B361"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8</w:t>
            </w:r>
            <w:r w:rsidRPr="000A23C4">
              <w:rPr>
                <w:sz w:val="24"/>
              </w:rPr>
              <w:t>月</w:t>
            </w:r>
            <w:r w:rsidRPr="000A23C4">
              <w:rPr>
                <w:sz w:val="24"/>
              </w:rPr>
              <w:t>16</w:t>
            </w:r>
            <w:r w:rsidRPr="000A23C4">
              <w:rPr>
                <w:sz w:val="24"/>
              </w:rPr>
              <w:t>日（基金合同生效日）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93BC4" w:rsidRPr="001D6677" w14:paraId="1B2B5765" w14:textId="77777777" w:rsidTr="00393BC4">
        <w:trPr>
          <w:trHeight w:val="300"/>
          <w:jc w:val="center"/>
        </w:trPr>
        <w:tc>
          <w:tcPr>
            <w:tcW w:w="3755" w:type="dxa"/>
            <w:tcMar>
              <w:top w:w="15" w:type="dxa"/>
              <w:left w:w="15" w:type="dxa"/>
              <w:bottom w:w="0" w:type="dxa"/>
              <w:right w:w="15" w:type="dxa"/>
            </w:tcMar>
            <w:vAlign w:val="center"/>
          </w:tcPr>
          <w:p w14:paraId="75108CFC"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14:paraId="16FDA18D" w14:textId="77777777" w:rsidR="00342619" w:rsidRPr="00FF7CE7" w:rsidRDefault="00342619" w:rsidP="00FF7CE7">
            <w:pPr>
              <w:spacing w:before="29" w:line="288" w:lineRule="auto"/>
              <w:jc w:val="right"/>
              <w:rPr>
                <w:kern w:val="0"/>
                <w:sz w:val="24"/>
              </w:rPr>
            </w:pPr>
            <w:r w:rsidRPr="00FF7CE7">
              <w:rPr>
                <w:kern w:val="0"/>
                <w:sz w:val="24"/>
              </w:rPr>
              <w:t>1,883,545,622.58</w:t>
            </w:r>
          </w:p>
        </w:tc>
      </w:tr>
      <w:tr w:rsidR="00393BC4" w:rsidRPr="001D6677" w14:paraId="6B0A7B81" w14:textId="77777777" w:rsidTr="00393BC4">
        <w:trPr>
          <w:trHeight w:val="300"/>
          <w:jc w:val="center"/>
        </w:trPr>
        <w:tc>
          <w:tcPr>
            <w:tcW w:w="3755" w:type="dxa"/>
            <w:tcMar>
              <w:top w:w="15" w:type="dxa"/>
              <w:left w:w="15" w:type="dxa"/>
              <w:bottom w:w="0" w:type="dxa"/>
              <w:right w:w="15" w:type="dxa"/>
            </w:tcMar>
            <w:vAlign w:val="center"/>
          </w:tcPr>
          <w:p w14:paraId="68C487D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14:paraId="569D491B" w14:textId="77777777" w:rsidR="00342619" w:rsidRPr="00FF7CE7" w:rsidRDefault="00342619" w:rsidP="00FF7CE7">
            <w:pPr>
              <w:spacing w:before="29" w:line="288" w:lineRule="auto"/>
              <w:jc w:val="right"/>
              <w:rPr>
                <w:kern w:val="0"/>
                <w:sz w:val="24"/>
              </w:rPr>
            </w:pPr>
            <w:r w:rsidRPr="00FF7CE7">
              <w:rPr>
                <w:kern w:val="0"/>
                <w:sz w:val="24"/>
              </w:rPr>
              <w:t>1,901,612,833.27</w:t>
            </w:r>
          </w:p>
        </w:tc>
      </w:tr>
      <w:tr w:rsidR="00393BC4" w:rsidRPr="001D6677" w14:paraId="259A5E56" w14:textId="77777777" w:rsidTr="00393BC4">
        <w:trPr>
          <w:trHeight w:val="300"/>
          <w:jc w:val="center"/>
        </w:trPr>
        <w:tc>
          <w:tcPr>
            <w:tcW w:w="3755" w:type="dxa"/>
            <w:tcMar>
              <w:top w:w="15" w:type="dxa"/>
              <w:left w:w="15" w:type="dxa"/>
              <w:bottom w:w="0" w:type="dxa"/>
              <w:right w:w="15" w:type="dxa"/>
            </w:tcMar>
            <w:vAlign w:val="center"/>
          </w:tcPr>
          <w:p w14:paraId="0C30F6E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14:paraId="4D7BE8AF" w14:textId="77777777" w:rsidR="00342619" w:rsidRPr="00FF7CE7" w:rsidRDefault="00342619" w:rsidP="00FF7CE7">
            <w:pPr>
              <w:spacing w:before="29" w:line="288" w:lineRule="auto"/>
              <w:jc w:val="right"/>
              <w:rPr>
                <w:kern w:val="0"/>
                <w:sz w:val="24"/>
              </w:rPr>
            </w:pPr>
            <w:r w:rsidRPr="00FF7CE7">
              <w:rPr>
                <w:kern w:val="0"/>
                <w:sz w:val="24"/>
              </w:rPr>
              <w:t>-18,067,210.69</w:t>
            </w:r>
          </w:p>
        </w:tc>
      </w:tr>
    </w:tbl>
    <w:p w14:paraId="2E21DE23" w14:textId="77777777" w:rsidR="008D63BC" w:rsidRPr="00D754A9" w:rsidRDefault="008D63BC" w:rsidP="00D754A9">
      <w:pPr>
        <w:tabs>
          <w:tab w:val="left" w:pos="426"/>
        </w:tabs>
        <w:spacing w:before="29" w:line="288" w:lineRule="auto"/>
        <w:jc w:val="left"/>
        <w:rPr>
          <w:kern w:val="0"/>
          <w:sz w:val="24"/>
        </w:rPr>
      </w:pPr>
    </w:p>
    <w:p w14:paraId="6453B6D6" w14:textId="77777777" w:rsidR="001A59F9" w:rsidRPr="00AD0E47" w:rsidRDefault="004C2C35" w:rsidP="00AD0E47">
      <w:pPr>
        <w:pStyle w:val="20"/>
        <w:spacing w:before="29" w:after="0" w:line="288" w:lineRule="auto"/>
        <w:rPr>
          <w:rFonts w:ascii="Times New Roman" w:hAnsi="Times New Roman"/>
          <w:kern w:val="0"/>
          <w:szCs w:val="24"/>
        </w:rPr>
      </w:pPr>
      <w:bookmarkStart w:id="161" w:name="_Toc478242386"/>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1"/>
    </w:p>
    <w:p w14:paraId="7A9A0C93" w14:textId="77777777"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14:paraId="02E165A2" w14:textId="77777777" w:rsidR="0024397B" w:rsidRPr="00DF3766" w:rsidRDefault="0024397B" w:rsidP="00406BDD">
      <w:pPr>
        <w:tabs>
          <w:tab w:val="left" w:pos="426"/>
        </w:tabs>
        <w:spacing w:before="29" w:line="288" w:lineRule="auto"/>
        <w:jc w:val="left"/>
        <w:rPr>
          <w:kern w:val="0"/>
          <w:sz w:val="24"/>
        </w:rPr>
      </w:pPr>
    </w:p>
    <w:p w14:paraId="1C049FA4"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478242387"/>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2"/>
    </w:p>
    <w:p w14:paraId="786D1B5D"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14:paraId="0CBFA5E4" w14:textId="77777777" w:rsidR="00152EE6" w:rsidRDefault="00152EE6" w:rsidP="004F6AA8">
      <w:pPr>
        <w:spacing w:line="360" w:lineRule="auto"/>
        <w:rPr>
          <w:rFonts w:asciiTheme="minorEastAsia" w:eastAsiaTheme="minorEastAsia" w:hAnsiTheme="minorEastAsia"/>
          <w:color w:val="000000"/>
          <w:szCs w:val="21"/>
        </w:rPr>
      </w:pPr>
    </w:p>
    <w:p w14:paraId="2F4BCCE8"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478242388"/>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3"/>
    </w:p>
    <w:p w14:paraId="0A00B926" w14:textId="77777777"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14:paraId="58CBAA9D" w14:textId="77777777" w:rsidR="00095879" w:rsidRPr="00D754A9" w:rsidRDefault="00095879" w:rsidP="00D754A9">
      <w:pPr>
        <w:tabs>
          <w:tab w:val="left" w:pos="426"/>
        </w:tabs>
        <w:spacing w:before="29" w:line="288" w:lineRule="auto"/>
        <w:jc w:val="left"/>
        <w:rPr>
          <w:kern w:val="0"/>
          <w:sz w:val="24"/>
        </w:rPr>
      </w:pPr>
    </w:p>
    <w:p w14:paraId="185D31A3"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478242389"/>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4"/>
    </w:p>
    <w:p w14:paraId="4A46039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393BC4" w:rsidRPr="0091212A" w14:paraId="1C261AD2" w14:textId="77777777" w:rsidTr="00393BC4">
        <w:tc>
          <w:tcPr>
            <w:tcW w:w="2988" w:type="dxa"/>
            <w:vAlign w:val="center"/>
          </w:tcPr>
          <w:p w14:paraId="7B03CB35"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14:paraId="5B97A1EB"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32BA35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393BC4" w:rsidRPr="0091212A" w14:paraId="5C0860FD" w14:textId="77777777" w:rsidTr="00393BC4">
        <w:tc>
          <w:tcPr>
            <w:tcW w:w="2988" w:type="dxa"/>
            <w:vAlign w:val="center"/>
          </w:tcPr>
          <w:p w14:paraId="7CDFB87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14:paraId="2DB38BD6" w14:textId="77777777" w:rsidR="001A59F9" w:rsidRPr="00FF7CE7" w:rsidRDefault="001A59F9" w:rsidP="00FF7CE7">
            <w:pPr>
              <w:spacing w:before="29" w:line="288" w:lineRule="auto"/>
              <w:jc w:val="right"/>
              <w:rPr>
                <w:kern w:val="0"/>
                <w:sz w:val="24"/>
              </w:rPr>
            </w:pPr>
            <w:r w:rsidRPr="00FF7CE7">
              <w:rPr>
                <w:kern w:val="0"/>
                <w:sz w:val="24"/>
              </w:rPr>
              <w:t>29,247.66</w:t>
            </w:r>
          </w:p>
        </w:tc>
      </w:tr>
      <w:tr w:rsidR="00393BC4" w:rsidRPr="0091212A" w14:paraId="64429E8E" w14:textId="77777777" w:rsidTr="00393BC4">
        <w:tc>
          <w:tcPr>
            <w:tcW w:w="2988" w:type="dxa"/>
            <w:vAlign w:val="center"/>
          </w:tcPr>
          <w:p w14:paraId="487DB85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14:paraId="1A164ADC" w14:textId="77777777" w:rsidR="001A59F9" w:rsidRPr="00FF7CE7" w:rsidRDefault="001A59F9" w:rsidP="00FF7CE7">
            <w:pPr>
              <w:spacing w:before="29" w:line="288" w:lineRule="auto"/>
              <w:jc w:val="right"/>
              <w:rPr>
                <w:kern w:val="0"/>
                <w:sz w:val="24"/>
              </w:rPr>
            </w:pPr>
            <w:r w:rsidRPr="00FF7CE7">
              <w:rPr>
                <w:kern w:val="0"/>
                <w:sz w:val="24"/>
              </w:rPr>
              <w:t>-</w:t>
            </w:r>
          </w:p>
        </w:tc>
      </w:tr>
      <w:tr w:rsidR="00393BC4" w:rsidRPr="0091212A" w14:paraId="10476D2E" w14:textId="77777777" w:rsidTr="00393BC4">
        <w:tc>
          <w:tcPr>
            <w:tcW w:w="2988" w:type="dxa"/>
            <w:vAlign w:val="center"/>
          </w:tcPr>
          <w:p w14:paraId="6AC9961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14:paraId="529098EC" w14:textId="77777777" w:rsidR="001A59F9" w:rsidRPr="00FF7CE7" w:rsidRDefault="001A59F9" w:rsidP="00FF7CE7">
            <w:pPr>
              <w:spacing w:before="29" w:line="288" w:lineRule="auto"/>
              <w:jc w:val="right"/>
              <w:rPr>
                <w:kern w:val="0"/>
                <w:sz w:val="24"/>
              </w:rPr>
            </w:pPr>
            <w:r w:rsidRPr="00FF7CE7">
              <w:rPr>
                <w:kern w:val="0"/>
                <w:sz w:val="24"/>
              </w:rPr>
              <w:t>29,247.66</w:t>
            </w:r>
          </w:p>
        </w:tc>
      </w:tr>
    </w:tbl>
    <w:p w14:paraId="1F34303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302A71CB"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478242390"/>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65"/>
    </w:p>
    <w:p w14:paraId="675C3AF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393BC4" w:rsidRPr="0091212A" w14:paraId="2DC513ED" w14:textId="77777777" w:rsidTr="00393BC4">
        <w:trPr>
          <w:trHeight w:val="285"/>
        </w:trPr>
        <w:tc>
          <w:tcPr>
            <w:tcW w:w="2987" w:type="dxa"/>
            <w:vAlign w:val="center"/>
          </w:tcPr>
          <w:p w14:paraId="584F9EE7"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14:paraId="018FD718"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063B58AA"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393BC4" w:rsidRPr="0091212A" w14:paraId="5F090497" w14:textId="77777777" w:rsidTr="00393BC4">
        <w:trPr>
          <w:trHeight w:val="285"/>
        </w:trPr>
        <w:tc>
          <w:tcPr>
            <w:tcW w:w="2987" w:type="dxa"/>
            <w:vAlign w:val="center"/>
          </w:tcPr>
          <w:p w14:paraId="7C9A49D6"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14:paraId="460F9662" w14:textId="77777777" w:rsidR="001A59F9" w:rsidRPr="00FF7CE7" w:rsidRDefault="001A59F9" w:rsidP="00FF7CE7">
            <w:pPr>
              <w:spacing w:before="29" w:line="288" w:lineRule="auto"/>
              <w:jc w:val="right"/>
              <w:rPr>
                <w:kern w:val="0"/>
                <w:sz w:val="24"/>
              </w:rPr>
            </w:pPr>
            <w:r w:rsidRPr="00FF7CE7">
              <w:rPr>
                <w:kern w:val="0"/>
                <w:sz w:val="24"/>
              </w:rPr>
              <w:t>-28,403,207.85</w:t>
            </w:r>
          </w:p>
        </w:tc>
      </w:tr>
      <w:tr w:rsidR="00393BC4" w:rsidRPr="0091212A" w14:paraId="2FF9C12E" w14:textId="77777777" w:rsidTr="00393BC4">
        <w:trPr>
          <w:trHeight w:val="285"/>
        </w:trPr>
        <w:tc>
          <w:tcPr>
            <w:tcW w:w="2987" w:type="dxa"/>
            <w:vAlign w:val="center"/>
          </w:tcPr>
          <w:p w14:paraId="780210A2"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14:paraId="024519C1" w14:textId="77777777" w:rsidR="001A59F9" w:rsidRPr="00FF7CE7" w:rsidRDefault="001A59F9" w:rsidP="00FF7CE7">
            <w:pPr>
              <w:spacing w:before="29" w:line="288" w:lineRule="auto"/>
              <w:jc w:val="right"/>
              <w:rPr>
                <w:kern w:val="0"/>
                <w:sz w:val="24"/>
              </w:rPr>
            </w:pPr>
            <w:r w:rsidRPr="00FF7CE7">
              <w:rPr>
                <w:kern w:val="0"/>
                <w:sz w:val="24"/>
              </w:rPr>
              <w:t>-28,361,517.85</w:t>
            </w:r>
          </w:p>
        </w:tc>
      </w:tr>
      <w:tr w:rsidR="00393BC4" w:rsidRPr="0091212A" w14:paraId="751FD4E8" w14:textId="77777777" w:rsidTr="00393BC4">
        <w:trPr>
          <w:trHeight w:val="285"/>
        </w:trPr>
        <w:tc>
          <w:tcPr>
            <w:tcW w:w="2987" w:type="dxa"/>
            <w:vAlign w:val="center"/>
          </w:tcPr>
          <w:p w14:paraId="1B74C0CE"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14:paraId="69156711" w14:textId="77777777" w:rsidR="001A59F9" w:rsidRPr="00FF7CE7" w:rsidRDefault="001A59F9" w:rsidP="00FF7CE7">
            <w:pPr>
              <w:spacing w:before="29" w:line="288" w:lineRule="auto"/>
              <w:jc w:val="right"/>
              <w:rPr>
                <w:kern w:val="0"/>
                <w:sz w:val="24"/>
              </w:rPr>
            </w:pPr>
            <w:r w:rsidRPr="00FF7CE7">
              <w:rPr>
                <w:kern w:val="0"/>
                <w:sz w:val="24"/>
              </w:rPr>
              <w:t>-41,690.00</w:t>
            </w:r>
          </w:p>
        </w:tc>
      </w:tr>
      <w:tr w:rsidR="00393BC4" w:rsidRPr="0091212A" w14:paraId="1CE97AF7" w14:textId="77777777" w:rsidTr="00393BC4">
        <w:trPr>
          <w:trHeight w:val="285"/>
        </w:trPr>
        <w:tc>
          <w:tcPr>
            <w:tcW w:w="2987" w:type="dxa"/>
            <w:vAlign w:val="center"/>
          </w:tcPr>
          <w:p w14:paraId="6137D166"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14:paraId="35691F7B" w14:textId="77777777" w:rsidR="001A59F9" w:rsidRPr="00FF7CE7" w:rsidRDefault="001A59F9" w:rsidP="00FF7CE7">
            <w:pPr>
              <w:spacing w:before="29" w:line="288" w:lineRule="auto"/>
              <w:jc w:val="right"/>
              <w:rPr>
                <w:kern w:val="0"/>
                <w:sz w:val="24"/>
              </w:rPr>
            </w:pPr>
            <w:r w:rsidRPr="00FF7CE7">
              <w:rPr>
                <w:kern w:val="0"/>
                <w:sz w:val="24"/>
              </w:rPr>
              <w:t>-</w:t>
            </w:r>
          </w:p>
        </w:tc>
      </w:tr>
      <w:tr w:rsidR="00393BC4" w:rsidRPr="0091212A" w14:paraId="4A4E6868" w14:textId="77777777" w:rsidTr="00393BC4">
        <w:trPr>
          <w:trHeight w:val="285"/>
        </w:trPr>
        <w:tc>
          <w:tcPr>
            <w:tcW w:w="2987" w:type="dxa"/>
            <w:vAlign w:val="center"/>
          </w:tcPr>
          <w:p w14:paraId="441F21EF" w14:textId="77777777" w:rsidR="00585100" w:rsidRPr="009C2B48" w:rsidRDefault="00585100"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基金投资</w:t>
            </w:r>
          </w:p>
        </w:tc>
        <w:tc>
          <w:tcPr>
            <w:tcW w:w="6298" w:type="dxa"/>
            <w:vAlign w:val="center"/>
          </w:tcPr>
          <w:p w14:paraId="79659D3F" w14:textId="77777777" w:rsidR="00585100" w:rsidRPr="00FF7CE7" w:rsidRDefault="00585100" w:rsidP="00FF7CE7">
            <w:pPr>
              <w:spacing w:before="29" w:line="288" w:lineRule="auto"/>
              <w:jc w:val="right"/>
              <w:rPr>
                <w:kern w:val="0"/>
                <w:sz w:val="24"/>
              </w:rPr>
            </w:pPr>
            <w:r w:rsidRPr="00FF7CE7">
              <w:rPr>
                <w:kern w:val="0"/>
                <w:sz w:val="24"/>
              </w:rPr>
              <w:t>-</w:t>
            </w:r>
          </w:p>
        </w:tc>
      </w:tr>
      <w:tr w:rsidR="00393BC4" w:rsidRPr="0091212A" w14:paraId="31F91017" w14:textId="77777777" w:rsidTr="00393BC4">
        <w:trPr>
          <w:trHeight w:val="285"/>
        </w:trPr>
        <w:tc>
          <w:tcPr>
            <w:tcW w:w="2987" w:type="dxa"/>
            <w:vAlign w:val="center"/>
          </w:tcPr>
          <w:p w14:paraId="3D0834A0"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14:paraId="7ED7A59A"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393BC4" w:rsidRPr="0091212A" w14:paraId="322E2CD7" w14:textId="77777777" w:rsidTr="00393BC4">
        <w:trPr>
          <w:trHeight w:val="285"/>
        </w:trPr>
        <w:tc>
          <w:tcPr>
            <w:tcW w:w="2987" w:type="dxa"/>
            <w:vAlign w:val="center"/>
          </w:tcPr>
          <w:p w14:paraId="3AEB01AC"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14:paraId="64ABE99E" w14:textId="77777777" w:rsidR="00033E23" w:rsidRPr="00FF7CE7" w:rsidRDefault="00033E23" w:rsidP="00FF7CE7">
            <w:pPr>
              <w:spacing w:before="29" w:line="288" w:lineRule="auto"/>
              <w:jc w:val="right"/>
              <w:rPr>
                <w:kern w:val="0"/>
                <w:sz w:val="24"/>
              </w:rPr>
            </w:pPr>
            <w:r w:rsidRPr="00FF7CE7">
              <w:rPr>
                <w:kern w:val="0"/>
                <w:sz w:val="24"/>
              </w:rPr>
              <w:t>-</w:t>
            </w:r>
          </w:p>
        </w:tc>
      </w:tr>
      <w:tr w:rsidR="00393BC4" w:rsidRPr="0091212A" w14:paraId="504D426A" w14:textId="77777777" w:rsidTr="00393BC4">
        <w:trPr>
          <w:trHeight w:val="285"/>
        </w:trPr>
        <w:tc>
          <w:tcPr>
            <w:tcW w:w="2987" w:type="dxa"/>
            <w:vAlign w:val="center"/>
          </w:tcPr>
          <w:p w14:paraId="307AF0CC"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14:paraId="7774A0E4" w14:textId="77777777" w:rsidR="00033E23" w:rsidRPr="00FF7CE7" w:rsidRDefault="00033E23" w:rsidP="00FF7CE7">
            <w:pPr>
              <w:spacing w:before="29" w:line="288" w:lineRule="auto"/>
              <w:jc w:val="right"/>
              <w:rPr>
                <w:kern w:val="0"/>
                <w:sz w:val="24"/>
              </w:rPr>
            </w:pPr>
            <w:r w:rsidRPr="00FF7CE7">
              <w:rPr>
                <w:kern w:val="0"/>
                <w:sz w:val="24"/>
              </w:rPr>
              <w:t>-</w:t>
            </w:r>
          </w:p>
        </w:tc>
      </w:tr>
      <w:tr w:rsidR="00393BC4" w:rsidRPr="0091212A" w14:paraId="069DEB71" w14:textId="77777777" w:rsidTr="00393BC4">
        <w:trPr>
          <w:trHeight w:val="285"/>
        </w:trPr>
        <w:tc>
          <w:tcPr>
            <w:tcW w:w="2987" w:type="dxa"/>
            <w:vAlign w:val="center"/>
          </w:tcPr>
          <w:p w14:paraId="3EF9B273"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14:paraId="0C3FCCBB" w14:textId="77777777" w:rsidR="00033E23" w:rsidRPr="00FF7CE7" w:rsidRDefault="00033E23" w:rsidP="00FF7CE7">
            <w:pPr>
              <w:spacing w:before="29" w:line="288" w:lineRule="auto"/>
              <w:jc w:val="right"/>
              <w:rPr>
                <w:kern w:val="0"/>
                <w:sz w:val="24"/>
              </w:rPr>
            </w:pPr>
            <w:r w:rsidRPr="00FF7CE7">
              <w:rPr>
                <w:kern w:val="0"/>
                <w:sz w:val="24"/>
              </w:rPr>
              <w:t>-</w:t>
            </w:r>
          </w:p>
        </w:tc>
      </w:tr>
      <w:tr w:rsidR="00393BC4" w:rsidRPr="0091212A" w14:paraId="612B8A56" w14:textId="77777777" w:rsidTr="00393BC4">
        <w:trPr>
          <w:trHeight w:val="285"/>
        </w:trPr>
        <w:tc>
          <w:tcPr>
            <w:tcW w:w="2987" w:type="dxa"/>
            <w:vAlign w:val="center"/>
          </w:tcPr>
          <w:p w14:paraId="735E08CB"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14:paraId="79843D2B" w14:textId="77777777" w:rsidR="00033E23" w:rsidRPr="00FF7CE7" w:rsidRDefault="00033E23" w:rsidP="00FF7CE7">
            <w:pPr>
              <w:spacing w:before="29" w:line="288" w:lineRule="auto"/>
              <w:jc w:val="right"/>
              <w:rPr>
                <w:kern w:val="0"/>
                <w:sz w:val="24"/>
              </w:rPr>
            </w:pPr>
            <w:r w:rsidRPr="00FF7CE7">
              <w:rPr>
                <w:kern w:val="0"/>
                <w:sz w:val="24"/>
              </w:rPr>
              <w:t>-28,403,207.85</w:t>
            </w:r>
          </w:p>
        </w:tc>
      </w:tr>
    </w:tbl>
    <w:p w14:paraId="5E66FED9"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304BC378"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478242391"/>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66"/>
    </w:p>
    <w:p w14:paraId="6596970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393BC4" w:rsidRPr="0091212A" w14:paraId="756722EF" w14:textId="77777777" w:rsidTr="00393BC4">
        <w:trPr>
          <w:trHeight w:val="255"/>
        </w:trPr>
        <w:tc>
          <w:tcPr>
            <w:tcW w:w="1985" w:type="dxa"/>
            <w:vAlign w:val="center"/>
          </w:tcPr>
          <w:p w14:paraId="5D2BD4FB"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14:paraId="7596964B"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D10B7C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8</w:t>
            </w:r>
            <w:r w:rsidRPr="00E11427">
              <w:rPr>
                <w:color w:val="000000"/>
                <w:sz w:val="24"/>
              </w:rPr>
              <w:t>月</w:t>
            </w:r>
            <w:r w:rsidRPr="00E11427">
              <w:rPr>
                <w:color w:val="000000"/>
                <w:sz w:val="24"/>
              </w:rPr>
              <w:t>16</w:t>
            </w:r>
            <w:r w:rsidRPr="00E11427">
              <w:rPr>
                <w:color w:val="000000"/>
                <w:sz w:val="24"/>
              </w:rPr>
              <w:t>日（基金合同生效日）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393BC4" w:rsidRPr="0091212A" w14:paraId="581DC3A6" w14:textId="77777777" w:rsidTr="00393BC4">
        <w:trPr>
          <w:trHeight w:val="255"/>
        </w:trPr>
        <w:tc>
          <w:tcPr>
            <w:tcW w:w="1985" w:type="dxa"/>
            <w:vAlign w:val="center"/>
          </w:tcPr>
          <w:p w14:paraId="10B41C45"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14:paraId="68AD36D7" w14:textId="77777777" w:rsidR="001A59F9" w:rsidRPr="00FF7CE7" w:rsidRDefault="001A59F9" w:rsidP="00FF7CE7">
            <w:pPr>
              <w:spacing w:before="29" w:line="288" w:lineRule="auto"/>
              <w:jc w:val="right"/>
              <w:rPr>
                <w:kern w:val="0"/>
                <w:sz w:val="24"/>
              </w:rPr>
            </w:pPr>
            <w:r w:rsidRPr="00FF7CE7">
              <w:rPr>
                <w:kern w:val="0"/>
                <w:sz w:val="24"/>
              </w:rPr>
              <w:t>3,172,112.91</w:t>
            </w:r>
          </w:p>
        </w:tc>
      </w:tr>
      <w:tr w:rsidR="00393BC4" w:rsidRPr="0091212A" w14:paraId="001320A9" w14:textId="77777777" w:rsidTr="00393BC4">
        <w:trPr>
          <w:trHeight w:val="255"/>
        </w:trPr>
        <w:tc>
          <w:tcPr>
            <w:tcW w:w="1985" w:type="dxa"/>
            <w:vAlign w:val="center"/>
          </w:tcPr>
          <w:p w14:paraId="08E7A69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14:paraId="39EE2520" w14:textId="77777777" w:rsidR="001A59F9" w:rsidRPr="00FF7CE7" w:rsidRDefault="001A59F9" w:rsidP="00FF7CE7">
            <w:pPr>
              <w:spacing w:before="29" w:line="288" w:lineRule="auto"/>
              <w:jc w:val="right"/>
              <w:rPr>
                <w:kern w:val="0"/>
                <w:sz w:val="24"/>
              </w:rPr>
            </w:pPr>
            <w:r w:rsidRPr="00FF7CE7">
              <w:rPr>
                <w:kern w:val="0"/>
                <w:sz w:val="24"/>
              </w:rPr>
              <w:t>3,172,112.91</w:t>
            </w:r>
          </w:p>
        </w:tc>
      </w:tr>
    </w:tbl>
    <w:p w14:paraId="78D89350"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14:paraId="27984C71"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18B94D37"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478242392"/>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67"/>
    </w:p>
    <w:p w14:paraId="17D3F95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393BC4" w:rsidRPr="0091212A" w14:paraId="7FD335B8" w14:textId="77777777" w:rsidTr="00393BC4">
        <w:trPr>
          <w:trHeight w:val="285"/>
          <w:jc w:val="center"/>
        </w:trPr>
        <w:tc>
          <w:tcPr>
            <w:tcW w:w="2530" w:type="dxa"/>
            <w:vAlign w:val="center"/>
          </w:tcPr>
          <w:p w14:paraId="3A126271" w14:textId="77777777"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14:paraId="6E5753FA" w14:textId="77777777" w:rsidR="001A59F9" w:rsidRPr="00CF086B" w:rsidRDefault="001A59F9" w:rsidP="00CF086B">
            <w:pPr>
              <w:spacing w:before="29" w:line="288" w:lineRule="auto"/>
              <w:jc w:val="center"/>
              <w:rPr>
                <w:sz w:val="24"/>
              </w:rPr>
            </w:pPr>
            <w:r w:rsidRPr="00CF086B">
              <w:rPr>
                <w:rFonts w:hint="eastAsia"/>
                <w:sz w:val="24"/>
              </w:rPr>
              <w:t>本期</w:t>
            </w:r>
          </w:p>
          <w:p w14:paraId="273D903D"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8</w:t>
            </w:r>
            <w:r w:rsidRPr="00CF086B">
              <w:rPr>
                <w:sz w:val="24"/>
              </w:rPr>
              <w:t>月</w:t>
            </w:r>
            <w:r w:rsidRPr="00CF086B">
              <w:rPr>
                <w:sz w:val="24"/>
              </w:rPr>
              <w:t>16</w:t>
            </w:r>
            <w:r w:rsidRPr="00CF086B">
              <w:rPr>
                <w:sz w:val="24"/>
              </w:rPr>
              <w:t>日（基金合同生效日）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393BC4" w:rsidRPr="0091212A" w14:paraId="07ADFFA6" w14:textId="77777777" w:rsidTr="00393BC4">
        <w:trPr>
          <w:trHeight w:val="285"/>
          <w:jc w:val="center"/>
        </w:trPr>
        <w:tc>
          <w:tcPr>
            <w:tcW w:w="2530" w:type="dxa"/>
            <w:vAlign w:val="center"/>
          </w:tcPr>
          <w:p w14:paraId="64C0D19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14:paraId="5434C673" w14:textId="77777777" w:rsidR="001A59F9" w:rsidRPr="00FF7CE7" w:rsidRDefault="001A59F9" w:rsidP="00FF7CE7">
            <w:pPr>
              <w:spacing w:before="29" w:line="288" w:lineRule="auto"/>
              <w:jc w:val="right"/>
              <w:rPr>
                <w:kern w:val="0"/>
                <w:sz w:val="24"/>
              </w:rPr>
            </w:pPr>
            <w:r w:rsidRPr="00FF7CE7">
              <w:rPr>
                <w:kern w:val="0"/>
                <w:sz w:val="24"/>
              </w:rPr>
              <w:t>7,022,501.80</w:t>
            </w:r>
          </w:p>
        </w:tc>
      </w:tr>
      <w:tr w:rsidR="00393BC4" w:rsidRPr="0091212A" w14:paraId="23D422F1" w14:textId="77777777" w:rsidTr="00393BC4">
        <w:trPr>
          <w:trHeight w:val="285"/>
          <w:jc w:val="center"/>
        </w:trPr>
        <w:tc>
          <w:tcPr>
            <w:tcW w:w="2530" w:type="dxa"/>
            <w:vAlign w:val="center"/>
          </w:tcPr>
          <w:p w14:paraId="39353CE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14:paraId="4A6F1DB9" w14:textId="77777777" w:rsidR="001A59F9" w:rsidRPr="00FF7CE7" w:rsidRDefault="001A59F9" w:rsidP="00FF7CE7">
            <w:pPr>
              <w:spacing w:before="29" w:line="288" w:lineRule="auto"/>
              <w:jc w:val="right"/>
              <w:rPr>
                <w:kern w:val="0"/>
                <w:sz w:val="24"/>
              </w:rPr>
            </w:pPr>
            <w:r w:rsidRPr="00FF7CE7">
              <w:rPr>
                <w:kern w:val="0"/>
                <w:sz w:val="24"/>
              </w:rPr>
              <w:t>450.00</w:t>
            </w:r>
          </w:p>
        </w:tc>
      </w:tr>
      <w:tr w:rsidR="00393BC4" w:rsidRPr="0091212A" w14:paraId="1C8BFA7E" w14:textId="77777777" w:rsidTr="00393BC4">
        <w:trPr>
          <w:trHeight w:val="285"/>
          <w:jc w:val="center"/>
        </w:trPr>
        <w:tc>
          <w:tcPr>
            <w:tcW w:w="2530" w:type="dxa"/>
            <w:vAlign w:val="center"/>
          </w:tcPr>
          <w:p w14:paraId="1C4D3E2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14:paraId="5A557C3C" w14:textId="77777777" w:rsidR="001A59F9" w:rsidRPr="00FF7CE7" w:rsidRDefault="001A59F9" w:rsidP="00FF7CE7">
            <w:pPr>
              <w:spacing w:before="29" w:line="288" w:lineRule="auto"/>
              <w:jc w:val="right"/>
              <w:rPr>
                <w:kern w:val="0"/>
                <w:sz w:val="24"/>
              </w:rPr>
            </w:pPr>
            <w:r w:rsidRPr="00FF7CE7">
              <w:rPr>
                <w:kern w:val="0"/>
                <w:sz w:val="24"/>
              </w:rPr>
              <w:t>7,022,951.80</w:t>
            </w:r>
          </w:p>
        </w:tc>
      </w:tr>
    </w:tbl>
    <w:p w14:paraId="41156E71" w14:textId="77777777" w:rsidR="001A59F9" w:rsidRPr="00C875C3" w:rsidRDefault="001A59F9" w:rsidP="00C875C3">
      <w:pPr>
        <w:spacing w:line="360" w:lineRule="auto"/>
        <w:rPr>
          <w:rFonts w:asciiTheme="minorEastAsia" w:eastAsiaTheme="minorEastAsia" w:hAnsiTheme="minorEastAsia"/>
          <w:color w:val="000000"/>
          <w:szCs w:val="21"/>
        </w:rPr>
      </w:pPr>
    </w:p>
    <w:p w14:paraId="6E3AC781"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478242393"/>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68"/>
    </w:p>
    <w:p w14:paraId="600493A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393BC4" w:rsidRPr="0091212A" w14:paraId="3A227C87" w14:textId="77777777" w:rsidTr="00393BC4">
        <w:trPr>
          <w:jc w:val="center"/>
        </w:trPr>
        <w:tc>
          <w:tcPr>
            <w:tcW w:w="2855" w:type="dxa"/>
            <w:vAlign w:val="center"/>
          </w:tcPr>
          <w:p w14:paraId="2AA05364" w14:textId="77777777"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14:paraId="63ABFD3D" w14:textId="77777777" w:rsidR="001A59F9" w:rsidRPr="00CF086B" w:rsidRDefault="001A59F9" w:rsidP="00CF086B">
            <w:pPr>
              <w:spacing w:before="29" w:line="288" w:lineRule="auto"/>
              <w:jc w:val="center"/>
              <w:rPr>
                <w:sz w:val="24"/>
              </w:rPr>
            </w:pPr>
            <w:r w:rsidRPr="00CF086B">
              <w:rPr>
                <w:rFonts w:hint="eastAsia"/>
                <w:sz w:val="24"/>
              </w:rPr>
              <w:t>本期</w:t>
            </w:r>
          </w:p>
          <w:p w14:paraId="581F0C2A"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8</w:t>
            </w:r>
            <w:r w:rsidRPr="00CF086B">
              <w:rPr>
                <w:sz w:val="24"/>
              </w:rPr>
              <w:t>月</w:t>
            </w:r>
            <w:r w:rsidRPr="00CF086B">
              <w:rPr>
                <w:sz w:val="24"/>
              </w:rPr>
              <w:t>16</w:t>
            </w:r>
            <w:r w:rsidRPr="00CF086B">
              <w:rPr>
                <w:sz w:val="24"/>
              </w:rPr>
              <w:t>日（基金合同生效日）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393BC4" w:rsidRPr="0091212A" w14:paraId="38212CB8" w14:textId="77777777" w:rsidTr="00393BC4">
        <w:trPr>
          <w:jc w:val="center"/>
        </w:trPr>
        <w:tc>
          <w:tcPr>
            <w:tcW w:w="2855" w:type="dxa"/>
            <w:vAlign w:val="center"/>
          </w:tcPr>
          <w:p w14:paraId="581015A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14:paraId="7C1B232B" w14:textId="77777777" w:rsidR="001A59F9" w:rsidRPr="00FF7CE7" w:rsidRDefault="001A59F9" w:rsidP="00FF7CE7">
            <w:pPr>
              <w:spacing w:before="29" w:line="288" w:lineRule="auto"/>
              <w:jc w:val="right"/>
              <w:rPr>
                <w:kern w:val="0"/>
                <w:sz w:val="24"/>
              </w:rPr>
            </w:pPr>
            <w:r w:rsidRPr="00FF7CE7">
              <w:rPr>
                <w:kern w:val="0"/>
                <w:sz w:val="24"/>
              </w:rPr>
              <w:t>90,000.00</w:t>
            </w:r>
          </w:p>
        </w:tc>
      </w:tr>
      <w:tr w:rsidR="00393BC4" w:rsidRPr="0091212A" w14:paraId="7A67944D" w14:textId="77777777" w:rsidTr="00393BC4">
        <w:trPr>
          <w:jc w:val="center"/>
        </w:trPr>
        <w:tc>
          <w:tcPr>
            <w:tcW w:w="2855" w:type="dxa"/>
            <w:vAlign w:val="center"/>
          </w:tcPr>
          <w:p w14:paraId="6BBD71A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14:paraId="5DBEC3BA" w14:textId="77777777" w:rsidR="001A59F9" w:rsidRPr="00FF7CE7" w:rsidRDefault="001A59F9" w:rsidP="00FF7CE7">
            <w:pPr>
              <w:spacing w:before="29" w:line="288" w:lineRule="auto"/>
              <w:jc w:val="right"/>
              <w:rPr>
                <w:kern w:val="0"/>
                <w:sz w:val="24"/>
              </w:rPr>
            </w:pPr>
            <w:r w:rsidRPr="00FF7CE7">
              <w:rPr>
                <w:kern w:val="0"/>
                <w:sz w:val="24"/>
              </w:rPr>
              <w:t>60,000.00</w:t>
            </w:r>
          </w:p>
        </w:tc>
      </w:tr>
      <w:tr w:rsidR="00393BC4" w14:paraId="41162003" w14:textId="77777777" w:rsidTr="00393BC4">
        <w:trPr>
          <w:jc w:val="center"/>
        </w:trPr>
        <w:tc>
          <w:tcPr>
            <w:tcW w:w="2855" w:type="dxa"/>
            <w:vAlign w:val="center"/>
          </w:tcPr>
          <w:p w14:paraId="72B15717" w14:textId="77777777" w:rsidR="00A31A78" w:rsidRDefault="00F21B8B">
            <w:pPr>
              <w:jc w:val="left"/>
            </w:pPr>
            <w:r>
              <w:rPr>
                <w:sz w:val="24"/>
              </w:rPr>
              <w:t>银行汇划费</w:t>
            </w:r>
          </w:p>
        </w:tc>
        <w:tc>
          <w:tcPr>
            <w:tcW w:w="6260" w:type="dxa"/>
            <w:vAlign w:val="center"/>
          </w:tcPr>
          <w:p w14:paraId="1866F6C8" w14:textId="77777777" w:rsidR="00A31A78" w:rsidRDefault="00F21B8B">
            <w:pPr>
              <w:jc w:val="right"/>
            </w:pPr>
            <w:r>
              <w:rPr>
                <w:sz w:val="24"/>
              </w:rPr>
              <w:t>17,824.60</w:t>
            </w:r>
          </w:p>
        </w:tc>
      </w:tr>
      <w:tr w:rsidR="00393BC4" w14:paraId="0897797A" w14:textId="77777777" w:rsidTr="00393BC4">
        <w:trPr>
          <w:jc w:val="center"/>
        </w:trPr>
        <w:tc>
          <w:tcPr>
            <w:tcW w:w="2855" w:type="dxa"/>
            <w:vAlign w:val="center"/>
          </w:tcPr>
          <w:p w14:paraId="08D6E644" w14:textId="77777777" w:rsidR="00A31A78" w:rsidRDefault="00F21B8B">
            <w:pPr>
              <w:jc w:val="left"/>
            </w:pPr>
            <w:r>
              <w:rPr>
                <w:sz w:val="24"/>
              </w:rPr>
              <w:t>其他</w:t>
            </w:r>
          </w:p>
        </w:tc>
        <w:tc>
          <w:tcPr>
            <w:tcW w:w="6260" w:type="dxa"/>
            <w:vAlign w:val="center"/>
          </w:tcPr>
          <w:p w14:paraId="374C63A5" w14:textId="77777777" w:rsidR="00A31A78" w:rsidRDefault="00F21B8B">
            <w:pPr>
              <w:jc w:val="right"/>
            </w:pPr>
            <w:r>
              <w:rPr>
                <w:sz w:val="24"/>
              </w:rPr>
              <w:t>460.00</w:t>
            </w:r>
          </w:p>
        </w:tc>
      </w:tr>
      <w:tr w:rsidR="00393BC4" w:rsidRPr="0091212A" w14:paraId="2E8AD2AB" w14:textId="77777777" w:rsidTr="00393BC4">
        <w:trPr>
          <w:jc w:val="center"/>
        </w:trPr>
        <w:tc>
          <w:tcPr>
            <w:tcW w:w="2855" w:type="dxa"/>
            <w:vAlign w:val="center"/>
          </w:tcPr>
          <w:p w14:paraId="361BEA3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14:paraId="67F49F29" w14:textId="77777777" w:rsidR="001A59F9" w:rsidRPr="00FF7CE7" w:rsidRDefault="001A59F9" w:rsidP="00FF7CE7">
            <w:pPr>
              <w:spacing w:before="29" w:line="288" w:lineRule="auto"/>
              <w:jc w:val="right"/>
              <w:rPr>
                <w:kern w:val="0"/>
                <w:sz w:val="24"/>
              </w:rPr>
            </w:pPr>
            <w:r w:rsidRPr="00FF7CE7">
              <w:rPr>
                <w:kern w:val="0"/>
                <w:sz w:val="24"/>
              </w:rPr>
              <w:t>168,284.60</w:t>
            </w:r>
          </w:p>
        </w:tc>
      </w:tr>
    </w:tbl>
    <w:p w14:paraId="1EC0BDBE" w14:textId="77777777" w:rsidR="001A59F9" w:rsidRPr="0091212A" w:rsidRDefault="001A59F9" w:rsidP="00026C9C">
      <w:pPr>
        <w:spacing w:line="360" w:lineRule="auto"/>
        <w:rPr>
          <w:rFonts w:asciiTheme="minorEastAsia" w:eastAsiaTheme="minorEastAsia" w:hAnsiTheme="minorEastAsia"/>
          <w:color w:val="000000"/>
          <w:szCs w:val="21"/>
        </w:rPr>
      </w:pPr>
    </w:p>
    <w:p w14:paraId="633BF0C5"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478242394"/>
      <w:r w:rsidRPr="00AD0E47">
        <w:rPr>
          <w:rFonts w:ascii="Times New Roman" w:hAnsi="Times New Roman"/>
          <w:kern w:val="0"/>
          <w:szCs w:val="24"/>
        </w:rPr>
        <w:lastRenderedPageBreak/>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69"/>
    </w:p>
    <w:p w14:paraId="0D90B21A"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47824239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14:paraId="030D3E94"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2E2670E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13C65685"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47824239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14:paraId="3AF1D574" w14:textId="17302ED5" w:rsidR="00A31A78" w:rsidRDefault="00F21B8B">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14:paraId="6A969243" w14:textId="2E815FCC"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2D760D5A"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24EAF696"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228E3DC2" w14:textId="77777777" w:rsidTr="006D141C">
        <w:tc>
          <w:tcPr>
            <w:tcW w:w="5220" w:type="dxa"/>
          </w:tcPr>
          <w:p w14:paraId="65029781"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2F7B26DA"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A31A78" w14:paraId="6795E930" w14:textId="77777777">
        <w:tc>
          <w:tcPr>
            <w:tcW w:w="5220" w:type="dxa"/>
            <w:vAlign w:val="center"/>
          </w:tcPr>
          <w:p w14:paraId="45E3F6AB" w14:textId="77777777" w:rsidR="00A31A78" w:rsidRDefault="00F21B8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14:paraId="557AEAFE" w14:textId="77777777" w:rsidR="00A31A78" w:rsidRDefault="00F21B8B">
            <w:pPr>
              <w:jc w:val="center"/>
            </w:pPr>
            <w:r>
              <w:rPr>
                <w:color w:val="000000"/>
                <w:sz w:val="24"/>
              </w:rPr>
              <w:t>基金管理人、基金销售机构</w:t>
            </w:r>
          </w:p>
        </w:tc>
      </w:tr>
      <w:tr w:rsidR="00A31A78" w14:paraId="73D84868" w14:textId="77777777">
        <w:tc>
          <w:tcPr>
            <w:tcW w:w="5220" w:type="dxa"/>
            <w:vAlign w:val="center"/>
          </w:tcPr>
          <w:p w14:paraId="7D1FCB3F" w14:textId="77777777" w:rsidR="00A31A78" w:rsidRDefault="00F21B8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14:paraId="47C536E8" w14:textId="77777777" w:rsidR="00A31A78" w:rsidRDefault="00F21B8B">
            <w:pPr>
              <w:jc w:val="center"/>
            </w:pPr>
            <w:r>
              <w:rPr>
                <w:color w:val="000000"/>
                <w:sz w:val="24"/>
              </w:rPr>
              <w:t>基金托管人、基金销售机构</w:t>
            </w:r>
          </w:p>
        </w:tc>
      </w:tr>
      <w:tr w:rsidR="00A31A78" w14:paraId="26D4C134" w14:textId="77777777">
        <w:tc>
          <w:tcPr>
            <w:tcW w:w="5220" w:type="dxa"/>
            <w:vAlign w:val="center"/>
          </w:tcPr>
          <w:p w14:paraId="4B5EADB9" w14:textId="77777777" w:rsidR="00A31A78" w:rsidRDefault="00F21B8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0A3B7A70" w14:textId="77777777" w:rsidR="00A31A78" w:rsidRDefault="00F21B8B">
            <w:pPr>
              <w:jc w:val="center"/>
            </w:pPr>
            <w:r>
              <w:rPr>
                <w:color w:val="000000"/>
                <w:sz w:val="24"/>
              </w:rPr>
              <w:t>基金管理人的股东、基金销售机构</w:t>
            </w:r>
          </w:p>
        </w:tc>
      </w:tr>
      <w:tr w:rsidR="00A31A78" w14:paraId="0371DF59" w14:textId="77777777">
        <w:tc>
          <w:tcPr>
            <w:tcW w:w="5220" w:type="dxa"/>
            <w:vAlign w:val="center"/>
          </w:tcPr>
          <w:p w14:paraId="4B04A94D" w14:textId="77777777" w:rsidR="00A31A78" w:rsidRDefault="00F21B8B">
            <w:pPr>
              <w:jc w:val="left"/>
            </w:pPr>
            <w:r>
              <w:rPr>
                <w:color w:val="000000"/>
                <w:sz w:val="24"/>
              </w:rPr>
              <w:t>施罗德投资管理有限公司</w:t>
            </w:r>
          </w:p>
        </w:tc>
        <w:tc>
          <w:tcPr>
            <w:tcW w:w="3780" w:type="dxa"/>
            <w:vAlign w:val="center"/>
          </w:tcPr>
          <w:p w14:paraId="0CDFDEC5" w14:textId="77777777" w:rsidR="00A31A78" w:rsidRDefault="00F21B8B">
            <w:pPr>
              <w:jc w:val="center"/>
            </w:pPr>
            <w:r>
              <w:rPr>
                <w:color w:val="000000"/>
                <w:sz w:val="24"/>
              </w:rPr>
              <w:t>基金管理人的股东</w:t>
            </w:r>
          </w:p>
        </w:tc>
      </w:tr>
      <w:tr w:rsidR="00A31A78" w14:paraId="44E96FA0" w14:textId="77777777">
        <w:tc>
          <w:tcPr>
            <w:tcW w:w="5220" w:type="dxa"/>
            <w:vAlign w:val="center"/>
          </w:tcPr>
          <w:p w14:paraId="4291FA27" w14:textId="77777777" w:rsidR="00A31A78" w:rsidRDefault="00F21B8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75367312" w14:textId="77777777" w:rsidR="00A31A78" w:rsidRDefault="00F21B8B">
            <w:pPr>
              <w:jc w:val="center"/>
            </w:pPr>
            <w:r>
              <w:rPr>
                <w:color w:val="000000"/>
                <w:sz w:val="24"/>
              </w:rPr>
              <w:t>基金管理人的股东</w:t>
            </w:r>
          </w:p>
        </w:tc>
      </w:tr>
      <w:tr w:rsidR="00A31A78" w14:paraId="1834C0F1" w14:textId="77777777">
        <w:tc>
          <w:tcPr>
            <w:tcW w:w="5220" w:type="dxa"/>
            <w:vAlign w:val="center"/>
          </w:tcPr>
          <w:p w14:paraId="4A6C3127" w14:textId="77777777" w:rsidR="00A31A78" w:rsidRDefault="00F21B8B">
            <w:pPr>
              <w:jc w:val="left"/>
            </w:pPr>
            <w:r>
              <w:rPr>
                <w:color w:val="000000"/>
                <w:sz w:val="24"/>
              </w:rPr>
              <w:t>交银施罗德资产管理有限公司</w:t>
            </w:r>
          </w:p>
        </w:tc>
        <w:tc>
          <w:tcPr>
            <w:tcW w:w="3780" w:type="dxa"/>
            <w:vAlign w:val="center"/>
          </w:tcPr>
          <w:p w14:paraId="33A691D1" w14:textId="77777777" w:rsidR="00A31A78" w:rsidRDefault="00F21B8B">
            <w:pPr>
              <w:jc w:val="center"/>
            </w:pPr>
            <w:r>
              <w:rPr>
                <w:color w:val="000000"/>
                <w:sz w:val="24"/>
              </w:rPr>
              <w:t>基金管理人的子公司</w:t>
            </w:r>
          </w:p>
        </w:tc>
      </w:tr>
      <w:tr w:rsidR="00A31A78" w14:paraId="594EF6F3" w14:textId="77777777">
        <w:tc>
          <w:tcPr>
            <w:tcW w:w="5220" w:type="dxa"/>
            <w:vAlign w:val="center"/>
          </w:tcPr>
          <w:p w14:paraId="3ADA9200" w14:textId="77777777" w:rsidR="00A31A78" w:rsidRDefault="00F21B8B">
            <w:pPr>
              <w:jc w:val="left"/>
            </w:pPr>
            <w:r>
              <w:rPr>
                <w:color w:val="000000"/>
                <w:sz w:val="24"/>
              </w:rPr>
              <w:t>上海直源投资管理有限公司</w:t>
            </w:r>
          </w:p>
        </w:tc>
        <w:tc>
          <w:tcPr>
            <w:tcW w:w="3780" w:type="dxa"/>
            <w:vAlign w:val="center"/>
          </w:tcPr>
          <w:p w14:paraId="6E1FE988" w14:textId="77777777" w:rsidR="00A31A78" w:rsidRDefault="00F21B8B">
            <w:pPr>
              <w:jc w:val="center"/>
            </w:pPr>
            <w:r>
              <w:rPr>
                <w:color w:val="000000"/>
                <w:sz w:val="24"/>
              </w:rPr>
              <w:t>受基金管理人控制的公司</w:t>
            </w:r>
          </w:p>
        </w:tc>
      </w:tr>
      <w:tr w:rsidR="00A31A78" w14:paraId="3FB5960D" w14:textId="77777777">
        <w:tc>
          <w:tcPr>
            <w:tcW w:w="5220" w:type="dxa"/>
            <w:vAlign w:val="center"/>
          </w:tcPr>
          <w:p w14:paraId="45649B86" w14:textId="77777777" w:rsidR="00A31A78" w:rsidRDefault="00F21B8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3FAF35F4" w14:textId="77777777" w:rsidR="00A31A78" w:rsidRDefault="00F21B8B">
            <w:pPr>
              <w:jc w:val="center"/>
            </w:pPr>
            <w:r>
              <w:rPr>
                <w:color w:val="000000"/>
                <w:sz w:val="24"/>
              </w:rPr>
              <w:t>受基金管理人控制的公司</w:t>
            </w:r>
          </w:p>
        </w:tc>
      </w:tr>
    </w:tbl>
    <w:p w14:paraId="344A4458"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202CB2B8"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DD11302"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478242397"/>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2"/>
    </w:p>
    <w:p w14:paraId="08D32F96"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478242398"/>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3"/>
    </w:p>
    <w:p w14:paraId="28D54AB6"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14:paraId="199FEAF5"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27056D61"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478242399"/>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4"/>
    </w:p>
    <w:p w14:paraId="1641FACE"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478242400"/>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75"/>
    </w:p>
    <w:p w14:paraId="7C3F7F2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3BC4" w:rsidRPr="0091212A" w14:paraId="085E921D" w14:textId="77777777" w:rsidTr="00393BC4">
        <w:tc>
          <w:tcPr>
            <w:tcW w:w="3686" w:type="dxa"/>
            <w:vAlign w:val="center"/>
          </w:tcPr>
          <w:p w14:paraId="2AFD347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5314" w:type="dxa"/>
          </w:tcPr>
          <w:p w14:paraId="4ED1748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470D9C1"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16</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393BC4" w:rsidRPr="0091212A" w14:paraId="0B03EA71" w14:textId="77777777" w:rsidTr="00393BC4">
        <w:tc>
          <w:tcPr>
            <w:tcW w:w="3686" w:type="dxa"/>
            <w:vAlign w:val="center"/>
          </w:tcPr>
          <w:p w14:paraId="2F18239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14:paraId="4C198B5A" w14:textId="77777777" w:rsidR="001A59F9" w:rsidRPr="00FF7CE7" w:rsidRDefault="001A59F9" w:rsidP="00FF7CE7">
            <w:pPr>
              <w:spacing w:before="29" w:line="288" w:lineRule="auto"/>
              <w:jc w:val="right"/>
              <w:rPr>
                <w:kern w:val="0"/>
                <w:sz w:val="24"/>
              </w:rPr>
            </w:pPr>
            <w:r w:rsidRPr="00FF7CE7">
              <w:rPr>
                <w:kern w:val="0"/>
                <w:sz w:val="24"/>
              </w:rPr>
              <w:t>11,333,143.28</w:t>
            </w:r>
          </w:p>
        </w:tc>
      </w:tr>
      <w:tr w:rsidR="00393BC4" w:rsidRPr="0091212A" w14:paraId="1029D7DA" w14:textId="77777777" w:rsidTr="00393BC4">
        <w:tc>
          <w:tcPr>
            <w:tcW w:w="3686" w:type="dxa"/>
            <w:vAlign w:val="center"/>
          </w:tcPr>
          <w:p w14:paraId="3045B65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14:paraId="7D71C1EF" w14:textId="77777777" w:rsidR="001A59F9" w:rsidRPr="00FF7CE7" w:rsidRDefault="001A59F9" w:rsidP="00FF7CE7">
            <w:pPr>
              <w:spacing w:before="29" w:line="288" w:lineRule="auto"/>
              <w:jc w:val="right"/>
              <w:rPr>
                <w:kern w:val="0"/>
                <w:sz w:val="24"/>
              </w:rPr>
            </w:pPr>
            <w:r w:rsidRPr="00FF7CE7">
              <w:rPr>
                <w:kern w:val="0"/>
                <w:sz w:val="24"/>
              </w:rPr>
              <w:t>-</w:t>
            </w:r>
          </w:p>
        </w:tc>
      </w:tr>
    </w:tbl>
    <w:p w14:paraId="304A7A92" w14:textId="77777777" w:rsidR="00A31A78" w:rsidRDefault="00F21B8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344D0B9B"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14:paraId="0AC3079D" w14:textId="77777777" w:rsidR="001A59F9" w:rsidRPr="0091212A" w:rsidRDefault="001A59F9" w:rsidP="00026C9C">
      <w:pPr>
        <w:spacing w:line="360" w:lineRule="auto"/>
        <w:rPr>
          <w:rFonts w:asciiTheme="minorEastAsia" w:eastAsiaTheme="minorEastAsia" w:hAnsiTheme="minorEastAsia"/>
          <w:color w:val="000000"/>
          <w:szCs w:val="21"/>
        </w:rPr>
      </w:pPr>
    </w:p>
    <w:p w14:paraId="7707BE64"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478242401"/>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76"/>
    </w:p>
    <w:p w14:paraId="7F1FF08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93BC4" w:rsidRPr="0091212A" w14:paraId="5A43E96A" w14:textId="77777777" w:rsidTr="00393BC4">
        <w:tc>
          <w:tcPr>
            <w:tcW w:w="3686" w:type="dxa"/>
            <w:vAlign w:val="center"/>
          </w:tcPr>
          <w:p w14:paraId="075C0C32"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14:paraId="714C8BD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09DA15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16</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393BC4" w:rsidRPr="0091212A" w14:paraId="1FB9E090" w14:textId="77777777" w:rsidTr="00393BC4">
        <w:tc>
          <w:tcPr>
            <w:tcW w:w="3686" w:type="dxa"/>
            <w:vAlign w:val="center"/>
          </w:tcPr>
          <w:p w14:paraId="7A5E5AAD"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14:paraId="10C99084" w14:textId="77777777" w:rsidR="001A59F9" w:rsidRPr="00FF7CE7" w:rsidRDefault="001A59F9" w:rsidP="00FF7CE7">
            <w:pPr>
              <w:spacing w:before="29" w:line="288" w:lineRule="auto"/>
              <w:jc w:val="right"/>
              <w:rPr>
                <w:kern w:val="0"/>
                <w:sz w:val="24"/>
              </w:rPr>
            </w:pPr>
            <w:r w:rsidRPr="00FF7CE7">
              <w:rPr>
                <w:kern w:val="0"/>
                <w:sz w:val="24"/>
              </w:rPr>
              <w:t>1,888,857.21</w:t>
            </w:r>
          </w:p>
        </w:tc>
      </w:tr>
    </w:tbl>
    <w:p w14:paraId="38E8A82A" w14:textId="77777777" w:rsidR="00A31A78" w:rsidRDefault="00F21B8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0882168"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14:paraId="11767DEF" w14:textId="77777777" w:rsidR="001A59F9" w:rsidRPr="0091212A" w:rsidRDefault="001A59F9" w:rsidP="00026C9C">
      <w:pPr>
        <w:spacing w:line="360" w:lineRule="auto"/>
        <w:rPr>
          <w:rFonts w:asciiTheme="minorEastAsia" w:eastAsiaTheme="minorEastAsia" w:hAnsiTheme="minorEastAsia"/>
          <w:color w:val="000000"/>
          <w:szCs w:val="21"/>
        </w:rPr>
      </w:pPr>
    </w:p>
    <w:p w14:paraId="09C9E390" w14:textId="77777777" w:rsidR="00D73F98" w:rsidRPr="00D73F98" w:rsidRDefault="001A59F9" w:rsidP="00D73F98">
      <w:pPr>
        <w:pStyle w:val="20"/>
        <w:spacing w:before="29" w:after="0" w:line="288" w:lineRule="auto"/>
        <w:rPr>
          <w:rFonts w:ascii="Times New Roman" w:hAnsi="Times New Roman"/>
          <w:kern w:val="0"/>
          <w:szCs w:val="24"/>
        </w:rPr>
      </w:pPr>
      <w:bookmarkStart w:id="177" w:name="_Toc478242402"/>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77"/>
    </w:p>
    <w:p w14:paraId="212BC576"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2742F18C" w14:textId="77777777" w:rsidR="001A59F9" w:rsidRPr="00D73F98" w:rsidRDefault="001A59F9" w:rsidP="00BC7821">
      <w:pPr>
        <w:spacing w:line="360" w:lineRule="auto"/>
        <w:rPr>
          <w:rFonts w:asciiTheme="minorEastAsia" w:eastAsiaTheme="minorEastAsia" w:hAnsiTheme="minorEastAsia"/>
          <w:color w:val="000000"/>
          <w:szCs w:val="21"/>
        </w:rPr>
      </w:pPr>
    </w:p>
    <w:p w14:paraId="4E394BBE"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478242403"/>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14:paraId="071BA798"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4AF93774" w14:textId="77777777" w:rsidR="001A59F9" w:rsidRPr="0091212A" w:rsidRDefault="001A59F9" w:rsidP="00026C9C">
      <w:pPr>
        <w:spacing w:line="360" w:lineRule="auto"/>
        <w:rPr>
          <w:rFonts w:asciiTheme="minorEastAsia" w:eastAsiaTheme="minorEastAsia" w:hAnsiTheme="minorEastAsia"/>
          <w:color w:val="000000"/>
          <w:szCs w:val="21"/>
        </w:rPr>
      </w:pPr>
    </w:p>
    <w:p w14:paraId="55D130AF"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478242404"/>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79"/>
    </w:p>
    <w:p w14:paraId="554597B8"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478242405"/>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0"/>
    </w:p>
    <w:p w14:paraId="69DA4821"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14:paraId="760E1578"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155A83A0"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478242406"/>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1"/>
    </w:p>
    <w:p w14:paraId="4C783B4F"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14:paraId="3B8829A7"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478242407"/>
      <w:r w:rsidRPr="00AD0E47">
        <w:rPr>
          <w:rFonts w:ascii="Times New Roman" w:hAnsi="Times New Roman"/>
          <w:kern w:val="0"/>
          <w:szCs w:val="24"/>
        </w:rPr>
        <w:lastRenderedPageBreak/>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2"/>
    </w:p>
    <w:p w14:paraId="71B2D15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14:paraId="1946A801" w14:textId="77777777" w:rsidTr="00C915A6">
        <w:tc>
          <w:tcPr>
            <w:tcW w:w="2268" w:type="dxa"/>
            <w:vMerge w:val="restart"/>
            <w:vAlign w:val="center"/>
          </w:tcPr>
          <w:p w14:paraId="7416097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14:paraId="0C75F4AC"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24382741"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8</w:t>
            </w:r>
            <w:r w:rsidRPr="009A4D19">
              <w:rPr>
                <w:color w:val="000000"/>
                <w:szCs w:val="21"/>
              </w:rPr>
              <w:t>月</w:t>
            </w:r>
            <w:r w:rsidRPr="009A4D19">
              <w:rPr>
                <w:color w:val="000000"/>
                <w:szCs w:val="21"/>
              </w:rPr>
              <w:t>16</w:t>
            </w:r>
            <w:r w:rsidRPr="009A4D19">
              <w:rPr>
                <w:color w:val="000000"/>
                <w:szCs w:val="21"/>
              </w:rPr>
              <w:t>日（基金合同生效日）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000CC226" w14:textId="77777777" w:rsidTr="00C915A6">
        <w:tc>
          <w:tcPr>
            <w:tcW w:w="2268" w:type="dxa"/>
            <w:vMerge/>
            <w:vAlign w:val="center"/>
          </w:tcPr>
          <w:p w14:paraId="46A7FB77" w14:textId="77777777" w:rsidR="00360905" w:rsidRPr="009A4D19" w:rsidRDefault="00360905" w:rsidP="00115B15">
            <w:pPr>
              <w:spacing w:before="29" w:line="288" w:lineRule="auto"/>
              <w:jc w:val="center"/>
              <w:rPr>
                <w:color w:val="000000"/>
                <w:szCs w:val="21"/>
              </w:rPr>
            </w:pPr>
          </w:p>
        </w:tc>
        <w:tc>
          <w:tcPr>
            <w:tcW w:w="3366" w:type="dxa"/>
            <w:vAlign w:val="center"/>
          </w:tcPr>
          <w:p w14:paraId="3566DA8D"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14:paraId="45DB104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31A78" w14:paraId="17E3F129" w14:textId="77777777">
        <w:tc>
          <w:tcPr>
            <w:tcW w:w="2268" w:type="dxa"/>
            <w:vAlign w:val="center"/>
          </w:tcPr>
          <w:p w14:paraId="0480E86D" w14:textId="77777777" w:rsidR="00A31A78" w:rsidRDefault="00F21B8B">
            <w:pPr>
              <w:jc w:val="left"/>
            </w:pPr>
            <w:r>
              <w:rPr>
                <w:szCs w:val="21"/>
              </w:rPr>
              <w:t>中国农业银行股份有限公司</w:t>
            </w:r>
          </w:p>
        </w:tc>
        <w:tc>
          <w:tcPr>
            <w:tcW w:w="3366" w:type="dxa"/>
            <w:vAlign w:val="center"/>
          </w:tcPr>
          <w:p w14:paraId="60614F0D" w14:textId="77777777" w:rsidR="00A31A78" w:rsidRDefault="00F21B8B">
            <w:pPr>
              <w:jc w:val="right"/>
            </w:pPr>
            <w:r>
              <w:rPr>
                <w:szCs w:val="21"/>
              </w:rPr>
              <w:t>83,811,701.17</w:t>
            </w:r>
          </w:p>
        </w:tc>
        <w:tc>
          <w:tcPr>
            <w:tcW w:w="3366" w:type="dxa"/>
            <w:vAlign w:val="center"/>
          </w:tcPr>
          <w:p w14:paraId="102288BA" w14:textId="77777777" w:rsidR="00A31A78" w:rsidRDefault="00F21B8B">
            <w:pPr>
              <w:jc w:val="right"/>
            </w:pPr>
            <w:r>
              <w:rPr>
                <w:szCs w:val="21"/>
              </w:rPr>
              <w:t>2,416,267.67</w:t>
            </w:r>
          </w:p>
        </w:tc>
      </w:tr>
    </w:tbl>
    <w:p w14:paraId="1EA75E1B"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15D1EBBB" w14:textId="77777777" w:rsidR="001A59F9" w:rsidRPr="0091212A" w:rsidRDefault="001A59F9" w:rsidP="00026C9C">
      <w:pPr>
        <w:spacing w:line="360" w:lineRule="auto"/>
        <w:rPr>
          <w:rFonts w:asciiTheme="minorEastAsia" w:eastAsiaTheme="minorEastAsia" w:hAnsiTheme="minorEastAsia"/>
          <w:color w:val="000000"/>
          <w:szCs w:val="21"/>
        </w:rPr>
      </w:pPr>
    </w:p>
    <w:p w14:paraId="314D2812"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478242408"/>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3"/>
    </w:p>
    <w:p w14:paraId="78070AC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14:paraId="4135AF77" w14:textId="77777777" w:rsidR="001A59F9" w:rsidRPr="00BC7821" w:rsidRDefault="001A59F9" w:rsidP="00BC7821">
      <w:pPr>
        <w:spacing w:line="360" w:lineRule="auto"/>
        <w:rPr>
          <w:rFonts w:asciiTheme="minorEastAsia" w:eastAsiaTheme="minorEastAsia" w:hAnsiTheme="minorEastAsia"/>
          <w:color w:val="000000"/>
          <w:szCs w:val="21"/>
        </w:rPr>
      </w:pPr>
    </w:p>
    <w:p w14:paraId="4399382E"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478242409"/>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4"/>
    </w:p>
    <w:p w14:paraId="680D0F48" w14:textId="77777777"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14:paraId="58101D70" w14:textId="77777777" w:rsidR="001A59F9" w:rsidRPr="0091212A" w:rsidRDefault="001A59F9" w:rsidP="00127235">
      <w:pPr>
        <w:spacing w:line="360" w:lineRule="auto"/>
        <w:rPr>
          <w:rFonts w:asciiTheme="minorEastAsia" w:eastAsiaTheme="minorEastAsia" w:hAnsiTheme="minorEastAsia"/>
          <w:color w:val="000000"/>
          <w:szCs w:val="21"/>
        </w:rPr>
      </w:pPr>
    </w:p>
    <w:p w14:paraId="7D463B2F"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478242410"/>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85"/>
    </w:p>
    <w:p w14:paraId="0A5970B0"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2444D818"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478242411"/>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14:paraId="0022E77D"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478242412"/>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14:paraId="561766EC"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5AD454A2" w14:textId="77777777" w:rsidR="001A59F9" w:rsidRPr="0091212A" w:rsidRDefault="001A59F9" w:rsidP="00026C9C">
      <w:pPr>
        <w:spacing w:line="360" w:lineRule="auto"/>
        <w:rPr>
          <w:rFonts w:asciiTheme="minorEastAsia" w:eastAsiaTheme="minorEastAsia" w:hAnsiTheme="minorEastAsia"/>
          <w:color w:val="000000"/>
          <w:szCs w:val="21"/>
        </w:rPr>
      </w:pPr>
    </w:p>
    <w:p w14:paraId="1EBFBE78"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478242413"/>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88"/>
    </w:p>
    <w:p w14:paraId="3CFABF7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6C4248BD" w14:textId="77777777" w:rsidTr="00964C8A">
        <w:trPr>
          <w:trHeight w:val="255"/>
        </w:trPr>
        <w:tc>
          <w:tcPr>
            <w:tcW w:w="616" w:type="dxa"/>
            <w:vAlign w:val="center"/>
          </w:tcPr>
          <w:p w14:paraId="7A90D33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210480D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44CE612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3C7150A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623122A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120BAC7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64E47A31"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2C309AA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5FA9748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02E8F91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3EA81C0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524909D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570C971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190E0AF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4AC7F1AF"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738FB0B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6A7C77F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4413EE4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4BA879E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195851AE"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A31A78" w14:paraId="0CD3D7BD" w14:textId="77777777">
        <w:tc>
          <w:tcPr>
            <w:tcW w:w="616" w:type="dxa"/>
            <w:vAlign w:val="center"/>
          </w:tcPr>
          <w:p w14:paraId="45ED7445" w14:textId="77777777" w:rsidR="00A31A78" w:rsidRDefault="00F21B8B">
            <w:pPr>
              <w:jc w:val="center"/>
            </w:pPr>
            <w:r>
              <w:rPr>
                <w:sz w:val="18"/>
                <w:szCs w:val="18"/>
              </w:rPr>
              <w:t>300271</w:t>
            </w:r>
          </w:p>
        </w:tc>
        <w:tc>
          <w:tcPr>
            <w:tcW w:w="686" w:type="dxa"/>
            <w:vAlign w:val="center"/>
          </w:tcPr>
          <w:p w14:paraId="41924D6A" w14:textId="77777777" w:rsidR="00A31A78" w:rsidRDefault="00F21B8B">
            <w:pPr>
              <w:jc w:val="center"/>
            </w:pPr>
            <w:r>
              <w:rPr>
                <w:sz w:val="18"/>
                <w:szCs w:val="18"/>
              </w:rPr>
              <w:t>华宇软件</w:t>
            </w:r>
          </w:p>
        </w:tc>
        <w:tc>
          <w:tcPr>
            <w:tcW w:w="742" w:type="dxa"/>
            <w:vAlign w:val="center"/>
          </w:tcPr>
          <w:p w14:paraId="24B0A6E3" w14:textId="77777777" w:rsidR="00A31A78" w:rsidRDefault="00F21B8B">
            <w:pPr>
              <w:jc w:val="center"/>
            </w:pPr>
            <w:r>
              <w:rPr>
                <w:sz w:val="18"/>
                <w:szCs w:val="18"/>
              </w:rPr>
              <w:t>2016-12-19</w:t>
            </w:r>
          </w:p>
        </w:tc>
        <w:tc>
          <w:tcPr>
            <w:tcW w:w="798" w:type="dxa"/>
            <w:vAlign w:val="center"/>
          </w:tcPr>
          <w:p w14:paraId="27FF21F7" w14:textId="77777777" w:rsidR="00A31A78" w:rsidRDefault="00F21B8B">
            <w:pPr>
              <w:jc w:val="center"/>
            </w:pPr>
            <w:r>
              <w:rPr>
                <w:sz w:val="18"/>
                <w:szCs w:val="18"/>
              </w:rPr>
              <w:t>重大事项</w:t>
            </w:r>
          </w:p>
        </w:tc>
        <w:tc>
          <w:tcPr>
            <w:tcW w:w="798" w:type="dxa"/>
            <w:vAlign w:val="center"/>
          </w:tcPr>
          <w:p w14:paraId="01C6CFDC" w14:textId="77777777" w:rsidR="00A31A78" w:rsidRDefault="00F21B8B">
            <w:pPr>
              <w:jc w:val="center"/>
            </w:pPr>
            <w:r>
              <w:rPr>
                <w:sz w:val="18"/>
                <w:szCs w:val="18"/>
              </w:rPr>
              <w:t>17.45</w:t>
            </w:r>
          </w:p>
        </w:tc>
        <w:tc>
          <w:tcPr>
            <w:tcW w:w="686" w:type="dxa"/>
            <w:vAlign w:val="center"/>
          </w:tcPr>
          <w:p w14:paraId="4320D734" w14:textId="77777777" w:rsidR="00A31A78" w:rsidRDefault="00F21B8B">
            <w:pPr>
              <w:jc w:val="center"/>
            </w:pPr>
            <w:r>
              <w:rPr>
                <w:sz w:val="18"/>
                <w:szCs w:val="18"/>
              </w:rPr>
              <w:t>-</w:t>
            </w:r>
          </w:p>
        </w:tc>
        <w:tc>
          <w:tcPr>
            <w:tcW w:w="658" w:type="dxa"/>
            <w:vAlign w:val="center"/>
          </w:tcPr>
          <w:p w14:paraId="5DECCD25" w14:textId="77777777" w:rsidR="00A31A78" w:rsidRDefault="00F21B8B">
            <w:pPr>
              <w:jc w:val="center"/>
            </w:pPr>
            <w:r>
              <w:rPr>
                <w:sz w:val="18"/>
                <w:szCs w:val="18"/>
              </w:rPr>
              <w:t>-</w:t>
            </w:r>
          </w:p>
        </w:tc>
        <w:tc>
          <w:tcPr>
            <w:tcW w:w="1049" w:type="dxa"/>
            <w:vAlign w:val="center"/>
          </w:tcPr>
          <w:p w14:paraId="6086DA75" w14:textId="77777777" w:rsidR="00A31A78" w:rsidRDefault="00F21B8B">
            <w:pPr>
              <w:jc w:val="center"/>
            </w:pPr>
            <w:r>
              <w:rPr>
                <w:sz w:val="18"/>
                <w:szCs w:val="18"/>
              </w:rPr>
              <w:t>1,369,158</w:t>
            </w:r>
          </w:p>
        </w:tc>
        <w:tc>
          <w:tcPr>
            <w:tcW w:w="1218" w:type="dxa"/>
            <w:vAlign w:val="center"/>
          </w:tcPr>
          <w:p w14:paraId="3077A86D" w14:textId="77777777" w:rsidR="00A31A78" w:rsidRDefault="00F21B8B">
            <w:pPr>
              <w:jc w:val="center"/>
            </w:pPr>
            <w:r>
              <w:rPr>
                <w:sz w:val="18"/>
                <w:szCs w:val="18"/>
              </w:rPr>
              <w:t>26,965,426.41</w:t>
            </w:r>
          </w:p>
        </w:tc>
        <w:tc>
          <w:tcPr>
            <w:tcW w:w="1160" w:type="dxa"/>
            <w:vAlign w:val="center"/>
          </w:tcPr>
          <w:p w14:paraId="798522FA" w14:textId="77777777" w:rsidR="00A31A78" w:rsidRDefault="00F21B8B">
            <w:pPr>
              <w:jc w:val="center"/>
            </w:pPr>
            <w:r>
              <w:rPr>
                <w:sz w:val="18"/>
                <w:szCs w:val="18"/>
              </w:rPr>
              <w:t>23,891,807.10</w:t>
            </w:r>
          </w:p>
        </w:tc>
        <w:tc>
          <w:tcPr>
            <w:tcW w:w="601" w:type="dxa"/>
            <w:vAlign w:val="center"/>
          </w:tcPr>
          <w:p w14:paraId="039BD8AB" w14:textId="77777777" w:rsidR="00A31A78" w:rsidRDefault="00F21B8B">
            <w:pPr>
              <w:jc w:val="center"/>
            </w:pPr>
            <w:r>
              <w:rPr>
                <w:sz w:val="18"/>
                <w:szCs w:val="18"/>
              </w:rPr>
              <w:t>-</w:t>
            </w:r>
          </w:p>
        </w:tc>
      </w:tr>
      <w:tr w:rsidR="00A31A78" w14:paraId="7B01653C" w14:textId="77777777">
        <w:tc>
          <w:tcPr>
            <w:tcW w:w="616" w:type="dxa"/>
            <w:vAlign w:val="center"/>
          </w:tcPr>
          <w:p w14:paraId="3608294E" w14:textId="77777777" w:rsidR="00A31A78" w:rsidRDefault="00F21B8B">
            <w:pPr>
              <w:jc w:val="center"/>
            </w:pPr>
            <w:r>
              <w:rPr>
                <w:sz w:val="18"/>
                <w:szCs w:val="18"/>
              </w:rPr>
              <w:t>300212</w:t>
            </w:r>
          </w:p>
        </w:tc>
        <w:tc>
          <w:tcPr>
            <w:tcW w:w="686" w:type="dxa"/>
            <w:vAlign w:val="center"/>
          </w:tcPr>
          <w:p w14:paraId="72255F4A" w14:textId="77777777" w:rsidR="00A31A78" w:rsidRDefault="00F21B8B">
            <w:pPr>
              <w:jc w:val="center"/>
            </w:pPr>
            <w:r>
              <w:rPr>
                <w:sz w:val="18"/>
                <w:szCs w:val="18"/>
              </w:rPr>
              <w:t>易华录</w:t>
            </w:r>
          </w:p>
        </w:tc>
        <w:tc>
          <w:tcPr>
            <w:tcW w:w="742" w:type="dxa"/>
            <w:vAlign w:val="center"/>
          </w:tcPr>
          <w:p w14:paraId="1EC57E70" w14:textId="77777777" w:rsidR="00A31A78" w:rsidRDefault="00F21B8B">
            <w:pPr>
              <w:jc w:val="center"/>
            </w:pPr>
            <w:r>
              <w:rPr>
                <w:sz w:val="18"/>
                <w:szCs w:val="18"/>
              </w:rPr>
              <w:t>2016-11-30</w:t>
            </w:r>
          </w:p>
        </w:tc>
        <w:tc>
          <w:tcPr>
            <w:tcW w:w="798" w:type="dxa"/>
            <w:vAlign w:val="center"/>
          </w:tcPr>
          <w:p w14:paraId="19905F8A" w14:textId="77777777" w:rsidR="00A31A78" w:rsidRDefault="00F21B8B">
            <w:pPr>
              <w:jc w:val="center"/>
            </w:pPr>
            <w:r>
              <w:rPr>
                <w:sz w:val="18"/>
                <w:szCs w:val="18"/>
              </w:rPr>
              <w:t>重大事项</w:t>
            </w:r>
          </w:p>
        </w:tc>
        <w:tc>
          <w:tcPr>
            <w:tcW w:w="798" w:type="dxa"/>
            <w:vAlign w:val="center"/>
          </w:tcPr>
          <w:p w14:paraId="52ADE43C" w14:textId="77777777" w:rsidR="00A31A78" w:rsidRDefault="00F21B8B">
            <w:pPr>
              <w:jc w:val="center"/>
            </w:pPr>
            <w:r>
              <w:rPr>
                <w:sz w:val="18"/>
                <w:szCs w:val="18"/>
              </w:rPr>
              <w:t>30.54</w:t>
            </w:r>
          </w:p>
        </w:tc>
        <w:tc>
          <w:tcPr>
            <w:tcW w:w="686" w:type="dxa"/>
            <w:vAlign w:val="center"/>
          </w:tcPr>
          <w:p w14:paraId="7419A6FD" w14:textId="77777777" w:rsidR="00A31A78" w:rsidRDefault="00F21B8B">
            <w:pPr>
              <w:jc w:val="center"/>
            </w:pPr>
            <w:r>
              <w:rPr>
                <w:sz w:val="18"/>
                <w:szCs w:val="18"/>
              </w:rPr>
              <w:t>-</w:t>
            </w:r>
          </w:p>
        </w:tc>
        <w:tc>
          <w:tcPr>
            <w:tcW w:w="658" w:type="dxa"/>
            <w:vAlign w:val="center"/>
          </w:tcPr>
          <w:p w14:paraId="172825E8" w14:textId="77777777" w:rsidR="00A31A78" w:rsidRDefault="00F21B8B">
            <w:pPr>
              <w:jc w:val="center"/>
            </w:pPr>
            <w:r>
              <w:rPr>
                <w:sz w:val="18"/>
                <w:szCs w:val="18"/>
              </w:rPr>
              <w:t>-</w:t>
            </w:r>
          </w:p>
        </w:tc>
        <w:tc>
          <w:tcPr>
            <w:tcW w:w="1049" w:type="dxa"/>
            <w:vAlign w:val="center"/>
          </w:tcPr>
          <w:p w14:paraId="7A4301A1" w14:textId="77777777" w:rsidR="00A31A78" w:rsidRDefault="00F21B8B">
            <w:pPr>
              <w:jc w:val="center"/>
            </w:pPr>
            <w:r>
              <w:rPr>
                <w:sz w:val="18"/>
                <w:szCs w:val="18"/>
              </w:rPr>
              <w:t>2,641,363</w:t>
            </w:r>
          </w:p>
        </w:tc>
        <w:tc>
          <w:tcPr>
            <w:tcW w:w="1218" w:type="dxa"/>
            <w:vAlign w:val="center"/>
          </w:tcPr>
          <w:p w14:paraId="77A28136" w14:textId="77777777" w:rsidR="00A31A78" w:rsidRDefault="00F21B8B">
            <w:pPr>
              <w:jc w:val="center"/>
            </w:pPr>
            <w:r>
              <w:rPr>
                <w:sz w:val="18"/>
                <w:szCs w:val="18"/>
              </w:rPr>
              <w:t>88,770,276.17</w:t>
            </w:r>
          </w:p>
        </w:tc>
        <w:tc>
          <w:tcPr>
            <w:tcW w:w="1160" w:type="dxa"/>
            <w:vAlign w:val="center"/>
          </w:tcPr>
          <w:p w14:paraId="3043DB0C" w14:textId="77777777" w:rsidR="00A31A78" w:rsidRDefault="00F21B8B">
            <w:pPr>
              <w:jc w:val="center"/>
            </w:pPr>
            <w:r>
              <w:rPr>
                <w:sz w:val="18"/>
                <w:szCs w:val="18"/>
              </w:rPr>
              <w:t>80,667,226.02</w:t>
            </w:r>
          </w:p>
        </w:tc>
        <w:tc>
          <w:tcPr>
            <w:tcW w:w="601" w:type="dxa"/>
            <w:vAlign w:val="center"/>
          </w:tcPr>
          <w:p w14:paraId="36371A86" w14:textId="77777777" w:rsidR="00A31A78" w:rsidRDefault="00F21B8B">
            <w:pPr>
              <w:jc w:val="center"/>
            </w:pPr>
            <w:r>
              <w:rPr>
                <w:sz w:val="18"/>
                <w:szCs w:val="18"/>
              </w:rPr>
              <w:t>-</w:t>
            </w:r>
          </w:p>
        </w:tc>
      </w:tr>
    </w:tbl>
    <w:p w14:paraId="7F95B7D6"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2DBA957D" w14:textId="77777777" w:rsidR="001A59F9" w:rsidRPr="0091212A" w:rsidRDefault="001A59F9" w:rsidP="00026C9C">
      <w:pPr>
        <w:spacing w:line="360" w:lineRule="auto"/>
        <w:rPr>
          <w:rFonts w:asciiTheme="minorEastAsia" w:eastAsiaTheme="minorEastAsia" w:hAnsiTheme="minorEastAsia"/>
          <w:color w:val="000000"/>
          <w:szCs w:val="21"/>
        </w:rPr>
      </w:pPr>
    </w:p>
    <w:p w14:paraId="6A05A2EA"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478242414"/>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89"/>
    </w:p>
    <w:p w14:paraId="7547E849"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62A72D55" w14:textId="77777777" w:rsidR="00531CF3" w:rsidRPr="00531CF3" w:rsidRDefault="00531CF3" w:rsidP="00531CF3">
      <w:pPr>
        <w:spacing w:before="29" w:line="288" w:lineRule="auto"/>
        <w:rPr>
          <w:color w:val="000000"/>
          <w:sz w:val="24"/>
        </w:rPr>
      </w:pPr>
    </w:p>
    <w:p w14:paraId="4282F69D"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478242415"/>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0"/>
    </w:p>
    <w:p w14:paraId="353BAB9E"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478242416"/>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1"/>
    </w:p>
    <w:p w14:paraId="4D33AA48" w14:textId="3444D45A" w:rsidR="00A31A78" w:rsidRDefault="00F21B8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w:t>
      </w:r>
      <w:r w:rsidR="0078518D">
        <w:rPr>
          <w:rFonts w:hint="eastAsia"/>
          <w:color w:val="000000"/>
          <w:sz w:val="24"/>
        </w:rPr>
        <w:t>数据</w:t>
      </w:r>
      <w:r w:rsidR="0078518D">
        <w:rPr>
          <w:color w:val="000000"/>
          <w:sz w:val="24"/>
        </w:rPr>
        <w:t>产业</w:t>
      </w:r>
      <w:r>
        <w:rPr>
          <w:color w:val="000000"/>
          <w:sz w:val="24"/>
        </w:rPr>
        <w:t>相关上市公司股票，以及具有较高息票率的债券，力争实现基金资产的长期稳定增值。</w:t>
      </w:r>
    </w:p>
    <w:p w14:paraId="52187CD9" w14:textId="77777777" w:rsidR="00A31A78" w:rsidRDefault="00F21B8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07A71DE" w14:textId="77777777" w:rsidR="00A31A78" w:rsidRDefault="00F21B8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446F0DBE"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36EFF6C"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0449C46E"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478242417"/>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2"/>
    </w:p>
    <w:p w14:paraId="1D015C8C" w14:textId="77777777" w:rsidR="00A31A78" w:rsidRDefault="00F21B8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58481D42" w14:textId="77777777" w:rsidR="00A31A78" w:rsidRDefault="00F21B8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19741DE" w14:textId="77777777" w:rsidR="001A59F9" w:rsidRPr="00EB2750" w:rsidRDefault="001A59F9" w:rsidP="00EB2750">
      <w:pPr>
        <w:spacing w:before="29" w:line="288" w:lineRule="auto"/>
        <w:ind w:firstLineChars="200" w:firstLine="480"/>
        <w:rPr>
          <w:color w:val="000000"/>
          <w:sz w:val="24"/>
        </w:rPr>
      </w:pPr>
      <w:r w:rsidRPr="00EB2750">
        <w:rPr>
          <w:color w:val="000000"/>
          <w:sz w:val="24"/>
        </w:rPr>
        <w:lastRenderedPageBreak/>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14:paraId="02C6DA23"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21AB2731"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478242418"/>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193"/>
    </w:p>
    <w:p w14:paraId="3E0B384D" w14:textId="77777777" w:rsidR="00A31A78" w:rsidRDefault="00F21B8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F7BC6FA" w14:textId="77777777" w:rsidR="00A31A78" w:rsidRDefault="00F21B8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A8D38F7" w14:textId="77777777" w:rsidR="00A31A78" w:rsidRDefault="00F21B8B">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6CF34E4"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062D14E1"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0A86AD92"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478242419"/>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194"/>
    </w:p>
    <w:p w14:paraId="6BBD657F"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5BEBA076"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977BB49"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478242420"/>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195"/>
    </w:p>
    <w:p w14:paraId="0158D95B" w14:textId="77777777" w:rsidR="00A31A78" w:rsidRDefault="00F21B8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8973905" w14:textId="77777777" w:rsidR="00A31A78" w:rsidRDefault="00F21B8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14:paraId="6C736129"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14:paraId="2163603A"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7C6F4E22"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478242421"/>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196"/>
    </w:p>
    <w:p w14:paraId="55156FF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0C35437B" w14:textId="77777777" w:rsidTr="007D128B">
        <w:trPr>
          <w:trHeight w:val="280"/>
          <w:jc w:val="center"/>
        </w:trPr>
        <w:tc>
          <w:tcPr>
            <w:tcW w:w="1588" w:type="dxa"/>
            <w:vAlign w:val="center"/>
          </w:tcPr>
          <w:p w14:paraId="3275ACF4"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778CC07" w14:textId="77777777"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20381C02"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23974F0C"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7EC03C6C"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FDAFCDD"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7F23670C"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43E71251" w14:textId="77777777" w:rsidTr="00B053D1">
        <w:trPr>
          <w:trHeight w:val="280"/>
          <w:jc w:val="center"/>
        </w:trPr>
        <w:tc>
          <w:tcPr>
            <w:tcW w:w="1588" w:type="dxa"/>
            <w:vAlign w:val="center"/>
          </w:tcPr>
          <w:p w14:paraId="726A6C92"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77D4014A"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1B427596"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FA5BF27"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4A315D4"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2F895DFA" w14:textId="77777777" w:rsidR="009D361C" w:rsidRPr="0091212A" w:rsidRDefault="009D361C" w:rsidP="00E536E1">
            <w:pPr>
              <w:spacing w:line="360" w:lineRule="auto"/>
              <w:jc w:val="right"/>
              <w:rPr>
                <w:rFonts w:ascii="宋体" w:hAnsi="宋体"/>
                <w:b/>
                <w:color w:val="000000"/>
                <w:szCs w:val="21"/>
              </w:rPr>
            </w:pPr>
          </w:p>
        </w:tc>
      </w:tr>
      <w:tr w:rsidR="00A31A78" w14:paraId="6CE8DD35" w14:textId="77777777">
        <w:trPr>
          <w:jc w:val="center"/>
        </w:trPr>
        <w:tc>
          <w:tcPr>
            <w:tcW w:w="1588" w:type="dxa"/>
            <w:vAlign w:val="center"/>
          </w:tcPr>
          <w:p w14:paraId="12B686BE" w14:textId="77777777" w:rsidR="00A31A78" w:rsidRDefault="00F21B8B">
            <w:pPr>
              <w:jc w:val="center"/>
            </w:pPr>
            <w:r>
              <w:rPr>
                <w:color w:val="000000"/>
                <w:sz w:val="18"/>
                <w:szCs w:val="18"/>
              </w:rPr>
              <w:t>银行存款</w:t>
            </w:r>
          </w:p>
        </w:tc>
        <w:tc>
          <w:tcPr>
            <w:tcW w:w="1701" w:type="dxa"/>
            <w:vAlign w:val="center"/>
          </w:tcPr>
          <w:p w14:paraId="7F5BEE47" w14:textId="77777777" w:rsidR="00A31A78" w:rsidRDefault="00F21B8B">
            <w:pPr>
              <w:jc w:val="right"/>
            </w:pPr>
            <w:r>
              <w:rPr>
                <w:color w:val="000000"/>
                <w:sz w:val="18"/>
                <w:szCs w:val="18"/>
              </w:rPr>
              <w:t>83,811,701.17</w:t>
            </w:r>
          </w:p>
        </w:tc>
        <w:tc>
          <w:tcPr>
            <w:tcW w:w="1701" w:type="dxa"/>
            <w:vAlign w:val="center"/>
          </w:tcPr>
          <w:p w14:paraId="04D11009" w14:textId="77777777" w:rsidR="00A31A78" w:rsidRDefault="00F21B8B">
            <w:pPr>
              <w:jc w:val="right"/>
            </w:pPr>
            <w:r>
              <w:rPr>
                <w:color w:val="000000"/>
                <w:sz w:val="18"/>
                <w:szCs w:val="18"/>
              </w:rPr>
              <w:t>-</w:t>
            </w:r>
          </w:p>
        </w:tc>
        <w:tc>
          <w:tcPr>
            <w:tcW w:w="1559" w:type="dxa"/>
            <w:vAlign w:val="center"/>
          </w:tcPr>
          <w:p w14:paraId="6360CEA8" w14:textId="77777777" w:rsidR="00A31A78" w:rsidRDefault="00F21B8B">
            <w:pPr>
              <w:jc w:val="right"/>
            </w:pPr>
            <w:r>
              <w:rPr>
                <w:color w:val="000000"/>
                <w:sz w:val="18"/>
                <w:szCs w:val="18"/>
              </w:rPr>
              <w:t>-</w:t>
            </w:r>
          </w:p>
        </w:tc>
        <w:tc>
          <w:tcPr>
            <w:tcW w:w="1559" w:type="dxa"/>
            <w:vAlign w:val="center"/>
          </w:tcPr>
          <w:p w14:paraId="13E4F560" w14:textId="77777777" w:rsidR="00A31A78" w:rsidRDefault="00F21B8B">
            <w:pPr>
              <w:jc w:val="right"/>
            </w:pPr>
            <w:r>
              <w:rPr>
                <w:color w:val="000000"/>
                <w:sz w:val="18"/>
                <w:szCs w:val="18"/>
              </w:rPr>
              <w:t>-</w:t>
            </w:r>
          </w:p>
        </w:tc>
        <w:tc>
          <w:tcPr>
            <w:tcW w:w="1301" w:type="dxa"/>
            <w:vAlign w:val="center"/>
          </w:tcPr>
          <w:p w14:paraId="51A61E65" w14:textId="77777777" w:rsidR="00A31A78" w:rsidRDefault="00F21B8B">
            <w:pPr>
              <w:jc w:val="right"/>
            </w:pPr>
            <w:r>
              <w:rPr>
                <w:color w:val="000000"/>
                <w:sz w:val="18"/>
                <w:szCs w:val="18"/>
              </w:rPr>
              <w:t>83,811,701.17</w:t>
            </w:r>
          </w:p>
        </w:tc>
      </w:tr>
      <w:tr w:rsidR="00A31A78" w14:paraId="2A0007EE" w14:textId="77777777">
        <w:trPr>
          <w:jc w:val="center"/>
        </w:trPr>
        <w:tc>
          <w:tcPr>
            <w:tcW w:w="1588" w:type="dxa"/>
            <w:vAlign w:val="center"/>
          </w:tcPr>
          <w:p w14:paraId="3C7B3643" w14:textId="77777777" w:rsidR="00A31A78" w:rsidRDefault="00F21B8B">
            <w:pPr>
              <w:jc w:val="center"/>
            </w:pPr>
            <w:r>
              <w:rPr>
                <w:color w:val="000000"/>
                <w:sz w:val="18"/>
                <w:szCs w:val="18"/>
              </w:rPr>
              <w:t>结算备付金</w:t>
            </w:r>
          </w:p>
        </w:tc>
        <w:tc>
          <w:tcPr>
            <w:tcW w:w="1701" w:type="dxa"/>
            <w:vAlign w:val="center"/>
          </w:tcPr>
          <w:p w14:paraId="5DDD737E" w14:textId="77777777" w:rsidR="00A31A78" w:rsidRDefault="00F21B8B">
            <w:pPr>
              <w:jc w:val="right"/>
            </w:pPr>
            <w:r>
              <w:rPr>
                <w:color w:val="000000"/>
                <w:sz w:val="18"/>
                <w:szCs w:val="18"/>
              </w:rPr>
              <w:t>2,390,447.05</w:t>
            </w:r>
          </w:p>
        </w:tc>
        <w:tc>
          <w:tcPr>
            <w:tcW w:w="1701" w:type="dxa"/>
            <w:vAlign w:val="center"/>
          </w:tcPr>
          <w:p w14:paraId="13A489BC" w14:textId="77777777" w:rsidR="00A31A78" w:rsidRDefault="00F21B8B">
            <w:pPr>
              <w:jc w:val="right"/>
            </w:pPr>
            <w:r>
              <w:rPr>
                <w:color w:val="000000"/>
                <w:sz w:val="18"/>
                <w:szCs w:val="18"/>
              </w:rPr>
              <w:t>-</w:t>
            </w:r>
          </w:p>
        </w:tc>
        <w:tc>
          <w:tcPr>
            <w:tcW w:w="1559" w:type="dxa"/>
            <w:vAlign w:val="center"/>
          </w:tcPr>
          <w:p w14:paraId="2A44A66C" w14:textId="77777777" w:rsidR="00A31A78" w:rsidRDefault="00F21B8B">
            <w:pPr>
              <w:jc w:val="right"/>
            </w:pPr>
            <w:r>
              <w:rPr>
                <w:color w:val="000000"/>
                <w:sz w:val="18"/>
                <w:szCs w:val="18"/>
              </w:rPr>
              <w:t>-</w:t>
            </w:r>
          </w:p>
        </w:tc>
        <w:tc>
          <w:tcPr>
            <w:tcW w:w="1559" w:type="dxa"/>
            <w:vAlign w:val="center"/>
          </w:tcPr>
          <w:p w14:paraId="26B14EC2" w14:textId="77777777" w:rsidR="00A31A78" w:rsidRDefault="00F21B8B">
            <w:pPr>
              <w:jc w:val="right"/>
            </w:pPr>
            <w:r>
              <w:rPr>
                <w:color w:val="000000"/>
                <w:sz w:val="18"/>
                <w:szCs w:val="18"/>
              </w:rPr>
              <w:t>-</w:t>
            </w:r>
          </w:p>
        </w:tc>
        <w:tc>
          <w:tcPr>
            <w:tcW w:w="1301" w:type="dxa"/>
            <w:vAlign w:val="center"/>
          </w:tcPr>
          <w:p w14:paraId="7B2733ED" w14:textId="77777777" w:rsidR="00A31A78" w:rsidRDefault="00F21B8B">
            <w:pPr>
              <w:jc w:val="right"/>
            </w:pPr>
            <w:r>
              <w:rPr>
                <w:color w:val="000000"/>
                <w:sz w:val="18"/>
                <w:szCs w:val="18"/>
              </w:rPr>
              <w:t>2,390,447.05</w:t>
            </w:r>
          </w:p>
        </w:tc>
      </w:tr>
      <w:tr w:rsidR="00A31A78" w14:paraId="0F55F87F" w14:textId="77777777">
        <w:trPr>
          <w:jc w:val="center"/>
        </w:trPr>
        <w:tc>
          <w:tcPr>
            <w:tcW w:w="1588" w:type="dxa"/>
            <w:vAlign w:val="center"/>
          </w:tcPr>
          <w:p w14:paraId="5E3D009D" w14:textId="77777777" w:rsidR="00A31A78" w:rsidRDefault="00F21B8B">
            <w:pPr>
              <w:jc w:val="center"/>
            </w:pPr>
            <w:r>
              <w:rPr>
                <w:color w:val="000000"/>
                <w:sz w:val="18"/>
                <w:szCs w:val="18"/>
              </w:rPr>
              <w:t>存出保证金</w:t>
            </w:r>
          </w:p>
        </w:tc>
        <w:tc>
          <w:tcPr>
            <w:tcW w:w="1701" w:type="dxa"/>
            <w:vAlign w:val="center"/>
          </w:tcPr>
          <w:p w14:paraId="654D67FE" w14:textId="77777777" w:rsidR="00A31A78" w:rsidRDefault="00F21B8B">
            <w:pPr>
              <w:jc w:val="right"/>
            </w:pPr>
            <w:r>
              <w:rPr>
                <w:color w:val="000000"/>
                <w:sz w:val="18"/>
                <w:szCs w:val="18"/>
              </w:rPr>
              <w:t>1,246,473.30</w:t>
            </w:r>
          </w:p>
        </w:tc>
        <w:tc>
          <w:tcPr>
            <w:tcW w:w="1701" w:type="dxa"/>
            <w:vAlign w:val="center"/>
          </w:tcPr>
          <w:p w14:paraId="659B56C2" w14:textId="77777777" w:rsidR="00A31A78" w:rsidRDefault="00F21B8B">
            <w:pPr>
              <w:jc w:val="right"/>
            </w:pPr>
            <w:r>
              <w:rPr>
                <w:color w:val="000000"/>
                <w:sz w:val="18"/>
                <w:szCs w:val="18"/>
              </w:rPr>
              <w:t>-</w:t>
            </w:r>
          </w:p>
        </w:tc>
        <w:tc>
          <w:tcPr>
            <w:tcW w:w="1559" w:type="dxa"/>
            <w:vAlign w:val="center"/>
          </w:tcPr>
          <w:p w14:paraId="135C485D" w14:textId="77777777" w:rsidR="00A31A78" w:rsidRDefault="00F21B8B">
            <w:pPr>
              <w:jc w:val="right"/>
            </w:pPr>
            <w:r>
              <w:rPr>
                <w:color w:val="000000"/>
                <w:sz w:val="18"/>
                <w:szCs w:val="18"/>
              </w:rPr>
              <w:t>-</w:t>
            </w:r>
          </w:p>
        </w:tc>
        <w:tc>
          <w:tcPr>
            <w:tcW w:w="1559" w:type="dxa"/>
            <w:vAlign w:val="center"/>
          </w:tcPr>
          <w:p w14:paraId="5650E33D" w14:textId="77777777" w:rsidR="00A31A78" w:rsidRDefault="00F21B8B">
            <w:pPr>
              <w:jc w:val="right"/>
            </w:pPr>
            <w:r>
              <w:rPr>
                <w:color w:val="000000"/>
                <w:sz w:val="18"/>
                <w:szCs w:val="18"/>
              </w:rPr>
              <w:t>-</w:t>
            </w:r>
          </w:p>
        </w:tc>
        <w:tc>
          <w:tcPr>
            <w:tcW w:w="1301" w:type="dxa"/>
            <w:vAlign w:val="center"/>
          </w:tcPr>
          <w:p w14:paraId="782A71A0" w14:textId="77777777" w:rsidR="00A31A78" w:rsidRDefault="00F21B8B">
            <w:pPr>
              <w:jc w:val="right"/>
            </w:pPr>
            <w:r>
              <w:rPr>
                <w:color w:val="000000"/>
                <w:sz w:val="18"/>
                <w:szCs w:val="18"/>
              </w:rPr>
              <w:t>1,246,473.30</w:t>
            </w:r>
          </w:p>
        </w:tc>
      </w:tr>
      <w:tr w:rsidR="00A31A78" w14:paraId="3336B4AD" w14:textId="77777777">
        <w:trPr>
          <w:jc w:val="center"/>
        </w:trPr>
        <w:tc>
          <w:tcPr>
            <w:tcW w:w="1588" w:type="dxa"/>
            <w:vAlign w:val="center"/>
          </w:tcPr>
          <w:p w14:paraId="702ACCDE" w14:textId="77777777" w:rsidR="00A31A78" w:rsidRDefault="00F21B8B">
            <w:pPr>
              <w:jc w:val="center"/>
            </w:pPr>
            <w:r>
              <w:rPr>
                <w:color w:val="000000"/>
                <w:sz w:val="18"/>
                <w:szCs w:val="18"/>
              </w:rPr>
              <w:t>交易性金融资产</w:t>
            </w:r>
          </w:p>
        </w:tc>
        <w:tc>
          <w:tcPr>
            <w:tcW w:w="1701" w:type="dxa"/>
            <w:vAlign w:val="center"/>
          </w:tcPr>
          <w:p w14:paraId="35024B59" w14:textId="77777777" w:rsidR="00A31A78" w:rsidRDefault="00F21B8B">
            <w:pPr>
              <w:jc w:val="right"/>
            </w:pPr>
            <w:r>
              <w:rPr>
                <w:color w:val="000000"/>
                <w:sz w:val="18"/>
                <w:szCs w:val="18"/>
              </w:rPr>
              <w:t>-</w:t>
            </w:r>
          </w:p>
        </w:tc>
        <w:tc>
          <w:tcPr>
            <w:tcW w:w="1701" w:type="dxa"/>
            <w:vAlign w:val="center"/>
          </w:tcPr>
          <w:p w14:paraId="341161FC" w14:textId="77777777" w:rsidR="00A31A78" w:rsidRDefault="00F21B8B">
            <w:pPr>
              <w:jc w:val="right"/>
            </w:pPr>
            <w:r>
              <w:rPr>
                <w:color w:val="000000"/>
                <w:sz w:val="18"/>
                <w:szCs w:val="18"/>
              </w:rPr>
              <w:t>-</w:t>
            </w:r>
          </w:p>
        </w:tc>
        <w:tc>
          <w:tcPr>
            <w:tcW w:w="1559" w:type="dxa"/>
            <w:vAlign w:val="center"/>
          </w:tcPr>
          <w:p w14:paraId="19E8D36C" w14:textId="77777777" w:rsidR="00A31A78" w:rsidRDefault="00F21B8B">
            <w:pPr>
              <w:jc w:val="right"/>
            </w:pPr>
            <w:r>
              <w:rPr>
                <w:color w:val="000000"/>
                <w:sz w:val="18"/>
                <w:szCs w:val="18"/>
              </w:rPr>
              <w:t>60,097,000.00</w:t>
            </w:r>
          </w:p>
        </w:tc>
        <w:tc>
          <w:tcPr>
            <w:tcW w:w="1559" w:type="dxa"/>
            <w:vAlign w:val="center"/>
          </w:tcPr>
          <w:p w14:paraId="140385AB" w14:textId="77777777" w:rsidR="00A31A78" w:rsidRDefault="00F21B8B">
            <w:pPr>
              <w:jc w:val="right"/>
            </w:pPr>
            <w:r>
              <w:rPr>
                <w:color w:val="000000"/>
                <w:sz w:val="18"/>
                <w:szCs w:val="18"/>
              </w:rPr>
              <w:t>1,224,609,352.32</w:t>
            </w:r>
          </w:p>
        </w:tc>
        <w:tc>
          <w:tcPr>
            <w:tcW w:w="1301" w:type="dxa"/>
            <w:vAlign w:val="center"/>
          </w:tcPr>
          <w:p w14:paraId="662BA3C5" w14:textId="77777777" w:rsidR="00A31A78" w:rsidRDefault="00F21B8B">
            <w:pPr>
              <w:jc w:val="right"/>
            </w:pPr>
            <w:r>
              <w:rPr>
                <w:color w:val="000000"/>
                <w:sz w:val="18"/>
                <w:szCs w:val="18"/>
              </w:rPr>
              <w:t>1,284,706,352.32</w:t>
            </w:r>
          </w:p>
        </w:tc>
      </w:tr>
      <w:tr w:rsidR="00A31A78" w14:paraId="369180DF" w14:textId="77777777">
        <w:trPr>
          <w:jc w:val="center"/>
        </w:trPr>
        <w:tc>
          <w:tcPr>
            <w:tcW w:w="1588" w:type="dxa"/>
            <w:vAlign w:val="center"/>
          </w:tcPr>
          <w:p w14:paraId="54BE3134" w14:textId="77777777" w:rsidR="00A31A78" w:rsidRDefault="00F21B8B">
            <w:pPr>
              <w:jc w:val="center"/>
            </w:pPr>
            <w:r>
              <w:rPr>
                <w:color w:val="000000"/>
                <w:sz w:val="18"/>
                <w:szCs w:val="18"/>
              </w:rPr>
              <w:t>买入返售金融资产</w:t>
            </w:r>
          </w:p>
        </w:tc>
        <w:tc>
          <w:tcPr>
            <w:tcW w:w="1701" w:type="dxa"/>
            <w:vAlign w:val="center"/>
          </w:tcPr>
          <w:p w14:paraId="1F72885C" w14:textId="77777777" w:rsidR="00A31A78" w:rsidRDefault="00F21B8B">
            <w:pPr>
              <w:jc w:val="right"/>
            </w:pPr>
            <w:r>
              <w:rPr>
                <w:color w:val="000000"/>
                <w:sz w:val="18"/>
                <w:szCs w:val="18"/>
              </w:rPr>
              <w:t>94,000,261.00</w:t>
            </w:r>
          </w:p>
        </w:tc>
        <w:tc>
          <w:tcPr>
            <w:tcW w:w="1701" w:type="dxa"/>
            <w:vAlign w:val="center"/>
          </w:tcPr>
          <w:p w14:paraId="07E5FD8E" w14:textId="77777777" w:rsidR="00A31A78" w:rsidRDefault="00F21B8B">
            <w:pPr>
              <w:jc w:val="right"/>
            </w:pPr>
            <w:r>
              <w:rPr>
                <w:color w:val="000000"/>
                <w:sz w:val="18"/>
                <w:szCs w:val="18"/>
              </w:rPr>
              <w:t>-</w:t>
            </w:r>
          </w:p>
        </w:tc>
        <w:tc>
          <w:tcPr>
            <w:tcW w:w="1559" w:type="dxa"/>
            <w:vAlign w:val="center"/>
          </w:tcPr>
          <w:p w14:paraId="1D3CD2AE" w14:textId="77777777" w:rsidR="00A31A78" w:rsidRDefault="00F21B8B">
            <w:pPr>
              <w:jc w:val="right"/>
            </w:pPr>
            <w:r>
              <w:rPr>
                <w:color w:val="000000"/>
                <w:sz w:val="18"/>
                <w:szCs w:val="18"/>
              </w:rPr>
              <w:t>-</w:t>
            </w:r>
          </w:p>
        </w:tc>
        <w:tc>
          <w:tcPr>
            <w:tcW w:w="1559" w:type="dxa"/>
            <w:vAlign w:val="center"/>
          </w:tcPr>
          <w:p w14:paraId="416B297D" w14:textId="77777777" w:rsidR="00A31A78" w:rsidRDefault="00F21B8B">
            <w:pPr>
              <w:jc w:val="right"/>
            </w:pPr>
            <w:r>
              <w:rPr>
                <w:color w:val="000000"/>
                <w:sz w:val="18"/>
                <w:szCs w:val="18"/>
              </w:rPr>
              <w:t>-</w:t>
            </w:r>
          </w:p>
        </w:tc>
        <w:tc>
          <w:tcPr>
            <w:tcW w:w="1301" w:type="dxa"/>
            <w:vAlign w:val="center"/>
          </w:tcPr>
          <w:p w14:paraId="472376CD" w14:textId="77777777" w:rsidR="00A31A78" w:rsidRDefault="00F21B8B">
            <w:pPr>
              <w:jc w:val="right"/>
            </w:pPr>
            <w:r>
              <w:rPr>
                <w:color w:val="000000"/>
                <w:sz w:val="18"/>
                <w:szCs w:val="18"/>
              </w:rPr>
              <w:t>94,000,261.00</w:t>
            </w:r>
          </w:p>
        </w:tc>
      </w:tr>
      <w:tr w:rsidR="00A31A78" w14:paraId="7A0F5BF9" w14:textId="77777777">
        <w:trPr>
          <w:jc w:val="center"/>
        </w:trPr>
        <w:tc>
          <w:tcPr>
            <w:tcW w:w="1588" w:type="dxa"/>
            <w:vAlign w:val="center"/>
          </w:tcPr>
          <w:p w14:paraId="0709C228" w14:textId="77777777" w:rsidR="00A31A78" w:rsidRDefault="00F21B8B">
            <w:pPr>
              <w:jc w:val="center"/>
            </w:pPr>
            <w:r>
              <w:rPr>
                <w:color w:val="000000"/>
                <w:sz w:val="18"/>
                <w:szCs w:val="18"/>
              </w:rPr>
              <w:t>应收证券清算款</w:t>
            </w:r>
          </w:p>
        </w:tc>
        <w:tc>
          <w:tcPr>
            <w:tcW w:w="1701" w:type="dxa"/>
            <w:vAlign w:val="center"/>
          </w:tcPr>
          <w:p w14:paraId="1C6A3586" w14:textId="77777777" w:rsidR="00A31A78" w:rsidRDefault="00F21B8B">
            <w:pPr>
              <w:jc w:val="right"/>
            </w:pPr>
            <w:r>
              <w:rPr>
                <w:color w:val="000000"/>
                <w:sz w:val="18"/>
                <w:szCs w:val="18"/>
              </w:rPr>
              <w:t>-</w:t>
            </w:r>
          </w:p>
        </w:tc>
        <w:tc>
          <w:tcPr>
            <w:tcW w:w="1701" w:type="dxa"/>
            <w:vAlign w:val="center"/>
          </w:tcPr>
          <w:p w14:paraId="319429FA" w14:textId="77777777" w:rsidR="00A31A78" w:rsidRDefault="00F21B8B">
            <w:pPr>
              <w:jc w:val="right"/>
            </w:pPr>
            <w:r>
              <w:rPr>
                <w:color w:val="000000"/>
                <w:sz w:val="18"/>
                <w:szCs w:val="18"/>
              </w:rPr>
              <w:t>-</w:t>
            </w:r>
          </w:p>
        </w:tc>
        <w:tc>
          <w:tcPr>
            <w:tcW w:w="1559" w:type="dxa"/>
            <w:vAlign w:val="center"/>
          </w:tcPr>
          <w:p w14:paraId="1C1B1C90" w14:textId="77777777" w:rsidR="00A31A78" w:rsidRDefault="00F21B8B">
            <w:pPr>
              <w:jc w:val="right"/>
            </w:pPr>
            <w:r>
              <w:rPr>
                <w:color w:val="000000"/>
                <w:sz w:val="18"/>
                <w:szCs w:val="18"/>
              </w:rPr>
              <w:t>-</w:t>
            </w:r>
          </w:p>
        </w:tc>
        <w:tc>
          <w:tcPr>
            <w:tcW w:w="1559" w:type="dxa"/>
            <w:vAlign w:val="center"/>
          </w:tcPr>
          <w:p w14:paraId="57237164" w14:textId="77777777" w:rsidR="00A31A78" w:rsidRDefault="00F21B8B">
            <w:pPr>
              <w:jc w:val="right"/>
            </w:pPr>
            <w:r>
              <w:rPr>
                <w:color w:val="000000"/>
                <w:sz w:val="18"/>
                <w:szCs w:val="18"/>
              </w:rPr>
              <w:t>8,375,294.69</w:t>
            </w:r>
          </w:p>
        </w:tc>
        <w:tc>
          <w:tcPr>
            <w:tcW w:w="1301" w:type="dxa"/>
            <w:vAlign w:val="center"/>
          </w:tcPr>
          <w:p w14:paraId="05C1E232" w14:textId="77777777" w:rsidR="00A31A78" w:rsidRDefault="00F21B8B">
            <w:pPr>
              <w:jc w:val="right"/>
            </w:pPr>
            <w:r>
              <w:rPr>
                <w:color w:val="000000"/>
                <w:sz w:val="18"/>
                <w:szCs w:val="18"/>
              </w:rPr>
              <w:t>8,375,294.69</w:t>
            </w:r>
          </w:p>
        </w:tc>
      </w:tr>
      <w:tr w:rsidR="00A31A78" w14:paraId="4E6E4AEF" w14:textId="77777777">
        <w:trPr>
          <w:jc w:val="center"/>
        </w:trPr>
        <w:tc>
          <w:tcPr>
            <w:tcW w:w="1588" w:type="dxa"/>
            <w:vAlign w:val="center"/>
          </w:tcPr>
          <w:p w14:paraId="3A48480F" w14:textId="77777777" w:rsidR="00A31A78" w:rsidRDefault="00F21B8B">
            <w:pPr>
              <w:jc w:val="center"/>
            </w:pPr>
            <w:r>
              <w:rPr>
                <w:color w:val="000000"/>
                <w:sz w:val="18"/>
                <w:szCs w:val="18"/>
              </w:rPr>
              <w:t>应收利息</w:t>
            </w:r>
          </w:p>
        </w:tc>
        <w:tc>
          <w:tcPr>
            <w:tcW w:w="1701" w:type="dxa"/>
            <w:vAlign w:val="center"/>
          </w:tcPr>
          <w:p w14:paraId="020130CF" w14:textId="77777777" w:rsidR="00A31A78" w:rsidRDefault="00F21B8B">
            <w:pPr>
              <w:jc w:val="right"/>
            </w:pPr>
            <w:r>
              <w:rPr>
                <w:color w:val="000000"/>
                <w:sz w:val="18"/>
                <w:szCs w:val="18"/>
              </w:rPr>
              <w:t>-</w:t>
            </w:r>
          </w:p>
        </w:tc>
        <w:tc>
          <w:tcPr>
            <w:tcW w:w="1701" w:type="dxa"/>
            <w:vAlign w:val="center"/>
          </w:tcPr>
          <w:p w14:paraId="02BA2203" w14:textId="77777777" w:rsidR="00A31A78" w:rsidRDefault="00F21B8B">
            <w:pPr>
              <w:jc w:val="right"/>
            </w:pPr>
            <w:r>
              <w:rPr>
                <w:color w:val="000000"/>
                <w:sz w:val="18"/>
                <w:szCs w:val="18"/>
              </w:rPr>
              <w:t>-</w:t>
            </w:r>
          </w:p>
        </w:tc>
        <w:tc>
          <w:tcPr>
            <w:tcW w:w="1559" w:type="dxa"/>
            <w:vAlign w:val="center"/>
          </w:tcPr>
          <w:p w14:paraId="39B77208" w14:textId="77777777" w:rsidR="00A31A78" w:rsidRDefault="00F21B8B">
            <w:pPr>
              <w:jc w:val="right"/>
            </w:pPr>
            <w:r>
              <w:rPr>
                <w:color w:val="000000"/>
                <w:sz w:val="18"/>
                <w:szCs w:val="18"/>
              </w:rPr>
              <w:t>-</w:t>
            </w:r>
          </w:p>
        </w:tc>
        <w:tc>
          <w:tcPr>
            <w:tcW w:w="1559" w:type="dxa"/>
            <w:vAlign w:val="center"/>
          </w:tcPr>
          <w:p w14:paraId="4D9E7C6F" w14:textId="77777777" w:rsidR="00A31A78" w:rsidRDefault="00F21B8B">
            <w:pPr>
              <w:jc w:val="right"/>
            </w:pPr>
            <w:r>
              <w:rPr>
                <w:color w:val="000000"/>
                <w:sz w:val="18"/>
                <w:szCs w:val="18"/>
              </w:rPr>
              <w:t>1,830,354.99</w:t>
            </w:r>
          </w:p>
        </w:tc>
        <w:tc>
          <w:tcPr>
            <w:tcW w:w="1301" w:type="dxa"/>
            <w:vAlign w:val="center"/>
          </w:tcPr>
          <w:p w14:paraId="54189739" w14:textId="77777777" w:rsidR="00A31A78" w:rsidRDefault="00F21B8B">
            <w:pPr>
              <w:jc w:val="right"/>
            </w:pPr>
            <w:r>
              <w:rPr>
                <w:color w:val="000000"/>
                <w:sz w:val="18"/>
                <w:szCs w:val="18"/>
              </w:rPr>
              <w:t>1,830,354.99</w:t>
            </w:r>
          </w:p>
        </w:tc>
      </w:tr>
      <w:tr w:rsidR="00A31A78" w14:paraId="1BD36BC7" w14:textId="77777777">
        <w:trPr>
          <w:jc w:val="center"/>
        </w:trPr>
        <w:tc>
          <w:tcPr>
            <w:tcW w:w="1588" w:type="dxa"/>
            <w:vAlign w:val="center"/>
          </w:tcPr>
          <w:p w14:paraId="783D9BDF" w14:textId="77777777" w:rsidR="00A31A78" w:rsidRDefault="00F21B8B">
            <w:pPr>
              <w:jc w:val="center"/>
            </w:pPr>
            <w:r>
              <w:rPr>
                <w:color w:val="000000"/>
                <w:sz w:val="18"/>
                <w:szCs w:val="18"/>
              </w:rPr>
              <w:t>应收申购款</w:t>
            </w:r>
          </w:p>
        </w:tc>
        <w:tc>
          <w:tcPr>
            <w:tcW w:w="1701" w:type="dxa"/>
            <w:vAlign w:val="center"/>
          </w:tcPr>
          <w:p w14:paraId="6E91AD2D" w14:textId="77777777" w:rsidR="00A31A78" w:rsidRDefault="00F21B8B">
            <w:pPr>
              <w:jc w:val="right"/>
            </w:pPr>
            <w:r>
              <w:rPr>
                <w:color w:val="000000"/>
                <w:sz w:val="18"/>
                <w:szCs w:val="18"/>
              </w:rPr>
              <w:t>-</w:t>
            </w:r>
          </w:p>
        </w:tc>
        <w:tc>
          <w:tcPr>
            <w:tcW w:w="1701" w:type="dxa"/>
            <w:vAlign w:val="center"/>
          </w:tcPr>
          <w:p w14:paraId="65AD783A" w14:textId="77777777" w:rsidR="00A31A78" w:rsidRDefault="00F21B8B">
            <w:pPr>
              <w:jc w:val="right"/>
            </w:pPr>
            <w:r>
              <w:rPr>
                <w:color w:val="000000"/>
                <w:sz w:val="18"/>
                <w:szCs w:val="18"/>
              </w:rPr>
              <w:t>-</w:t>
            </w:r>
          </w:p>
        </w:tc>
        <w:tc>
          <w:tcPr>
            <w:tcW w:w="1559" w:type="dxa"/>
            <w:vAlign w:val="center"/>
          </w:tcPr>
          <w:p w14:paraId="4AEA4407" w14:textId="77777777" w:rsidR="00A31A78" w:rsidRDefault="00F21B8B">
            <w:pPr>
              <w:jc w:val="right"/>
            </w:pPr>
            <w:r>
              <w:rPr>
                <w:color w:val="000000"/>
                <w:sz w:val="18"/>
                <w:szCs w:val="18"/>
              </w:rPr>
              <w:t>-</w:t>
            </w:r>
          </w:p>
        </w:tc>
        <w:tc>
          <w:tcPr>
            <w:tcW w:w="1559" w:type="dxa"/>
            <w:vAlign w:val="center"/>
          </w:tcPr>
          <w:p w14:paraId="18409D28" w14:textId="77777777" w:rsidR="00A31A78" w:rsidRDefault="00F21B8B">
            <w:pPr>
              <w:jc w:val="right"/>
            </w:pPr>
            <w:r>
              <w:rPr>
                <w:color w:val="000000"/>
                <w:sz w:val="18"/>
                <w:szCs w:val="18"/>
              </w:rPr>
              <w:t>56,312.25</w:t>
            </w:r>
          </w:p>
        </w:tc>
        <w:tc>
          <w:tcPr>
            <w:tcW w:w="1301" w:type="dxa"/>
            <w:vAlign w:val="center"/>
          </w:tcPr>
          <w:p w14:paraId="01D9CE7E" w14:textId="77777777" w:rsidR="00A31A78" w:rsidRDefault="00F21B8B">
            <w:pPr>
              <w:jc w:val="right"/>
            </w:pPr>
            <w:r>
              <w:rPr>
                <w:color w:val="000000"/>
                <w:sz w:val="18"/>
                <w:szCs w:val="18"/>
              </w:rPr>
              <w:t>56,312.25</w:t>
            </w:r>
          </w:p>
        </w:tc>
      </w:tr>
      <w:tr w:rsidR="009D361C" w:rsidRPr="00A12805" w14:paraId="2070B079" w14:textId="77777777" w:rsidTr="00447BC9">
        <w:trPr>
          <w:trHeight w:val="280"/>
          <w:jc w:val="center"/>
        </w:trPr>
        <w:tc>
          <w:tcPr>
            <w:tcW w:w="1588" w:type="dxa"/>
            <w:vAlign w:val="center"/>
          </w:tcPr>
          <w:p w14:paraId="18DA6706"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0DAEFE5D" w14:textId="77777777" w:rsidR="009D361C" w:rsidRPr="000B2663" w:rsidRDefault="009D361C" w:rsidP="00447BC9">
            <w:pPr>
              <w:spacing w:before="29" w:line="288" w:lineRule="auto"/>
              <w:jc w:val="right"/>
              <w:rPr>
                <w:sz w:val="18"/>
                <w:szCs w:val="18"/>
              </w:rPr>
            </w:pPr>
            <w:r w:rsidRPr="000B2663">
              <w:rPr>
                <w:sz w:val="18"/>
                <w:szCs w:val="18"/>
              </w:rPr>
              <w:t>181,448,882.52</w:t>
            </w:r>
          </w:p>
        </w:tc>
        <w:tc>
          <w:tcPr>
            <w:tcW w:w="1701" w:type="dxa"/>
            <w:vAlign w:val="center"/>
          </w:tcPr>
          <w:p w14:paraId="0D60FD92"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5CEC7DF7" w14:textId="77777777" w:rsidR="009D361C" w:rsidRPr="000B2663" w:rsidRDefault="009D361C" w:rsidP="00447BC9">
            <w:pPr>
              <w:spacing w:before="29" w:line="288" w:lineRule="auto"/>
              <w:jc w:val="right"/>
              <w:rPr>
                <w:sz w:val="18"/>
                <w:szCs w:val="18"/>
              </w:rPr>
            </w:pPr>
            <w:r w:rsidRPr="000B2663">
              <w:rPr>
                <w:sz w:val="18"/>
                <w:szCs w:val="18"/>
              </w:rPr>
              <w:t>60,097,000.00</w:t>
            </w:r>
          </w:p>
        </w:tc>
        <w:tc>
          <w:tcPr>
            <w:tcW w:w="1559" w:type="dxa"/>
            <w:vAlign w:val="center"/>
          </w:tcPr>
          <w:p w14:paraId="77A941D9" w14:textId="77777777" w:rsidR="009D361C" w:rsidRPr="000B2663" w:rsidRDefault="009D361C" w:rsidP="00447BC9">
            <w:pPr>
              <w:spacing w:before="29" w:line="288" w:lineRule="auto"/>
              <w:jc w:val="right"/>
              <w:rPr>
                <w:sz w:val="18"/>
                <w:szCs w:val="18"/>
              </w:rPr>
            </w:pPr>
            <w:r w:rsidRPr="000B2663">
              <w:rPr>
                <w:sz w:val="18"/>
                <w:szCs w:val="18"/>
              </w:rPr>
              <w:t>1,234,871,314.25</w:t>
            </w:r>
          </w:p>
        </w:tc>
        <w:tc>
          <w:tcPr>
            <w:tcW w:w="1301" w:type="dxa"/>
            <w:vAlign w:val="center"/>
          </w:tcPr>
          <w:p w14:paraId="335008DC" w14:textId="77777777" w:rsidR="009D361C" w:rsidRPr="000B2663" w:rsidRDefault="009D361C" w:rsidP="00447BC9">
            <w:pPr>
              <w:spacing w:before="29" w:line="288" w:lineRule="auto"/>
              <w:jc w:val="right"/>
              <w:rPr>
                <w:sz w:val="18"/>
                <w:szCs w:val="18"/>
              </w:rPr>
            </w:pPr>
            <w:r w:rsidRPr="000B2663">
              <w:rPr>
                <w:sz w:val="18"/>
                <w:szCs w:val="18"/>
              </w:rPr>
              <w:t>1,476,417,196.77</w:t>
            </w:r>
          </w:p>
        </w:tc>
      </w:tr>
      <w:tr w:rsidR="009D361C" w:rsidRPr="006666AF" w14:paraId="0D6AD4F1" w14:textId="77777777" w:rsidTr="007C2FB1">
        <w:trPr>
          <w:trHeight w:val="280"/>
          <w:jc w:val="center"/>
        </w:trPr>
        <w:tc>
          <w:tcPr>
            <w:tcW w:w="1588" w:type="dxa"/>
            <w:vAlign w:val="center"/>
          </w:tcPr>
          <w:p w14:paraId="1E2ECF8D"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04DD138A"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30435B44"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3111A25"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6224BA22"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36058923" w14:textId="77777777" w:rsidR="009D361C" w:rsidRPr="006666AF" w:rsidRDefault="009D361C" w:rsidP="00E536E1">
            <w:pPr>
              <w:spacing w:line="360" w:lineRule="auto"/>
              <w:jc w:val="right"/>
              <w:rPr>
                <w:rFonts w:ascii="宋体" w:hAnsi="宋体"/>
                <w:color w:val="000000"/>
                <w:szCs w:val="21"/>
              </w:rPr>
            </w:pPr>
          </w:p>
        </w:tc>
      </w:tr>
      <w:tr w:rsidR="00A31A78" w14:paraId="3B087DE6" w14:textId="77777777">
        <w:trPr>
          <w:jc w:val="center"/>
        </w:trPr>
        <w:tc>
          <w:tcPr>
            <w:tcW w:w="1588" w:type="dxa"/>
            <w:vAlign w:val="center"/>
          </w:tcPr>
          <w:p w14:paraId="5677D121" w14:textId="77777777" w:rsidR="00A31A78" w:rsidRDefault="00F21B8B">
            <w:pPr>
              <w:jc w:val="center"/>
            </w:pPr>
            <w:r>
              <w:rPr>
                <w:color w:val="000000"/>
                <w:sz w:val="18"/>
                <w:szCs w:val="18"/>
              </w:rPr>
              <w:t>应付证券清算款</w:t>
            </w:r>
          </w:p>
        </w:tc>
        <w:tc>
          <w:tcPr>
            <w:tcW w:w="1701" w:type="dxa"/>
            <w:vAlign w:val="center"/>
          </w:tcPr>
          <w:p w14:paraId="4D9EC5F0" w14:textId="77777777" w:rsidR="00A31A78" w:rsidRDefault="00F21B8B">
            <w:pPr>
              <w:jc w:val="right"/>
            </w:pPr>
            <w:r>
              <w:rPr>
                <w:color w:val="000000"/>
                <w:sz w:val="18"/>
                <w:szCs w:val="18"/>
              </w:rPr>
              <w:t>-</w:t>
            </w:r>
          </w:p>
        </w:tc>
        <w:tc>
          <w:tcPr>
            <w:tcW w:w="1701" w:type="dxa"/>
            <w:vAlign w:val="center"/>
          </w:tcPr>
          <w:p w14:paraId="5F1C780E" w14:textId="77777777" w:rsidR="00A31A78" w:rsidRDefault="00F21B8B">
            <w:pPr>
              <w:jc w:val="right"/>
            </w:pPr>
            <w:r>
              <w:rPr>
                <w:color w:val="000000"/>
                <w:sz w:val="18"/>
                <w:szCs w:val="18"/>
              </w:rPr>
              <w:t>-</w:t>
            </w:r>
          </w:p>
        </w:tc>
        <w:tc>
          <w:tcPr>
            <w:tcW w:w="1559" w:type="dxa"/>
            <w:vAlign w:val="center"/>
          </w:tcPr>
          <w:p w14:paraId="62369231" w14:textId="77777777" w:rsidR="00A31A78" w:rsidRDefault="00F21B8B">
            <w:pPr>
              <w:jc w:val="right"/>
            </w:pPr>
            <w:r>
              <w:rPr>
                <w:color w:val="000000"/>
                <w:sz w:val="18"/>
                <w:szCs w:val="18"/>
              </w:rPr>
              <w:t>-</w:t>
            </w:r>
          </w:p>
        </w:tc>
        <w:tc>
          <w:tcPr>
            <w:tcW w:w="1559" w:type="dxa"/>
            <w:vAlign w:val="center"/>
          </w:tcPr>
          <w:p w14:paraId="62934B39" w14:textId="77777777" w:rsidR="00A31A78" w:rsidRDefault="00F21B8B">
            <w:pPr>
              <w:jc w:val="right"/>
            </w:pPr>
            <w:r>
              <w:rPr>
                <w:color w:val="000000"/>
                <w:sz w:val="18"/>
                <w:szCs w:val="18"/>
              </w:rPr>
              <w:t>14,597,863.13</w:t>
            </w:r>
          </w:p>
        </w:tc>
        <w:tc>
          <w:tcPr>
            <w:tcW w:w="1301" w:type="dxa"/>
            <w:vAlign w:val="center"/>
          </w:tcPr>
          <w:p w14:paraId="47B9B95A" w14:textId="77777777" w:rsidR="00A31A78" w:rsidRDefault="00F21B8B">
            <w:pPr>
              <w:jc w:val="right"/>
            </w:pPr>
            <w:r>
              <w:rPr>
                <w:color w:val="000000"/>
                <w:sz w:val="18"/>
                <w:szCs w:val="18"/>
              </w:rPr>
              <w:t>14,597,863.13</w:t>
            </w:r>
          </w:p>
        </w:tc>
      </w:tr>
      <w:tr w:rsidR="00A31A78" w14:paraId="2D0DF6B7" w14:textId="77777777">
        <w:trPr>
          <w:jc w:val="center"/>
        </w:trPr>
        <w:tc>
          <w:tcPr>
            <w:tcW w:w="1588" w:type="dxa"/>
            <w:vAlign w:val="center"/>
          </w:tcPr>
          <w:p w14:paraId="4FD2AFFA" w14:textId="77777777" w:rsidR="00A31A78" w:rsidRDefault="00F21B8B">
            <w:pPr>
              <w:jc w:val="center"/>
            </w:pPr>
            <w:r>
              <w:rPr>
                <w:color w:val="000000"/>
                <w:sz w:val="18"/>
                <w:szCs w:val="18"/>
              </w:rPr>
              <w:t>应付赎回款</w:t>
            </w:r>
          </w:p>
        </w:tc>
        <w:tc>
          <w:tcPr>
            <w:tcW w:w="1701" w:type="dxa"/>
            <w:vAlign w:val="center"/>
          </w:tcPr>
          <w:p w14:paraId="60B5F856" w14:textId="77777777" w:rsidR="00A31A78" w:rsidRDefault="00F21B8B">
            <w:pPr>
              <w:jc w:val="right"/>
            </w:pPr>
            <w:r>
              <w:rPr>
                <w:color w:val="000000"/>
                <w:sz w:val="18"/>
                <w:szCs w:val="18"/>
              </w:rPr>
              <w:t>-</w:t>
            </w:r>
          </w:p>
        </w:tc>
        <w:tc>
          <w:tcPr>
            <w:tcW w:w="1701" w:type="dxa"/>
            <w:vAlign w:val="center"/>
          </w:tcPr>
          <w:p w14:paraId="4004F85F" w14:textId="77777777" w:rsidR="00A31A78" w:rsidRDefault="00F21B8B">
            <w:pPr>
              <w:jc w:val="right"/>
            </w:pPr>
            <w:r>
              <w:rPr>
                <w:color w:val="000000"/>
                <w:sz w:val="18"/>
                <w:szCs w:val="18"/>
              </w:rPr>
              <w:t>-</w:t>
            </w:r>
          </w:p>
        </w:tc>
        <w:tc>
          <w:tcPr>
            <w:tcW w:w="1559" w:type="dxa"/>
            <w:vAlign w:val="center"/>
          </w:tcPr>
          <w:p w14:paraId="19B93B64" w14:textId="77777777" w:rsidR="00A31A78" w:rsidRDefault="00F21B8B">
            <w:pPr>
              <w:jc w:val="right"/>
            </w:pPr>
            <w:r>
              <w:rPr>
                <w:color w:val="000000"/>
                <w:sz w:val="18"/>
                <w:szCs w:val="18"/>
              </w:rPr>
              <w:t>-</w:t>
            </w:r>
          </w:p>
        </w:tc>
        <w:tc>
          <w:tcPr>
            <w:tcW w:w="1559" w:type="dxa"/>
            <w:vAlign w:val="center"/>
          </w:tcPr>
          <w:p w14:paraId="72282DDD" w14:textId="77777777" w:rsidR="00A31A78" w:rsidRDefault="00F21B8B">
            <w:pPr>
              <w:jc w:val="right"/>
            </w:pPr>
            <w:r>
              <w:rPr>
                <w:color w:val="000000"/>
                <w:sz w:val="18"/>
                <w:szCs w:val="18"/>
              </w:rPr>
              <w:t>1,414,126.15</w:t>
            </w:r>
          </w:p>
        </w:tc>
        <w:tc>
          <w:tcPr>
            <w:tcW w:w="1301" w:type="dxa"/>
            <w:vAlign w:val="center"/>
          </w:tcPr>
          <w:p w14:paraId="0A745C84" w14:textId="77777777" w:rsidR="00A31A78" w:rsidRDefault="00F21B8B">
            <w:pPr>
              <w:jc w:val="right"/>
            </w:pPr>
            <w:r>
              <w:rPr>
                <w:color w:val="000000"/>
                <w:sz w:val="18"/>
                <w:szCs w:val="18"/>
              </w:rPr>
              <w:t>1,414,126.15</w:t>
            </w:r>
          </w:p>
        </w:tc>
      </w:tr>
      <w:tr w:rsidR="00A31A78" w14:paraId="7BFCE7BD" w14:textId="77777777">
        <w:trPr>
          <w:jc w:val="center"/>
        </w:trPr>
        <w:tc>
          <w:tcPr>
            <w:tcW w:w="1588" w:type="dxa"/>
            <w:vAlign w:val="center"/>
          </w:tcPr>
          <w:p w14:paraId="0BBE9E41" w14:textId="77777777" w:rsidR="00A31A78" w:rsidRDefault="00F21B8B">
            <w:pPr>
              <w:jc w:val="center"/>
            </w:pPr>
            <w:r>
              <w:rPr>
                <w:color w:val="000000"/>
                <w:sz w:val="18"/>
                <w:szCs w:val="18"/>
              </w:rPr>
              <w:t>应付管理人报酬</w:t>
            </w:r>
          </w:p>
        </w:tc>
        <w:tc>
          <w:tcPr>
            <w:tcW w:w="1701" w:type="dxa"/>
            <w:vAlign w:val="center"/>
          </w:tcPr>
          <w:p w14:paraId="2AC9D9F0" w14:textId="77777777" w:rsidR="00A31A78" w:rsidRDefault="00F21B8B">
            <w:pPr>
              <w:jc w:val="right"/>
            </w:pPr>
            <w:r>
              <w:rPr>
                <w:color w:val="000000"/>
                <w:sz w:val="18"/>
                <w:szCs w:val="18"/>
              </w:rPr>
              <w:t>-</w:t>
            </w:r>
          </w:p>
        </w:tc>
        <w:tc>
          <w:tcPr>
            <w:tcW w:w="1701" w:type="dxa"/>
            <w:vAlign w:val="center"/>
          </w:tcPr>
          <w:p w14:paraId="1CBA9A1E" w14:textId="77777777" w:rsidR="00A31A78" w:rsidRDefault="00F21B8B">
            <w:pPr>
              <w:jc w:val="right"/>
            </w:pPr>
            <w:r>
              <w:rPr>
                <w:color w:val="000000"/>
                <w:sz w:val="18"/>
                <w:szCs w:val="18"/>
              </w:rPr>
              <w:t>-</w:t>
            </w:r>
          </w:p>
        </w:tc>
        <w:tc>
          <w:tcPr>
            <w:tcW w:w="1559" w:type="dxa"/>
            <w:vAlign w:val="center"/>
          </w:tcPr>
          <w:p w14:paraId="3DB720C7" w14:textId="77777777" w:rsidR="00A31A78" w:rsidRDefault="00F21B8B">
            <w:pPr>
              <w:jc w:val="right"/>
            </w:pPr>
            <w:r>
              <w:rPr>
                <w:color w:val="000000"/>
                <w:sz w:val="18"/>
                <w:szCs w:val="18"/>
              </w:rPr>
              <w:t>-</w:t>
            </w:r>
          </w:p>
        </w:tc>
        <w:tc>
          <w:tcPr>
            <w:tcW w:w="1559" w:type="dxa"/>
            <w:vAlign w:val="center"/>
          </w:tcPr>
          <w:p w14:paraId="35714EC1" w14:textId="77777777" w:rsidR="00A31A78" w:rsidRDefault="00F21B8B">
            <w:pPr>
              <w:jc w:val="right"/>
            </w:pPr>
            <w:r>
              <w:rPr>
                <w:color w:val="000000"/>
                <w:sz w:val="18"/>
                <w:szCs w:val="18"/>
              </w:rPr>
              <w:t>1,880,166.03</w:t>
            </w:r>
          </w:p>
        </w:tc>
        <w:tc>
          <w:tcPr>
            <w:tcW w:w="1301" w:type="dxa"/>
            <w:vAlign w:val="center"/>
          </w:tcPr>
          <w:p w14:paraId="56E7217F" w14:textId="77777777" w:rsidR="00A31A78" w:rsidRDefault="00F21B8B">
            <w:pPr>
              <w:jc w:val="right"/>
            </w:pPr>
            <w:r>
              <w:rPr>
                <w:color w:val="000000"/>
                <w:sz w:val="18"/>
                <w:szCs w:val="18"/>
              </w:rPr>
              <w:t>1,880,166.03</w:t>
            </w:r>
          </w:p>
        </w:tc>
      </w:tr>
      <w:tr w:rsidR="00A31A78" w14:paraId="2C0DE8E6" w14:textId="77777777">
        <w:trPr>
          <w:jc w:val="center"/>
        </w:trPr>
        <w:tc>
          <w:tcPr>
            <w:tcW w:w="1588" w:type="dxa"/>
            <w:vAlign w:val="center"/>
          </w:tcPr>
          <w:p w14:paraId="30533F5D" w14:textId="77777777" w:rsidR="00A31A78" w:rsidRDefault="00F21B8B">
            <w:pPr>
              <w:jc w:val="center"/>
            </w:pPr>
            <w:r>
              <w:rPr>
                <w:color w:val="000000"/>
                <w:sz w:val="18"/>
                <w:szCs w:val="18"/>
              </w:rPr>
              <w:t>应付托管费</w:t>
            </w:r>
          </w:p>
        </w:tc>
        <w:tc>
          <w:tcPr>
            <w:tcW w:w="1701" w:type="dxa"/>
            <w:vAlign w:val="center"/>
          </w:tcPr>
          <w:p w14:paraId="04B29673" w14:textId="77777777" w:rsidR="00A31A78" w:rsidRDefault="00F21B8B">
            <w:pPr>
              <w:jc w:val="right"/>
            </w:pPr>
            <w:r>
              <w:rPr>
                <w:color w:val="000000"/>
                <w:sz w:val="18"/>
                <w:szCs w:val="18"/>
              </w:rPr>
              <w:t>-</w:t>
            </w:r>
          </w:p>
        </w:tc>
        <w:tc>
          <w:tcPr>
            <w:tcW w:w="1701" w:type="dxa"/>
            <w:vAlign w:val="center"/>
          </w:tcPr>
          <w:p w14:paraId="52426E14" w14:textId="77777777" w:rsidR="00A31A78" w:rsidRDefault="00F21B8B">
            <w:pPr>
              <w:jc w:val="right"/>
            </w:pPr>
            <w:r>
              <w:rPr>
                <w:color w:val="000000"/>
                <w:sz w:val="18"/>
                <w:szCs w:val="18"/>
              </w:rPr>
              <w:t>-</w:t>
            </w:r>
          </w:p>
        </w:tc>
        <w:tc>
          <w:tcPr>
            <w:tcW w:w="1559" w:type="dxa"/>
            <w:vAlign w:val="center"/>
          </w:tcPr>
          <w:p w14:paraId="5985C6DC" w14:textId="77777777" w:rsidR="00A31A78" w:rsidRDefault="00F21B8B">
            <w:pPr>
              <w:jc w:val="right"/>
            </w:pPr>
            <w:r>
              <w:rPr>
                <w:color w:val="000000"/>
                <w:sz w:val="18"/>
                <w:szCs w:val="18"/>
              </w:rPr>
              <w:t>-</w:t>
            </w:r>
          </w:p>
        </w:tc>
        <w:tc>
          <w:tcPr>
            <w:tcW w:w="1559" w:type="dxa"/>
            <w:vAlign w:val="center"/>
          </w:tcPr>
          <w:p w14:paraId="7C2ADEB4" w14:textId="77777777" w:rsidR="00A31A78" w:rsidRDefault="00F21B8B">
            <w:pPr>
              <w:jc w:val="right"/>
            </w:pPr>
            <w:r>
              <w:rPr>
                <w:color w:val="000000"/>
                <w:sz w:val="18"/>
                <w:szCs w:val="18"/>
              </w:rPr>
              <w:t>313,360.99</w:t>
            </w:r>
          </w:p>
        </w:tc>
        <w:tc>
          <w:tcPr>
            <w:tcW w:w="1301" w:type="dxa"/>
            <w:vAlign w:val="center"/>
          </w:tcPr>
          <w:p w14:paraId="13AE981A" w14:textId="77777777" w:rsidR="00A31A78" w:rsidRDefault="00F21B8B">
            <w:pPr>
              <w:jc w:val="right"/>
            </w:pPr>
            <w:r>
              <w:rPr>
                <w:color w:val="000000"/>
                <w:sz w:val="18"/>
                <w:szCs w:val="18"/>
              </w:rPr>
              <w:t>313,360.99</w:t>
            </w:r>
          </w:p>
        </w:tc>
      </w:tr>
      <w:tr w:rsidR="00A31A78" w14:paraId="50234C28" w14:textId="77777777">
        <w:trPr>
          <w:jc w:val="center"/>
        </w:trPr>
        <w:tc>
          <w:tcPr>
            <w:tcW w:w="1588" w:type="dxa"/>
            <w:vAlign w:val="center"/>
          </w:tcPr>
          <w:p w14:paraId="2CAC9606" w14:textId="77777777" w:rsidR="00A31A78" w:rsidRDefault="00F21B8B">
            <w:pPr>
              <w:jc w:val="center"/>
            </w:pPr>
            <w:r>
              <w:rPr>
                <w:color w:val="000000"/>
                <w:sz w:val="18"/>
                <w:szCs w:val="18"/>
              </w:rPr>
              <w:t>应付交易费用</w:t>
            </w:r>
          </w:p>
        </w:tc>
        <w:tc>
          <w:tcPr>
            <w:tcW w:w="1701" w:type="dxa"/>
            <w:vAlign w:val="center"/>
          </w:tcPr>
          <w:p w14:paraId="74042F2E" w14:textId="77777777" w:rsidR="00A31A78" w:rsidRDefault="00F21B8B">
            <w:pPr>
              <w:jc w:val="right"/>
            </w:pPr>
            <w:r>
              <w:rPr>
                <w:color w:val="000000"/>
                <w:sz w:val="18"/>
                <w:szCs w:val="18"/>
              </w:rPr>
              <w:t>-</w:t>
            </w:r>
          </w:p>
        </w:tc>
        <w:tc>
          <w:tcPr>
            <w:tcW w:w="1701" w:type="dxa"/>
            <w:vAlign w:val="center"/>
          </w:tcPr>
          <w:p w14:paraId="5F92F118" w14:textId="77777777" w:rsidR="00A31A78" w:rsidRDefault="00F21B8B">
            <w:pPr>
              <w:jc w:val="right"/>
            </w:pPr>
            <w:r>
              <w:rPr>
                <w:color w:val="000000"/>
                <w:sz w:val="18"/>
                <w:szCs w:val="18"/>
              </w:rPr>
              <w:t>-</w:t>
            </w:r>
          </w:p>
        </w:tc>
        <w:tc>
          <w:tcPr>
            <w:tcW w:w="1559" w:type="dxa"/>
            <w:vAlign w:val="center"/>
          </w:tcPr>
          <w:p w14:paraId="23380973" w14:textId="77777777" w:rsidR="00A31A78" w:rsidRDefault="00F21B8B">
            <w:pPr>
              <w:jc w:val="right"/>
            </w:pPr>
            <w:r>
              <w:rPr>
                <w:color w:val="000000"/>
                <w:sz w:val="18"/>
                <w:szCs w:val="18"/>
              </w:rPr>
              <w:t>-</w:t>
            </w:r>
          </w:p>
        </w:tc>
        <w:tc>
          <w:tcPr>
            <w:tcW w:w="1559" w:type="dxa"/>
            <w:vAlign w:val="center"/>
          </w:tcPr>
          <w:p w14:paraId="37CF518D" w14:textId="77777777" w:rsidR="00A31A78" w:rsidRDefault="00F21B8B">
            <w:pPr>
              <w:jc w:val="right"/>
            </w:pPr>
            <w:r>
              <w:rPr>
                <w:color w:val="000000"/>
                <w:sz w:val="18"/>
                <w:szCs w:val="18"/>
              </w:rPr>
              <w:t>2,069,340.93</w:t>
            </w:r>
          </w:p>
        </w:tc>
        <w:tc>
          <w:tcPr>
            <w:tcW w:w="1301" w:type="dxa"/>
            <w:vAlign w:val="center"/>
          </w:tcPr>
          <w:p w14:paraId="277860B8" w14:textId="77777777" w:rsidR="00A31A78" w:rsidRDefault="00F21B8B">
            <w:pPr>
              <w:jc w:val="right"/>
            </w:pPr>
            <w:r>
              <w:rPr>
                <w:color w:val="000000"/>
                <w:sz w:val="18"/>
                <w:szCs w:val="18"/>
              </w:rPr>
              <w:t>2,069,340.93</w:t>
            </w:r>
          </w:p>
        </w:tc>
      </w:tr>
      <w:tr w:rsidR="00A31A78" w14:paraId="331FBD3E" w14:textId="77777777">
        <w:trPr>
          <w:jc w:val="center"/>
        </w:trPr>
        <w:tc>
          <w:tcPr>
            <w:tcW w:w="1588" w:type="dxa"/>
            <w:vAlign w:val="center"/>
          </w:tcPr>
          <w:p w14:paraId="752D8826" w14:textId="77777777" w:rsidR="00A31A78" w:rsidRDefault="00F21B8B">
            <w:pPr>
              <w:jc w:val="center"/>
            </w:pPr>
            <w:r>
              <w:rPr>
                <w:color w:val="000000"/>
                <w:sz w:val="18"/>
                <w:szCs w:val="18"/>
              </w:rPr>
              <w:t>其他负债</w:t>
            </w:r>
          </w:p>
        </w:tc>
        <w:tc>
          <w:tcPr>
            <w:tcW w:w="1701" w:type="dxa"/>
            <w:vAlign w:val="center"/>
          </w:tcPr>
          <w:p w14:paraId="6ECD100A" w14:textId="77777777" w:rsidR="00A31A78" w:rsidRDefault="00F21B8B">
            <w:pPr>
              <w:jc w:val="right"/>
            </w:pPr>
            <w:r>
              <w:rPr>
                <w:color w:val="000000"/>
                <w:sz w:val="18"/>
                <w:szCs w:val="18"/>
              </w:rPr>
              <w:t>-</w:t>
            </w:r>
          </w:p>
        </w:tc>
        <w:tc>
          <w:tcPr>
            <w:tcW w:w="1701" w:type="dxa"/>
            <w:vAlign w:val="center"/>
          </w:tcPr>
          <w:p w14:paraId="4BED41C0" w14:textId="77777777" w:rsidR="00A31A78" w:rsidRDefault="00F21B8B">
            <w:pPr>
              <w:jc w:val="right"/>
            </w:pPr>
            <w:r>
              <w:rPr>
                <w:color w:val="000000"/>
                <w:sz w:val="18"/>
                <w:szCs w:val="18"/>
              </w:rPr>
              <w:t>-</w:t>
            </w:r>
          </w:p>
        </w:tc>
        <w:tc>
          <w:tcPr>
            <w:tcW w:w="1559" w:type="dxa"/>
            <w:vAlign w:val="center"/>
          </w:tcPr>
          <w:p w14:paraId="68002ECD" w14:textId="77777777" w:rsidR="00A31A78" w:rsidRDefault="00F21B8B">
            <w:pPr>
              <w:jc w:val="right"/>
            </w:pPr>
            <w:r>
              <w:rPr>
                <w:color w:val="000000"/>
                <w:sz w:val="18"/>
                <w:szCs w:val="18"/>
              </w:rPr>
              <w:t>-</w:t>
            </w:r>
          </w:p>
        </w:tc>
        <w:tc>
          <w:tcPr>
            <w:tcW w:w="1559" w:type="dxa"/>
            <w:vAlign w:val="center"/>
          </w:tcPr>
          <w:p w14:paraId="6A105652" w14:textId="77777777" w:rsidR="00A31A78" w:rsidRDefault="00F21B8B">
            <w:pPr>
              <w:jc w:val="right"/>
            </w:pPr>
            <w:r>
              <w:rPr>
                <w:color w:val="000000"/>
                <w:sz w:val="18"/>
                <w:szCs w:val="18"/>
              </w:rPr>
              <w:t>153,481.28</w:t>
            </w:r>
          </w:p>
        </w:tc>
        <w:tc>
          <w:tcPr>
            <w:tcW w:w="1301" w:type="dxa"/>
            <w:vAlign w:val="center"/>
          </w:tcPr>
          <w:p w14:paraId="0FCC7E8E" w14:textId="77777777" w:rsidR="00A31A78" w:rsidRDefault="00F21B8B">
            <w:pPr>
              <w:jc w:val="right"/>
            </w:pPr>
            <w:r>
              <w:rPr>
                <w:color w:val="000000"/>
                <w:sz w:val="18"/>
                <w:szCs w:val="18"/>
              </w:rPr>
              <w:t>153,481.28</w:t>
            </w:r>
          </w:p>
        </w:tc>
      </w:tr>
      <w:tr w:rsidR="009D361C" w:rsidRPr="0091212A" w14:paraId="7C026082" w14:textId="77777777" w:rsidTr="00907452">
        <w:trPr>
          <w:trHeight w:val="280"/>
          <w:jc w:val="center"/>
        </w:trPr>
        <w:tc>
          <w:tcPr>
            <w:tcW w:w="1588" w:type="dxa"/>
            <w:vAlign w:val="center"/>
          </w:tcPr>
          <w:p w14:paraId="63ABBB14"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4E34DA0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5C9C869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7BE374F0"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600A1C96"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20,428,338.51</w:t>
            </w:r>
          </w:p>
        </w:tc>
        <w:tc>
          <w:tcPr>
            <w:tcW w:w="1301" w:type="dxa"/>
            <w:vAlign w:val="center"/>
          </w:tcPr>
          <w:p w14:paraId="7EF79B01"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20,428,338.51</w:t>
            </w:r>
          </w:p>
        </w:tc>
      </w:tr>
      <w:tr w:rsidR="009D361C" w:rsidRPr="0091212A" w14:paraId="5629F69F" w14:textId="77777777" w:rsidTr="00B053D1">
        <w:trPr>
          <w:trHeight w:val="280"/>
          <w:jc w:val="center"/>
        </w:trPr>
        <w:tc>
          <w:tcPr>
            <w:tcW w:w="1588" w:type="dxa"/>
            <w:vAlign w:val="center"/>
          </w:tcPr>
          <w:p w14:paraId="023D51D8"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05796D4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181,448,882.52</w:t>
            </w:r>
          </w:p>
        </w:tc>
        <w:tc>
          <w:tcPr>
            <w:tcW w:w="1701" w:type="dxa"/>
            <w:vAlign w:val="center"/>
          </w:tcPr>
          <w:p w14:paraId="1E617A1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1C965BAE"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60,097,000.00</w:t>
            </w:r>
          </w:p>
        </w:tc>
        <w:tc>
          <w:tcPr>
            <w:tcW w:w="1559" w:type="dxa"/>
            <w:vAlign w:val="center"/>
          </w:tcPr>
          <w:p w14:paraId="4F47F2C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1,214,442,975.74</w:t>
            </w:r>
          </w:p>
        </w:tc>
        <w:tc>
          <w:tcPr>
            <w:tcW w:w="1301" w:type="dxa"/>
            <w:vAlign w:val="center"/>
          </w:tcPr>
          <w:p w14:paraId="163A505E"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1,455,988,858.26</w:t>
            </w:r>
          </w:p>
        </w:tc>
      </w:tr>
    </w:tbl>
    <w:p w14:paraId="22E70EC0"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152D9F30" w14:textId="77777777" w:rsidR="001A59F9" w:rsidRPr="0091212A" w:rsidRDefault="001A59F9" w:rsidP="00026C9C">
      <w:pPr>
        <w:spacing w:line="360" w:lineRule="auto"/>
        <w:rPr>
          <w:rFonts w:asciiTheme="minorEastAsia" w:eastAsiaTheme="minorEastAsia" w:hAnsiTheme="minorEastAsia"/>
          <w:color w:val="000000"/>
          <w:szCs w:val="21"/>
        </w:rPr>
      </w:pPr>
    </w:p>
    <w:p w14:paraId="1240BA33"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478242422"/>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197"/>
    </w:p>
    <w:p w14:paraId="5833EE1F"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4.13%</w:t>
      </w:r>
      <w:r w:rsidRPr="00D754A9">
        <w:rPr>
          <w:kern w:val="0"/>
          <w:sz w:val="24"/>
        </w:rPr>
        <w:t>，因此市场利率的变动对于本基金资产净值无重大影响。</w:t>
      </w:r>
    </w:p>
    <w:p w14:paraId="5B4312EC"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739C4A5" w14:textId="77777777" w:rsidR="00C33F75" w:rsidRPr="00AD0E47" w:rsidRDefault="00C33F75" w:rsidP="00AD0E47">
      <w:pPr>
        <w:pStyle w:val="20"/>
        <w:spacing w:before="29" w:after="0" w:line="288" w:lineRule="auto"/>
        <w:rPr>
          <w:rFonts w:ascii="Times New Roman" w:hAnsi="Times New Roman"/>
          <w:kern w:val="0"/>
          <w:szCs w:val="24"/>
        </w:rPr>
      </w:pPr>
      <w:bookmarkStart w:id="198" w:name="_Toc47824242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14:paraId="3E39D0C6"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w:t>
      </w:r>
      <w:r w:rsidRPr="00EB23BD">
        <w:rPr>
          <w:color w:val="000000"/>
          <w:sz w:val="24"/>
        </w:rPr>
        <w:lastRenderedPageBreak/>
        <w:t>风险。本基金的所有资产及负债以人民币计价，因此无重大外汇风险。</w:t>
      </w:r>
    </w:p>
    <w:p w14:paraId="4B0B05CF"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00EAB3CA"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478242424"/>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199"/>
    </w:p>
    <w:p w14:paraId="46FFFAD7" w14:textId="77777777" w:rsidR="00A31A78" w:rsidRDefault="00F21B8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546D542" w14:textId="77777777" w:rsidR="00A31A78" w:rsidRDefault="00F21B8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69703165"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；本基金投资数据产业链上中下游相关证券的比例不低于非现金基金资产的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1023E987"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4CC2A0DB"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478242425"/>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0"/>
    </w:p>
    <w:p w14:paraId="61A1CFF7"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14:paraId="3254B88E" w14:textId="77777777" w:rsidTr="00C915A6">
        <w:tc>
          <w:tcPr>
            <w:tcW w:w="3119" w:type="dxa"/>
            <w:vMerge w:val="restart"/>
            <w:vAlign w:val="center"/>
          </w:tcPr>
          <w:p w14:paraId="17B431D7"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14:paraId="76E8C94A"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5B7F00F6" w14:textId="77777777"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3DA6387B" w14:textId="77777777" w:rsidTr="00C915A6">
        <w:tc>
          <w:tcPr>
            <w:tcW w:w="3119" w:type="dxa"/>
            <w:vMerge/>
            <w:vAlign w:val="center"/>
          </w:tcPr>
          <w:p w14:paraId="7738FB98" w14:textId="77777777" w:rsidR="005F5256" w:rsidRPr="00C10D71" w:rsidRDefault="005F5256" w:rsidP="00C10D71">
            <w:pPr>
              <w:spacing w:before="29" w:line="288" w:lineRule="auto"/>
              <w:jc w:val="center"/>
              <w:rPr>
                <w:color w:val="000000"/>
                <w:sz w:val="24"/>
              </w:rPr>
            </w:pPr>
          </w:p>
        </w:tc>
        <w:tc>
          <w:tcPr>
            <w:tcW w:w="2764" w:type="dxa"/>
            <w:vAlign w:val="center"/>
          </w:tcPr>
          <w:p w14:paraId="6018F884"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14:paraId="3902DB5C"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2B422007" w14:textId="77777777" w:rsidTr="003D66E3">
        <w:tc>
          <w:tcPr>
            <w:tcW w:w="3119" w:type="dxa"/>
            <w:vAlign w:val="center"/>
          </w:tcPr>
          <w:p w14:paraId="2CD19B47" w14:textId="77777777"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14:paraId="003ECF69" w14:textId="77777777" w:rsidR="005F5256" w:rsidRPr="00FF7CE7" w:rsidRDefault="005F5256" w:rsidP="00FF7CE7">
            <w:pPr>
              <w:spacing w:before="29" w:line="288" w:lineRule="auto"/>
              <w:jc w:val="right"/>
              <w:rPr>
                <w:kern w:val="0"/>
                <w:sz w:val="24"/>
              </w:rPr>
            </w:pPr>
            <w:r w:rsidRPr="00FF7CE7">
              <w:rPr>
                <w:kern w:val="0"/>
                <w:sz w:val="24"/>
              </w:rPr>
              <w:t>1,224,609,352.32</w:t>
            </w:r>
          </w:p>
        </w:tc>
        <w:tc>
          <w:tcPr>
            <w:tcW w:w="3189" w:type="dxa"/>
            <w:vAlign w:val="center"/>
          </w:tcPr>
          <w:p w14:paraId="04A78FBE" w14:textId="77777777" w:rsidR="005F5256" w:rsidRPr="00FF7CE7" w:rsidRDefault="005F5256" w:rsidP="00FF7CE7">
            <w:pPr>
              <w:spacing w:before="29" w:line="288" w:lineRule="auto"/>
              <w:jc w:val="right"/>
              <w:rPr>
                <w:kern w:val="0"/>
                <w:sz w:val="24"/>
              </w:rPr>
            </w:pPr>
            <w:r w:rsidRPr="00FF7CE7">
              <w:rPr>
                <w:kern w:val="0"/>
                <w:sz w:val="24"/>
              </w:rPr>
              <w:t>84.11</w:t>
            </w:r>
          </w:p>
        </w:tc>
      </w:tr>
      <w:tr w:rsidR="005F5256" w:rsidRPr="0091212A" w14:paraId="241BDB0F" w14:textId="77777777" w:rsidTr="003D66E3">
        <w:tc>
          <w:tcPr>
            <w:tcW w:w="3119" w:type="dxa"/>
            <w:vAlign w:val="center"/>
          </w:tcPr>
          <w:p w14:paraId="22D370A4" w14:textId="77777777"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14:paraId="24950ACD" w14:textId="77777777"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14:paraId="04CC13AF"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793DC13F" w14:textId="77777777" w:rsidTr="003D66E3">
        <w:tc>
          <w:tcPr>
            <w:tcW w:w="3119" w:type="dxa"/>
            <w:vAlign w:val="center"/>
          </w:tcPr>
          <w:p w14:paraId="5BAF8C4D"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14:paraId="78A650DB"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14:paraId="1F78D2DA"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50A8FBEE" w14:textId="77777777" w:rsidTr="003D66E3">
        <w:tc>
          <w:tcPr>
            <w:tcW w:w="3119" w:type="dxa"/>
            <w:vAlign w:val="center"/>
          </w:tcPr>
          <w:p w14:paraId="512B75BD"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14:paraId="0B50A436" w14:textId="77777777"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14:paraId="2FB86936"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5921C676" w14:textId="77777777" w:rsidTr="003D66E3">
        <w:tc>
          <w:tcPr>
            <w:tcW w:w="3119" w:type="dxa"/>
            <w:vAlign w:val="center"/>
          </w:tcPr>
          <w:p w14:paraId="7DD5C5F4"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14:paraId="0D182272" w14:textId="77777777"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14:paraId="71EE2C2E"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B907AA0" w14:textId="77777777" w:rsidTr="003D66E3">
        <w:tc>
          <w:tcPr>
            <w:tcW w:w="3119" w:type="dxa"/>
            <w:vAlign w:val="center"/>
          </w:tcPr>
          <w:p w14:paraId="7FC7907A" w14:textId="77777777"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14:paraId="25FEA2F1" w14:textId="77777777" w:rsidR="00DE0DFE" w:rsidRPr="00FF7CE7" w:rsidRDefault="00DE0DFE" w:rsidP="00FF7CE7">
            <w:pPr>
              <w:spacing w:before="29" w:line="288" w:lineRule="auto"/>
              <w:jc w:val="right"/>
              <w:rPr>
                <w:kern w:val="0"/>
                <w:sz w:val="24"/>
              </w:rPr>
            </w:pPr>
            <w:r w:rsidRPr="00FF7CE7">
              <w:rPr>
                <w:kern w:val="0"/>
                <w:sz w:val="24"/>
              </w:rPr>
              <w:t>1,224,609,352.32</w:t>
            </w:r>
          </w:p>
        </w:tc>
        <w:tc>
          <w:tcPr>
            <w:tcW w:w="3189" w:type="dxa"/>
            <w:vAlign w:val="center"/>
          </w:tcPr>
          <w:p w14:paraId="34BDAC87" w14:textId="77777777" w:rsidR="00DE0DFE" w:rsidRPr="00FF7CE7" w:rsidRDefault="00DE0DFE" w:rsidP="00FF7CE7">
            <w:pPr>
              <w:spacing w:before="29" w:line="288" w:lineRule="auto"/>
              <w:jc w:val="right"/>
              <w:rPr>
                <w:kern w:val="0"/>
                <w:sz w:val="24"/>
              </w:rPr>
            </w:pPr>
            <w:r w:rsidRPr="00FF7CE7">
              <w:rPr>
                <w:kern w:val="0"/>
                <w:sz w:val="24"/>
              </w:rPr>
              <w:t>84.11</w:t>
            </w:r>
          </w:p>
        </w:tc>
      </w:tr>
    </w:tbl>
    <w:p w14:paraId="20BD462F"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83A4EDF"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478242426"/>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1"/>
    </w:p>
    <w:p w14:paraId="0FF073AB"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w:t>
      </w:r>
      <w:r w:rsidRPr="00D754A9">
        <w:rPr>
          <w:kern w:val="0"/>
          <w:sz w:val="24"/>
        </w:rPr>
        <w:lastRenderedPageBreak/>
        <w:t>因此无法对本基金资产净值对于其他价格风险的敏感性作定量分析。</w:t>
      </w:r>
      <w:r w:rsidR="002B1370">
        <w:rPr>
          <w:rFonts w:hint="eastAsia"/>
          <w:kern w:val="0"/>
          <w:sz w:val="24"/>
        </w:rPr>
        <w:br/>
      </w:r>
    </w:p>
    <w:p w14:paraId="16921282"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478242427"/>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2"/>
    </w:p>
    <w:p w14:paraId="7CDCBF38" w14:textId="77777777" w:rsidR="00A31A78" w:rsidRDefault="00F21B8B">
      <w:pPr>
        <w:spacing w:before="29" w:line="288" w:lineRule="auto"/>
        <w:ind w:firstLineChars="200" w:firstLine="480"/>
        <w:rPr>
          <w:color w:val="000000"/>
          <w:sz w:val="24"/>
        </w:rPr>
      </w:pPr>
      <w:r>
        <w:rPr>
          <w:color w:val="000000"/>
          <w:sz w:val="24"/>
        </w:rPr>
        <w:t xml:space="preserve">(1) </w:t>
      </w:r>
      <w:r>
        <w:rPr>
          <w:color w:val="000000"/>
          <w:sz w:val="24"/>
        </w:rPr>
        <w:t>公允价值</w:t>
      </w:r>
    </w:p>
    <w:p w14:paraId="3BA0B7D0" w14:textId="77777777" w:rsidR="00A31A78" w:rsidRDefault="00F21B8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1FB872C4" w14:textId="77777777" w:rsidR="00A31A78" w:rsidRDefault="00F21B8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021798A2" w14:textId="77777777" w:rsidR="00A31A78" w:rsidRDefault="00F21B8B">
      <w:pPr>
        <w:spacing w:before="29" w:line="288" w:lineRule="auto"/>
        <w:ind w:firstLineChars="200" w:firstLine="480"/>
        <w:rPr>
          <w:color w:val="000000"/>
          <w:sz w:val="24"/>
        </w:rPr>
      </w:pPr>
      <w:r>
        <w:rPr>
          <w:color w:val="000000"/>
          <w:sz w:val="24"/>
        </w:rPr>
        <w:t>第一层次：相同资产或负债在活跃市场上未经调整的报价。</w:t>
      </w:r>
    </w:p>
    <w:p w14:paraId="5E4720A5" w14:textId="77777777" w:rsidR="00A31A78" w:rsidRDefault="00F21B8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69BC30B5" w14:textId="77777777" w:rsidR="00A31A78" w:rsidRDefault="00F21B8B">
      <w:pPr>
        <w:spacing w:before="29" w:line="288" w:lineRule="auto"/>
        <w:ind w:firstLineChars="200" w:firstLine="480"/>
        <w:rPr>
          <w:color w:val="000000"/>
          <w:sz w:val="24"/>
        </w:rPr>
      </w:pPr>
      <w:r>
        <w:rPr>
          <w:color w:val="000000"/>
          <w:sz w:val="24"/>
        </w:rPr>
        <w:t>第三层次：相关资产或负债的不可观察输入值。</w:t>
      </w:r>
    </w:p>
    <w:p w14:paraId="73A58DA1" w14:textId="77777777" w:rsidR="00A31A78" w:rsidRDefault="00F21B8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31375FB0" w14:textId="77777777" w:rsidR="00A31A78" w:rsidRDefault="00F21B8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345EA2B4" w14:textId="77777777" w:rsidR="00A31A78" w:rsidRDefault="00F21B8B">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1,120,050,319.20</w:t>
      </w:r>
      <w:r>
        <w:rPr>
          <w:color w:val="000000"/>
          <w:sz w:val="24"/>
        </w:rPr>
        <w:t>元，属于第二层次的余额为</w:t>
      </w:r>
      <w:r>
        <w:rPr>
          <w:color w:val="000000"/>
          <w:sz w:val="24"/>
        </w:rPr>
        <w:t>164,656,033.12</w:t>
      </w:r>
      <w:r>
        <w:rPr>
          <w:color w:val="000000"/>
          <w:sz w:val="24"/>
        </w:rPr>
        <w:t>元，无属于第三层次的余额。</w:t>
      </w:r>
    </w:p>
    <w:p w14:paraId="2D949CF9" w14:textId="77777777" w:rsidR="00A31A78" w:rsidRDefault="00F21B8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3956BE2B" w14:textId="77777777" w:rsidR="00A31A78" w:rsidRDefault="00F21B8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4FCA5CEC" w14:textId="77777777" w:rsidR="00A31A78" w:rsidRDefault="00F21B8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215BB9C1" w14:textId="77777777" w:rsidR="00A31A78" w:rsidRDefault="00F21B8B">
      <w:pPr>
        <w:spacing w:before="29" w:line="288" w:lineRule="auto"/>
        <w:ind w:firstLineChars="200" w:firstLine="480"/>
        <w:rPr>
          <w:color w:val="000000"/>
          <w:sz w:val="24"/>
        </w:rPr>
      </w:pPr>
      <w:r>
        <w:rPr>
          <w:color w:val="000000"/>
          <w:sz w:val="24"/>
        </w:rPr>
        <w:t>无。</w:t>
      </w:r>
    </w:p>
    <w:p w14:paraId="56F1E9CB" w14:textId="77777777" w:rsidR="00A31A78" w:rsidRDefault="00F21B8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19A2F1EE" w14:textId="77777777" w:rsidR="00A31A78" w:rsidRDefault="00F21B8B">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14:paraId="1B28017E" w14:textId="77777777" w:rsidR="00A31A78" w:rsidRDefault="00F21B8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68CE03EE" w14:textId="77777777" w:rsidR="00A31A78" w:rsidRDefault="00F21B8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4279B467"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520A9F52" w14:textId="77777777" w:rsidR="00342ECF" w:rsidRPr="00342ECF" w:rsidRDefault="00342ECF" w:rsidP="00342ECF">
      <w:pPr>
        <w:spacing w:before="29" w:line="288" w:lineRule="auto"/>
        <w:ind w:firstLineChars="200" w:firstLine="480"/>
        <w:rPr>
          <w:color w:val="000000"/>
          <w:sz w:val="24"/>
        </w:rPr>
      </w:pPr>
    </w:p>
    <w:p w14:paraId="7C8EE6B3" w14:textId="77777777" w:rsidR="001A59F9" w:rsidRDefault="001A59F9" w:rsidP="00001E4D">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478242428"/>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03"/>
      <w:bookmarkEnd w:id="204"/>
      <w:bookmarkEnd w:id="205"/>
    </w:p>
    <w:p w14:paraId="11356009"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225498273"/>
      <w:bookmarkStart w:id="207" w:name="_Toc361324878"/>
      <w:bookmarkStart w:id="208" w:name="_Toc478242429"/>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06"/>
      <w:bookmarkEnd w:id="207"/>
      <w:bookmarkEnd w:id="208"/>
    </w:p>
    <w:p w14:paraId="47B1E84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57CAC2F1" w14:textId="77777777" w:rsidTr="00550865">
        <w:tc>
          <w:tcPr>
            <w:tcW w:w="1080" w:type="dxa"/>
            <w:vAlign w:val="center"/>
          </w:tcPr>
          <w:p w14:paraId="0F27B4D2"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0150A067"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0D26472B"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1084F57F"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w:t>
            </w:r>
            <w:r w:rsidRPr="00EA2345">
              <w:rPr>
                <w:rFonts w:hint="eastAsia"/>
                <w:color w:val="000000"/>
                <w:sz w:val="24"/>
              </w:rPr>
              <w:lastRenderedPageBreak/>
              <w:t>的比例（</w:t>
            </w:r>
            <w:r w:rsidRPr="00EA2345">
              <w:rPr>
                <w:color w:val="000000"/>
                <w:sz w:val="24"/>
              </w:rPr>
              <w:t>%</w:t>
            </w:r>
            <w:r w:rsidRPr="00EA2345">
              <w:rPr>
                <w:rFonts w:hint="eastAsia"/>
                <w:color w:val="000000"/>
                <w:sz w:val="24"/>
              </w:rPr>
              <w:t>）</w:t>
            </w:r>
          </w:p>
        </w:tc>
      </w:tr>
      <w:tr w:rsidR="001A59F9" w:rsidRPr="0091212A" w14:paraId="3DAD1C0C" w14:textId="77777777" w:rsidTr="00550865">
        <w:tc>
          <w:tcPr>
            <w:tcW w:w="1080" w:type="dxa"/>
            <w:vAlign w:val="center"/>
          </w:tcPr>
          <w:p w14:paraId="18A589C8"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lastRenderedPageBreak/>
              <w:t>1</w:t>
            </w:r>
          </w:p>
        </w:tc>
        <w:tc>
          <w:tcPr>
            <w:tcW w:w="3420" w:type="dxa"/>
            <w:vAlign w:val="center"/>
          </w:tcPr>
          <w:p w14:paraId="21A380F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18967BBD" w14:textId="77777777" w:rsidR="001A59F9" w:rsidRPr="00FF7CE7" w:rsidRDefault="001A59F9" w:rsidP="00FF7CE7">
            <w:pPr>
              <w:spacing w:before="29" w:line="288" w:lineRule="auto"/>
              <w:jc w:val="right"/>
              <w:rPr>
                <w:kern w:val="0"/>
                <w:sz w:val="24"/>
              </w:rPr>
            </w:pPr>
            <w:r w:rsidRPr="00FF7CE7">
              <w:rPr>
                <w:kern w:val="0"/>
                <w:sz w:val="24"/>
              </w:rPr>
              <w:t>1,224,609,352.32</w:t>
            </w:r>
          </w:p>
        </w:tc>
        <w:tc>
          <w:tcPr>
            <w:tcW w:w="1664" w:type="dxa"/>
            <w:vAlign w:val="center"/>
          </w:tcPr>
          <w:p w14:paraId="6015C17F" w14:textId="77777777" w:rsidR="001A59F9" w:rsidRPr="00FF7CE7" w:rsidRDefault="001A59F9" w:rsidP="00FF7CE7">
            <w:pPr>
              <w:spacing w:before="29" w:line="288" w:lineRule="auto"/>
              <w:jc w:val="right"/>
              <w:rPr>
                <w:kern w:val="0"/>
                <w:sz w:val="24"/>
              </w:rPr>
            </w:pPr>
            <w:r w:rsidRPr="00FF7CE7">
              <w:rPr>
                <w:kern w:val="0"/>
                <w:sz w:val="24"/>
              </w:rPr>
              <w:t>82.94</w:t>
            </w:r>
          </w:p>
        </w:tc>
      </w:tr>
      <w:tr w:rsidR="001A59F9" w:rsidRPr="0091212A" w14:paraId="04AD0227" w14:textId="77777777" w:rsidTr="00550865">
        <w:tc>
          <w:tcPr>
            <w:tcW w:w="1080" w:type="dxa"/>
            <w:vAlign w:val="center"/>
          </w:tcPr>
          <w:p w14:paraId="3519DC51"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3C25CEB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11791529" w14:textId="77777777" w:rsidR="001A59F9" w:rsidRPr="00FF7CE7" w:rsidRDefault="001A59F9" w:rsidP="00FF7CE7">
            <w:pPr>
              <w:spacing w:before="29" w:line="288" w:lineRule="auto"/>
              <w:jc w:val="right"/>
              <w:rPr>
                <w:kern w:val="0"/>
                <w:sz w:val="24"/>
              </w:rPr>
            </w:pPr>
            <w:r w:rsidRPr="00FF7CE7">
              <w:rPr>
                <w:kern w:val="0"/>
                <w:sz w:val="24"/>
              </w:rPr>
              <w:t>1,224,609,352.32</w:t>
            </w:r>
          </w:p>
        </w:tc>
        <w:tc>
          <w:tcPr>
            <w:tcW w:w="1664" w:type="dxa"/>
            <w:vAlign w:val="center"/>
          </w:tcPr>
          <w:p w14:paraId="6D2D79F8" w14:textId="77777777" w:rsidR="001A59F9" w:rsidRPr="00FF7CE7" w:rsidRDefault="001A59F9" w:rsidP="00FF7CE7">
            <w:pPr>
              <w:spacing w:before="29" w:line="288" w:lineRule="auto"/>
              <w:jc w:val="right"/>
              <w:rPr>
                <w:kern w:val="0"/>
                <w:sz w:val="24"/>
              </w:rPr>
            </w:pPr>
            <w:r w:rsidRPr="00FF7CE7">
              <w:rPr>
                <w:kern w:val="0"/>
                <w:sz w:val="24"/>
              </w:rPr>
              <w:t>82.94</w:t>
            </w:r>
          </w:p>
        </w:tc>
      </w:tr>
      <w:tr w:rsidR="001A59F9" w:rsidRPr="0091212A" w14:paraId="4CB09647" w14:textId="77777777" w:rsidTr="00550865">
        <w:tc>
          <w:tcPr>
            <w:tcW w:w="1080" w:type="dxa"/>
            <w:vAlign w:val="center"/>
          </w:tcPr>
          <w:p w14:paraId="7C384ABC"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169813D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633D2D23" w14:textId="77777777" w:rsidR="001A59F9" w:rsidRPr="00FF7CE7" w:rsidRDefault="001A59F9" w:rsidP="00FF7CE7">
            <w:pPr>
              <w:spacing w:before="29" w:line="288" w:lineRule="auto"/>
              <w:jc w:val="right"/>
              <w:rPr>
                <w:kern w:val="0"/>
                <w:sz w:val="24"/>
              </w:rPr>
            </w:pPr>
            <w:r w:rsidRPr="00FF7CE7">
              <w:rPr>
                <w:kern w:val="0"/>
                <w:sz w:val="24"/>
              </w:rPr>
              <w:t>60,097,000.00</w:t>
            </w:r>
          </w:p>
        </w:tc>
        <w:tc>
          <w:tcPr>
            <w:tcW w:w="1664" w:type="dxa"/>
            <w:vAlign w:val="center"/>
          </w:tcPr>
          <w:p w14:paraId="3CF98D5A" w14:textId="77777777" w:rsidR="001A59F9" w:rsidRPr="00FF7CE7" w:rsidRDefault="001A59F9" w:rsidP="00FF7CE7">
            <w:pPr>
              <w:spacing w:before="29" w:line="288" w:lineRule="auto"/>
              <w:jc w:val="right"/>
              <w:rPr>
                <w:kern w:val="0"/>
                <w:sz w:val="24"/>
              </w:rPr>
            </w:pPr>
            <w:r w:rsidRPr="00FF7CE7">
              <w:rPr>
                <w:kern w:val="0"/>
                <w:sz w:val="24"/>
              </w:rPr>
              <w:t>4.07</w:t>
            </w:r>
          </w:p>
        </w:tc>
      </w:tr>
      <w:tr w:rsidR="001A59F9" w:rsidRPr="0091212A" w14:paraId="5250B828" w14:textId="77777777" w:rsidTr="00550865">
        <w:tc>
          <w:tcPr>
            <w:tcW w:w="1080" w:type="dxa"/>
            <w:vAlign w:val="center"/>
          </w:tcPr>
          <w:p w14:paraId="2D8200CE"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6F659E99"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28824387" w14:textId="77777777" w:rsidR="001A59F9" w:rsidRPr="00FF7CE7" w:rsidRDefault="001A59F9" w:rsidP="00FF7CE7">
            <w:pPr>
              <w:spacing w:before="29" w:line="288" w:lineRule="auto"/>
              <w:jc w:val="right"/>
              <w:rPr>
                <w:kern w:val="0"/>
                <w:sz w:val="24"/>
              </w:rPr>
            </w:pPr>
            <w:r w:rsidRPr="00FF7CE7">
              <w:rPr>
                <w:kern w:val="0"/>
                <w:sz w:val="24"/>
              </w:rPr>
              <w:t>60,097,000.00</w:t>
            </w:r>
          </w:p>
        </w:tc>
        <w:tc>
          <w:tcPr>
            <w:tcW w:w="1664" w:type="dxa"/>
            <w:vAlign w:val="center"/>
          </w:tcPr>
          <w:p w14:paraId="286553E8" w14:textId="77777777" w:rsidR="001A59F9" w:rsidRPr="00FF7CE7" w:rsidRDefault="001A59F9" w:rsidP="00FF7CE7">
            <w:pPr>
              <w:spacing w:before="29" w:line="288" w:lineRule="auto"/>
              <w:jc w:val="right"/>
              <w:rPr>
                <w:kern w:val="0"/>
                <w:sz w:val="24"/>
              </w:rPr>
            </w:pPr>
            <w:r w:rsidRPr="00FF7CE7">
              <w:rPr>
                <w:kern w:val="0"/>
                <w:sz w:val="24"/>
              </w:rPr>
              <w:t>4.07</w:t>
            </w:r>
          </w:p>
        </w:tc>
      </w:tr>
      <w:tr w:rsidR="001A59F9" w:rsidRPr="0091212A" w14:paraId="4FDBFFE4" w14:textId="77777777" w:rsidTr="00550865">
        <w:tc>
          <w:tcPr>
            <w:tcW w:w="1080" w:type="dxa"/>
            <w:vAlign w:val="center"/>
          </w:tcPr>
          <w:p w14:paraId="7DB5BE4E"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4052A621"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3DBC1A21"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74432B2B"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073642DD" w14:textId="77777777" w:rsidTr="00550865">
        <w:tc>
          <w:tcPr>
            <w:tcW w:w="1080" w:type="dxa"/>
            <w:vAlign w:val="center"/>
          </w:tcPr>
          <w:p w14:paraId="45F49DA0"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544FEE1F"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196F03CA"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52F11EC5"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5CADB377" w14:textId="77777777" w:rsidTr="00550865">
        <w:tc>
          <w:tcPr>
            <w:tcW w:w="1080" w:type="dxa"/>
            <w:vAlign w:val="center"/>
          </w:tcPr>
          <w:p w14:paraId="47AFBCD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3BECC340"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050B2FBE"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9333610"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2EB5A849" w14:textId="77777777" w:rsidTr="00550865">
        <w:tc>
          <w:tcPr>
            <w:tcW w:w="1080" w:type="dxa"/>
            <w:vAlign w:val="center"/>
          </w:tcPr>
          <w:p w14:paraId="0ECACA27"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14B9FF8E"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3E8DA5B4" w14:textId="77777777" w:rsidR="003F38DA" w:rsidRPr="00FF7CE7" w:rsidRDefault="003F38DA" w:rsidP="00FF7CE7">
            <w:pPr>
              <w:spacing w:before="29" w:line="288" w:lineRule="auto"/>
              <w:jc w:val="right"/>
              <w:rPr>
                <w:kern w:val="0"/>
                <w:sz w:val="24"/>
              </w:rPr>
            </w:pPr>
            <w:r w:rsidRPr="00FF7CE7">
              <w:rPr>
                <w:kern w:val="0"/>
                <w:sz w:val="24"/>
              </w:rPr>
              <w:t>94,000,261.00</w:t>
            </w:r>
          </w:p>
        </w:tc>
        <w:tc>
          <w:tcPr>
            <w:tcW w:w="1664" w:type="dxa"/>
            <w:vAlign w:val="center"/>
          </w:tcPr>
          <w:p w14:paraId="5B1AD04B" w14:textId="77777777" w:rsidR="003F38DA" w:rsidRPr="00FF7CE7" w:rsidRDefault="003F38DA" w:rsidP="00FF7CE7">
            <w:pPr>
              <w:spacing w:before="29" w:line="288" w:lineRule="auto"/>
              <w:jc w:val="right"/>
              <w:rPr>
                <w:kern w:val="0"/>
                <w:sz w:val="24"/>
              </w:rPr>
            </w:pPr>
            <w:r w:rsidRPr="00FF7CE7">
              <w:rPr>
                <w:kern w:val="0"/>
                <w:sz w:val="24"/>
              </w:rPr>
              <w:t>6.37</w:t>
            </w:r>
          </w:p>
        </w:tc>
      </w:tr>
      <w:tr w:rsidR="003F38DA" w:rsidRPr="0091212A" w14:paraId="2F93FAE0" w14:textId="77777777" w:rsidTr="00550865">
        <w:tc>
          <w:tcPr>
            <w:tcW w:w="1080" w:type="dxa"/>
            <w:vAlign w:val="center"/>
          </w:tcPr>
          <w:p w14:paraId="0A05C699"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1AA09967"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1E29B247"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40A90790"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550724D4" w14:textId="77777777" w:rsidTr="00550865">
        <w:tc>
          <w:tcPr>
            <w:tcW w:w="1080" w:type="dxa"/>
            <w:vAlign w:val="center"/>
          </w:tcPr>
          <w:p w14:paraId="5B0C3BD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7F617AFA"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59B7C606" w14:textId="77777777" w:rsidR="003F38DA" w:rsidRPr="00FF7CE7" w:rsidRDefault="003F38DA" w:rsidP="00FF7CE7">
            <w:pPr>
              <w:spacing w:before="29" w:line="288" w:lineRule="auto"/>
              <w:jc w:val="right"/>
              <w:rPr>
                <w:kern w:val="0"/>
                <w:sz w:val="24"/>
              </w:rPr>
            </w:pPr>
            <w:r w:rsidRPr="00FF7CE7">
              <w:rPr>
                <w:kern w:val="0"/>
                <w:sz w:val="24"/>
              </w:rPr>
              <w:t>86,202,148.22</w:t>
            </w:r>
          </w:p>
        </w:tc>
        <w:tc>
          <w:tcPr>
            <w:tcW w:w="1664" w:type="dxa"/>
            <w:vAlign w:val="center"/>
          </w:tcPr>
          <w:p w14:paraId="7A34C219" w14:textId="77777777" w:rsidR="003F38DA" w:rsidRPr="00FF7CE7" w:rsidRDefault="003F38DA" w:rsidP="00FF7CE7">
            <w:pPr>
              <w:spacing w:before="29" w:line="288" w:lineRule="auto"/>
              <w:jc w:val="right"/>
              <w:rPr>
                <w:kern w:val="0"/>
                <w:sz w:val="24"/>
              </w:rPr>
            </w:pPr>
            <w:r w:rsidRPr="00FF7CE7">
              <w:rPr>
                <w:kern w:val="0"/>
                <w:sz w:val="24"/>
              </w:rPr>
              <w:t>5.84</w:t>
            </w:r>
          </w:p>
        </w:tc>
      </w:tr>
      <w:tr w:rsidR="003F38DA" w:rsidRPr="0091212A" w14:paraId="33F2CEBD" w14:textId="77777777" w:rsidTr="00550865">
        <w:tc>
          <w:tcPr>
            <w:tcW w:w="1080" w:type="dxa"/>
            <w:vAlign w:val="center"/>
          </w:tcPr>
          <w:p w14:paraId="0E1CBAA7"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7F313FC7"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1F68AE74" w14:textId="77777777" w:rsidR="003F38DA" w:rsidRPr="00FF7CE7" w:rsidRDefault="003F38DA" w:rsidP="00FF7CE7">
            <w:pPr>
              <w:spacing w:before="29" w:line="288" w:lineRule="auto"/>
              <w:jc w:val="right"/>
              <w:rPr>
                <w:kern w:val="0"/>
                <w:sz w:val="24"/>
              </w:rPr>
            </w:pPr>
            <w:r w:rsidRPr="00FF7CE7">
              <w:rPr>
                <w:kern w:val="0"/>
                <w:sz w:val="24"/>
              </w:rPr>
              <w:t>11,508,435.23</w:t>
            </w:r>
          </w:p>
        </w:tc>
        <w:tc>
          <w:tcPr>
            <w:tcW w:w="1664" w:type="dxa"/>
            <w:vAlign w:val="center"/>
          </w:tcPr>
          <w:p w14:paraId="0DF9670B" w14:textId="77777777" w:rsidR="003F38DA" w:rsidRPr="00FF7CE7" w:rsidRDefault="003F38DA" w:rsidP="00FF7CE7">
            <w:pPr>
              <w:spacing w:before="29" w:line="288" w:lineRule="auto"/>
              <w:jc w:val="right"/>
              <w:rPr>
                <w:kern w:val="0"/>
                <w:sz w:val="24"/>
              </w:rPr>
            </w:pPr>
            <w:r w:rsidRPr="00FF7CE7">
              <w:rPr>
                <w:kern w:val="0"/>
                <w:sz w:val="24"/>
              </w:rPr>
              <w:t>0.78</w:t>
            </w:r>
          </w:p>
        </w:tc>
      </w:tr>
      <w:tr w:rsidR="003F38DA" w:rsidRPr="0091212A" w14:paraId="3F5C8335" w14:textId="77777777" w:rsidTr="00550865">
        <w:tc>
          <w:tcPr>
            <w:tcW w:w="1080" w:type="dxa"/>
            <w:vAlign w:val="center"/>
          </w:tcPr>
          <w:p w14:paraId="04F1F5EA"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5173CFE6"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62FB85BE" w14:textId="77777777" w:rsidR="003F38DA" w:rsidRPr="00FF7CE7" w:rsidRDefault="003F38DA" w:rsidP="00FF7CE7">
            <w:pPr>
              <w:spacing w:before="29" w:line="288" w:lineRule="auto"/>
              <w:jc w:val="right"/>
              <w:rPr>
                <w:kern w:val="0"/>
                <w:sz w:val="24"/>
              </w:rPr>
            </w:pPr>
            <w:r w:rsidRPr="00FF7CE7">
              <w:rPr>
                <w:kern w:val="0"/>
                <w:sz w:val="24"/>
              </w:rPr>
              <w:t>1,476,417,196.77</w:t>
            </w:r>
          </w:p>
        </w:tc>
        <w:tc>
          <w:tcPr>
            <w:tcW w:w="1664" w:type="dxa"/>
            <w:vAlign w:val="center"/>
          </w:tcPr>
          <w:p w14:paraId="6646A609"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5B225D39" w14:textId="77777777" w:rsidR="001A59F9" w:rsidRDefault="001A59F9" w:rsidP="00026C9C">
      <w:pPr>
        <w:spacing w:line="360" w:lineRule="auto"/>
        <w:rPr>
          <w:rFonts w:asciiTheme="minorEastAsia" w:eastAsiaTheme="minorEastAsia" w:hAnsiTheme="minorEastAsia"/>
          <w:color w:val="000000"/>
          <w:szCs w:val="21"/>
        </w:rPr>
      </w:pPr>
    </w:p>
    <w:p w14:paraId="505F2CCC" w14:textId="77777777"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78242430"/>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09"/>
      <w:bookmarkEnd w:id="210"/>
      <w:bookmarkEnd w:id="211"/>
    </w:p>
    <w:p w14:paraId="6E4666D2" w14:textId="77777777" w:rsidR="00F75EA9" w:rsidRPr="00F75EA9" w:rsidRDefault="00F75EA9" w:rsidP="00F75EA9">
      <w:pPr>
        <w:pStyle w:val="20"/>
        <w:spacing w:before="29" w:after="0" w:line="288" w:lineRule="auto"/>
        <w:rPr>
          <w:rFonts w:ascii="Times New Roman" w:hAnsi="Times New Roman"/>
          <w:kern w:val="0"/>
          <w:szCs w:val="24"/>
        </w:rPr>
      </w:pPr>
      <w:bookmarkStart w:id="212" w:name="_Toc478242431"/>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2"/>
    </w:p>
    <w:p w14:paraId="1DE388E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14:paraId="1AD13408" w14:textId="77777777" w:rsidTr="003C7C4F">
        <w:trPr>
          <w:jc w:val="center"/>
        </w:trPr>
        <w:tc>
          <w:tcPr>
            <w:tcW w:w="1099" w:type="dxa"/>
            <w:vAlign w:val="center"/>
          </w:tcPr>
          <w:p w14:paraId="3D075D62"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14:paraId="5E96482D"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14:paraId="465BBC71"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14:paraId="48590993"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14:paraId="0EB5FB31" w14:textId="77777777" w:rsidTr="00091237">
        <w:trPr>
          <w:jc w:val="center"/>
        </w:trPr>
        <w:tc>
          <w:tcPr>
            <w:tcW w:w="1099" w:type="dxa"/>
            <w:vAlign w:val="center"/>
          </w:tcPr>
          <w:p w14:paraId="66C5D266"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14:paraId="4E25756F"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14:paraId="0E171020"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25D2453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770CD66" w14:textId="77777777" w:rsidTr="00091237">
        <w:trPr>
          <w:jc w:val="center"/>
        </w:trPr>
        <w:tc>
          <w:tcPr>
            <w:tcW w:w="1099" w:type="dxa"/>
            <w:vAlign w:val="center"/>
          </w:tcPr>
          <w:p w14:paraId="767240B8"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14:paraId="1829BC58"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14:paraId="142B4C38" w14:textId="77777777" w:rsidR="001A59F9" w:rsidRPr="00FF7CE7" w:rsidRDefault="001A59F9" w:rsidP="00FF7CE7">
            <w:pPr>
              <w:spacing w:before="29" w:line="288" w:lineRule="auto"/>
              <w:jc w:val="right"/>
              <w:rPr>
                <w:kern w:val="0"/>
                <w:sz w:val="24"/>
              </w:rPr>
            </w:pPr>
            <w:r w:rsidRPr="00FF7CE7">
              <w:rPr>
                <w:kern w:val="0"/>
                <w:sz w:val="24"/>
              </w:rPr>
              <w:t>122,347,357.47</w:t>
            </w:r>
          </w:p>
        </w:tc>
        <w:tc>
          <w:tcPr>
            <w:tcW w:w="1664" w:type="dxa"/>
            <w:vAlign w:val="center"/>
          </w:tcPr>
          <w:p w14:paraId="5C17C86C" w14:textId="77777777" w:rsidR="001A59F9" w:rsidRPr="00FF7CE7" w:rsidRDefault="001A59F9" w:rsidP="00FF7CE7">
            <w:pPr>
              <w:spacing w:before="29" w:line="288" w:lineRule="auto"/>
              <w:jc w:val="right"/>
              <w:rPr>
                <w:kern w:val="0"/>
                <w:sz w:val="24"/>
              </w:rPr>
            </w:pPr>
            <w:r w:rsidRPr="00FF7CE7">
              <w:rPr>
                <w:kern w:val="0"/>
                <w:sz w:val="24"/>
              </w:rPr>
              <w:t>8.40</w:t>
            </w:r>
          </w:p>
        </w:tc>
      </w:tr>
      <w:tr w:rsidR="001A59F9" w:rsidRPr="0091212A" w14:paraId="67A2A23A" w14:textId="77777777" w:rsidTr="00091237">
        <w:trPr>
          <w:jc w:val="center"/>
        </w:trPr>
        <w:tc>
          <w:tcPr>
            <w:tcW w:w="1099" w:type="dxa"/>
            <w:vAlign w:val="center"/>
          </w:tcPr>
          <w:p w14:paraId="5D8486B0"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14:paraId="402FF676"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14:paraId="0B0EF59F" w14:textId="77777777" w:rsidR="001A59F9" w:rsidRPr="00FF7CE7" w:rsidRDefault="001A59F9" w:rsidP="00FF7CE7">
            <w:pPr>
              <w:spacing w:before="29" w:line="288" w:lineRule="auto"/>
              <w:jc w:val="right"/>
              <w:rPr>
                <w:kern w:val="0"/>
                <w:sz w:val="24"/>
              </w:rPr>
            </w:pPr>
            <w:r w:rsidRPr="00FF7CE7">
              <w:rPr>
                <w:kern w:val="0"/>
                <w:sz w:val="24"/>
              </w:rPr>
              <w:t>615,639,152.08</w:t>
            </w:r>
          </w:p>
        </w:tc>
        <w:tc>
          <w:tcPr>
            <w:tcW w:w="1664" w:type="dxa"/>
            <w:vAlign w:val="center"/>
          </w:tcPr>
          <w:p w14:paraId="57F185B0" w14:textId="77777777" w:rsidR="001A59F9" w:rsidRPr="00FF7CE7" w:rsidRDefault="001A59F9" w:rsidP="00FF7CE7">
            <w:pPr>
              <w:spacing w:before="29" w:line="288" w:lineRule="auto"/>
              <w:jc w:val="right"/>
              <w:rPr>
                <w:kern w:val="0"/>
                <w:sz w:val="24"/>
              </w:rPr>
            </w:pPr>
            <w:r w:rsidRPr="00FF7CE7">
              <w:rPr>
                <w:kern w:val="0"/>
                <w:sz w:val="24"/>
              </w:rPr>
              <w:t>42.28</w:t>
            </w:r>
          </w:p>
        </w:tc>
      </w:tr>
      <w:tr w:rsidR="001A59F9" w:rsidRPr="0091212A" w14:paraId="0C0D40D3" w14:textId="77777777" w:rsidTr="00091237">
        <w:trPr>
          <w:jc w:val="center"/>
        </w:trPr>
        <w:tc>
          <w:tcPr>
            <w:tcW w:w="1099" w:type="dxa"/>
            <w:vAlign w:val="center"/>
          </w:tcPr>
          <w:p w14:paraId="65367D7C"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14:paraId="7678E5E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14:paraId="171878F5"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20E4FEB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49A8252" w14:textId="77777777" w:rsidTr="00091237">
        <w:trPr>
          <w:jc w:val="center"/>
        </w:trPr>
        <w:tc>
          <w:tcPr>
            <w:tcW w:w="1099" w:type="dxa"/>
            <w:vAlign w:val="center"/>
          </w:tcPr>
          <w:p w14:paraId="737C9FE9"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14:paraId="0F0FB5D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14:paraId="68C0C1D0"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45D8434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DFA981D" w14:textId="77777777" w:rsidTr="00091237">
        <w:trPr>
          <w:jc w:val="center"/>
        </w:trPr>
        <w:tc>
          <w:tcPr>
            <w:tcW w:w="1099" w:type="dxa"/>
            <w:vAlign w:val="center"/>
          </w:tcPr>
          <w:p w14:paraId="068630C0"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14:paraId="6508E8A0"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14:paraId="21D128C7"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70162E4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5B41363" w14:textId="77777777" w:rsidTr="00091237">
        <w:trPr>
          <w:jc w:val="center"/>
        </w:trPr>
        <w:tc>
          <w:tcPr>
            <w:tcW w:w="1099" w:type="dxa"/>
            <w:vAlign w:val="center"/>
          </w:tcPr>
          <w:p w14:paraId="31AA5219"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14:paraId="6E1C6072"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14:paraId="51ACEDAC"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7226CDD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D12EF53" w14:textId="77777777" w:rsidTr="00091237">
        <w:trPr>
          <w:jc w:val="center"/>
        </w:trPr>
        <w:tc>
          <w:tcPr>
            <w:tcW w:w="1099" w:type="dxa"/>
            <w:vAlign w:val="center"/>
          </w:tcPr>
          <w:p w14:paraId="7858AC15"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14:paraId="7CCE89C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14:paraId="1A8883B8"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0231D70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BD36687" w14:textId="77777777" w:rsidTr="00091237">
        <w:trPr>
          <w:jc w:val="center"/>
        </w:trPr>
        <w:tc>
          <w:tcPr>
            <w:tcW w:w="1099" w:type="dxa"/>
            <w:vAlign w:val="center"/>
          </w:tcPr>
          <w:p w14:paraId="6A741D71"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14:paraId="039A642D"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14:paraId="5501C9F2" w14:textId="77777777" w:rsidR="001A59F9" w:rsidRPr="00FF7CE7" w:rsidRDefault="001A59F9" w:rsidP="00FF7CE7">
            <w:pPr>
              <w:spacing w:before="29" w:line="288" w:lineRule="auto"/>
              <w:jc w:val="right"/>
              <w:rPr>
                <w:kern w:val="0"/>
                <w:sz w:val="24"/>
              </w:rPr>
            </w:pPr>
            <w:r w:rsidRPr="00FF7CE7">
              <w:rPr>
                <w:kern w:val="0"/>
                <w:sz w:val="24"/>
              </w:rPr>
              <w:t>440,674,295.09</w:t>
            </w:r>
          </w:p>
        </w:tc>
        <w:tc>
          <w:tcPr>
            <w:tcW w:w="1664" w:type="dxa"/>
            <w:vAlign w:val="bottom"/>
          </w:tcPr>
          <w:p w14:paraId="40AD1A36" w14:textId="77777777" w:rsidR="001A59F9" w:rsidRPr="00FF7CE7" w:rsidRDefault="001A59F9" w:rsidP="00FF7CE7">
            <w:pPr>
              <w:spacing w:before="29" w:line="288" w:lineRule="auto"/>
              <w:jc w:val="right"/>
              <w:rPr>
                <w:kern w:val="0"/>
                <w:sz w:val="24"/>
              </w:rPr>
            </w:pPr>
            <w:r w:rsidRPr="00FF7CE7">
              <w:rPr>
                <w:kern w:val="0"/>
                <w:sz w:val="24"/>
              </w:rPr>
              <w:t>30.27</w:t>
            </w:r>
          </w:p>
        </w:tc>
      </w:tr>
      <w:tr w:rsidR="001A59F9" w:rsidRPr="0091212A" w14:paraId="33FFAB7C" w14:textId="77777777" w:rsidTr="00091237">
        <w:trPr>
          <w:jc w:val="center"/>
        </w:trPr>
        <w:tc>
          <w:tcPr>
            <w:tcW w:w="1099" w:type="dxa"/>
            <w:vAlign w:val="center"/>
          </w:tcPr>
          <w:p w14:paraId="08112BE1"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14:paraId="15CCFA42"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14:paraId="73A96D32"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45CF125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3B6CFF9" w14:textId="77777777" w:rsidTr="00091237">
        <w:trPr>
          <w:jc w:val="center"/>
        </w:trPr>
        <w:tc>
          <w:tcPr>
            <w:tcW w:w="1099" w:type="dxa"/>
            <w:vAlign w:val="center"/>
          </w:tcPr>
          <w:p w14:paraId="72629500"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14:paraId="4AFB22DA"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14:paraId="1F74D6CB"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6060FC2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41DF29B" w14:textId="77777777" w:rsidTr="00091237">
        <w:trPr>
          <w:jc w:val="center"/>
        </w:trPr>
        <w:tc>
          <w:tcPr>
            <w:tcW w:w="1099" w:type="dxa"/>
            <w:vAlign w:val="center"/>
          </w:tcPr>
          <w:p w14:paraId="17552879"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14:paraId="38FE797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14:paraId="15864CA2"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5C368F2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927E79E" w14:textId="77777777" w:rsidTr="00091237">
        <w:trPr>
          <w:jc w:val="center"/>
        </w:trPr>
        <w:tc>
          <w:tcPr>
            <w:tcW w:w="1099" w:type="dxa"/>
            <w:vAlign w:val="center"/>
          </w:tcPr>
          <w:p w14:paraId="7BF0E352"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M</w:t>
            </w:r>
          </w:p>
        </w:tc>
        <w:tc>
          <w:tcPr>
            <w:tcW w:w="3544" w:type="dxa"/>
            <w:vAlign w:val="center"/>
          </w:tcPr>
          <w:p w14:paraId="634DB7C6"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14:paraId="379011DA"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2D09B9C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2730B09" w14:textId="77777777" w:rsidTr="00091237">
        <w:trPr>
          <w:jc w:val="center"/>
        </w:trPr>
        <w:tc>
          <w:tcPr>
            <w:tcW w:w="1099" w:type="dxa"/>
            <w:vAlign w:val="center"/>
          </w:tcPr>
          <w:p w14:paraId="3AED95A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14:paraId="479402A9"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14:paraId="1436EE0E"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1A574EB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C5F2154" w14:textId="77777777" w:rsidTr="00091237">
        <w:trPr>
          <w:jc w:val="center"/>
        </w:trPr>
        <w:tc>
          <w:tcPr>
            <w:tcW w:w="1099" w:type="dxa"/>
            <w:vAlign w:val="center"/>
          </w:tcPr>
          <w:p w14:paraId="327B223A"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14:paraId="38DCC943"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14:paraId="0921E00B"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739CAB2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6D5EEEE" w14:textId="77777777" w:rsidTr="00091237">
        <w:trPr>
          <w:jc w:val="center"/>
        </w:trPr>
        <w:tc>
          <w:tcPr>
            <w:tcW w:w="1099" w:type="dxa"/>
            <w:vAlign w:val="center"/>
          </w:tcPr>
          <w:p w14:paraId="488E80D6"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14:paraId="1DF16C1C"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14:paraId="51CD23E5"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45E6EB1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FC6DB8" w14:textId="77777777" w:rsidTr="00091237">
        <w:trPr>
          <w:jc w:val="center"/>
        </w:trPr>
        <w:tc>
          <w:tcPr>
            <w:tcW w:w="1099" w:type="dxa"/>
            <w:vAlign w:val="center"/>
          </w:tcPr>
          <w:p w14:paraId="183BF9E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14:paraId="4FEFCE4A"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14:paraId="3DC9DAE1" w14:textId="77777777" w:rsidR="001A59F9" w:rsidRPr="00FF7CE7" w:rsidRDefault="001A59F9" w:rsidP="00FF7CE7">
            <w:pPr>
              <w:spacing w:before="29" w:line="288" w:lineRule="auto"/>
              <w:jc w:val="right"/>
              <w:rPr>
                <w:kern w:val="0"/>
                <w:sz w:val="24"/>
              </w:rPr>
            </w:pPr>
            <w:r w:rsidRPr="00FF7CE7">
              <w:rPr>
                <w:kern w:val="0"/>
                <w:sz w:val="24"/>
              </w:rPr>
              <w:t>45,948,547.68</w:t>
            </w:r>
          </w:p>
        </w:tc>
        <w:tc>
          <w:tcPr>
            <w:tcW w:w="1664" w:type="dxa"/>
            <w:vAlign w:val="bottom"/>
          </w:tcPr>
          <w:p w14:paraId="03DEB618" w14:textId="77777777" w:rsidR="001A59F9" w:rsidRPr="00FF7CE7" w:rsidRDefault="001A59F9" w:rsidP="00FF7CE7">
            <w:pPr>
              <w:spacing w:before="29" w:line="288" w:lineRule="auto"/>
              <w:jc w:val="right"/>
              <w:rPr>
                <w:kern w:val="0"/>
                <w:sz w:val="24"/>
              </w:rPr>
            </w:pPr>
            <w:r w:rsidRPr="00FF7CE7">
              <w:rPr>
                <w:kern w:val="0"/>
                <w:sz w:val="24"/>
              </w:rPr>
              <w:t>3.16</w:t>
            </w:r>
          </w:p>
        </w:tc>
      </w:tr>
      <w:tr w:rsidR="001A59F9" w:rsidRPr="0091212A" w14:paraId="0CC945E6" w14:textId="77777777" w:rsidTr="00091237">
        <w:trPr>
          <w:jc w:val="center"/>
        </w:trPr>
        <w:tc>
          <w:tcPr>
            <w:tcW w:w="1099" w:type="dxa"/>
            <w:vAlign w:val="center"/>
          </w:tcPr>
          <w:p w14:paraId="1C09EBC3"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14:paraId="43A648F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14:paraId="5D4B181B"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24E8A9D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15A6A2" w14:textId="77777777" w:rsidTr="00091237">
        <w:trPr>
          <w:jc w:val="center"/>
        </w:trPr>
        <w:tc>
          <w:tcPr>
            <w:tcW w:w="1099" w:type="dxa"/>
            <w:vAlign w:val="center"/>
          </w:tcPr>
          <w:p w14:paraId="208B4E64"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14:paraId="1B4B10E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14:paraId="29D3EE5F"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426C696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172150E" w14:textId="77777777" w:rsidTr="00091237">
        <w:trPr>
          <w:jc w:val="center"/>
        </w:trPr>
        <w:tc>
          <w:tcPr>
            <w:tcW w:w="1099" w:type="dxa"/>
            <w:vAlign w:val="center"/>
          </w:tcPr>
          <w:p w14:paraId="5DA6707D" w14:textId="77777777" w:rsidR="001A59F9" w:rsidRPr="009C2B48" w:rsidRDefault="001A59F9" w:rsidP="0090392E">
            <w:pPr>
              <w:widowControl/>
              <w:spacing w:before="29" w:line="288" w:lineRule="auto"/>
              <w:jc w:val="center"/>
              <w:rPr>
                <w:color w:val="000000"/>
                <w:kern w:val="0"/>
                <w:sz w:val="24"/>
              </w:rPr>
            </w:pPr>
          </w:p>
        </w:tc>
        <w:tc>
          <w:tcPr>
            <w:tcW w:w="3544" w:type="dxa"/>
            <w:vAlign w:val="center"/>
          </w:tcPr>
          <w:p w14:paraId="55364AD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14:paraId="1EE3103A" w14:textId="77777777" w:rsidR="001A59F9" w:rsidRPr="00FF7CE7" w:rsidRDefault="001A59F9" w:rsidP="00FF7CE7">
            <w:pPr>
              <w:spacing w:before="29" w:line="288" w:lineRule="auto"/>
              <w:jc w:val="right"/>
              <w:rPr>
                <w:kern w:val="0"/>
                <w:sz w:val="24"/>
              </w:rPr>
            </w:pPr>
            <w:r w:rsidRPr="00FF7CE7">
              <w:rPr>
                <w:kern w:val="0"/>
                <w:sz w:val="24"/>
              </w:rPr>
              <w:t>1,224,609,352.32</w:t>
            </w:r>
          </w:p>
        </w:tc>
        <w:tc>
          <w:tcPr>
            <w:tcW w:w="1664" w:type="dxa"/>
            <w:vAlign w:val="center"/>
          </w:tcPr>
          <w:p w14:paraId="07F231ED" w14:textId="77777777" w:rsidR="001A59F9" w:rsidRPr="00FF7CE7" w:rsidRDefault="001A59F9" w:rsidP="00FF7CE7">
            <w:pPr>
              <w:spacing w:before="29" w:line="288" w:lineRule="auto"/>
              <w:jc w:val="right"/>
              <w:rPr>
                <w:kern w:val="0"/>
                <w:sz w:val="24"/>
              </w:rPr>
            </w:pPr>
            <w:r w:rsidRPr="00FF7CE7">
              <w:rPr>
                <w:kern w:val="0"/>
                <w:sz w:val="24"/>
              </w:rPr>
              <w:t>84.11</w:t>
            </w:r>
          </w:p>
        </w:tc>
      </w:tr>
    </w:tbl>
    <w:p w14:paraId="409EB09F" w14:textId="77777777" w:rsidR="00FD5689" w:rsidRDefault="00FD5689" w:rsidP="00FD5689">
      <w:pPr>
        <w:tabs>
          <w:tab w:val="left" w:pos="426"/>
        </w:tabs>
        <w:spacing w:before="29" w:line="288" w:lineRule="auto"/>
        <w:jc w:val="left"/>
        <w:rPr>
          <w:kern w:val="0"/>
          <w:sz w:val="24"/>
        </w:rPr>
      </w:pPr>
      <w:bookmarkStart w:id="213" w:name="_Toc361324881"/>
    </w:p>
    <w:p w14:paraId="22EAAB64" w14:textId="77777777" w:rsidR="00FD5689" w:rsidRPr="00B152E0" w:rsidRDefault="00FD5689" w:rsidP="00FD5689">
      <w:pPr>
        <w:jc w:val="left"/>
        <w:rPr>
          <w:rFonts w:ascii="宋体" w:hAnsi="宋体"/>
          <w:b/>
          <w:bCs/>
          <w:color w:val="000000"/>
          <w:kern w:val="0"/>
          <w:sz w:val="24"/>
        </w:rPr>
      </w:pPr>
      <w:r>
        <w:rPr>
          <w:b/>
          <w:bCs/>
          <w:color w:val="000000"/>
          <w:kern w:val="0"/>
          <w:sz w:val="24"/>
        </w:rPr>
        <w:t>8</w:t>
      </w:r>
      <w:r w:rsidRPr="000D553A">
        <w:rPr>
          <w:rFonts w:hint="eastAsia"/>
          <w:b/>
          <w:bCs/>
          <w:color w:val="000000"/>
          <w:kern w:val="0"/>
          <w:sz w:val="24"/>
        </w:rPr>
        <w:t>.2.2</w:t>
      </w:r>
      <w:r w:rsidRPr="00B152E0">
        <w:rPr>
          <w:rFonts w:ascii="宋体" w:hAnsi="宋体" w:hint="eastAsia"/>
          <w:b/>
          <w:bCs/>
          <w:color w:val="000000"/>
          <w:kern w:val="0"/>
          <w:sz w:val="24"/>
        </w:rPr>
        <w:t>报告期末按行业分类的沪港通投资股票投资组合</w:t>
      </w:r>
    </w:p>
    <w:p w14:paraId="1FBDD6D3" w14:textId="77777777" w:rsidR="00FD5689" w:rsidRDefault="00FD5689" w:rsidP="00FD5689">
      <w:pPr>
        <w:spacing w:before="29" w:line="360" w:lineRule="auto"/>
        <w:ind w:left="17"/>
        <w:rPr>
          <w:color w:val="000000"/>
          <w:sz w:val="24"/>
        </w:rPr>
      </w:pPr>
      <w:r w:rsidRPr="00FF0BBF">
        <w:rPr>
          <w:color w:val="000000"/>
          <w:sz w:val="24"/>
        </w:rPr>
        <w:t>本基金本报告期末未持有通过沪港通投资的股票。</w:t>
      </w:r>
    </w:p>
    <w:p w14:paraId="50E718AB" w14:textId="77777777" w:rsidR="00FD5689" w:rsidRPr="00EB0303" w:rsidRDefault="00FD5689" w:rsidP="00FD5689">
      <w:pPr>
        <w:tabs>
          <w:tab w:val="left" w:pos="426"/>
        </w:tabs>
        <w:spacing w:before="29" w:line="288" w:lineRule="auto"/>
        <w:jc w:val="left"/>
        <w:rPr>
          <w:kern w:val="0"/>
          <w:sz w:val="24"/>
        </w:rPr>
      </w:pPr>
    </w:p>
    <w:p w14:paraId="4CAA44EB"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47824243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3"/>
      <w:bookmarkEnd w:id="214"/>
    </w:p>
    <w:p w14:paraId="3B22BB5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7B90DAFC" w14:textId="77777777" w:rsidTr="009F4E54">
        <w:trPr>
          <w:jc w:val="center"/>
        </w:trPr>
        <w:tc>
          <w:tcPr>
            <w:tcW w:w="817" w:type="dxa"/>
            <w:vAlign w:val="center"/>
          </w:tcPr>
          <w:p w14:paraId="3E790B5C"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44B5A8B4"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0815EAE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4BE0FD1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1159B05A"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38CF162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31A78" w14:paraId="7D25F176" w14:textId="77777777">
        <w:trPr>
          <w:jc w:val="center"/>
        </w:trPr>
        <w:tc>
          <w:tcPr>
            <w:tcW w:w="817" w:type="dxa"/>
            <w:vAlign w:val="center"/>
          </w:tcPr>
          <w:p w14:paraId="7F2DDE11" w14:textId="77777777" w:rsidR="00A31A78" w:rsidRDefault="00F21B8B">
            <w:pPr>
              <w:jc w:val="center"/>
            </w:pPr>
            <w:r>
              <w:rPr>
                <w:color w:val="000000"/>
                <w:sz w:val="24"/>
              </w:rPr>
              <w:t>1</w:t>
            </w:r>
          </w:p>
        </w:tc>
        <w:tc>
          <w:tcPr>
            <w:tcW w:w="1276" w:type="dxa"/>
            <w:vAlign w:val="center"/>
          </w:tcPr>
          <w:p w14:paraId="1DAD415E" w14:textId="77777777" w:rsidR="00A31A78" w:rsidRDefault="00F21B8B">
            <w:pPr>
              <w:jc w:val="center"/>
            </w:pPr>
            <w:r>
              <w:rPr>
                <w:color w:val="000000"/>
                <w:sz w:val="24"/>
              </w:rPr>
              <w:t>300365</w:t>
            </w:r>
          </w:p>
        </w:tc>
        <w:tc>
          <w:tcPr>
            <w:tcW w:w="1701" w:type="dxa"/>
            <w:vAlign w:val="center"/>
          </w:tcPr>
          <w:p w14:paraId="1AB16B1F" w14:textId="77777777" w:rsidR="00A31A78" w:rsidRDefault="00F21B8B">
            <w:pPr>
              <w:jc w:val="center"/>
            </w:pPr>
            <w:r>
              <w:rPr>
                <w:color w:val="000000"/>
                <w:sz w:val="24"/>
              </w:rPr>
              <w:t>恒华科技</w:t>
            </w:r>
          </w:p>
        </w:tc>
        <w:tc>
          <w:tcPr>
            <w:tcW w:w="1559" w:type="dxa"/>
            <w:vAlign w:val="center"/>
          </w:tcPr>
          <w:p w14:paraId="2367520A" w14:textId="77777777" w:rsidR="00A31A78" w:rsidRDefault="00F21B8B">
            <w:pPr>
              <w:jc w:val="right"/>
            </w:pPr>
            <w:r>
              <w:rPr>
                <w:color w:val="000000"/>
                <w:sz w:val="24"/>
              </w:rPr>
              <w:t>3,404,947</w:t>
            </w:r>
          </w:p>
        </w:tc>
        <w:tc>
          <w:tcPr>
            <w:tcW w:w="1932" w:type="dxa"/>
            <w:vAlign w:val="center"/>
          </w:tcPr>
          <w:p w14:paraId="4DC311F0" w14:textId="77777777" w:rsidR="00A31A78" w:rsidRDefault="00F21B8B">
            <w:pPr>
              <w:jc w:val="right"/>
            </w:pPr>
            <w:r>
              <w:rPr>
                <w:color w:val="000000"/>
                <w:sz w:val="24"/>
              </w:rPr>
              <w:t>141,305,300.50</w:t>
            </w:r>
          </w:p>
        </w:tc>
        <w:tc>
          <w:tcPr>
            <w:tcW w:w="1612" w:type="dxa"/>
            <w:vAlign w:val="center"/>
          </w:tcPr>
          <w:p w14:paraId="4F9408E4" w14:textId="77777777" w:rsidR="00A31A78" w:rsidRDefault="00F21B8B">
            <w:pPr>
              <w:jc w:val="right"/>
            </w:pPr>
            <w:r>
              <w:rPr>
                <w:color w:val="000000"/>
                <w:sz w:val="24"/>
              </w:rPr>
              <w:t>9.71</w:t>
            </w:r>
          </w:p>
        </w:tc>
      </w:tr>
      <w:tr w:rsidR="00A31A78" w14:paraId="5F4D1D66" w14:textId="77777777">
        <w:trPr>
          <w:jc w:val="center"/>
        </w:trPr>
        <w:tc>
          <w:tcPr>
            <w:tcW w:w="817" w:type="dxa"/>
            <w:vAlign w:val="center"/>
          </w:tcPr>
          <w:p w14:paraId="33AD2584" w14:textId="77777777" w:rsidR="00A31A78" w:rsidRDefault="00F21B8B">
            <w:pPr>
              <w:jc w:val="center"/>
            </w:pPr>
            <w:r>
              <w:rPr>
                <w:color w:val="000000"/>
                <w:sz w:val="24"/>
              </w:rPr>
              <w:t>2</w:t>
            </w:r>
          </w:p>
        </w:tc>
        <w:tc>
          <w:tcPr>
            <w:tcW w:w="1276" w:type="dxa"/>
            <w:vAlign w:val="center"/>
          </w:tcPr>
          <w:p w14:paraId="1485174A" w14:textId="77777777" w:rsidR="00A31A78" w:rsidRDefault="00F21B8B">
            <w:pPr>
              <w:jc w:val="center"/>
            </w:pPr>
            <w:r>
              <w:rPr>
                <w:color w:val="000000"/>
                <w:sz w:val="24"/>
              </w:rPr>
              <w:t>300279</w:t>
            </w:r>
          </w:p>
        </w:tc>
        <w:tc>
          <w:tcPr>
            <w:tcW w:w="1701" w:type="dxa"/>
            <w:vAlign w:val="center"/>
          </w:tcPr>
          <w:p w14:paraId="50DB3FA8" w14:textId="77777777" w:rsidR="00A31A78" w:rsidRDefault="00F21B8B">
            <w:pPr>
              <w:jc w:val="center"/>
            </w:pPr>
            <w:r>
              <w:rPr>
                <w:color w:val="000000"/>
                <w:sz w:val="24"/>
              </w:rPr>
              <w:t>和晶科技</w:t>
            </w:r>
          </w:p>
        </w:tc>
        <w:tc>
          <w:tcPr>
            <w:tcW w:w="1559" w:type="dxa"/>
            <w:vAlign w:val="center"/>
          </w:tcPr>
          <w:p w14:paraId="0625FEB4" w14:textId="77777777" w:rsidR="00A31A78" w:rsidRDefault="00F21B8B">
            <w:pPr>
              <w:jc w:val="right"/>
            </w:pPr>
            <w:r>
              <w:rPr>
                <w:color w:val="000000"/>
                <w:sz w:val="24"/>
              </w:rPr>
              <w:t>2,600,368</w:t>
            </w:r>
          </w:p>
        </w:tc>
        <w:tc>
          <w:tcPr>
            <w:tcW w:w="1932" w:type="dxa"/>
            <w:vAlign w:val="center"/>
          </w:tcPr>
          <w:p w14:paraId="7AA8FDBA" w14:textId="77777777" w:rsidR="00A31A78" w:rsidRDefault="00F21B8B">
            <w:pPr>
              <w:jc w:val="right"/>
            </w:pPr>
            <w:r>
              <w:rPr>
                <w:color w:val="000000"/>
                <w:sz w:val="24"/>
              </w:rPr>
              <w:t>113,116,008.00</w:t>
            </w:r>
          </w:p>
        </w:tc>
        <w:tc>
          <w:tcPr>
            <w:tcW w:w="1612" w:type="dxa"/>
            <w:vAlign w:val="center"/>
          </w:tcPr>
          <w:p w14:paraId="401ACD91" w14:textId="77777777" w:rsidR="00A31A78" w:rsidRDefault="00F21B8B">
            <w:pPr>
              <w:jc w:val="right"/>
            </w:pPr>
            <w:r>
              <w:rPr>
                <w:color w:val="000000"/>
                <w:sz w:val="24"/>
              </w:rPr>
              <w:t>7.77</w:t>
            </w:r>
          </w:p>
        </w:tc>
      </w:tr>
      <w:tr w:rsidR="00A31A78" w14:paraId="6FAFA2D2" w14:textId="77777777">
        <w:trPr>
          <w:jc w:val="center"/>
        </w:trPr>
        <w:tc>
          <w:tcPr>
            <w:tcW w:w="817" w:type="dxa"/>
            <w:vAlign w:val="center"/>
          </w:tcPr>
          <w:p w14:paraId="2C6DB736" w14:textId="77777777" w:rsidR="00A31A78" w:rsidRDefault="00F21B8B">
            <w:pPr>
              <w:jc w:val="center"/>
            </w:pPr>
            <w:r>
              <w:rPr>
                <w:color w:val="000000"/>
                <w:sz w:val="24"/>
              </w:rPr>
              <w:t>3</w:t>
            </w:r>
          </w:p>
        </w:tc>
        <w:tc>
          <w:tcPr>
            <w:tcW w:w="1276" w:type="dxa"/>
            <w:vAlign w:val="center"/>
          </w:tcPr>
          <w:p w14:paraId="081A4E57" w14:textId="77777777" w:rsidR="00A31A78" w:rsidRDefault="00F21B8B">
            <w:pPr>
              <w:jc w:val="center"/>
            </w:pPr>
            <w:r>
              <w:rPr>
                <w:color w:val="000000"/>
                <w:sz w:val="24"/>
              </w:rPr>
              <w:t>002599</w:t>
            </w:r>
          </w:p>
        </w:tc>
        <w:tc>
          <w:tcPr>
            <w:tcW w:w="1701" w:type="dxa"/>
            <w:vAlign w:val="center"/>
          </w:tcPr>
          <w:p w14:paraId="743C0A29" w14:textId="77777777" w:rsidR="00A31A78" w:rsidRDefault="00F21B8B">
            <w:pPr>
              <w:jc w:val="center"/>
            </w:pPr>
            <w:r>
              <w:rPr>
                <w:color w:val="000000"/>
                <w:sz w:val="24"/>
              </w:rPr>
              <w:t>盛通股份</w:t>
            </w:r>
          </w:p>
        </w:tc>
        <w:tc>
          <w:tcPr>
            <w:tcW w:w="1559" w:type="dxa"/>
            <w:vAlign w:val="center"/>
          </w:tcPr>
          <w:p w14:paraId="3E5ECDB1" w14:textId="77777777" w:rsidR="00A31A78" w:rsidRDefault="00F21B8B">
            <w:pPr>
              <w:jc w:val="right"/>
            </w:pPr>
            <w:r>
              <w:rPr>
                <w:color w:val="000000"/>
                <w:sz w:val="24"/>
              </w:rPr>
              <w:t>2,198,003</w:t>
            </w:r>
          </w:p>
        </w:tc>
        <w:tc>
          <w:tcPr>
            <w:tcW w:w="1932" w:type="dxa"/>
            <w:vAlign w:val="center"/>
          </w:tcPr>
          <w:p w14:paraId="5605D072" w14:textId="77777777" w:rsidR="00A31A78" w:rsidRDefault="00F21B8B">
            <w:pPr>
              <w:jc w:val="right"/>
            </w:pPr>
            <w:r>
              <w:rPr>
                <w:color w:val="000000"/>
                <w:sz w:val="24"/>
              </w:rPr>
              <w:t>86,799,138.47</w:t>
            </w:r>
          </w:p>
        </w:tc>
        <w:tc>
          <w:tcPr>
            <w:tcW w:w="1612" w:type="dxa"/>
            <w:vAlign w:val="center"/>
          </w:tcPr>
          <w:p w14:paraId="381A9AC1" w14:textId="77777777" w:rsidR="00A31A78" w:rsidRDefault="00F21B8B">
            <w:pPr>
              <w:jc w:val="right"/>
            </w:pPr>
            <w:r>
              <w:rPr>
                <w:color w:val="000000"/>
                <w:sz w:val="24"/>
              </w:rPr>
              <w:t>5.96</w:t>
            </w:r>
          </w:p>
        </w:tc>
      </w:tr>
      <w:tr w:rsidR="00A31A78" w14:paraId="1BDA141C" w14:textId="77777777">
        <w:trPr>
          <w:jc w:val="center"/>
        </w:trPr>
        <w:tc>
          <w:tcPr>
            <w:tcW w:w="817" w:type="dxa"/>
            <w:vAlign w:val="center"/>
          </w:tcPr>
          <w:p w14:paraId="400641C8" w14:textId="77777777" w:rsidR="00A31A78" w:rsidRDefault="00F21B8B">
            <w:pPr>
              <w:jc w:val="center"/>
            </w:pPr>
            <w:r>
              <w:rPr>
                <w:color w:val="000000"/>
                <w:sz w:val="24"/>
              </w:rPr>
              <w:t>4</w:t>
            </w:r>
          </w:p>
        </w:tc>
        <w:tc>
          <w:tcPr>
            <w:tcW w:w="1276" w:type="dxa"/>
            <w:vAlign w:val="center"/>
          </w:tcPr>
          <w:p w14:paraId="4B167A49" w14:textId="77777777" w:rsidR="00A31A78" w:rsidRDefault="00F21B8B">
            <w:pPr>
              <w:jc w:val="center"/>
            </w:pPr>
            <w:r>
              <w:rPr>
                <w:color w:val="000000"/>
                <w:sz w:val="24"/>
              </w:rPr>
              <w:t>603006</w:t>
            </w:r>
          </w:p>
        </w:tc>
        <w:tc>
          <w:tcPr>
            <w:tcW w:w="1701" w:type="dxa"/>
            <w:vAlign w:val="center"/>
          </w:tcPr>
          <w:p w14:paraId="385E1A30" w14:textId="77777777" w:rsidR="00A31A78" w:rsidRDefault="00F21B8B">
            <w:pPr>
              <w:jc w:val="center"/>
            </w:pPr>
            <w:r>
              <w:rPr>
                <w:color w:val="000000"/>
                <w:sz w:val="24"/>
              </w:rPr>
              <w:t>联明股份</w:t>
            </w:r>
          </w:p>
        </w:tc>
        <w:tc>
          <w:tcPr>
            <w:tcW w:w="1559" w:type="dxa"/>
            <w:vAlign w:val="center"/>
          </w:tcPr>
          <w:p w14:paraId="0D1F6AD9" w14:textId="77777777" w:rsidR="00A31A78" w:rsidRDefault="00F21B8B">
            <w:pPr>
              <w:jc w:val="right"/>
            </w:pPr>
            <w:r>
              <w:rPr>
                <w:color w:val="000000"/>
                <w:sz w:val="24"/>
              </w:rPr>
              <w:t>2,741,568</w:t>
            </w:r>
          </w:p>
        </w:tc>
        <w:tc>
          <w:tcPr>
            <w:tcW w:w="1932" w:type="dxa"/>
            <w:vAlign w:val="center"/>
          </w:tcPr>
          <w:p w14:paraId="0952BE48" w14:textId="77777777" w:rsidR="00A31A78" w:rsidRDefault="00F21B8B">
            <w:pPr>
              <w:jc w:val="right"/>
            </w:pPr>
            <w:r>
              <w:rPr>
                <w:color w:val="000000"/>
                <w:sz w:val="24"/>
              </w:rPr>
              <w:t>83,014,679.04</w:t>
            </w:r>
          </w:p>
        </w:tc>
        <w:tc>
          <w:tcPr>
            <w:tcW w:w="1612" w:type="dxa"/>
            <w:vAlign w:val="center"/>
          </w:tcPr>
          <w:p w14:paraId="465A9384" w14:textId="77777777" w:rsidR="00A31A78" w:rsidRDefault="00F21B8B">
            <w:pPr>
              <w:jc w:val="right"/>
            </w:pPr>
            <w:r>
              <w:rPr>
                <w:color w:val="000000"/>
                <w:sz w:val="24"/>
              </w:rPr>
              <w:t>5.70</w:t>
            </w:r>
          </w:p>
        </w:tc>
      </w:tr>
      <w:tr w:rsidR="00A31A78" w14:paraId="76D55E60" w14:textId="77777777">
        <w:trPr>
          <w:jc w:val="center"/>
        </w:trPr>
        <w:tc>
          <w:tcPr>
            <w:tcW w:w="817" w:type="dxa"/>
            <w:vAlign w:val="center"/>
          </w:tcPr>
          <w:p w14:paraId="184231E4" w14:textId="77777777" w:rsidR="00A31A78" w:rsidRDefault="00F21B8B">
            <w:pPr>
              <w:jc w:val="center"/>
            </w:pPr>
            <w:r>
              <w:rPr>
                <w:color w:val="000000"/>
                <w:sz w:val="24"/>
              </w:rPr>
              <w:t>5</w:t>
            </w:r>
          </w:p>
        </w:tc>
        <w:tc>
          <w:tcPr>
            <w:tcW w:w="1276" w:type="dxa"/>
            <w:vAlign w:val="center"/>
          </w:tcPr>
          <w:p w14:paraId="3E80C8C0" w14:textId="77777777" w:rsidR="00A31A78" w:rsidRDefault="00F21B8B">
            <w:pPr>
              <w:jc w:val="center"/>
            </w:pPr>
            <w:r>
              <w:rPr>
                <w:color w:val="000000"/>
                <w:sz w:val="24"/>
              </w:rPr>
              <w:t>300212</w:t>
            </w:r>
          </w:p>
        </w:tc>
        <w:tc>
          <w:tcPr>
            <w:tcW w:w="1701" w:type="dxa"/>
            <w:vAlign w:val="center"/>
          </w:tcPr>
          <w:p w14:paraId="6DA24E2E" w14:textId="77777777" w:rsidR="00A31A78" w:rsidRDefault="00F21B8B">
            <w:pPr>
              <w:jc w:val="center"/>
            </w:pPr>
            <w:r>
              <w:rPr>
                <w:color w:val="000000"/>
                <w:sz w:val="24"/>
              </w:rPr>
              <w:t>易华录</w:t>
            </w:r>
          </w:p>
        </w:tc>
        <w:tc>
          <w:tcPr>
            <w:tcW w:w="1559" w:type="dxa"/>
            <w:vAlign w:val="center"/>
          </w:tcPr>
          <w:p w14:paraId="069E3227" w14:textId="77777777" w:rsidR="00A31A78" w:rsidRDefault="00F21B8B">
            <w:pPr>
              <w:jc w:val="right"/>
            </w:pPr>
            <w:r>
              <w:rPr>
                <w:color w:val="000000"/>
                <w:sz w:val="24"/>
              </w:rPr>
              <w:t>2,641,363</w:t>
            </w:r>
          </w:p>
        </w:tc>
        <w:tc>
          <w:tcPr>
            <w:tcW w:w="1932" w:type="dxa"/>
            <w:vAlign w:val="center"/>
          </w:tcPr>
          <w:p w14:paraId="7DF6A3F5" w14:textId="77777777" w:rsidR="00A31A78" w:rsidRDefault="00F21B8B">
            <w:pPr>
              <w:jc w:val="right"/>
            </w:pPr>
            <w:r>
              <w:rPr>
                <w:color w:val="000000"/>
                <w:sz w:val="24"/>
              </w:rPr>
              <w:t>80,667,226.02</w:t>
            </w:r>
          </w:p>
        </w:tc>
        <w:tc>
          <w:tcPr>
            <w:tcW w:w="1612" w:type="dxa"/>
            <w:vAlign w:val="center"/>
          </w:tcPr>
          <w:p w14:paraId="79FCEB22" w14:textId="77777777" w:rsidR="00A31A78" w:rsidRDefault="00F21B8B">
            <w:pPr>
              <w:jc w:val="right"/>
            </w:pPr>
            <w:r>
              <w:rPr>
                <w:color w:val="000000"/>
                <w:sz w:val="24"/>
              </w:rPr>
              <w:t>5.54</w:t>
            </w:r>
          </w:p>
        </w:tc>
      </w:tr>
      <w:tr w:rsidR="00A31A78" w14:paraId="472D0286" w14:textId="77777777">
        <w:trPr>
          <w:jc w:val="center"/>
        </w:trPr>
        <w:tc>
          <w:tcPr>
            <w:tcW w:w="817" w:type="dxa"/>
            <w:vAlign w:val="center"/>
          </w:tcPr>
          <w:p w14:paraId="72927FC9" w14:textId="77777777" w:rsidR="00A31A78" w:rsidRDefault="00F21B8B">
            <w:pPr>
              <w:jc w:val="center"/>
            </w:pPr>
            <w:r>
              <w:rPr>
                <w:color w:val="000000"/>
                <w:sz w:val="24"/>
              </w:rPr>
              <w:t>6</w:t>
            </w:r>
          </w:p>
        </w:tc>
        <w:tc>
          <w:tcPr>
            <w:tcW w:w="1276" w:type="dxa"/>
            <w:vAlign w:val="center"/>
          </w:tcPr>
          <w:p w14:paraId="793D260C" w14:textId="77777777" w:rsidR="00A31A78" w:rsidRDefault="00F21B8B">
            <w:pPr>
              <w:jc w:val="center"/>
            </w:pPr>
            <w:r>
              <w:rPr>
                <w:color w:val="000000"/>
                <w:sz w:val="24"/>
              </w:rPr>
              <w:t>300231</w:t>
            </w:r>
          </w:p>
        </w:tc>
        <w:tc>
          <w:tcPr>
            <w:tcW w:w="1701" w:type="dxa"/>
            <w:vAlign w:val="center"/>
          </w:tcPr>
          <w:p w14:paraId="39E98715" w14:textId="77777777" w:rsidR="00A31A78" w:rsidRDefault="00F21B8B">
            <w:pPr>
              <w:jc w:val="center"/>
            </w:pPr>
            <w:r>
              <w:rPr>
                <w:color w:val="000000"/>
                <w:sz w:val="24"/>
              </w:rPr>
              <w:t>银信科技</w:t>
            </w:r>
          </w:p>
        </w:tc>
        <w:tc>
          <w:tcPr>
            <w:tcW w:w="1559" w:type="dxa"/>
            <w:vAlign w:val="center"/>
          </w:tcPr>
          <w:p w14:paraId="4EEFF9AF" w14:textId="77777777" w:rsidR="00A31A78" w:rsidRDefault="00F21B8B">
            <w:pPr>
              <w:jc w:val="right"/>
            </w:pPr>
            <w:r>
              <w:rPr>
                <w:color w:val="000000"/>
                <w:sz w:val="24"/>
              </w:rPr>
              <w:t>4,023,861</w:t>
            </w:r>
          </w:p>
        </w:tc>
        <w:tc>
          <w:tcPr>
            <w:tcW w:w="1932" w:type="dxa"/>
            <w:vAlign w:val="center"/>
          </w:tcPr>
          <w:p w14:paraId="674A8C3C" w14:textId="77777777" w:rsidR="00A31A78" w:rsidRDefault="00F21B8B">
            <w:pPr>
              <w:jc w:val="right"/>
            </w:pPr>
            <w:r>
              <w:rPr>
                <w:color w:val="000000"/>
                <w:sz w:val="24"/>
              </w:rPr>
              <w:t>74,481,667.11</w:t>
            </w:r>
          </w:p>
        </w:tc>
        <w:tc>
          <w:tcPr>
            <w:tcW w:w="1612" w:type="dxa"/>
            <w:vAlign w:val="center"/>
          </w:tcPr>
          <w:p w14:paraId="31F2B596" w14:textId="77777777" w:rsidR="00A31A78" w:rsidRDefault="00F21B8B">
            <w:pPr>
              <w:jc w:val="right"/>
            </w:pPr>
            <w:r>
              <w:rPr>
                <w:color w:val="000000"/>
                <w:sz w:val="24"/>
              </w:rPr>
              <w:t>5.12</w:t>
            </w:r>
          </w:p>
        </w:tc>
      </w:tr>
      <w:tr w:rsidR="00A31A78" w14:paraId="4CA5ECF5" w14:textId="77777777">
        <w:trPr>
          <w:jc w:val="center"/>
        </w:trPr>
        <w:tc>
          <w:tcPr>
            <w:tcW w:w="817" w:type="dxa"/>
            <w:vAlign w:val="center"/>
          </w:tcPr>
          <w:p w14:paraId="24C6B003" w14:textId="77777777" w:rsidR="00A31A78" w:rsidRDefault="00F21B8B">
            <w:pPr>
              <w:jc w:val="center"/>
            </w:pPr>
            <w:r>
              <w:rPr>
                <w:color w:val="000000"/>
                <w:sz w:val="24"/>
              </w:rPr>
              <w:t>7</w:t>
            </w:r>
          </w:p>
        </w:tc>
        <w:tc>
          <w:tcPr>
            <w:tcW w:w="1276" w:type="dxa"/>
            <w:vAlign w:val="center"/>
          </w:tcPr>
          <w:p w14:paraId="755B3B0D" w14:textId="77777777" w:rsidR="00A31A78" w:rsidRDefault="00F21B8B">
            <w:pPr>
              <w:jc w:val="center"/>
            </w:pPr>
            <w:r>
              <w:rPr>
                <w:color w:val="000000"/>
                <w:sz w:val="24"/>
              </w:rPr>
              <w:t>002098</w:t>
            </w:r>
          </w:p>
        </w:tc>
        <w:tc>
          <w:tcPr>
            <w:tcW w:w="1701" w:type="dxa"/>
            <w:vAlign w:val="center"/>
          </w:tcPr>
          <w:p w14:paraId="47F56B5E" w14:textId="77777777" w:rsidR="00A31A78" w:rsidRDefault="00F21B8B">
            <w:pPr>
              <w:jc w:val="center"/>
            </w:pPr>
            <w:r>
              <w:rPr>
                <w:color w:val="000000"/>
                <w:sz w:val="24"/>
              </w:rPr>
              <w:t>浔兴股份</w:t>
            </w:r>
          </w:p>
        </w:tc>
        <w:tc>
          <w:tcPr>
            <w:tcW w:w="1559" w:type="dxa"/>
            <w:vAlign w:val="center"/>
          </w:tcPr>
          <w:p w14:paraId="2D24C28D" w14:textId="77777777" w:rsidR="00A31A78" w:rsidRDefault="00F21B8B">
            <w:pPr>
              <w:jc w:val="right"/>
            </w:pPr>
            <w:r>
              <w:rPr>
                <w:color w:val="000000"/>
                <w:sz w:val="24"/>
              </w:rPr>
              <w:t>3,696,100</w:t>
            </w:r>
          </w:p>
        </w:tc>
        <w:tc>
          <w:tcPr>
            <w:tcW w:w="1932" w:type="dxa"/>
            <w:vAlign w:val="center"/>
          </w:tcPr>
          <w:p w14:paraId="7648670C" w14:textId="77777777" w:rsidR="00A31A78" w:rsidRDefault="00F21B8B">
            <w:pPr>
              <w:jc w:val="right"/>
            </w:pPr>
            <w:r>
              <w:rPr>
                <w:color w:val="000000"/>
                <w:sz w:val="24"/>
              </w:rPr>
              <w:t>71,297,769.00</w:t>
            </w:r>
          </w:p>
        </w:tc>
        <w:tc>
          <w:tcPr>
            <w:tcW w:w="1612" w:type="dxa"/>
            <w:vAlign w:val="center"/>
          </w:tcPr>
          <w:p w14:paraId="52A630AB" w14:textId="77777777" w:rsidR="00A31A78" w:rsidRDefault="00F21B8B">
            <w:pPr>
              <w:jc w:val="right"/>
            </w:pPr>
            <w:r>
              <w:rPr>
                <w:color w:val="000000"/>
                <w:sz w:val="24"/>
              </w:rPr>
              <w:t>4.90</w:t>
            </w:r>
          </w:p>
        </w:tc>
      </w:tr>
      <w:tr w:rsidR="00A31A78" w14:paraId="72324D95" w14:textId="77777777">
        <w:trPr>
          <w:jc w:val="center"/>
        </w:trPr>
        <w:tc>
          <w:tcPr>
            <w:tcW w:w="817" w:type="dxa"/>
            <w:vAlign w:val="center"/>
          </w:tcPr>
          <w:p w14:paraId="14804EDE" w14:textId="77777777" w:rsidR="00A31A78" w:rsidRDefault="00F21B8B">
            <w:pPr>
              <w:jc w:val="center"/>
            </w:pPr>
            <w:r>
              <w:rPr>
                <w:color w:val="000000"/>
                <w:sz w:val="24"/>
              </w:rPr>
              <w:t>8</w:t>
            </w:r>
          </w:p>
        </w:tc>
        <w:tc>
          <w:tcPr>
            <w:tcW w:w="1276" w:type="dxa"/>
            <w:vAlign w:val="center"/>
          </w:tcPr>
          <w:p w14:paraId="195E68A7" w14:textId="77777777" w:rsidR="00A31A78" w:rsidRDefault="00F21B8B">
            <w:pPr>
              <w:jc w:val="center"/>
            </w:pPr>
            <w:r>
              <w:rPr>
                <w:color w:val="000000"/>
                <w:sz w:val="24"/>
              </w:rPr>
              <w:t>300287</w:t>
            </w:r>
          </w:p>
        </w:tc>
        <w:tc>
          <w:tcPr>
            <w:tcW w:w="1701" w:type="dxa"/>
            <w:vAlign w:val="center"/>
          </w:tcPr>
          <w:p w14:paraId="55E18584" w14:textId="77777777" w:rsidR="00A31A78" w:rsidRDefault="00F21B8B">
            <w:pPr>
              <w:jc w:val="center"/>
            </w:pPr>
            <w:r>
              <w:rPr>
                <w:color w:val="000000"/>
                <w:sz w:val="24"/>
              </w:rPr>
              <w:t>飞利信</w:t>
            </w:r>
          </w:p>
        </w:tc>
        <w:tc>
          <w:tcPr>
            <w:tcW w:w="1559" w:type="dxa"/>
            <w:vAlign w:val="center"/>
          </w:tcPr>
          <w:p w14:paraId="47CBF14B" w14:textId="77777777" w:rsidR="00A31A78" w:rsidRDefault="00F21B8B">
            <w:pPr>
              <w:jc w:val="right"/>
            </w:pPr>
            <w:r>
              <w:rPr>
                <w:color w:val="000000"/>
                <w:sz w:val="24"/>
              </w:rPr>
              <w:t>5,841,425</w:t>
            </w:r>
          </w:p>
        </w:tc>
        <w:tc>
          <w:tcPr>
            <w:tcW w:w="1932" w:type="dxa"/>
            <w:vAlign w:val="center"/>
          </w:tcPr>
          <w:p w14:paraId="75F4AA00" w14:textId="77777777" w:rsidR="00A31A78" w:rsidRDefault="00F21B8B">
            <w:pPr>
              <w:jc w:val="right"/>
            </w:pPr>
            <w:r>
              <w:rPr>
                <w:color w:val="000000"/>
                <w:sz w:val="24"/>
              </w:rPr>
              <w:t>69,512,957.50</w:t>
            </w:r>
          </w:p>
        </w:tc>
        <w:tc>
          <w:tcPr>
            <w:tcW w:w="1612" w:type="dxa"/>
            <w:vAlign w:val="center"/>
          </w:tcPr>
          <w:p w14:paraId="462AC772" w14:textId="77777777" w:rsidR="00A31A78" w:rsidRDefault="00F21B8B">
            <w:pPr>
              <w:jc w:val="right"/>
            </w:pPr>
            <w:r>
              <w:rPr>
                <w:color w:val="000000"/>
                <w:sz w:val="24"/>
              </w:rPr>
              <w:t>4.77</w:t>
            </w:r>
          </w:p>
        </w:tc>
      </w:tr>
      <w:tr w:rsidR="00A31A78" w14:paraId="6DEDEA4D" w14:textId="77777777">
        <w:trPr>
          <w:jc w:val="center"/>
        </w:trPr>
        <w:tc>
          <w:tcPr>
            <w:tcW w:w="817" w:type="dxa"/>
            <w:vAlign w:val="center"/>
          </w:tcPr>
          <w:p w14:paraId="0ED73FEC" w14:textId="77777777" w:rsidR="00A31A78" w:rsidRDefault="00F21B8B">
            <w:pPr>
              <w:jc w:val="center"/>
            </w:pPr>
            <w:r>
              <w:rPr>
                <w:color w:val="000000"/>
                <w:sz w:val="24"/>
              </w:rPr>
              <w:t>9</w:t>
            </w:r>
          </w:p>
        </w:tc>
        <w:tc>
          <w:tcPr>
            <w:tcW w:w="1276" w:type="dxa"/>
            <w:vAlign w:val="center"/>
          </w:tcPr>
          <w:p w14:paraId="72BBFEB3" w14:textId="77777777" w:rsidR="00A31A78" w:rsidRDefault="00F21B8B">
            <w:pPr>
              <w:jc w:val="center"/>
            </w:pPr>
            <w:r>
              <w:rPr>
                <w:color w:val="000000"/>
                <w:sz w:val="24"/>
              </w:rPr>
              <w:t>300447</w:t>
            </w:r>
          </w:p>
        </w:tc>
        <w:tc>
          <w:tcPr>
            <w:tcW w:w="1701" w:type="dxa"/>
            <w:vAlign w:val="center"/>
          </w:tcPr>
          <w:p w14:paraId="3126FB2F" w14:textId="77777777" w:rsidR="00A31A78" w:rsidRDefault="00F21B8B">
            <w:pPr>
              <w:jc w:val="center"/>
            </w:pPr>
            <w:r>
              <w:rPr>
                <w:color w:val="000000"/>
                <w:sz w:val="24"/>
              </w:rPr>
              <w:t>全信股份</w:t>
            </w:r>
          </w:p>
        </w:tc>
        <w:tc>
          <w:tcPr>
            <w:tcW w:w="1559" w:type="dxa"/>
            <w:vAlign w:val="center"/>
          </w:tcPr>
          <w:p w14:paraId="3F7F121E" w14:textId="77777777" w:rsidR="00A31A78" w:rsidRDefault="00F21B8B">
            <w:pPr>
              <w:jc w:val="right"/>
            </w:pPr>
            <w:r>
              <w:rPr>
                <w:color w:val="000000"/>
                <w:sz w:val="24"/>
              </w:rPr>
              <w:t>1,149,264</w:t>
            </w:r>
          </w:p>
        </w:tc>
        <w:tc>
          <w:tcPr>
            <w:tcW w:w="1932" w:type="dxa"/>
            <w:vAlign w:val="center"/>
          </w:tcPr>
          <w:p w14:paraId="08E6CCCA" w14:textId="77777777" w:rsidR="00A31A78" w:rsidRDefault="00F21B8B">
            <w:pPr>
              <w:jc w:val="right"/>
            </w:pPr>
            <w:r>
              <w:rPr>
                <w:color w:val="000000"/>
                <w:sz w:val="24"/>
              </w:rPr>
              <w:t>63,761,166.72</w:t>
            </w:r>
          </w:p>
        </w:tc>
        <w:tc>
          <w:tcPr>
            <w:tcW w:w="1612" w:type="dxa"/>
            <w:vAlign w:val="center"/>
          </w:tcPr>
          <w:p w14:paraId="194B043A" w14:textId="77777777" w:rsidR="00A31A78" w:rsidRDefault="00F21B8B">
            <w:pPr>
              <w:jc w:val="right"/>
            </w:pPr>
            <w:r>
              <w:rPr>
                <w:color w:val="000000"/>
                <w:sz w:val="24"/>
              </w:rPr>
              <w:t>4.38</w:t>
            </w:r>
          </w:p>
        </w:tc>
      </w:tr>
      <w:tr w:rsidR="00A31A78" w14:paraId="3C2F7E93" w14:textId="77777777">
        <w:trPr>
          <w:jc w:val="center"/>
        </w:trPr>
        <w:tc>
          <w:tcPr>
            <w:tcW w:w="817" w:type="dxa"/>
            <w:vAlign w:val="center"/>
          </w:tcPr>
          <w:p w14:paraId="5B4285E1" w14:textId="77777777" w:rsidR="00A31A78" w:rsidRDefault="00F21B8B">
            <w:pPr>
              <w:jc w:val="center"/>
            </w:pPr>
            <w:r>
              <w:rPr>
                <w:color w:val="000000"/>
                <w:sz w:val="24"/>
              </w:rPr>
              <w:t>10</w:t>
            </w:r>
          </w:p>
        </w:tc>
        <w:tc>
          <w:tcPr>
            <w:tcW w:w="1276" w:type="dxa"/>
            <w:vAlign w:val="center"/>
          </w:tcPr>
          <w:p w14:paraId="2216F6F6" w14:textId="77777777" w:rsidR="00A31A78" w:rsidRDefault="00F21B8B">
            <w:pPr>
              <w:jc w:val="center"/>
            </w:pPr>
            <w:r>
              <w:rPr>
                <w:color w:val="000000"/>
                <w:sz w:val="24"/>
              </w:rPr>
              <w:t>300226</w:t>
            </w:r>
          </w:p>
        </w:tc>
        <w:tc>
          <w:tcPr>
            <w:tcW w:w="1701" w:type="dxa"/>
            <w:vAlign w:val="center"/>
          </w:tcPr>
          <w:p w14:paraId="660CF642" w14:textId="77777777" w:rsidR="00A31A78" w:rsidRDefault="00F21B8B">
            <w:pPr>
              <w:jc w:val="center"/>
            </w:pPr>
            <w:r>
              <w:rPr>
                <w:color w:val="000000"/>
                <w:sz w:val="24"/>
              </w:rPr>
              <w:t>上海钢联</w:t>
            </w:r>
          </w:p>
        </w:tc>
        <w:tc>
          <w:tcPr>
            <w:tcW w:w="1559" w:type="dxa"/>
            <w:vAlign w:val="center"/>
          </w:tcPr>
          <w:p w14:paraId="1A503957" w14:textId="77777777" w:rsidR="00A31A78" w:rsidRDefault="00F21B8B">
            <w:pPr>
              <w:jc w:val="right"/>
            </w:pPr>
            <w:r>
              <w:rPr>
                <w:color w:val="000000"/>
                <w:sz w:val="24"/>
              </w:rPr>
              <w:t>1,257,183</w:t>
            </w:r>
          </w:p>
        </w:tc>
        <w:tc>
          <w:tcPr>
            <w:tcW w:w="1932" w:type="dxa"/>
            <w:vAlign w:val="center"/>
          </w:tcPr>
          <w:p w14:paraId="12B47FA5" w14:textId="77777777" w:rsidR="00A31A78" w:rsidRDefault="00F21B8B">
            <w:pPr>
              <w:jc w:val="right"/>
            </w:pPr>
            <w:r>
              <w:rPr>
                <w:color w:val="000000"/>
                <w:sz w:val="24"/>
              </w:rPr>
              <w:t>50,815,336.86</w:t>
            </w:r>
          </w:p>
        </w:tc>
        <w:tc>
          <w:tcPr>
            <w:tcW w:w="1612" w:type="dxa"/>
            <w:vAlign w:val="center"/>
          </w:tcPr>
          <w:p w14:paraId="3191A9E5" w14:textId="77777777" w:rsidR="00A31A78" w:rsidRDefault="00F21B8B">
            <w:pPr>
              <w:jc w:val="right"/>
            </w:pPr>
            <w:r>
              <w:rPr>
                <w:color w:val="000000"/>
                <w:sz w:val="24"/>
              </w:rPr>
              <w:t>3.49</w:t>
            </w:r>
          </w:p>
        </w:tc>
      </w:tr>
      <w:tr w:rsidR="00A31A78" w14:paraId="7551632E" w14:textId="77777777">
        <w:trPr>
          <w:jc w:val="center"/>
        </w:trPr>
        <w:tc>
          <w:tcPr>
            <w:tcW w:w="817" w:type="dxa"/>
            <w:vAlign w:val="center"/>
          </w:tcPr>
          <w:p w14:paraId="051792B7" w14:textId="77777777" w:rsidR="00A31A78" w:rsidRDefault="00F21B8B">
            <w:pPr>
              <w:jc w:val="center"/>
            </w:pPr>
            <w:r>
              <w:rPr>
                <w:color w:val="000000"/>
                <w:sz w:val="24"/>
              </w:rPr>
              <w:t>11</w:t>
            </w:r>
          </w:p>
        </w:tc>
        <w:tc>
          <w:tcPr>
            <w:tcW w:w="1276" w:type="dxa"/>
            <w:vAlign w:val="center"/>
          </w:tcPr>
          <w:p w14:paraId="74642AA1" w14:textId="77777777" w:rsidR="00A31A78" w:rsidRDefault="00F21B8B">
            <w:pPr>
              <w:jc w:val="center"/>
            </w:pPr>
            <w:r>
              <w:rPr>
                <w:color w:val="000000"/>
                <w:sz w:val="24"/>
              </w:rPr>
              <w:t>002094</w:t>
            </w:r>
          </w:p>
        </w:tc>
        <w:tc>
          <w:tcPr>
            <w:tcW w:w="1701" w:type="dxa"/>
            <w:vAlign w:val="center"/>
          </w:tcPr>
          <w:p w14:paraId="41C44C83" w14:textId="77777777" w:rsidR="00A31A78" w:rsidRDefault="00F21B8B">
            <w:pPr>
              <w:jc w:val="center"/>
            </w:pPr>
            <w:r>
              <w:rPr>
                <w:color w:val="000000"/>
                <w:sz w:val="24"/>
              </w:rPr>
              <w:t>青岛金王</w:t>
            </w:r>
          </w:p>
        </w:tc>
        <w:tc>
          <w:tcPr>
            <w:tcW w:w="1559" w:type="dxa"/>
            <w:vAlign w:val="center"/>
          </w:tcPr>
          <w:p w14:paraId="22B81855" w14:textId="77777777" w:rsidR="00A31A78" w:rsidRDefault="00F21B8B">
            <w:pPr>
              <w:jc w:val="right"/>
            </w:pPr>
            <w:r>
              <w:rPr>
                <w:color w:val="000000"/>
                <w:sz w:val="24"/>
              </w:rPr>
              <w:t>1,594,317</w:t>
            </w:r>
          </w:p>
        </w:tc>
        <w:tc>
          <w:tcPr>
            <w:tcW w:w="1932" w:type="dxa"/>
            <w:vAlign w:val="center"/>
          </w:tcPr>
          <w:p w14:paraId="0B8A2716" w14:textId="77777777" w:rsidR="00A31A78" w:rsidRDefault="00F21B8B">
            <w:pPr>
              <w:jc w:val="right"/>
            </w:pPr>
            <w:r>
              <w:rPr>
                <w:color w:val="000000"/>
                <w:sz w:val="24"/>
              </w:rPr>
              <w:t>47,829,510.00</w:t>
            </w:r>
          </w:p>
        </w:tc>
        <w:tc>
          <w:tcPr>
            <w:tcW w:w="1612" w:type="dxa"/>
            <w:vAlign w:val="center"/>
          </w:tcPr>
          <w:p w14:paraId="4E0A1EEE" w14:textId="77777777" w:rsidR="00A31A78" w:rsidRDefault="00F21B8B">
            <w:pPr>
              <w:jc w:val="right"/>
            </w:pPr>
            <w:r>
              <w:rPr>
                <w:color w:val="000000"/>
                <w:sz w:val="24"/>
              </w:rPr>
              <w:t>3.29</w:t>
            </w:r>
          </w:p>
        </w:tc>
      </w:tr>
      <w:tr w:rsidR="00A31A78" w14:paraId="09196058" w14:textId="77777777">
        <w:trPr>
          <w:jc w:val="center"/>
        </w:trPr>
        <w:tc>
          <w:tcPr>
            <w:tcW w:w="817" w:type="dxa"/>
            <w:vAlign w:val="center"/>
          </w:tcPr>
          <w:p w14:paraId="4E56C9EE" w14:textId="77777777" w:rsidR="00A31A78" w:rsidRDefault="00F21B8B">
            <w:pPr>
              <w:jc w:val="center"/>
            </w:pPr>
            <w:r>
              <w:rPr>
                <w:color w:val="000000"/>
                <w:sz w:val="24"/>
              </w:rPr>
              <w:t>12</w:t>
            </w:r>
          </w:p>
        </w:tc>
        <w:tc>
          <w:tcPr>
            <w:tcW w:w="1276" w:type="dxa"/>
            <w:vAlign w:val="center"/>
          </w:tcPr>
          <w:p w14:paraId="728D90CA" w14:textId="77777777" w:rsidR="00A31A78" w:rsidRDefault="00F21B8B">
            <w:pPr>
              <w:jc w:val="center"/>
            </w:pPr>
            <w:r>
              <w:rPr>
                <w:color w:val="000000"/>
                <w:sz w:val="24"/>
              </w:rPr>
              <w:t>300347</w:t>
            </w:r>
          </w:p>
        </w:tc>
        <w:tc>
          <w:tcPr>
            <w:tcW w:w="1701" w:type="dxa"/>
            <w:vAlign w:val="center"/>
          </w:tcPr>
          <w:p w14:paraId="3BF893B6" w14:textId="77777777" w:rsidR="00A31A78" w:rsidRDefault="00F21B8B">
            <w:pPr>
              <w:jc w:val="center"/>
            </w:pPr>
            <w:r>
              <w:rPr>
                <w:color w:val="000000"/>
                <w:sz w:val="24"/>
              </w:rPr>
              <w:t>泰格医药</w:t>
            </w:r>
          </w:p>
        </w:tc>
        <w:tc>
          <w:tcPr>
            <w:tcW w:w="1559" w:type="dxa"/>
            <w:vAlign w:val="center"/>
          </w:tcPr>
          <w:p w14:paraId="4A47908C" w14:textId="77777777" w:rsidR="00A31A78" w:rsidRDefault="00F21B8B">
            <w:pPr>
              <w:jc w:val="right"/>
            </w:pPr>
            <w:r>
              <w:rPr>
                <w:color w:val="000000"/>
                <w:sz w:val="24"/>
              </w:rPr>
              <w:t>1,701,168</w:t>
            </w:r>
          </w:p>
        </w:tc>
        <w:tc>
          <w:tcPr>
            <w:tcW w:w="1932" w:type="dxa"/>
            <w:vAlign w:val="center"/>
          </w:tcPr>
          <w:p w14:paraId="3681261F" w14:textId="77777777" w:rsidR="00A31A78" w:rsidRDefault="00F21B8B">
            <w:pPr>
              <w:jc w:val="right"/>
            </w:pPr>
            <w:r>
              <w:rPr>
                <w:color w:val="000000"/>
                <w:sz w:val="24"/>
              </w:rPr>
              <w:t>45,948,547.68</w:t>
            </w:r>
          </w:p>
        </w:tc>
        <w:tc>
          <w:tcPr>
            <w:tcW w:w="1612" w:type="dxa"/>
            <w:vAlign w:val="center"/>
          </w:tcPr>
          <w:p w14:paraId="13A0563F" w14:textId="77777777" w:rsidR="00A31A78" w:rsidRDefault="00F21B8B">
            <w:pPr>
              <w:jc w:val="right"/>
            </w:pPr>
            <w:r>
              <w:rPr>
                <w:color w:val="000000"/>
                <w:sz w:val="24"/>
              </w:rPr>
              <w:t>3.16</w:t>
            </w:r>
          </w:p>
        </w:tc>
      </w:tr>
      <w:tr w:rsidR="00A31A78" w14:paraId="1738B51D" w14:textId="77777777">
        <w:trPr>
          <w:jc w:val="center"/>
        </w:trPr>
        <w:tc>
          <w:tcPr>
            <w:tcW w:w="817" w:type="dxa"/>
            <w:vAlign w:val="center"/>
          </w:tcPr>
          <w:p w14:paraId="2D91BEF3" w14:textId="77777777" w:rsidR="00A31A78" w:rsidRDefault="00F21B8B">
            <w:pPr>
              <w:jc w:val="center"/>
            </w:pPr>
            <w:r>
              <w:rPr>
                <w:color w:val="000000"/>
                <w:sz w:val="24"/>
              </w:rPr>
              <w:t>13</w:t>
            </w:r>
          </w:p>
        </w:tc>
        <w:tc>
          <w:tcPr>
            <w:tcW w:w="1276" w:type="dxa"/>
            <w:vAlign w:val="center"/>
          </w:tcPr>
          <w:p w14:paraId="4B5745D8" w14:textId="77777777" w:rsidR="00A31A78" w:rsidRDefault="00F21B8B">
            <w:pPr>
              <w:jc w:val="center"/>
            </w:pPr>
            <w:r>
              <w:rPr>
                <w:color w:val="000000"/>
                <w:sz w:val="24"/>
              </w:rPr>
              <w:t>600309</w:t>
            </w:r>
          </w:p>
        </w:tc>
        <w:tc>
          <w:tcPr>
            <w:tcW w:w="1701" w:type="dxa"/>
            <w:vAlign w:val="center"/>
          </w:tcPr>
          <w:p w14:paraId="6E1F59F0" w14:textId="77777777" w:rsidR="00A31A78" w:rsidRDefault="00F21B8B">
            <w:pPr>
              <w:jc w:val="center"/>
            </w:pPr>
            <w:r>
              <w:rPr>
                <w:color w:val="000000"/>
                <w:sz w:val="24"/>
              </w:rPr>
              <w:t>万华化学</w:t>
            </w:r>
          </w:p>
        </w:tc>
        <w:tc>
          <w:tcPr>
            <w:tcW w:w="1559" w:type="dxa"/>
            <w:vAlign w:val="center"/>
          </w:tcPr>
          <w:p w14:paraId="43CA50A9" w14:textId="77777777" w:rsidR="00A31A78" w:rsidRDefault="00F21B8B">
            <w:pPr>
              <w:jc w:val="right"/>
            </w:pPr>
            <w:r>
              <w:rPr>
                <w:color w:val="000000"/>
                <w:sz w:val="24"/>
              </w:rPr>
              <w:t>2,034,177</w:t>
            </w:r>
          </w:p>
        </w:tc>
        <w:tc>
          <w:tcPr>
            <w:tcW w:w="1932" w:type="dxa"/>
            <w:vAlign w:val="center"/>
          </w:tcPr>
          <w:p w14:paraId="438542A1" w14:textId="77777777" w:rsidR="00A31A78" w:rsidRDefault="00F21B8B">
            <w:pPr>
              <w:jc w:val="right"/>
            </w:pPr>
            <w:r>
              <w:rPr>
                <w:color w:val="000000"/>
                <w:sz w:val="24"/>
              </w:rPr>
              <w:t>43,795,830.81</w:t>
            </w:r>
          </w:p>
        </w:tc>
        <w:tc>
          <w:tcPr>
            <w:tcW w:w="1612" w:type="dxa"/>
            <w:vAlign w:val="center"/>
          </w:tcPr>
          <w:p w14:paraId="6A59EF28" w14:textId="77777777" w:rsidR="00A31A78" w:rsidRDefault="00F21B8B">
            <w:pPr>
              <w:jc w:val="right"/>
            </w:pPr>
            <w:r>
              <w:rPr>
                <w:color w:val="000000"/>
                <w:sz w:val="24"/>
              </w:rPr>
              <w:t>3.01</w:t>
            </w:r>
          </w:p>
        </w:tc>
      </w:tr>
      <w:tr w:rsidR="00A31A78" w14:paraId="261C085B" w14:textId="77777777">
        <w:trPr>
          <w:jc w:val="center"/>
        </w:trPr>
        <w:tc>
          <w:tcPr>
            <w:tcW w:w="817" w:type="dxa"/>
            <w:vAlign w:val="center"/>
          </w:tcPr>
          <w:p w14:paraId="7588DC5E" w14:textId="77777777" w:rsidR="00A31A78" w:rsidRDefault="00F21B8B">
            <w:pPr>
              <w:jc w:val="center"/>
            </w:pPr>
            <w:r>
              <w:rPr>
                <w:color w:val="000000"/>
                <w:sz w:val="24"/>
              </w:rPr>
              <w:t>14</w:t>
            </w:r>
          </w:p>
        </w:tc>
        <w:tc>
          <w:tcPr>
            <w:tcW w:w="1276" w:type="dxa"/>
            <w:vAlign w:val="center"/>
          </w:tcPr>
          <w:p w14:paraId="1E7B0341" w14:textId="77777777" w:rsidR="00A31A78" w:rsidRDefault="00F21B8B">
            <w:pPr>
              <w:jc w:val="center"/>
            </w:pPr>
            <w:r>
              <w:rPr>
                <w:color w:val="000000"/>
                <w:sz w:val="24"/>
              </w:rPr>
              <w:t>601233</w:t>
            </w:r>
          </w:p>
        </w:tc>
        <w:tc>
          <w:tcPr>
            <w:tcW w:w="1701" w:type="dxa"/>
            <w:vAlign w:val="center"/>
          </w:tcPr>
          <w:p w14:paraId="703886E3" w14:textId="77777777" w:rsidR="00A31A78" w:rsidRDefault="00F21B8B">
            <w:pPr>
              <w:jc w:val="center"/>
            </w:pPr>
            <w:r>
              <w:rPr>
                <w:color w:val="000000"/>
                <w:sz w:val="24"/>
              </w:rPr>
              <w:t>桐昆股份</w:t>
            </w:r>
          </w:p>
        </w:tc>
        <w:tc>
          <w:tcPr>
            <w:tcW w:w="1559" w:type="dxa"/>
            <w:vAlign w:val="center"/>
          </w:tcPr>
          <w:p w14:paraId="439BAE19" w14:textId="77777777" w:rsidR="00A31A78" w:rsidRDefault="00F21B8B">
            <w:pPr>
              <w:jc w:val="right"/>
            </w:pPr>
            <w:r>
              <w:rPr>
                <w:color w:val="000000"/>
                <w:sz w:val="24"/>
              </w:rPr>
              <w:t>2,901,922</w:t>
            </w:r>
          </w:p>
        </w:tc>
        <w:tc>
          <w:tcPr>
            <w:tcW w:w="1932" w:type="dxa"/>
            <w:vAlign w:val="center"/>
          </w:tcPr>
          <w:p w14:paraId="4672C3D5" w14:textId="77777777" w:rsidR="00A31A78" w:rsidRDefault="00F21B8B">
            <w:pPr>
              <w:jc w:val="right"/>
            </w:pPr>
            <w:r>
              <w:rPr>
                <w:color w:val="000000"/>
                <w:sz w:val="24"/>
              </w:rPr>
              <w:t>41,671,599.92</w:t>
            </w:r>
          </w:p>
        </w:tc>
        <w:tc>
          <w:tcPr>
            <w:tcW w:w="1612" w:type="dxa"/>
            <w:vAlign w:val="center"/>
          </w:tcPr>
          <w:p w14:paraId="3BCF988C" w14:textId="77777777" w:rsidR="00A31A78" w:rsidRDefault="00F21B8B">
            <w:pPr>
              <w:jc w:val="right"/>
            </w:pPr>
            <w:r>
              <w:rPr>
                <w:color w:val="000000"/>
                <w:sz w:val="24"/>
              </w:rPr>
              <w:t>2.86</w:t>
            </w:r>
          </w:p>
        </w:tc>
      </w:tr>
      <w:tr w:rsidR="00A31A78" w14:paraId="2BB3E808" w14:textId="77777777">
        <w:trPr>
          <w:jc w:val="center"/>
        </w:trPr>
        <w:tc>
          <w:tcPr>
            <w:tcW w:w="817" w:type="dxa"/>
            <w:vAlign w:val="center"/>
          </w:tcPr>
          <w:p w14:paraId="1C794834" w14:textId="77777777" w:rsidR="00A31A78" w:rsidRDefault="00F21B8B">
            <w:pPr>
              <w:jc w:val="center"/>
            </w:pPr>
            <w:r>
              <w:rPr>
                <w:color w:val="000000"/>
                <w:sz w:val="24"/>
              </w:rPr>
              <w:t>15</w:t>
            </w:r>
          </w:p>
        </w:tc>
        <w:tc>
          <w:tcPr>
            <w:tcW w:w="1276" w:type="dxa"/>
            <w:vAlign w:val="center"/>
          </w:tcPr>
          <w:p w14:paraId="73D3AEC1" w14:textId="77777777" w:rsidR="00A31A78" w:rsidRDefault="00F21B8B">
            <w:pPr>
              <w:jc w:val="center"/>
            </w:pPr>
            <w:r>
              <w:rPr>
                <w:color w:val="000000"/>
                <w:sz w:val="24"/>
              </w:rPr>
              <w:t>600259</w:t>
            </w:r>
          </w:p>
        </w:tc>
        <w:tc>
          <w:tcPr>
            <w:tcW w:w="1701" w:type="dxa"/>
            <w:vAlign w:val="center"/>
          </w:tcPr>
          <w:p w14:paraId="1AE42757" w14:textId="77777777" w:rsidR="00A31A78" w:rsidRDefault="00F21B8B">
            <w:pPr>
              <w:jc w:val="center"/>
            </w:pPr>
            <w:r>
              <w:rPr>
                <w:color w:val="000000"/>
                <w:sz w:val="24"/>
              </w:rPr>
              <w:t>广晟有色</w:t>
            </w:r>
          </w:p>
        </w:tc>
        <w:tc>
          <w:tcPr>
            <w:tcW w:w="1559" w:type="dxa"/>
            <w:vAlign w:val="center"/>
          </w:tcPr>
          <w:p w14:paraId="3DC5E695" w14:textId="77777777" w:rsidR="00A31A78" w:rsidRDefault="00F21B8B">
            <w:pPr>
              <w:jc w:val="right"/>
            </w:pPr>
            <w:r>
              <w:rPr>
                <w:color w:val="000000"/>
                <w:sz w:val="24"/>
              </w:rPr>
              <w:t>913,616</w:t>
            </w:r>
          </w:p>
        </w:tc>
        <w:tc>
          <w:tcPr>
            <w:tcW w:w="1932" w:type="dxa"/>
            <w:vAlign w:val="center"/>
          </w:tcPr>
          <w:p w14:paraId="6C2BC1E3" w14:textId="77777777" w:rsidR="00A31A78" w:rsidRDefault="00F21B8B">
            <w:pPr>
              <w:jc w:val="right"/>
            </w:pPr>
            <w:r>
              <w:rPr>
                <w:color w:val="000000"/>
                <w:sz w:val="24"/>
              </w:rPr>
              <w:t>38,819,543.84</w:t>
            </w:r>
          </w:p>
        </w:tc>
        <w:tc>
          <w:tcPr>
            <w:tcW w:w="1612" w:type="dxa"/>
            <w:vAlign w:val="center"/>
          </w:tcPr>
          <w:p w14:paraId="65BA008C" w14:textId="77777777" w:rsidR="00A31A78" w:rsidRDefault="00F21B8B">
            <w:pPr>
              <w:jc w:val="right"/>
            </w:pPr>
            <w:r>
              <w:rPr>
                <w:color w:val="000000"/>
                <w:sz w:val="24"/>
              </w:rPr>
              <w:t>2.67</w:t>
            </w:r>
          </w:p>
        </w:tc>
      </w:tr>
      <w:tr w:rsidR="00A31A78" w14:paraId="18A02341" w14:textId="77777777">
        <w:trPr>
          <w:jc w:val="center"/>
        </w:trPr>
        <w:tc>
          <w:tcPr>
            <w:tcW w:w="817" w:type="dxa"/>
            <w:vAlign w:val="center"/>
          </w:tcPr>
          <w:p w14:paraId="2FD94756" w14:textId="77777777" w:rsidR="00A31A78" w:rsidRDefault="00F21B8B">
            <w:pPr>
              <w:jc w:val="center"/>
            </w:pPr>
            <w:r>
              <w:rPr>
                <w:color w:val="000000"/>
                <w:sz w:val="24"/>
              </w:rPr>
              <w:t>16</w:t>
            </w:r>
          </w:p>
        </w:tc>
        <w:tc>
          <w:tcPr>
            <w:tcW w:w="1276" w:type="dxa"/>
            <w:vAlign w:val="center"/>
          </w:tcPr>
          <w:p w14:paraId="3D926C35" w14:textId="77777777" w:rsidR="00A31A78" w:rsidRDefault="00F21B8B">
            <w:pPr>
              <w:jc w:val="center"/>
            </w:pPr>
            <w:r>
              <w:rPr>
                <w:color w:val="000000"/>
                <w:sz w:val="24"/>
              </w:rPr>
              <w:t>601699</w:t>
            </w:r>
          </w:p>
        </w:tc>
        <w:tc>
          <w:tcPr>
            <w:tcW w:w="1701" w:type="dxa"/>
            <w:vAlign w:val="center"/>
          </w:tcPr>
          <w:p w14:paraId="354E0F69" w14:textId="77777777" w:rsidR="00A31A78" w:rsidRDefault="00F21B8B">
            <w:pPr>
              <w:jc w:val="center"/>
            </w:pPr>
            <w:r>
              <w:rPr>
                <w:color w:val="000000"/>
                <w:sz w:val="24"/>
              </w:rPr>
              <w:t>潞安环能</w:t>
            </w:r>
          </w:p>
        </w:tc>
        <w:tc>
          <w:tcPr>
            <w:tcW w:w="1559" w:type="dxa"/>
            <w:vAlign w:val="center"/>
          </w:tcPr>
          <w:p w14:paraId="0EB2070A" w14:textId="77777777" w:rsidR="00A31A78" w:rsidRDefault="00F21B8B">
            <w:pPr>
              <w:jc w:val="right"/>
            </w:pPr>
            <w:r>
              <w:rPr>
                <w:color w:val="000000"/>
                <w:sz w:val="24"/>
              </w:rPr>
              <w:t>4,049,185</w:t>
            </w:r>
          </w:p>
        </w:tc>
        <w:tc>
          <w:tcPr>
            <w:tcW w:w="1932" w:type="dxa"/>
            <w:vAlign w:val="center"/>
          </w:tcPr>
          <w:p w14:paraId="5EC4C094" w14:textId="77777777" w:rsidR="00A31A78" w:rsidRDefault="00F21B8B">
            <w:pPr>
              <w:jc w:val="right"/>
            </w:pPr>
            <w:r>
              <w:rPr>
                <w:color w:val="000000"/>
                <w:sz w:val="24"/>
              </w:rPr>
              <w:t>32,595,939.25</w:t>
            </w:r>
          </w:p>
        </w:tc>
        <w:tc>
          <w:tcPr>
            <w:tcW w:w="1612" w:type="dxa"/>
            <w:vAlign w:val="center"/>
          </w:tcPr>
          <w:p w14:paraId="3D1CE594" w14:textId="77777777" w:rsidR="00A31A78" w:rsidRDefault="00F21B8B">
            <w:pPr>
              <w:jc w:val="right"/>
            </w:pPr>
            <w:r>
              <w:rPr>
                <w:color w:val="000000"/>
                <w:sz w:val="24"/>
              </w:rPr>
              <w:t>2.24</w:t>
            </w:r>
          </w:p>
        </w:tc>
      </w:tr>
      <w:tr w:rsidR="00A31A78" w14:paraId="63E5743D" w14:textId="77777777">
        <w:trPr>
          <w:jc w:val="center"/>
        </w:trPr>
        <w:tc>
          <w:tcPr>
            <w:tcW w:w="817" w:type="dxa"/>
            <w:vAlign w:val="center"/>
          </w:tcPr>
          <w:p w14:paraId="527528D6" w14:textId="77777777" w:rsidR="00A31A78" w:rsidRDefault="00F21B8B">
            <w:pPr>
              <w:jc w:val="center"/>
            </w:pPr>
            <w:r>
              <w:rPr>
                <w:color w:val="000000"/>
                <w:sz w:val="24"/>
              </w:rPr>
              <w:t>17</w:t>
            </w:r>
          </w:p>
        </w:tc>
        <w:tc>
          <w:tcPr>
            <w:tcW w:w="1276" w:type="dxa"/>
            <w:vAlign w:val="center"/>
          </w:tcPr>
          <w:p w14:paraId="73AC8ABB" w14:textId="77777777" w:rsidR="00A31A78" w:rsidRDefault="00F21B8B">
            <w:pPr>
              <w:jc w:val="center"/>
            </w:pPr>
            <w:r>
              <w:rPr>
                <w:color w:val="000000"/>
                <w:sz w:val="24"/>
              </w:rPr>
              <w:t>600691</w:t>
            </w:r>
          </w:p>
        </w:tc>
        <w:tc>
          <w:tcPr>
            <w:tcW w:w="1701" w:type="dxa"/>
            <w:vAlign w:val="center"/>
          </w:tcPr>
          <w:p w14:paraId="3D5324D7" w14:textId="77777777" w:rsidR="00A31A78" w:rsidRDefault="00F21B8B">
            <w:pPr>
              <w:jc w:val="center"/>
            </w:pPr>
            <w:r>
              <w:rPr>
                <w:color w:val="000000"/>
                <w:sz w:val="24"/>
              </w:rPr>
              <w:t>阳煤化工</w:t>
            </w:r>
          </w:p>
        </w:tc>
        <w:tc>
          <w:tcPr>
            <w:tcW w:w="1559" w:type="dxa"/>
            <w:vAlign w:val="center"/>
          </w:tcPr>
          <w:p w14:paraId="39B91E27" w14:textId="77777777" w:rsidR="00A31A78" w:rsidRDefault="00F21B8B">
            <w:pPr>
              <w:jc w:val="right"/>
            </w:pPr>
            <w:r>
              <w:rPr>
                <w:color w:val="000000"/>
                <w:sz w:val="24"/>
              </w:rPr>
              <w:t>7,446,100</w:t>
            </w:r>
          </w:p>
        </w:tc>
        <w:tc>
          <w:tcPr>
            <w:tcW w:w="1932" w:type="dxa"/>
            <w:vAlign w:val="center"/>
          </w:tcPr>
          <w:p w14:paraId="0DC6940A" w14:textId="77777777" w:rsidR="00A31A78" w:rsidRDefault="00F21B8B">
            <w:pPr>
              <w:jc w:val="right"/>
            </w:pPr>
            <w:r>
              <w:rPr>
                <w:color w:val="000000"/>
                <w:sz w:val="24"/>
              </w:rPr>
              <w:t>28,593,024.00</w:t>
            </w:r>
          </w:p>
        </w:tc>
        <w:tc>
          <w:tcPr>
            <w:tcW w:w="1612" w:type="dxa"/>
            <w:vAlign w:val="center"/>
          </w:tcPr>
          <w:p w14:paraId="1629FD41" w14:textId="77777777" w:rsidR="00A31A78" w:rsidRDefault="00F21B8B">
            <w:pPr>
              <w:jc w:val="right"/>
            </w:pPr>
            <w:r>
              <w:rPr>
                <w:color w:val="000000"/>
                <w:sz w:val="24"/>
              </w:rPr>
              <w:t>1.96</w:t>
            </w:r>
          </w:p>
        </w:tc>
      </w:tr>
      <w:tr w:rsidR="00A31A78" w14:paraId="6EB0F710" w14:textId="77777777">
        <w:trPr>
          <w:jc w:val="center"/>
        </w:trPr>
        <w:tc>
          <w:tcPr>
            <w:tcW w:w="817" w:type="dxa"/>
            <w:vAlign w:val="center"/>
          </w:tcPr>
          <w:p w14:paraId="74A928E4" w14:textId="77777777" w:rsidR="00A31A78" w:rsidRDefault="00F21B8B">
            <w:pPr>
              <w:jc w:val="center"/>
            </w:pPr>
            <w:r>
              <w:rPr>
                <w:color w:val="000000"/>
                <w:sz w:val="24"/>
              </w:rPr>
              <w:t>18</w:t>
            </w:r>
          </w:p>
        </w:tc>
        <w:tc>
          <w:tcPr>
            <w:tcW w:w="1276" w:type="dxa"/>
            <w:vAlign w:val="center"/>
          </w:tcPr>
          <w:p w14:paraId="18929FC7" w14:textId="77777777" w:rsidR="00A31A78" w:rsidRDefault="00F21B8B">
            <w:pPr>
              <w:jc w:val="center"/>
            </w:pPr>
            <w:r>
              <w:rPr>
                <w:color w:val="000000"/>
                <w:sz w:val="24"/>
              </w:rPr>
              <w:t>000983</w:t>
            </w:r>
          </w:p>
        </w:tc>
        <w:tc>
          <w:tcPr>
            <w:tcW w:w="1701" w:type="dxa"/>
            <w:vAlign w:val="center"/>
          </w:tcPr>
          <w:p w14:paraId="4C084CF7" w14:textId="77777777" w:rsidR="00A31A78" w:rsidRDefault="00F21B8B">
            <w:pPr>
              <w:jc w:val="center"/>
            </w:pPr>
            <w:r>
              <w:rPr>
                <w:color w:val="000000"/>
                <w:sz w:val="24"/>
              </w:rPr>
              <w:t>西山煤电</w:t>
            </w:r>
          </w:p>
        </w:tc>
        <w:tc>
          <w:tcPr>
            <w:tcW w:w="1559" w:type="dxa"/>
            <w:vAlign w:val="center"/>
          </w:tcPr>
          <w:p w14:paraId="757D77FE" w14:textId="77777777" w:rsidR="00A31A78" w:rsidRDefault="00F21B8B">
            <w:pPr>
              <w:jc w:val="right"/>
            </w:pPr>
            <w:r>
              <w:rPr>
                <w:color w:val="000000"/>
                <w:sz w:val="24"/>
              </w:rPr>
              <w:t>3,084,353</w:t>
            </w:r>
          </w:p>
        </w:tc>
        <w:tc>
          <w:tcPr>
            <w:tcW w:w="1932" w:type="dxa"/>
            <w:vAlign w:val="center"/>
          </w:tcPr>
          <w:p w14:paraId="69714A6D" w14:textId="77777777" w:rsidR="00A31A78" w:rsidRDefault="00F21B8B">
            <w:pPr>
              <w:jc w:val="right"/>
            </w:pPr>
            <w:r>
              <w:rPr>
                <w:color w:val="000000"/>
                <w:sz w:val="24"/>
              </w:rPr>
              <w:t>26,093,626.38</w:t>
            </w:r>
          </w:p>
        </w:tc>
        <w:tc>
          <w:tcPr>
            <w:tcW w:w="1612" w:type="dxa"/>
            <w:vAlign w:val="center"/>
          </w:tcPr>
          <w:p w14:paraId="3A411AE1" w14:textId="77777777" w:rsidR="00A31A78" w:rsidRDefault="00F21B8B">
            <w:pPr>
              <w:jc w:val="right"/>
            </w:pPr>
            <w:r>
              <w:rPr>
                <w:color w:val="000000"/>
                <w:sz w:val="24"/>
              </w:rPr>
              <w:t>1.79</w:t>
            </w:r>
          </w:p>
        </w:tc>
      </w:tr>
      <w:tr w:rsidR="00A31A78" w14:paraId="5DBC994B" w14:textId="77777777">
        <w:trPr>
          <w:jc w:val="center"/>
        </w:trPr>
        <w:tc>
          <w:tcPr>
            <w:tcW w:w="817" w:type="dxa"/>
            <w:vAlign w:val="center"/>
          </w:tcPr>
          <w:p w14:paraId="16030C0A" w14:textId="77777777" w:rsidR="00A31A78" w:rsidRDefault="00F21B8B">
            <w:pPr>
              <w:jc w:val="center"/>
            </w:pPr>
            <w:r>
              <w:rPr>
                <w:color w:val="000000"/>
                <w:sz w:val="24"/>
              </w:rPr>
              <w:t>19</w:t>
            </w:r>
          </w:p>
        </w:tc>
        <w:tc>
          <w:tcPr>
            <w:tcW w:w="1276" w:type="dxa"/>
            <w:vAlign w:val="center"/>
          </w:tcPr>
          <w:p w14:paraId="0DF18C6A" w14:textId="77777777" w:rsidR="00A31A78" w:rsidRDefault="00F21B8B">
            <w:pPr>
              <w:jc w:val="center"/>
            </w:pPr>
            <w:r>
              <w:rPr>
                <w:color w:val="000000"/>
                <w:sz w:val="24"/>
              </w:rPr>
              <w:t>000937</w:t>
            </w:r>
          </w:p>
        </w:tc>
        <w:tc>
          <w:tcPr>
            <w:tcW w:w="1701" w:type="dxa"/>
            <w:vAlign w:val="center"/>
          </w:tcPr>
          <w:p w14:paraId="06A47B81" w14:textId="77777777" w:rsidR="00A31A78" w:rsidRDefault="00F21B8B">
            <w:pPr>
              <w:jc w:val="center"/>
            </w:pPr>
            <w:r>
              <w:rPr>
                <w:color w:val="000000"/>
                <w:sz w:val="24"/>
              </w:rPr>
              <w:t>冀中能源</w:t>
            </w:r>
          </w:p>
        </w:tc>
        <w:tc>
          <w:tcPr>
            <w:tcW w:w="1559" w:type="dxa"/>
            <w:vAlign w:val="center"/>
          </w:tcPr>
          <w:p w14:paraId="6F22B1CB" w14:textId="77777777" w:rsidR="00A31A78" w:rsidRDefault="00F21B8B">
            <w:pPr>
              <w:jc w:val="right"/>
            </w:pPr>
            <w:r>
              <w:rPr>
                <w:color w:val="000000"/>
                <w:sz w:val="24"/>
              </w:rPr>
              <w:t>3,685,200</w:t>
            </w:r>
          </w:p>
        </w:tc>
        <w:tc>
          <w:tcPr>
            <w:tcW w:w="1932" w:type="dxa"/>
            <w:vAlign w:val="center"/>
          </w:tcPr>
          <w:p w14:paraId="210B9FDA" w14:textId="77777777" w:rsidR="00A31A78" w:rsidRDefault="00F21B8B">
            <w:pPr>
              <w:jc w:val="right"/>
            </w:pPr>
            <w:r>
              <w:rPr>
                <w:color w:val="000000"/>
                <w:sz w:val="24"/>
              </w:rPr>
              <w:t>24,838,248.00</w:t>
            </w:r>
          </w:p>
        </w:tc>
        <w:tc>
          <w:tcPr>
            <w:tcW w:w="1612" w:type="dxa"/>
            <w:vAlign w:val="center"/>
          </w:tcPr>
          <w:p w14:paraId="56001F46" w14:textId="77777777" w:rsidR="00A31A78" w:rsidRDefault="00F21B8B">
            <w:pPr>
              <w:jc w:val="right"/>
            </w:pPr>
            <w:r>
              <w:rPr>
                <w:color w:val="000000"/>
                <w:sz w:val="24"/>
              </w:rPr>
              <w:t>1.71</w:t>
            </w:r>
          </w:p>
        </w:tc>
      </w:tr>
      <w:tr w:rsidR="00A31A78" w14:paraId="1DB85811" w14:textId="77777777">
        <w:trPr>
          <w:jc w:val="center"/>
        </w:trPr>
        <w:tc>
          <w:tcPr>
            <w:tcW w:w="817" w:type="dxa"/>
            <w:vAlign w:val="center"/>
          </w:tcPr>
          <w:p w14:paraId="2751BC6C" w14:textId="77777777" w:rsidR="00A31A78" w:rsidRDefault="00F21B8B">
            <w:pPr>
              <w:jc w:val="center"/>
            </w:pPr>
            <w:r>
              <w:rPr>
                <w:color w:val="000000"/>
                <w:sz w:val="24"/>
              </w:rPr>
              <w:t>20</w:t>
            </w:r>
          </w:p>
        </w:tc>
        <w:tc>
          <w:tcPr>
            <w:tcW w:w="1276" w:type="dxa"/>
            <w:vAlign w:val="center"/>
          </w:tcPr>
          <w:p w14:paraId="05B63D7A" w14:textId="77777777" w:rsidR="00A31A78" w:rsidRDefault="00F21B8B">
            <w:pPr>
              <w:jc w:val="center"/>
            </w:pPr>
            <w:r>
              <w:rPr>
                <w:color w:val="000000"/>
                <w:sz w:val="24"/>
              </w:rPr>
              <w:t>002605</w:t>
            </w:r>
          </w:p>
        </w:tc>
        <w:tc>
          <w:tcPr>
            <w:tcW w:w="1701" w:type="dxa"/>
            <w:vAlign w:val="center"/>
          </w:tcPr>
          <w:p w14:paraId="3B611450" w14:textId="77777777" w:rsidR="00A31A78" w:rsidRDefault="00F21B8B">
            <w:pPr>
              <w:jc w:val="center"/>
            </w:pPr>
            <w:r>
              <w:rPr>
                <w:color w:val="000000"/>
                <w:sz w:val="24"/>
              </w:rPr>
              <w:t>姚记扑克</w:t>
            </w:r>
          </w:p>
        </w:tc>
        <w:tc>
          <w:tcPr>
            <w:tcW w:w="1559" w:type="dxa"/>
            <w:vAlign w:val="center"/>
          </w:tcPr>
          <w:p w14:paraId="1655143C" w14:textId="77777777" w:rsidR="00A31A78" w:rsidRDefault="00F21B8B">
            <w:pPr>
              <w:jc w:val="right"/>
            </w:pPr>
            <w:r>
              <w:rPr>
                <w:color w:val="000000"/>
                <w:sz w:val="24"/>
              </w:rPr>
              <w:t>1,441,629</w:t>
            </w:r>
          </w:p>
        </w:tc>
        <w:tc>
          <w:tcPr>
            <w:tcW w:w="1932" w:type="dxa"/>
            <w:vAlign w:val="center"/>
          </w:tcPr>
          <w:p w14:paraId="58F60D19" w14:textId="77777777" w:rsidR="00A31A78" w:rsidRDefault="00F21B8B">
            <w:pPr>
              <w:jc w:val="right"/>
            </w:pPr>
            <w:r>
              <w:rPr>
                <w:color w:val="000000"/>
                <w:sz w:val="24"/>
              </w:rPr>
              <w:t>24,334,697.52</w:t>
            </w:r>
          </w:p>
        </w:tc>
        <w:tc>
          <w:tcPr>
            <w:tcW w:w="1612" w:type="dxa"/>
            <w:vAlign w:val="center"/>
          </w:tcPr>
          <w:p w14:paraId="726166F9" w14:textId="77777777" w:rsidR="00A31A78" w:rsidRDefault="00F21B8B">
            <w:pPr>
              <w:jc w:val="right"/>
            </w:pPr>
            <w:r>
              <w:rPr>
                <w:color w:val="000000"/>
                <w:sz w:val="24"/>
              </w:rPr>
              <w:t>1.67</w:t>
            </w:r>
          </w:p>
        </w:tc>
      </w:tr>
      <w:tr w:rsidR="00A31A78" w14:paraId="42776731" w14:textId="77777777">
        <w:trPr>
          <w:jc w:val="center"/>
        </w:trPr>
        <w:tc>
          <w:tcPr>
            <w:tcW w:w="817" w:type="dxa"/>
            <w:vAlign w:val="center"/>
          </w:tcPr>
          <w:p w14:paraId="44175686" w14:textId="77777777" w:rsidR="00A31A78" w:rsidRDefault="00F21B8B">
            <w:pPr>
              <w:jc w:val="center"/>
            </w:pPr>
            <w:r>
              <w:rPr>
                <w:color w:val="000000"/>
                <w:sz w:val="24"/>
              </w:rPr>
              <w:t>21</w:t>
            </w:r>
          </w:p>
        </w:tc>
        <w:tc>
          <w:tcPr>
            <w:tcW w:w="1276" w:type="dxa"/>
            <w:vAlign w:val="center"/>
          </w:tcPr>
          <w:p w14:paraId="4E5F1E0F" w14:textId="77777777" w:rsidR="00A31A78" w:rsidRDefault="00F21B8B">
            <w:pPr>
              <w:jc w:val="center"/>
            </w:pPr>
            <w:r>
              <w:rPr>
                <w:color w:val="000000"/>
                <w:sz w:val="24"/>
              </w:rPr>
              <w:t>300271</w:t>
            </w:r>
          </w:p>
        </w:tc>
        <w:tc>
          <w:tcPr>
            <w:tcW w:w="1701" w:type="dxa"/>
            <w:vAlign w:val="center"/>
          </w:tcPr>
          <w:p w14:paraId="3210F4F3" w14:textId="77777777" w:rsidR="00A31A78" w:rsidRDefault="00F21B8B">
            <w:pPr>
              <w:jc w:val="center"/>
            </w:pPr>
            <w:r>
              <w:rPr>
                <w:color w:val="000000"/>
                <w:sz w:val="24"/>
              </w:rPr>
              <w:t>华宇软件</w:t>
            </w:r>
          </w:p>
        </w:tc>
        <w:tc>
          <w:tcPr>
            <w:tcW w:w="1559" w:type="dxa"/>
            <w:vAlign w:val="center"/>
          </w:tcPr>
          <w:p w14:paraId="4F91DD67" w14:textId="77777777" w:rsidR="00A31A78" w:rsidRDefault="00F21B8B">
            <w:pPr>
              <w:jc w:val="right"/>
            </w:pPr>
            <w:r>
              <w:rPr>
                <w:color w:val="000000"/>
                <w:sz w:val="24"/>
              </w:rPr>
              <w:t>1,369,158</w:t>
            </w:r>
          </w:p>
        </w:tc>
        <w:tc>
          <w:tcPr>
            <w:tcW w:w="1932" w:type="dxa"/>
            <w:vAlign w:val="center"/>
          </w:tcPr>
          <w:p w14:paraId="29E78B11" w14:textId="77777777" w:rsidR="00A31A78" w:rsidRDefault="00F21B8B">
            <w:pPr>
              <w:jc w:val="right"/>
            </w:pPr>
            <w:r>
              <w:rPr>
                <w:color w:val="000000"/>
                <w:sz w:val="24"/>
              </w:rPr>
              <w:t>23,891,807.10</w:t>
            </w:r>
          </w:p>
        </w:tc>
        <w:tc>
          <w:tcPr>
            <w:tcW w:w="1612" w:type="dxa"/>
            <w:vAlign w:val="center"/>
          </w:tcPr>
          <w:p w14:paraId="32CECC11" w14:textId="77777777" w:rsidR="00A31A78" w:rsidRDefault="00F21B8B">
            <w:pPr>
              <w:jc w:val="right"/>
            </w:pPr>
            <w:r>
              <w:rPr>
                <w:color w:val="000000"/>
                <w:sz w:val="24"/>
              </w:rPr>
              <w:t>1.64</w:t>
            </w:r>
          </w:p>
        </w:tc>
      </w:tr>
      <w:tr w:rsidR="00A31A78" w14:paraId="639218A1" w14:textId="77777777">
        <w:trPr>
          <w:jc w:val="center"/>
        </w:trPr>
        <w:tc>
          <w:tcPr>
            <w:tcW w:w="817" w:type="dxa"/>
            <w:vAlign w:val="center"/>
          </w:tcPr>
          <w:p w14:paraId="79BE936C" w14:textId="77777777" w:rsidR="00A31A78" w:rsidRDefault="00F21B8B">
            <w:pPr>
              <w:jc w:val="center"/>
            </w:pPr>
            <w:r>
              <w:rPr>
                <w:color w:val="000000"/>
                <w:sz w:val="24"/>
              </w:rPr>
              <w:t>22</w:t>
            </w:r>
          </w:p>
        </w:tc>
        <w:tc>
          <w:tcPr>
            <w:tcW w:w="1276" w:type="dxa"/>
            <w:vAlign w:val="center"/>
          </w:tcPr>
          <w:p w14:paraId="1F2A8129" w14:textId="77777777" w:rsidR="00A31A78" w:rsidRDefault="00F21B8B">
            <w:pPr>
              <w:jc w:val="center"/>
            </w:pPr>
            <w:r>
              <w:rPr>
                <w:color w:val="000000"/>
                <w:sz w:val="24"/>
              </w:rPr>
              <w:t>002519</w:t>
            </w:r>
          </w:p>
        </w:tc>
        <w:tc>
          <w:tcPr>
            <w:tcW w:w="1701" w:type="dxa"/>
            <w:vAlign w:val="center"/>
          </w:tcPr>
          <w:p w14:paraId="3CA9BD2A" w14:textId="77777777" w:rsidR="00A31A78" w:rsidRDefault="00F21B8B">
            <w:pPr>
              <w:jc w:val="center"/>
            </w:pPr>
            <w:r>
              <w:rPr>
                <w:color w:val="000000"/>
                <w:sz w:val="24"/>
              </w:rPr>
              <w:t>银河电子</w:t>
            </w:r>
          </w:p>
        </w:tc>
        <w:tc>
          <w:tcPr>
            <w:tcW w:w="1559" w:type="dxa"/>
            <w:vAlign w:val="center"/>
          </w:tcPr>
          <w:p w14:paraId="56CAC1BC" w14:textId="77777777" w:rsidR="00A31A78" w:rsidRDefault="00F21B8B">
            <w:pPr>
              <w:jc w:val="right"/>
            </w:pPr>
            <w:r>
              <w:rPr>
                <w:color w:val="000000"/>
                <w:sz w:val="24"/>
              </w:rPr>
              <w:t>315,744</w:t>
            </w:r>
          </w:p>
        </w:tc>
        <w:tc>
          <w:tcPr>
            <w:tcW w:w="1932" w:type="dxa"/>
            <w:vAlign w:val="center"/>
          </w:tcPr>
          <w:p w14:paraId="3B771C18" w14:textId="77777777" w:rsidR="00A31A78" w:rsidRDefault="00F21B8B">
            <w:pPr>
              <w:jc w:val="right"/>
            </w:pPr>
            <w:r>
              <w:rPr>
                <w:color w:val="000000"/>
                <w:sz w:val="24"/>
              </w:rPr>
              <w:t>7,072,665.60</w:t>
            </w:r>
          </w:p>
        </w:tc>
        <w:tc>
          <w:tcPr>
            <w:tcW w:w="1612" w:type="dxa"/>
            <w:vAlign w:val="center"/>
          </w:tcPr>
          <w:p w14:paraId="637D938B" w14:textId="77777777" w:rsidR="00A31A78" w:rsidRDefault="00F21B8B">
            <w:pPr>
              <w:jc w:val="right"/>
            </w:pPr>
            <w:r>
              <w:rPr>
                <w:color w:val="000000"/>
                <w:sz w:val="24"/>
              </w:rPr>
              <w:t>0.49</w:t>
            </w:r>
          </w:p>
        </w:tc>
      </w:tr>
      <w:tr w:rsidR="00A31A78" w14:paraId="77D40771" w14:textId="77777777">
        <w:trPr>
          <w:jc w:val="center"/>
        </w:trPr>
        <w:tc>
          <w:tcPr>
            <w:tcW w:w="817" w:type="dxa"/>
            <w:vAlign w:val="center"/>
          </w:tcPr>
          <w:p w14:paraId="76C7D038" w14:textId="77777777" w:rsidR="00A31A78" w:rsidRDefault="00F21B8B">
            <w:pPr>
              <w:jc w:val="center"/>
            </w:pPr>
            <w:r>
              <w:rPr>
                <w:color w:val="000000"/>
                <w:sz w:val="24"/>
              </w:rPr>
              <w:t>23</w:t>
            </w:r>
          </w:p>
        </w:tc>
        <w:tc>
          <w:tcPr>
            <w:tcW w:w="1276" w:type="dxa"/>
            <w:vAlign w:val="center"/>
          </w:tcPr>
          <w:p w14:paraId="6A8BFE96" w14:textId="77777777" w:rsidR="00A31A78" w:rsidRDefault="00F21B8B">
            <w:pPr>
              <w:jc w:val="center"/>
            </w:pPr>
            <w:r>
              <w:rPr>
                <w:color w:val="000000"/>
                <w:sz w:val="24"/>
              </w:rPr>
              <w:t>002019</w:t>
            </w:r>
          </w:p>
        </w:tc>
        <w:tc>
          <w:tcPr>
            <w:tcW w:w="1701" w:type="dxa"/>
            <w:vAlign w:val="center"/>
          </w:tcPr>
          <w:p w14:paraId="17B29F47" w14:textId="77777777" w:rsidR="00A31A78" w:rsidRDefault="00F21B8B">
            <w:pPr>
              <w:jc w:val="center"/>
            </w:pPr>
            <w:r>
              <w:rPr>
                <w:color w:val="000000"/>
                <w:sz w:val="24"/>
              </w:rPr>
              <w:t>亿帆医药</w:t>
            </w:r>
          </w:p>
        </w:tc>
        <w:tc>
          <w:tcPr>
            <w:tcW w:w="1559" w:type="dxa"/>
            <w:vAlign w:val="center"/>
          </w:tcPr>
          <w:p w14:paraId="3A953804" w14:textId="77777777" w:rsidR="00A31A78" w:rsidRDefault="00F21B8B">
            <w:pPr>
              <w:jc w:val="right"/>
            </w:pPr>
            <w:r>
              <w:rPr>
                <w:color w:val="000000"/>
                <w:sz w:val="24"/>
              </w:rPr>
              <w:t>284,700</w:t>
            </w:r>
          </w:p>
        </w:tc>
        <w:tc>
          <w:tcPr>
            <w:tcW w:w="1932" w:type="dxa"/>
            <w:vAlign w:val="center"/>
          </w:tcPr>
          <w:p w14:paraId="0992C766" w14:textId="77777777" w:rsidR="00A31A78" w:rsidRDefault="00F21B8B">
            <w:pPr>
              <w:jc w:val="right"/>
            </w:pPr>
            <w:r>
              <w:rPr>
                <w:color w:val="000000"/>
                <w:sz w:val="24"/>
              </w:rPr>
              <w:t>4,353,063.00</w:t>
            </w:r>
          </w:p>
        </w:tc>
        <w:tc>
          <w:tcPr>
            <w:tcW w:w="1612" w:type="dxa"/>
            <w:vAlign w:val="center"/>
          </w:tcPr>
          <w:p w14:paraId="5EF854A4" w14:textId="77777777" w:rsidR="00A31A78" w:rsidRDefault="00F21B8B">
            <w:pPr>
              <w:jc w:val="right"/>
            </w:pPr>
            <w:r>
              <w:rPr>
                <w:color w:val="000000"/>
                <w:sz w:val="24"/>
              </w:rPr>
              <w:t>0.30</w:t>
            </w:r>
          </w:p>
        </w:tc>
      </w:tr>
    </w:tbl>
    <w:p w14:paraId="1C2E8186" w14:textId="77777777" w:rsidR="00CD2030" w:rsidRPr="00D754A9" w:rsidRDefault="00CD2030" w:rsidP="00D754A9">
      <w:pPr>
        <w:tabs>
          <w:tab w:val="left" w:pos="426"/>
        </w:tabs>
        <w:spacing w:before="29" w:line="288" w:lineRule="auto"/>
        <w:jc w:val="left"/>
        <w:rPr>
          <w:kern w:val="0"/>
          <w:sz w:val="24"/>
        </w:rPr>
      </w:pPr>
    </w:p>
    <w:p w14:paraId="3F2BB4BE"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478242433"/>
      <w:r w:rsidRPr="00AD0E47">
        <w:rPr>
          <w:rFonts w:ascii="Times New Roman" w:hAnsi="Times New Roman"/>
          <w:kern w:val="0"/>
          <w:szCs w:val="24"/>
        </w:rPr>
        <w:t>8.4</w:t>
      </w:r>
      <w:bookmarkStart w:id="217"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15"/>
      <w:bookmarkEnd w:id="216"/>
      <w:bookmarkEnd w:id="217"/>
    </w:p>
    <w:p w14:paraId="0AC1A64F" w14:textId="77777777" w:rsidR="001A59F9" w:rsidRPr="00AD0E47" w:rsidRDefault="001A59F9" w:rsidP="00AD0E47">
      <w:pPr>
        <w:pStyle w:val="20"/>
        <w:spacing w:before="29" w:after="0" w:line="288" w:lineRule="auto"/>
        <w:rPr>
          <w:rFonts w:ascii="Times New Roman" w:hAnsi="Times New Roman"/>
          <w:kern w:val="0"/>
          <w:szCs w:val="24"/>
        </w:rPr>
      </w:pPr>
      <w:bookmarkStart w:id="218" w:name="_Toc47824243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14:paraId="4215CA8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A3A1888" w14:textId="77777777" w:rsidTr="006D141C">
        <w:tc>
          <w:tcPr>
            <w:tcW w:w="870" w:type="dxa"/>
            <w:vAlign w:val="center"/>
          </w:tcPr>
          <w:p w14:paraId="5907DF8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1E18391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253979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BEAC94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793891B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A31A78" w14:paraId="3D308B8D" w14:textId="77777777">
        <w:tc>
          <w:tcPr>
            <w:tcW w:w="870" w:type="dxa"/>
            <w:vAlign w:val="center"/>
          </w:tcPr>
          <w:p w14:paraId="71CBDC2A" w14:textId="77777777" w:rsidR="00A31A78" w:rsidRDefault="00F21B8B">
            <w:pPr>
              <w:jc w:val="center"/>
            </w:pPr>
            <w:r>
              <w:rPr>
                <w:color w:val="000000"/>
                <w:sz w:val="24"/>
              </w:rPr>
              <w:t>1</w:t>
            </w:r>
          </w:p>
        </w:tc>
        <w:tc>
          <w:tcPr>
            <w:tcW w:w="1650" w:type="dxa"/>
            <w:vAlign w:val="center"/>
          </w:tcPr>
          <w:p w14:paraId="34CA3164" w14:textId="77777777" w:rsidR="00A31A78" w:rsidRDefault="00F21B8B">
            <w:pPr>
              <w:jc w:val="center"/>
            </w:pPr>
            <w:r>
              <w:rPr>
                <w:color w:val="000000"/>
                <w:sz w:val="24"/>
              </w:rPr>
              <w:t>300365</w:t>
            </w:r>
          </w:p>
        </w:tc>
        <w:tc>
          <w:tcPr>
            <w:tcW w:w="1980" w:type="dxa"/>
            <w:vAlign w:val="center"/>
          </w:tcPr>
          <w:p w14:paraId="4BD5A62A" w14:textId="77777777" w:rsidR="00A31A78" w:rsidRDefault="00F21B8B">
            <w:pPr>
              <w:jc w:val="center"/>
            </w:pPr>
            <w:r>
              <w:rPr>
                <w:color w:val="000000"/>
                <w:sz w:val="24"/>
              </w:rPr>
              <w:t>恒华科技</w:t>
            </w:r>
          </w:p>
        </w:tc>
        <w:tc>
          <w:tcPr>
            <w:tcW w:w="2880" w:type="dxa"/>
            <w:vAlign w:val="center"/>
          </w:tcPr>
          <w:p w14:paraId="5E54751E" w14:textId="77777777" w:rsidR="00A31A78" w:rsidRDefault="00F21B8B">
            <w:pPr>
              <w:jc w:val="right"/>
            </w:pPr>
            <w:r>
              <w:rPr>
                <w:color w:val="000000"/>
                <w:sz w:val="24"/>
              </w:rPr>
              <w:t>193,256,659.34</w:t>
            </w:r>
          </w:p>
        </w:tc>
        <w:tc>
          <w:tcPr>
            <w:tcW w:w="1620" w:type="dxa"/>
            <w:vAlign w:val="center"/>
          </w:tcPr>
          <w:p w14:paraId="691DF443" w14:textId="77777777" w:rsidR="00A31A78" w:rsidRDefault="00F21B8B">
            <w:pPr>
              <w:jc w:val="right"/>
            </w:pPr>
            <w:r>
              <w:rPr>
                <w:color w:val="000000"/>
                <w:sz w:val="24"/>
              </w:rPr>
              <w:t>13.27</w:t>
            </w:r>
          </w:p>
        </w:tc>
      </w:tr>
      <w:tr w:rsidR="00A31A78" w14:paraId="1EC17BB1" w14:textId="77777777">
        <w:tc>
          <w:tcPr>
            <w:tcW w:w="870" w:type="dxa"/>
            <w:vAlign w:val="center"/>
          </w:tcPr>
          <w:p w14:paraId="0A667891" w14:textId="77777777" w:rsidR="00A31A78" w:rsidRDefault="00F21B8B">
            <w:pPr>
              <w:jc w:val="center"/>
            </w:pPr>
            <w:r>
              <w:rPr>
                <w:color w:val="000000"/>
                <w:sz w:val="24"/>
              </w:rPr>
              <w:t>2</w:t>
            </w:r>
          </w:p>
        </w:tc>
        <w:tc>
          <w:tcPr>
            <w:tcW w:w="1650" w:type="dxa"/>
            <w:vAlign w:val="center"/>
          </w:tcPr>
          <w:p w14:paraId="182C0C13" w14:textId="77777777" w:rsidR="00A31A78" w:rsidRDefault="00F21B8B">
            <w:pPr>
              <w:jc w:val="center"/>
            </w:pPr>
            <w:r>
              <w:rPr>
                <w:color w:val="000000"/>
                <w:sz w:val="24"/>
              </w:rPr>
              <w:t>000983</w:t>
            </w:r>
          </w:p>
        </w:tc>
        <w:tc>
          <w:tcPr>
            <w:tcW w:w="1980" w:type="dxa"/>
            <w:vAlign w:val="center"/>
          </w:tcPr>
          <w:p w14:paraId="6CD7ED9F" w14:textId="77777777" w:rsidR="00A31A78" w:rsidRDefault="00F21B8B">
            <w:pPr>
              <w:jc w:val="center"/>
            </w:pPr>
            <w:r>
              <w:rPr>
                <w:color w:val="000000"/>
                <w:sz w:val="24"/>
              </w:rPr>
              <w:t>西山煤电</w:t>
            </w:r>
          </w:p>
        </w:tc>
        <w:tc>
          <w:tcPr>
            <w:tcW w:w="2880" w:type="dxa"/>
            <w:vAlign w:val="center"/>
          </w:tcPr>
          <w:p w14:paraId="32C3D9DC" w14:textId="77777777" w:rsidR="00A31A78" w:rsidRDefault="00F21B8B">
            <w:pPr>
              <w:jc w:val="right"/>
            </w:pPr>
            <w:r>
              <w:rPr>
                <w:color w:val="000000"/>
                <w:sz w:val="24"/>
              </w:rPr>
              <w:t>153,636,389.70</w:t>
            </w:r>
          </w:p>
        </w:tc>
        <w:tc>
          <w:tcPr>
            <w:tcW w:w="1620" w:type="dxa"/>
            <w:vAlign w:val="center"/>
          </w:tcPr>
          <w:p w14:paraId="1E899262" w14:textId="77777777" w:rsidR="00A31A78" w:rsidRDefault="00F21B8B">
            <w:pPr>
              <w:jc w:val="right"/>
            </w:pPr>
            <w:r>
              <w:rPr>
                <w:color w:val="000000"/>
                <w:sz w:val="24"/>
              </w:rPr>
              <w:t>10.55</w:t>
            </w:r>
          </w:p>
        </w:tc>
      </w:tr>
      <w:tr w:rsidR="00A31A78" w14:paraId="31894D52" w14:textId="77777777">
        <w:tc>
          <w:tcPr>
            <w:tcW w:w="870" w:type="dxa"/>
            <w:vAlign w:val="center"/>
          </w:tcPr>
          <w:p w14:paraId="7FB2F0B7" w14:textId="77777777" w:rsidR="00A31A78" w:rsidRDefault="00F21B8B">
            <w:pPr>
              <w:jc w:val="center"/>
            </w:pPr>
            <w:r>
              <w:rPr>
                <w:color w:val="000000"/>
                <w:sz w:val="24"/>
              </w:rPr>
              <w:t>3</w:t>
            </w:r>
          </w:p>
        </w:tc>
        <w:tc>
          <w:tcPr>
            <w:tcW w:w="1650" w:type="dxa"/>
            <w:vAlign w:val="center"/>
          </w:tcPr>
          <w:p w14:paraId="0EC99E42" w14:textId="77777777" w:rsidR="00A31A78" w:rsidRDefault="00F21B8B">
            <w:pPr>
              <w:jc w:val="center"/>
            </w:pPr>
            <w:r>
              <w:rPr>
                <w:color w:val="000000"/>
                <w:sz w:val="24"/>
              </w:rPr>
              <w:t>300279</w:t>
            </w:r>
          </w:p>
        </w:tc>
        <w:tc>
          <w:tcPr>
            <w:tcW w:w="1980" w:type="dxa"/>
            <w:vAlign w:val="center"/>
          </w:tcPr>
          <w:p w14:paraId="67C91487" w14:textId="77777777" w:rsidR="00A31A78" w:rsidRDefault="00F21B8B">
            <w:pPr>
              <w:jc w:val="center"/>
            </w:pPr>
            <w:r>
              <w:rPr>
                <w:color w:val="000000"/>
                <w:sz w:val="24"/>
              </w:rPr>
              <w:t>和晶科技</w:t>
            </w:r>
          </w:p>
        </w:tc>
        <w:tc>
          <w:tcPr>
            <w:tcW w:w="2880" w:type="dxa"/>
            <w:vAlign w:val="center"/>
          </w:tcPr>
          <w:p w14:paraId="282574FB" w14:textId="77777777" w:rsidR="00A31A78" w:rsidRDefault="00F21B8B">
            <w:pPr>
              <w:jc w:val="right"/>
            </w:pPr>
            <w:r>
              <w:rPr>
                <w:color w:val="000000"/>
                <w:sz w:val="24"/>
              </w:rPr>
              <w:t>135,826,408.62</w:t>
            </w:r>
          </w:p>
        </w:tc>
        <w:tc>
          <w:tcPr>
            <w:tcW w:w="1620" w:type="dxa"/>
            <w:vAlign w:val="center"/>
          </w:tcPr>
          <w:p w14:paraId="40059747" w14:textId="77777777" w:rsidR="00A31A78" w:rsidRDefault="00F21B8B">
            <w:pPr>
              <w:jc w:val="right"/>
            </w:pPr>
            <w:r>
              <w:rPr>
                <w:color w:val="000000"/>
                <w:sz w:val="24"/>
              </w:rPr>
              <w:t>9.33</w:t>
            </w:r>
          </w:p>
        </w:tc>
      </w:tr>
      <w:tr w:rsidR="00A31A78" w14:paraId="2BC59927" w14:textId="77777777">
        <w:tc>
          <w:tcPr>
            <w:tcW w:w="870" w:type="dxa"/>
            <w:vAlign w:val="center"/>
          </w:tcPr>
          <w:p w14:paraId="7B68040C" w14:textId="77777777" w:rsidR="00A31A78" w:rsidRDefault="00F21B8B">
            <w:pPr>
              <w:jc w:val="center"/>
            </w:pPr>
            <w:r>
              <w:rPr>
                <w:color w:val="000000"/>
                <w:sz w:val="24"/>
              </w:rPr>
              <w:t>4</w:t>
            </w:r>
          </w:p>
        </w:tc>
        <w:tc>
          <w:tcPr>
            <w:tcW w:w="1650" w:type="dxa"/>
            <w:vAlign w:val="center"/>
          </w:tcPr>
          <w:p w14:paraId="60704894" w14:textId="77777777" w:rsidR="00A31A78" w:rsidRDefault="00F21B8B">
            <w:pPr>
              <w:jc w:val="center"/>
            </w:pPr>
            <w:r>
              <w:rPr>
                <w:color w:val="000000"/>
                <w:sz w:val="24"/>
              </w:rPr>
              <w:t>300212</w:t>
            </w:r>
          </w:p>
        </w:tc>
        <w:tc>
          <w:tcPr>
            <w:tcW w:w="1980" w:type="dxa"/>
            <w:vAlign w:val="center"/>
          </w:tcPr>
          <w:p w14:paraId="4E9D384C" w14:textId="77777777" w:rsidR="00A31A78" w:rsidRDefault="00F21B8B">
            <w:pPr>
              <w:jc w:val="center"/>
            </w:pPr>
            <w:r>
              <w:rPr>
                <w:color w:val="000000"/>
                <w:sz w:val="24"/>
              </w:rPr>
              <w:t>易华录</w:t>
            </w:r>
          </w:p>
        </w:tc>
        <w:tc>
          <w:tcPr>
            <w:tcW w:w="2880" w:type="dxa"/>
            <w:vAlign w:val="center"/>
          </w:tcPr>
          <w:p w14:paraId="00858FFC" w14:textId="77777777" w:rsidR="00A31A78" w:rsidRDefault="00F21B8B">
            <w:pPr>
              <w:jc w:val="right"/>
            </w:pPr>
            <w:r>
              <w:rPr>
                <w:color w:val="000000"/>
                <w:sz w:val="24"/>
              </w:rPr>
              <w:t>134,129,737.59</w:t>
            </w:r>
          </w:p>
        </w:tc>
        <w:tc>
          <w:tcPr>
            <w:tcW w:w="1620" w:type="dxa"/>
            <w:vAlign w:val="center"/>
          </w:tcPr>
          <w:p w14:paraId="1EF157E4" w14:textId="77777777" w:rsidR="00A31A78" w:rsidRDefault="00F21B8B">
            <w:pPr>
              <w:jc w:val="right"/>
            </w:pPr>
            <w:r>
              <w:rPr>
                <w:color w:val="000000"/>
                <w:sz w:val="24"/>
              </w:rPr>
              <w:t>9.21</w:t>
            </w:r>
          </w:p>
        </w:tc>
      </w:tr>
      <w:tr w:rsidR="00A31A78" w14:paraId="0F4F388C" w14:textId="77777777">
        <w:tc>
          <w:tcPr>
            <w:tcW w:w="870" w:type="dxa"/>
            <w:vAlign w:val="center"/>
          </w:tcPr>
          <w:p w14:paraId="56912B8B" w14:textId="77777777" w:rsidR="00A31A78" w:rsidRDefault="00F21B8B">
            <w:pPr>
              <w:jc w:val="center"/>
            </w:pPr>
            <w:r>
              <w:rPr>
                <w:color w:val="000000"/>
                <w:sz w:val="24"/>
              </w:rPr>
              <w:t>5</w:t>
            </w:r>
          </w:p>
        </w:tc>
        <w:tc>
          <w:tcPr>
            <w:tcW w:w="1650" w:type="dxa"/>
            <w:vAlign w:val="center"/>
          </w:tcPr>
          <w:p w14:paraId="1A4068CD" w14:textId="77777777" w:rsidR="00A31A78" w:rsidRDefault="00F21B8B">
            <w:pPr>
              <w:jc w:val="center"/>
            </w:pPr>
            <w:r>
              <w:rPr>
                <w:color w:val="000000"/>
                <w:sz w:val="24"/>
              </w:rPr>
              <w:t>601699</w:t>
            </w:r>
          </w:p>
        </w:tc>
        <w:tc>
          <w:tcPr>
            <w:tcW w:w="1980" w:type="dxa"/>
            <w:vAlign w:val="center"/>
          </w:tcPr>
          <w:p w14:paraId="34012E7B" w14:textId="77777777" w:rsidR="00A31A78" w:rsidRDefault="00F21B8B">
            <w:pPr>
              <w:jc w:val="center"/>
            </w:pPr>
            <w:r>
              <w:rPr>
                <w:color w:val="000000"/>
                <w:sz w:val="24"/>
              </w:rPr>
              <w:t>潞安环能</w:t>
            </w:r>
          </w:p>
        </w:tc>
        <w:tc>
          <w:tcPr>
            <w:tcW w:w="2880" w:type="dxa"/>
            <w:vAlign w:val="center"/>
          </w:tcPr>
          <w:p w14:paraId="2C60EC64" w14:textId="77777777" w:rsidR="00A31A78" w:rsidRDefault="00F21B8B">
            <w:pPr>
              <w:jc w:val="right"/>
            </w:pPr>
            <w:r>
              <w:rPr>
                <w:color w:val="000000"/>
                <w:sz w:val="24"/>
              </w:rPr>
              <w:t>120,673,574.67</w:t>
            </w:r>
          </w:p>
        </w:tc>
        <w:tc>
          <w:tcPr>
            <w:tcW w:w="1620" w:type="dxa"/>
            <w:vAlign w:val="center"/>
          </w:tcPr>
          <w:p w14:paraId="1D598BA7" w14:textId="77777777" w:rsidR="00A31A78" w:rsidRDefault="00F21B8B">
            <w:pPr>
              <w:jc w:val="right"/>
            </w:pPr>
            <w:r>
              <w:rPr>
                <w:color w:val="000000"/>
                <w:sz w:val="24"/>
              </w:rPr>
              <w:t>8.29</w:t>
            </w:r>
          </w:p>
        </w:tc>
      </w:tr>
      <w:tr w:rsidR="00A31A78" w14:paraId="5FDCFBE6" w14:textId="77777777">
        <w:tc>
          <w:tcPr>
            <w:tcW w:w="870" w:type="dxa"/>
            <w:vAlign w:val="center"/>
          </w:tcPr>
          <w:p w14:paraId="6D391325" w14:textId="77777777" w:rsidR="00A31A78" w:rsidRDefault="00F21B8B">
            <w:pPr>
              <w:jc w:val="center"/>
            </w:pPr>
            <w:r>
              <w:rPr>
                <w:color w:val="000000"/>
                <w:sz w:val="24"/>
              </w:rPr>
              <w:t>6</w:t>
            </w:r>
          </w:p>
        </w:tc>
        <w:tc>
          <w:tcPr>
            <w:tcW w:w="1650" w:type="dxa"/>
            <w:vAlign w:val="center"/>
          </w:tcPr>
          <w:p w14:paraId="41A06CCD" w14:textId="77777777" w:rsidR="00A31A78" w:rsidRDefault="00F21B8B">
            <w:pPr>
              <w:jc w:val="center"/>
            </w:pPr>
            <w:r>
              <w:rPr>
                <w:color w:val="000000"/>
                <w:sz w:val="24"/>
              </w:rPr>
              <w:t>300287</w:t>
            </w:r>
          </w:p>
        </w:tc>
        <w:tc>
          <w:tcPr>
            <w:tcW w:w="1980" w:type="dxa"/>
            <w:vAlign w:val="center"/>
          </w:tcPr>
          <w:p w14:paraId="427ABFC7" w14:textId="77777777" w:rsidR="00A31A78" w:rsidRDefault="00F21B8B">
            <w:pPr>
              <w:jc w:val="center"/>
            </w:pPr>
            <w:r>
              <w:rPr>
                <w:color w:val="000000"/>
                <w:sz w:val="24"/>
              </w:rPr>
              <w:t>飞利信</w:t>
            </w:r>
          </w:p>
        </w:tc>
        <w:tc>
          <w:tcPr>
            <w:tcW w:w="2880" w:type="dxa"/>
            <w:vAlign w:val="center"/>
          </w:tcPr>
          <w:p w14:paraId="7A1BFDD2" w14:textId="77777777" w:rsidR="00A31A78" w:rsidRDefault="00F21B8B">
            <w:pPr>
              <w:jc w:val="right"/>
            </w:pPr>
            <w:r>
              <w:rPr>
                <w:color w:val="000000"/>
                <w:sz w:val="24"/>
              </w:rPr>
              <w:t>119,134,669.24</w:t>
            </w:r>
          </w:p>
        </w:tc>
        <w:tc>
          <w:tcPr>
            <w:tcW w:w="1620" w:type="dxa"/>
            <w:vAlign w:val="center"/>
          </w:tcPr>
          <w:p w14:paraId="1EE55AE6" w14:textId="77777777" w:rsidR="00A31A78" w:rsidRDefault="00F21B8B">
            <w:pPr>
              <w:jc w:val="right"/>
            </w:pPr>
            <w:r>
              <w:rPr>
                <w:color w:val="000000"/>
                <w:sz w:val="24"/>
              </w:rPr>
              <w:t>8.18</w:t>
            </w:r>
          </w:p>
        </w:tc>
      </w:tr>
      <w:tr w:rsidR="00A31A78" w14:paraId="46885DAA" w14:textId="77777777">
        <w:tc>
          <w:tcPr>
            <w:tcW w:w="870" w:type="dxa"/>
            <w:vAlign w:val="center"/>
          </w:tcPr>
          <w:p w14:paraId="3BB8984C" w14:textId="77777777" w:rsidR="00A31A78" w:rsidRDefault="00F21B8B">
            <w:pPr>
              <w:jc w:val="center"/>
            </w:pPr>
            <w:r>
              <w:rPr>
                <w:color w:val="000000"/>
                <w:sz w:val="24"/>
              </w:rPr>
              <w:t>7</w:t>
            </w:r>
          </w:p>
        </w:tc>
        <w:tc>
          <w:tcPr>
            <w:tcW w:w="1650" w:type="dxa"/>
            <w:vAlign w:val="center"/>
          </w:tcPr>
          <w:p w14:paraId="33B76B1C" w14:textId="77777777" w:rsidR="00A31A78" w:rsidRDefault="00F21B8B">
            <w:pPr>
              <w:jc w:val="center"/>
            </w:pPr>
            <w:r>
              <w:rPr>
                <w:color w:val="000000"/>
                <w:sz w:val="24"/>
              </w:rPr>
              <w:t>002605</w:t>
            </w:r>
          </w:p>
        </w:tc>
        <w:tc>
          <w:tcPr>
            <w:tcW w:w="1980" w:type="dxa"/>
            <w:vAlign w:val="center"/>
          </w:tcPr>
          <w:p w14:paraId="1E94E04C" w14:textId="77777777" w:rsidR="00A31A78" w:rsidRDefault="00F21B8B">
            <w:pPr>
              <w:jc w:val="center"/>
            </w:pPr>
            <w:r>
              <w:rPr>
                <w:color w:val="000000"/>
                <w:sz w:val="24"/>
              </w:rPr>
              <w:t>姚记扑克</w:t>
            </w:r>
          </w:p>
        </w:tc>
        <w:tc>
          <w:tcPr>
            <w:tcW w:w="2880" w:type="dxa"/>
            <w:vAlign w:val="center"/>
          </w:tcPr>
          <w:p w14:paraId="506D9641" w14:textId="77777777" w:rsidR="00A31A78" w:rsidRDefault="00F21B8B">
            <w:pPr>
              <w:jc w:val="right"/>
            </w:pPr>
            <w:r>
              <w:rPr>
                <w:color w:val="000000"/>
                <w:sz w:val="24"/>
              </w:rPr>
              <w:t>111,619,489.79</w:t>
            </w:r>
          </w:p>
        </w:tc>
        <w:tc>
          <w:tcPr>
            <w:tcW w:w="1620" w:type="dxa"/>
            <w:vAlign w:val="center"/>
          </w:tcPr>
          <w:p w14:paraId="172A22DE" w14:textId="77777777" w:rsidR="00A31A78" w:rsidRDefault="00F21B8B">
            <w:pPr>
              <w:jc w:val="right"/>
            </w:pPr>
            <w:r>
              <w:rPr>
                <w:color w:val="000000"/>
                <w:sz w:val="24"/>
              </w:rPr>
              <w:t>7.67</w:t>
            </w:r>
          </w:p>
        </w:tc>
      </w:tr>
      <w:tr w:rsidR="00A31A78" w14:paraId="0A44F55D" w14:textId="77777777">
        <w:tc>
          <w:tcPr>
            <w:tcW w:w="870" w:type="dxa"/>
            <w:vAlign w:val="center"/>
          </w:tcPr>
          <w:p w14:paraId="787E1361" w14:textId="77777777" w:rsidR="00A31A78" w:rsidRDefault="00F21B8B">
            <w:pPr>
              <w:jc w:val="center"/>
            </w:pPr>
            <w:r>
              <w:rPr>
                <w:color w:val="000000"/>
                <w:sz w:val="24"/>
              </w:rPr>
              <w:t>8</w:t>
            </w:r>
          </w:p>
        </w:tc>
        <w:tc>
          <w:tcPr>
            <w:tcW w:w="1650" w:type="dxa"/>
            <w:vAlign w:val="center"/>
          </w:tcPr>
          <w:p w14:paraId="17BA5B2A" w14:textId="77777777" w:rsidR="00A31A78" w:rsidRDefault="00F21B8B">
            <w:pPr>
              <w:jc w:val="center"/>
            </w:pPr>
            <w:r>
              <w:rPr>
                <w:color w:val="000000"/>
                <w:sz w:val="24"/>
              </w:rPr>
              <w:t>300016</w:t>
            </w:r>
          </w:p>
        </w:tc>
        <w:tc>
          <w:tcPr>
            <w:tcW w:w="1980" w:type="dxa"/>
            <w:vAlign w:val="center"/>
          </w:tcPr>
          <w:p w14:paraId="63481586" w14:textId="77777777" w:rsidR="00A31A78" w:rsidRDefault="00F21B8B">
            <w:pPr>
              <w:jc w:val="center"/>
            </w:pPr>
            <w:r>
              <w:rPr>
                <w:color w:val="000000"/>
                <w:sz w:val="24"/>
              </w:rPr>
              <w:t>北陆药业</w:t>
            </w:r>
          </w:p>
        </w:tc>
        <w:tc>
          <w:tcPr>
            <w:tcW w:w="2880" w:type="dxa"/>
            <w:vAlign w:val="center"/>
          </w:tcPr>
          <w:p w14:paraId="5F6EA984" w14:textId="77777777" w:rsidR="00A31A78" w:rsidRDefault="00F21B8B">
            <w:pPr>
              <w:jc w:val="right"/>
            </w:pPr>
            <w:r>
              <w:rPr>
                <w:color w:val="000000"/>
                <w:sz w:val="24"/>
              </w:rPr>
              <w:t>111,345,612.05</w:t>
            </w:r>
          </w:p>
        </w:tc>
        <w:tc>
          <w:tcPr>
            <w:tcW w:w="1620" w:type="dxa"/>
            <w:vAlign w:val="center"/>
          </w:tcPr>
          <w:p w14:paraId="336A261D" w14:textId="77777777" w:rsidR="00A31A78" w:rsidRDefault="00F21B8B">
            <w:pPr>
              <w:jc w:val="right"/>
            </w:pPr>
            <w:r>
              <w:rPr>
                <w:color w:val="000000"/>
                <w:sz w:val="24"/>
              </w:rPr>
              <w:t>7.65</w:t>
            </w:r>
          </w:p>
        </w:tc>
      </w:tr>
      <w:tr w:rsidR="00A31A78" w14:paraId="41D3BAEA" w14:textId="77777777">
        <w:tc>
          <w:tcPr>
            <w:tcW w:w="870" w:type="dxa"/>
            <w:vAlign w:val="center"/>
          </w:tcPr>
          <w:p w14:paraId="1285A790" w14:textId="77777777" w:rsidR="00A31A78" w:rsidRDefault="00F21B8B">
            <w:pPr>
              <w:jc w:val="center"/>
            </w:pPr>
            <w:r>
              <w:rPr>
                <w:color w:val="000000"/>
                <w:sz w:val="24"/>
              </w:rPr>
              <w:t>9</w:t>
            </w:r>
          </w:p>
        </w:tc>
        <w:tc>
          <w:tcPr>
            <w:tcW w:w="1650" w:type="dxa"/>
            <w:vAlign w:val="center"/>
          </w:tcPr>
          <w:p w14:paraId="2C79EA53" w14:textId="77777777" w:rsidR="00A31A78" w:rsidRDefault="00F21B8B">
            <w:pPr>
              <w:jc w:val="center"/>
            </w:pPr>
            <w:r>
              <w:rPr>
                <w:color w:val="000000"/>
                <w:sz w:val="24"/>
              </w:rPr>
              <w:t>300226</w:t>
            </w:r>
          </w:p>
        </w:tc>
        <w:tc>
          <w:tcPr>
            <w:tcW w:w="1980" w:type="dxa"/>
            <w:vAlign w:val="center"/>
          </w:tcPr>
          <w:p w14:paraId="5C1F2FAB" w14:textId="77777777" w:rsidR="00A31A78" w:rsidRDefault="00F21B8B">
            <w:pPr>
              <w:jc w:val="center"/>
            </w:pPr>
            <w:r>
              <w:rPr>
                <w:color w:val="000000"/>
                <w:sz w:val="24"/>
              </w:rPr>
              <w:t>上海钢联</w:t>
            </w:r>
          </w:p>
        </w:tc>
        <w:tc>
          <w:tcPr>
            <w:tcW w:w="2880" w:type="dxa"/>
            <w:vAlign w:val="center"/>
          </w:tcPr>
          <w:p w14:paraId="337491D5" w14:textId="77777777" w:rsidR="00A31A78" w:rsidRDefault="00F21B8B">
            <w:pPr>
              <w:jc w:val="right"/>
            </w:pPr>
            <w:r>
              <w:rPr>
                <w:color w:val="000000"/>
                <w:sz w:val="24"/>
              </w:rPr>
              <w:t>110,644,788.60</w:t>
            </w:r>
          </w:p>
        </w:tc>
        <w:tc>
          <w:tcPr>
            <w:tcW w:w="1620" w:type="dxa"/>
            <w:vAlign w:val="center"/>
          </w:tcPr>
          <w:p w14:paraId="1A0B62A3" w14:textId="77777777" w:rsidR="00A31A78" w:rsidRDefault="00F21B8B">
            <w:pPr>
              <w:jc w:val="right"/>
            </w:pPr>
            <w:r>
              <w:rPr>
                <w:color w:val="000000"/>
                <w:sz w:val="24"/>
              </w:rPr>
              <w:t>7.60</w:t>
            </w:r>
          </w:p>
        </w:tc>
      </w:tr>
      <w:tr w:rsidR="00A31A78" w14:paraId="1C6353FF" w14:textId="77777777">
        <w:tc>
          <w:tcPr>
            <w:tcW w:w="870" w:type="dxa"/>
            <w:vAlign w:val="center"/>
          </w:tcPr>
          <w:p w14:paraId="72B68995" w14:textId="77777777" w:rsidR="00A31A78" w:rsidRDefault="00F21B8B">
            <w:pPr>
              <w:jc w:val="center"/>
            </w:pPr>
            <w:r>
              <w:rPr>
                <w:color w:val="000000"/>
                <w:sz w:val="24"/>
              </w:rPr>
              <w:t>10</w:t>
            </w:r>
          </w:p>
        </w:tc>
        <w:tc>
          <w:tcPr>
            <w:tcW w:w="1650" w:type="dxa"/>
            <w:vAlign w:val="center"/>
          </w:tcPr>
          <w:p w14:paraId="5FC90C84" w14:textId="77777777" w:rsidR="00A31A78" w:rsidRDefault="00F21B8B">
            <w:pPr>
              <w:jc w:val="center"/>
            </w:pPr>
            <w:r>
              <w:rPr>
                <w:color w:val="000000"/>
                <w:sz w:val="24"/>
              </w:rPr>
              <w:t>300231</w:t>
            </w:r>
          </w:p>
        </w:tc>
        <w:tc>
          <w:tcPr>
            <w:tcW w:w="1980" w:type="dxa"/>
            <w:vAlign w:val="center"/>
          </w:tcPr>
          <w:p w14:paraId="3EF219AA" w14:textId="77777777" w:rsidR="00A31A78" w:rsidRDefault="00F21B8B">
            <w:pPr>
              <w:jc w:val="center"/>
            </w:pPr>
            <w:r>
              <w:rPr>
                <w:color w:val="000000"/>
                <w:sz w:val="24"/>
              </w:rPr>
              <w:t>银信科技</w:t>
            </w:r>
          </w:p>
        </w:tc>
        <w:tc>
          <w:tcPr>
            <w:tcW w:w="2880" w:type="dxa"/>
            <w:vAlign w:val="center"/>
          </w:tcPr>
          <w:p w14:paraId="68CF764E" w14:textId="77777777" w:rsidR="00A31A78" w:rsidRDefault="00F21B8B">
            <w:pPr>
              <w:jc w:val="right"/>
            </w:pPr>
            <w:r>
              <w:rPr>
                <w:color w:val="000000"/>
                <w:sz w:val="24"/>
              </w:rPr>
              <w:t>103,109,379.59</w:t>
            </w:r>
          </w:p>
        </w:tc>
        <w:tc>
          <w:tcPr>
            <w:tcW w:w="1620" w:type="dxa"/>
            <w:vAlign w:val="center"/>
          </w:tcPr>
          <w:p w14:paraId="79FA8F96" w14:textId="77777777" w:rsidR="00A31A78" w:rsidRDefault="00F21B8B">
            <w:pPr>
              <w:jc w:val="right"/>
            </w:pPr>
            <w:r>
              <w:rPr>
                <w:color w:val="000000"/>
                <w:sz w:val="24"/>
              </w:rPr>
              <w:t>7.08</w:t>
            </w:r>
          </w:p>
        </w:tc>
      </w:tr>
      <w:tr w:rsidR="00A31A78" w14:paraId="2755E9A7" w14:textId="77777777">
        <w:tc>
          <w:tcPr>
            <w:tcW w:w="870" w:type="dxa"/>
            <w:vAlign w:val="center"/>
          </w:tcPr>
          <w:p w14:paraId="299A23B2" w14:textId="77777777" w:rsidR="00A31A78" w:rsidRDefault="00F21B8B">
            <w:pPr>
              <w:jc w:val="center"/>
            </w:pPr>
            <w:r>
              <w:rPr>
                <w:color w:val="000000"/>
                <w:sz w:val="24"/>
              </w:rPr>
              <w:t>11</w:t>
            </w:r>
          </w:p>
        </w:tc>
        <w:tc>
          <w:tcPr>
            <w:tcW w:w="1650" w:type="dxa"/>
            <w:vAlign w:val="center"/>
          </w:tcPr>
          <w:p w14:paraId="19583723" w14:textId="77777777" w:rsidR="00A31A78" w:rsidRDefault="00F21B8B">
            <w:pPr>
              <w:jc w:val="center"/>
            </w:pPr>
            <w:r>
              <w:rPr>
                <w:color w:val="000000"/>
                <w:sz w:val="24"/>
              </w:rPr>
              <w:t>002599</w:t>
            </w:r>
          </w:p>
        </w:tc>
        <w:tc>
          <w:tcPr>
            <w:tcW w:w="1980" w:type="dxa"/>
            <w:vAlign w:val="center"/>
          </w:tcPr>
          <w:p w14:paraId="6847FA87" w14:textId="77777777" w:rsidR="00A31A78" w:rsidRDefault="00F21B8B">
            <w:pPr>
              <w:jc w:val="center"/>
            </w:pPr>
            <w:r>
              <w:rPr>
                <w:color w:val="000000"/>
                <w:sz w:val="24"/>
              </w:rPr>
              <w:t>盛通股份</w:t>
            </w:r>
          </w:p>
        </w:tc>
        <w:tc>
          <w:tcPr>
            <w:tcW w:w="2880" w:type="dxa"/>
            <w:vAlign w:val="center"/>
          </w:tcPr>
          <w:p w14:paraId="2C62EB74" w14:textId="77777777" w:rsidR="00A31A78" w:rsidRDefault="00F21B8B">
            <w:pPr>
              <w:jc w:val="right"/>
            </w:pPr>
            <w:r>
              <w:rPr>
                <w:color w:val="000000"/>
                <w:sz w:val="24"/>
              </w:rPr>
              <w:t>94,307,376.30</w:t>
            </w:r>
          </w:p>
        </w:tc>
        <w:tc>
          <w:tcPr>
            <w:tcW w:w="1620" w:type="dxa"/>
            <w:vAlign w:val="center"/>
          </w:tcPr>
          <w:p w14:paraId="69EF95E2" w14:textId="77777777" w:rsidR="00A31A78" w:rsidRDefault="00F21B8B">
            <w:pPr>
              <w:jc w:val="right"/>
            </w:pPr>
            <w:r>
              <w:rPr>
                <w:color w:val="000000"/>
                <w:sz w:val="24"/>
              </w:rPr>
              <w:t>6.48</w:t>
            </w:r>
          </w:p>
        </w:tc>
      </w:tr>
      <w:tr w:rsidR="00A31A78" w14:paraId="3BC16A3A" w14:textId="77777777">
        <w:tc>
          <w:tcPr>
            <w:tcW w:w="870" w:type="dxa"/>
            <w:vAlign w:val="center"/>
          </w:tcPr>
          <w:p w14:paraId="25F16A63" w14:textId="77777777" w:rsidR="00A31A78" w:rsidRDefault="00F21B8B">
            <w:pPr>
              <w:jc w:val="center"/>
            </w:pPr>
            <w:r>
              <w:rPr>
                <w:color w:val="000000"/>
                <w:sz w:val="24"/>
              </w:rPr>
              <w:t>12</w:t>
            </w:r>
          </w:p>
        </w:tc>
        <w:tc>
          <w:tcPr>
            <w:tcW w:w="1650" w:type="dxa"/>
            <w:vAlign w:val="center"/>
          </w:tcPr>
          <w:p w14:paraId="398B0CB7" w14:textId="77777777" w:rsidR="00A31A78" w:rsidRDefault="00F21B8B">
            <w:pPr>
              <w:jc w:val="center"/>
            </w:pPr>
            <w:r>
              <w:rPr>
                <w:color w:val="000000"/>
                <w:sz w:val="24"/>
              </w:rPr>
              <w:t>300203</w:t>
            </w:r>
          </w:p>
        </w:tc>
        <w:tc>
          <w:tcPr>
            <w:tcW w:w="1980" w:type="dxa"/>
            <w:vAlign w:val="center"/>
          </w:tcPr>
          <w:p w14:paraId="26739D87" w14:textId="77777777" w:rsidR="00A31A78" w:rsidRDefault="00F21B8B">
            <w:pPr>
              <w:jc w:val="center"/>
            </w:pPr>
            <w:r>
              <w:rPr>
                <w:color w:val="000000"/>
                <w:sz w:val="24"/>
              </w:rPr>
              <w:t>聚光科技</w:t>
            </w:r>
          </w:p>
        </w:tc>
        <w:tc>
          <w:tcPr>
            <w:tcW w:w="2880" w:type="dxa"/>
            <w:vAlign w:val="center"/>
          </w:tcPr>
          <w:p w14:paraId="3C6EFDBD" w14:textId="77777777" w:rsidR="00A31A78" w:rsidRDefault="00F21B8B">
            <w:pPr>
              <w:jc w:val="right"/>
            </w:pPr>
            <w:r>
              <w:rPr>
                <w:color w:val="000000"/>
                <w:sz w:val="24"/>
              </w:rPr>
              <w:t>88,334,430.20</w:t>
            </w:r>
          </w:p>
        </w:tc>
        <w:tc>
          <w:tcPr>
            <w:tcW w:w="1620" w:type="dxa"/>
            <w:vAlign w:val="center"/>
          </w:tcPr>
          <w:p w14:paraId="09091042" w14:textId="77777777" w:rsidR="00A31A78" w:rsidRDefault="00F21B8B">
            <w:pPr>
              <w:jc w:val="right"/>
            </w:pPr>
            <w:r>
              <w:rPr>
                <w:color w:val="000000"/>
                <w:sz w:val="24"/>
              </w:rPr>
              <w:t>6.07</w:t>
            </w:r>
          </w:p>
        </w:tc>
      </w:tr>
      <w:tr w:rsidR="00A31A78" w14:paraId="0D4E922F" w14:textId="77777777">
        <w:tc>
          <w:tcPr>
            <w:tcW w:w="870" w:type="dxa"/>
            <w:vAlign w:val="center"/>
          </w:tcPr>
          <w:p w14:paraId="0614FA08" w14:textId="77777777" w:rsidR="00A31A78" w:rsidRDefault="00F21B8B">
            <w:pPr>
              <w:jc w:val="center"/>
            </w:pPr>
            <w:r>
              <w:rPr>
                <w:color w:val="000000"/>
                <w:sz w:val="24"/>
              </w:rPr>
              <w:t>13</w:t>
            </w:r>
          </w:p>
        </w:tc>
        <w:tc>
          <w:tcPr>
            <w:tcW w:w="1650" w:type="dxa"/>
            <w:vAlign w:val="center"/>
          </w:tcPr>
          <w:p w14:paraId="6DC8B8E7" w14:textId="77777777" w:rsidR="00A31A78" w:rsidRDefault="00F21B8B">
            <w:pPr>
              <w:jc w:val="center"/>
            </w:pPr>
            <w:r>
              <w:rPr>
                <w:color w:val="000000"/>
                <w:sz w:val="24"/>
              </w:rPr>
              <w:t>002519</w:t>
            </w:r>
          </w:p>
        </w:tc>
        <w:tc>
          <w:tcPr>
            <w:tcW w:w="1980" w:type="dxa"/>
            <w:vAlign w:val="center"/>
          </w:tcPr>
          <w:p w14:paraId="486A785E" w14:textId="77777777" w:rsidR="00A31A78" w:rsidRDefault="00F21B8B">
            <w:pPr>
              <w:jc w:val="center"/>
            </w:pPr>
            <w:r>
              <w:rPr>
                <w:color w:val="000000"/>
                <w:sz w:val="24"/>
              </w:rPr>
              <w:t>银河电子</w:t>
            </w:r>
          </w:p>
        </w:tc>
        <w:tc>
          <w:tcPr>
            <w:tcW w:w="2880" w:type="dxa"/>
            <w:vAlign w:val="center"/>
          </w:tcPr>
          <w:p w14:paraId="37989121" w14:textId="77777777" w:rsidR="00A31A78" w:rsidRDefault="00F21B8B">
            <w:pPr>
              <w:jc w:val="right"/>
            </w:pPr>
            <w:r>
              <w:rPr>
                <w:color w:val="000000"/>
                <w:sz w:val="24"/>
              </w:rPr>
              <w:t>87,628,770.28</w:t>
            </w:r>
          </w:p>
        </w:tc>
        <w:tc>
          <w:tcPr>
            <w:tcW w:w="1620" w:type="dxa"/>
            <w:vAlign w:val="center"/>
          </w:tcPr>
          <w:p w14:paraId="730476CD" w14:textId="77777777" w:rsidR="00A31A78" w:rsidRDefault="00F21B8B">
            <w:pPr>
              <w:jc w:val="right"/>
            </w:pPr>
            <w:r>
              <w:rPr>
                <w:color w:val="000000"/>
                <w:sz w:val="24"/>
              </w:rPr>
              <w:t>6.02</w:t>
            </w:r>
          </w:p>
        </w:tc>
      </w:tr>
      <w:tr w:rsidR="00A31A78" w14:paraId="665688DA" w14:textId="77777777">
        <w:tc>
          <w:tcPr>
            <w:tcW w:w="870" w:type="dxa"/>
            <w:vAlign w:val="center"/>
          </w:tcPr>
          <w:p w14:paraId="1A4AC45B" w14:textId="77777777" w:rsidR="00A31A78" w:rsidRDefault="00F21B8B">
            <w:pPr>
              <w:jc w:val="center"/>
            </w:pPr>
            <w:r>
              <w:rPr>
                <w:color w:val="000000"/>
                <w:sz w:val="24"/>
              </w:rPr>
              <w:t>14</w:t>
            </w:r>
          </w:p>
        </w:tc>
        <w:tc>
          <w:tcPr>
            <w:tcW w:w="1650" w:type="dxa"/>
            <w:vAlign w:val="center"/>
          </w:tcPr>
          <w:p w14:paraId="415BA223" w14:textId="77777777" w:rsidR="00A31A78" w:rsidRDefault="00F21B8B">
            <w:pPr>
              <w:jc w:val="center"/>
            </w:pPr>
            <w:r>
              <w:rPr>
                <w:color w:val="000000"/>
                <w:sz w:val="24"/>
              </w:rPr>
              <w:t>603006</w:t>
            </w:r>
          </w:p>
        </w:tc>
        <w:tc>
          <w:tcPr>
            <w:tcW w:w="1980" w:type="dxa"/>
            <w:vAlign w:val="center"/>
          </w:tcPr>
          <w:p w14:paraId="7367F2B3" w14:textId="77777777" w:rsidR="00A31A78" w:rsidRDefault="00F21B8B">
            <w:pPr>
              <w:jc w:val="center"/>
            </w:pPr>
            <w:r>
              <w:rPr>
                <w:color w:val="000000"/>
                <w:sz w:val="24"/>
              </w:rPr>
              <w:t>联明股份</w:t>
            </w:r>
          </w:p>
        </w:tc>
        <w:tc>
          <w:tcPr>
            <w:tcW w:w="2880" w:type="dxa"/>
            <w:vAlign w:val="center"/>
          </w:tcPr>
          <w:p w14:paraId="75D6C2FF" w14:textId="77777777" w:rsidR="00A31A78" w:rsidRDefault="00F21B8B">
            <w:pPr>
              <w:jc w:val="right"/>
            </w:pPr>
            <w:r>
              <w:rPr>
                <w:color w:val="000000"/>
                <w:sz w:val="24"/>
              </w:rPr>
              <w:t>87,261,050.56</w:t>
            </w:r>
          </w:p>
        </w:tc>
        <w:tc>
          <w:tcPr>
            <w:tcW w:w="1620" w:type="dxa"/>
            <w:vAlign w:val="center"/>
          </w:tcPr>
          <w:p w14:paraId="4B03A826" w14:textId="77777777" w:rsidR="00A31A78" w:rsidRDefault="00F21B8B">
            <w:pPr>
              <w:jc w:val="right"/>
            </w:pPr>
            <w:r>
              <w:rPr>
                <w:color w:val="000000"/>
                <w:sz w:val="24"/>
              </w:rPr>
              <w:t>5.99</w:t>
            </w:r>
          </w:p>
        </w:tc>
      </w:tr>
      <w:tr w:rsidR="00A31A78" w14:paraId="774A6D1D" w14:textId="77777777">
        <w:tc>
          <w:tcPr>
            <w:tcW w:w="870" w:type="dxa"/>
            <w:vAlign w:val="center"/>
          </w:tcPr>
          <w:p w14:paraId="20CD053D" w14:textId="77777777" w:rsidR="00A31A78" w:rsidRDefault="00F21B8B">
            <w:pPr>
              <w:jc w:val="center"/>
            </w:pPr>
            <w:r>
              <w:rPr>
                <w:color w:val="000000"/>
                <w:sz w:val="24"/>
              </w:rPr>
              <w:t>15</w:t>
            </w:r>
          </w:p>
        </w:tc>
        <w:tc>
          <w:tcPr>
            <w:tcW w:w="1650" w:type="dxa"/>
            <w:vAlign w:val="center"/>
          </w:tcPr>
          <w:p w14:paraId="744EBA2B" w14:textId="77777777" w:rsidR="00A31A78" w:rsidRDefault="00F21B8B">
            <w:pPr>
              <w:jc w:val="center"/>
            </w:pPr>
            <w:r>
              <w:rPr>
                <w:color w:val="000000"/>
                <w:sz w:val="24"/>
              </w:rPr>
              <w:t>300347</w:t>
            </w:r>
          </w:p>
        </w:tc>
        <w:tc>
          <w:tcPr>
            <w:tcW w:w="1980" w:type="dxa"/>
            <w:vAlign w:val="center"/>
          </w:tcPr>
          <w:p w14:paraId="0B48E8A1" w14:textId="77777777" w:rsidR="00A31A78" w:rsidRDefault="00F21B8B">
            <w:pPr>
              <w:jc w:val="center"/>
            </w:pPr>
            <w:r>
              <w:rPr>
                <w:color w:val="000000"/>
                <w:sz w:val="24"/>
              </w:rPr>
              <w:t>泰格医药</w:t>
            </w:r>
          </w:p>
        </w:tc>
        <w:tc>
          <w:tcPr>
            <w:tcW w:w="2880" w:type="dxa"/>
            <w:vAlign w:val="center"/>
          </w:tcPr>
          <w:p w14:paraId="07111646" w14:textId="77777777" w:rsidR="00A31A78" w:rsidRDefault="00F21B8B">
            <w:pPr>
              <w:jc w:val="right"/>
            </w:pPr>
            <w:r>
              <w:rPr>
                <w:color w:val="000000"/>
                <w:sz w:val="24"/>
              </w:rPr>
              <w:t>83,779,725.27</w:t>
            </w:r>
          </w:p>
        </w:tc>
        <w:tc>
          <w:tcPr>
            <w:tcW w:w="1620" w:type="dxa"/>
            <w:vAlign w:val="center"/>
          </w:tcPr>
          <w:p w14:paraId="35902E3B" w14:textId="77777777" w:rsidR="00A31A78" w:rsidRDefault="00F21B8B">
            <w:pPr>
              <w:jc w:val="right"/>
            </w:pPr>
            <w:r>
              <w:rPr>
                <w:color w:val="000000"/>
                <w:sz w:val="24"/>
              </w:rPr>
              <w:t>5.75</w:t>
            </w:r>
          </w:p>
        </w:tc>
      </w:tr>
      <w:tr w:rsidR="00A31A78" w14:paraId="27434439" w14:textId="77777777">
        <w:tc>
          <w:tcPr>
            <w:tcW w:w="870" w:type="dxa"/>
            <w:vAlign w:val="center"/>
          </w:tcPr>
          <w:p w14:paraId="7D48F003" w14:textId="77777777" w:rsidR="00A31A78" w:rsidRDefault="00F21B8B">
            <w:pPr>
              <w:jc w:val="center"/>
            </w:pPr>
            <w:r>
              <w:rPr>
                <w:color w:val="000000"/>
                <w:sz w:val="24"/>
              </w:rPr>
              <w:t>16</w:t>
            </w:r>
          </w:p>
        </w:tc>
        <w:tc>
          <w:tcPr>
            <w:tcW w:w="1650" w:type="dxa"/>
            <w:vAlign w:val="center"/>
          </w:tcPr>
          <w:p w14:paraId="722C944E" w14:textId="77777777" w:rsidR="00A31A78" w:rsidRDefault="00F21B8B">
            <w:pPr>
              <w:jc w:val="center"/>
            </w:pPr>
            <w:r>
              <w:rPr>
                <w:color w:val="000000"/>
                <w:sz w:val="24"/>
              </w:rPr>
              <w:t>300271</w:t>
            </w:r>
          </w:p>
        </w:tc>
        <w:tc>
          <w:tcPr>
            <w:tcW w:w="1980" w:type="dxa"/>
            <w:vAlign w:val="center"/>
          </w:tcPr>
          <w:p w14:paraId="33425FDC" w14:textId="77777777" w:rsidR="00A31A78" w:rsidRDefault="00F21B8B">
            <w:pPr>
              <w:jc w:val="center"/>
            </w:pPr>
            <w:r>
              <w:rPr>
                <w:color w:val="000000"/>
                <w:sz w:val="24"/>
              </w:rPr>
              <w:t>华宇软件</w:t>
            </w:r>
          </w:p>
        </w:tc>
        <w:tc>
          <w:tcPr>
            <w:tcW w:w="2880" w:type="dxa"/>
            <w:vAlign w:val="center"/>
          </w:tcPr>
          <w:p w14:paraId="14644794" w14:textId="77777777" w:rsidR="00A31A78" w:rsidRDefault="00F21B8B">
            <w:pPr>
              <w:jc w:val="right"/>
            </w:pPr>
            <w:r>
              <w:rPr>
                <w:color w:val="000000"/>
                <w:sz w:val="24"/>
              </w:rPr>
              <w:t>79,009,496.52</w:t>
            </w:r>
          </w:p>
        </w:tc>
        <w:tc>
          <w:tcPr>
            <w:tcW w:w="1620" w:type="dxa"/>
            <w:vAlign w:val="center"/>
          </w:tcPr>
          <w:p w14:paraId="661AA545" w14:textId="77777777" w:rsidR="00A31A78" w:rsidRDefault="00F21B8B">
            <w:pPr>
              <w:jc w:val="right"/>
            </w:pPr>
            <w:r>
              <w:rPr>
                <w:color w:val="000000"/>
                <w:sz w:val="24"/>
              </w:rPr>
              <w:t>5.43</w:t>
            </w:r>
          </w:p>
        </w:tc>
      </w:tr>
      <w:tr w:rsidR="00A31A78" w14:paraId="3D959EA5" w14:textId="77777777">
        <w:tc>
          <w:tcPr>
            <w:tcW w:w="870" w:type="dxa"/>
            <w:vAlign w:val="center"/>
          </w:tcPr>
          <w:p w14:paraId="5A9D17B8" w14:textId="77777777" w:rsidR="00A31A78" w:rsidRDefault="00F21B8B">
            <w:pPr>
              <w:jc w:val="center"/>
            </w:pPr>
            <w:r>
              <w:rPr>
                <w:color w:val="000000"/>
                <w:sz w:val="24"/>
              </w:rPr>
              <w:t>17</w:t>
            </w:r>
          </w:p>
        </w:tc>
        <w:tc>
          <w:tcPr>
            <w:tcW w:w="1650" w:type="dxa"/>
            <w:vAlign w:val="center"/>
          </w:tcPr>
          <w:p w14:paraId="57A3E5F4" w14:textId="77777777" w:rsidR="00A31A78" w:rsidRDefault="00F21B8B">
            <w:pPr>
              <w:jc w:val="center"/>
            </w:pPr>
            <w:r>
              <w:rPr>
                <w:color w:val="000000"/>
                <w:sz w:val="24"/>
              </w:rPr>
              <w:t>300329</w:t>
            </w:r>
          </w:p>
        </w:tc>
        <w:tc>
          <w:tcPr>
            <w:tcW w:w="1980" w:type="dxa"/>
            <w:vAlign w:val="center"/>
          </w:tcPr>
          <w:p w14:paraId="45B9A200" w14:textId="77777777" w:rsidR="00A31A78" w:rsidRDefault="00F21B8B">
            <w:pPr>
              <w:jc w:val="center"/>
            </w:pPr>
            <w:r>
              <w:rPr>
                <w:color w:val="000000"/>
                <w:sz w:val="24"/>
              </w:rPr>
              <w:t>海伦钢琴</w:t>
            </w:r>
          </w:p>
        </w:tc>
        <w:tc>
          <w:tcPr>
            <w:tcW w:w="2880" w:type="dxa"/>
            <w:vAlign w:val="center"/>
          </w:tcPr>
          <w:p w14:paraId="7D88A41A" w14:textId="77777777" w:rsidR="00A31A78" w:rsidRDefault="00F21B8B">
            <w:pPr>
              <w:jc w:val="right"/>
            </w:pPr>
            <w:r>
              <w:rPr>
                <w:color w:val="000000"/>
                <w:sz w:val="24"/>
              </w:rPr>
              <w:t>78,327,684.44</w:t>
            </w:r>
          </w:p>
        </w:tc>
        <w:tc>
          <w:tcPr>
            <w:tcW w:w="1620" w:type="dxa"/>
            <w:vAlign w:val="center"/>
          </w:tcPr>
          <w:p w14:paraId="7E0C6BEF" w14:textId="77777777" w:rsidR="00A31A78" w:rsidRDefault="00F21B8B">
            <w:pPr>
              <w:jc w:val="right"/>
            </w:pPr>
            <w:r>
              <w:rPr>
                <w:color w:val="000000"/>
                <w:sz w:val="24"/>
              </w:rPr>
              <w:t>5.38</w:t>
            </w:r>
          </w:p>
        </w:tc>
      </w:tr>
      <w:tr w:rsidR="00A31A78" w14:paraId="13B20801" w14:textId="77777777">
        <w:tc>
          <w:tcPr>
            <w:tcW w:w="870" w:type="dxa"/>
            <w:vAlign w:val="center"/>
          </w:tcPr>
          <w:p w14:paraId="2FF3EC4B" w14:textId="77777777" w:rsidR="00A31A78" w:rsidRDefault="00F21B8B">
            <w:pPr>
              <w:jc w:val="center"/>
            </w:pPr>
            <w:r>
              <w:rPr>
                <w:color w:val="000000"/>
                <w:sz w:val="24"/>
              </w:rPr>
              <w:t>18</w:t>
            </w:r>
          </w:p>
        </w:tc>
        <w:tc>
          <w:tcPr>
            <w:tcW w:w="1650" w:type="dxa"/>
            <w:vAlign w:val="center"/>
          </w:tcPr>
          <w:p w14:paraId="3BBCD69B" w14:textId="77777777" w:rsidR="00A31A78" w:rsidRDefault="00F21B8B">
            <w:pPr>
              <w:jc w:val="center"/>
            </w:pPr>
            <w:r>
              <w:rPr>
                <w:color w:val="000000"/>
                <w:sz w:val="24"/>
              </w:rPr>
              <w:t>002711</w:t>
            </w:r>
          </w:p>
        </w:tc>
        <w:tc>
          <w:tcPr>
            <w:tcW w:w="1980" w:type="dxa"/>
            <w:vAlign w:val="center"/>
          </w:tcPr>
          <w:p w14:paraId="5681DE96" w14:textId="77777777" w:rsidR="00A31A78" w:rsidRDefault="00F21B8B">
            <w:pPr>
              <w:jc w:val="center"/>
            </w:pPr>
            <w:r>
              <w:rPr>
                <w:color w:val="000000"/>
                <w:sz w:val="24"/>
              </w:rPr>
              <w:t>欧浦智网</w:t>
            </w:r>
          </w:p>
        </w:tc>
        <w:tc>
          <w:tcPr>
            <w:tcW w:w="2880" w:type="dxa"/>
            <w:vAlign w:val="center"/>
          </w:tcPr>
          <w:p w14:paraId="4F44F802" w14:textId="77777777" w:rsidR="00A31A78" w:rsidRDefault="00F21B8B">
            <w:pPr>
              <w:jc w:val="right"/>
            </w:pPr>
            <w:r>
              <w:rPr>
                <w:color w:val="000000"/>
                <w:sz w:val="24"/>
              </w:rPr>
              <w:t>76,219,315.34</w:t>
            </w:r>
          </w:p>
        </w:tc>
        <w:tc>
          <w:tcPr>
            <w:tcW w:w="1620" w:type="dxa"/>
            <w:vAlign w:val="center"/>
          </w:tcPr>
          <w:p w14:paraId="23EB4490" w14:textId="77777777" w:rsidR="00A31A78" w:rsidRDefault="00F21B8B">
            <w:pPr>
              <w:jc w:val="right"/>
            </w:pPr>
            <w:r>
              <w:rPr>
                <w:color w:val="000000"/>
                <w:sz w:val="24"/>
              </w:rPr>
              <w:t>5.23</w:t>
            </w:r>
          </w:p>
        </w:tc>
      </w:tr>
      <w:tr w:rsidR="00A31A78" w14:paraId="5AF11826" w14:textId="77777777">
        <w:tc>
          <w:tcPr>
            <w:tcW w:w="870" w:type="dxa"/>
            <w:vAlign w:val="center"/>
          </w:tcPr>
          <w:p w14:paraId="2FE9D0FA" w14:textId="77777777" w:rsidR="00A31A78" w:rsidRDefault="00F21B8B">
            <w:pPr>
              <w:jc w:val="center"/>
            </w:pPr>
            <w:r>
              <w:rPr>
                <w:color w:val="000000"/>
                <w:sz w:val="24"/>
              </w:rPr>
              <w:t>19</w:t>
            </w:r>
          </w:p>
        </w:tc>
        <w:tc>
          <w:tcPr>
            <w:tcW w:w="1650" w:type="dxa"/>
            <w:vAlign w:val="center"/>
          </w:tcPr>
          <w:p w14:paraId="3802CCA7" w14:textId="77777777" w:rsidR="00A31A78" w:rsidRDefault="00F21B8B">
            <w:pPr>
              <w:jc w:val="center"/>
            </w:pPr>
            <w:r>
              <w:rPr>
                <w:color w:val="000000"/>
                <w:sz w:val="24"/>
              </w:rPr>
              <w:t>300252</w:t>
            </w:r>
          </w:p>
        </w:tc>
        <w:tc>
          <w:tcPr>
            <w:tcW w:w="1980" w:type="dxa"/>
            <w:vAlign w:val="center"/>
          </w:tcPr>
          <w:p w14:paraId="5E720798" w14:textId="77777777" w:rsidR="00A31A78" w:rsidRDefault="00F21B8B">
            <w:pPr>
              <w:jc w:val="center"/>
            </w:pPr>
            <w:r>
              <w:rPr>
                <w:color w:val="000000"/>
                <w:sz w:val="24"/>
              </w:rPr>
              <w:t>金信诺</w:t>
            </w:r>
          </w:p>
        </w:tc>
        <w:tc>
          <w:tcPr>
            <w:tcW w:w="2880" w:type="dxa"/>
            <w:vAlign w:val="center"/>
          </w:tcPr>
          <w:p w14:paraId="579A45C2" w14:textId="77777777" w:rsidR="00A31A78" w:rsidRDefault="00F21B8B">
            <w:pPr>
              <w:jc w:val="right"/>
            </w:pPr>
            <w:r>
              <w:rPr>
                <w:color w:val="000000"/>
                <w:sz w:val="24"/>
              </w:rPr>
              <w:t>73,918,342.05</w:t>
            </w:r>
          </w:p>
        </w:tc>
        <w:tc>
          <w:tcPr>
            <w:tcW w:w="1620" w:type="dxa"/>
            <w:vAlign w:val="center"/>
          </w:tcPr>
          <w:p w14:paraId="547300C3" w14:textId="77777777" w:rsidR="00A31A78" w:rsidRDefault="00F21B8B">
            <w:pPr>
              <w:jc w:val="right"/>
            </w:pPr>
            <w:r>
              <w:rPr>
                <w:color w:val="000000"/>
                <w:sz w:val="24"/>
              </w:rPr>
              <w:t>5.08</w:t>
            </w:r>
          </w:p>
        </w:tc>
      </w:tr>
      <w:tr w:rsidR="00A31A78" w14:paraId="56BDF0AE" w14:textId="77777777">
        <w:tc>
          <w:tcPr>
            <w:tcW w:w="870" w:type="dxa"/>
            <w:vAlign w:val="center"/>
          </w:tcPr>
          <w:p w14:paraId="6E384571" w14:textId="77777777" w:rsidR="00A31A78" w:rsidRDefault="00F21B8B">
            <w:pPr>
              <w:jc w:val="center"/>
            </w:pPr>
            <w:r>
              <w:rPr>
                <w:color w:val="000000"/>
                <w:sz w:val="24"/>
              </w:rPr>
              <w:t>20</w:t>
            </w:r>
          </w:p>
        </w:tc>
        <w:tc>
          <w:tcPr>
            <w:tcW w:w="1650" w:type="dxa"/>
            <w:vAlign w:val="center"/>
          </w:tcPr>
          <w:p w14:paraId="7FCCDF82" w14:textId="77777777" w:rsidR="00A31A78" w:rsidRDefault="00F21B8B">
            <w:pPr>
              <w:jc w:val="center"/>
            </w:pPr>
            <w:r>
              <w:rPr>
                <w:color w:val="000000"/>
                <w:sz w:val="24"/>
              </w:rPr>
              <w:t>300447</w:t>
            </w:r>
          </w:p>
        </w:tc>
        <w:tc>
          <w:tcPr>
            <w:tcW w:w="1980" w:type="dxa"/>
            <w:vAlign w:val="center"/>
          </w:tcPr>
          <w:p w14:paraId="71A767F3" w14:textId="77777777" w:rsidR="00A31A78" w:rsidRDefault="00F21B8B">
            <w:pPr>
              <w:jc w:val="center"/>
            </w:pPr>
            <w:r>
              <w:rPr>
                <w:color w:val="000000"/>
                <w:sz w:val="24"/>
              </w:rPr>
              <w:t>全信股份</w:t>
            </w:r>
          </w:p>
        </w:tc>
        <w:tc>
          <w:tcPr>
            <w:tcW w:w="2880" w:type="dxa"/>
            <w:vAlign w:val="center"/>
          </w:tcPr>
          <w:p w14:paraId="3E4BBA82" w14:textId="77777777" w:rsidR="00A31A78" w:rsidRDefault="00F21B8B">
            <w:pPr>
              <w:jc w:val="right"/>
            </w:pPr>
            <w:r>
              <w:rPr>
                <w:color w:val="000000"/>
                <w:sz w:val="24"/>
              </w:rPr>
              <w:t>69,989,288.38</w:t>
            </w:r>
          </w:p>
        </w:tc>
        <w:tc>
          <w:tcPr>
            <w:tcW w:w="1620" w:type="dxa"/>
            <w:vAlign w:val="center"/>
          </w:tcPr>
          <w:p w14:paraId="7A3ECFFC" w14:textId="77777777" w:rsidR="00A31A78" w:rsidRDefault="00F21B8B">
            <w:pPr>
              <w:jc w:val="right"/>
            </w:pPr>
            <w:r>
              <w:rPr>
                <w:color w:val="000000"/>
                <w:sz w:val="24"/>
              </w:rPr>
              <w:t>4.81</w:t>
            </w:r>
          </w:p>
        </w:tc>
      </w:tr>
      <w:tr w:rsidR="00A31A78" w14:paraId="4DD7DA4C" w14:textId="77777777">
        <w:tc>
          <w:tcPr>
            <w:tcW w:w="870" w:type="dxa"/>
            <w:vAlign w:val="center"/>
          </w:tcPr>
          <w:p w14:paraId="4FC7200C" w14:textId="77777777" w:rsidR="00A31A78" w:rsidRDefault="00F21B8B">
            <w:pPr>
              <w:jc w:val="center"/>
            </w:pPr>
            <w:r>
              <w:rPr>
                <w:color w:val="000000"/>
                <w:sz w:val="24"/>
              </w:rPr>
              <w:t>21</w:t>
            </w:r>
          </w:p>
        </w:tc>
        <w:tc>
          <w:tcPr>
            <w:tcW w:w="1650" w:type="dxa"/>
            <w:vAlign w:val="center"/>
          </w:tcPr>
          <w:p w14:paraId="25254839" w14:textId="77777777" w:rsidR="00A31A78" w:rsidRDefault="00F21B8B">
            <w:pPr>
              <w:jc w:val="center"/>
            </w:pPr>
            <w:r>
              <w:rPr>
                <w:color w:val="000000"/>
                <w:sz w:val="24"/>
              </w:rPr>
              <w:t>000937</w:t>
            </w:r>
          </w:p>
        </w:tc>
        <w:tc>
          <w:tcPr>
            <w:tcW w:w="1980" w:type="dxa"/>
            <w:vAlign w:val="center"/>
          </w:tcPr>
          <w:p w14:paraId="225080B6" w14:textId="77777777" w:rsidR="00A31A78" w:rsidRDefault="00F21B8B">
            <w:pPr>
              <w:jc w:val="center"/>
            </w:pPr>
            <w:r>
              <w:rPr>
                <w:color w:val="000000"/>
                <w:sz w:val="24"/>
              </w:rPr>
              <w:t>冀中能源</w:t>
            </w:r>
          </w:p>
        </w:tc>
        <w:tc>
          <w:tcPr>
            <w:tcW w:w="2880" w:type="dxa"/>
            <w:vAlign w:val="center"/>
          </w:tcPr>
          <w:p w14:paraId="05667CF8" w14:textId="77777777" w:rsidR="00A31A78" w:rsidRDefault="00F21B8B">
            <w:pPr>
              <w:jc w:val="right"/>
            </w:pPr>
            <w:r>
              <w:rPr>
                <w:color w:val="000000"/>
                <w:sz w:val="24"/>
              </w:rPr>
              <w:t>69,451,872.97</w:t>
            </w:r>
          </w:p>
        </w:tc>
        <w:tc>
          <w:tcPr>
            <w:tcW w:w="1620" w:type="dxa"/>
            <w:vAlign w:val="center"/>
          </w:tcPr>
          <w:p w14:paraId="47D4E812" w14:textId="77777777" w:rsidR="00A31A78" w:rsidRDefault="00F21B8B">
            <w:pPr>
              <w:jc w:val="right"/>
            </w:pPr>
            <w:r>
              <w:rPr>
                <w:color w:val="000000"/>
                <w:sz w:val="24"/>
              </w:rPr>
              <w:t>4.77</w:t>
            </w:r>
          </w:p>
        </w:tc>
      </w:tr>
      <w:tr w:rsidR="00A31A78" w14:paraId="4041E1EC" w14:textId="77777777">
        <w:tc>
          <w:tcPr>
            <w:tcW w:w="870" w:type="dxa"/>
            <w:vAlign w:val="center"/>
          </w:tcPr>
          <w:p w14:paraId="6CDE74B1" w14:textId="77777777" w:rsidR="00A31A78" w:rsidRDefault="00F21B8B">
            <w:pPr>
              <w:jc w:val="center"/>
            </w:pPr>
            <w:r>
              <w:rPr>
                <w:color w:val="000000"/>
                <w:sz w:val="24"/>
              </w:rPr>
              <w:t>22</w:t>
            </w:r>
          </w:p>
        </w:tc>
        <w:tc>
          <w:tcPr>
            <w:tcW w:w="1650" w:type="dxa"/>
            <w:vAlign w:val="center"/>
          </w:tcPr>
          <w:p w14:paraId="2D2F9766" w14:textId="77777777" w:rsidR="00A31A78" w:rsidRDefault="00F21B8B">
            <w:pPr>
              <w:jc w:val="center"/>
            </w:pPr>
            <w:r>
              <w:rPr>
                <w:color w:val="000000"/>
                <w:sz w:val="24"/>
              </w:rPr>
              <w:t>002169</w:t>
            </w:r>
          </w:p>
        </w:tc>
        <w:tc>
          <w:tcPr>
            <w:tcW w:w="1980" w:type="dxa"/>
            <w:vAlign w:val="center"/>
          </w:tcPr>
          <w:p w14:paraId="15CFE984" w14:textId="77777777" w:rsidR="00A31A78" w:rsidRDefault="00F21B8B">
            <w:pPr>
              <w:jc w:val="center"/>
            </w:pPr>
            <w:r>
              <w:rPr>
                <w:color w:val="000000"/>
                <w:sz w:val="24"/>
              </w:rPr>
              <w:t>智光电气</w:t>
            </w:r>
          </w:p>
        </w:tc>
        <w:tc>
          <w:tcPr>
            <w:tcW w:w="2880" w:type="dxa"/>
            <w:vAlign w:val="center"/>
          </w:tcPr>
          <w:p w14:paraId="643E2F0A" w14:textId="77777777" w:rsidR="00A31A78" w:rsidRDefault="00F21B8B">
            <w:pPr>
              <w:jc w:val="right"/>
            </w:pPr>
            <w:r>
              <w:rPr>
                <w:color w:val="000000"/>
                <w:sz w:val="24"/>
              </w:rPr>
              <w:t>67,921,163.73</w:t>
            </w:r>
          </w:p>
        </w:tc>
        <w:tc>
          <w:tcPr>
            <w:tcW w:w="1620" w:type="dxa"/>
            <w:vAlign w:val="center"/>
          </w:tcPr>
          <w:p w14:paraId="409F746A" w14:textId="77777777" w:rsidR="00A31A78" w:rsidRDefault="00F21B8B">
            <w:pPr>
              <w:jc w:val="right"/>
            </w:pPr>
            <w:r>
              <w:rPr>
                <w:color w:val="000000"/>
                <w:sz w:val="24"/>
              </w:rPr>
              <w:t>4.66</w:t>
            </w:r>
          </w:p>
        </w:tc>
      </w:tr>
      <w:tr w:rsidR="00A31A78" w14:paraId="0B7B042F" w14:textId="77777777">
        <w:tc>
          <w:tcPr>
            <w:tcW w:w="870" w:type="dxa"/>
            <w:vAlign w:val="center"/>
          </w:tcPr>
          <w:p w14:paraId="3A84E54A" w14:textId="77777777" w:rsidR="00A31A78" w:rsidRDefault="00F21B8B">
            <w:pPr>
              <w:jc w:val="center"/>
            </w:pPr>
            <w:r>
              <w:rPr>
                <w:color w:val="000000"/>
                <w:sz w:val="24"/>
              </w:rPr>
              <w:t>23</w:t>
            </w:r>
          </w:p>
        </w:tc>
        <w:tc>
          <w:tcPr>
            <w:tcW w:w="1650" w:type="dxa"/>
            <w:vAlign w:val="center"/>
          </w:tcPr>
          <w:p w14:paraId="175D1776" w14:textId="77777777" w:rsidR="00A31A78" w:rsidRDefault="00F21B8B">
            <w:pPr>
              <w:jc w:val="center"/>
            </w:pPr>
            <w:r>
              <w:rPr>
                <w:color w:val="000000"/>
                <w:sz w:val="24"/>
              </w:rPr>
              <w:t>300091</w:t>
            </w:r>
          </w:p>
        </w:tc>
        <w:tc>
          <w:tcPr>
            <w:tcW w:w="1980" w:type="dxa"/>
            <w:vAlign w:val="center"/>
          </w:tcPr>
          <w:p w14:paraId="6959B998" w14:textId="77777777" w:rsidR="00A31A78" w:rsidRDefault="00F21B8B">
            <w:pPr>
              <w:jc w:val="center"/>
            </w:pPr>
            <w:r>
              <w:rPr>
                <w:color w:val="000000"/>
                <w:sz w:val="24"/>
              </w:rPr>
              <w:t>金通灵</w:t>
            </w:r>
          </w:p>
        </w:tc>
        <w:tc>
          <w:tcPr>
            <w:tcW w:w="2880" w:type="dxa"/>
            <w:vAlign w:val="center"/>
          </w:tcPr>
          <w:p w14:paraId="3231F11C" w14:textId="77777777" w:rsidR="00A31A78" w:rsidRDefault="00F21B8B">
            <w:pPr>
              <w:jc w:val="right"/>
            </w:pPr>
            <w:r>
              <w:rPr>
                <w:color w:val="000000"/>
                <w:sz w:val="24"/>
              </w:rPr>
              <w:t>66,622,413.35</w:t>
            </w:r>
          </w:p>
        </w:tc>
        <w:tc>
          <w:tcPr>
            <w:tcW w:w="1620" w:type="dxa"/>
            <w:vAlign w:val="center"/>
          </w:tcPr>
          <w:p w14:paraId="40FB806F" w14:textId="77777777" w:rsidR="00A31A78" w:rsidRDefault="00F21B8B">
            <w:pPr>
              <w:jc w:val="right"/>
            </w:pPr>
            <w:r>
              <w:rPr>
                <w:color w:val="000000"/>
                <w:sz w:val="24"/>
              </w:rPr>
              <w:t>4.58</w:t>
            </w:r>
          </w:p>
        </w:tc>
      </w:tr>
      <w:tr w:rsidR="00A31A78" w14:paraId="233618E0" w14:textId="77777777">
        <w:tc>
          <w:tcPr>
            <w:tcW w:w="870" w:type="dxa"/>
            <w:vAlign w:val="center"/>
          </w:tcPr>
          <w:p w14:paraId="095C3B18" w14:textId="77777777" w:rsidR="00A31A78" w:rsidRDefault="00F21B8B">
            <w:pPr>
              <w:jc w:val="center"/>
            </w:pPr>
            <w:r>
              <w:rPr>
                <w:color w:val="000000"/>
                <w:sz w:val="24"/>
              </w:rPr>
              <w:t>24</w:t>
            </w:r>
          </w:p>
        </w:tc>
        <w:tc>
          <w:tcPr>
            <w:tcW w:w="1650" w:type="dxa"/>
            <w:vAlign w:val="center"/>
          </w:tcPr>
          <w:p w14:paraId="3253CE27" w14:textId="77777777" w:rsidR="00A31A78" w:rsidRDefault="00F21B8B">
            <w:pPr>
              <w:jc w:val="center"/>
            </w:pPr>
            <w:r>
              <w:rPr>
                <w:color w:val="000000"/>
                <w:sz w:val="24"/>
              </w:rPr>
              <w:t>002094</w:t>
            </w:r>
          </w:p>
        </w:tc>
        <w:tc>
          <w:tcPr>
            <w:tcW w:w="1980" w:type="dxa"/>
            <w:vAlign w:val="center"/>
          </w:tcPr>
          <w:p w14:paraId="54187E1E" w14:textId="77777777" w:rsidR="00A31A78" w:rsidRDefault="00F21B8B">
            <w:pPr>
              <w:jc w:val="center"/>
            </w:pPr>
            <w:r>
              <w:rPr>
                <w:color w:val="000000"/>
                <w:sz w:val="24"/>
              </w:rPr>
              <w:t>青岛金王</w:t>
            </w:r>
          </w:p>
        </w:tc>
        <w:tc>
          <w:tcPr>
            <w:tcW w:w="2880" w:type="dxa"/>
            <w:vAlign w:val="center"/>
          </w:tcPr>
          <w:p w14:paraId="4AAB1778" w14:textId="77777777" w:rsidR="00A31A78" w:rsidRDefault="00F21B8B">
            <w:pPr>
              <w:jc w:val="right"/>
            </w:pPr>
            <w:r>
              <w:rPr>
                <w:color w:val="000000"/>
                <w:sz w:val="24"/>
              </w:rPr>
              <w:t>63,508,518.70</w:t>
            </w:r>
          </w:p>
        </w:tc>
        <w:tc>
          <w:tcPr>
            <w:tcW w:w="1620" w:type="dxa"/>
            <w:vAlign w:val="center"/>
          </w:tcPr>
          <w:p w14:paraId="20B036E1" w14:textId="77777777" w:rsidR="00A31A78" w:rsidRDefault="00F21B8B">
            <w:pPr>
              <w:jc w:val="right"/>
            </w:pPr>
            <w:r>
              <w:rPr>
                <w:color w:val="000000"/>
                <w:sz w:val="24"/>
              </w:rPr>
              <w:t>4.36</w:t>
            </w:r>
          </w:p>
        </w:tc>
      </w:tr>
      <w:tr w:rsidR="00A31A78" w14:paraId="23B31F61" w14:textId="77777777">
        <w:tc>
          <w:tcPr>
            <w:tcW w:w="870" w:type="dxa"/>
            <w:vAlign w:val="center"/>
          </w:tcPr>
          <w:p w14:paraId="6D65199F" w14:textId="77777777" w:rsidR="00A31A78" w:rsidRDefault="00F21B8B">
            <w:pPr>
              <w:jc w:val="center"/>
            </w:pPr>
            <w:r>
              <w:rPr>
                <w:color w:val="000000"/>
                <w:sz w:val="24"/>
              </w:rPr>
              <w:t>25</w:t>
            </w:r>
          </w:p>
        </w:tc>
        <w:tc>
          <w:tcPr>
            <w:tcW w:w="1650" w:type="dxa"/>
            <w:vAlign w:val="center"/>
          </w:tcPr>
          <w:p w14:paraId="5A94D734" w14:textId="77777777" w:rsidR="00A31A78" w:rsidRDefault="00F21B8B">
            <w:pPr>
              <w:jc w:val="center"/>
            </w:pPr>
            <w:r>
              <w:rPr>
                <w:color w:val="000000"/>
                <w:sz w:val="24"/>
              </w:rPr>
              <w:t>002098</w:t>
            </w:r>
          </w:p>
        </w:tc>
        <w:tc>
          <w:tcPr>
            <w:tcW w:w="1980" w:type="dxa"/>
            <w:vAlign w:val="center"/>
          </w:tcPr>
          <w:p w14:paraId="1B10DC34" w14:textId="77777777" w:rsidR="00A31A78" w:rsidRDefault="00F21B8B">
            <w:pPr>
              <w:jc w:val="center"/>
            </w:pPr>
            <w:r>
              <w:rPr>
                <w:color w:val="000000"/>
                <w:sz w:val="24"/>
              </w:rPr>
              <w:t>浔兴股份</w:t>
            </w:r>
          </w:p>
        </w:tc>
        <w:tc>
          <w:tcPr>
            <w:tcW w:w="2880" w:type="dxa"/>
            <w:vAlign w:val="center"/>
          </w:tcPr>
          <w:p w14:paraId="70DC8975" w14:textId="77777777" w:rsidR="00A31A78" w:rsidRDefault="00F21B8B">
            <w:pPr>
              <w:jc w:val="right"/>
            </w:pPr>
            <w:r>
              <w:rPr>
                <w:color w:val="000000"/>
                <w:sz w:val="24"/>
              </w:rPr>
              <w:t>57,795,977.69</w:t>
            </w:r>
          </w:p>
        </w:tc>
        <w:tc>
          <w:tcPr>
            <w:tcW w:w="1620" w:type="dxa"/>
            <w:vAlign w:val="center"/>
          </w:tcPr>
          <w:p w14:paraId="57925426" w14:textId="77777777" w:rsidR="00A31A78" w:rsidRDefault="00F21B8B">
            <w:pPr>
              <w:jc w:val="right"/>
            </w:pPr>
            <w:r>
              <w:rPr>
                <w:color w:val="000000"/>
                <w:sz w:val="24"/>
              </w:rPr>
              <w:t>3.97</w:t>
            </w:r>
          </w:p>
        </w:tc>
      </w:tr>
      <w:tr w:rsidR="00A31A78" w14:paraId="155113BB" w14:textId="77777777">
        <w:tc>
          <w:tcPr>
            <w:tcW w:w="870" w:type="dxa"/>
            <w:vAlign w:val="center"/>
          </w:tcPr>
          <w:p w14:paraId="29C7A375" w14:textId="77777777" w:rsidR="00A31A78" w:rsidRDefault="00F21B8B">
            <w:pPr>
              <w:jc w:val="center"/>
            </w:pPr>
            <w:r>
              <w:rPr>
                <w:color w:val="000000"/>
                <w:sz w:val="24"/>
              </w:rPr>
              <w:t>26</w:t>
            </w:r>
          </w:p>
        </w:tc>
        <w:tc>
          <w:tcPr>
            <w:tcW w:w="1650" w:type="dxa"/>
            <w:vAlign w:val="center"/>
          </w:tcPr>
          <w:p w14:paraId="6AD68376" w14:textId="77777777" w:rsidR="00A31A78" w:rsidRDefault="00F21B8B">
            <w:pPr>
              <w:jc w:val="center"/>
            </w:pPr>
            <w:r>
              <w:rPr>
                <w:color w:val="000000"/>
                <w:sz w:val="24"/>
              </w:rPr>
              <w:t>600348</w:t>
            </w:r>
          </w:p>
        </w:tc>
        <w:tc>
          <w:tcPr>
            <w:tcW w:w="1980" w:type="dxa"/>
            <w:vAlign w:val="center"/>
          </w:tcPr>
          <w:p w14:paraId="427E3C67" w14:textId="77777777" w:rsidR="00A31A78" w:rsidRDefault="00F21B8B">
            <w:pPr>
              <w:jc w:val="center"/>
            </w:pPr>
            <w:r>
              <w:rPr>
                <w:color w:val="000000"/>
                <w:sz w:val="24"/>
              </w:rPr>
              <w:t>阳泉煤业</w:t>
            </w:r>
          </w:p>
        </w:tc>
        <w:tc>
          <w:tcPr>
            <w:tcW w:w="2880" w:type="dxa"/>
            <w:vAlign w:val="center"/>
          </w:tcPr>
          <w:p w14:paraId="7FE0230A" w14:textId="77777777" w:rsidR="00A31A78" w:rsidRDefault="00F21B8B">
            <w:pPr>
              <w:jc w:val="right"/>
            </w:pPr>
            <w:r>
              <w:rPr>
                <w:color w:val="000000"/>
                <w:sz w:val="24"/>
              </w:rPr>
              <w:t>54,713,207.12</w:t>
            </w:r>
          </w:p>
        </w:tc>
        <w:tc>
          <w:tcPr>
            <w:tcW w:w="1620" w:type="dxa"/>
            <w:vAlign w:val="center"/>
          </w:tcPr>
          <w:p w14:paraId="54AD3EDA" w14:textId="77777777" w:rsidR="00A31A78" w:rsidRDefault="00F21B8B">
            <w:pPr>
              <w:jc w:val="right"/>
            </w:pPr>
            <w:r>
              <w:rPr>
                <w:color w:val="000000"/>
                <w:sz w:val="24"/>
              </w:rPr>
              <w:t>3.76</w:t>
            </w:r>
          </w:p>
        </w:tc>
      </w:tr>
      <w:tr w:rsidR="00A31A78" w14:paraId="46C87E0B" w14:textId="77777777">
        <w:tc>
          <w:tcPr>
            <w:tcW w:w="870" w:type="dxa"/>
            <w:vAlign w:val="center"/>
          </w:tcPr>
          <w:p w14:paraId="626E9AF0" w14:textId="77777777" w:rsidR="00A31A78" w:rsidRDefault="00F21B8B">
            <w:pPr>
              <w:jc w:val="center"/>
            </w:pPr>
            <w:r>
              <w:rPr>
                <w:color w:val="000000"/>
                <w:sz w:val="24"/>
              </w:rPr>
              <w:t>27</w:t>
            </w:r>
          </w:p>
        </w:tc>
        <w:tc>
          <w:tcPr>
            <w:tcW w:w="1650" w:type="dxa"/>
            <w:vAlign w:val="center"/>
          </w:tcPr>
          <w:p w14:paraId="483AD742" w14:textId="77777777" w:rsidR="00A31A78" w:rsidRDefault="00F21B8B">
            <w:pPr>
              <w:jc w:val="center"/>
            </w:pPr>
            <w:r>
              <w:rPr>
                <w:color w:val="000000"/>
                <w:sz w:val="24"/>
              </w:rPr>
              <w:t>600259</w:t>
            </w:r>
          </w:p>
        </w:tc>
        <w:tc>
          <w:tcPr>
            <w:tcW w:w="1980" w:type="dxa"/>
            <w:vAlign w:val="center"/>
          </w:tcPr>
          <w:p w14:paraId="1460D24D" w14:textId="77777777" w:rsidR="00A31A78" w:rsidRDefault="00F21B8B">
            <w:pPr>
              <w:jc w:val="center"/>
            </w:pPr>
            <w:r>
              <w:rPr>
                <w:color w:val="000000"/>
                <w:sz w:val="24"/>
              </w:rPr>
              <w:t>广晟有色</w:t>
            </w:r>
          </w:p>
        </w:tc>
        <w:tc>
          <w:tcPr>
            <w:tcW w:w="2880" w:type="dxa"/>
            <w:vAlign w:val="center"/>
          </w:tcPr>
          <w:p w14:paraId="617086D9" w14:textId="77777777" w:rsidR="00A31A78" w:rsidRDefault="00F21B8B">
            <w:pPr>
              <w:jc w:val="right"/>
            </w:pPr>
            <w:r>
              <w:rPr>
                <w:color w:val="000000"/>
                <w:sz w:val="24"/>
              </w:rPr>
              <w:t>49,486,308.12</w:t>
            </w:r>
          </w:p>
        </w:tc>
        <w:tc>
          <w:tcPr>
            <w:tcW w:w="1620" w:type="dxa"/>
            <w:vAlign w:val="center"/>
          </w:tcPr>
          <w:p w14:paraId="34F2197C" w14:textId="77777777" w:rsidR="00A31A78" w:rsidRDefault="00F21B8B">
            <w:pPr>
              <w:jc w:val="right"/>
            </w:pPr>
            <w:r>
              <w:rPr>
                <w:color w:val="000000"/>
                <w:sz w:val="24"/>
              </w:rPr>
              <w:t>3.40</w:t>
            </w:r>
          </w:p>
        </w:tc>
      </w:tr>
      <w:tr w:rsidR="00A31A78" w14:paraId="692CCD5D" w14:textId="77777777">
        <w:tc>
          <w:tcPr>
            <w:tcW w:w="870" w:type="dxa"/>
            <w:vAlign w:val="center"/>
          </w:tcPr>
          <w:p w14:paraId="1498373A" w14:textId="77777777" w:rsidR="00A31A78" w:rsidRDefault="00F21B8B">
            <w:pPr>
              <w:jc w:val="center"/>
            </w:pPr>
            <w:r>
              <w:rPr>
                <w:color w:val="000000"/>
                <w:sz w:val="24"/>
              </w:rPr>
              <w:t>28</w:t>
            </w:r>
          </w:p>
        </w:tc>
        <w:tc>
          <w:tcPr>
            <w:tcW w:w="1650" w:type="dxa"/>
            <w:vAlign w:val="center"/>
          </w:tcPr>
          <w:p w14:paraId="2E8B6DA2" w14:textId="77777777" w:rsidR="00A31A78" w:rsidRDefault="00F21B8B">
            <w:pPr>
              <w:jc w:val="center"/>
            </w:pPr>
            <w:r>
              <w:rPr>
                <w:color w:val="000000"/>
                <w:sz w:val="24"/>
              </w:rPr>
              <w:t>300458</w:t>
            </w:r>
          </w:p>
        </w:tc>
        <w:tc>
          <w:tcPr>
            <w:tcW w:w="1980" w:type="dxa"/>
            <w:vAlign w:val="center"/>
          </w:tcPr>
          <w:p w14:paraId="35F9B738" w14:textId="77777777" w:rsidR="00A31A78" w:rsidRDefault="00F21B8B">
            <w:pPr>
              <w:jc w:val="center"/>
            </w:pPr>
            <w:r>
              <w:rPr>
                <w:color w:val="000000"/>
                <w:sz w:val="24"/>
              </w:rPr>
              <w:t>全志科技</w:t>
            </w:r>
          </w:p>
        </w:tc>
        <w:tc>
          <w:tcPr>
            <w:tcW w:w="2880" w:type="dxa"/>
            <w:vAlign w:val="center"/>
          </w:tcPr>
          <w:p w14:paraId="47F6B13D" w14:textId="77777777" w:rsidR="00A31A78" w:rsidRDefault="00F21B8B">
            <w:pPr>
              <w:jc w:val="right"/>
            </w:pPr>
            <w:r>
              <w:rPr>
                <w:color w:val="000000"/>
                <w:sz w:val="24"/>
              </w:rPr>
              <w:t>47,984,856.31</w:t>
            </w:r>
          </w:p>
        </w:tc>
        <w:tc>
          <w:tcPr>
            <w:tcW w:w="1620" w:type="dxa"/>
            <w:vAlign w:val="center"/>
          </w:tcPr>
          <w:p w14:paraId="5DFA5F74" w14:textId="77777777" w:rsidR="00A31A78" w:rsidRDefault="00F21B8B">
            <w:pPr>
              <w:jc w:val="right"/>
            </w:pPr>
            <w:r>
              <w:rPr>
                <w:color w:val="000000"/>
                <w:sz w:val="24"/>
              </w:rPr>
              <w:t>3.30</w:t>
            </w:r>
          </w:p>
        </w:tc>
      </w:tr>
      <w:tr w:rsidR="00A31A78" w14:paraId="5BA10C9D" w14:textId="77777777">
        <w:tc>
          <w:tcPr>
            <w:tcW w:w="870" w:type="dxa"/>
            <w:vAlign w:val="center"/>
          </w:tcPr>
          <w:p w14:paraId="76CF5C06" w14:textId="77777777" w:rsidR="00A31A78" w:rsidRDefault="00F21B8B">
            <w:pPr>
              <w:jc w:val="center"/>
            </w:pPr>
            <w:r>
              <w:rPr>
                <w:color w:val="000000"/>
                <w:sz w:val="24"/>
              </w:rPr>
              <w:t>29</w:t>
            </w:r>
          </w:p>
        </w:tc>
        <w:tc>
          <w:tcPr>
            <w:tcW w:w="1650" w:type="dxa"/>
            <w:vAlign w:val="center"/>
          </w:tcPr>
          <w:p w14:paraId="0C0A39F5" w14:textId="77777777" w:rsidR="00A31A78" w:rsidRDefault="00F21B8B">
            <w:pPr>
              <w:jc w:val="center"/>
            </w:pPr>
            <w:r>
              <w:rPr>
                <w:color w:val="000000"/>
                <w:sz w:val="24"/>
              </w:rPr>
              <w:t>300262</w:t>
            </w:r>
          </w:p>
        </w:tc>
        <w:tc>
          <w:tcPr>
            <w:tcW w:w="1980" w:type="dxa"/>
            <w:vAlign w:val="center"/>
          </w:tcPr>
          <w:p w14:paraId="7F5E3581" w14:textId="77777777" w:rsidR="00A31A78" w:rsidRDefault="00F21B8B">
            <w:pPr>
              <w:jc w:val="center"/>
            </w:pPr>
            <w:r>
              <w:rPr>
                <w:color w:val="000000"/>
                <w:sz w:val="24"/>
              </w:rPr>
              <w:t>巴安水务</w:t>
            </w:r>
          </w:p>
        </w:tc>
        <w:tc>
          <w:tcPr>
            <w:tcW w:w="2880" w:type="dxa"/>
            <w:vAlign w:val="center"/>
          </w:tcPr>
          <w:p w14:paraId="5C379D55" w14:textId="77777777" w:rsidR="00A31A78" w:rsidRDefault="00F21B8B">
            <w:pPr>
              <w:jc w:val="right"/>
            </w:pPr>
            <w:r>
              <w:rPr>
                <w:color w:val="000000"/>
                <w:sz w:val="24"/>
              </w:rPr>
              <w:t>46,086,051.23</w:t>
            </w:r>
          </w:p>
        </w:tc>
        <w:tc>
          <w:tcPr>
            <w:tcW w:w="1620" w:type="dxa"/>
            <w:vAlign w:val="center"/>
          </w:tcPr>
          <w:p w14:paraId="5C9BAF4D" w14:textId="77777777" w:rsidR="00A31A78" w:rsidRDefault="00F21B8B">
            <w:pPr>
              <w:jc w:val="right"/>
            </w:pPr>
            <w:r>
              <w:rPr>
                <w:color w:val="000000"/>
                <w:sz w:val="24"/>
              </w:rPr>
              <w:t>3.17</w:t>
            </w:r>
          </w:p>
        </w:tc>
      </w:tr>
      <w:tr w:rsidR="00A31A78" w14:paraId="49BA8F94" w14:textId="77777777">
        <w:tc>
          <w:tcPr>
            <w:tcW w:w="870" w:type="dxa"/>
            <w:vAlign w:val="center"/>
          </w:tcPr>
          <w:p w14:paraId="4C6DD59A" w14:textId="77777777" w:rsidR="00A31A78" w:rsidRDefault="00F21B8B">
            <w:pPr>
              <w:jc w:val="center"/>
            </w:pPr>
            <w:r>
              <w:rPr>
                <w:color w:val="000000"/>
                <w:sz w:val="24"/>
              </w:rPr>
              <w:t>30</w:t>
            </w:r>
          </w:p>
        </w:tc>
        <w:tc>
          <w:tcPr>
            <w:tcW w:w="1650" w:type="dxa"/>
            <w:vAlign w:val="center"/>
          </w:tcPr>
          <w:p w14:paraId="2CA8445F" w14:textId="77777777" w:rsidR="00A31A78" w:rsidRDefault="00F21B8B">
            <w:pPr>
              <w:jc w:val="center"/>
            </w:pPr>
            <w:r>
              <w:rPr>
                <w:color w:val="000000"/>
                <w:sz w:val="24"/>
              </w:rPr>
              <w:t>000423</w:t>
            </w:r>
          </w:p>
        </w:tc>
        <w:tc>
          <w:tcPr>
            <w:tcW w:w="1980" w:type="dxa"/>
            <w:vAlign w:val="center"/>
          </w:tcPr>
          <w:p w14:paraId="4E53B8AB" w14:textId="77777777" w:rsidR="00A31A78" w:rsidRDefault="00F21B8B">
            <w:pPr>
              <w:jc w:val="center"/>
            </w:pPr>
            <w:r>
              <w:rPr>
                <w:color w:val="000000"/>
                <w:sz w:val="24"/>
              </w:rPr>
              <w:t>东阿阿胶</w:t>
            </w:r>
          </w:p>
        </w:tc>
        <w:tc>
          <w:tcPr>
            <w:tcW w:w="2880" w:type="dxa"/>
            <w:vAlign w:val="center"/>
          </w:tcPr>
          <w:p w14:paraId="7CE04EE2" w14:textId="77777777" w:rsidR="00A31A78" w:rsidRDefault="00F21B8B">
            <w:pPr>
              <w:jc w:val="right"/>
            </w:pPr>
            <w:r>
              <w:rPr>
                <w:color w:val="000000"/>
                <w:sz w:val="24"/>
              </w:rPr>
              <w:t>45,397,090.41</w:t>
            </w:r>
          </w:p>
        </w:tc>
        <w:tc>
          <w:tcPr>
            <w:tcW w:w="1620" w:type="dxa"/>
            <w:vAlign w:val="center"/>
          </w:tcPr>
          <w:p w14:paraId="443F4157" w14:textId="77777777" w:rsidR="00A31A78" w:rsidRDefault="00F21B8B">
            <w:pPr>
              <w:jc w:val="right"/>
            </w:pPr>
            <w:r>
              <w:rPr>
                <w:color w:val="000000"/>
                <w:sz w:val="24"/>
              </w:rPr>
              <w:t>3.12</w:t>
            </w:r>
          </w:p>
        </w:tc>
      </w:tr>
      <w:tr w:rsidR="00A31A78" w14:paraId="758CA65B" w14:textId="77777777">
        <w:tc>
          <w:tcPr>
            <w:tcW w:w="870" w:type="dxa"/>
            <w:vAlign w:val="center"/>
          </w:tcPr>
          <w:p w14:paraId="15230CF7" w14:textId="77777777" w:rsidR="00A31A78" w:rsidRDefault="00F21B8B">
            <w:pPr>
              <w:jc w:val="center"/>
            </w:pPr>
            <w:r>
              <w:rPr>
                <w:color w:val="000000"/>
                <w:sz w:val="24"/>
              </w:rPr>
              <w:t>31</w:t>
            </w:r>
          </w:p>
        </w:tc>
        <w:tc>
          <w:tcPr>
            <w:tcW w:w="1650" w:type="dxa"/>
            <w:vAlign w:val="center"/>
          </w:tcPr>
          <w:p w14:paraId="7CB51E4B" w14:textId="77777777" w:rsidR="00A31A78" w:rsidRDefault="00F21B8B">
            <w:pPr>
              <w:jc w:val="center"/>
            </w:pPr>
            <w:r>
              <w:rPr>
                <w:color w:val="000000"/>
                <w:sz w:val="24"/>
              </w:rPr>
              <w:t>300161</w:t>
            </w:r>
          </w:p>
        </w:tc>
        <w:tc>
          <w:tcPr>
            <w:tcW w:w="1980" w:type="dxa"/>
            <w:vAlign w:val="center"/>
          </w:tcPr>
          <w:p w14:paraId="4B5816C9" w14:textId="77777777" w:rsidR="00A31A78" w:rsidRDefault="00F21B8B">
            <w:pPr>
              <w:jc w:val="center"/>
            </w:pPr>
            <w:r>
              <w:rPr>
                <w:color w:val="000000"/>
                <w:sz w:val="24"/>
              </w:rPr>
              <w:t>华中数控</w:t>
            </w:r>
          </w:p>
        </w:tc>
        <w:tc>
          <w:tcPr>
            <w:tcW w:w="2880" w:type="dxa"/>
            <w:vAlign w:val="center"/>
          </w:tcPr>
          <w:p w14:paraId="0D6EFA75" w14:textId="77777777" w:rsidR="00A31A78" w:rsidRDefault="00F21B8B">
            <w:pPr>
              <w:jc w:val="right"/>
            </w:pPr>
            <w:r>
              <w:rPr>
                <w:color w:val="000000"/>
                <w:sz w:val="24"/>
              </w:rPr>
              <w:t>44,584,928.92</w:t>
            </w:r>
          </w:p>
        </w:tc>
        <w:tc>
          <w:tcPr>
            <w:tcW w:w="1620" w:type="dxa"/>
            <w:vAlign w:val="center"/>
          </w:tcPr>
          <w:p w14:paraId="758B2162" w14:textId="77777777" w:rsidR="00A31A78" w:rsidRDefault="00F21B8B">
            <w:pPr>
              <w:jc w:val="right"/>
            </w:pPr>
            <w:r>
              <w:rPr>
                <w:color w:val="000000"/>
                <w:sz w:val="24"/>
              </w:rPr>
              <w:t>3.06</w:t>
            </w:r>
          </w:p>
        </w:tc>
      </w:tr>
      <w:tr w:rsidR="00A31A78" w14:paraId="580EB539" w14:textId="77777777">
        <w:tc>
          <w:tcPr>
            <w:tcW w:w="870" w:type="dxa"/>
            <w:vAlign w:val="center"/>
          </w:tcPr>
          <w:p w14:paraId="2FD6F7B5" w14:textId="77777777" w:rsidR="00A31A78" w:rsidRDefault="00F21B8B">
            <w:pPr>
              <w:jc w:val="center"/>
            </w:pPr>
            <w:r>
              <w:rPr>
                <w:color w:val="000000"/>
                <w:sz w:val="24"/>
              </w:rPr>
              <w:t>32</w:t>
            </w:r>
          </w:p>
        </w:tc>
        <w:tc>
          <w:tcPr>
            <w:tcW w:w="1650" w:type="dxa"/>
            <w:vAlign w:val="center"/>
          </w:tcPr>
          <w:p w14:paraId="64E99DF6" w14:textId="77777777" w:rsidR="00A31A78" w:rsidRDefault="00F21B8B">
            <w:pPr>
              <w:jc w:val="center"/>
            </w:pPr>
            <w:r>
              <w:rPr>
                <w:color w:val="000000"/>
                <w:sz w:val="24"/>
              </w:rPr>
              <w:t>002614</w:t>
            </w:r>
          </w:p>
        </w:tc>
        <w:tc>
          <w:tcPr>
            <w:tcW w:w="1980" w:type="dxa"/>
            <w:vAlign w:val="center"/>
          </w:tcPr>
          <w:p w14:paraId="715DE3F2" w14:textId="77777777" w:rsidR="00A31A78" w:rsidRDefault="00F21B8B">
            <w:pPr>
              <w:jc w:val="center"/>
            </w:pPr>
            <w:r>
              <w:rPr>
                <w:color w:val="000000"/>
                <w:sz w:val="24"/>
              </w:rPr>
              <w:t>蒙发利</w:t>
            </w:r>
          </w:p>
        </w:tc>
        <w:tc>
          <w:tcPr>
            <w:tcW w:w="2880" w:type="dxa"/>
            <w:vAlign w:val="center"/>
          </w:tcPr>
          <w:p w14:paraId="39FEA53D" w14:textId="77777777" w:rsidR="00A31A78" w:rsidRDefault="00F21B8B">
            <w:pPr>
              <w:jc w:val="right"/>
            </w:pPr>
            <w:r>
              <w:rPr>
                <w:color w:val="000000"/>
                <w:sz w:val="24"/>
              </w:rPr>
              <w:t>44,569,148.94</w:t>
            </w:r>
          </w:p>
        </w:tc>
        <w:tc>
          <w:tcPr>
            <w:tcW w:w="1620" w:type="dxa"/>
            <w:vAlign w:val="center"/>
          </w:tcPr>
          <w:p w14:paraId="7915E568" w14:textId="77777777" w:rsidR="00A31A78" w:rsidRDefault="00F21B8B">
            <w:pPr>
              <w:jc w:val="right"/>
            </w:pPr>
            <w:r>
              <w:rPr>
                <w:color w:val="000000"/>
                <w:sz w:val="24"/>
              </w:rPr>
              <w:t>3.06</w:t>
            </w:r>
          </w:p>
        </w:tc>
      </w:tr>
      <w:tr w:rsidR="00A31A78" w14:paraId="1673D810" w14:textId="77777777">
        <w:tc>
          <w:tcPr>
            <w:tcW w:w="870" w:type="dxa"/>
            <w:vAlign w:val="center"/>
          </w:tcPr>
          <w:p w14:paraId="474B4205" w14:textId="77777777" w:rsidR="00A31A78" w:rsidRDefault="00F21B8B">
            <w:pPr>
              <w:jc w:val="center"/>
            </w:pPr>
            <w:r>
              <w:rPr>
                <w:color w:val="000000"/>
                <w:sz w:val="24"/>
              </w:rPr>
              <w:t>33</w:t>
            </w:r>
          </w:p>
        </w:tc>
        <w:tc>
          <w:tcPr>
            <w:tcW w:w="1650" w:type="dxa"/>
            <w:vAlign w:val="center"/>
          </w:tcPr>
          <w:p w14:paraId="2D308C64" w14:textId="77777777" w:rsidR="00A31A78" w:rsidRDefault="00F21B8B">
            <w:pPr>
              <w:jc w:val="center"/>
            </w:pPr>
            <w:r>
              <w:rPr>
                <w:color w:val="000000"/>
                <w:sz w:val="24"/>
              </w:rPr>
              <w:t>600309</w:t>
            </w:r>
          </w:p>
        </w:tc>
        <w:tc>
          <w:tcPr>
            <w:tcW w:w="1980" w:type="dxa"/>
            <w:vAlign w:val="center"/>
          </w:tcPr>
          <w:p w14:paraId="3A869240" w14:textId="77777777" w:rsidR="00A31A78" w:rsidRDefault="00F21B8B">
            <w:pPr>
              <w:jc w:val="center"/>
            </w:pPr>
            <w:r>
              <w:rPr>
                <w:color w:val="000000"/>
                <w:sz w:val="24"/>
              </w:rPr>
              <w:t>万华化学</w:t>
            </w:r>
          </w:p>
        </w:tc>
        <w:tc>
          <w:tcPr>
            <w:tcW w:w="2880" w:type="dxa"/>
            <w:vAlign w:val="center"/>
          </w:tcPr>
          <w:p w14:paraId="57A56462" w14:textId="77777777" w:rsidR="00A31A78" w:rsidRDefault="00F21B8B">
            <w:pPr>
              <w:jc w:val="right"/>
            </w:pPr>
            <w:r>
              <w:rPr>
                <w:color w:val="000000"/>
                <w:sz w:val="24"/>
              </w:rPr>
              <w:t>43,954,356.10</w:t>
            </w:r>
          </w:p>
        </w:tc>
        <w:tc>
          <w:tcPr>
            <w:tcW w:w="1620" w:type="dxa"/>
            <w:vAlign w:val="center"/>
          </w:tcPr>
          <w:p w14:paraId="7F08FA36" w14:textId="77777777" w:rsidR="00A31A78" w:rsidRDefault="00F21B8B">
            <w:pPr>
              <w:jc w:val="right"/>
            </w:pPr>
            <w:r>
              <w:rPr>
                <w:color w:val="000000"/>
                <w:sz w:val="24"/>
              </w:rPr>
              <w:t>3.02</w:t>
            </w:r>
          </w:p>
        </w:tc>
      </w:tr>
      <w:tr w:rsidR="00A31A78" w14:paraId="0421FB8E" w14:textId="77777777">
        <w:tc>
          <w:tcPr>
            <w:tcW w:w="870" w:type="dxa"/>
            <w:vAlign w:val="center"/>
          </w:tcPr>
          <w:p w14:paraId="7534ADC2" w14:textId="77777777" w:rsidR="00A31A78" w:rsidRDefault="00F21B8B">
            <w:pPr>
              <w:jc w:val="center"/>
            </w:pPr>
            <w:r>
              <w:rPr>
                <w:color w:val="000000"/>
                <w:sz w:val="24"/>
              </w:rPr>
              <w:t>34</w:t>
            </w:r>
          </w:p>
        </w:tc>
        <w:tc>
          <w:tcPr>
            <w:tcW w:w="1650" w:type="dxa"/>
            <w:vAlign w:val="center"/>
          </w:tcPr>
          <w:p w14:paraId="00FAE46A" w14:textId="77777777" w:rsidR="00A31A78" w:rsidRDefault="00F21B8B">
            <w:pPr>
              <w:jc w:val="center"/>
            </w:pPr>
            <w:r>
              <w:rPr>
                <w:color w:val="000000"/>
                <w:sz w:val="24"/>
              </w:rPr>
              <w:t>601233</w:t>
            </w:r>
          </w:p>
        </w:tc>
        <w:tc>
          <w:tcPr>
            <w:tcW w:w="1980" w:type="dxa"/>
            <w:vAlign w:val="center"/>
          </w:tcPr>
          <w:p w14:paraId="34197094" w14:textId="77777777" w:rsidR="00A31A78" w:rsidRDefault="00F21B8B">
            <w:pPr>
              <w:jc w:val="center"/>
            </w:pPr>
            <w:r>
              <w:rPr>
                <w:color w:val="000000"/>
                <w:sz w:val="24"/>
              </w:rPr>
              <w:t>桐昆股份</w:t>
            </w:r>
          </w:p>
        </w:tc>
        <w:tc>
          <w:tcPr>
            <w:tcW w:w="2880" w:type="dxa"/>
            <w:vAlign w:val="center"/>
          </w:tcPr>
          <w:p w14:paraId="4F00AED7" w14:textId="77777777" w:rsidR="00A31A78" w:rsidRDefault="00F21B8B">
            <w:pPr>
              <w:jc w:val="right"/>
            </w:pPr>
            <w:r>
              <w:rPr>
                <w:color w:val="000000"/>
                <w:sz w:val="24"/>
              </w:rPr>
              <w:t>43,191,662.33</w:t>
            </w:r>
          </w:p>
        </w:tc>
        <w:tc>
          <w:tcPr>
            <w:tcW w:w="1620" w:type="dxa"/>
            <w:vAlign w:val="center"/>
          </w:tcPr>
          <w:p w14:paraId="6840419C" w14:textId="77777777" w:rsidR="00A31A78" w:rsidRDefault="00F21B8B">
            <w:pPr>
              <w:jc w:val="right"/>
            </w:pPr>
            <w:r>
              <w:rPr>
                <w:color w:val="000000"/>
                <w:sz w:val="24"/>
              </w:rPr>
              <w:t>2.97</w:t>
            </w:r>
          </w:p>
        </w:tc>
      </w:tr>
      <w:tr w:rsidR="00A31A78" w14:paraId="2F478E55" w14:textId="77777777">
        <w:tc>
          <w:tcPr>
            <w:tcW w:w="870" w:type="dxa"/>
            <w:vAlign w:val="center"/>
          </w:tcPr>
          <w:p w14:paraId="26BC300F" w14:textId="77777777" w:rsidR="00A31A78" w:rsidRDefault="00F21B8B">
            <w:pPr>
              <w:jc w:val="center"/>
            </w:pPr>
            <w:r>
              <w:rPr>
                <w:color w:val="000000"/>
                <w:sz w:val="24"/>
              </w:rPr>
              <w:t>35</w:t>
            </w:r>
          </w:p>
        </w:tc>
        <w:tc>
          <w:tcPr>
            <w:tcW w:w="1650" w:type="dxa"/>
            <w:vAlign w:val="center"/>
          </w:tcPr>
          <w:p w14:paraId="1C8C6F24" w14:textId="77777777" w:rsidR="00A31A78" w:rsidRDefault="00F21B8B">
            <w:pPr>
              <w:jc w:val="center"/>
            </w:pPr>
            <w:r>
              <w:rPr>
                <w:color w:val="000000"/>
                <w:sz w:val="24"/>
              </w:rPr>
              <w:t>000639</w:t>
            </w:r>
          </w:p>
        </w:tc>
        <w:tc>
          <w:tcPr>
            <w:tcW w:w="1980" w:type="dxa"/>
            <w:vAlign w:val="center"/>
          </w:tcPr>
          <w:p w14:paraId="52907AB0" w14:textId="77777777" w:rsidR="00A31A78" w:rsidRDefault="00F21B8B">
            <w:pPr>
              <w:jc w:val="center"/>
            </w:pPr>
            <w:r>
              <w:rPr>
                <w:color w:val="000000"/>
                <w:sz w:val="24"/>
              </w:rPr>
              <w:t>西王食品</w:t>
            </w:r>
          </w:p>
        </w:tc>
        <w:tc>
          <w:tcPr>
            <w:tcW w:w="2880" w:type="dxa"/>
            <w:vAlign w:val="center"/>
          </w:tcPr>
          <w:p w14:paraId="0BBF9E23" w14:textId="77777777" w:rsidR="00A31A78" w:rsidRDefault="00F21B8B">
            <w:pPr>
              <w:jc w:val="right"/>
            </w:pPr>
            <w:r>
              <w:rPr>
                <w:color w:val="000000"/>
                <w:sz w:val="24"/>
              </w:rPr>
              <w:t>42,326,988.53</w:t>
            </w:r>
          </w:p>
        </w:tc>
        <w:tc>
          <w:tcPr>
            <w:tcW w:w="1620" w:type="dxa"/>
            <w:vAlign w:val="center"/>
          </w:tcPr>
          <w:p w14:paraId="51226347" w14:textId="77777777" w:rsidR="00A31A78" w:rsidRDefault="00F21B8B">
            <w:pPr>
              <w:jc w:val="right"/>
            </w:pPr>
            <w:r>
              <w:rPr>
                <w:color w:val="000000"/>
                <w:sz w:val="24"/>
              </w:rPr>
              <w:t>2.91</w:t>
            </w:r>
          </w:p>
        </w:tc>
      </w:tr>
      <w:tr w:rsidR="00A31A78" w14:paraId="7188811E" w14:textId="77777777">
        <w:tc>
          <w:tcPr>
            <w:tcW w:w="870" w:type="dxa"/>
            <w:vAlign w:val="center"/>
          </w:tcPr>
          <w:p w14:paraId="672C302A" w14:textId="77777777" w:rsidR="00A31A78" w:rsidRDefault="00F21B8B">
            <w:pPr>
              <w:jc w:val="center"/>
            </w:pPr>
            <w:r>
              <w:rPr>
                <w:color w:val="000000"/>
                <w:sz w:val="24"/>
              </w:rPr>
              <w:lastRenderedPageBreak/>
              <w:t>36</w:t>
            </w:r>
          </w:p>
        </w:tc>
        <w:tc>
          <w:tcPr>
            <w:tcW w:w="1650" w:type="dxa"/>
            <w:vAlign w:val="center"/>
          </w:tcPr>
          <w:p w14:paraId="25409A92" w14:textId="77777777" w:rsidR="00A31A78" w:rsidRDefault="00F21B8B">
            <w:pPr>
              <w:jc w:val="center"/>
            </w:pPr>
            <w:r>
              <w:rPr>
                <w:color w:val="000000"/>
                <w:sz w:val="24"/>
              </w:rPr>
              <w:t>300308</w:t>
            </w:r>
          </w:p>
        </w:tc>
        <w:tc>
          <w:tcPr>
            <w:tcW w:w="1980" w:type="dxa"/>
            <w:vAlign w:val="center"/>
          </w:tcPr>
          <w:p w14:paraId="3A768850" w14:textId="77777777" w:rsidR="00A31A78" w:rsidRDefault="00F21B8B">
            <w:pPr>
              <w:jc w:val="center"/>
            </w:pPr>
            <w:r>
              <w:rPr>
                <w:color w:val="000000"/>
                <w:sz w:val="24"/>
              </w:rPr>
              <w:t>中际装备</w:t>
            </w:r>
          </w:p>
        </w:tc>
        <w:tc>
          <w:tcPr>
            <w:tcW w:w="2880" w:type="dxa"/>
            <w:vAlign w:val="center"/>
          </w:tcPr>
          <w:p w14:paraId="70584485" w14:textId="77777777" w:rsidR="00A31A78" w:rsidRDefault="00F21B8B">
            <w:pPr>
              <w:jc w:val="right"/>
            </w:pPr>
            <w:r>
              <w:rPr>
                <w:color w:val="000000"/>
                <w:sz w:val="24"/>
              </w:rPr>
              <w:t>34,372,307.60</w:t>
            </w:r>
          </w:p>
        </w:tc>
        <w:tc>
          <w:tcPr>
            <w:tcW w:w="1620" w:type="dxa"/>
            <w:vAlign w:val="center"/>
          </w:tcPr>
          <w:p w14:paraId="05498BE5" w14:textId="77777777" w:rsidR="00A31A78" w:rsidRDefault="00F21B8B">
            <w:pPr>
              <w:jc w:val="right"/>
            </w:pPr>
            <w:r>
              <w:rPr>
                <w:color w:val="000000"/>
                <w:sz w:val="24"/>
              </w:rPr>
              <w:t>2.36</w:t>
            </w:r>
          </w:p>
        </w:tc>
      </w:tr>
      <w:tr w:rsidR="00A31A78" w14:paraId="00384EB3" w14:textId="77777777">
        <w:tc>
          <w:tcPr>
            <w:tcW w:w="870" w:type="dxa"/>
            <w:vAlign w:val="center"/>
          </w:tcPr>
          <w:p w14:paraId="1CCE4D31" w14:textId="77777777" w:rsidR="00A31A78" w:rsidRDefault="00F21B8B">
            <w:pPr>
              <w:jc w:val="center"/>
            </w:pPr>
            <w:r>
              <w:rPr>
                <w:color w:val="000000"/>
                <w:sz w:val="24"/>
              </w:rPr>
              <w:t>37</w:t>
            </w:r>
          </w:p>
        </w:tc>
        <w:tc>
          <w:tcPr>
            <w:tcW w:w="1650" w:type="dxa"/>
            <w:vAlign w:val="center"/>
          </w:tcPr>
          <w:p w14:paraId="31741CDB" w14:textId="77777777" w:rsidR="00A31A78" w:rsidRDefault="00F21B8B">
            <w:pPr>
              <w:jc w:val="center"/>
            </w:pPr>
            <w:r>
              <w:rPr>
                <w:color w:val="000000"/>
                <w:sz w:val="24"/>
              </w:rPr>
              <w:t>300004</w:t>
            </w:r>
          </w:p>
        </w:tc>
        <w:tc>
          <w:tcPr>
            <w:tcW w:w="1980" w:type="dxa"/>
            <w:vAlign w:val="center"/>
          </w:tcPr>
          <w:p w14:paraId="4E83BF0C" w14:textId="77777777" w:rsidR="00A31A78" w:rsidRDefault="00F21B8B">
            <w:pPr>
              <w:jc w:val="center"/>
            </w:pPr>
            <w:r>
              <w:rPr>
                <w:color w:val="000000"/>
                <w:sz w:val="24"/>
              </w:rPr>
              <w:t>南风股份</w:t>
            </w:r>
          </w:p>
        </w:tc>
        <w:tc>
          <w:tcPr>
            <w:tcW w:w="2880" w:type="dxa"/>
            <w:vAlign w:val="center"/>
          </w:tcPr>
          <w:p w14:paraId="2F44FFC2" w14:textId="77777777" w:rsidR="00A31A78" w:rsidRDefault="00F21B8B">
            <w:pPr>
              <w:jc w:val="right"/>
            </w:pPr>
            <w:r>
              <w:rPr>
                <w:color w:val="000000"/>
                <w:sz w:val="24"/>
              </w:rPr>
              <w:t>32,868,040.60</w:t>
            </w:r>
          </w:p>
        </w:tc>
        <w:tc>
          <w:tcPr>
            <w:tcW w:w="1620" w:type="dxa"/>
            <w:vAlign w:val="center"/>
          </w:tcPr>
          <w:p w14:paraId="05148B80" w14:textId="77777777" w:rsidR="00A31A78" w:rsidRDefault="00F21B8B">
            <w:pPr>
              <w:jc w:val="right"/>
            </w:pPr>
            <w:r>
              <w:rPr>
                <w:color w:val="000000"/>
                <w:sz w:val="24"/>
              </w:rPr>
              <w:t>2.26</w:t>
            </w:r>
          </w:p>
        </w:tc>
      </w:tr>
      <w:tr w:rsidR="00A31A78" w14:paraId="49B2B02B" w14:textId="77777777">
        <w:tc>
          <w:tcPr>
            <w:tcW w:w="870" w:type="dxa"/>
            <w:vAlign w:val="center"/>
          </w:tcPr>
          <w:p w14:paraId="0B2FC80D" w14:textId="77777777" w:rsidR="00A31A78" w:rsidRDefault="00F21B8B">
            <w:pPr>
              <w:jc w:val="center"/>
            </w:pPr>
            <w:r>
              <w:rPr>
                <w:color w:val="000000"/>
                <w:sz w:val="24"/>
              </w:rPr>
              <w:t>38</w:t>
            </w:r>
          </w:p>
        </w:tc>
        <w:tc>
          <w:tcPr>
            <w:tcW w:w="1650" w:type="dxa"/>
            <w:vAlign w:val="center"/>
          </w:tcPr>
          <w:p w14:paraId="431A55D8" w14:textId="77777777" w:rsidR="00A31A78" w:rsidRDefault="00F21B8B">
            <w:pPr>
              <w:jc w:val="center"/>
            </w:pPr>
            <w:r>
              <w:rPr>
                <w:color w:val="000000"/>
                <w:sz w:val="24"/>
              </w:rPr>
              <w:t>600188</w:t>
            </w:r>
          </w:p>
        </w:tc>
        <w:tc>
          <w:tcPr>
            <w:tcW w:w="1980" w:type="dxa"/>
            <w:vAlign w:val="center"/>
          </w:tcPr>
          <w:p w14:paraId="645C0D62" w14:textId="77777777" w:rsidR="00A31A78" w:rsidRDefault="00F21B8B">
            <w:pPr>
              <w:jc w:val="center"/>
            </w:pPr>
            <w:r>
              <w:rPr>
                <w:color w:val="000000"/>
                <w:sz w:val="24"/>
              </w:rPr>
              <w:t>兖州煤业</w:t>
            </w:r>
          </w:p>
        </w:tc>
        <w:tc>
          <w:tcPr>
            <w:tcW w:w="2880" w:type="dxa"/>
            <w:vAlign w:val="center"/>
          </w:tcPr>
          <w:p w14:paraId="3A7A55EC" w14:textId="77777777" w:rsidR="00A31A78" w:rsidRDefault="00F21B8B">
            <w:pPr>
              <w:jc w:val="right"/>
            </w:pPr>
            <w:r>
              <w:rPr>
                <w:color w:val="000000"/>
                <w:sz w:val="24"/>
              </w:rPr>
              <w:t>32,782,171.23</w:t>
            </w:r>
          </w:p>
        </w:tc>
        <w:tc>
          <w:tcPr>
            <w:tcW w:w="1620" w:type="dxa"/>
            <w:vAlign w:val="center"/>
          </w:tcPr>
          <w:p w14:paraId="023F191A" w14:textId="77777777" w:rsidR="00A31A78" w:rsidRDefault="00F21B8B">
            <w:pPr>
              <w:jc w:val="right"/>
            </w:pPr>
            <w:r>
              <w:rPr>
                <w:color w:val="000000"/>
                <w:sz w:val="24"/>
              </w:rPr>
              <w:t>2.25</w:t>
            </w:r>
          </w:p>
        </w:tc>
      </w:tr>
      <w:tr w:rsidR="00A31A78" w14:paraId="56828F35" w14:textId="77777777">
        <w:tc>
          <w:tcPr>
            <w:tcW w:w="870" w:type="dxa"/>
            <w:vAlign w:val="center"/>
          </w:tcPr>
          <w:p w14:paraId="671D4487" w14:textId="77777777" w:rsidR="00A31A78" w:rsidRDefault="00F21B8B">
            <w:pPr>
              <w:jc w:val="center"/>
            </w:pPr>
            <w:r>
              <w:rPr>
                <w:color w:val="000000"/>
                <w:sz w:val="24"/>
              </w:rPr>
              <w:t>39</w:t>
            </w:r>
          </w:p>
        </w:tc>
        <w:tc>
          <w:tcPr>
            <w:tcW w:w="1650" w:type="dxa"/>
            <w:vAlign w:val="center"/>
          </w:tcPr>
          <w:p w14:paraId="68DAD6E4" w14:textId="77777777" w:rsidR="00A31A78" w:rsidRDefault="00F21B8B">
            <w:pPr>
              <w:jc w:val="center"/>
            </w:pPr>
            <w:r>
              <w:rPr>
                <w:color w:val="000000"/>
                <w:sz w:val="24"/>
              </w:rPr>
              <w:t>601225</w:t>
            </w:r>
          </w:p>
        </w:tc>
        <w:tc>
          <w:tcPr>
            <w:tcW w:w="1980" w:type="dxa"/>
            <w:vAlign w:val="center"/>
          </w:tcPr>
          <w:p w14:paraId="2E72DF97" w14:textId="77777777" w:rsidR="00A31A78" w:rsidRDefault="00F21B8B">
            <w:pPr>
              <w:jc w:val="center"/>
            </w:pPr>
            <w:r>
              <w:rPr>
                <w:color w:val="000000"/>
                <w:sz w:val="24"/>
              </w:rPr>
              <w:t>陕西煤业</w:t>
            </w:r>
          </w:p>
        </w:tc>
        <w:tc>
          <w:tcPr>
            <w:tcW w:w="2880" w:type="dxa"/>
            <w:vAlign w:val="center"/>
          </w:tcPr>
          <w:p w14:paraId="07F879E0" w14:textId="77777777" w:rsidR="00A31A78" w:rsidRDefault="00F21B8B">
            <w:pPr>
              <w:jc w:val="right"/>
            </w:pPr>
            <w:r>
              <w:rPr>
                <w:color w:val="000000"/>
                <w:sz w:val="24"/>
              </w:rPr>
              <w:t>32,708,624.67</w:t>
            </w:r>
          </w:p>
        </w:tc>
        <w:tc>
          <w:tcPr>
            <w:tcW w:w="1620" w:type="dxa"/>
            <w:vAlign w:val="center"/>
          </w:tcPr>
          <w:p w14:paraId="62684DEE" w14:textId="77777777" w:rsidR="00A31A78" w:rsidRDefault="00F21B8B">
            <w:pPr>
              <w:jc w:val="right"/>
            </w:pPr>
            <w:r>
              <w:rPr>
                <w:color w:val="000000"/>
                <w:sz w:val="24"/>
              </w:rPr>
              <w:t>2.25</w:t>
            </w:r>
          </w:p>
        </w:tc>
      </w:tr>
      <w:tr w:rsidR="00A31A78" w14:paraId="01C5F980" w14:textId="77777777">
        <w:tc>
          <w:tcPr>
            <w:tcW w:w="870" w:type="dxa"/>
            <w:vAlign w:val="center"/>
          </w:tcPr>
          <w:p w14:paraId="69BCC5BC" w14:textId="77777777" w:rsidR="00A31A78" w:rsidRDefault="00F21B8B">
            <w:pPr>
              <w:jc w:val="center"/>
            </w:pPr>
            <w:r>
              <w:rPr>
                <w:color w:val="000000"/>
                <w:sz w:val="24"/>
              </w:rPr>
              <w:t>40</w:t>
            </w:r>
          </w:p>
        </w:tc>
        <w:tc>
          <w:tcPr>
            <w:tcW w:w="1650" w:type="dxa"/>
            <w:vAlign w:val="center"/>
          </w:tcPr>
          <w:p w14:paraId="09FAA334" w14:textId="77777777" w:rsidR="00A31A78" w:rsidRDefault="00F21B8B">
            <w:pPr>
              <w:jc w:val="center"/>
            </w:pPr>
            <w:r>
              <w:rPr>
                <w:color w:val="000000"/>
                <w:sz w:val="24"/>
              </w:rPr>
              <w:t>300396</w:t>
            </w:r>
          </w:p>
        </w:tc>
        <w:tc>
          <w:tcPr>
            <w:tcW w:w="1980" w:type="dxa"/>
            <w:vAlign w:val="center"/>
          </w:tcPr>
          <w:p w14:paraId="6F53B690" w14:textId="77777777" w:rsidR="00A31A78" w:rsidRDefault="00F21B8B">
            <w:pPr>
              <w:jc w:val="center"/>
            </w:pPr>
            <w:r>
              <w:rPr>
                <w:color w:val="000000"/>
                <w:sz w:val="24"/>
              </w:rPr>
              <w:t>迪瑞医疗</w:t>
            </w:r>
          </w:p>
        </w:tc>
        <w:tc>
          <w:tcPr>
            <w:tcW w:w="2880" w:type="dxa"/>
            <w:vAlign w:val="center"/>
          </w:tcPr>
          <w:p w14:paraId="798FA6BF" w14:textId="77777777" w:rsidR="00A31A78" w:rsidRDefault="00F21B8B">
            <w:pPr>
              <w:jc w:val="right"/>
            </w:pPr>
            <w:r>
              <w:rPr>
                <w:color w:val="000000"/>
                <w:sz w:val="24"/>
              </w:rPr>
              <w:t>31,710,577.56</w:t>
            </w:r>
          </w:p>
        </w:tc>
        <w:tc>
          <w:tcPr>
            <w:tcW w:w="1620" w:type="dxa"/>
            <w:vAlign w:val="center"/>
          </w:tcPr>
          <w:p w14:paraId="16FCF815" w14:textId="77777777" w:rsidR="00A31A78" w:rsidRDefault="00F21B8B">
            <w:pPr>
              <w:jc w:val="right"/>
            </w:pPr>
            <w:r>
              <w:rPr>
                <w:color w:val="000000"/>
                <w:sz w:val="24"/>
              </w:rPr>
              <w:t>2.18</w:t>
            </w:r>
          </w:p>
        </w:tc>
      </w:tr>
      <w:tr w:rsidR="00A31A78" w14:paraId="40B2832C" w14:textId="77777777">
        <w:tc>
          <w:tcPr>
            <w:tcW w:w="870" w:type="dxa"/>
            <w:vAlign w:val="center"/>
          </w:tcPr>
          <w:p w14:paraId="23015BFF" w14:textId="77777777" w:rsidR="00A31A78" w:rsidRDefault="00F21B8B">
            <w:pPr>
              <w:jc w:val="center"/>
            </w:pPr>
            <w:r>
              <w:rPr>
                <w:color w:val="000000"/>
                <w:sz w:val="24"/>
              </w:rPr>
              <w:t>41</w:t>
            </w:r>
          </w:p>
        </w:tc>
        <w:tc>
          <w:tcPr>
            <w:tcW w:w="1650" w:type="dxa"/>
            <w:vAlign w:val="center"/>
          </w:tcPr>
          <w:p w14:paraId="06331DD5" w14:textId="77777777" w:rsidR="00A31A78" w:rsidRDefault="00F21B8B">
            <w:pPr>
              <w:jc w:val="center"/>
            </w:pPr>
            <w:r>
              <w:rPr>
                <w:color w:val="000000"/>
                <w:sz w:val="24"/>
              </w:rPr>
              <w:t>600691</w:t>
            </w:r>
          </w:p>
        </w:tc>
        <w:tc>
          <w:tcPr>
            <w:tcW w:w="1980" w:type="dxa"/>
            <w:vAlign w:val="center"/>
          </w:tcPr>
          <w:p w14:paraId="720C36D6" w14:textId="77777777" w:rsidR="00A31A78" w:rsidRDefault="00F21B8B">
            <w:pPr>
              <w:jc w:val="center"/>
            </w:pPr>
            <w:r>
              <w:rPr>
                <w:color w:val="000000"/>
                <w:sz w:val="24"/>
              </w:rPr>
              <w:t>阳煤化工</w:t>
            </w:r>
          </w:p>
        </w:tc>
        <w:tc>
          <w:tcPr>
            <w:tcW w:w="2880" w:type="dxa"/>
            <w:vAlign w:val="center"/>
          </w:tcPr>
          <w:p w14:paraId="59A0B45D" w14:textId="77777777" w:rsidR="00A31A78" w:rsidRDefault="00F21B8B">
            <w:pPr>
              <w:jc w:val="right"/>
            </w:pPr>
            <w:r>
              <w:rPr>
                <w:color w:val="000000"/>
                <w:sz w:val="24"/>
              </w:rPr>
              <w:t>29,130,669.92</w:t>
            </w:r>
          </w:p>
        </w:tc>
        <w:tc>
          <w:tcPr>
            <w:tcW w:w="1620" w:type="dxa"/>
            <w:vAlign w:val="center"/>
          </w:tcPr>
          <w:p w14:paraId="0534411C" w14:textId="77777777" w:rsidR="00A31A78" w:rsidRDefault="00F21B8B">
            <w:pPr>
              <w:jc w:val="right"/>
            </w:pPr>
            <w:r>
              <w:rPr>
                <w:color w:val="000000"/>
                <w:sz w:val="24"/>
              </w:rPr>
              <w:t>2.00</w:t>
            </w:r>
          </w:p>
        </w:tc>
      </w:tr>
    </w:tbl>
    <w:p w14:paraId="1B5F0B13"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28389472"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1DA3AA44"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47824243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14:paraId="2AC7A5C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26D5E20B" w14:textId="77777777" w:rsidTr="006D141C">
        <w:tc>
          <w:tcPr>
            <w:tcW w:w="870" w:type="dxa"/>
            <w:vAlign w:val="center"/>
          </w:tcPr>
          <w:p w14:paraId="4830A507"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0D37EB8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3553D97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6CCB476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4D7F470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A31A78" w14:paraId="6987FEC8" w14:textId="77777777">
        <w:tc>
          <w:tcPr>
            <w:tcW w:w="870" w:type="dxa"/>
            <w:vAlign w:val="center"/>
          </w:tcPr>
          <w:p w14:paraId="764D806E" w14:textId="77777777" w:rsidR="00A31A78" w:rsidRDefault="00F21B8B">
            <w:pPr>
              <w:jc w:val="center"/>
            </w:pPr>
            <w:r>
              <w:rPr>
                <w:color w:val="000000"/>
                <w:sz w:val="24"/>
              </w:rPr>
              <w:t>1</w:t>
            </w:r>
          </w:p>
        </w:tc>
        <w:tc>
          <w:tcPr>
            <w:tcW w:w="1650" w:type="dxa"/>
            <w:vAlign w:val="center"/>
          </w:tcPr>
          <w:p w14:paraId="16450442" w14:textId="77777777" w:rsidR="00A31A78" w:rsidRDefault="00F21B8B">
            <w:pPr>
              <w:jc w:val="center"/>
            </w:pPr>
            <w:r>
              <w:rPr>
                <w:color w:val="000000"/>
                <w:sz w:val="24"/>
              </w:rPr>
              <w:t>000983</w:t>
            </w:r>
          </w:p>
        </w:tc>
        <w:tc>
          <w:tcPr>
            <w:tcW w:w="1980" w:type="dxa"/>
            <w:vAlign w:val="center"/>
          </w:tcPr>
          <w:p w14:paraId="70C11B09" w14:textId="77777777" w:rsidR="00A31A78" w:rsidRDefault="00F21B8B">
            <w:pPr>
              <w:jc w:val="center"/>
            </w:pPr>
            <w:r>
              <w:rPr>
                <w:color w:val="000000"/>
                <w:sz w:val="24"/>
              </w:rPr>
              <w:t>西山煤电</w:t>
            </w:r>
          </w:p>
        </w:tc>
        <w:tc>
          <w:tcPr>
            <w:tcW w:w="2880" w:type="dxa"/>
            <w:vAlign w:val="center"/>
          </w:tcPr>
          <w:p w14:paraId="3B3717EA" w14:textId="77777777" w:rsidR="00A31A78" w:rsidRDefault="00F21B8B">
            <w:pPr>
              <w:jc w:val="right"/>
            </w:pPr>
            <w:r>
              <w:rPr>
                <w:color w:val="000000"/>
                <w:sz w:val="24"/>
              </w:rPr>
              <w:t>120,277,636.30</w:t>
            </w:r>
          </w:p>
        </w:tc>
        <w:tc>
          <w:tcPr>
            <w:tcW w:w="1620" w:type="dxa"/>
            <w:vAlign w:val="center"/>
          </w:tcPr>
          <w:p w14:paraId="4B9D385C" w14:textId="77777777" w:rsidR="00A31A78" w:rsidRDefault="00F21B8B">
            <w:pPr>
              <w:jc w:val="right"/>
            </w:pPr>
            <w:r>
              <w:rPr>
                <w:color w:val="000000"/>
                <w:sz w:val="24"/>
              </w:rPr>
              <w:t>8.26</w:t>
            </w:r>
          </w:p>
        </w:tc>
      </w:tr>
      <w:tr w:rsidR="00A31A78" w14:paraId="7CE508C9" w14:textId="77777777">
        <w:tc>
          <w:tcPr>
            <w:tcW w:w="870" w:type="dxa"/>
            <w:vAlign w:val="center"/>
          </w:tcPr>
          <w:p w14:paraId="214624F0" w14:textId="77777777" w:rsidR="00A31A78" w:rsidRDefault="00F21B8B">
            <w:pPr>
              <w:jc w:val="center"/>
            </w:pPr>
            <w:r>
              <w:rPr>
                <w:color w:val="000000"/>
                <w:sz w:val="24"/>
              </w:rPr>
              <w:t>2</w:t>
            </w:r>
          </w:p>
        </w:tc>
        <w:tc>
          <w:tcPr>
            <w:tcW w:w="1650" w:type="dxa"/>
            <w:vAlign w:val="center"/>
          </w:tcPr>
          <w:p w14:paraId="1B03BC58" w14:textId="77777777" w:rsidR="00A31A78" w:rsidRDefault="00F21B8B">
            <w:pPr>
              <w:jc w:val="center"/>
            </w:pPr>
            <w:r>
              <w:rPr>
                <w:color w:val="000000"/>
                <w:sz w:val="24"/>
              </w:rPr>
              <w:t>300016</w:t>
            </w:r>
          </w:p>
        </w:tc>
        <w:tc>
          <w:tcPr>
            <w:tcW w:w="1980" w:type="dxa"/>
            <w:vAlign w:val="center"/>
          </w:tcPr>
          <w:p w14:paraId="795D3570" w14:textId="77777777" w:rsidR="00A31A78" w:rsidRDefault="00F21B8B">
            <w:pPr>
              <w:jc w:val="center"/>
            </w:pPr>
            <w:r>
              <w:rPr>
                <w:color w:val="000000"/>
                <w:sz w:val="24"/>
              </w:rPr>
              <w:t>北陆药业</w:t>
            </w:r>
          </w:p>
        </w:tc>
        <w:tc>
          <w:tcPr>
            <w:tcW w:w="2880" w:type="dxa"/>
            <w:vAlign w:val="center"/>
          </w:tcPr>
          <w:p w14:paraId="07D7EFBE" w14:textId="77777777" w:rsidR="00A31A78" w:rsidRDefault="00F21B8B">
            <w:pPr>
              <w:jc w:val="right"/>
            </w:pPr>
            <w:r>
              <w:rPr>
                <w:color w:val="000000"/>
                <w:sz w:val="24"/>
              </w:rPr>
              <w:t>108,177,750.71</w:t>
            </w:r>
          </w:p>
        </w:tc>
        <w:tc>
          <w:tcPr>
            <w:tcW w:w="1620" w:type="dxa"/>
            <w:vAlign w:val="center"/>
          </w:tcPr>
          <w:p w14:paraId="02150ECA" w14:textId="77777777" w:rsidR="00A31A78" w:rsidRDefault="00F21B8B">
            <w:pPr>
              <w:jc w:val="right"/>
            </w:pPr>
            <w:r>
              <w:rPr>
                <w:color w:val="000000"/>
                <w:sz w:val="24"/>
              </w:rPr>
              <w:t>7.43</w:t>
            </w:r>
          </w:p>
        </w:tc>
      </w:tr>
      <w:tr w:rsidR="00A31A78" w14:paraId="75746F97" w14:textId="77777777">
        <w:tc>
          <w:tcPr>
            <w:tcW w:w="870" w:type="dxa"/>
            <w:vAlign w:val="center"/>
          </w:tcPr>
          <w:p w14:paraId="798F0A11" w14:textId="77777777" w:rsidR="00A31A78" w:rsidRDefault="00F21B8B">
            <w:pPr>
              <w:jc w:val="center"/>
            </w:pPr>
            <w:r>
              <w:rPr>
                <w:color w:val="000000"/>
                <w:sz w:val="24"/>
              </w:rPr>
              <w:t>3</w:t>
            </w:r>
          </w:p>
        </w:tc>
        <w:tc>
          <w:tcPr>
            <w:tcW w:w="1650" w:type="dxa"/>
            <w:vAlign w:val="center"/>
          </w:tcPr>
          <w:p w14:paraId="7F823977" w14:textId="77777777" w:rsidR="00A31A78" w:rsidRDefault="00F21B8B">
            <w:pPr>
              <w:jc w:val="center"/>
            </w:pPr>
            <w:r>
              <w:rPr>
                <w:color w:val="000000"/>
                <w:sz w:val="24"/>
              </w:rPr>
              <w:t>601699</w:t>
            </w:r>
          </w:p>
        </w:tc>
        <w:tc>
          <w:tcPr>
            <w:tcW w:w="1980" w:type="dxa"/>
            <w:vAlign w:val="center"/>
          </w:tcPr>
          <w:p w14:paraId="41E37DD8" w14:textId="77777777" w:rsidR="00A31A78" w:rsidRDefault="00F21B8B">
            <w:pPr>
              <w:jc w:val="center"/>
            </w:pPr>
            <w:r>
              <w:rPr>
                <w:color w:val="000000"/>
                <w:sz w:val="24"/>
              </w:rPr>
              <w:t>潞安环能</w:t>
            </w:r>
          </w:p>
        </w:tc>
        <w:tc>
          <w:tcPr>
            <w:tcW w:w="2880" w:type="dxa"/>
            <w:vAlign w:val="center"/>
          </w:tcPr>
          <w:p w14:paraId="4F5FABCC" w14:textId="77777777" w:rsidR="00A31A78" w:rsidRDefault="00F21B8B">
            <w:pPr>
              <w:jc w:val="right"/>
            </w:pPr>
            <w:r>
              <w:rPr>
                <w:color w:val="000000"/>
                <w:sz w:val="24"/>
              </w:rPr>
              <w:t>90,251,325.56</w:t>
            </w:r>
          </w:p>
        </w:tc>
        <w:tc>
          <w:tcPr>
            <w:tcW w:w="1620" w:type="dxa"/>
            <w:vAlign w:val="center"/>
          </w:tcPr>
          <w:p w14:paraId="244E9344" w14:textId="77777777" w:rsidR="00A31A78" w:rsidRDefault="00F21B8B">
            <w:pPr>
              <w:jc w:val="right"/>
            </w:pPr>
            <w:r>
              <w:rPr>
                <w:color w:val="000000"/>
                <w:sz w:val="24"/>
              </w:rPr>
              <w:t>6.20</w:t>
            </w:r>
          </w:p>
        </w:tc>
      </w:tr>
      <w:tr w:rsidR="00A31A78" w14:paraId="018E8ACF" w14:textId="77777777">
        <w:tc>
          <w:tcPr>
            <w:tcW w:w="870" w:type="dxa"/>
            <w:vAlign w:val="center"/>
          </w:tcPr>
          <w:p w14:paraId="0EE9F689" w14:textId="77777777" w:rsidR="00A31A78" w:rsidRDefault="00F21B8B">
            <w:pPr>
              <w:jc w:val="center"/>
            </w:pPr>
            <w:r>
              <w:rPr>
                <w:color w:val="000000"/>
                <w:sz w:val="24"/>
              </w:rPr>
              <w:t>4</w:t>
            </w:r>
          </w:p>
        </w:tc>
        <w:tc>
          <w:tcPr>
            <w:tcW w:w="1650" w:type="dxa"/>
            <w:vAlign w:val="center"/>
          </w:tcPr>
          <w:p w14:paraId="40A390DB" w14:textId="77777777" w:rsidR="00A31A78" w:rsidRDefault="00F21B8B">
            <w:pPr>
              <w:jc w:val="center"/>
            </w:pPr>
            <w:r>
              <w:rPr>
                <w:color w:val="000000"/>
                <w:sz w:val="24"/>
              </w:rPr>
              <w:t>300203</w:t>
            </w:r>
          </w:p>
        </w:tc>
        <w:tc>
          <w:tcPr>
            <w:tcW w:w="1980" w:type="dxa"/>
            <w:vAlign w:val="center"/>
          </w:tcPr>
          <w:p w14:paraId="5DF8E60B" w14:textId="77777777" w:rsidR="00A31A78" w:rsidRDefault="00F21B8B">
            <w:pPr>
              <w:jc w:val="center"/>
            </w:pPr>
            <w:r>
              <w:rPr>
                <w:color w:val="000000"/>
                <w:sz w:val="24"/>
              </w:rPr>
              <w:t>聚光科技</w:t>
            </w:r>
          </w:p>
        </w:tc>
        <w:tc>
          <w:tcPr>
            <w:tcW w:w="2880" w:type="dxa"/>
            <w:vAlign w:val="center"/>
          </w:tcPr>
          <w:p w14:paraId="309E0E96" w14:textId="77777777" w:rsidR="00A31A78" w:rsidRDefault="00F21B8B">
            <w:pPr>
              <w:jc w:val="right"/>
            </w:pPr>
            <w:r>
              <w:rPr>
                <w:color w:val="000000"/>
                <w:sz w:val="24"/>
              </w:rPr>
              <w:t>83,908,838.67</w:t>
            </w:r>
          </w:p>
        </w:tc>
        <w:tc>
          <w:tcPr>
            <w:tcW w:w="1620" w:type="dxa"/>
            <w:vAlign w:val="center"/>
          </w:tcPr>
          <w:p w14:paraId="3AA25B1F" w14:textId="77777777" w:rsidR="00A31A78" w:rsidRDefault="00F21B8B">
            <w:pPr>
              <w:jc w:val="right"/>
            </w:pPr>
            <w:r>
              <w:rPr>
                <w:color w:val="000000"/>
                <w:sz w:val="24"/>
              </w:rPr>
              <w:t>5.76</w:t>
            </w:r>
          </w:p>
        </w:tc>
      </w:tr>
      <w:tr w:rsidR="00A31A78" w14:paraId="02C10805" w14:textId="77777777">
        <w:tc>
          <w:tcPr>
            <w:tcW w:w="870" w:type="dxa"/>
            <w:vAlign w:val="center"/>
          </w:tcPr>
          <w:p w14:paraId="546FD2CE" w14:textId="77777777" w:rsidR="00A31A78" w:rsidRDefault="00F21B8B">
            <w:pPr>
              <w:jc w:val="center"/>
            </w:pPr>
            <w:r>
              <w:rPr>
                <w:color w:val="000000"/>
                <w:sz w:val="24"/>
              </w:rPr>
              <w:t>5</w:t>
            </w:r>
          </w:p>
        </w:tc>
        <w:tc>
          <w:tcPr>
            <w:tcW w:w="1650" w:type="dxa"/>
            <w:vAlign w:val="center"/>
          </w:tcPr>
          <w:p w14:paraId="60F71E19" w14:textId="77777777" w:rsidR="00A31A78" w:rsidRDefault="00F21B8B">
            <w:pPr>
              <w:jc w:val="center"/>
            </w:pPr>
            <w:r>
              <w:rPr>
                <w:color w:val="000000"/>
                <w:sz w:val="24"/>
              </w:rPr>
              <w:t>002519</w:t>
            </w:r>
          </w:p>
        </w:tc>
        <w:tc>
          <w:tcPr>
            <w:tcW w:w="1980" w:type="dxa"/>
            <w:vAlign w:val="center"/>
          </w:tcPr>
          <w:p w14:paraId="034A94A7" w14:textId="77777777" w:rsidR="00A31A78" w:rsidRDefault="00F21B8B">
            <w:pPr>
              <w:jc w:val="center"/>
            </w:pPr>
            <w:r>
              <w:rPr>
                <w:color w:val="000000"/>
                <w:sz w:val="24"/>
              </w:rPr>
              <w:t>银河电子</w:t>
            </w:r>
          </w:p>
        </w:tc>
        <w:tc>
          <w:tcPr>
            <w:tcW w:w="2880" w:type="dxa"/>
            <w:vAlign w:val="center"/>
          </w:tcPr>
          <w:p w14:paraId="5F358FE6" w14:textId="77777777" w:rsidR="00A31A78" w:rsidRDefault="00F21B8B">
            <w:pPr>
              <w:jc w:val="right"/>
            </w:pPr>
            <w:r>
              <w:rPr>
                <w:color w:val="000000"/>
                <w:sz w:val="24"/>
              </w:rPr>
              <w:t>82,750,372.88</w:t>
            </w:r>
          </w:p>
        </w:tc>
        <w:tc>
          <w:tcPr>
            <w:tcW w:w="1620" w:type="dxa"/>
            <w:vAlign w:val="center"/>
          </w:tcPr>
          <w:p w14:paraId="24DE6478" w14:textId="77777777" w:rsidR="00A31A78" w:rsidRDefault="00F21B8B">
            <w:pPr>
              <w:jc w:val="right"/>
            </w:pPr>
            <w:r>
              <w:rPr>
                <w:color w:val="000000"/>
                <w:sz w:val="24"/>
              </w:rPr>
              <w:t>5.68</w:t>
            </w:r>
          </w:p>
        </w:tc>
      </w:tr>
      <w:tr w:rsidR="00A31A78" w14:paraId="6362AD72" w14:textId="77777777">
        <w:tc>
          <w:tcPr>
            <w:tcW w:w="870" w:type="dxa"/>
            <w:vAlign w:val="center"/>
          </w:tcPr>
          <w:p w14:paraId="425D52AD" w14:textId="77777777" w:rsidR="00A31A78" w:rsidRDefault="00F21B8B">
            <w:pPr>
              <w:jc w:val="center"/>
            </w:pPr>
            <w:r>
              <w:rPr>
                <w:color w:val="000000"/>
                <w:sz w:val="24"/>
              </w:rPr>
              <w:t>6</w:t>
            </w:r>
          </w:p>
        </w:tc>
        <w:tc>
          <w:tcPr>
            <w:tcW w:w="1650" w:type="dxa"/>
            <w:vAlign w:val="center"/>
          </w:tcPr>
          <w:p w14:paraId="11398CCC" w14:textId="77777777" w:rsidR="00A31A78" w:rsidRDefault="00F21B8B">
            <w:pPr>
              <w:jc w:val="center"/>
            </w:pPr>
            <w:r>
              <w:rPr>
                <w:color w:val="000000"/>
                <w:sz w:val="24"/>
              </w:rPr>
              <w:t>002605</w:t>
            </w:r>
          </w:p>
        </w:tc>
        <w:tc>
          <w:tcPr>
            <w:tcW w:w="1980" w:type="dxa"/>
            <w:vAlign w:val="center"/>
          </w:tcPr>
          <w:p w14:paraId="67DB1F56" w14:textId="77777777" w:rsidR="00A31A78" w:rsidRDefault="00F21B8B">
            <w:pPr>
              <w:jc w:val="center"/>
            </w:pPr>
            <w:r>
              <w:rPr>
                <w:color w:val="000000"/>
                <w:sz w:val="24"/>
              </w:rPr>
              <w:t>姚记扑克</w:t>
            </w:r>
          </w:p>
        </w:tc>
        <w:tc>
          <w:tcPr>
            <w:tcW w:w="2880" w:type="dxa"/>
            <w:vAlign w:val="center"/>
          </w:tcPr>
          <w:p w14:paraId="5C4E0D0B" w14:textId="77777777" w:rsidR="00A31A78" w:rsidRDefault="00F21B8B">
            <w:pPr>
              <w:jc w:val="right"/>
            </w:pPr>
            <w:r>
              <w:rPr>
                <w:color w:val="000000"/>
                <w:sz w:val="24"/>
              </w:rPr>
              <w:t>77,852,417.81</w:t>
            </w:r>
          </w:p>
        </w:tc>
        <w:tc>
          <w:tcPr>
            <w:tcW w:w="1620" w:type="dxa"/>
            <w:vAlign w:val="center"/>
          </w:tcPr>
          <w:p w14:paraId="395740EE" w14:textId="77777777" w:rsidR="00A31A78" w:rsidRDefault="00F21B8B">
            <w:pPr>
              <w:jc w:val="right"/>
            </w:pPr>
            <w:r>
              <w:rPr>
                <w:color w:val="000000"/>
                <w:sz w:val="24"/>
              </w:rPr>
              <w:t>5.35</w:t>
            </w:r>
          </w:p>
        </w:tc>
      </w:tr>
      <w:tr w:rsidR="00A31A78" w14:paraId="543ED4A8" w14:textId="77777777">
        <w:tc>
          <w:tcPr>
            <w:tcW w:w="870" w:type="dxa"/>
            <w:vAlign w:val="center"/>
          </w:tcPr>
          <w:p w14:paraId="5BA4D716" w14:textId="77777777" w:rsidR="00A31A78" w:rsidRDefault="00F21B8B">
            <w:pPr>
              <w:jc w:val="center"/>
            </w:pPr>
            <w:r>
              <w:rPr>
                <w:color w:val="000000"/>
                <w:sz w:val="24"/>
              </w:rPr>
              <w:t>7</w:t>
            </w:r>
          </w:p>
        </w:tc>
        <w:tc>
          <w:tcPr>
            <w:tcW w:w="1650" w:type="dxa"/>
            <w:vAlign w:val="center"/>
          </w:tcPr>
          <w:p w14:paraId="5DDC5DAD" w14:textId="77777777" w:rsidR="00A31A78" w:rsidRDefault="00F21B8B">
            <w:pPr>
              <w:jc w:val="center"/>
            </w:pPr>
            <w:r>
              <w:rPr>
                <w:color w:val="000000"/>
                <w:sz w:val="24"/>
              </w:rPr>
              <w:t>300329</w:t>
            </w:r>
          </w:p>
        </w:tc>
        <w:tc>
          <w:tcPr>
            <w:tcW w:w="1980" w:type="dxa"/>
            <w:vAlign w:val="center"/>
          </w:tcPr>
          <w:p w14:paraId="6A02AB42" w14:textId="77777777" w:rsidR="00A31A78" w:rsidRDefault="00F21B8B">
            <w:pPr>
              <w:jc w:val="center"/>
            </w:pPr>
            <w:r>
              <w:rPr>
                <w:color w:val="000000"/>
                <w:sz w:val="24"/>
              </w:rPr>
              <w:t>海伦钢琴</w:t>
            </w:r>
          </w:p>
        </w:tc>
        <w:tc>
          <w:tcPr>
            <w:tcW w:w="2880" w:type="dxa"/>
            <w:vAlign w:val="center"/>
          </w:tcPr>
          <w:p w14:paraId="0370F505" w14:textId="77777777" w:rsidR="00A31A78" w:rsidRDefault="00F21B8B">
            <w:pPr>
              <w:jc w:val="right"/>
            </w:pPr>
            <w:r>
              <w:rPr>
                <w:color w:val="000000"/>
                <w:sz w:val="24"/>
              </w:rPr>
              <w:t>77,606,983.17</w:t>
            </w:r>
          </w:p>
        </w:tc>
        <w:tc>
          <w:tcPr>
            <w:tcW w:w="1620" w:type="dxa"/>
            <w:vAlign w:val="center"/>
          </w:tcPr>
          <w:p w14:paraId="1F7485D4" w14:textId="77777777" w:rsidR="00A31A78" w:rsidRDefault="00F21B8B">
            <w:pPr>
              <w:jc w:val="right"/>
            </w:pPr>
            <w:r>
              <w:rPr>
                <w:color w:val="000000"/>
                <w:sz w:val="24"/>
              </w:rPr>
              <w:t>5.33</w:t>
            </w:r>
          </w:p>
        </w:tc>
      </w:tr>
      <w:tr w:rsidR="00A31A78" w14:paraId="2334EC91" w14:textId="77777777">
        <w:tc>
          <w:tcPr>
            <w:tcW w:w="870" w:type="dxa"/>
            <w:vAlign w:val="center"/>
          </w:tcPr>
          <w:p w14:paraId="0971052E" w14:textId="77777777" w:rsidR="00A31A78" w:rsidRDefault="00F21B8B">
            <w:pPr>
              <w:jc w:val="center"/>
            </w:pPr>
            <w:r>
              <w:rPr>
                <w:color w:val="000000"/>
                <w:sz w:val="24"/>
              </w:rPr>
              <w:t>8</w:t>
            </w:r>
          </w:p>
        </w:tc>
        <w:tc>
          <w:tcPr>
            <w:tcW w:w="1650" w:type="dxa"/>
            <w:vAlign w:val="center"/>
          </w:tcPr>
          <w:p w14:paraId="4FE06883" w14:textId="77777777" w:rsidR="00A31A78" w:rsidRDefault="00F21B8B">
            <w:pPr>
              <w:jc w:val="center"/>
            </w:pPr>
            <w:r>
              <w:rPr>
                <w:color w:val="000000"/>
                <w:sz w:val="24"/>
              </w:rPr>
              <w:t>002711</w:t>
            </w:r>
          </w:p>
        </w:tc>
        <w:tc>
          <w:tcPr>
            <w:tcW w:w="1980" w:type="dxa"/>
            <w:vAlign w:val="center"/>
          </w:tcPr>
          <w:p w14:paraId="6F164945" w14:textId="77777777" w:rsidR="00A31A78" w:rsidRDefault="00F21B8B">
            <w:pPr>
              <w:jc w:val="center"/>
            </w:pPr>
            <w:r>
              <w:rPr>
                <w:color w:val="000000"/>
                <w:sz w:val="24"/>
              </w:rPr>
              <w:t>欧浦智网</w:t>
            </w:r>
          </w:p>
        </w:tc>
        <w:tc>
          <w:tcPr>
            <w:tcW w:w="2880" w:type="dxa"/>
            <w:vAlign w:val="center"/>
          </w:tcPr>
          <w:p w14:paraId="4505DA8C" w14:textId="77777777" w:rsidR="00A31A78" w:rsidRDefault="00F21B8B">
            <w:pPr>
              <w:jc w:val="right"/>
            </w:pPr>
            <w:r>
              <w:rPr>
                <w:color w:val="000000"/>
                <w:sz w:val="24"/>
              </w:rPr>
              <w:t>77,055,999.34</w:t>
            </w:r>
          </w:p>
        </w:tc>
        <w:tc>
          <w:tcPr>
            <w:tcW w:w="1620" w:type="dxa"/>
            <w:vAlign w:val="center"/>
          </w:tcPr>
          <w:p w14:paraId="0C9DF7B7" w14:textId="77777777" w:rsidR="00A31A78" w:rsidRDefault="00F21B8B">
            <w:pPr>
              <w:jc w:val="right"/>
            </w:pPr>
            <w:r>
              <w:rPr>
                <w:color w:val="000000"/>
                <w:sz w:val="24"/>
              </w:rPr>
              <w:t>5.29</w:t>
            </w:r>
          </w:p>
        </w:tc>
      </w:tr>
      <w:tr w:rsidR="00A31A78" w14:paraId="0738DE79" w14:textId="77777777">
        <w:tc>
          <w:tcPr>
            <w:tcW w:w="870" w:type="dxa"/>
            <w:vAlign w:val="center"/>
          </w:tcPr>
          <w:p w14:paraId="40643C49" w14:textId="77777777" w:rsidR="00A31A78" w:rsidRDefault="00F21B8B">
            <w:pPr>
              <w:jc w:val="center"/>
            </w:pPr>
            <w:r>
              <w:rPr>
                <w:color w:val="000000"/>
                <w:sz w:val="24"/>
              </w:rPr>
              <w:t>9</w:t>
            </w:r>
          </w:p>
        </w:tc>
        <w:tc>
          <w:tcPr>
            <w:tcW w:w="1650" w:type="dxa"/>
            <w:vAlign w:val="center"/>
          </w:tcPr>
          <w:p w14:paraId="60698C8B" w14:textId="77777777" w:rsidR="00A31A78" w:rsidRDefault="00F21B8B">
            <w:pPr>
              <w:jc w:val="center"/>
            </w:pPr>
            <w:r>
              <w:rPr>
                <w:color w:val="000000"/>
                <w:sz w:val="24"/>
              </w:rPr>
              <w:t>300252</w:t>
            </w:r>
          </w:p>
        </w:tc>
        <w:tc>
          <w:tcPr>
            <w:tcW w:w="1980" w:type="dxa"/>
            <w:vAlign w:val="center"/>
          </w:tcPr>
          <w:p w14:paraId="4C418A09" w14:textId="77777777" w:rsidR="00A31A78" w:rsidRDefault="00F21B8B">
            <w:pPr>
              <w:jc w:val="center"/>
            </w:pPr>
            <w:r>
              <w:rPr>
                <w:color w:val="000000"/>
                <w:sz w:val="24"/>
              </w:rPr>
              <w:t>金信诺</w:t>
            </w:r>
          </w:p>
        </w:tc>
        <w:tc>
          <w:tcPr>
            <w:tcW w:w="2880" w:type="dxa"/>
            <w:vAlign w:val="center"/>
          </w:tcPr>
          <w:p w14:paraId="0959576F" w14:textId="77777777" w:rsidR="00A31A78" w:rsidRDefault="00F21B8B">
            <w:pPr>
              <w:jc w:val="right"/>
            </w:pPr>
            <w:r>
              <w:rPr>
                <w:color w:val="000000"/>
                <w:sz w:val="24"/>
              </w:rPr>
              <w:t>73,697,275.50</w:t>
            </w:r>
          </w:p>
        </w:tc>
        <w:tc>
          <w:tcPr>
            <w:tcW w:w="1620" w:type="dxa"/>
            <w:vAlign w:val="center"/>
          </w:tcPr>
          <w:p w14:paraId="437C00D6" w14:textId="77777777" w:rsidR="00A31A78" w:rsidRDefault="00F21B8B">
            <w:pPr>
              <w:jc w:val="right"/>
            </w:pPr>
            <w:r>
              <w:rPr>
                <w:color w:val="000000"/>
                <w:sz w:val="24"/>
              </w:rPr>
              <w:t>5.06</w:t>
            </w:r>
          </w:p>
        </w:tc>
      </w:tr>
      <w:tr w:rsidR="00A31A78" w14:paraId="1D04BEC5" w14:textId="77777777">
        <w:tc>
          <w:tcPr>
            <w:tcW w:w="870" w:type="dxa"/>
            <w:vAlign w:val="center"/>
          </w:tcPr>
          <w:p w14:paraId="2BBB7B6F" w14:textId="77777777" w:rsidR="00A31A78" w:rsidRDefault="00F21B8B">
            <w:pPr>
              <w:jc w:val="center"/>
            </w:pPr>
            <w:r>
              <w:rPr>
                <w:color w:val="000000"/>
                <w:sz w:val="24"/>
              </w:rPr>
              <w:t>10</w:t>
            </w:r>
          </w:p>
        </w:tc>
        <w:tc>
          <w:tcPr>
            <w:tcW w:w="1650" w:type="dxa"/>
            <w:vAlign w:val="center"/>
          </w:tcPr>
          <w:p w14:paraId="527B22FF" w14:textId="77777777" w:rsidR="00A31A78" w:rsidRDefault="00F21B8B">
            <w:pPr>
              <w:jc w:val="center"/>
            </w:pPr>
            <w:r>
              <w:rPr>
                <w:color w:val="000000"/>
                <w:sz w:val="24"/>
              </w:rPr>
              <w:t>300091</w:t>
            </w:r>
          </w:p>
        </w:tc>
        <w:tc>
          <w:tcPr>
            <w:tcW w:w="1980" w:type="dxa"/>
            <w:vAlign w:val="center"/>
          </w:tcPr>
          <w:p w14:paraId="58FA6A06" w14:textId="77777777" w:rsidR="00A31A78" w:rsidRDefault="00F21B8B">
            <w:pPr>
              <w:jc w:val="center"/>
            </w:pPr>
            <w:r>
              <w:rPr>
                <w:color w:val="000000"/>
                <w:sz w:val="24"/>
              </w:rPr>
              <w:t>金通灵</w:t>
            </w:r>
          </w:p>
        </w:tc>
        <w:tc>
          <w:tcPr>
            <w:tcW w:w="2880" w:type="dxa"/>
            <w:vAlign w:val="center"/>
          </w:tcPr>
          <w:p w14:paraId="19C25CC5" w14:textId="77777777" w:rsidR="00A31A78" w:rsidRDefault="00F21B8B">
            <w:pPr>
              <w:jc w:val="right"/>
            </w:pPr>
            <w:r>
              <w:rPr>
                <w:color w:val="000000"/>
                <w:sz w:val="24"/>
              </w:rPr>
              <w:t>64,953,540.24</w:t>
            </w:r>
          </w:p>
        </w:tc>
        <w:tc>
          <w:tcPr>
            <w:tcW w:w="1620" w:type="dxa"/>
            <w:vAlign w:val="center"/>
          </w:tcPr>
          <w:p w14:paraId="506DBD51" w14:textId="77777777" w:rsidR="00A31A78" w:rsidRDefault="00F21B8B">
            <w:pPr>
              <w:jc w:val="right"/>
            </w:pPr>
            <w:r>
              <w:rPr>
                <w:color w:val="000000"/>
                <w:sz w:val="24"/>
              </w:rPr>
              <w:t>4.46</w:t>
            </w:r>
          </w:p>
        </w:tc>
      </w:tr>
      <w:tr w:rsidR="00A31A78" w14:paraId="1139B737" w14:textId="77777777">
        <w:tc>
          <w:tcPr>
            <w:tcW w:w="870" w:type="dxa"/>
            <w:vAlign w:val="center"/>
          </w:tcPr>
          <w:p w14:paraId="5A174616" w14:textId="77777777" w:rsidR="00A31A78" w:rsidRDefault="00F21B8B">
            <w:pPr>
              <w:jc w:val="center"/>
            </w:pPr>
            <w:r>
              <w:rPr>
                <w:color w:val="000000"/>
                <w:sz w:val="24"/>
              </w:rPr>
              <w:t>11</w:t>
            </w:r>
          </w:p>
        </w:tc>
        <w:tc>
          <w:tcPr>
            <w:tcW w:w="1650" w:type="dxa"/>
            <w:vAlign w:val="center"/>
          </w:tcPr>
          <w:p w14:paraId="49E88E83" w14:textId="77777777" w:rsidR="00A31A78" w:rsidRDefault="00F21B8B">
            <w:pPr>
              <w:jc w:val="center"/>
            </w:pPr>
            <w:r>
              <w:rPr>
                <w:color w:val="000000"/>
                <w:sz w:val="24"/>
              </w:rPr>
              <w:t>002169</w:t>
            </w:r>
          </w:p>
        </w:tc>
        <w:tc>
          <w:tcPr>
            <w:tcW w:w="1980" w:type="dxa"/>
            <w:vAlign w:val="center"/>
          </w:tcPr>
          <w:p w14:paraId="79B00D3B" w14:textId="77777777" w:rsidR="00A31A78" w:rsidRDefault="00F21B8B">
            <w:pPr>
              <w:jc w:val="center"/>
            </w:pPr>
            <w:r>
              <w:rPr>
                <w:color w:val="000000"/>
                <w:sz w:val="24"/>
              </w:rPr>
              <w:t>智光电气</w:t>
            </w:r>
          </w:p>
        </w:tc>
        <w:tc>
          <w:tcPr>
            <w:tcW w:w="2880" w:type="dxa"/>
            <w:vAlign w:val="center"/>
          </w:tcPr>
          <w:p w14:paraId="71F881DF" w14:textId="77777777" w:rsidR="00A31A78" w:rsidRDefault="00F21B8B">
            <w:pPr>
              <w:jc w:val="right"/>
            </w:pPr>
            <w:r>
              <w:rPr>
                <w:color w:val="000000"/>
                <w:sz w:val="24"/>
              </w:rPr>
              <w:t>63,789,302.39</w:t>
            </w:r>
          </w:p>
        </w:tc>
        <w:tc>
          <w:tcPr>
            <w:tcW w:w="1620" w:type="dxa"/>
            <w:vAlign w:val="center"/>
          </w:tcPr>
          <w:p w14:paraId="659B4883" w14:textId="77777777" w:rsidR="00A31A78" w:rsidRDefault="00F21B8B">
            <w:pPr>
              <w:jc w:val="right"/>
            </w:pPr>
            <w:r>
              <w:rPr>
                <w:color w:val="000000"/>
                <w:sz w:val="24"/>
              </w:rPr>
              <w:t>4.38</w:t>
            </w:r>
          </w:p>
        </w:tc>
      </w:tr>
      <w:tr w:rsidR="00A31A78" w14:paraId="3015D6F8" w14:textId="77777777">
        <w:tc>
          <w:tcPr>
            <w:tcW w:w="870" w:type="dxa"/>
            <w:vAlign w:val="center"/>
          </w:tcPr>
          <w:p w14:paraId="6E36627D" w14:textId="77777777" w:rsidR="00A31A78" w:rsidRDefault="00F21B8B">
            <w:pPr>
              <w:jc w:val="center"/>
            </w:pPr>
            <w:r>
              <w:rPr>
                <w:color w:val="000000"/>
                <w:sz w:val="24"/>
              </w:rPr>
              <w:t>12</w:t>
            </w:r>
          </w:p>
        </w:tc>
        <w:tc>
          <w:tcPr>
            <w:tcW w:w="1650" w:type="dxa"/>
            <w:vAlign w:val="center"/>
          </w:tcPr>
          <w:p w14:paraId="376D4760" w14:textId="77777777" w:rsidR="00A31A78" w:rsidRDefault="00F21B8B">
            <w:pPr>
              <w:jc w:val="center"/>
            </w:pPr>
            <w:r>
              <w:rPr>
                <w:color w:val="000000"/>
                <w:sz w:val="24"/>
              </w:rPr>
              <w:t>600348</w:t>
            </w:r>
          </w:p>
        </w:tc>
        <w:tc>
          <w:tcPr>
            <w:tcW w:w="1980" w:type="dxa"/>
            <w:vAlign w:val="center"/>
          </w:tcPr>
          <w:p w14:paraId="7658125A" w14:textId="77777777" w:rsidR="00A31A78" w:rsidRDefault="00F21B8B">
            <w:pPr>
              <w:jc w:val="center"/>
            </w:pPr>
            <w:r>
              <w:rPr>
                <w:color w:val="000000"/>
                <w:sz w:val="24"/>
              </w:rPr>
              <w:t>阳泉煤业</w:t>
            </w:r>
          </w:p>
        </w:tc>
        <w:tc>
          <w:tcPr>
            <w:tcW w:w="2880" w:type="dxa"/>
            <w:vAlign w:val="center"/>
          </w:tcPr>
          <w:p w14:paraId="2BC4F6CA" w14:textId="77777777" w:rsidR="00A31A78" w:rsidRDefault="00F21B8B">
            <w:pPr>
              <w:jc w:val="right"/>
            </w:pPr>
            <w:r>
              <w:rPr>
                <w:color w:val="000000"/>
                <w:sz w:val="24"/>
              </w:rPr>
              <w:t>54,597,533.21</w:t>
            </w:r>
          </w:p>
        </w:tc>
        <w:tc>
          <w:tcPr>
            <w:tcW w:w="1620" w:type="dxa"/>
            <w:vAlign w:val="center"/>
          </w:tcPr>
          <w:p w14:paraId="3E3C7308" w14:textId="77777777" w:rsidR="00A31A78" w:rsidRDefault="00F21B8B">
            <w:pPr>
              <w:jc w:val="right"/>
            </w:pPr>
            <w:r>
              <w:rPr>
                <w:color w:val="000000"/>
                <w:sz w:val="24"/>
              </w:rPr>
              <w:t>3.75</w:t>
            </w:r>
          </w:p>
        </w:tc>
      </w:tr>
      <w:tr w:rsidR="00A31A78" w14:paraId="6AFD966E" w14:textId="77777777">
        <w:tc>
          <w:tcPr>
            <w:tcW w:w="870" w:type="dxa"/>
            <w:vAlign w:val="center"/>
          </w:tcPr>
          <w:p w14:paraId="50E4B27F" w14:textId="77777777" w:rsidR="00A31A78" w:rsidRDefault="00F21B8B">
            <w:pPr>
              <w:jc w:val="center"/>
            </w:pPr>
            <w:r>
              <w:rPr>
                <w:color w:val="000000"/>
                <w:sz w:val="24"/>
              </w:rPr>
              <w:t>13</w:t>
            </w:r>
          </w:p>
        </w:tc>
        <w:tc>
          <w:tcPr>
            <w:tcW w:w="1650" w:type="dxa"/>
            <w:vAlign w:val="center"/>
          </w:tcPr>
          <w:p w14:paraId="70A09A22" w14:textId="77777777" w:rsidR="00A31A78" w:rsidRDefault="00F21B8B">
            <w:pPr>
              <w:jc w:val="center"/>
            </w:pPr>
            <w:r>
              <w:rPr>
                <w:color w:val="000000"/>
                <w:sz w:val="24"/>
              </w:rPr>
              <w:t>002614</w:t>
            </w:r>
          </w:p>
        </w:tc>
        <w:tc>
          <w:tcPr>
            <w:tcW w:w="1980" w:type="dxa"/>
            <w:vAlign w:val="center"/>
          </w:tcPr>
          <w:p w14:paraId="5C460F0C" w14:textId="77777777" w:rsidR="00A31A78" w:rsidRDefault="00F21B8B">
            <w:pPr>
              <w:jc w:val="center"/>
            </w:pPr>
            <w:r>
              <w:rPr>
                <w:color w:val="000000"/>
                <w:sz w:val="24"/>
              </w:rPr>
              <w:t>蒙发利</w:t>
            </w:r>
          </w:p>
        </w:tc>
        <w:tc>
          <w:tcPr>
            <w:tcW w:w="2880" w:type="dxa"/>
            <w:vAlign w:val="center"/>
          </w:tcPr>
          <w:p w14:paraId="06BC3394" w14:textId="77777777" w:rsidR="00A31A78" w:rsidRDefault="00F21B8B">
            <w:pPr>
              <w:jc w:val="right"/>
            </w:pPr>
            <w:r>
              <w:rPr>
                <w:color w:val="000000"/>
                <w:sz w:val="24"/>
              </w:rPr>
              <w:t>54,242,149.78</w:t>
            </w:r>
          </w:p>
        </w:tc>
        <w:tc>
          <w:tcPr>
            <w:tcW w:w="1620" w:type="dxa"/>
            <w:vAlign w:val="center"/>
          </w:tcPr>
          <w:p w14:paraId="7D135DAC" w14:textId="77777777" w:rsidR="00A31A78" w:rsidRDefault="00F21B8B">
            <w:pPr>
              <w:jc w:val="right"/>
            </w:pPr>
            <w:r>
              <w:rPr>
                <w:color w:val="000000"/>
                <w:sz w:val="24"/>
              </w:rPr>
              <w:t>3.73</w:t>
            </w:r>
          </w:p>
        </w:tc>
      </w:tr>
      <w:tr w:rsidR="00A31A78" w14:paraId="1E17B89D" w14:textId="77777777">
        <w:tc>
          <w:tcPr>
            <w:tcW w:w="870" w:type="dxa"/>
            <w:vAlign w:val="center"/>
          </w:tcPr>
          <w:p w14:paraId="1D80D90C" w14:textId="77777777" w:rsidR="00A31A78" w:rsidRDefault="00F21B8B">
            <w:pPr>
              <w:jc w:val="center"/>
            </w:pPr>
            <w:r>
              <w:rPr>
                <w:color w:val="000000"/>
                <w:sz w:val="24"/>
              </w:rPr>
              <w:t>14</w:t>
            </w:r>
          </w:p>
        </w:tc>
        <w:tc>
          <w:tcPr>
            <w:tcW w:w="1650" w:type="dxa"/>
            <w:vAlign w:val="center"/>
          </w:tcPr>
          <w:p w14:paraId="7313682A" w14:textId="77777777" w:rsidR="00A31A78" w:rsidRDefault="00F21B8B">
            <w:pPr>
              <w:jc w:val="center"/>
            </w:pPr>
            <w:r>
              <w:rPr>
                <w:color w:val="000000"/>
                <w:sz w:val="24"/>
              </w:rPr>
              <w:t>300271</w:t>
            </w:r>
          </w:p>
        </w:tc>
        <w:tc>
          <w:tcPr>
            <w:tcW w:w="1980" w:type="dxa"/>
            <w:vAlign w:val="center"/>
          </w:tcPr>
          <w:p w14:paraId="4A90060C" w14:textId="77777777" w:rsidR="00A31A78" w:rsidRDefault="00F21B8B">
            <w:pPr>
              <w:jc w:val="center"/>
            </w:pPr>
            <w:r>
              <w:rPr>
                <w:color w:val="000000"/>
                <w:sz w:val="24"/>
              </w:rPr>
              <w:t>华宇软件</w:t>
            </w:r>
          </w:p>
        </w:tc>
        <w:tc>
          <w:tcPr>
            <w:tcW w:w="2880" w:type="dxa"/>
            <w:vAlign w:val="center"/>
          </w:tcPr>
          <w:p w14:paraId="1244DEB1" w14:textId="77777777" w:rsidR="00A31A78" w:rsidRDefault="00F21B8B">
            <w:pPr>
              <w:jc w:val="right"/>
            </w:pPr>
            <w:r>
              <w:rPr>
                <w:color w:val="000000"/>
                <w:sz w:val="24"/>
              </w:rPr>
              <w:t>49,757,331.71</w:t>
            </w:r>
          </w:p>
        </w:tc>
        <w:tc>
          <w:tcPr>
            <w:tcW w:w="1620" w:type="dxa"/>
            <w:vAlign w:val="center"/>
          </w:tcPr>
          <w:p w14:paraId="771FE817" w14:textId="77777777" w:rsidR="00A31A78" w:rsidRDefault="00F21B8B">
            <w:pPr>
              <w:jc w:val="right"/>
            </w:pPr>
            <w:r>
              <w:rPr>
                <w:color w:val="000000"/>
                <w:sz w:val="24"/>
              </w:rPr>
              <w:t>3.42</w:t>
            </w:r>
          </w:p>
        </w:tc>
      </w:tr>
      <w:tr w:rsidR="00A31A78" w14:paraId="0C4E2F1B" w14:textId="77777777">
        <w:tc>
          <w:tcPr>
            <w:tcW w:w="870" w:type="dxa"/>
            <w:vAlign w:val="center"/>
          </w:tcPr>
          <w:p w14:paraId="0F121510" w14:textId="77777777" w:rsidR="00A31A78" w:rsidRDefault="00F21B8B">
            <w:pPr>
              <w:jc w:val="center"/>
            </w:pPr>
            <w:r>
              <w:rPr>
                <w:color w:val="000000"/>
                <w:sz w:val="24"/>
              </w:rPr>
              <w:t>15</w:t>
            </w:r>
          </w:p>
        </w:tc>
        <w:tc>
          <w:tcPr>
            <w:tcW w:w="1650" w:type="dxa"/>
            <w:vAlign w:val="center"/>
          </w:tcPr>
          <w:p w14:paraId="43BEB8DD" w14:textId="77777777" w:rsidR="00A31A78" w:rsidRDefault="00F21B8B">
            <w:pPr>
              <w:jc w:val="center"/>
            </w:pPr>
            <w:r>
              <w:rPr>
                <w:color w:val="000000"/>
                <w:sz w:val="24"/>
              </w:rPr>
              <w:t>300458</w:t>
            </w:r>
          </w:p>
        </w:tc>
        <w:tc>
          <w:tcPr>
            <w:tcW w:w="1980" w:type="dxa"/>
            <w:vAlign w:val="center"/>
          </w:tcPr>
          <w:p w14:paraId="06C6DD04" w14:textId="77777777" w:rsidR="00A31A78" w:rsidRDefault="00F21B8B">
            <w:pPr>
              <w:jc w:val="center"/>
            </w:pPr>
            <w:r>
              <w:rPr>
                <w:color w:val="000000"/>
                <w:sz w:val="24"/>
              </w:rPr>
              <w:t>全志科技</w:t>
            </w:r>
          </w:p>
        </w:tc>
        <w:tc>
          <w:tcPr>
            <w:tcW w:w="2880" w:type="dxa"/>
            <w:vAlign w:val="center"/>
          </w:tcPr>
          <w:p w14:paraId="1619970E" w14:textId="77777777" w:rsidR="00A31A78" w:rsidRDefault="00F21B8B">
            <w:pPr>
              <w:jc w:val="right"/>
            </w:pPr>
            <w:r>
              <w:rPr>
                <w:color w:val="000000"/>
                <w:sz w:val="24"/>
              </w:rPr>
              <w:t>49,127,241.98</w:t>
            </w:r>
          </w:p>
        </w:tc>
        <w:tc>
          <w:tcPr>
            <w:tcW w:w="1620" w:type="dxa"/>
            <w:vAlign w:val="center"/>
          </w:tcPr>
          <w:p w14:paraId="6EC4BB31" w14:textId="77777777" w:rsidR="00A31A78" w:rsidRDefault="00F21B8B">
            <w:pPr>
              <w:jc w:val="right"/>
            </w:pPr>
            <w:r>
              <w:rPr>
                <w:color w:val="000000"/>
                <w:sz w:val="24"/>
              </w:rPr>
              <w:t>3.37</w:t>
            </w:r>
          </w:p>
        </w:tc>
      </w:tr>
      <w:tr w:rsidR="00A31A78" w14:paraId="49D25612" w14:textId="77777777">
        <w:tc>
          <w:tcPr>
            <w:tcW w:w="870" w:type="dxa"/>
            <w:vAlign w:val="center"/>
          </w:tcPr>
          <w:p w14:paraId="2E71CC4B" w14:textId="77777777" w:rsidR="00A31A78" w:rsidRDefault="00F21B8B">
            <w:pPr>
              <w:jc w:val="center"/>
            </w:pPr>
            <w:r>
              <w:rPr>
                <w:color w:val="000000"/>
                <w:sz w:val="24"/>
              </w:rPr>
              <w:t>16</w:t>
            </w:r>
          </w:p>
        </w:tc>
        <w:tc>
          <w:tcPr>
            <w:tcW w:w="1650" w:type="dxa"/>
            <w:vAlign w:val="center"/>
          </w:tcPr>
          <w:p w14:paraId="5EB71689" w14:textId="77777777" w:rsidR="00A31A78" w:rsidRDefault="00F21B8B">
            <w:pPr>
              <w:jc w:val="center"/>
            </w:pPr>
            <w:r>
              <w:rPr>
                <w:color w:val="000000"/>
                <w:sz w:val="24"/>
              </w:rPr>
              <w:t>300262</w:t>
            </w:r>
          </w:p>
        </w:tc>
        <w:tc>
          <w:tcPr>
            <w:tcW w:w="1980" w:type="dxa"/>
            <w:vAlign w:val="center"/>
          </w:tcPr>
          <w:p w14:paraId="30E875F0" w14:textId="77777777" w:rsidR="00A31A78" w:rsidRDefault="00F21B8B">
            <w:pPr>
              <w:jc w:val="center"/>
            </w:pPr>
            <w:r>
              <w:rPr>
                <w:color w:val="000000"/>
                <w:sz w:val="24"/>
              </w:rPr>
              <w:t>巴安水务</w:t>
            </w:r>
          </w:p>
        </w:tc>
        <w:tc>
          <w:tcPr>
            <w:tcW w:w="2880" w:type="dxa"/>
            <w:vAlign w:val="center"/>
          </w:tcPr>
          <w:p w14:paraId="61014ECE" w14:textId="77777777" w:rsidR="00A31A78" w:rsidRDefault="00F21B8B">
            <w:pPr>
              <w:jc w:val="right"/>
            </w:pPr>
            <w:r>
              <w:rPr>
                <w:color w:val="000000"/>
                <w:sz w:val="24"/>
              </w:rPr>
              <w:t>48,247,310.93</w:t>
            </w:r>
          </w:p>
        </w:tc>
        <w:tc>
          <w:tcPr>
            <w:tcW w:w="1620" w:type="dxa"/>
            <w:vAlign w:val="center"/>
          </w:tcPr>
          <w:p w14:paraId="0A390DC8" w14:textId="77777777" w:rsidR="00A31A78" w:rsidRDefault="00F21B8B">
            <w:pPr>
              <w:jc w:val="right"/>
            </w:pPr>
            <w:r>
              <w:rPr>
                <w:color w:val="000000"/>
                <w:sz w:val="24"/>
              </w:rPr>
              <w:t>3.31</w:t>
            </w:r>
          </w:p>
        </w:tc>
      </w:tr>
      <w:tr w:rsidR="00A31A78" w14:paraId="52E9C086" w14:textId="77777777">
        <w:tc>
          <w:tcPr>
            <w:tcW w:w="870" w:type="dxa"/>
            <w:vAlign w:val="center"/>
          </w:tcPr>
          <w:p w14:paraId="253CD505" w14:textId="77777777" w:rsidR="00A31A78" w:rsidRDefault="00F21B8B">
            <w:pPr>
              <w:jc w:val="center"/>
            </w:pPr>
            <w:r>
              <w:rPr>
                <w:color w:val="000000"/>
                <w:sz w:val="24"/>
              </w:rPr>
              <w:t>17</w:t>
            </w:r>
          </w:p>
        </w:tc>
        <w:tc>
          <w:tcPr>
            <w:tcW w:w="1650" w:type="dxa"/>
            <w:vAlign w:val="center"/>
          </w:tcPr>
          <w:p w14:paraId="29C4EA8C" w14:textId="77777777" w:rsidR="00A31A78" w:rsidRDefault="00F21B8B">
            <w:pPr>
              <w:jc w:val="center"/>
            </w:pPr>
            <w:r>
              <w:rPr>
                <w:color w:val="000000"/>
                <w:sz w:val="24"/>
              </w:rPr>
              <w:t>000423</w:t>
            </w:r>
          </w:p>
        </w:tc>
        <w:tc>
          <w:tcPr>
            <w:tcW w:w="1980" w:type="dxa"/>
            <w:vAlign w:val="center"/>
          </w:tcPr>
          <w:p w14:paraId="0266CC83" w14:textId="77777777" w:rsidR="00A31A78" w:rsidRDefault="00F21B8B">
            <w:pPr>
              <w:jc w:val="center"/>
            </w:pPr>
            <w:r>
              <w:rPr>
                <w:color w:val="000000"/>
                <w:sz w:val="24"/>
              </w:rPr>
              <w:t>东阿阿胶</w:t>
            </w:r>
          </w:p>
        </w:tc>
        <w:tc>
          <w:tcPr>
            <w:tcW w:w="2880" w:type="dxa"/>
            <w:vAlign w:val="center"/>
          </w:tcPr>
          <w:p w14:paraId="3CC0744A" w14:textId="77777777" w:rsidR="00A31A78" w:rsidRDefault="00F21B8B">
            <w:pPr>
              <w:jc w:val="right"/>
            </w:pPr>
            <w:r>
              <w:rPr>
                <w:color w:val="000000"/>
                <w:sz w:val="24"/>
              </w:rPr>
              <w:t>46,642,828.78</w:t>
            </w:r>
          </w:p>
        </w:tc>
        <w:tc>
          <w:tcPr>
            <w:tcW w:w="1620" w:type="dxa"/>
            <w:vAlign w:val="center"/>
          </w:tcPr>
          <w:p w14:paraId="3E3A054A" w14:textId="77777777" w:rsidR="00A31A78" w:rsidRDefault="00F21B8B">
            <w:pPr>
              <w:jc w:val="right"/>
            </w:pPr>
            <w:r>
              <w:rPr>
                <w:color w:val="000000"/>
                <w:sz w:val="24"/>
              </w:rPr>
              <w:t>3.20</w:t>
            </w:r>
          </w:p>
        </w:tc>
      </w:tr>
      <w:tr w:rsidR="00A31A78" w14:paraId="152A910C" w14:textId="77777777">
        <w:tc>
          <w:tcPr>
            <w:tcW w:w="870" w:type="dxa"/>
            <w:vAlign w:val="center"/>
          </w:tcPr>
          <w:p w14:paraId="6C8BA9F2" w14:textId="77777777" w:rsidR="00A31A78" w:rsidRDefault="00F21B8B">
            <w:pPr>
              <w:jc w:val="center"/>
            </w:pPr>
            <w:r>
              <w:rPr>
                <w:color w:val="000000"/>
                <w:sz w:val="24"/>
              </w:rPr>
              <w:t>18</w:t>
            </w:r>
          </w:p>
        </w:tc>
        <w:tc>
          <w:tcPr>
            <w:tcW w:w="1650" w:type="dxa"/>
            <w:vAlign w:val="center"/>
          </w:tcPr>
          <w:p w14:paraId="45039DE1" w14:textId="77777777" w:rsidR="00A31A78" w:rsidRDefault="00F21B8B">
            <w:pPr>
              <w:jc w:val="center"/>
            </w:pPr>
            <w:r>
              <w:rPr>
                <w:color w:val="000000"/>
                <w:sz w:val="24"/>
              </w:rPr>
              <w:t>000937</w:t>
            </w:r>
          </w:p>
        </w:tc>
        <w:tc>
          <w:tcPr>
            <w:tcW w:w="1980" w:type="dxa"/>
            <w:vAlign w:val="center"/>
          </w:tcPr>
          <w:p w14:paraId="36CC890C" w14:textId="77777777" w:rsidR="00A31A78" w:rsidRDefault="00F21B8B">
            <w:pPr>
              <w:jc w:val="center"/>
            </w:pPr>
            <w:r>
              <w:rPr>
                <w:color w:val="000000"/>
                <w:sz w:val="24"/>
              </w:rPr>
              <w:t>冀中能源</w:t>
            </w:r>
          </w:p>
        </w:tc>
        <w:tc>
          <w:tcPr>
            <w:tcW w:w="2880" w:type="dxa"/>
            <w:vAlign w:val="center"/>
          </w:tcPr>
          <w:p w14:paraId="5FB24FB3" w14:textId="77777777" w:rsidR="00A31A78" w:rsidRDefault="00F21B8B">
            <w:pPr>
              <w:jc w:val="right"/>
            </w:pPr>
            <w:r>
              <w:rPr>
                <w:color w:val="000000"/>
                <w:sz w:val="24"/>
              </w:rPr>
              <w:t>46,547,091.95</w:t>
            </w:r>
          </w:p>
        </w:tc>
        <w:tc>
          <w:tcPr>
            <w:tcW w:w="1620" w:type="dxa"/>
            <w:vAlign w:val="center"/>
          </w:tcPr>
          <w:p w14:paraId="56A864A9" w14:textId="77777777" w:rsidR="00A31A78" w:rsidRDefault="00F21B8B">
            <w:pPr>
              <w:jc w:val="right"/>
            </w:pPr>
            <w:r>
              <w:rPr>
                <w:color w:val="000000"/>
                <w:sz w:val="24"/>
              </w:rPr>
              <w:t>3.20</w:t>
            </w:r>
          </w:p>
        </w:tc>
      </w:tr>
      <w:tr w:rsidR="00A31A78" w14:paraId="2C40D329" w14:textId="77777777">
        <w:tc>
          <w:tcPr>
            <w:tcW w:w="870" w:type="dxa"/>
            <w:vAlign w:val="center"/>
          </w:tcPr>
          <w:p w14:paraId="1D0B312F" w14:textId="77777777" w:rsidR="00A31A78" w:rsidRDefault="00F21B8B">
            <w:pPr>
              <w:jc w:val="center"/>
            </w:pPr>
            <w:r>
              <w:rPr>
                <w:color w:val="000000"/>
                <w:sz w:val="24"/>
              </w:rPr>
              <w:t>19</w:t>
            </w:r>
          </w:p>
        </w:tc>
        <w:tc>
          <w:tcPr>
            <w:tcW w:w="1650" w:type="dxa"/>
            <w:vAlign w:val="center"/>
          </w:tcPr>
          <w:p w14:paraId="516A97EA" w14:textId="77777777" w:rsidR="00A31A78" w:rsidRDefault="00F21B8B">
            <w:pPr>
              <w:jc w:val="center"/>
            </w:pPr>
            <w:r>
              <w:rPr>
                <w:color w:val="000000"/>
                <w:sz w:val="24"/>
              </w:rPr>
              <w:t>300212</w:t>
            </w:r>
          </w:p>
        </w:tc>
        <w:tc>
          <w:tcPr>
            <w:tcW w:w="1980" w:type="dxa"/>
            <w:vAlign w:val="center"/>
          </w:tcPr>
          <w:p w14:paraId="0152BC8F" w14:textId="77777777" w:rsidR="00A31A78" w:rsidRDefault="00F21B8B">
            <w:pPr>
              <w:jc w:val="center"/>
            </w:pPr>
            <w:r>
              <w:rPr>
                <w:color w:val="000000"/>
                <w:sz w:val="24"/>
              </w:rPr>
              <w:t>易华录</w:t>
            </w:r>
          </w:p>
        </w:tc>
        <w:tc>
          <w:tcPr>
            <w:tcW w:w="2880" w:type="dxa"/>
            <w:vAlign w:val="center"/>
          </w:tcPr>
          <w:p w14:paraId="5E18778A" w14:textId="77777777" w:rsidR="00A31A78" w:rsidRDefault="00F21B8B">
            <w:pPr>
              <w:jc w:val="right"/>
            </w:pPr>
            <w:r>
              <w:rPr>
                <w:color w:val="000000"/>
                <w:sz w:val="24"/>
              </w:rPr>
              <w:t>46,081,374.06</w:t>
            </w:r>
          </w:p>
        </w:tc>
        <w:tc>
          <w:tcPr>
            <w:tcW w:w="1620" w:type="dxa"/>
            <w:vAlign w:val="center"/>
          </w:tcPr>
          <w:p w14:paraId="6BAECECF" w14:textId="77777777" w:rsidR="00A31A78" w:rsidRDefault="00F21B8B">
            <w:pPr>
              <w:jc w:val="right"/>
            </w:pPr>
            <w:r>
              <w:rPr>
                <w:color w:val="000000"/>
                <w:sz w:val="24"/>
              </w:rPr>
              <w:t>3.16</w:t>
            </w:r>
          </w:p>
        </w:tc>
      </w:tr>
      <w:tr w:rsidR="00A31A78" w14:paraId="266AD739" w14:textId="77777777">
        <w:tc>
          <w:tcPr>
            <w:tcW w:w="870" w:type="dxa"/>
            <w:vAlign w:val="center"/>
          </w:tcPr>
          <w:p w14:paraId="4DF19E64" w14:textId="77777777" w:rsidR="00A31A78" w:rsidRDefault="00F21B8B">
            <w:pPr>
              <w:jc w:val="center"/>
            </w:pPr>
            <w:r>
              <w:rPr>
                <w:color w:val="000000"/>
                <w:sz w:val="24"/>
              </w:rPr>
              <w:t>20</w:t>
            </w:r>
          </w:p>
        </w:tc>
        <w:tc>
          <w:tcPr>
            <w:tcW w:w="1650" w:type="dxa"/>
            <w:vAlign w:val="center"/>
          </w:tcPr>
          <w:p w14:paraId="49563BA4" w14:textId="77777777" w:rsidR="00A31A78" w:rsidRDefault="00F21B8B">
            <w:pPr>
              <w:jc w:val="center"/>
            </w:pPr>
            <w:r>
              <w:rPr>
                <w:color w:val="000000"/>
                <w:sz w:val="24"/>
              </w:rPr>
              <w:t>300365</w:t>
            </w:r>
          </w:p>
        </w:tc>
        <w:tc>
          <w:tcPr>
            <w:tcW w:w="1980" w:type="dxa"/>
            <w:vAlign w:val="center"/>
          </w:tcPr>
          <w:p w14:paraId="0C3AF034" w14:textId="77777777" w:rsidR="00A31A78" w:rsidRDefault="00F21B8B">
            <w:pPr>
              <w:jc w:val="center"/>
            </w:pPr>
            <w:r>
              <w:rPr>
                <w:color w:val="000000"/>
                <w:sz w:val="24"/>
              </w:rPr>
              <w:t>恒华科技</w:t>
            </w:r>
          </w:p>
        </w:tc>
        <w:tc>
          <w:tcPr>
            <w:tcW w:w="2880" w:type="dxa"/>
            <w:vAlign w:val="center"/>
          </w:tcPr>
          <w:p w14:paraId="4C1DA467" w14:textId="77777777" w:rsidR="00A31A78" w:rsidRDefault="00F21B8B">
            <w:pPr>
              <w:jc w:val="right"/>
            </w:pPr>
            <w:r>
              <w:rPr>
                <w:color w:val="000000"/>
                <w:sz w:val="24"/>
              </w:rPr>
              <w:t>45,598,271.44</w:t>
            </w:r>
          </w:p>
        </w:tc>
        <w:tc>
          <w:tcPr>
            <w:tcW w:w="1620" w:type="dxa"/>
            <w:vAlign w:val="center"/>
          </w:tcPr>
          <w:p w14:paraId="2838CF06" w14:textId="77777777" w:rsidR="00A31A78" w:rsidRDefault="00F21B8B">
            <w:pPr>
              <w:jc w:val="right"/>
            </w:pPr>
            <w:r>
              <w:rPr>
                <w:color w:val="000000"/>
                <w:sz w:val="24"/>
              </w:rPr>
              <w:t>3.13</w:t>
            </w:r>
          </w:p>
        </w:tc>
      </w:tr>
      <w:tr w:rsidR="00A31A78" w14:paraId="36D7FAD6" w14:textId="77777777">
        <w:tc>
          <w:tcPr>
            <w:tcW w:w="870" w:type="dxa"/>
            <w:vAlign w:val="center"/>
          </w:tcPr>
          <w:p w14:paraId="6BCF6877" w14:textId="77777777" w:rsidR="00A31A78" w:rsidRDefault="00F21B8B">
            <w:pPr>
              <w:jc w:val="center"/>
            </w:pPr>
            <w:r>
              <w:rPr>
                <w:color w:val="000000"/>
                <w:sz w:val="24"/>
              </w:rPr>
              <w:t>21</w:t>
            </w:r>
          </w:p>
        </w:tc>
        <w:tc>
          <w:tcPr>
            <w:tcW w:w="1650" w:type="dxa"/>
            <w:vAlign w:val="center"/>
          </w:tcPr>
          <w:p w14:paraId="0EE7975E" w14:textId="77777777" w:rsidR="00A31A78" w:rsidRDefault="00F21B8B">
            <w:pPr>
              <w:jc w:val="center"/>
            </w:pPr>
            <w:r>
              <w:rPr>
                <w:color w:val="000000"/>
                <w:sz w:val="24"/>
              </w:rPr>
              <w:t>300161</w:t>
            </w:r>
          </w:p>
        </w:tc>
        <w:tc>
          <w:tcPr>
            <w:tcW w:w="1980" w:type="dxa"/>
            <w:vAlign w:val="center"/>
          </w:tcPr>
          <w:p w14:paraId="65A6A79F" w14:textId="77777777" w:rsidR="00A31A78" w:rsidRDefault="00F21B8B">
            <w:pPr>
              <w:jc w:val="center"/>
            </w:pPr>
            <w:r>
              <w:rPr>
                <w:color w:val="000000"/>
                <w:sz w:val="24"/>
              </w:rPr>
              <w:t>华中数控</w:t>
            </w:r>
          </w:p>
        </w:tc>
        <w:tc>
          <w:tcPr>
            <w:tcW w:w="2880" w:type="dxa"/>
            <w:vAlign w:val="center"/>
          </w:tcPr>
          <w:p w14:paraId="45795AA0" w14:textId="77777777" w:rsidR="00A31A78" w:rsidRDefault="00F21B8B">
            <w:pPr>
              <w:jc w:val="right"/>
            </w:pPr>
            <w:r>
              <w:rPr>
                <w:color w:val="000000"/>
                <w:sz w:val="24"/>
              </w:rPr>
              <w:t>44,378,435.08</w:t>
            </w:r>
          </w:p>
        </w:tc>
        <w:tc>
          <w:tcPr>
            <w:tcW w:w="1620" w:type="dxa"/>
            <w:vAlign w:val="center"/>
          </w:tcPr>
          <w:p w14:paraId="5B967A20" w14:textId="77777777" w:rsidR="00A31A78" w:rsidRDefault="00F21B8B">
            <w:pPr>
              <w:jc w:val="right"/>
            </w:pPr>
            <w:r>
              <w:rPr>
                <w:color w:val="000000"/>
                <w:sz w:val="24"/>
              </w:rPr>
              <w:t>3.05</w:t>
            </w:r>
          </w:p>
        </w:tc>
      </w:tr>
      <w:tr w:rsidR="00A31A78" w14:paraId="0773A9D2" w14:textId="77777777">
        <w:tc>
          <w:tcPr>
            <w:tcW w:w="870" w:type="dxa"/>
            <w:vAlign w:val="center"/>
          </w:tcPr>
          <w:p w14:paraId="16BEBC16" w14:textId="77777777" w:rsidR="00A31A78" w:rsidRDefault="00F21B8B">
            <w:pPr>
              <w:jc w:val="center"/>
            </w:pPr>
            <w:r>
              <w:rPr>
                <w:color w:val="000000"/>
                <w:sz w:val="24"/>
              </w:rPr>
              <w:t>22</w:t>
            </w:r>
          </w:p>
        </w:tc>
        <w:tc>
          <w:tcPr>
            <w:tcW w:w="1650" w:type="dxa"/>
            <w:vAlign w:val="center"/>
          </w:tcPr>
          <w:p w14:paraId="2E425163" w14:textId="77777777" w:rsidR="00A31A78" w:rsidRDefault="00F21B8B">
            <w:pPr>
              <w:jc w:val="center"/>
            </w:pPr>
            <w:r>
              <w:rPr>
                <w:color w:val="000000"/>
                <w:sz w:val="24"/>
              </w:rPr>
              <w:t>300287</w:t>
            </w:r>
          </w:p>
        </w:tc>
        <w:tc>
          <w:tcPr>
            <w:tcW w:w="1980" w:type="dxa"/>
            <w:vAlign w:val="center"/>
          </w:tcPr>
          <w:p w14:paraId="4139220D" w14:textId="77777777" w:rsidR="00A31A78" w:rsidRDefault="00F21B8B">
            <w:pPr>
              <w:jc w:val="center"/>
            </w:pPr>
            <w:r>
              <w:rPr>
                <w:color w:val="000000"/>
                <w:sz w:val="24"/>
              </w:rPr>
              <w:t>飞利信</w:t>
            </w:r>
          </w:p>
        </w:tc>
        <w:tc>
          <w:tcPr>
            <w:tcW w:w="2880" w:type="dxa"/>
            <w:vAlign w:val="center"/>
          </w:tcPr>
          <w:p w14:paraId="47DC1374" w14:textId="77777777" w:rsidR="00A31A78" w:rsidRDefault="00F21B8B">
            <w:pPr>
              <w:jc w:val="right"/>
            </w:pPr>
            <w:r>
              <w:rPr>
                <w:color w:val="000000"/>
                <w:sz w:val="24"/>
              </w:rPr>
              <w:t>44,044,430.55</w:t>
            </w:r>
          </w:p>
        </w:tc>
        <w:tc>
          <w:tcPr>
            <w:tcW w:w="1620" w:type="dxa"/>
            <w:vAlign w:val="center"/>
          </w:tcPr>
          <w:p w14:paraId="60E334F6" w14:textId="77777777" w:rsidR="00A31A78" w:rsidRDefault="00F21B8B">
            <w:pPr>
              <w:jc w:val="right"/>
            </w:pPr>
            <w:r>
              <w:rPr>
                <w:color w:val="000000"/>
                <w:sz w:val="24"/>
              </w:rPr>
              <w:t>3.03</w:t>
            </w:r>
          </w:p>
        </w:tc>
      </w:tr>
      <w:tr w:rsidR="00A31A78" w14:paraId="738F9E8A" w14:textId="77777777">
        <w:tc>
          <w:tcPr>
            <w:tcW w:w="870" w:type="dxa"/>
            <w:vAlign w:val="center"/>
          </w:tcPr>
          <w:p w14:paraId="7B4698B4" w14:textId="77777777" w:rsidR="00A31A78" w:rsidRDefault="00F21B8B">
            <w:pPr>
              <w:jc w:val="center"/>
            </w:pPr>
            <w:r>
              <w:rPr>
                <w:color w:val="000000"/>
                <w:sz w:val="24"/>
              </w:rPr>
              <w:t>23</w:t>
            </w:r>
          </w:p>
        </w:tc>
        <w:tc>
          <w:tcPr>
            <w:tcW w:w="1650" w:type="dxa"/>
            <w:vAlign w:val="center"/>
          </w:tcPr>
          <w:p w14:paraId="5E5D332A" w14:textId="77777777" w:rsidR="00A31A78" w:rsidRDefault="00F21B8B">
            <w:pPr>
              <w:jc w:val="center"/>
            </w:pPr>
            <w:r>
              <w:rPr>
                <w:color w:val="000000"/>
                <w:sz w:val="24"/>
              </w:rPr>
              <w:t>300226</w:t>
            </w:r>
          </w:p>
        </w:tc>
        <w:tc>
          <w:tcPr>
            <w:tcW w:w="1980" w:type="dxa"/>
            <w:vAlign w:val="center"/>
          </w:tcPr>
          <w:p w14:paraId="3880C32D" w14:textId="77777777" w:rsidR="00A31A78" w:rsidRDefault="00F21B8B">
            <w:pPr>
              <w:jc w:val="center"/>
            </w:pPr>
            <w:r>
              <w:rPr>
                <w:color w:val="000000"/>
                <w:sz w:val="24"/>
              </w:rPr>
              <w:t>上海钢联</w:t>
            </w:r>
          </w:p>
        </w:tc>
        <w:tc>
          <w:tcPr>
            <w:tcW w:w="2880" w:type="dxa"/>
            <w:vAlign w:val="center"/>
          </w:tcPr>
          <w:p w14:paraId="3ECC64EC" w14:textId="77777777" w:rsidR="00A31A78" w:rsidRDefault="00F21B8B">
            <w:pPr>
              <w:jc w:val="right"/>
            </w:pPr>
            <w:r>
              <w:rPr>
                <w:color w:val="000000"/>
                <w:sz w:val="24"/>
              </w:rPr>
              <w:t>42,384,330.24</w:t>
            </w:r>
          </w:p>
        </w:tc>
        <w:tc>
          <w:tcPr>
            <w:tcW w:w="1620" w:type="dxa"/>
            <w:vAlign w:val="center"/>
          </w:tcPr>
          <w:p w14:paraId="424887D4" w14:textId="77777777" w:rsidR="00A31A78" w:rsidRDefault="00F21B8B">
            <w:pPr>
              <w:jc w:val="right"/>
            </w:pPr>
            <w:r>
              <w:rPr>
                <w:color w:val="000000"/>
                <w:sz w:val="24"/>
              </w:rPr>
              <w:t>2.91</w:t>
            </w:r>
          </w:p>
        </w:tc>
      </w:tr>
      <w:tr w:rsidR="00A31A78" w14:paraId="5F070EAD" w14:textId="77777777">
        <w:tc>
          <w:tcPr>
            <w:tcW w:w="870" w:type="dxa"/>
            <w:vAlign w:val="center"/>
          </w:tcPr>
          <w:p w14:paraId="67C1FBC2" w14:textId="77777777" w:rsidR="00A31A78" w:rsidRDefault="00F21B8B">
            <w:pPr>
              <w:jc w:val="center"/>
            </w:pPr>
            <w:r>
              <w:rPr>
                <w:color w:val="000000"/>
                <w:sz w:val="24"/>
              </w:rPr>
              <w:t>24</w:t>
            </w:r>
          </w:p>
        </w:tc>
        <w:tc>
          <w:tcPr>
            <w:tcW w:w="1650" w:type="dxa"/>
            <w:vAlign w:val="center"/>
          </w:tcPr>
          <w:p w14:paraId="17E42369" w14:textId="77777777" w:rsidR="00A31A78" w:rsidRDefault="00F21B8B">
            <w:pPr>
              <w:jc w:val="center"/>
            </w:pPr>
            <w:r>
              <w:rPr>
                <w:color w:val="000000"/>
                <w:sz w:val="24"/>
              </w:rPr>
              <w:t>000639</w:t>
            </w:r>
          </w:p>
        </w:tc>
        <w:tc>
          <w:tcPr>
            <w:tcW w:w="1980" w:type="dxa"/>
            <w:vAlign w:val="center"/>
          </w:tcPr>
          <w:p w14:paraId="262F3622" w14:textId="77777777" w:rsidR="00A31A78" w:rsidRDefault="00F21B8B">
            <w:pPr>
              <w:jc w:val="center"/>
            </w:pPr>
            <w:r>
              <w:rPr>
                <w:color w:val="000000"/>
                <w:sz w:val="24"/>
              </w:rPr>
              <w:t>西王食品</w:t>
            </w:r>
          </w:p>
        </w:tc>
        <w:tc>
          <w:tcPr>
            <w:tcW w:w="2880" w:type="dxa"/>
            <w:vAlign w:val="center"/>
          </w:tcPr>
          <w:p w14:paraId="7C3C78A9" w14:textId="77777777" w:rsidR="00A31A78" w:rsidRDefault="00F21B8B">
            <w:pPr>
              <w:jc w:val="right"/>
            </w:pPr>
            <w:r>
              <w:rPr>
                <w:color w:val="000000"/>
                <w:sz w:val="24"/>
              </w:rPr>
              <w:t>40,005,023.07</w:t>
            </w:r>
          </w:p>
        </w:tc>
        <w:tc>
          <w:tcPr>
            <w:tcW w:w="1620" w:type="dxa"/>
            <w:vAlign w:val="center"/>
          </w:tcPr>
          <w:p w14:paraId="36EDE215" w14:textId="77777777" w:rsidR="00A31A78" w:rsidRDefault="00F21B8B">
            <w:pPr>
              <w:jc w:val="right"/>
            </w:pPr>
            <w:r>
              <w:rPr>
                <w:color w:val="000000"/>
                <w:sz w:val="24"/>
              </w:rPr>
              <w:t>2.75</w:t>
            </w:r>
          </w:p>
        </w:tc>
      </w:tr>
      <w:tr w:rsidR="00A31A78" w14:paraId="599B16C0" w14:textId="77777777">
        <w:tc>
          <w:tcPr>
            <w:tcW w:w="870" w:type="dxa"/>
            <w:vAlign w:val="center"/>
          </w:tcPr>
          <w:p w14:paraId="2CCAF4E4" w14:textId="77777777" w:rsidR="00A31A78" w:rsidRDefault="00F21B8B">
            <w:pPr>
              <w:jc w:val="center"/>
            </w:pPr>
            <w:r>
              <w:rPr>
                <w:color w:val="000000"/>
                <w:sz w:val="24"/>
              </w:rPr>
              <w:t>25</w:t>
            </w:r>
          </w:p>
        </w:tc>
        <w:tc>
          <w:tcPr>
            <w:tcW w:w="1650" w:type="dxa"/>
            <w:vAlign w:val="center"/>
          </w:tcPr>
          <w:p w14:paraId="012193D7" w14:textId="77777777" w:rsidR="00A31A78" w:rsidRDefault="00F21B8B">
            <w:pPr>
              <w:jc w:val="center"/>
            </w:pPr>
            <w:r>
              <w:rPr>
                <w:color w:val="000000"/>
                <w:sz w:val="24"/>
              </w:rPr>
              <w:t>601225</w:t>
            </w:r>
          </w:p>
        </w:tc>
        <w:tc>
          <w:tcPr>
            <w:tcW w:w="1980" w:type="dxa"/>
            <w:vAlign w:val="center"/>
          </w:tcPr>
          <w:p w14:paraId="00315DC0" w14:textId="77777777" w:rsidR="00A31A78" w:rsidRDefault="00F21B8B">
            <w:pPr>
              <w:jc w:val="center"/>
            </w:pPr>
            <w:r>
              <w:rPr>
                <w:color w:val="000000"/>
                <w:sz w:val="24"/>
              </w:rPr>
              <w:t>陕西煤业</w:t>
            </w:r>
          </w:p>
        </w:tc>
        <w:tc>
          <w:tcPr>
            <w:tcW w:w="2880" w:type="dxa"/>
            <w:vAlign w:val="center"/>
          </w:tcPr>
          <w:p w14:paraId="00E63C89" w14:textId="77777777" w:rsidR="00A31A78" w:rsidRDefault="00F21B8B">
            <w:pPr>
              <w:jc w:val="right"/>
            </w:pPr>
            <w:r>
              <w:rPr>
                <w:color w:val="000000"/>
                <w:sz w:val="24"/>
              </w:rPr>
              <w:t>32,897,598.15</w:t>
            </w:r>
          </w:p>
        </w:tc>
        <w:tc>
          <w:tcPr>
            <w:tcW w:w="1620" w:type="dxa"/>
            <w:vAlign w:val="center"/>
          </w:tcPr>
          <w:p w14:paraId="1BAD1213" w14:textId="77777777" w:rsidR="00A31A78" w:rsidRDefault="00F21B8B">
            <w:pPr>
              <w:jc w:val="right"/>
            </w:pPr>
            <w:r>
              <w:rPr>
                <w:color w:val="000000"/>
                <w:sz w:val="24"/>
              </w:rPr>
              <w:t>2.26</w:t>
            </w:r>
          </w:p>
        </w:tc>
      </w:tr>
      <w:tr w:rsidR="00A31A78" w14:paraId="4BDE6025" w14:textId="77777777">
        <w:tc>
          <w:tcPr>
            <w:tcW w:w="870" w:type="dxa"/>
            <w:vAlign w:val="center"/>
          </w:tcPr>
          <w:p w14:paraId="2DC4A143" w14:textId="77777777" w:rsidR="00A31A78" w:rsidRDefault="00F21B8B">
            <w:pPr>
              <w:jc w:val="center"/>
            </w:pPr>
            <w:r>
              <w:rPr>
                <w:color w:val="000000"/>
                <w:sz w:val="24"/>
              </w:rPr>
              <w:t>26</w:t>
            </w:r>
          </w:p>
        </w:tc>
        <w:tc>
          <w:tcPr>
            <w:tcW w:w="1650" w:type="dxa"/>
            <w:vAlign w:val="center"/>
          </w:tcPr>
          <w:p w14:paraId="6B6B5530" w14:textId="77777777" w:rsidR="00A31A78" w:rsidRDefault="00F21B8B">
            <w:pPr>
              <w:jc w:val="center"/>
            </w:pPr>
            <w:r>
              <w:rPr>
                <w:color w:val="000000"/>
                <w:sz w:val="24"/>
              </w:rPr>
              <w:t>300396</w:t>
            </w:r>
          </w:p>
        </w:tc>
        <w:tc>
          <w:tcPr>
            <w:tcW w:w="1980" w:type="dxa"/>
            <w:vAlign w:val="center"/>
          </w:tcPr>
          <w:p w14:paraId="0FB00814" w14:textId="77777777" w:rsidR="00A31A78" w:rsidRDefault="00F21B8B">
            <w:pPr>
              <w:jc w:val="center"/>
            </w:pPr>
            <w:r>
              <w:rPr>
                <w:color w:val="000000"/>
                <w:sz w:val="24"/>
              </w:rPr>
              <w:t>迪瑞医疗</w:t>
            </w:r>
          </w:p>
        </w:tc>
        <w:tc>
          <w:tcPr>
            <w:tcW w:w="2880" w:type="dxa"/>
            <w:vAlign w:val="center"/>
          </w:tcPr>
          <w:p w14:paraId="6F32A1A2" w14:textId="77777777" w:rsidR="00A31A78" w:rsidRDefault="00F21B8B">
            <w:pPr>
              <w:jc w:val="right"/>
            </w:pPr>
            <w:r>
              <w:rPr>
                <w:color w:val="000000"/>
                <w:sz w:val="24"/>
              </w:rPr>
              <w:t>31,974,853.99</w:t>
            </w:r>
          </w:p>
        </w:tc>
        <w:tc>
          <w:tcPr>
            <w:tcW w:w="1620" w:type="dxa"/>
            <w:vAlign w:val="center"/>
          </w:tcPr>
          <w:p w14:paraId="046FB0CD" w14:textId="77777777" w:rsidR="00A31A78" w:rsidRDefault="00F21B8B">
            <w:pPr>
              <w:jc w:val="right"/>
            </w:pPr>
            <w:r>
              <w:rPr>
                <w:color w:val="000000"/>
                <w:sz w:val="24"/>
              </w:rPr>
              <w:t>2.20</w:t>
            </w:r>
          </w:p>
        </w:tc>
      </w:tr>
      <w:tr w:rsidR="00A31A78" w14:paraId="150B5B80" w14:textId="77777777">
        <w:tc>
          <w:tcPr>
            <w:tcW w:w="870" w:type="dxa"/>
            <w:vAlign w:val="center"/>
          </w:tcPr>
          <w:p w14:paraId="2D1B43B5" w14:textId="77777777" w:rsidR="00A31A78" w:rsidRDefault="00F21B8B">
            <w:pPr>
              <w:jc w:val="center"/>
            </w:pPr>
            <w:r>
              <w:rPr>
                <w:color w:val="000000"/>
                <w:sz w:val="24"/>
              </w:rPr>
              <w:t>27</w:t>
            </w:r>
          </w:p>
        </w:tc>
        <w:tc>
          <w:tcPr>
            <w:tcW w:w="1650" w:type="dxa"/>
            <w:vAlign w:val="center"/>
          </w:tcPr>
          <w:p w14:paraId="0A014F8C" w14:textId="77777777" w:rsidR="00A31A78" w:rsidRDefault="00F21B8B">
            <w:pPr>
              <w:jc w:val="center"/>
            </w:pPr>
            <w:r>
              <w:rPr>
                <w:color w:val="000000"/>
                <w:sz w:val="24"/>
              </w:rPr>
              <w:t>600188</w:t>
            </w:r>
          </w:p>
        </w:tc>
        <w:tc>
          <w:tcPr>
            <w:tcW w:w="1980" w:type="dxa"/>
            <w:vAlign w:val="center"/>
          </w:tcPr>
          <w:p w14:paraId="6F556AB3" w14:textId="77777777" w:rsidR="00A31A78" w:rsidRDefault="00F21B8B">
            <w:pPr>
              <w:jc w:val="center"/>
            </w:pPr>
            <w:r>
              <w:rPr>
                <w:color w:val="000000"/>
                <w:sz w:val="24"/>
              </w:rPr>
              <w:t>兖州煤业</w:t>
            </w:r>
          </w:p>
        </w:tc>
        <w:tc>
          <w:tcPr>
            <w:tcW w:w="2880" w:type="dxa"/>
            <w:vAlign w:val="center"/>
          </w:tcPr>
          <w:p w14:paraId="3AEB41C0" w14:textId="77777777" w:rsidR="00A31A78" w:rsidRDefault="00F21B8B">
            <w:pPr>
              <w:jc w:val="right"/>
            </w:pPr>
            <w:r>
              <w:rPr>
                <w:color w:val="000000"/>
                <w:sz w:val="24"/>
              </w:rPr>
              <w:t>31,627,540.00</w:t>
            </w:r>
          </w:p>
        </w:tc>
        <w:tc>
          <w:tcPr>
            <w:tcW w:w="1620" w:type="dxa"/>
            <w:vAlign w:val="center"/>
          </w:tcPr>
          <w:p w14:paraId="6E462BCD" w14:textId="77777777" w:rsidR="00A31A78" w:rsidRDefault="00F21B8B">
            <w:pPr>
              <w:jc w:val="right"/>
            </w:pPr>
            <w:r>
              <w:rPr>
                <w:color w:val="000000"/>
                <w:sz w:val="24"/>
              </w:rPr>
              <w:t>2.17</w:t>
            </w:r>
          </w:p>
        </w:tc>
      </w:tr>
      <w:tr w:rsidR="00A31A78" w14:paraId="64DA0E83" w14:textId="77777777">
        <w:tc>
          <w:tcPr>
            <w:tcW w:w="870" w:type="dxa"/>
            <w:vAlign w:val="center"/>
          </w:tcPr>
          <w:p w14:paraId="6FC1F312" w14:textId="77777777" w:rsidR="00A31A78" w:rsidRDefault="00F21B8B">
            <w:pPr>
              <w:jc w:val="center"/>
            </w:pPr>
            <w:r>
              <w:rPr>
                <w:color w:val="000000"/>
                <w:sz w:val="24"/>
              </w:rPr>
              <w:t>28</w:t>
            </w:r>
          </w:p>
        </w:tc>
        <w:tc>
          <w:tcPr>
            <w:tcW w:w="1650" w:type="dxa"/>
            <w:vAlign w:val="center"/>
          </w:tcPr>
          <w:p w14:paraId="7E96F4DE" w14:textId="77777777" w:rsidR="00A31A78" w:rsidRDefault="00F21B8B">
            <w:pPr>
              <w:jc w:val="center"/>
            </w:pPr>
            <w:r>
              <w:rPr>
                <w:color w:val="000000"/>
                <w:sz w:val="24"/>
              </w:rPr>
              <w:t>300308</w:t>
            </w:r>
          </w:p>
        </w:tc>
        <w:tc>
          <w:tcPr>
            <w:tcW w:w="1980" w:type="dxa"/>
            <w:vAlign w:val="center"/>
          </w:tcPr>
          <w:p w14:paraId="003CE841" w14:textId="77777777" w:rsidR="00A31A78" w:rsidRDefault="00F21B8B">
            <w:pPr>
              <w:jc w:val="center"/>
            </w:pPr>
            <w:r>
              <w:rPr>
                <w:color w:val="000000"/>
                <w:sz w:val="24"/>
              </w:rPr>
              <w:t>中际装备</w:t>
            </w:r>
          </w:p>
        </w:tc>
        <w:tc>
          <w:tcPr>
            <w:tcW w:w="2880" w:type="dxa"/>
            <w:vAlign w:val="center"/>
          </w:tcPr>
          <w:p w14:paraId="3BA6C5FA" w14:textId="77777777" w:rsidR="00A31A78" w:rsidRDefault="00F21B8B">
            <w:pPr>
              <w:jc w:val="right"/>
            </w:pPr>
            <w:r>
              <w:rPr>
                <w:color w:val="000000"/>
                <w:sz w:val="24"/>
              </w:rPr>
              <w:t>30,467,501.88</w:t>
            </w:r>
          </w:p>
        </w:tc>
        <w:tc>
          <w:tcPr>
            <w:tcW w:w="1620" w:type="dxa"/>
            <w:vAlign w:val="center"/>
          </w:tcPr>
          <w:p w14:paraId="0805E2CA" w14:textId="77777777" w:rsidR="00A31A78" w:rsidRDefault="00F21B8B">
            <w:pPr>
              <w:jc w:val="right"/>
            </w:pPr>
            <w:r>
              <w:rPr>
                <w:color w:val="000000"/>
                <w:sz w:val="24"/>
              </w:rPr>
              <w:t>2.09</w:t>
            </w:r>
          </w:p>
        </w:tc>
      </w:tr>
      <w:tr w:rsidR="00A31A78" w14:paraId="6E0A16C5" w14:textId="77777777">
        <w:tc>
          <w:tcPr>
            <w:tcW w:w="870" w:type="dxa"/>
            <w:vAlign w:val="center"/>
          </w:tcPr>
          <w:p w14:paraId="1C6B9B19" w14:textId="77777777" w:rsidR="00A31A78" w:rsidRDefault="00F21B8B">
            <w:pPr>
              <w:jc w:val="center"/>
            </w:pPr>
            <w:r>
              <w:rPr>
                <w:color w:val="000000"/>
                <w:sz w:val="24"/>
              </w:rPr>
              <w:lastRenderedPageBreak/>
              <w:t>29</w:t>
            </w:r>
          </w:p>
        </w:tc>
        <w:tc>
          <w:tcPr>
            <w:tcW w:w="1650" w:type="dxa"/>
            <w:vAlign w:val="center"/>
          </w:tcPr>
          <w:p w14:paraId="6729C9F3" w14:textId="77777777" w:rsidR="00A31A78" w:rsidRDefault="00F21B8B">
            <w:pPr>
              <w:jc w:val="center"/>
            </w:pPr>
            <w:r>
              <w:rPr>
                <w:color w:val="000000"/>
                <w:sz w:val="24"/>
              </w:rPr>
              <w:t>300004</w:t>
            </w:r>
          </w:p>
        </w:tc>
        <w:tc>
          <w:tcPr>
            <w:tcW w:w="1980" w:type="dxa"/>
            <w:vAlign w:val="center"/>
          </w:tcPr>
          <w:p w14:paraId="49354E23" w14:textId="77777777" w:rsidR="00A31A78" w:rsidRDefault="00F21B8B">
            <w:pPr>
              <w:jc w:val="center"/>
            </w:pPr>
            <w:r>
              <w:rPr>
                <w:color w:val="000000"/>
                <w:sz w:val="24"/>
              </w:rPr>
              <w:t>南风股份</w:t>
            </w:r>
          </w:p>
        </w:tc>
        <w:tc>
          <w:tcPr>
            <w:tcW w:w="2880" w:type="dxa"/>
            <w:vAlign w:val="center"/>
          </w:tcPr>
          <w:p w14:paraId="1D036CE8" w14:textId="77777777" w:rsidR="00A31A78" w:rsidRDefault="00F21B8B">
            <w:pPr>
              <w:jc w:val="right"/>
            </w:pPr>
            <w:r>
              <w:rPr>
                <w:color w:val="000000"/>
                <w:sz w:val="24"/>
              </w:rPr>
              <w:t>30,124,457.17</w:t>
            </w:r>
          </w:p>
        </w:tc>
        <w:tc>
          <w:tcPr>
            <w:tcW w:w="1620" w:type="dxa"/>
            <w:vAlign w:val="center"/>
          </w:tcPr>
          <w:p w14:paraId="2775D21B" w14:textId="77777777" w:rsidR="00A31A78" w:rsidRDefault="00F21B8B">
            <w:pPr>
              <w:jc w:val="right"/>
            </w:pPr>
            <w:r>
              <w:rPr>
                <w:color w:val="000000"/>
                <w:sz w:val="24"/>
              </w:rPr>
              <w:t>2.07</w:t>
            </w:r>
          </w:p>
        </w:tc>
      </w:tr>
    </w:tbl>
    <w:p w14:paraId="14186FE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14:paraId="088A30AA"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38799644"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47824243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0"/>
    </w:p>
    <w:p w14:paraId="2B86847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26F2935E" w14:textId="77777777" w:rsidTr="00F9254F">
        <w:tc>
          <w:tcPr>
            <w:tcW w:w="4500" w:type="dxa"/>
            <w:vAlign w:val="center"/>
          </w:tcPr>
          <w:p w14:paraId="6295D526"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291F0AEB" w14:textId="77777777" w:rsidR="001A59F9" w:rsidRPr="00A45F71" w:rsidRDefault="001A59F9" w:rsidP="00A45F71">
            <w:pPr>
              <w:spacing w:before="29" w:line="288" w:lineRule="auto"/>
              <w:jc w:val="right"/>
              <w:rPr>
                <w:color w:val="000000"/>
                <w:sz w:val="24"/>
              </w:rPr>
            </w:pPr>
            <w:r w:rsidRPr="00A45F71">
              <w:rPr>
                <w:color w:val="000000"/>
                <w:sz w:val="24"/>
              </w:rPr>
              <w:t>3,154,583,703.44</w:t>
            </w:r>
          </w:p>
        </w:tc>
      </w:tr>
      <w:tr w:rsidR="001A59F9" w:rsidRPr="0091212A" w14:paraId="78BDC57A" w14:textId="77777777" w:rsidTr="00F9254F">
        <w:tc>
          <w:tcPr>
            <w:tcW w:w="4500" w:type="dxa"/>
            <w:vAlign w:val="center"/>
          </w:tcPr>
          <w:p w14:paraId="430C4741"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491654BD" w14:textId="77777777" w:rsidR="001A59F9" w:rsidRPr="00A45F71" w:rsidRDefault="001A59F9" w:rsidP="00A45F71">
            <w:pPr>
              <w:spacing w:before="29" w:line="288" w:lineRule="auto"/>
              <w:jc w:val="right"/>
              <w:rPr>
                <w:color w:val="000000"/>
                <w:sz w:val="24"/>
              </w:rPr>
            </w:pPr>
            <w:r w:rsidRPr="00A45F71">
              <w:rPr>
                <w:color w:val="000000"/>
                <w:sz w:val="24"/>
              </w:rPr>
              <w:t>1,883,545,622.58</w:t>
            </w:r>
          </w:p>
        </w:tc>
      </w:tr>
    </w:tbl>
    <w:p w14:paraId="234DCBF6"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7A9672E8" w14:textId="77777777" w:rsidR="00CD2030" w:rsidRPr="00AD0E47" w:rsidRDefault="00CD2030" w:rsidP="00CD2030">
      <w:pPr>
        <w:tabs>
          <w:tab w:val="left" w:pos="426"/>
        </w:tabs>
        <w:spacing w:before="29" w:line="288" w:lineRule="auto"/>
        <w:jc w:val="left"/>
        <w:rPr>
          <w:kern w:val="0"/>
        </w:rPr>
      </w:pPr>
    </w:p>
    <w:p w14:paraId="78C3269D"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47824243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1"/>
      <w:bookmarkEnd w:id="222"/>
      <w:bookmarkEnd w:id="223"/>
    </w:p>
    <w:p w14:paraId="71AD4A7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224A2F86" w14:textId="77777777" w:rsidTr="009F4E54">
        <w:trPr>
          <w:jc w:val="center"/>
        </w:trPr>
        <w:tc>
          <w:tcPr>
            <w:tcW w:w="817" w:type="dxa"/>
            <w:vAlign w:val="center"/>
          </w:tcPr>
          <w:p w14:paraId="200DE98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50C4D27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29CABA5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615C057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6B32C93E" w14:textId="77777777" w:rsidTr="00A45F71">
        <w:trPr>
          <w:jc w:val="center"/>
        </w:trPr>
        <w:tc>
          <w:tcPr>
            <w:tcW w:w="817" w:type="dxa"/>
            <w:vAlign w:val="center"/>
          </w:tcPr>
          <w:p w14:paraId="130DEF3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189FBC8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431101FA"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7E85B9B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AC14E30" w14:textId="77777777" w:rsidTr="00A45F71">
        <w:trPr>
          <w:jc w:val="center"/>
        </w:trPr>
        <w:tc>
          <w:tcPr>
            <w:tcW w:w="817" w:type="dxa"/>
            <w:vAlign w:val="center"/>
          </w:tcPr>
          <w:p w14:paraId="165F440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5FC1F87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2F66D0D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666A47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6354E69" w14:textId="77777777" w:rsidTr="00A45F71">
        <w:trPr>
          <w:jc w:val="center"/>
        </w:trPr>
        <w:tc>
          <w:tcPr>
            <w:tcW w:w="817" w:type="dxa"/>
            <w:vAlign w:val="center"/>
          </w:tcPr>
          <w:p w14:paraId="64E16E2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374C1C4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7DE65DAE" w14:textId="77777777" w:rsidR="001A59F9" w:rsidRPr="00FF7CE7" w:rsidRDefault="001A59F9" w:rsidP="00FF7CE7">
            <w:pPr>
              <w:spacing w:before="29" w:line="288" w:lineRule="auto"/>
              <w:jc w:val="right"/>
              <w:rPr>
                <w:kern w:val="0"/>
                <w:sz w:val="24"/>
              </w:rPr>
            </w:pPr>
            <w:r w:rsidRPr="00FF7CE7">
              <w:rPr>
                <w:kern w:val="0"/>
                <w:sz w:val="24"/>
              </w:rPr>
              <w:t>60,097,000.00</w:t>
            </w:r>
          </w:p>
        </w:tc>
        <w:tc>
          <w:tcPr>
            <w:tcW w:w="1679" w:type="dxa"/>
            <w:vAlign w:val="center"/>
          </w:tcPr>
          <w:p w14:paraId="09A4E6C2" w14:textId="77777777" w:rsidR="001A59F9" w:rsidRPr="00FF7CE7" w:rsidRDefault="001A59F9" w:rsidP="00FF7CE7">
            <w:pPr>
              <w:spacing w:before="29" w:line="288" w:lineRule="auto"/>
              <w:jc w:val="right"/>
              <w:rPr>
                <w:kern w:val="0"/>
                <w:sz w:val="24"/>
              </w:rPr>
            </w:pPr>
            <w:r w:rsidRPr="00FF7CE7">
              <w:rPr>
                <w:kern w:val="0"/>
                <w:sz w:val="24"/>
              </w:rPr>
              <w:t>4.13</w:t>
            </w:r>
          </w:p>
        </w:tc>
      </w:tr>
      <w:tr w:rsidR="001A59F9" w:rsidRPr="0091212A" w14:paraId="2CAA86D2" w14:textId="77777777" w:rsidTr="00A45F71">
        <w:trPr>
          <w:jc w:val="center"/>
        </w:trPr>
        <w:tc>
          <w:tcPr>
            <w:tcW w:w="817" w:type="dxa"/>
            <w:vAlign w:val="center"/>
          </w:tcPr>
          <w:p w14:paraId="160DD2E3"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2B5FFF8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1CDB505D" w14:textId="77777777" w:rsidR="001A59F9" w:rsidRPr="00FF7CE7" w:rsidRDefault="001A59F9" w:rsidP="00FF7CE7">
            <w:pPr>
              <w:spacing w:before="29" w:line="288" w:lineRule="auto"/>
              <w:jc w:val="right"/>
              <w:rPr>
                <w:kern w:val="0"/>
                <w:sz w:val="24"/>
              </w:rPr>
            </w:pPr>
            <w:r w:rsidRPr="00FF7CE7">
              <w:rPr>
                <w:kern w:val="0"/>
                <w:sz w:val="24"/>
              </w:rPr>
              <w:t>60,097,000.00</w:t>
            </w:r>
          </w:p>
        </w:tc>
        <w:tc>
          <w:tcPr>
            <w:tcW w:w="1679" w:type="dxa"/>
            <w:vAlign w:val="center"/>
          </w:tcPr>
          <w:p w14:paraId="24A6C399" w14:textId="77777777" w:rsidR="001A59F9" w:rsidRPr="00FF7CE7" w:rsidRDefault="001A59F9" w:rsidP="00FF7CE7">
            <w:pPr>
              <w:spacing w:before="29" w:line="288" w:lineRule="auto"/>
              <w:jc w:val="right"/>
              <w:rPr>
                <w:kern w:val="0"/>
                <w:sz w:val="24"/>
              </w:rPr>
            </w:pPr>
            <w:r w:rsidRPr="00FF7CE7">
              <w:rPr>
                <w:kern w:val="0"/>
                <w:sz w:val="24"/>
              </w:rPr>
              <w:t>4.13</w:t>
            </w:r>
          </w:p>
        </w:tc>
      </w:tr>
      <w:tr w:rsidR="001A59F9" w:rsidRPr="0091212A" w14:paraId="073E7B56" w14:textId="77777777" w:rsidTr="00A45F71">
        <w:trPr>
          <w:jc w:val="center"/>
        </w:trPr>
        <w:tc>
          <w:tcPr>
            <w:tcW w:w="817" w:type="dxa"/>
            <w:vAlign w:val="center"/>
          </w:tcPr>
          <w:p w14:paraId="2502EFA5"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7CB0601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156403D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8F417B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9777CA7" w14:textId="77777777" w:rsidTr="00A45F71">
        <w:trPr>
          <w:jc w:val="center"/>
        </w:trPr>
        <w:tc>
          <w:tcPr>
            <w:tcW w:w="817" w:type="dxa"/>
            <w:vAlign w:val="center"/>
          </w:tcPr>
          <w:p w14:paraId="030E3A0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53D509B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2EE19B6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20138F9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65574C7" w14:textId="77777777" w:rsidTr="00A45F71">
        <w:trPr>
          <w:jc w:val="center"/>
        </w:trPr>
        <w:tc>
          <w:tcPr>
            <w:tcW w:w="817" w:type="dxa"/>
            <w:vAlign w:val="center"/>
          </w:tcPr>
          <w:p w14:paraId="67F5D76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5D546D5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0AF493C8"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3D610F5"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7296C215" w14:textId="77777777" w:rsidTr="0024397B">
        <w:trPr>
          <w:jc w:val="center"/>
        </w:trPr>
        <w:tc>
          <w:tcPr>
            <w:tcW w:w="817" w:type="dxa"/>
            <w:vAlign w:val="center"/>
          </w:tcPr>
          <w:p w14:paraId="376DADBE" w14:textId="77777777" w:rsidR="00030DA1" w:rsidRPr="009C2B48" w:rsidRDefault="00030DA1" w:rsidP="0024397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05AF1563" w14:textId="77777777" w:rsidR="00030DA1" w:rsidRPr="009C2B48" w:rsidRDefault="00030DA1" w:rsidP="0024397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28D435C2" w14:textId="77777777" w:rsidR="00030DA1" w:rsidRPr="00FF7CE7" w:rsidRDefault="00030DA1" w:rsidP="0024397B">
            <w:pPr>
              <w:spacing w:before="29" w:line="288" w:lineRule="auto"/>
              <w:jc w:val="right"/>
              <w:rPr>
                <w:kern w:val="0"/>
                <w:sz w:val="24"/>
              </w:rPr>
            </w:pPr>
            <w:r w:rsidRPr="00FF7CE7">
              <w:rPr>
                <w:kern w:val="0"/>
                <w:sz w:val="24"/>
              </w:rPr>
              <w:t>-</w:t>
            </w:r>
          </w:p>
        </w:tc>
        <w:tc>
          <w:tcPr>
            <w:tcW w:w="1679" w:type="dxa"/>
            <w:vAlign w:val="center"/>
          </w:tcPr>
          <w:p w14:paraId="701F0F31" w14:textId="77777777" w:rsidR="00030DA1" w:rsidRPr="00FF7CE7" w:rsidRDefault="00030DA1" w:rsidP="0024397B">
            <w:pPr>
              <w:spacing w:before="29" w:line="288" w:lineRule="auto"/>
              <w:jc w:val="right"/>
              <w:rPr>
                <w:kern w:val="0"/>
                <w:sz w:val="24"/>
              </w:rPr>
            </w:pPr>
            <w:r w:rsidRPr="00FF7CE7">
              <w:rPr>
                <w:kern w:val="0"/>
                <w:sz w:val="24"/>
              </w:rPr>
              <w:t>-</w:t>
            </w:r>
          </w:p>
        </w:tc>
      </w:tr>
      <w:tr w:rsidR="00030DA1" w:rsidRPr="0091212A" w14:paraId="477BD744" w14:textId="77777777" w:rsidTr="00A45F71">
        <w:trPr>
          <w:jc w:val="center"/>
        </w:trPr>
        <w:tc>
          <w:tcPr>
            <w:tcW w:w="817" w:type="dxa"/>
            <w:vAlign w:val="center"/>
          </w:tcPr>
          <w:p w14:paraId="1CA0A66D"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5A1D74BE"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3714925D"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2B3FBE7F"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7AD1DB17" w14:textId="77777777" w:rsidTr="00A45F71">
        <w:trPr>
          <w:jc w:val="center"/>
        </w:trPr>
        <w:tc>
          <w:tcPr>
            <w:tcW w:w="817" w:type="dxa"/>
            <w:vAlign w:val="center"/>
          </w:tcPr>
          <w:p w14:paraId="74FE305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5691048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1468366B"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7CFC6C4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869B76D" w14:textId="77777777" w:rsidTr="00A45F71">
        <w:trPr>
          <w:jc w:val="center"/>
        </w:trPr>
        <w:tc>
          <w:tcPr>
            <w:tcW w:w="817" w:type="dxa"/>
            <w:vAlign w:val="center"/>
          </w:tcPr>
          <w:p w14:paraId="5FCF0DB2"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254D47B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20C63B50" w14:textId="77777777" w:rsidR="001A59F9" w:rsidRPr="00FF7CE7" w:rsidRDefault="001A59F9" w:rsidP="00FF7CE7">
            <w:pPr>
              <w:spacing w:before="29" w:line="288" w:lineRule="auto"/>
              <w:jc w:val="right"/>
              <w:rPr>
                <w:kern w:val="0"/>
                <w:sz w:val="24"/>
              </w:rPr>
            </w:pPr>
            <w:r w:rsidRPr="00FF7CE7">
              <w:rPr>
                <w:kern w:val="0"/>
                <w:sz w:val="24"/>
              </w:rPr>
              <w:t>60,097,000.00</w:t>
            </w:r>
          </w:p>
        </w:tc>
        <w:tc>
          <w:tcPr>
            <w:tcW w:w="1679" w:type="dxa"/>
            <w:vAlign w:val="center"/>
          </w:tcPr>
          <w:p w14:paraId="6FDE2621" w14:textId="77777777" w:rsidR="001A59F9" w:rsidRPr="00FF7CE7" w:rsidRDefault="001A59F9" w:rsidP="00FF7CE7">
            <w:pPr>
              <w:spacing w:before="29" w:line="288" w:lineRule="auto"/>
              <w:jc w:val="right"/>
              <w:rPr>
                <w:kern w:val="0"/>
                <w:sz w:val="24"/>
              </w:rPr>
            </w:pPr>
            <w:r w:rsidRPr="00FF7CE7">
              <w:rPr>
                <w:kern w:val="0"/>
                <w:sz w:val="24"/>
              </w:rPr>
              <w:t>4.13</w:t>
            </w:r>
          </w:p>
        </w:tc>
      </w:tr>
    </w:tbl>
    <w:p w14:paraId="4AAE98C1" w14:textId="77777777" w:rsidR="008E661D" w:rsidRDefault="008E661D" w:rsidP="00AD0E47">
      <w:pPr>
        <w:pStyle w:val="20"/>
        <w:spacing w:before="29" w:after="0" w:line="288" w:lineRule="auto"/>
        <w:rPr>
          <w:rFonts w:ascii="Times New Roman" w:hAnsi="Times New Roman"/>
          <w:kern w:val="0"/>
          <w:szCs w:val="24"/>
        </w:rPr>
      </w:pPr>
      <w:bookmarkStart w:id="224" w:name="_Toc361324884"/>
    </w:p>
    <w:p w14:paraId="2726FAE2"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478242438"/>
      <w:r w:rsidRPr="00AD0E47">
        <w:rPr>
          <w:rFonts w:ascii="Times New Roman" w:hAnsi="Times New Roman"/>
          <w:kern w:val="0"/>
          <w:szCs w:val="24"/>
        </w:rPr>
        <w:t>8.6</w:t>
      </w:r>
      <w:bookmarkStart w:id="226"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14:paraId="1D73709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696A6489" w14:textId="77777777" w:rsidTr="009F4E54">
        <w:trPr>
          <w:jc w:val="center"/>
        </w:trPr>
        <w:tc>
          <w:tcPr>
            <w:tcW w:w="892" w:type="dxa"/>
            <w:vAlign w:val="center"/>
          </w:tcPr>
          <w:p w14:paraId="70B41FE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4939F90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501450D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366E689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44AFB8A2"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244AECC7"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A31A78" w14:paraId="45DCC9F6" w14:textId="77777777">
        <w:trPr>
          <w:jc w:val="center"/>
        </w:trPr>
        <w:tc>
          <w:tcPr>
            <w:tcW w:w="892" w:type="dxa"/>
            <w:vAlign w:val="center"/>
          </w:tcPr>
          <w:p w14:paraId="319FB83B" w14:textId="77777777" w:rsidR="00A31A78" w:rsidRDefault="00F21B8B">
            <w:pPr>
              <w:jc w:val="center"/>
            </w:pPr>
            <w:r>
              <w:rPr>
                <w:color w:val="000000"/>
                <w:sz w:val="24"/>
              </w:rPr>
              <w:t>1</w:t>
            </w:r>
          </w:p>
        </w:tc>
        <w:tc>
          <w:tcPr>
            <w:tcW w:w="1670" w:type="dxa"/>
            <w:vAlign w:val="center"/>
          </w:tcPr>
          <w:p w14:paraId="576B8ED1" w14:textId="77777777" w:rsidR="00A31A78" w:rsidRDefault="00F21B8B">
            <w:pPr>
              <w:jc w:val="center"/>
            </w:pPr>
            <w:r>
              <w:rPr>
                <w:color w:val="000000"/>
                <w:sz w:val="24"/>
              </w:rPr>
              <w:t>150408</w:t>
            </w:r>
          </w:p>
        </w:tc>
        <w:tc>
          <w:tcPr>
            <w:tcW w:w="1282" w:type="dxa"/>
            <w:vAlign w:val="center"/>
          </w:tcPr>
          <w:p w14:paraId="5452CA88" w14:textId="77777777" w:rsidR="00A31A78" w:rsidRDefault="00F21B8B">
            <w:pPr>
              <w:jc w:val="center"/>
            </w:pPr>
            <w:r>
              <w:rPr>
                <w:color w:val="000000"/>
                <w:sz w:val="24"/>
              </w:rPr>
              <w:t>15</w:t>
            </w:r>
            <w:r>
              <w:rPr>
                <w:color w:val="000000"/>
                <w:sz w:val="24"/>
              </w:rPr>
              <w:t>农发</w:t>
            </w:r>
            <w:r>
              <w:rPr>
                <w:color w:val="000000"/>
                <w:sz w:val="24"/>
              </w:rPr>
              <w:t>08</w:t>
            </w:r>
          </w:p>
        </w:tc>
        <w:tc>
          <w:tcPr>
            <w:tcW w:w="1849" w:type="dxa"/>
            <w:vAlign w:val="center"/>
          </w:tcPr>
          <w:p w14:paraId="07309EBF" w14:textId="77777777" w:rsidR="00A31A78" w:rsidRDefault="00F21B8B">
            <w:pPr>
              <w:jc w:val="right"/>
            </w:pPr>
            <w:r>
              <w:rPr>
                <w:color w:val="000000"/>
                <w:sz w:val="24"/>
              </w:rPr>
              <w:t>500,000</w:t>
            </w:r>
          </w:p>
        </w:tc>
        <w:tc>
          <w:tcPr>
            <w:tcW w:w="2126" w:type="dxa"/>
            <w:vAlign w:val="center"/>
          </w:tcPr>
          <w:p w14:paraId="6F46C8F8" w14:textId="77777777" w:rsidR="00A31A78" w:rsidRDefault="00F21B8B">
            <w:pPr>
              <w:jc w:val="right"/>
            </w:pPr>
            <w:r>
              <w:rPr>
                <w:color w:val="000000"/>
                <w:sz w:val="24"/>
              </w:rPr>
              <w:t>50,100,000.00</w:t>
            </w:r>
          </w:p>
        </w:tc>
        <w:tc>
          <w:tcPr>
            <w:tcW w:w="1578" w:type="dxa"/>
            <w:vAlign w:val="center"/>
          </w:tcPr>
          <w:p w14:paraId="0998CC28" w14:textId="77777777" w:rsidR="00A31A78" w:rsidRDefault="00F21B8B">
            <w:pPr>
              <w:jc w:val="right"/>
            </w:pPr>
            <w:r>
              <w:rPr>
                <w:color w:val="000000"/>
                <w:sz w:val="24"/>
              </w:rPr>
              <w:t>3.44</w:t>
            </w:r>
          </w:p>
        </w:tc>
      </w:tr>
      <w:tr w:rsidR="00A31A78" w14:paraId="365137CC" w14:textId="77777777">
        <w:trPr>
          <w:jc w:val="center"/>
        </w:trPr>
        <w:tc>
          <w:tcPr>
            <w:tcW w:w="892" w:type="dxa"/>
            <w:vAlign w:val="center"/>
          </w:tcPr>
          <w:p w14:paraId="423CBB62" w14:textId="77777777" w:rsidR="00A31A78" w:rsidRDefault="00F21B8B">
            <w:pPr>
              <w:jc w:val="center"/>
            </w:pPr>
            <w:r>
              <w:rPr>
                <w:color w:val="000000"/>
                <w:sz w:val="24"/>
              </w:rPr>
              <w:t>2</w:t>
            </w:r>
          </w:p>
        </w:tc>
        <w:tc>
          <w:tcPr>
            <w:tcW w:w="1670" w:type="dxa"/>
            <w:vAlign w:val="center"/>
          </w:tcPr>
          <w:p w14:paraId="2EED705A" w14:textId="77777777" w:rsidR="00A31A78" w:rsidRDefault="00F21B8B">
            <w:pPr>
              <w:jc w:val="center"/>
            </w:pPr>
            <w:r>
              <w:rPr>
                <w:color w:val="000000"/>
                <w:sz w:val="24"/>
              </w:rPr>
              <w:t>160204</w:t>
            </w:r>
          </w:p>
        </w:tc>
        <w:tc>
          <w:tcPr>
            <w:tcW w:w="1282" w:type="dxa"/>
            <w:vAlign w:val="center"/>
          </w:tcPr>
          <w:p w14:paraId="65FBE6B0" w14:textId="77777777" w:rsidR="00A31A78" w:rsidRDefault="00F21B8B">
            <w:pPr>
              <w:jc w:val="center"/>
            </w:pPr>
            <w:r>
              <w:rPr>
                <w:color w:val="000000"/>
                <w:sz w:val="24"/>
              </w:rPr>
              <w:t>16</w:t>
            </w:r>
            <w:r>
              <w:rPr>
                <w:color w:val="000000"/>
                <w:sz w:val="24"/>
              </w:rPr>
              <w:t>国开</w:t>
            </w:r>
            <w:r>
              <w:rPr>
                <w:color w:val="000000"/>
                <w:sz w:val="24"/>
              </w:rPr>
              <w:t>04</w:t>
            </w:r>
          </w:p>
        </w:tc>
        <w:tc>
          <w:tcPr>
            <w:tcW w:w="1849" w:type="dxa"/>
            <w:vAlign w:val="center"/>
          </w:tcPr>
          <w:p w14:paraId="0BCDDE69" w14:textId="77777777" w:rsidR="00A31A78" w:rsidRDefault="00F21B8B">
            <w:pPr>
              <w:jc w:val="right"/>
            </w:pPr>
            <w:r>
              <w:rPr>
                <w:color w:val="000000"/>
                <w:sz w:val="24"/>
              </w:rPr>
              <w:t>100,000</w:t>
            </w:r>
          </w:p>
        </w:tc>
        <w:tc>
          <w:tcPr>
            <w:tcW w:w="2126" w:type="dxa"/>
            <w:vAlign w:val="center"/>
          </w:tcPr>
          <w:p w14:paraId="73DA07E8" w14:textId="77777777" w:rsidR="00A31A78" w:rsidRDefault="00F21B8B">
            <w:pPr>
              <w:jc w:val="right"/>
            </w:pPr>
            <w:r>
              <w:rPr>
                <w:color w:val="000000"/>
                <w:sz w:val="24"/>
              </w:rPr>
              <w:t>9,997,000.00</w:t>
            </w:r>
          </w:p>
        </w:tc>
        <w:tc>
          <w:tcPr>
            <w:tcW w:w="1578" w:type="dxa"/>
            <w:vAlign w:val="center"/>
          </w:tcPr>
          <w:p w14:paraId="0E6E3E1B" w14:textId="77777777" w:rsidR="00A31A78" w:rsidRDefault="00F21B8B">
            <w:pPr>
              <w:jc w:val="right"/>
            </w:pPr>
            <w:r>
              <w:rPr>
                <w:color w:val="000000"/>
                <w:sz w:val="24"/>
              </w:rPr>
              <w:t>0.69</w:t>
            </w:r>
          </w:p>
        </w:tc>
      </w:tr>
    </w:tbl>
    <w:p w14:paraId="64D66A78" w14:textId="77777777" w:rsidR="00714592" w:rsidRDefault="00714592" w:rsidP="001C01D8">
      <w:pPr>
        <w:tabs>
          <w:tab w:val="left" w:pos="426"/>
        </w:tabs>
        <w:spacing w:before="29" w:line="288" w:lineRule="auto"/>
        <w:jc w:val="left"/>
        <w:rPr>
          <w:kern w:val="0"/>
        </w:rPr>
      </w:pPr>
      <w:bookmarkStart w:id="227" w:name="_Toc361324885"/>
    </w:p>
    <w:p w14:paraId="10BF63E0"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478242439"/>
      <w:r w:rsidRPr="00AD0E47">
        <w:rPr>
          <w:rFonts w:ascii="Times New Roman" w:hAnsi="Times New Roman"/>
          <w:kern w:val="0"/>
          <w:szCs w:val="24"/>
        </w:rPr>
        <w:lastRenderedPageBreak/>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14:paraId="19673988"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2816CFE1" w14:textId="77777777" w:rsidR="004D0D32" w:rsidRPr="00AD0E47" w:rsidRDefault="004D0D32" w:rsidP="00AD0E47">
      <w:pPr>
        <w:pStyle w:val="20"/>
        <w:spacing w:before="29" w:after="0" w:line="288" w:lineRule="auto"/>
        <w:rPr>
          <w:rFonts w:ascii="Times New Roman" w:hAnsi="Times New Roman"/>
          <w:kern w:val="0"/>
          <w:szCs w:val="24"/>
        </w:rPr>
      </w:pPr>
      <w:bookmarkStart w:id="229" w:name="_Toc47824244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29"/>
    </w:p>
    <w:p w14:paraId="0E31AA6E"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22640093"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176CD3C"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47824244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14:paraId="75AC5BB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7047BBD2"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0AFD4B9F" w14:textId="77777777" w:rsidR="005D072B" w:rsidRPr="00AD0E47" w:rsidRDefault="005D072B" w:rsidP="00AD0E47">
      <w:pPr>
        <w:pStyle w:val="20"/>
        <w:spacing w:before="29" w:after="0" w:line="288" w:lineRule="auto"/>
        <w:rPr>
          <w:rFonts w:ascii="Times New Roman" w:hAnsi="Times New Roman"/>
          <w:kern w:val="0"/>
          <w:szCs w:val="24"/>
        </w:rPr>
      </w:pPr>
      <w:bookmarkStart w:id="232" w:name="_Toc47824244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14:paraId="324ACEA1"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AE5D558"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5E368F85" w14:textId="77777777" w:rsidR="00E074BE" w:rsidRPr="00AD0E47" w:rsidRDefault="00E074BE" w:rsidP="00AD0E47">
      <w:pPr>
        <w:pStyle w:val="20"/>
        <w:spacing w:before="29" w:after="0" w:line="288" w:lineRule="auto"/>
        <w:rPr>
          <w:rFonts w:ascii="Times New Roman" w:hAnsi="Times New Roman"/>
          <w:kern w:val="0"/>
          <w:szCs w:val="24"/>
        </w:rPr>
      </w:pPr>
      <w:bookmarkStart w:id="233" w:name="_Toc47824244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14:paraId="6E2CD993"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49A3CAB2" w14:textId="77777777" w:rsidR="00A16509" w:rsidRPr="00D754A9" w:rsidRDefault="00A16509" w:rsidP="00D754A9">
      <w:pPr>
        <w:tabs>
          <w:tab w:val="left" w:pos="426"/>
        </w:tabs>
        <w:spacing w:before="29" w:line="288" w:lineRule="auto"/>
        <w:jc w:val="left"/>
        <w:rPr>
          <w:kern w:val="0"/>
          <w:sz w:val="24"/>
        </w:rPr>
      </w:pPr>
    </w:p>
    <w:p w14:paraId="2BA3F6E4"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47824244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14:paraId="4C4355B4"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4E3BC22A"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6594B50D"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47824244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36"/>
    </w:p>
    <w:p w14:paraId="14F28DD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65D22EBD" w14:textId="77777777" w:rsidTr="006D141C">
        <w:tc>
          <w:tcPr>
            <w:tcW w:w="765" w:type="dxa"/>
            <w:vAlign w:val="center"/>
          </w:tcPr>
          <w:p w14:paraId="38391E78"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0252AA81"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3863C039"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3F0F116E" w14:textId="77777777" w:rsidTr="00E144A3">
        <w:tc>
          <w:tcPr>
            <w:tcW w:w="765" w:type="dxa"/>
            <w:vAlign w:val="center"/>
          </w:tcPr>
          <w:p w14:paraId="4B57E5F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061D543A"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2E34EA59" w14:textId="77777777" w:rsidR="001A59F9" w:rsidRPr="00FF7CE7" w:rsidRDefault="001A59F9" w:rsidP="00FF7CE7">
            <w:pPr>
              <w:spacing w:before="29" w:line="288" w:lineRule="auto"/>
              <w:jc w:val="right"/>
              <w:rPr>
                <w:kern w:val="0"/>
                <w:sz w:val="24"/>
              </w:rPr>
            </w:pPr>
            <w:r w:rsidRPr="00FF7CE7">
              <w:rPr>
                <w:kern w:val="0"/>
                <w:sz w:val="24"/>
              </w:rPr>
              <w:t>1,246,473.30</w:t>
            </w:r>
          </w:p>
        </w:tc>
      </w:tr>
      <w:tr w:rsidR="001A59F9" w:rsidRPr="0091212A" w14:paraId="63DC545E" w14:textId="77777777" w:rsidTr="00E144A3">
        <w:tc>
          <w:tcPr>
            <w:tcW w:w="765" w:type="dxa"/>
            <w:vAlign w:val="center"/>
          </w:tcPr>
          <w:p w14:paraId="401C6C2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1D6EAB3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9AAADDA" w14:textId="77777777" w:rsidR="001A59F9" w:rsidRPr="00FF7CE7" w:rsidRDefault="001A59F9" w:rsidP="00FF7CE7">
            <w:pPr>
              <w:spacing w:before="29" w:line="288" w:lineRule="auto"/>
              <w:jc w:val="right"/>
              <w:rPr>
                <w:kern w:val="0"/>
                <w:sz w:val="24"/>
              </w:rPr>
            </w:pPr>
            <w:r w:rsidRPr="00FF7CE7">
              <w:rPr>
                <w:kern w:val="0"/>
                <w:sz w:val="24"/>
              </w:rPr>
              <w:t>8,375,294.69</w:t>
            </w:r>
          </w:p>
        </w:tc>
      </w:tr>
      <w:tr w:rsidR="001A59F9" w:rsidRPr="0091212A" w14:paraId="17A62C73" w14:textId="77777777" w:rsidTr="00E144A3">
        <w:tc>
          <w:tcPr>
            <w:tcW w:w="765" w:type="dxa"/>
            <w:vAlign w:val="center"/>
          </w:tcPr>
          <w:p w14:paraId="169D81A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3382AB0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36E8AF9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C4AB43E" w14:textId="77777777" w:rsidTr="00E144A3">
        <w:tc>
          <w:tcPr>
            <w:tcW w:w="765" w:type="dxa"/>
            <w:vAlign w:val="center"/>
          </w:tcPr>
          <w:p w14:paraId="5D03E86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79F7B33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2EA28811" w14:textId="77777777" w:rsidR="001A59F9" w:rsidRPr="00FF7CE7" w:rsidRDefault="001A59F9" w:rsidP="00FF7CE7">
            <w:pPr>
              <w:spacing w:before="29" w:line="288" w:lineRule="auto"/>
              <w:jc w:val="right"/>
              <w:rPr>
                <w:kern w:val="0"/>
                <w:sz w:val="24"/>
              </w:rPr>
            </w:pPr>
            <w:r w:rsidRPr="00FF7CE7">
              <w:rPr>
                <w:kern w:val="0"/>
                <w:sz w:val="24"/>
              </w:rPr>
              <w:t>1,830,354.99</w:t>
            </w:r>
          </w:p>
        </w:tc>
      </w:tr>
      <w:tr w:rsidR="001A59F9" w:rsidRPr="0091212A" w14:paraId="1CA8B508" w14:textId="77777777" w:rsidTr="00E144A3">
        <w:tc>
          <w:tcPr>
            <w:tcW w:w="765" w:type="dxa"/>
            <w:vAlign w:val="center"/>
          </w:tcPr>
          <w:p w14:paraId="48F16D9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7106F7A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33569BED" w14:textId="77777777" w:rsidR="001A59F9" w:rsidRPr="00FF7CE7" w:rsidRDefault="001A59F9" w:rsidP="00FF7CE7">
            <w:pPr>
              <w:spacing w:before="29" w:line="288" w:lineRule="auto"/>
              <w:jc w:val="right"/>
              <w:rPr>
                <w:kern w:val="0"/>
                <w:sz w:val="24"/>
              </w:rPr>
            </w:pPr>
            <w:r w:rsidRPr="00FF7CE7">
              <w:rPr>
                <w:kern w:val="0"/>
                <w:sz w:val="24"/>
              </w:rPr>
              <w:t>56,312.25</w:t>
            </w:r>
          </w:p>
        </w:tc>
      </w:tr>
      <w:tr w:rsidR="001A59F9" w:rsidRPr="0091212A" w14:paraId="4578EA7D" w14:textId="77777777" w:rsidTr="00E144A3">
        <w:tc>
          <w:tcPr>
            <w:tcW w:w="765" w:type="dxa"/>
            <w:vAlign w:val="center"/>
          </w:tcPr>
          <w:p w14:paraId="0F35B6E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1AB6318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5A95F22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CAAF987" w14:textId="77777777" w:rsidTr="00E144A3">
        <w:tc>
          <w:tcPr>
            <w:tcW w:w="765" w:type="dxa"/>
            <w:vAlign w:val="center"/>
          </w:tcPr>
          <w:p w14:paraId="4AC8891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0A3FFC5E"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53C160C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87EAB31" w14:textId="77777777" w:rsidTr="006678DA">
        <w:tc>
          <w:tcPr>
            <w:tcW w:w="765" w:type="dxa"/>
            <w:vAlign w:val="center"/>
          </w:tcPr>
          <w:p w14:paraId="06338936"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022395F1"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2A3BF04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7AE54E3" w14:textId="77777777" w:rsidTr="006678DA">
        <w:tc>
          <w:tcPr>
            <w:tcW w:w="765" w:type="dxa"/>
            <w:vAlign w:val="center"/>
          </w:tcPr>
          <w:p w14:paraId="0E7A52E4"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05CAB160"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4C035A5C" w14:textId="77777777" w:rsidR="001A59F9" w:rsidRPr="00FF7CE7" w:rsidRDefault="001A59F9" w:rsidP="00FF7CE7">
            <w:pPr>
              <w:spacing w:before="29" w:line="288" w:lineRule="auto"/>
              <w:jc w:val="right"/>
              <w:rPr>
                <w:kern w:val="0"/>
                <w:sz w:val="24"/>
              </w:rPr>
            </w:pPr>
            <w:r w:rsidRPr="00FF7CE7">
              <w:rPr>
                <w:kern w:val="0"/>
                <w:sz w:val="24"/>
              </w:rPr>
              <w:t>11,508,435.23</w:t>
            </w:r>
          </w:p>
        </w:tc>
      </w:tr>
    </w:tbl>
    <w:p w14:paraId="35FB5DA9"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0744E408"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47824244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37"/>
    </w:p>
    <w:p w14:paraId="78ECACE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2AB1AA8E"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94B4C37" w14:textId="5459F4C0" w:rsidR="00FD5689" w:rsidRDefault="001A59F9" w:rsidP="001C01D8">
      <w:pPr>
        <w:pStyle w:val="20"/>
        <w:spacing w:before="29" w:after="0" w:line="288" w:lineRule="auto"/>
        <w:rPr>
          <w:color w:val="000000"/>
          <w:kern w:val="0"/>
        </w:rPr>
      </w:pPr>
      <w:bookmarkStart w:id="238" w:name="_Toc47824244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38"/>
    </w:p>
    <w:p w14:paraId="58B7CEB8" w14:textId="77777777" w:rsidR="002168A7" w:rsidRPr="00FC1A5A" w:rsidRDefault="002168A7" w:rsidP="002168A7">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2168A7" w:rsidRPr="00C51C77" w14:paraId="15A4BB57" w14:textId="77777777" w:rsidTr="00081821">
        <w:tc>
          <w:tcPr>
            <w:tcW w:w="1083" w:type="dxa"/>
            <w:vAlign w:val="center"/>
          </w:tcPr>
          <w:p w14:paraId="1E8242AF"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14:paraId="06450540"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14:paraId="20E71B47"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14:paraId="5D0E4104"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14:paraId="06E12893"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14:paraId="06DE3505" w14:textId="77777777" w:rsidR="002168A7" w:rsidRPr="00AA54E3" w:rsidRDefault="002168A7" w:rsidP="00081821">
            <w:pPr>
              <w:spacing w:before="29" w:line="288" w:lineRule="auto"/>
              <w:ind w:left="17"/>
              <w:jc w:val="center"/>
              <w:rPr>
                <w:color w:val="000000"/>
                <w:sz w:val="24"/>
              </w:rPr>
            </w:pPr>
            <w:r w:rsidRPr="00AA54E3">
              <w:rPr>
                <w:rFonts w:hint="eastAsia"/>
                <w:color w:val="000000"/>
                <w:sz w:val="24"/>
              </w:rPr>
              <w:t>流通受限情况说明</w:t>
            </w:r>
          </w:p>
        </w:tc>
      </w:tr>
      <w:tr w:rsidR="002168A7" w14:paraId="32F872B3" w14:textId="77777777" w:rsidTr="00081821">
        <w:tc>
          <w:tcPr>
            <w:tcW w:w="1058" w:type="dxa"/>
            <w:vAlign w:val="center"/>
          </w:tcPr>
          <w:p w14:paraId="6BB3A6C2" w14:textId="77777777" w:rsidR="002168A7" w:rsidRDefault="002168A7" w:rsidP="00081821">
            <w:pPr>
              <w:jc w:val="center"/>
            </w:pPr>
            <w:r>
              <w:rPr>
                <w:color w:val="000000"/>
                <w:sz w:val="24"/>
              </w:rPr>
              <w:t>1</w:t>
            </w:r>
          </w:p>
        </w:tc>
        <w:tc>
          <w:tcPr>
            <w:tcW w:w="1272" w:type="dxa"/>
            <w:vAlign w:val="center"/>
          </w:tcPr>
          <w:p w14:paraId="66115C7B" w14:textId="77777777" w:rsidR="002168A7" w:rsidRDefault="002168A7" w:rsidP="00081821">
            <w:pPr>
              <w:jc w:val="center"/>
            </w:pPr>
            <w:r>
              <w:rPr>
                <w:color w:val="000000"/>
                <w:sz w:val="24"/>
              </w:rPr>
              <w:t>300212</w:t>
            </w:r>
          </w:p>
        </w:tc>
        <w:tc>
          <w:tcPr>
            <w:tcW w:w="1271" w:type="dxa"/>
            <w:vAlign w:val="center"/>
          </w:tcPr>
          <w:p w14:paraId="4315CC33" w14:textId="77777777" w:rsidR="002168A7" w:rsidRDefault="002168A7" w:rsidP="00081821">
            <w:pPr>
              <w:jc w:val="center"/>
            </w:pPr>
            <w:r>
              <w:rPr>
                <w:color w:val="000000"/>
                <w:sz w:val="24"/>
              </w:rPr>
              <w:t>易华录</w:t>
            </w:r>
          </w:p>
        </w:tc>
        <w:tc>
          <w:tcPr>
            <w:tcW w:w="1870" w:type="dxa"/>
            <w:vAlign w:val="center"/>
          </w:tcPr>
          <w:p w14:paraId="3647A17C" w14:textId="77777777" w:rsidR="002168A7" w:rsidRDefault="002168A7" w:rsidP="00081821">
            <w:pPr>
              <w:jc w:val="right"/>
            </w:pPr>
            <w:r>
              <w:rPr>
                <w:color w:val="000000"/>
                <w:sz w:val="24"/>
              </w:rPr>
              <w:t>80,667,226.02</w:t>
            </w:r>
          </w:p>
        </w:tc>
        <w:tc>
          <w:tcPr>
            <w:tcW w:w="1522" w:type="dxa"/>
            <w:vAlign w:val="center"/>
          </w:tcPr>
          <w:p w14:paraId="750AED88" w14:textId="77777777" w:rsidR="002168A7" w:rsidRDefault="002168A7" w:rsidP="00081821">
            <w:pPr>
              <w:jc w:val="right"/>
            </w:pPr>
            <w:r>
              <w:rPr>
                <w:color w:val="000000"/>
                <w:sz w:val="24"/>
              </w:rPr>
              <w:t>5.54</w:t>
            </w:r>
          </w:p>
        </w:tc>
        <w:tc>
          <w:tcPr>
            <w:tcW w:w="2005" w:type="dxa"/>
            <w:vAlign w:val="center"/>
          </w:tcPr>
          <w:p w14:paraId="3F47724B" w14:textId="77777777" w:rsidR="002168A7" w:rsidRDefault="002168A7" w:rsidP="00081821">
            <w:pPr>
              <w:jc w:val="right"/>
            </w:pPr>
            <w:r>
              <w:rPr>
                <w:color w:val="000000"/>
                <w:sz w:val="24"/>
              </w:rPr>
              <w:t>重大事项</w:t>
            </w:r>
          </w:p>
        </w:tc>
      </w:tr>
    </w:tbl>
    <w:p w14:paraId="00551380" w14:textId="77777777" w:rsidR="002168A7" w:rsidRPr="002168A7" w:rsidRDefault="002168A7" w:rsidP="002168A7">
      <w:pPr>
        <w:pStyle w:val="a0"/>
      </w:pPr>
    </w:p>
    <w:p w14:paraId="5AD9BA23" w14:textId="77777777" w:rsidR="00FD5689" w:rsidRPr="001C01D8" w:rsidRDefault="00A06F17" w:rsidP="00FD5689">
      <w:pPr>
        <w:autoSpaceDE w:val="0"/>
        <w:autoSpaceDN w:val="0"/>
        <w:adjustRightInd w:val="0"/>
        <w:spacing w:before="29" w:line="288" w:lineRule="auto"/>
        <w:jc w:val="left"/>
        <w:rPr>
          <w:b/>
          <w:bCs/>
          <w:color w:val="000000"/>
          <w:kern w:val="0"/>
          <w:sz w:val="24"/>
        </w:rPr>
      </w:pPr>
      <w:r w:rsidRPr="001C01D8">
        <w:rPr>
          <w:b/>
          <w:bCs/>
          <w:color w:val="000000"/>
          <w:kern w:val="0"/>
          <w:sz w:val="24"/>
        </w:rPr>
        <w:t xml:space="preserve">8.12.6 </w:t>
      </w:r>
      <w:r w:rsidRPr="001C01D8">
        <w:rPr>
          <w:rFonts w:hint="eastAsia"/>
          <w:b/>
          <w:bCs/>
          <w:color w:val="000000"/>
          <w:kern w:val="0"/>
          <w:sz w:val="24"/>
        </w:rPr>
        <w:t>投资组合报告附注的其他文字描述部分</w:t>
      </w:r>
    </w:p>
    <w:p w14:paraId="6DC6CA19" w14:textId="77777777" w:rsidR="00FD5689" w:rsidRPr="00414345" w:rsidRDefault="00703D70" w:rsidP="00FD5689">
      <w:pPr>
        <w:spacing w:before="29" w:line="288" w:lineRule="auto"/>
        <w:rPr>
          <w:color w:val="000000"/>
          <w:sz w:val="24"/>
        </w:rPr>
      </w:pPr>
      <w:r w:rsidRPr="00703D70">
        <w:rPr>
          <w:rFonts w:hint="eastAsia"/>
          <w:color w:val="000000"/>
          <w:sz w:val="24"/>
        </w:rPr>
        <w:t>由于四舍五入的原因，分项之和与合计项之间可能存在尾差</w:t>
      </w:r>
      <w:r w:rsidR="00FD5689" w:rsidRPr="00414345">
        <w:rPr>
          <w:color w:val="000000"/>
          <w:sz w:val="24"/>
        </w:rPr>
        <w:t>。</w:t>
      </w:r>
    </w:p>
    <w:p w14:paraId="7E441332" w14:textId="77777777" w:rsidR="00E056A4" w:rsidRPr="00FD5689"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4A15795" w14:textId="77777777" w:rsidR="001A59F9" w:rsidRDefault="001A59F9" w:rsidP="00001E4D">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78242448"/>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39"/>
      <w:bookmarkEnd w:id="240"/>
      <w:bookmarkEnd w:id="241"/>
    </w:p>
    <w:p w14:paraId="0CA9B0B2" w14:textId="77777777" w:rsidR="00D4543B" w:rsidRPr="00AD0E47" w:rsidRDefault="00D4543B" w:rsidP="00D4543B">
      <w:pPr>
        <w:pStyle w:val="20"/>
        <w:spacing w:before="29" w:after="0" w:line="288" w:lineRule="auto"/>
        <w:rPr>
          <w:rFonts w:ascii="Times New Roman" w:hAnsi="Times New Roman"/>
          <w:kern w:val="0"/>
          <w:szCs w:val="24"/>
        </w:rPr>
      </w:pPr>
      <w:bookmarkStart w:id="242" w:name="_Toc225500051"/>
      <w:bookmarkStart w:id="243" w:name="_Toc361324889"/>
      <w:bookmarkStart w:id="244" w:name="_Toc478242449"/>
      <w:bookmarkStart w:id="245" w:name="_Toc36132489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14:paraId="64EC4DAA" w14:textId="77777777" w:rsidR="00D4543B" w:rsidRPr="00A34903" w:rsidRDefault="00D4543B" w:rsidP="00D4543B">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386"/>
        <w:gridCol w:w="1558"/>
        <w:gridCol w:w="1985"/>
        <w:gridCol w:w="1276"/>
        <w:gridCol w:w="2030"/>
        <w:gridCol w:w="1051"/>
      </w:tblGrid>
      <w:tr w:rsidR="00D4543B" w:rsidRPr="00A138F0" w14:paraId="354474EA" w14:textId="77777777" w:rsidTr="001C01D8">
        <w:trPr>
          <w:jc w:val="center"/>
        </w:trPr>
        <w:tc>
          <w:tcPr>
            <w:tcW w:w="746" w:type="pct"/>
            <w:vMerge w:val="restart"/>
            <w:tcBorders>
              <w:top w:val="single" w:sz="8" w:space="0" w:color="000000"/>
              <w:left w:val="single" w:sz="8" w:space="0" w:color="000000"/>
              <w:right w:val="single" w:sz="8" w:space="0" w:color="000000"/>
            </w:tcBorders>
            <w:vAlign w:val="center"/>
          </w:tcPr>
          <w:p w14:paraId="586C6B04" w14:textId="50BD61A1" w:rsidR="00D4543B" w:rsidRDefault="00D4543B" w:rsidP="00D4543B">
            <w:pPr>
              <w:jc w:val="center"/>
            </w:pPr>
            <w:r>
              <w:t>持有人户数</w:t>
            </w:r>
            <w:r>
              <w:t>(</w:t>
            </w:r>
            <w:r>
              <w:t>户</w:t>
            </w:r>
            <w:r>
              <w:t>)</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525266BF" w14:textId="05C0CE77" w:rsidR="00D4543B" w:rsidRPr="00A138F0" w:rsidRDefault="00D4543B" w:rsidP="00D4543B">
            <w:pPr>
              <w:spacing w:line="360" w:lineRule="auto"/>
              <w:jc w:val="center"/>
              <w:rPr>
                <w:szCs w:val="21"/>
              </w:rPr>
            </w:pPr>
            <w:r w:rsidRPr="00A138F0">
              <w:rPr>
                <w:rFonts w:hint="eastAsia"/>
                <w:szCs w:val="21"/>
              </w:rPr>
              <w:t>户均持有的基金份额</w:t>
            </w:r>
          </w:p>
        </w:tc>
        <w:tc>
          <w:tcPr>
            <w:tcW w:w="3415" w:type="pct"/>
            <w:gridSpan w:val="4"/>
            <w:tcBorders>
              <w:top w:val="single" w:sz="8" w:space="0" w:color="000000"/>
              <w:left w:val="single" w:sz="8" w:space="0" w:color="000000"/>
              <w:bottom w:val="single" w:sz="8" w:space="0" w:color="000000"/>
              <w:right w:val="single" w:sz="4" w:space="0" w:color="auto"/>
            </w:tcBorders>
            <w:vAlign w:val="center"/>
          </w:tcPr>
          <w:p w14:paraId="3E3C959D" w14:textId="77777777" w:rsidR="00D4543B" w:rsidRPr="00A138F0" w:rsidRDefault="00D4543B" w:rsidP="00D4543B">
            <w:pPr>
              <w:spacing w:line="360" w:lineRule="auto"/>
              <w:jc w:val="center"/>
              <w:rPr>
                <w:szCs w:val="21"/>
              </w:rPr>
            </w:pPr>
            <w:r w:rsidRPr="00A138F0">
              <w:rPr>
                <w:rFonts w:hint="eastAsia"/>
                <w:szCs w:val="21"/>
              </w:rPr>
              <w:t>持有人结构</w:t>
            </w:r>
          </w:p>
        </w:tc>
      </w:tr>
      <w:tr w:rsidR="00D4543B" w:rsidRPr="00A138F0" w14:paraId="36505A70" w14:textId="77777777" w:rsidTr="001C01D8">
        <w:trPr>
          <w:jc w:val="center"/>
        </w:trPr>
        <w:tc>
          <w:tcPr>
            <w:tcW w:w="746" w:type="pct"/>
            <w:vMerge/>
            <w:tcBorders>
              <w:left w:val="single" w:sz="8" w:space="0" w:color="000000"/>
              <w:right w:val="single" w:sz="8" w:space="0" w:color="000000"/>
            </w:tcBorders>
          </w:tcPr>
          <w:p w14:paraId="1E45F66C" w14:textId="77777777" w:rsidR="00D4543B" w:rsidRDefault="00D4543B" w:rsidP="00D4543B">
            <w:pPr>
              <w:jc w:val="cente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D0B56A9" w14:textId="77777777" w:rsidR="00D4543B" w:rsidRPr="00A138F0" w:rsidRDefault="00D4543B" w:rsidP="00D4543B">
            <w:pPr>
              <w:spacing w:line="360" w:lineRule="auto"/>
              <w:jc w:val="center"/>
              <w:rPr>
                <w:szCs w:val="21"/>
              </w:rPr>
            </w:pPr>
          </w:p>
        </w:tc>
        <w:tc>
          <w:tcPr>
            <w:tcW w:w="1755" w:type="pct"/>
            <w:gridSpan w:val="2"/>
            <w:tcBorders>
              <w:top w:val="single" w:sz="8" w:space="0" w:color="000000"/>
              <w:left w:val="single" w:sz="8" w:space="0" w:color="000000"/>
              <w:bottom w:val="single" w:sz="8" w:space="0" w:color="000000"/>
              <w:right w:val="single" w:sz="8" w:space="0" w:color="000000"/>
            </w:tcBorders>
            <w:vAlign w:val="center"/>
          </w:tcPr>
          <w:p w14:paraId="370891E6" w14:textId="77777777" w:rsidR="00D4543B" w:rsidRPr="00A138F0" w:rsidRDefault="00D4543B" w:rsidP="00D4543B">
            <w:pPr>
              <w:spacing w:line="360" w:lineRule="auto"/>
              <w:jc w:val="center"/>
              <w:rPr>
                <w:szCs w:val="21"/>
              </w:rPr>
            </w:pPr>
            <w:r w:rsidRPr="00A138F0">
              <w:rPr>
                <w:rFonts w:hint="eastAsia"/>
                <w:szCs w:val="21"/>
              </w:rPr>
              <w:t>机构投资者</w:t>
            </w:r>
          </w:p>
        </w:tc>
        <w:tc>
          <w:tcPr>
            <w:tcW w:w="1659" w:type="pct"/>
            <w:gridSpan w:val="2"/>
            <w:tcBorders>
              <w:top w:val="single" w:sz="8" w:space="0" w:color="000000"/>
              <w:left w:val="single" w:sz="8" w:space="0" w:color="000000"/>
              <w:bottom w:val="single" w:sz="8" w:space="0" w:color="000000"/>
              <w:right w:val="single" w:sz="8" w:space="0" w:color="000000"/>
            </w:tcBorders>
            <w:vAlign w:val="center"/>
          </w:tcPr>
          <w:p w14:paraId="5ED1EBCF" w14:textId="77777777" w:rsidR="00D4543B" w:rsidRPr="00A138F0" w:rsidRDefault="00D4543B" w:rsidP="00D4543B">
            <w:pPr>
              <w:spacing w:line="360" w:lineRule="auto"/>
              <w:jc w:val="center"/>
              <w:rPr>
                <w:szCs w:val="21"/>
              </w:rPr>
            </w:pPr>
            <w:r w:rsidRPr="00A138F0">
              <w:rPr>
                <w:rFonts w:hint="eastAsia"/>
                <w:szCs w:val="21"/>
              </w:rPr>
              <w:t>个人投资者</w:t>
            </w:r>
          </w:p>
        </w:tc>
      </w:tr>
      <w:tr w:rsidR="00674BD1" w:rsidRPr="00A138F0" w14:paraId="542BAC5C" w14:textId="77777777" w:rsidTr="00674BD1">
        <w:trPr>
          <w:jc w:val="center"/>
        </w:trPr>
        <w:tc>
          <w:tcPr>
            <w:tcW w:w="746" w:type="pct"/>
            <w:vMerge/>
            <w:tcBorders>
              <w:left w:val="single" w:sz="8" w:space="0" w:color="000000"/>
              <w:bottom w:val="single" w:sz="8" w:space="0" w:color="000000"/>
              <w:right w:val="single" w:sz="8" w:space="0" w:color="000000"/>
            </w:tcBorders>
          </w:tcPr>
          <w:p w14:paraId="43AA464A" w14:textId="77777777" w:rsidR="00D4543B" w:rsidRDefault="00D4543B" w:rsidP="00D4543B">
            <w:pPr>
              <w:jc w:val="cente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6576949" w14:textId="77777777" w:rsidR="00D4543B" w:rsidRPr="00A138F0" w:rsidRDefault="00D4543B" w:rsidP="00D4543B">
            <w:pPr>
              <w:spacing w:line="360" w:lineRule="auto"/>
              <w:jc w:val="center"/>
              <w:rPr>
                <w:szCs w:val="21"/>
              </w:rPr>
            </w:pPr>
          </w:p>
        </w:tc>
        <w:tc>
          <w:tcPr>
            <w:tcW w:w="1069" w:type="pct"/>
            <w:tcBorders>
              <w:top w:val="single" w:sz="8" w:space="0" w:color="000000"/>
              <w:left w:val="single" w:sz="8" w:space="0" w:color="000000"/>
              <w:bottom w:val="single" w:sz="8" w:space="0" w:color="000000"/>
              <w:right w:val="single" w:sz="8" w:space="0" w:color="000000"/>
            </w:tcBorders>
            <w:vAlign w:val="center"/>
          </w:tcPr>
          <w:p w14:paraId="126EFEA6" w14:textId="77777777" w:rsidR="00D4543B" w:rsidRPr="00A138F0" w:rsidRDefault="00D4543B" w:rsidP="00D4543B">
            <w:pPr>
              <w:spacing w:line="360" w:lineRule="auto"/>
              <w:jc w:val="center"/>
              <w:rPr>
                <w:szCs w:val="21"/>
              </w:rPr>
            </w:pPr>
            <w:r w:rsidRPr="00A138F0">
              <w:rPr>
                <w:rFonts w:hint="eastAsia"/>
                <w:szCs w:val="21"/>
              </w:rPr>
              <w:t>持有份额</w:t>
            </w:r>
          </w:p>
        </w:tc>
        <w:tc>
          <w:tcPr>
            <w:tcW w:w="687" w:type="pct"/>
            <w:tcBorders>
              <w:top w:val="single" w:sz="8" w:space="0" w:color="000000"/>
              <w:left w:val="single" w:sz="8" w:space="0" w:color="000000"/>
              <w:bottom w:val="single" w:sz="8" w:space="0" w:color="000000"/>
              <w:right w:val="single" w:sz="8" w:space="0" w:color="000000"/>
            </w:tcBorders>
            <w:vAlign w:val="center"/>
          </w:tcPr>
          <w:p w14:paraId="472BD3C9" w14:textId="77777777" w:rsidR="00D4543B" w:rsidRPr="00A138F0" w:rsidRDefault="00D4543B" w:rsidP="00D4543B">
            <w:pPr>
              <w:spacing w:line="360" w:lineRule="auto"/>
              <w:jc w:val="center"/>
              <w:rPr>
                <w:szCs w:val="21"/>
              </w:rPr>
            </w:pPr>
            <w:r w:rsidRPr="00A138F0">
              <w:rPr>
                <w:rFonts w:hint="eastAsia"/>
                <w:szCs w:val="21"/>
              </w:rPr>
              <w:t>占总份额比例</w:t>
            </w:r>
          </w:p>
        </w:tc>
        <w:tc>
          <w:tcPr>
            <w:tcW w:w="1093" w:type="pct"/>
            <w:tcBorders>
              <w:top w:val="single" w:sz="8" w:space="0" w:color="000000"/>
              <w:left w:val="single" w:sz="8" w:space="0" w:color="000000"/>
              <w:bottom w:val="single" w:sz="8" w:space="0" w:color="000000"/>
              <w:right w:val="single" w:sz="8" w:space="0" w:color="000000"/>
            </w:tcBorders>
            <w:vAlign w:val="center"/>
          </w:tcPr>
          <w:p w14:paraId="7768A9AC" w14:textId="77777777" w:rsidR="00D4543B" w:rsidRPr="00A138F0" w:rsidRDefault="00D4543B" w:rsidP="00D4543B">
            <w:pPr>
              <w:spacing w:line="360" w:lineRule="auto"/>
              <w:jc w:val="center"/>
              <w:rPr>
                <w:szCs w:val="21"/>
              </w:rPr>
            </w:pPr>
            <w:r w:rsidRPr="00A138F0">
              <w:rPr>
                <w:rFonts w:hint="eastAsia"/>
                <w:szCs w:val="21"/>
              </w:rPr>
              <w:t>持有份额</w:t>
            </w:r>
          </w:p>
        </w:tc>
        <w:tc>
          <w:tcPr>
            <w:tcW w:w="567" w:type="pct"/>
            <w:tcBorders>
              <w:top w:val="single" w:sz="8" w:space="0" w:color="000000"/>
              <w:left w:val="single" w:sz="8" w:space="0" w:color="000000"/>
              <w:bottom w:val="single" w:sz="8" w:space="0" w:color="000000"/>
              <w:right w:val="single" w:sz="4" w:space="0" w:color="auto"/>
            </w:tcBorders>
            <w:vAlign w:val="center"/>
          </w:tcPr>
          <w:p w14:paraId="05421BA8" w14:textId="77777777" w:rsidR="00D4543B" w:rsidRPr="00A138F0" w:rsidRDefault="00D4543B" w:rsidP="00D4543B">
            <w:pPr>
              <w:spacing w:line="360" w:lineRule="auto"/>
              <w:jc w:val="center"/>
              <w:rPr>
                <w:szCs w:val="21"/>
              </w:rPr>
            </w:pPr>
            <w:r w:rsidRPr="00A138F0">
              <w:rPr>
                <w:rFonts w:hint="eastAsia"/>
                <w:szCs w:val="21"/>
              </w:rPr>
              <w:t>占总份额比例</w:t>
            </w:r>
          </w:p>
        </w:tc>
      </w:tr>
      <w:tr w:rsidR="00674BD1" w:rsidRPr="00A138F0" w14:paraId="7F1C524C" w14:textId="77777777" w:rsidTr="00674BD1">
        <w:trPr>
          <w:trHeight w:val="464"/>
          <w:jc w:val="center"/>
        </w:trPr>
        <w:tc>
          <w:tcPr>
            <w:tcW w:w="746" w:type="pct"/>
            <w:tcBorders>
              <w:top w:val="single" w:sz="8" w:space="0" w:color="000000"/>
              <w:left w:val="single" w:sz="8" w:space="0" w:color="000000"/>
              <w:bottom w:val="single" w:sz="8" w:space="0" w:color="000000"/>
              <w:right w:val="single" w:sz="8" w:space="0" w:color="000000"/>
            </w:tcBorders>
            <w:vAlign w:val="bottom"/>
          </w:tcPr>
          <w:p w14:paraId="2A802555" w14:textId="1A0F3AE6" w:rsidR="00D4543B" w:rsidRPr="00674BD1" w:rsidRDefault="00674BD1" w:rsidP="00D4543B">
            <w:pPr>
              <w:jc w:val="right"/>
              <w:rPr>
                <w:kern w:val="0"/>
                <w:sz w:val="24"/>
              </w:rPr>
            </w:pPr>
            <w:r w:rsidRPr="00674BD1">
              <w:rPr>
                <w:kern w:val="0"/>
                <w:sz w:val="24"/>
              </w:rPr>
              <w:t>15</w:t>
            </w:r>
            <w:r w:rsidRPr="00674BD1">
              <w:rPr>
                <w:rFonts w:hint="eastAsia"/>
                <w:kern w:val="0"/>
                <w:sz w:val="24"/>
              </w:rPr>
              <w:t>,</w:t>
            </w:r>
            <w:r w:rsidRPr="00674BD1">
              <w:rPr>
                <w:kern w:val="0"/>
                <w:sz w:val="24"/>
              </w:rPr>
              <w:t>426</w:t>
            </w:r>
          </w:p>
        </w:tc>
        <w:tc>
          <w:tcPr>
            <w:tcW w:w="839" w:type="pct"/>
            <w:tcBorders>
              <w:top w:val="single" w:sz="8" w:space="0" w:color="000000"/>
              <w:left w:val="single" w:sz="8" w:space="0" w:color="000000"/>
              <w:bottom w:val="single" w:sz="8" w:space="0" w:color="000000"/>
              <w:right w:val="single" w:sz="8" w:space="0" w:color="000000"/>
            </w:tcBorders>
            <w:vAlign w:val="bottom"/>
          </w:tcPr>
          <w:p w14:paraId="1124F48A" w14:textId="55535887" w:rsidR="00D4543B" w:rsidRPr="00674BD1" w:rsidRDefault="00A06F17" w:rsidP="00D4543B">
            <w:pPr>
              <w:jc w:val="right"/>
              <w:rPr>
                <w:kern w:val="0"/>
                <w:sz w:val="24"/>
              </w:rPr>
            </w:pPr>
            <w:r w:rsidRPr="00674BD1">
              <w:rPr>
                <w:kern w:val="0"/>
                <w:sz w:val="24"/>
              </w:rPr>
              <w:t>100</w:t>
            </w:r>
            <w:r w:rsidR="00775AA6" w:rsidRPr="00674BD1">
              <w:rPr>
                <w:rFonts w:hint="eastAsia"/>
                <w:kern w:val="0"/>
                <w:sz w:val="24"/>
              </w:rPr>
              <w:t>,</w:t>
            </w:r>
            <w:r w:rsidRPr="00674BD1">
              <w:rPr>
                <w:kern w:val="0"/>
                <w:sz w:val="24"/>
              </w:rPr>
              <w:t>344.33</w:t>
            </w:r>
          </w:p>
        </w:tc>
        <w:tc>
          <w:tcPr>
            <w:tcW w:w="1069" w:type="pct"/>
            <w:tcBorders>
              <w:top w:val="single" w:sz="8" w:space="0" w:color="000000"/>
              <w:left w:val="single" w:sz="8" w:space="0" w:color="000000"/>
              <w:bottom w:val="single" w:sz="8" w:space="0" w:color="000000"/>
              <w:right w:val="single" w:sz="8" w:space="0" w:color="000000"/>
            </w:tcBorders>
            <w:vAlign w:val="bottom"/>
          </w:tcPr>
          <w:p w14:paraId="51C6109F" w14:textId="79781E1D" w:rsidR="00D4543B" w:rsidRPr="00674BD1" w:rsidRDefault="00674BD1" w:rsidP="00D4543B">
            <w:pPr>
              <w:jc w:val="right"/>
              <w:rPr>
                <w:kern w:val="0"/>
                <w:sz w:val="24"/>
              </w:rPr>
            </w:pPr>
            <w:r w:rsidRPr="00674BD1">
              <w:rPr>
                <w:sz w:val="24"/>
              </w:rPr>
              <w:t>327,275.70 </w:t>
            </w:r>
          </w:p>
        </w:tc>
        <w:tc>
          <w:tcPr>
            <w:tcW w:w="687" w:type="pct"/>
            <w:tcBorders>
              <w:top w:val="single" w:sz="8" w:space="0" w:color="000000"/>
              <w:left w:val="single" w:sz="8" w:space="0" w:color="000000"/>
              <w:bottom w:val="single" w:sz="8" w:space="0" w:color="000000"/>
              <w:right w:val="single" w:sz="8" w:space="0" w:color="000000"/>
            </w:tcBorders>
            <w:vAlign w:val="bottom"/>
          </w:tcPr>
          <w:p w14:paraId="36789055" w14:textId="10282E08" w:rsidR="00D4543B" w:rsidRPr="00674BD1" w:rsidRDefault="00674BD1" w:rsidP="00D4543B">
            <w:pPr>
              <w:jc w:val="right"/>
              <w:rPr>
                <w:kern w:val="0"/>
                <w:sz w:val="24"/>
              </w:rPr>
            </w:pPr>
            <w:r w:rsidRPr="00674BD1">
              <w:rPr>
                <w:sz w:val="24"/>
              </w:rPr>
              <w:t>0.02%</w:t>
            </w:r>
          </w:p>
        </w:tc>
        <w:tc>
          <w:tcPr>
            <w:tcW w:w="1093" w:type="pct"/>
            <w:tcBorders>
              <w:top w:val="single" w:sz="8" w:space="0" w:color="000000"/>
              <w:left w:val="single" w:sz="8" w:space="0" w:color="000000"/>
              <w:bottom w:val="single" w:sz="8" w:space="0" w:color="000000"/>
              <w:right w:val="single" w:sz="8" w:space="0" w:color="000000"/>
            </w:tcBorders>
            <w:vAlign w:val="bottom"/>
          </w:tcPr>
          <w:p w14:paraId="4A45EE49" w14:textId="707AA72B" w:rsidR="00D4543B" w:rsidRPr="00674BD1" w:rsidRDefault="00674BD1" w:rsidP="00D4543B">
            <w:pPr>
              <w:jc w:val="right"/>
              <w:rPr>
                <w:kern w:val="0"/>
                <w:sz w:val="24"/>
              </w:rPr>
            </w:pPr>
            <w:r w:rsidRPr="00674BD1">
              <w:rPr>
                <w:sz w:val="24"/>
              </w:rPr>
              <w:t>1</w:t>
            </w:r>
            <w:r w:rsidRPr="001C01D8">
              <w:rPr>
                <w:sz w:val="24"/>
              </w:rPr>
              <w:t>,</w:t>
            </w:r>
            <w:r w:rsidRPr="00674BD1">
              <w:rPr>
                <w:sz w:val="24"/>
              </w:rPr>
              <w:t>547,584</w:t>
            </w:r>
            <w:r w:rsidRPr="001C01D8">
              <w:rPr>
                <w:sz w:val="24"/>
              </w:rPr>
              <w:t>,417.54</w:t>
            </w:r>
          </w:p>
        </w:tc>
        <w:tc>
          <w:tcPr>
            <w:tcW w:w="567" w:type="pct"/>
            <w:tcBorders>
              <w:top w:val="single" w:sz="8" w:space="0" w:color="000000"/>
              <w:left w:val="single" w:sz="8" w:space="0" w:color="000000"/>
              <w:bottom w:val="single" w:sz="8" w:space="0" w:color="000000"/>
              <w:right w:val="single" w:sz="4" w:space="0" w:color="auto"/>
            </w:tcBorders>
            <w:vAlign w:val="bottom"/>
          </w:tcPr>
          <w:p w14:paraId="77D34573" w14:textId="2C6C1AA7" w:rsidR="00D4543B" w:rsidRPr="00674BD1" w:rsidRDefault="00674BD1" w:rsidP="00D4543B">
            <w:pPr>
              <w:jc w:val="right"/>
              <w:rPr>
                <w:kern w:val="0"/>
                <w:sz w:val="24"/>
              </w:rPr>
            </w:pPr>
            <w:r w:rsidRPr="00674BD1">
              <w:rPr>
                <w:kern w:val="0"/>
                <w:sz w:val="24"/>
              </w:rPr>
              <w:t>99.98</w:t>
            </w:r>
            <w:r w:rsidR="00D4543B" w:rsidRPr="00674BD1">
              <w:rPr>
                <w:kern w:val="0"/>
                <w:sz w:val="24"/>
              </w:rPr>
              <w:t>%</w:t>
            </w:r>
          </w:p>
        </w:tc>
      </w:tr>
    </w:tbl>
    <w:p w14:paraId="7C8E21D2" w14:textId="77777777" w:rsidR="00D4543B" w:rsidRDefault="00D4543B" w:rsidP="00E113E8">
      <w:pPr>
        <w:pStyle w:val="20"/>
        <w:spacing w:before="29" w:after="0" w:line="288" w:lineRule="auto"/>
        <w:rPr>
          <w:rFonts w:ascii="Times New Roman" w:hAnsi="Times New Roman"/>
          <w:kern w:val="0"/>
          <w:szCs w:val="24"/>
        </w:rPr>
      </w:pPr>
    </w:p>
    <w:p w14:paraId="73B46B00" w14:textId="77777777" w:rsidR="00E113E8" w:rsidRPr="00AD0E47" w:rsidRDefault="00D4543B" w:rsidP="00E113E8">
      <w:pPr>
        <w:pStyle w:val="20"/>
        <w:spacing w:before="29" w:after="0" w:line="288" w:lineRule="auto"/>
        <w:rPr>
          <w:rFonts w:ascii="Times New Roman" w:hAnsi="Times New Roman"/>
          <w:kern w:val="0"/>
          <w:szCs w:val="24"/>
        </w:rPr>
      </w:pPr>
      <w:bookmarkStart w:id="246" w:name="_Toc478242450"/>
      <w:r>
        <w:rPr>
          <w:rFonts w:ascii="Times New Roman" w:hAnsi="Times New Roman" w:hint="eastAsia"/>
          <w:kern w:val="0"/>
          <w:szCs w:val="24"/>
        </w:rPr>
        <w:t>9.2</w:t>
      </w:r>
      <w:r w:rsidR="00E113E8" w:rsidRPr="00AD0E47">
        <w:rPr>
          <w:rFonts w:ascii="Times New Roman" w:hAnsi="Times New Roman" w:hint="eastAsia"/>
          <w:kern w:val="0"/>
          <w:szCs w:val="24"/>
        </w:rPr>
        <w:t xml:space="preserve"> </w:t>
      </w:r>
      <w:r w:rsidR="00E113E8" w:rsidRPr="00AD0E47">
        <w:rPr>
          <w:rFonts w:ascii="Times New Roman" w:hAnsi="Times New Roman" w:hint="eastAsia"/>
          <w:kern w:val="0"/>
          <w:szCs w:val="24"/>
        </w:rPr>
        <w:t>期末基金管理人的从业人员持有本基金的情况</w:t>
      </w:r>
      <w:bookmarkEnd w:id="245"/>
      <w:bookmarkEnd w:id="246"/>
    </w:p>
    <w:tbl>
      <w:tblPr>
        <w:tblStyle w:val="af7"/>
        <w:tblW w:w="9214" w:type="dxa"/>
        <w:tblInd w:w="108" w:type="dxa"/>
        <w:tblLayout w:type="fixed"/>
        <w:tblLook w:val="04A0" w:firstRow="1" w:lastRow="0" w:firstColumn="1" w:lastColumn="0" w:noHBand="0" w:noVBand="1"/>
      </w:tblPr>
      <w:tblGrid>
        <w:gridCol w:w="2835"/>
        <w:gridCol w:w="3164"/>
        <w:gridCol w:w="3215"/>
      </w:tblGrid>
      <w:tr w:rsidR="00E113E8" w14:paraId="424DBEDF" w14:textId="77777777" w:rsidTr="001C01D8">
        <w:tc>
          <w:tcPr>
            <w:tcW w:w="2835" w:type="dxa"/>
            <w:vAlign w:val="center"/>
          </w:tcPr>
          <w:p w14:paraId="6B79C6A0" w14:textId="77777777" w:rsidR="00E113E8" w:rsidRPr="00495AEC" w:rsidRDefault="00E113E8" w:rsidP="0024397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39C5CA0F" w14:textId="77777777" w:rsidR="00E113E8" w:rsidRPr="00495AEC" w:rsidRDefault="00E113E8" w:rsidP="0024397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14:paraId="73E56482" w14:textId="77777777" w:rsidR="00E113E8" w:rsidRPr="00495AEC" w:rsidRDefault="00E113E8" w:rsidP="0024397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52CE9D5C" w14:textId="77777777" w:rsidTr="001C01D8">
        <w:tc>
          <w:tcPr>
            <w:tcW w:w="2835" w:type="dxa"/>
            <w:vAlign w:val="center"/>
          </w:tcPr>
          <w:p w14:paraId="3BA03D5D" w14:textId="77777777" w:rsidR="00E113E8" w:rsidRPr="0091212A" w:rsidRDefault="00E113E8" w:rsidP="0024397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0D5EF626" w14:textId="77777777" w:rsidR="00E113E8" w:rsidRPr="00FF7CE7" w:rsidRDefault="00E113E8" w:rsidP="0024397B">
            <w:pPr>
              <w:spacing w:before="29" w:line="288" w:lineRule="auto"/>
              <w:jc w:val="right"/>
              <w:rPr>
                <w:kern w:val="0"/>
                <w:sz w:val="24"/>
              </w:rPr>
            </w:pPr>
            <w:r w:rsidRPr="00FF7CE7">
              <w:rPr>
                <w:kern w:val="0"/>
                <w:sz w:val="24"/>
              </w:rPr>
              <w:t>178,598.31</w:t>
            </w:r>
          </w:p>
        </w:tc>
        <w:tc>
          <w:tcPr>
            <w:tcW w:w="3215" w:type="dxa"/>
            <w:vAlign w:val="center"/>
          </w:tcPr>
          <w:p w14:paraId="0F15CFB9" w14:textId="77777777" w:rsidR="00E113E8" w:rsidRPr="00FF7CE7" w:rsidRDefault="00E113E8" w:rsidP="0024397B">
            <w:pPr>
              <w:spacing w:before="29" w:line="288" w:lineRule="auto"/>
              <w:jc w:val="right"/>
              <w:rPr>
                <w:kern w:val="0"/>
                <w:sz w:val="24"/>
              </w:rPr>
            </w:pPr>
            <w:r w:rsidRPr="00FF7CE7">
              <w:rPr>
                <w:kern w:val="0"/>
                <w:sz w:val="24"/>
              </w:rPr>
              <w:t>0.01%</w:t>
            </w:r>
          </w:p>
        </w:tc>
      </w:tr>
    </w:tbl>
    <w:p w14:paraId="5B77B241" w14:textId="77777777" w:rsidR="001A59F9" w:rsidRDefault="001A59F9" w:rsidP="00026C9C">
      <w:pPr>
        <w:spacing w:line="360" w:lineRule="auto"/>
        <w:rPr>
          <w:rFonts w:asciiTheme="minorEastAsia" w:eastAsiaTheme="minorEastAsia" w:hAnsiTheme="minorEastAsia"/>
          <w:color w:val="000000"/>
          <w:szCs w:val="21"/>
        </w:rPr>
      </w:pPr>
    </w:p>
    <w:p w14:paraId="19FE4DAB" w14:textId="77777777" w:rsidR="009B2262" w:rsidRPr="00AD0E47" w:rsidRDefault="00D4543B" w:rsidP="00AD0E47">
      <w:pPr>
        <w:pStyle w:val="20"/>
        <w:spacing w:before="29" w:after="0" w:line="288" w:lineRule="auto"/>
        <w:rPr>
          <w:rFonts w:ascii="Times New Roman" w:hAnsi="Times New Roman"/>
          <w:kern w:val="0"/>
          <w:szCs w:val="24"/>
        </w:rPr>
      </w:pPr>
      <w:bookmarkStart w:id="247" w:name="_Toc478242451"/>
      <w:r>
        <w:rPr>
          <w:rFonts w:ascii="Times New Roman" w:hAnsi="Times New Roman"/>
          <w:kern w:val="0"/>
          <w:szCs w:val="24"/>
        </w:rPr>
        <w:t>9.</w:t>
      </w:r>
      <w:r>
        <w:rPr>
          <w:rFonts w:ascii="Times New Roman" w:hAnsi="Times New Roman" w:hint="eastAsia"/>
          <w:kern w:val="0"/>
          <w:szCs w:val="24"/>
        </w:rPr>
        <w:t>3</w:t>
      </w:r>
      <w:r w:rsidR="009B2262"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777A33EA" w14:textId="77777777" w:rsidTr="006202F7">
        <w:trPr>
          <w:trHeight w:val="285"/>
        </w:trPr>
        <w:tc>
          <w:tcPr>
            <w:tcW w:w="2229" w:type="pct"/>
            <w:shd w:val="clear" w:color="auto" w:fill="auto"/>
            <w:tcMar>
              <w:top w:w="0" w:type="dxa"/>
              <w:left w:w="108" w:type="dxa"/>
              <w:bottom w:w="0" w:type="dxa"/>
              <w:right w:w="108" w:type="dxa"/>
            </w:tcMar>
            <w:vAlign w:val="center"/>
            <w:hideMark/>
          </w:tcPr>
          <w:p w14:paraId="4BF65BBB"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452A0121"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1A55C57F" w14:textId="77777777" w:rsidTr="006202F7">
        <w:trPr>
          <w:trHeight w:val="713"/>
        </w:trPr>
        <w:tc>
          <w:tcPr>
            <w:tcW w:w="2229" w:type="pct"/>
            <w:shd w:val="clear" w:color="auto" w:fill="auto"/>
            <w:tcMar>
              <w:top w:w="0" w:type="dxa"/>
              <w:left w:w="108" w:type="dxa"/>
              <w:bottom w:w="0" w:type="dxa"/>
              <w:right w:w="108" w:type="dxa"/>
            </w:tcMar>
            <w:vAlign w:val="center"/>
            <w:hideMark/>
          </w:tcPr>
          <w:p w14:paraId="26268B8D"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2FC4574C" w14:textId="77777777"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14:paraId="73520A8B" w14:textId="77777777" w:rsidTr="006202F7">
        <w:trPr>
          <w:trHeight w:val="285"/>
        </w:trPr>
        <w:tc>
          <w:tcPr>
            <w:tcW w:w="2229" w:type="pct"/>
            <w:shd w:val="clear" w:color="auto" w:fill="auto"/>
            <w:tcMar>
              <w:top w:w="0" w:type="dxa"/>
              <w:left w:w="108" w:type="dxa"/>
              <w:bottom w:w="0" w:type="dxa"/>
              <w:right w:w="108" w:type="dxa"/>
            </w:tcMar>
            <w:vAlign w:val="center"/>
            <w:hideMark/>
          </w:tcPr>
          <w:p w14:paraId="6786462B"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253EBFD5" w14:textId="77777777" w:rsidR="009B2262" w:rsidRPr="00FF7CE7" w:rsidRDefault="009B2262" w:rsidP="00FF7CE7">
            <w:pPr>
              <w:spacing w:before="29" w:line="288" w:lineRule="auto"/>
              <w:jc w:val="right"/>
              <w:rPr>
                <w:kern w:val="0"/>
                <w:sz w:val="24"/>
              </w:rPr>
            </w:pPr>
            <w:r w:rsidRPr="00FF7CE7">
              <w:rPr>
                <w:kern w:val="0"/>
                <w:sz w:val="24"/>
              </w:rPr>
              <w:t>0</w:t>
            </w:r>
          </w:p>
        </w:tc>
      </w:tr>
    </w:tbl>
    <w:p w14:paraId="2D6B713B" w14:textId="77777777" w:rsidR="009B2262" w:rsidRPr="00E77BEC" w:rsidRDefault="009B2262" w:rsidP="00026C9C">
      <w:pPr>
        <w:spacing w:line="360" w:lineRule="auto"/>
        <w:rPr>
          <w:rFonts w:ascii="宋体" w:hAnsi="宋体"/>
          <w:color w:val="000000"/>
          <w:szCs w:val="21"/>
        </w:rPr>
      </w:pPr>
    </w:p>
    <w:p w14:paraId="0DE3AC4B"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78242452"/>
      <w:r w:rsidRPr="00F46061">
        <w:rPr>
          <w:rFonts w:hint="eastAsia"/>
          <w:b/>
          <w:bCs/>
          <w:szCs w:val="24"/>
          <w:lang w:val="en-US"/>
        </w:rPr>
        <w:lastRenderedPageBreak/>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48"/>
      <w:bookmarkEnd w:id="249"/>
      <w:bookmarkEnd w:id="250"/>
    </w:p>
    <w:p w14:paraId="7255742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5DC9C728" w14:textId="77777777" w:rsidTr="00032787">
        <w:tc>
          <w:tcPr>
            <w:tcW w:w="2119" w:type="pct"/>
            <w:vAlign w:val="center"/>
          </w:tcPr>
          <w:p w14:paraId="53555A13"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16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0C6D7262" w14:textId="77777777" w:rsidR="001A59F9" w:rsidRPr="00FF7CE7" w:rsidRDefault="001A59F9" w:rsidP="00FF7CE7">
            <w:pPr>
              <w:spacing w:before="29" w:line="288" w:lineRule="auto"/>
              <w:jc w:val="right"/>
              <w:rPr>
                <w:kern w:val="0"/>
                <w:sz w:val="24"/>
              </w:rPr>
            </w:pPr>
            <w:r w:rsidRPr="00FF7CE7">
              <w:rPr>
                <w:kern w:val="0"/>
                <w:sz w:val="24"/>
              </w:rPr>
              <w:t xml:space="preserve">2,200,062,808.52 </w:t>
            </w:r>
          </w:p>
        </w:tc>
      </w:tr>
      <w:tr w:rsidR="001A59F9" w:rsidRPr="0091212A" w14:paraId="46451CF9" w14:textId="77777777" w:rsidTr="00032787">
        <w:tc>
          <w:tcPr>
            <w:tcW w:w="2119" w:type="pct"/>
            <w:vAlign w:val="center"/>
          </w:tcPr>
          <w:p w14:paraId="20EA3428" w14:textId="77777777"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14:paraId="53DFA837" w14:textId="77777777" w:rsidR="001A59F9" w:rsidRPr="00FF7CE7" w:rsidRDefault="001A59F9" w:rsidP="00FF7CE7">
            <w:pPr>
              <w:spacing w:before="29" w:line="288" w:lineRule="auto"/>
              <w:jc w:val="right"/>
              <w:rPr>
                <w:kern w:val="0"/>
                <w:sz w:val="24"/>
              </w:rPr>
            </w:pPr>
            <w:r w:rsidRPr="00FF7CE7">
              <w:rPr>
                <w:kern w:val="0"/>
                <w:sz w:val="24"/>
              </w:rPr>
              <w:t>285,742,431.69</w:t>
            </w:r>
          </w:p>
        </w:tc>
      </w:tr>
      <w:tr w:rsidR="001A59F9" w:rsidRPr="0091212A" w14:paraId="4B2502FF" w14:textId="77777777" w:rsidTr="00032787">
        <w:tc>
          <w:tcPr>
            <w:tcW w:w="2119" w:type="pct"/>
            <w:vAlign w:val="center"/>
          </w:tcPr>
          <w:p w14:paraId="647551E0"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14:paraId="03D2DAEA" w14:textId="77777777" w:rsidR="001A59F9" w:rsidRPr="00FF7CE7" w:rsidRDefault="001A59F9" w:rsidP="00FF7CE7">
            <w:pPr>
              <w:spacing w:before="29" w:line="288" w:lineRule="auto"/>
              <w:jc w:val="right"/>
              <w:rPr>
                <w:kern w:val="0"/>
                <w:sz w:val="24"/>
              </w:rPr>
            </w:pPr>
            <w:r w:rsidRPr="00FF7CE7">
              <w:rPr>
                <w:kern w:val="0"/>
                <w:sz w:val="24"/>
              </w:rPr>
              <w:t>937,893,546.97</w:t>
            </w:r>
          </w:p>
        </w:tc>
      </w:tr>
      <w:tr w:rsidR="001A59F9" w:rsidRPr="0091212A" w14:paraId="4D733DE2" w14:textId="77777777" w:rsidTr="00032787">
        <w:tc>
          <w:tcPr>
            <w:tcW w:w="2119" w:type="pct"/>
            <w:vAlign w:val="center"/>
          </w:tcPr>
          <w:p w14:paraId="65F0CF1F" w14:textId="77777777"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14:paraId="6246B3F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3A93426" w14:textId="77777777" w:rsidTr="00032787">
        <w:tc>
          <w:tcPr>
            <w:tcW w:w="2119" w:type="pct"/>
            <w:vAlign w:val="center"/>
          </w:tcPr>
          <w:p w14:paraId="5919EC8E"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5294DB2D" w14:textId="77777777" w:rsidR="001A59F9" w:rsidRPr="00FF7CE7" w:rsidRDefault="001A59F9" w:rsidP="00FF7CE7">
            <w:pPr>
              <w:spacing w:before="29" w:line="288" w:lineRule="auto"/>
              <w:jc w:val="right"/>
              <w:rPr>
                <w:kern w:val="0"/>
                <w:sz w:val="24"/>
              </w:rPr>
            </w:pPr>
            <w:r w:rsidRPr="00FF7CE7">
              <w:rPr>
                <w:kern w:val="0"/>
                <w:sz w:val="24"/>
              </w:rPr>
              <w:t>1,547,911,693.24</w:t>
            </w:r>
          </w:p>
        </w:tc>
      </w:tr>
    </w:tbl>
    <w:p w14:paraId="7D4277BC" w14:textId="77777777" w:rsidR="00243497" w:rsidRPr="00152292" w:rsidRDefault="00243497" w:rsidP="00243497">
      <w:pPr>
        <w:autoSpaceDE w:val="0"/>
        <w:autoSpaceDN w:val="0"/>
        <w:adjustRightInd w:val="0"/>
        <w:spacing w:before="29" w:line="288" w:lineRule="auto"/>
        <w:jc w:val="left"/>
        <w:rPr>
          <w:color w:val="000000"/>
          <w:sz w:val="24"/>
        </w:rPr>
      </w:pPr>
      <w:r w:rsidRPr="00152292">
        <w:rPr>
          <w:color w:val="000000"/>
          <w:sz w:val="24"/>
        </w:rPr>
        <w:t>注：</w:t>
      </w:r>
      <w:r w:rsidRPr="00152292">
        <w:rPr>
          <w:color w:val="000000"/>
          <w:sz w:val="24"/>
        </w:rPr>
        <w:t>1</w:t>
      </w:r>
      <w:r w:rsidRPr="00152292">
        <w:rPr>
          <w:color w:val="000000"/>
          <w:sz w:val="24"/>
        </w:rPr>
        <w:t>、如果本报告期间发生转换入、红利再投业务，则总申购份额中包含该业务；</w:t>
      </w:r>
      <w:r w:rsidRPr="00152292">
        <w:rPr>
          <w:color w:val="000000"/>
          <w:sz w:val="24"/>
        </w:rPr>
        <w:t xml:space="preserve"> </w:t>
      </w:r>
    </w:p>
    <w:p w14:paraId="79F850A5" w14:textId="77777777" w:rsidR="00243497" w:rsidRPr="00152292" w:rsidRDefault="00243497" w:rsidP="00243497">
      <w:pPr>
        <w:autoSpaceDE w:val="0"/>
        <w:autoSpaceDN w:val="0"/>
        <w:adjustRightInd w:val="0"/>
        <w:spacing w:before="29" w:line="288" w:lineRule="auto"/>
        <w:jc w:val="left"/>
        <w:rPr>
          <w:color w:val="000000"/>
          <w:sz w:val="24"/>
        </w:rPr>
      </w:pPr>
      <w:r w:rsidRPr="00152292">
        <w:rPr>
          <w:color w:val="000000"/>
          <w:sz w:val="24"/>
        </w:rPr>
        <w:t xml:space="preserve">    2</w:t>
      </w:r>
      <w:r w:rsidRPr="00152292">
        <w:rPr>
          <w:color w:val="000000"/>
          <w:sz w:val="24"/>
        </w:rPr>
        <w:t>、如果本报告期间发生转换出业务，则总赎回份额中包含该业务。</w:t>
      </w:r>
    </w:p>
    <w:p w14:paraId="463AB2C4" w14:textId="77777777" w:rsidR="004C70AC" w:rsidRPr="00243497" w:rsidRDefault="004C70AC" w:rsidP="00D754A9">
      <w:pPr>
        <w:tabs>
          <w:tab w:val="left" w:pos="426"/>
        </w:tabs>
        <w:spacing w:before="29" w:line="288" w:lineRule="auto"/>
        <w:jc w:val="left"/>
        <w:rPr>
          <w:kern w:val="0"/>
          <w:sz w:val="24"/>
        </w:rPr>
      </w:pPr>
    </w:p>
    <w:p w14:paraId="54E8E789" w14:textId="77777777" w:rsidR="001A59F9" w:rsidRDefault="001A59F9" w:rsidP="00001E4D">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78242453"/>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1"/>
      <w:bookmarkEnd w:id="252"/>
      <w:bookmarkEnd w:id="253"/>
    </w:p>
    <w:p w14:paraId="6503C0F3" w14:textId="77777777"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7824245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14:paraId="5C0E0EFB"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226191D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423E894" w14:textId="77777777"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7824245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14:paraId="409E2D96" w14:textId="77777777" w:rsidR="00A31A78" w:rsidRDefault="00F21B8B">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14:paraId="0F47B9B3"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14:paraId="4DABB236"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EE0A592" w14:textId="77777777"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7824245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14:paraId="1B3CB7B8"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0360D3F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4B0F843" w14:textId="77777777"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7824245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14:paraId="0430DF09" w14:textId="77777777" w:rsidR="00F95F68" w:rsidRPr="0024397B" w:rsidRDefault="0024397B" w:rsidP="0024397B">
      <w:pPr>
        <w:spacing w:before="29" w:line="288" w:lineRule="auto"/>
        <w:ind w:firstLineChars="200" w:firstLine="480"/>
        <w:rPr>
          <w:color w:val="000000"/>
          <w:sz w:val="24"/>
        </w:rPr>
      </w:pPr>
      <w:r w:rsidRPr="00F95F68">
        <w:rPr>
          <w:color w:val="000000"/>
          <w:sz w:val="24"/>
        </w:rPr>
        <w:t>本基金本报告期内投资策略未发生改变。</w:t>
      </w:r>
    </w:p>
    <w:p w14:paraId="61E914B0" w14:textId="77777777" w:rsidR="0024397B" w:rsidRPr="0091212A" w:rsidRDefault="0024397B" w:rsidP="00E048F4">
      <w:pPr>
        <w:spacing w:line="360" w:lineRule="auto"/>
        <w:ind w:firstLineChars="200" w:firstLine="420"/>
        <w:rPr>
          <w:rFonts w:asciiTheme="minorEastAsia" w:eastAsiaTheme="minorEastAsia" w:hAnsiTheme="minorEastAsia"/>
          <w:szCs w:val="21"/>
        </w:rPr>
      </w:pPr>
    </w:p>
    <w:p w14:paraId="45CB9B86" w14:textId="77777777" w:rsidR="001A59F9" w:rsidRDefault="001A59F9" w:rsidP="00761CD0">
      <w:pPr>
        <w:pStyle w:val="20"/>
        <w:spacing w:before="29" w:after="0" w:line="288" w:lineRule="auto"/>
        <w:rPr>
          <w:rFonts w:ascii="Times New Roman" w:hAnsi="Times New Roman"/>
          <w:kern w:val="0"/>
          <w:szCs w:val="24"/>
        </w:rPr>
      </w:pPr>
      <w:bookmarkStart w:id="262" w:name="_Toc361324898"/>
      <w:bookmarkStart w:id="263" w:name="_Toc478242458"/>
      <w:r w:rsidRPr="00761CD0">
        <w:rPr>
          <w:rFonts w:ascii="Times New Roman" w:hAnsi="Times New Roman"/>
          <w:kern w:val="0"/>
          <w:szCs w:val="24"/>
        </w:rPr>
        <w:lastRenderedPageBreak/>
        <w:t>11.5</w:t>
      </w:r>
      <w:bookmarkEnd w:id="262"/>
      <w:r w:rsidR="001134F0" w:rsidRPr="00761CD0">
        <w:rPr>
          <w:rFonts w:ascii="Times New Roman" w:hAnsi="Times New Roman" w:hint="eastAsia"/>
          <w:kern w:val="0"/>
          <w:szCs w:val="24"/>
        </w:rPr>
        <w:t>为基金进行审计的会计师事务所情况</w:t>
      </w:r>
      <w:bookmarkEnd w:id="263"/>
    </w:p>
    <w:p w14:paraId="2F1A39A0" w14:textId="77777777" w:rsidR="0024397B" w:rsidRPr="0024397B" w:rsidRDefault="0024397B" w:rsidP="0024397B">
      <w:pPr>
        <w:spacing w:before="29" w:line="288" w:lineRule="auto"/>
        <w:ind w:firstLineChars="200" w:firstLine="480"/>
        <w:rPr>
          <w:color w:val="000000"/>
          <w:sz w:val="24"/>
        </w:rPr>
      </w:pPr>
      <w:r w:rsidRPr="00F95F68">
        <w:rPr>
          <w:color w:val="000000"/>
          <w:sz w:val="24"/>
        </w:rPr>
        <w:t>本报告期内，为本基金提供审计服务的会计师事务所为普华永道中天会计师事务所（特殊普通合伙），本期审计费用为</w:t>
      </w:r>
      <w:r w:rsidRPr="00FF7CE7">
        <w:rPr>
          <w:kern w:val="0"/>
          <w:sz w:val="24"/>
        </w:rPr>
        <w:t>90,000.00</w:t>
      </w:r>
      <w:r w:rsidRPr="00F95F68">
        <w:rPr>
          <w:color w:val="000000"/>
          <w:sz w:val="24"/>
        </w:rPr>
        <w:t>元。自本基金基金合同生效以来，本基金未改聘为其审计的会计师事务所。</w:t>
      </w:r>
    </w:p>
    <w:p w14:paraId="1C216FB7"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9C788FC" w14:textId="77777777" w:rsidR="001A59F9" w:rsidRPr="00761CD0" w:rsidRDefault="001A59F9" w:rsidP="00761CD0">
      <w:pPr>
        <w:pStyle w:val="20"/>
        <w:spacing w:before="29" w:after="0" w:line="288" w:lineRule="auto"/>
        <w:rPr>
          <w:rFonts w:ascii="Times New Roman" w:hAnsi="Times New Roman"/>
          <w:kern w:val="0"/>
          <w:szCs w:val="24"/>
        </w:rPr>
      </w:pPr>
      <w:bookmarkStart w:id="264" w:name="_Toc361324899"/>
      <w:bookmarkStart w:id="265" w:name="_Toc47824245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4"/>
      <w:bookmarkEnd w:id="265"/>
    </w:p>
    <w:p w14:paraId="06DF0CA8" w14:textId="77777777" w:rsidR="00393BC4" w:rsidRPr="00393BC4" w:rsidRDefault="00393BC4" w:rsidP="00393BC4">
      <w:pPr>
        <w:spacing w:before="29" w:line="288" w:lineRule="auto"/>
        <w:ind w:firstLineChars="200" w:firstLine="480"/>
        <w:rPr>
          <w:color w:val="000000"/>
          <w:sz w:val="24"/>
        </w:rPr>
      </w:pPr>
      <w:r w:rsidRPr="00393BC4">
        <w:rPr>
          <w:rFonts w:hint="eastAsia"/>
          <w:color w:val="000000"/>
          <w:sz w:val="24"/>
        </w:rPr>
        <w:t>1</w:t>
      </w:r>
      <w:r w:rsidRPr="00393BC4">
        <w:rPr>
          <w:rFonts w:hint="eastAsia"/>
          <w:color w:val="000000"/>
          <w:sz w:val="24"/>
        </w:rPr>
        <w:t>、管理人及其高级管理人员受稽查或处罚等情况</w:t>
      </w:r>
    </w:p>
    <w:p w14:paraId="35F54C18" w14:textId="77777777" w:rsidR="00393BC4" w:rsidRPr="00393BC4" w:rsidRDefault="00393BC4" w:rsidP="00393BC4">
      <w:pPr>
        <w:spacing w:before="29" w:line="288" w:lineRule="auto"/>
        <w:ind w:firstLineChars="200" w:firstLine="480"/>
        <w:rPr>
          <w:color w:val="000000"/>
          <w:sz w:val="24"/>
        </w:rPr>
      </w:pPr>
      <w:r w:rsidRPr="00393BC4">
        <w:rPr>
          <w:rFonts w:hint="eastAsia"/>
          <w:color w:val="000000"/>
          <w:sz w:val="24"/>
        </w:rPr>
        <w:t>公司于</w:t>
      </w:r>
      <w:r w:rsidRPr="00393BC4">
        <w:rPr>
          <w:rFonts w:hint="eastAsia"/>
          <w:color w:val="000000"/>
          <w:sz w:val="24"/>
        </w:rPr>
        <w:t>2016</w:t>
      </w:r>
      <w:r w:rsidRPr="00393BC4">
        <w:rPr>
          <w:rFonts w:hint="eastAsia"/>
          <w:color w:val="000000"/>
          <w:sz w:val="24"/>
        </w:rPr>
        <w:t>年</w:t>
      </w:r>
      <w:r w:rsidRPr="00393BC4">
        <w:rPr>
          <w:rFonts w:hint="eastAsia"/>
          <w:color w:val="000000"/>
          <w:sz w:val="24"/>
        </w:rPr>
        <w:t>1</w:t>
      </w:r>
      <w:r w:rsidRPr="00393BC4">
        <w:rPr>
          <w:rFonts w:hint="eastAsia"/>
          <w:color w:val="000000"/>
          <w:sz w:val="24"/>
        </w:rPr>
        <w:t>月和</w:t>
      </w:r>
      <w:r w:rsidRPr="00393BC4">
        <w:rPr>
          <w:rFonts w:hint="eastAsia"/>
          <w:color w:val="000000"/>
          <w:sz w:val="24"/>
        </w:rPr>
        <w:t>10</w:t>
      </w:r>
      <w:r w:rsidRPr="00393BC4">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E74FE00" w14:textId="77777777" w:rsidR="00393BC4" w:rsidRPr="00393BC4" w:rsidRDefault="00393BC4" w:rsidP="00393BC4">
      <w:pPr>
        <w:spacing w:before="29" w:line="288" w:lineRule="auto"/>
        <w:ind w:firstLineChars="200" w:firstLine="480"/>
        <w:rPr>
          <w:color w:val="000000"/>
          <w:sz w:val="24"/>
        </w:rPr>
      </w:pPr>
      <w:r w:rsidRPr="00393BC4">
        <w:rPr>
          <w:rFonts w:hint="eastAsia"/>
          <w:color w:val="000000"/>
          <w:sz w:val="24"/>
        </w:rPr>
        <w:t>2</w:t>
      </w:r>
      <w:r w:rsidRPr="00393BC4">
        <w:rPr>
          <w:rFonts w:hint="eastAsia"/>
          <w:color w:val="000000"/>
          <w:sz w:val="24"/>
        </w:rPr>
        <w:t>、托管人及其高级管理人员受稽查或处罚等情况</w:t>
      </w:r>
    </w:p>
    <w:p w14:paraId="09411235" w14:textId="77777777" w:rsidR="001A59F9" w:rsidRPr="00F95F68" w:rsidRDefault="00393BC4" w:rsidP="00393BC4">
      <w:pPr>
        <w:spacing w:before="29" w:line="288" w:lineRule="auto"/>
        <w:ind w:firstLineChars="200" w:firstLine="480"/>
        <w:rPr>
          <w:color w:val="000000"/>
          <w:sz w:val="24"/>
        </w:rPr>
      </w:pPr>
      <w:r w:rsidRPr="00393BC4">
        <w:rPr>
          <w:rFonts w:hint="eastAsia"/>
          <w:color w:val="000000"/>
          <w:sz w:val="24"/>
        </w:rPr>
        <w:t>基金托管人及其高级管理人员本报告期内未受监管部门稽查或处罚。</w:t>
      </w:r>
    </w:p>
    <w:p w14:paraId="2064245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CD1FF95"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900"/>
      <w:bookmarkStart w:id="267" w:name="_Toc47824246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6"/>
      <w:bookmarkEnd w:id="267"/>
    </w:p>
    <w:p w14:paraId="5F46CDE5"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249760070"/>
      <w:bookmarkStart w:id="269" w:name="_Toc47824246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68"/>
      <w:bookmarkEnd w:id="269"/>
    </w:p>
    <w:p w14:paraId="3A55B11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33B927E7" w14:textId="77777777" w:rsidTr="006D141C">
        <w:tc>
          <w:tcPr>
            <w:tcW w:w="1560" w:type="dxa"/>
            <w:vMerge w:val="restart"/>
            <w:vAlign w:val="center"/>
          </w:tcPr>
          <w:p w14:paraId="0476C214" w14:textId="77777777" w:rsidR="001A59F9" w:rsidRPr="0083692C" w:rsidRDefault="001A59F9" w:rsidP="00AF2491">
            <w:pPr>
              <w:spacing w:before="29" w:line="288" w:lineRule="auto"/>
              <w:jc w:val="center"/>
              <w:rPr>
                <w:color w:val="000000"/>
                <w:szCs w:val="21"/>
              </w:rPr>
            </w:pPr>
            <w:bookmarkStart w:id="270" w:name="_Toc249760071"/>
            <w:r w:rsidRPr="0083692C">
              <w:rPr>
                <w:rFonts w:hint="eastAsia"/>
                <w:color w:val="000000"/>
                <w:szCs w:val="21"/>
              </w:rPr>
              <w:t>券商名称</w:t>
            </w:r>
          </w:p>
        </w:tc>
        <w:tc>
          <w:tcPr>
            <w:tcW w:w="780" w:type="dxa"/>
            <w:vMerge w:val="restart"/>
            <w:vAlign w:val="center"/>
          </w:tcPr>
          <w:p w14:paraId="5B00382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3276330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7B90D36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7E0C2A2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03C43CB1" w14:textId="77777777" w:rsidTr="001C01D8">
        <w:tc>
          <w:tcPr>
            <w:tcW w:w="1560" w:type="dxa"/>
            <w:vMerge/>
            <w:vAlign w:val="center"/>
          </w:tcPr>
          <w:p w14:paraId="613CA2C1"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6E3CBE25"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2B57913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5969F97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51941CF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3A27847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1912DD65"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A31A78" w14:paraId="509B52D0" w14:textId="77777777">
        <w:tc>
          <w:tcPr>
            <w:tcW w:w="1560" w:type="dxa"/>
            <w:vAlign w:val="center"/>
          </w:tcPr>
          <w:p w14:paraId="1A591357" w14:textId="77777777" w:rsidR="00A31A78" w:rsidRDefault="00F21B8B">
            <w:pPr>
              <w:jc w:val="left"/>
            </w:pPr>
            <w:r>
              <w:rPr>
                <w:color w:val="000000"/>
                <w:szCs w:val="21"/>
              </w:rPr>
              <w:t>华泰证券股份有限公司</w:t>
            </w:r>
          </w:p>
        </w:tc>
        <w:tc>
          <w:tcPr>
            <w:tcW w:w="780" w:type="dxa"/>
            <w:vAlign w:val="center"/>
          </w:tcPr>
          <w:p w14:paraId="6647BD8E" w14:textId="77777777" w:rsidR="00A31A78" w:rsidRDefault="00F21B8B">
            <w:pPr>
              <w:jc w:val="right"/>
            </w:pPr>
            <w:r>
              <w:rPr>
                <w:color w:val="000000"/>
                <w:szCs w:val="21"/>
              </w:rPr>
              <w:t>1</w:t>
            </w:r>
          </w:p>
        </w:tc>
        <w:tc>
          <w:tcPr>
            <w:tcW w:w="1800" w:type="dxa"/>
            <w:vAlign w:val="center"/>
          </w:tcPr>
          <w:p w14:paraId="693FDF54" w14:textId="77777777" w:rsidR="00A31A78" w:rsidRDefault="00F21B8B">
            <w:pPr>
              <w:jc w:val="right"/>
            </w:pPr>
            <w:r>
              <w:rPr>
                <w:color w:val="000000"/>
                <w:szCs w:val="21"/>
              </w:rPr>
              <w:t>98,031,978.61</w:t>
            </w:r>
          </w:p>
        </w:tc>
        <w:tc>
          <w:tcPr>
            <w:tcW w:w="1080" w:type="dxa"/>
            <w:vAlign w:val="center"/>
          </w:tcPr>
          <w:p w14:paraId="52678530" w14:textId="77777777" w:rsidR="00A31A78" w:rsidRDefault="00F21B8B">
            <w:pPr>
              <w:jc w:val="right"/>
            </w:pPr>
            <w:r>
              <w:rPr>
                <w:color w:val="000000"/>
                <w:szCs w:val="21"/>
              </w:rPr>
              <w:t>1.95%</w:t>
            </w:r>
          </w:p>
        </w:tc>
        <w:tc>
          <w:tcPr>
            <w:tcW w:w="1620" w:type="dxa"/>
            <w:vAlign w:val="center"/>
          </w:tcPr>
          <w:p w14:paraId="686D5CF3" w14:textId="77777777" w:rsidR="00A31A78" w:rsidRDefault="00F21B8B">
            <w:pPr>
              <w:jc w:val="right"/>
            </w:pPr>
            <w:r>
              <w:rPr>
                <w:color w:val="000000"/>
                <w:szCs w:val="21"/>
              </w:rPr>
              <w:t>91,296.09</w:t>
            </w:r>
          </w:p>
        </w:tc>
        <w:tc>
          <w:tcPr>
            <w:tcW w:w="1080" w:type="dxa"/>
            <w:vAlign w:val="center"/>
          </w:tcPr>
          <w:p w14:paraId="4693C04D" w14:textId="77777777" w:rsidR="00A31A78" w:rsidRDefault="00F21B8B">
            <w:pPr>
              <w:jc w:val="right"/>
            </w:pPr>
            <w:r>
              <w:rPr>
                <w:color w:val="000000"/>
                <w:szCs w:val="21"/>
              </w:rPr>
              <w:t>1.95%</w:t>
            </w:r>
          </w:p>
        </w:tc>
        <w:tc>
          <w:tcPr>
            <w:tcW w:w="1080" w:type="dxa"/>
            <w:vAlign w:val="center"/>
          </w:tcPr>
          <w:p w14:paraId="2D4524A3" w14:textId="77777777" w:rsidR="00A31A78" w:rsidRDefault="00F21B8B">
            <w:pPr>
              <w:jc w:val="left"/>
            </w:pPr>
            <w:r>
              <w:rPr>
                <w:color w:val="000000"/>
                <w:szCs w:val="21"/>
              </w:rPr>
              <w:t>-</w:t>
            </w:r>
          </w:p>
        </w:tc>
      </w:tr>
      <w:tr w:rsidR="00A31A78" w14:paraId="5EEC5D5F" w14:textId="77777777">
        <w:tc>
          <w:tcPr>
            <w:tcW w:w="1560" w:type="dxa"/>
            <w:vAlign w:val="center"/>
          </w:tcPr>
          <w:p w14:paraId="71C4C7FB" w14:textId="77777777" w:rsidR="00A31A78" w:rsidRDefault="00F21B8B">
            <w:pPr>
              <w:jc w:val="left"/>
            </w:pPr>
            <w:r>
              <w:rPr>
                <w:color w:val="000000"/>
                <w:szCs w:val="21"/>
              </w:rPr>
              <w:t>兴业证券股份有限公司</w:t>
            </w:r>
          </w:p>
        </w:tc>
        <w:tc>
          <w:tcPr>
            <w:tcW w:w="780" w:type="dxa"/>
            <w:vAlign w:val="center"/>
          </w:tcPr>
          <w:p w14:paraId="2538E0E5" w14:textId="77777777" w:rsidR="00A31A78" w:rsidRDefault="00F21B8B">
            <w:pPr>
              <w:jc w:val="right"/>
            </w:pPr>
            <w:r>
              <w:rPr>
                <w:color w:val="000000"/>
                <w:szCs w:val="21"/>
              </w:rPr>
              <w:t>1</w:t>
            </w:r>
          </w:p>
        </w:tc>
        <w:tc>
          <w:tcPr>
            <w:tcW w:w="1800" w:type="dxa"/>
            <w:vAlign w:val="center"/>
          </w:tcPr>
          <w:p w14:paraId="12187CA6" w14:textId="77777777" w:rsidR="00A31A78" w:rsidRDefault="00F21B8B">
            <w:pPr>
              <w:jc w:val="right"/>
            </w:pPr>
            <w:r>
              <w:rPr>
                <w:color w:val="000000"/>
                <w:szCs w:val="21"/>
              </w:rPr>
              <w:t>96,737,727.89</w:t>
            </w:r>
          </w:p>
        </w:tc>
        <w:tc>
          <w:tcPr>
            <w:tcW w:w="1080" w:type="dxa"/>
            <w:vAlign w:val="center"/>
          </w:tcPr>
          <w:p w14:paraId="50729C68" w14:textId="77777777" w:rsidR="00A31A78" w:rsidRDefault="00F21B8B">
            <w:pPr>
              <w:jc w:val="right"/>
            </w:pPr>
            <w:r>
              <w:rPr>
                <w:color w:val="000000"/>
                <w:szCs w:val="21"/>
              </w:rPr>
              <w:t>1.92%</w:t>
            </w:r>
          </w:p>
        </w:tc>
        <w:tc>
          <w:tcPr>
            <w:tcW w:w="1620" w:type="dxa"/>
            <w:vAlign w:val="center"/>
          </w:tcPr>
          <w:p w14:paraId="57E73326" w14:textId="77777777" w:rsidR="00A31A78" w:rsidRDefault="00F21B8B">
            <w:pPr>
              <w:jc w:val="right"/>
            </w:pPr>
            <w:r>
              <w:rPr>
                <w:color w:val="000000"/>
                <w:szCs w:val="21"/>
              </w:rPr>
              <w:t>90,091.85</w:t>
            </w:r>
          </w:p>
        </w:tc>
        <w:tc>
          <w:tcPr>
            <w:tcW w:w="1080" w:type="dxa"/>
            <w:vAlign w:val="center"/>
          </w:tcPr>
          <w:p w14:paraId="5BA20BD3" w14:textId="77777777" w:rsidR="00A31A78" w:rsidRDefault="00F21B8B">
            <w:pPr>
              <w:jc w:val="right"/>
            </w:pPr>
            <w:r>
              <w:rPr>
                <w:color w:val="000000"/>
                <w:szCs w:val="21"/>
              </w:rPr>
              <w:t>1.92%</w:t>
            </w:r>
          </w:p>
        </w:tc>
        <w:tc>
          <w:tcPr>
            <w:tcW w:w="1080" w:type="dxa"/>
            <w:vAlign w:val="center"/>
          </w:tcPr>
          <w:p w14:paraId="72AC8161" w14:textId="77777777" w:rsidR="00A31A78" w:rsidRDefault="00F21B8B">
            <w:pPr>
              <w:jc w:val="left"/>
            </w:pPr>
            <w:r>
              <w:rPr>
                <w:color w:val="000000"/>
                <w:szCs w:val="21"/>
              </w:rPr>
              <w:t>-</w:t>
            </w:r>
          </w:p>
        </w:tc>
      </w:tr>
      <w:tr w:rsidR="00A31A78" w14:paraId="75A6542F" w14:textId="77777777">
        <w:tc>
          <w:tcPr>
            <w:tcW w:w="1560" w:type="dxa"/>
            <w:vAlign w:val="center"/>
          </w:tcPr>
          <w:p w14:paraId="2CC6FE86" w14:textId="77777777" w:rsidR="00A31A78" w:rsidRDefault="00F21B8B">
            <w:pPr>
              <w:jc w:val="left"/>
            </w:pPr>
            <w:r>
              <w:rPr>
                <w:color w:val="000000"/>
                <w:szCs w:val="21"/>
              </w:rPr>
              <w:t>申万宏源股份有限公司</w:t>
            </w:r>
          </w:p>
        </w:tc>
        <w:tc>
          <w:tcPr>
            <w:tcW w:w="780" w:type="dxa"/>
            <w:vAlign w:val="center"/>
          </w:tcPr>
          <w:p w14:paraId="691F1B91" w14:textId="77777777" w:rsidR="00A31A78" w:rsidRDefault="00F21B8B">
            <w:pPr>
              <w:jc w:val="right"/>
            </w:pPr>
            <w:r>
              <w:rPr>
                <w:color w:val="000000"/>
                <w:szCs w:val="21"/>
              </w:rPr>
              <w:t>2</w:t>
            </w:r>
          </w:p>
        </w:tc>
        <w:tc>
          <w:tcPr>
            <w:tcW w:w="1800" w:type="dxa"/>
            <w:vAlign w:val="center"/>
          </w:tcPr>
          <w:p w14:paraId="69716F0D" w14:textId="77777777" w:rsidR="00A31A78" w:rsidRDefault="00F21B8B">
            <w:pPr>
              <w:jc w:val="right"/>
            </w:pPr>
            <w:r>
              <w:rPr>
                <w:color w:val="000000"/>
                <w:szCs w:val="21"/>
              </w:rPr>
              <w:t>845,937,208.00</w:t>
            </w:r>
          </w:p>
        </w:tc>
        <w:tc>
          <w:tcPr>
            <w:tcW w:w="1080" w:type="dxa"/>
            <w:vAlign w:val="center"/>
          </w:tcPr>
          <w:p w14:paraId="3FBE3CB6" w14:textId="77777777" w:rsidR="00A31A78" w:rsidRDefault="00F21B8B">
            <w:pPr>
              <w:jc w:val="right"/>
            </w:pPr>
            <w:r>
              <w:rPr>
                <w:color w:val="000000"/>
                <w:szCs w:val="21"/>
              </w:rPr>
              <w:t>16.79%</w:t>
            </w:r>
          </w:p>
        </w:tc>
        <w:tc>
          <w:tcPr>
            <w:tcW w:w="1620" w:type="dxa"/>
            <w:vAlign w:val="center"/>
          </w:tcPr>
          <w:p w14:paraId="002BD6AE" w14:textId="77777777" w:rsidR="00A31A78" w:rsidRDefault="00F21B8B">
            <w:pPr>
              <w:jc w:val="right"/>
            </w:pPr>
            <w:r>
              <w:rPr>
                <w:color w:val="000000"/>
                <w:szCs w:val="21"/>
              </w:rPr>
              <w:t>787,822.12</w:t>
            </w:r>
          </w:p>
        </w:tc>
        <w:tc>
          <w:tcPr>
            <w:tcW w:w="1080" w:type="dxa"/>
            <w:vAlign w:val="center"/>
          </w:tcPr>
          <w:p w14:paraId="2CD78C68" w14:textId="77777777" w:rsidR="00A31A78" w:rsidRDefault="00F21B8B">
            <w:pPr>
              <w:jc w:val="right"/>
            </w:pPr>
            <w:r>
              <w:rPr>
                <w:color w:val="000000"/>
                <w:szCs w:val="21"/>
              </w:rPr>
              <w:t>16.79%</w:t>
            </w:r>
          </w:p>
        </w:tc>
        <w:tc>
          <w:tcPr>
            <w:tcW w:w="1080" w:type="dxa"/>
            <w:vAlign w:val="center"/>
          </w:tcPr>
          <w:p w14:paraId="6432384A" w14:textId="77777777" w:rsidR="00A31A78" w:rsidRDefault="00F21B8B">
            <w:pPr>
              <w:jc w:val="left"/>
            </w:pPr>
            <w:r>
              <w:rPr>
                <w:color w:val="000000"/>
                <w:szCs w:val="21"/>
              </w:rPr>
              <w:t>-</w:t>
            </w:r>
          </w:p>
        </w:tc>
      </w:tr>
      <w:tr w:rsidR="00A31A78" w14:paraId="72E5AFFE" w14:textId="77777777">
        <w:tc>
          <w:tcPr>
            <w:tcW w:w="1560" w:type="dxa"/>
            <w:vAlign w:val="center"/>
          </w:tcPr>
          <w:p w14:paraId="08F87F19" w14:textId="77777777" w:rsidR="00A31A78" w:rsidRDefault="00F21B8B">
            <w:pPr>
              <w:jc w:val="left"/>
            </w:pPr>
            <w:r>
              <w:rPr>
                <w:color w:val="000000"/>
                <w:szCs w:val="21"/>
              </w:rPr>
              <w:t>国泰君安证券股份有限公司</w:t>
            </w:r>
          </w:p>
        </w:tc>
        <w:tc>
          <w:tcPr>
            <w:tcW w:w="780" w:type="dxa"/>
            <w:vAlign w:val="center"/>
          </w:tcPr>
          <w:p w14:paraId="40308479" w14:textId="77777777" w:rsidR="00A31A78" w:rsidRDefault="00F21B8B">
            <w:pPr>
              <w:jc w:val="right"/>
            </w:pPr>
            <w:r>
              <w:rPr>
                <w:color w:val="000000"/>
                <w:szCs w:val="21"/>
              </w:rPr>
              <w:t>1</w:t>
            </w:r>
          </w:p>
        </w:tc>
        <w:tc>
          <w:tcPr>
            <w:tcW w:w="1800" w:type="dxa"/>
            <w:vAlign w:val="center"/>
          </w:tcPr>
          <w:p w14:paraId="2056FE1C" w14:textId="77777777" w:rsidR="00A31A78" w:rsidRDefault="00F21B8B">
            <w:pPr>
              <w:jc w:val="right"/>
            </w:pPr>
            <w:r>
              <w:rPr>
                <w:color w:val="000000"/>
                <w:szCs w:val="21"/>
              </w:rPr>
              <w:t>830,481,912.82</w:t>
            </w:r>
          </w:p>
        </w:tc>
        <w:tc>
          <w:tcPr>
            <w:tcW w:w="1080" w:type="dxa"/>
            <w:vAlign w:val="center"/>
          </w:tcPr>
          <w:p w14:paraId="445F3E14" w14:textId="77777777" w:rsidR="00A31A78" w:rsidRDefault="00F21B8B">
            <w:pPr>
              <w:jc w:val="right"/>
            </w:pPr>
            <w:r>
              <w:rPr>
                <w:color w:val="000000"/>
                <w:szCs w:val="21"/>
              </w:rPr>
              <w:t>16.48%</w:t>
            </w:r>
          </w:p>
        </w:tc>
        <w:tc>
          <w:tcPr>
            <w:tcW w:w="1620" w:type="dxa"/>
            <w:vAlign w:val="center"/>
          </w:tcPr>
          <w:p w14:paraId="14DD712A" w14:textId="77777777" w:rsidR="00A31A78" w:rsidRDefault="00F21B8B">
            <w:pPr>
              <w:jc w:val="right"/>
            </w:pPr>
            <w:r>
              <w:rPr>
                <w:color w:val="000000"/>
                <w:szCs w:val="21"/>
              </w:rPr>
              <w:t>773,429.15</w:t>
            </w:r>
          </w:p>
        </w:tc>
        <w:tc>
          <w:tcPr>
            <w:tcW w:w="1080" w:type="dxa"/>
            <w:vAlign w:val="center"/>
          </w:tcPr>
          <w:p w14:paraId="0E4B2151" w14:textId="77777777" w:rsidR="00A31A78" w:rsidRDefault="00F21B8B">
            <w:pPr>
              <w:jc w:val="right"/>
            </w:pPr>
            <w:r>
              <w:rPr>
                <w:color w:val="000000"/>
                <w:szCs w:val="21"/>
              </w:rPr>
              <w:t>16.48%</w:t>
            </w:r>
          </w:p>
        </w:tc>
        <w:tc>
          <w:tcPr>
            <w:tcW w:w="1080" w:type="dxa"/>
            <w:vAlign w:val="center"/>
          </w:tcPr>
          <w:p w14:paraId="7349D7B8" w14:textId="77777777" w:rsidR="00A31A78" w:rsidRDefault="00F21B8B">
            <w:pPr>
              <w:jc w:val="left"/>
            </w:pPr>
            <w:r>
              <w:rPr>
                <w:color w:val="000000"/>
                <w:szCs w:val="21"/>
              </w:rPr>
              <w:t>-</w:t>
            </w:r>
          </w:p>
        </w:tc>
      </w:tr>
      <w:tr w:rsidR="00A31A78" w14:paraId="797D60B2" w14:textId="77777777">
        <w:tc>
          <w:tcPr>
            <w:tcW w:w="1560" w:type="dxa"/>
            <w:vAlign w:val="center"/>
          </w:tcPr>
          <w:p w14:paraId="709D90BE" w14:textId="77777777" w:rsidR="00A31A78" w:rsidRDefault="00F21B8B">
            <w:pPr>
              <w:jc w:val="left"/>
            </w:pPr>
            <w:r>
              <w:rPr>
                <w:color w:val="000000"/>
                <w:szCs w:val="21"/>
              </w:rPr>
              <w:t>光大证券股份有限公司</w:t>
            </w:r>
          </w:p>
        </w:tc>
        <w:tc>
          <w:tcPr>
            <w:tcW w:w="780" w:type="dxa"/>
            <w:vAlign w:val="center"/>
          </w:tcPr>
          <w:p w14:paraId="67C6B165" w14:textId="77777777" w:rsidR="00A31A78" w:rsidRDefault="00F21B8B">
            <w:pPr>
              <w:jc w:val="right"/>
            </w:pPr>
            <w:r>
              <w:rPr>
                <w:color w:val="000000"/>
                <w:szCs w:val="21"/>
              </w:rPr>
              <w:t>1</w:t>
            </w:r>
          </w:p>
        </w:tc>
        <w:tc>
          <w:tcPr>
            <w:tcW w:w="1800" w:type="dxa"/>
            <w:vAlign w:val="center"/>
          </w:tcPr>
          <w:p w14:paraId="4C9070F1" w14:textId="77777777" w:rsidR="00A31A78" w:rsidRDefault="00F21B8B">
            <w:pPr>
              <w:jc w:val="right"/>
            </w:pPr>
            <w:r>
              <w:rPr>
                <w:color w:val="000000"/>
                <w:szCs w:val="21"/>
              </w:rPr>
              <w:t>811,677,339.03</w:t>
            </w:r>
          </w:p>
        </w:tc>
        <w:tc>
          <w:tcPr>
            <w:tcW w:w="1080" w:type="dxa"/>
            <w:vAlign w:val="center"/>
          </w:tcPr>
          <w:p w14:paraId="5C49B40D" w14:textId="77777777" w:rsidR="00A31A78" w:rsidRDefault="00F21B8B">
            <w:pPr>
              <w:jc w:val="right"/>
            </w:pPr>
            <w:r>
              <w:rPr>
                <w:color w:val="000000"/>
                <w:szCs w:val="21"/>
              </w:rPr>
              <w:t>16.11%</w:t>
            </w:r>
          </w:p>
        </w:tc>
        <w:tc>
          <w:tcPr>
            <w:tcW w:w="1620" w:type="dxa"/>
            <w:vAlign w:val="center"/>
          </w:tcPr>
          <w:p w14:paraId="128D4326" w14:textId="77777777" w:rsidR="00A31A78" w:rsidRDefault="00F21B8B">
            <w:pPr>
              <w:jc w:val="right"/>
            </w:pPr>
            <w:r>
              <w:rPr>
                <w:color w:val="000000"/>
                <w:szCs w:val="21"/>
              </w:rPr>
              <w:t>755,916.67</w:t>
            </w:r>
          </w:p>
        </w:tc>
        <w:tc>
          <w:tcPr>
            <w:tcW w:w="1080" w:type="dxa"/>
            <w:vAlign w:val="center"/>
          </w:tcPr>
          <w:p w14:paraId="5055B5E9" w14:textId="77777777" w:rsidR="00A31A78" w:rsidRDefault="00F21B8B">
            <w:pPr>
              <w:jc w:val="right"/>
            </w:pPr>
            <w:r>
              <w:rPr>
                <w:color w:val="000000"/>
                <w:szCs w:val="21"/>
              </w:rPr>
              <w:t>16.11%</w:t>
            </w:r>
          </w:p>
        </w:tc>
        <w:tc>
          <w:tcPr>
            <w:tcW w:w="1080" w:type="dxa"/>
            <w:vAlign w:val="center"/>
          </w:tcPr>
          <w:p w14:paraId="033092D3" w14:textId="77777777" w:rsidR="00A31A78" w:rsidRDefault="00F21B8B">
            <w:pPr>
              <w:jc w:val="left"/>
            </w:pPr>
            <w:r>
              <w:rPr>
                <w:color w:val="000000"/>
                <w:szCs w:val="21"/>
              </w:rPr>
              <w:t>-</w:t>
            </w:r>
          </w:p>
        </w:tc>
      </w:tr>
      <w:tr w:rsidR="00A31A78" w14:paraId="0D680E78" w14:textId="77777777">
        <w:tc>
          <w:tcPr>
            <w:tcW w:w="1560" w:type="dxa"/>
            <w:vAlign w:val="center"/>
          </w:tcPr>
          <w:p w14:paraId="59F387C6" w14:textId="77777777" w:rsidR="00A31A78" w:rsidRDefault="00F21B8B">
            <w:pPr>
              <w:jc w:val="left"/>
            </w:pPr>
            <w:r>
              <w:rPr>
                <w:color w:val="000000"/>
                <w:szCs w:val="21"/>
              </w:rPr>
              <w:t>东方证券股份有限公司</w:t>
            </w:r>
          </w:p>
        </w:tc>
        <w:tc>
          <w:tcPr>
            <w:tcW w:w="780" w:type="dxa"/>
            <w:vAlign w:val="center"/>
          </w:tcPr>
          <w:p w14:paraId="6EAC921D" w14:textId="77777777" w:rsidR="00A31A78" w:rsidRDefault="00F21B8B">
            <w:pPr>
              <w:jc w:val="right"/>
            </w:pPr>
            <w:r>
              <w:rPr>
                <w:color w:val="000000"/>
                <w:szCs w:val="21"/>
              </w:rPr>
              <w:t>1</w:t>
            </w:r>
          </w:p>
        </w:tc>
        <w:tc>
          <w:tcPr>
            <w:tcW w:w="1800" w:type="dxa"/>
            <w:vAlign w:val="center"/>
          </w:tcPr>
          <w:p w14:paraId="6D6E64E8" w14:textId="77777777" w:rsidR="00A31A78" w:rsidRDefault="00F21B8B">
            <w:pPr>
              <w:jc w:val="right"/>
            </w:pPr>
            <w:r>
              <w:rPr>
                <w:color w:val="000000"/>
                <w:szCs w:val="21"/>
              </w:rPr>
              <w:t>57,512,313.61</w:t>
            </w:r>
          </w:p>
        </w:tc>
        <w:tc>
          <w:tcPr>
            <w:tcW w:w="1080" w:type="dxa"/>
            <w:vAlign w:val="center"/>
          </w:tcPr>
          <w:p w14:paraId="3F221A95" w14:textId="77777777" w:rsidR="00A31A78" w:rsidRDefault="00F21B8B">
            <w:pPr>
              <w:jc w:val="right"/>
            </w:pPr>
            <w:r>
              <w:rPr>
                <w:color w:val="000000"/>
                <w:szCs w:val="21"/>
              </w:rPr>
              <w:t>1.14%</w:t>
            </w:r>
          </w:p>
        </w:tc>
        <w:tc>
          <w:tcPr>
            <w:tcW w:w="1620" w:type="dxa"/>
            <w:vAlign w:val="center"/>
          </w:tcPr>
          <w:p w14:paraId="1A629B2D" w14:textId="77777777" w:rsidR="00A31A78" w:rsidRDefault="00F21B8B">
            <w:pPr>
              <w:jc w:val="right"/>
            </w:pPr>
            <w:r>
              <w:rPr>
                <w:color w:val="000000"/>
                <w:szCs w:val="21"/>
              </w:rPr>
              <w:t>53,560.65</w:t>
            </w:r>
          </w:p>
        </w:tc>
        <w:tc>
          <w:tcPr>
            <w:tcW w:w="1080" w:type="dxa"/>
            <w:vAlign w:val="center"/>
          </w:tcPr>
          <w:p w14:paraId="53E7C70B" w14:textId="77777777" w:rsidR="00A31A78" w:rsidRDefault="00F21B8B">
            <w:pPr>
              <w:jc w:val="right"/>
            </w:pPr>
            <w:r>
              <w:rPr>
                <w:color w:val="000000"/>
                <w:szCs w:val="21"/>
              </w:rPr>
              <w:t>1.14%</w:t>
            </w:r>
          </w:p>
        </w:tc>
        <w:tc>
          <w:tcPr>
            <w:tcW w:w="1080" w:type="dxa"/>
            <w:vAlign w:val="center"/>
          </w:tcPr>
          <w:p w14:paraId="7DCBC596" w14:textId="77777777" w:rsidR="00A31A78" w:rsidRDefault="00F21B8B">
            <w:pPr>
              <w:jc w:val="left"/>
            </w:pPr>
            <w:r>
              <w:rPr>
                <w:color w:val="000000"/>
                <w:szCs w:val="21"/>
              </w:rPr>
              <w:t>-</w:t>
            </w:r>
          </w:p>
        </w:tc>
      </w:tr>
      <w:tr w:rsidR="00A31A78" w14:paraId="5B740BB3" w14:textId="77777777">
        <w:tc>
          <w:tcPr>
            <w:tcW w:w="1560" w:type="dxa"/>
            <w:vAlign w:val="center"/>
          </w:tcPr>
          <w:p w14:paraId="6BFFD88C" w14:textId="77777777" w:rsidR="00A31A78" w:rsidRDefault="00F21B8B">
            <w:pPr>
              <w:jc w:val="left"/>
            </w:pPr>
            <w:r>
              <w:rPr>
                <w:color w:val="000000"/>
                <w:szCs w:val="21"/>
              </w:rPr>
              <w:t>广发证券股份有限公司</w:t>
            </w:r>
          </w:p>
        </w:tc>
        <w:tc>
          <w:tcPr>
            <w:tcW w:w="780" w:type="dxa"/>
            <w:vAlign w:val="center"/>
          </w:tcPr>
          <w:p w14:paraId="51237396" w14:textId="77777777" w:rsidR="00A31A78" w:rsidRDefault="00F21B8B">
            <w:pPr>
              <w:jc w:val="right"/>
            </w:pPr>
            <w:r>
              <w:rPr>
                <w:color w:val="000000"/>
                <w:szCs w:val="21"/>
              </w:rPr>
              <w:t>1</w:t>
            </w:r>
          </w:p>
        </w:tc>
        <w:tc>
          <w:tcPr>
            <w:tcW w:w="1800" w:type="dxa"/>
            <w:vAlign w:val="center"/>
          </w:tcPr>
          <w:p w14:paraId="58161DBA" w14:textId="77777777" w:rsidR="00A31A78" w:rsidRDefault="00F21B8B">
            <w:pPr>
              <w:jc w:val="right"/>
            </w:pPr>
            <w:r>
              <w:rPr>
                <w:color w:val="000000"/>
                <w:szCs w:val="21"/>
              </w:rPr>
              <w:t>34,976,736.55</w:t>
            </w:r>
          </w:p>
        </w:tc>
        <w:tc>
          <w:tcPr>
            <w:tcW w:w="1080" w:type="dxa"/>
            <w:vAlign w:val="center"/>
          </w:tcPr>
          <w:p w14:paraId="637F5969" w14:textId="77777777" w:rsidR="00A31A78" w:rsidRDefault="00F21B8B">
            <w:pPr>
              <w:jc w:val="right"/>
            </w:pPr>
            <w:r>
              <w:rPr>
                <w:color w:val="000000"/>
                <w:szCs w:val="21"/>
              </w:rPr>
              <w:t>0.69%</w:t>
            </w:r>
          </w:p>
        </w:tc>
        <w:tc>
          <w:tcPr>
            <w:tcW w:w="1620" w:type="dxa"/>
            <w:vAlign w:val="center"/>
          </w:tcPr>
          <w:p w14:paraId="2796001D" w14:textId="77777777" w:rsidR="00A31A78" w:rsidRDefault="00F21B8B">
            <w:pPr>
              <w:jc w:val="right"/>
            </w:pPr>
            <w:r>
              <w:rPr>
                <w:color w:val="000000"/>
                <w:szCs w:val="21"/>
              </w:rPr>
              <w:t>32,573.42</w:t>
            </w:r>
          </w:p>
        </w:tc>
        <w:tc>
          <w:tcPr>
            <w:tcW w:w="1080" w:type="dxa"/>
            <w:vAlign w:val="center"/>
          </w:tcPr>
          <w:p w14:paraId="408F32C0" w14:textId="77777777" w:rsidR="00A31A78" w:rsidRDefault="00F21B8B">
            <w:pPr>
              <w:jc w:val="right"/>
            </w:pPr>
            <w:r>
              <w:rPr>
                <w:color w:val="000000"/>
                <w:szCs w:val="21"/>
              </w:rPr>
              <w:t>0.69%</w:t>
            </w:r>
          </w:p>
        </w:tc>
        <w:tc>
          <w:tcPr>
            <w:tcW w:w="1080" w:type="dxa"/>
            <w:vAlign w:val="center"/>
          </w:tcPr>
          <w:p w14:paraId="509ABDE6" w14:textId="77777777" w:rsidR="00A31A78" w:rsidRDefault="00F21B8B">
            <w:pPr>
              <w:jc w:val="left"/>
            </w:pPr>
            <w:r>
              <w:rPr>
                <w:color w:val="000000"/>
                <w:szCs w:val="21"/>
              </w:rPr>
              <w:t>-</w:t>
            </w:r>
          </w:p>
        </w:tc>
      </w:tr>
      <w:tr w:rsidR="00A31A78" w14:paraId="1130D152" w14:textId="77777777">
        <w:tc>
          <w:tcPr>
            <w:tcW w:w="1560" w:type="dxa"/>
            <w:vAlign w:val="center"/>
          </w:tcPr>
          <w:p w14:paraId="0DF1C87E" w14:textId="77777777" w:rsidR="00A31A78" w:rsidRDefault="00F21B8B">
            <w:pPr>
              <w:jc w:val="left"/>
            </w:pPr>
            <w:r>
              <w:rPr>
                <w:color w:val="000000"/>
                <w:szCs w:val="21"/>
              </w:rPr>
              <w:t>招商证券股份有限公司</w:t>
            </w:r>
          </w:p>
        </w:tc>
        <w:tc>
          <w:tcPr>
            <w:tcW w:w="780" w:type="dxa"/>
            <w:vAlign w:val="center"/>
          </w:tcPr>
          <w:p w14:paraId="0FA543EC" w14:textId="77777777" w:rsidR="00A31A78" w:rsidRDefault="00F21B8B">
            <w:pPr>
              <w:jc w:val="right"/>
            </w:pPr>
            <w:r>
              <w:rPr>
                <w:color w:val="000000"/>
                <w:szCs w:val="21"/>
              </w:rPr>
              <w:t>1</w:t>
            </w:r>
          </w:p>
        </w:tc>
        <w:tc>
          <w:tcPr>
            <w:tcW w:w="1800" w:type="dxa"/>
            <w:vAlign w:val="center"/>
          </w:tcPr>
          <w:p w14:paraId="522B6669" w14:textId="77777777" w:rsidR="00A31A78" w:rsidRDefault="00F21B8B">
            <w:pPr>
              <w:jc w:val="right"/>
            </w:pPr>
            <w:r>
              <w:rPr>
                <w:color w:val="000000"/>
                <w:szCs w:val="21"/>
              </w:rPr>
              <w:t>310,384,142.79</w:t>
            </w:r>
          </w:p>
        </w:tc>
        <w:tc>
          <w:tcPr>
            <w:tcW w:w="1080" w:type="dxa"/>
            <w:vAlign w:val="center"/>
          </w:tcPr>
          <w:p w14:paraId="6604B464" w14:textId="77777777" w:rsidR="00A31A78" w:rsidRDefault="00F21B8B">
            <w:pPr>
              <w:jc w:val="right"/>
            </w:pPr>
            <w:r>
              <w:rPr>
                <w:color w:val="000000"/>
                <w:szCs w:val="21"/>
              </w:rPr>
              <w:t>6.16%</w:t>
            </w:r>
          </w:p>
        </w:tc>
        <w:tc>
          <w:tcPr>
            <w:tcW w:w="1620" w:type="dxa"/>
            <w:vAlign w:val="center"/>
          </w:tcPr>
          <w:p w14:paraId="5D894FE5" w14:textId="77777777" w:rsidR="00A31A78" w:rsidRDefault="00F21B8B">
            <w:pPr>
              <w:jc w:val="right"/>
            </w:pPr>
            <w:r>
              <w:rPr>
                <w:color w:val="000000"/>
                <w:szCs w:val="21"/>
              </w:rPr>
              <w:t>289,059.22</w:t>
            </w:r>
          </w:p>
        </w:tc>
        <w:tc>
          <w:tcPr>
            <w:tcW w:w="1080" w:type="dxa"/>
            <w:vAlign w:val="center"/>
          </w:tcPr>
          <w:p w14:paraId="77CAEFC9" w14:textId="77777777" w:rsidR="00A31A78" w:rsidRDefault="00F21B8B">
            <w:pPr>
              <w:jc w:val="right"/>
            </w:pPr>
            <w:r>
              <w:rPr>
                <w:color w:val="000000"/>
                <w:szCs w:val="21"/>
              </w:rPr>
              <w:t>6.16%</w:t>
            </w:r>
          </w:p>
        </w:tc>
        <w:tc>
          <w:tcPr>
            <w:tcW w:w="1080" w:type="dxa"/>
            <w:vAlign w:val="center"/>
          </w:tcPr>
          <w:p w14:paraId="3F5DEBEE" w14:textId="77777777" w:rsidR="00A31A78" w:rsidRDefault="00F21B8B">
            <w:pPr>
              <w:jc w:val="left"/>
            </w:pPr>
            <w:r>
              <w:rPr>
                <w:color w:val="000000"/>
                <w:szCs w:val="21"/>
              </w:rPr>
              <w:t>-</w:t>
            </w:r>
          </w:p>
        </w:tc>
      </w:tr>
      <w:tr w:rsidR="00A31A78" w14:paraId="7F40405E" w14:textId="77777777">
        <w:tc>
          <w:tcPr>
            <w:tcW w:w="1560" w:type="dxa"/>
            <w:vAlign w:val="center"/>
          </w:tcPr>
          <w:p w14:paraId="18DAF1AF" w14:textId="77777777" w:rsidR="00A31A78" w:rsidRDefault="00F21B8B">
            <w:pPr>
              <w:jc w:val="left"/>
            </w:pPr>
            <w:r>
              <w:rPr>
                <w:color w:val="000000"/>
                <w:szCs w:val="21"/>
              </w:rPr>
              <w:t>国信证券股份有限公司</w:t>
            </w:r>
          </w:p>
        </w:tc>
        <w:tc>
          <w:tcPr>
            <w:tcW w:w="780" w:type="dxa"/>
            <w:vAlign w:val="center"/>
          </w:tcPr>
          <w:p w14:paraId="22769793" w14:textId="77777777" w:rsidR="00A31A78" w:rsidRDefault="00F21B8B">
            <w:pPr>
              <w:jc w:val="right"/>
            </w:pPr>
            <w:r>
              <w:rPr>
                <w:color w:val="000000"/>
                <w:szCs w:val="21"/>
              </w:rPr>
              <w:t>2</w:t>
            </w:r>
          </w:p>
        </w:tc>
        <w:tc>
          <w:tcPr>
            <w:tcW w:w="1800" w:type="dxa"/>
            <w:vAlign w:val="center"/>
          </w:tcPr>
          <w:p w14:paraId="3AA1A371" w14:textId="77777777" w:rsidR="00A31A78" w:rsidRDefault="00F21B8B">
            <w:pPr>
              <w:jc w:val="right"/>
            </w:pPr>
            <w:r>
              <w:rPr>
                <w:color w:val="000000"/>
                <w:szCs w:val="21"/>
              </w:rPr>
              <w:t>295,181,833.95</w:t>
            </w:r>
          </w:p>
        </w:tc>
        <w:tc>
          <w:tcPr>
            <w:tcW w:w="1080" w:type="dxa"/>
            <w:vAlign w:val="center"/>
          </w:tcPr>
          <w:p w14:paraId="6607F300" w14:textId="77777777" w:rsidR="00A31A78" w:rsidRDefault="00F21B8B">
            <w:pPr>
              <w:jc w:val="right"/>
            </w:pPr>
            <w:r>
              <w:rPr>
                <w:color w:val="000000"/>
                <w:szCs w:val="21"/>
              </w:rPr>
              <w:t>5.86%</w:t>
            </w:r>
          </w:p>
        </w:tc>
        <w:tc>
          <w:tcPr>
            <w:tcW w:w="1620" w:type="dxa"/>
            <w:vAlign w:val="center"/>
          </w:tcPr>
          <w:p w14:paraId="5A0235BE" w14:textId="77777777" w:rsidR="00A31A78" w:rsidRDefault="00F21B8B">
            <w:pPr>
              <w:jc w:val="right"/>
            </w:pPr>
            <w:r>
              <w:rPr>
                <w:color w:val="000000"/>
                <w:szCs w:val="21"/>
              </w:rPr>
              <w:t>274,903.70</w:t>
            </w:r>
          </w:p>
        </w:tc>
        <w:tc>
          <w:tcPr>
            <w:tcW w:w="1080" w:type="dxa"/>
            <w:vAlign w:val="center"/>
          </w:tcPr>
          <w:p w14:paraId="21D4A5B3" w14:textId="77777777" w:rsidR="00A31A78" w:rsidRDefault="00F21B8B">
            <w:pPr>
              <w:jc w:val="right"/>
            </w:pPr>
            <w:r>
              <w:rPr>
                <w:color w:val="000000"/>
                <w:szCs w:val="21"/>
              </w:rPr>
              <w:t>5.86%</w:t>
            </w:r>
          </w:p>
        </w:tc>
        <w:tc>
          <w:tcPr>
            <w:tcW w:w="1080" w:type="dxa"/>
            <w:vAlign w:val="center"/>
          </w:tcPr>
          <w:p w14:paraId="75E5782D" w14:textId="77777777" w:rsidR="00A31A78" w:rsidRDefault="00F21B8B">
            <w:pPr>
              <w:jc w:val="left"/>
            </w:pPr>
            <w:r>
              <w:rPr>
                <w:color w:val="000000"/>
                <w:szCs w:val="21"/>
              </w:rPr>
              <w:t>-</w:t>
            </w:r>
          </w:p>
        </w:tc>
      </w:tr>
      <w:tr w:rsidR="00A31A78" w14:paraId="0347E406" w14:textId="77777777">
        <w:tc>
          <w:tcPr>
            <w:tcW w:w="1560" w:type="dxa"/>
            <w:vAlign w:val="center"/>
          </w:tcPr>
          <w:p w14:paraId="5EF25740" w14:textId="77777777" w:rsidR="00A31A78" w:rsidRDefault="00F21B8B">
            <w:pPr>
              <w:jc w:val="left"/>
            </w:pPr>
            <w:r>
              <w:rPr>
                <w:color w:val="000000"/>
                <w:szCs w:val="21"/>
              </w:rPr>
              <w:lastRenderedPageBreak/>
              <w:t>东兴证券股份有限公司</w:t>
            </w:r>
          </w:p>
        </w:tc>
        <w:tc>
          <w:tcPr>
            <w:tcW w:w="780" w:type="dxa"/>
            <w:vAlign w:val="center"/>
          </w:tcPr>
          <w:p w14:paraId="120A0AE5" w14:textId="77777777" w:rsidR="00A31A78" w:rsidRDefault="00F21B8B">
            <w:pPr>
              <w:jc w:val="right"/>
            </w:pPr>
            <w:r>
              <w:rPr>
                <w:color w:val="000000"/>
                <w:szCs w:val="21"/>
              </w:rPr>
              <w:t>1</w:t>
            </w:r>
          </w:p>
        </w:tc>
        <w:tc>
          <w:tcPr>
            <w:tcW w:w="1800" w:type="dxa"/>
            <w:vAlign w:val="center"/>
          </w:tcPr>
          <w:p w14:paraId="2650A219" w14:textId="77777777" w:rsidR="00A31A78" w:rsidRDefault="00F21B8B">
            <w:pPr>
              <w:jc w:val="right"/>
            </w:pPr>
            <w:r>
              <w:rPr>
                <w:color w:val="000000"/>
                <w:szCs w:val="21"/>
              </w:rPr>
              <w:t>206,907,657.02</w:t>
            </w:r>
          </w:p>
        </w:tc>
        <w:tc>
          <w:tcPr>
            <w:tcW w:w="1080" w:type="dxa"/>
            <w:vAlign w:val="center"/>
          </w:tcPr>
          <w:p w14:paraId="7E6767AE" w14:textId="77777777" w:rsidR="00A31A78" w:rsidRDefault="00F21B8B">
            <w:pPr>
              <w:jc w:val="right"/>
            </w:pPr>
            <w:r>
              <w:rPr>
                <w:color w:val="000000"/>
                <w:szCs w:val="21"/>
              </w:rPr>
              <w:t>4.11%</w:t>
            </w:r>
          </w:p>
        </w:tc>
        <w:tc>
          <w:tcPr>
            <w:tcW w:w="1620" w:type="dxa"/>
            <w:vAlign w:val="center"/>
          </w:tcPr>
          <w:p w14:paraId="60016CCE" w14:textId="77777777" w:rsidR="00A31A78" w:rsidRDefault="00F21B8B">
            <w:pPr>
              <w:jc w:val="right"/>
            </w:pPr>
            <w:r>
              <w:rPr>
                <w:color w:val="000000"/>
                <w:szCs w:val="21"/>
              </w:rPr>
              <w:t>192,693.56</w:t>
            </w:r>
          </w:p>
        </w:tc>
        <w:tc>
          <w:tcPr>
            <w:tcW w:w="1080" w:type="dxa"/>
            <w:vAlign w:val="center"/>
          </w:tcPr>
          <w:p w14:paraId="31B7F893" w14:textId="77777777" w:rsidR="00A31A78" w:rsidRDefault="00F21B8B">
            <w:pPr>
              <w:jc w:val="right"/>
            </w:pPr>
            <w:r>
              <w:rPr>
                <w:color w:val="000000"/>
                <w:szCs w:val="21"/>
              </w:rPr>
              <w:t>4.11%</w:t>
            </w:r>
          </w:p>
        </w:tc>
        <w:tc>
          <w:tcPr>
            <w:tcW w:w="1080" w:type="dxa"/>
            <w:vAlign w:val="center"/>
          </w:tcPr>
          <w:p w14:paraId="79C7DBCB" w14:textId="77777777" w:rsidR="00A31A78" w:rsidRDefault="00F21B8B">
            <w:pPr>
              <w:jc w:val="left"/>
            </w:pPr>
            <w:r>
              <w:rPr>
                <w:color w:val="000000"/>
                <w:szCs w:val="21"/>
              </w:rPr>
              <w:t>-</w:t>
            </w:r>
          </w:p>
        </w:tc>
      </w:tr>
      <w:tr w:rsidR="00A31A78" w14:paraId="1ADB871D" w14:textId="77777777">
        <w:tc>
          <w:tcPr>
            <w:tcW w:w="1560" w:type="dxa"/>
            <w:vAlign w:val="center"/>
          </w:tcPr>
          <w:p w14:paraId="78037598" w14:textId="77777777" w:rsidR="00A31A78" w:rsidRDefault="00F21B8B">
            <w:pPr>
              <w:jc w:val="left"/>
            </w:pPr>
            <w:r>
              <w:rPr>
                <w:color w:val="000000"/>
                <w:szCs w:val="21"/>
              </w:rPr>
              <w:t>中国国际金融有限公司</w:t>
            </w:r>
          </w:p>
        </w:tc>
        <w:tc>
          <w:tcPr>
            <w:tcW w:w="780" w:type="dxa"/>
            <w:vAlign w:val="center"/>
          </w:tcPr>
          <w:p w14:paraId="37C349FF" w14:textId="77777777" w:rsidR="00A31A78" w:rsidRDefault="00F21B8B">
            <w:pPr>
              <w:jc w:val="right"/>
            </w:pPr>
            <w:r>
              <w:rPr>
                <w:color w:val="000000"/>
                <w:szCs w:val="21"/>
              </w:rPr>
              <w:t>1</w:t>
            </w:r>
          </w:p>
        </w:tc>
        <w:tc>
          <w:tcPr>
            <w:tcW w:w="1800" w:type="dxa"/>
            <w:vAlign w:val="center"/>
          </w:tcPr>
          <w:p w14:paraId="59FA9D44" w14:textId="77777777" w:rsidR="00A31A78" w:rsidRDefault="00F21B8B">
            <w:pPr>
              <w:jc w:val="right"/>
            </w:pPr>
            <w:r>
              <w:rPr>
                <w:color w:val="000000"/>
                <w:szCs w:val="21"/>
              </w:rPr>
              <w:t>185,193,852.21</w:t>
            </w:r>
          </w:p>
        </w:tc>
        <w:tc>
          <w:tcPr>
            <w:tcW w:w="1080" w:type="dxa"/>
            <w:vAlign w:val="center"/>
          </w:tcPr>
          <w:p w14:paraId="7E702D8A" w14:textId="77777777" w:rsidR="00A31A78" w:rsidRDefault="00F21B8B">
            <w:pPr>
              <w:jc w:val="right"/>
            </w:pPr>
            <w:r>
              <w:rPr>
                <w:color w:val="000000"/>
                <w:szCs w:val="21"/>
              </w:rPr>
              <w:t>3.68%</w:t>
            </w:r>
          </w:p>
        </w:tc>
        <w:tc>
          <w:tcPr>
            <w:tcW w:w="1620" w:type="dxa"/>
            <w:vAlign w:val="center"/>
          </w:tcPr>
          <w:p w14:paraId="3090004B" w14:textId="77777777" w:rsidR="00A31A78" w:rsidRDefault="00F21B8B">
            <w:pPr>
              <w:jc w:val="right"/>
            </w:pPr>
            <w:r>
              <w:rPr>
                <w:color w:val="000000"/>
                <w:szCs w:val="21"/>
              </w:rPr>
              <w:t>172,471.64</w:t>
            </w:r>
          </w:p>
        </w:tc>
        <w:tc>
          <w:tcPr>
            <w:tcW w:w="1080" w:type="dxa"/>
            <w:vAlign w:val="center"/>
          </w:tcPr>
          <w:p w14:paraId="1F680C26" w14:textId="77777777" w:rsidR="00A31A78" w:rsidRDefault="00F21B8B">
            <w:pPr>
              <w:jc w:val="right"/>
            </w:pPr>
            <w:r>
              <w:rPr>
                <w:color w:val="000000"/>
                <w:szCs w:val="21"/>
              </w:rPr>
              <w:t>3.68%</w:t>
            </w:r>
          </w:p>
        </w:tc>
        <w:tc>
          <w:tcPr>
            <w:tcW w:w="1080" w:type="dxa"/>
            <w:vAlign w:val="center"/>
          </w:tcPr>
          <w:p w14:paraId="75A6CB8B" w14:textId="77777777" w:rsidR="00A31A78" w:rsidRDefault="00F21B8B">
            <w:pPr>
              <w:jc w:val="left"/>
            </w:pPr>
            <w:r>
              <w:rPr>
                <w:color w:val="000000"/>
                <w:szCs w:val="21"/>
              </w:rPr>
              <w:t>-</w:t>
            </w:r>
          </w:p>
        </w:tc>
      </w:tr>
      <w:tr w:rsidR="00A31A78" w14:paraId="7BE214B2" w14:textId="77777777">
        <w:tc>
          <w:tcPr>
            <w:tcW w:w="1560" w:type="dxa"/>
            <w:vAlign w:val="center"/>
          </w:tcPr>
          <w:p w14:paraId="72DB2180" w14:textId="77777777" w:rsidR="00A31A78" w:rsidRDefault="00F21B8B">
            <w:pPr>
              <w:jc w:val="left"/>
            </w:pPr>
            <w:r>
              <w:rPr>
                <w:color w:val="000000"/>
                <w:szCs w:val="21"/>
              </w:rPr>
              <w:t>华宝证券有限责任公司</w:t>
            </w:r>
          </w:p>
        </w:tc>
        <w:tc>
          <w:tcPr>
            <w:tcW w:w="780" w:type="dxa"/>
            <w:vAlign w:val="center"/>
          </w:tcPr>
          <w:p w14:paraId="5BA10DA8" w14:textId="77777777" w:rsidR="00A31A78" w:rsidRDefault="00F21B8B">
            <w:pPr>
              <w:jc w:val="right"/>
            </w:pPr>
            <w:r>
              <w:rPr>
                <w:color w:val="000000"/>
                <w:szCs w:val="21"/>
              </w:rPr>
              <w:t>1</w:t>
            </w:r>
          </w:p>
        </w:tc>
        <w:tc>
          <w:tcPr>
            <w:tcW w:w="1800" w:type="dxa"/>
            <w:vAlign w:val="center"/>
          </w:tcPr>
          <w:p w14:paraId="4C95BE12" w14:textId="77777777" w:rsidR="00A31A78" w:rsidRDefault="00F21B8B">
            <w:pPr>
              <w:jc w:val="right"/>
            </w:pPr>
            <w:r>
              <w:rPr>
                <w:color w:val="000000"/>
                <w:szCs w:val="21"/>
              </w:rPr>
              <w:t>122,450,916.27</w:t>
            </w:r>
          </w:p>
        </w:tc>
        <w:tc>
          <w:tcPr>
            <w:tcW w:w="1080" w:type="dxa"/>
            <w:vAlign w:val="center"/>
          </w:tcPr>
          <w:p w14:paraId="27A9A2CA" w14:textId="77777777" w:rsidR="00A31A78" w:rsidRDefault="00F21B8B">
            <w:pPr>
              <w:jc w:val="right"/>
            </w:pPr>
            <w:r>
              <w:rPr>
                <w:color w:val="000000"/>
                <w:szCs w:val="21"/>
              </w:rPr>
              <w:t>2.43%</w:t>
            </w:r>
          </w:p>
        </w:tc>
        <w:tc>
          <w:tcPr>
            <w:tcW w:w="1620" w:type="dxa"/>
            <w:vAlign w:val="center"/>
          </w:tcPr>
          <w:p w14:paraId="31D6E897" w14:textId="77777777" w:rsidR="00A31A78" w:rsidRDefault="00F21B8B">
            <w:pPr>
              <w:jc w:val="right"/>
            </w:pPr>
            <w:r>
              <w:rPr>
                <w:color w:val="000000"/>
                <w:szCs w:val="21"/>
              </w:rPr>
              <w:t>114,037.23</w:t>
            </w:r>
          </w:p>
        </w:tc>
        <w:tc>
          <w:tcPr>
            <w:tcW w:w="1080" w:type="dxa"/>
            <w:vAlign w:val="center"/>
          </w:tcPr>
          <w:p w14:paraId="1CA5AE17" w14:textId="77777777" w:rsidR="00A31A78" w:rsidRDefault="00F21B8B">
            <w:pPr>
              <w:jc w:val="right"/>
            </w:pPr>
            <w:r>
              <w:rPr>
                <w:color w:val="000000"/>
                <w:szCs w:val="21"/>
              </w:rPr>
              <w:t>2.43%</w:t>
            </w:r>
          </w:p>
        </w:tc>
        <w:tc>
          <w:tcPr>
            <w:tcW w:w="1080" w:type="dxa"/>
            <w:vAlign w:val="center"/>
          </w:tcPr>
          <w:p w14:paraId="1B147BE7" w14:textId="77777777" w:rsidR="00A31A78" w:rsidRDefault="00F21B8B">
            <w:pPr>
              <w:jc w:val="left"/>
            </w:pPr>
            <w:r>
              <w:rPr>
                <w:color w:val="000000"/>
                <w:szCs w:val="21"/>
              </w:rPr>
              <w:t>-</w:t>
            </w:r>
          </w:p>
        </w:tc>
      </w:tr>
      <w:tr w:rsidR="00A31A78" w14:paraId="2B0B3F50" w14:textId="77777777">
        <w:tc>
          <w:tcPr>
            <w:tcW w:w="1560" w:type="dxa"/>
            <w:vAlign w:val="center"/>
          </w:tcPr>
          <w:p w14:paraId="2B40F151" w14:textId="77777777" w:rsidR="00A31A78" w:rsidRDefault="00F21B8B">
            <w:pPr>
              <w:jc w:val="left"/>
            </w:pPr>
            <w:r>
              <w:rPr>
                <w:color w:val="000000"/>
                <w:szCs w:val="21"/>
              </w:rPr>
              <w:t>海通证券股份有限公司</w:t>
            </w:r>
          </w:p>
        </w:tc>
        <w:tc>
          <w:tcPr>
            <w:tcW w:w="780" w:type="dxa"/>
            <w:vAlign w:val="center"/>
          </w:tcPr>
          <w:p w14:paraId="7576859E" w14:textId="77777777" w:rsidR="00A31A78" w:rsidRDefault="00F21B8B">
            <w:pPr>
              <w:jc w:val="right"/>
            </w:pPr>
            <w:r>
              <w:rPr>
                <w:color w:val="000000"/>
                <w:szCs w:val="21"/>
              </w:rPr>
              <w:t>1</w:t>
            </w:r>
          </w:p>
        </w:tc>
        <w:tc>
          <w:tcPr>
            <w:tcW w:w="1800" w:type="dxa"/>
            <w:vAlign w:val="center"/>
          </w:tcPr>
          <w:p w14:paraId="5EF0EC64" w14:textId="77777777" w:rsidR="00A31A78" w:rsidRDefault="00F21B8B">
            <w:pPr>
              <w:jc w:val="right"/>
            </w:pPr>
            <w:r>
              <w:rPr>
                <w:color w:val="000000"/>
                <w:szCs w:val="21"/>
              </w:rPr>
              <w:t>1,142,655,707.27</w:t>
            </w:r>
          </w:p>
        </w:tc>
        <w:tc>
          <w:tcPr>
            <w:tcW w:w="1080" w:type="dxa"/>
            <w:vAlign w:val="center"/>
          </w:tcPr>
          <w:p w14:paraId="5BA9AB0B" w14:textId="77777777" w:rsidR="00A31A78" w:rsidRDefault="00F21B8B">
            <w:pPr>
              <w:jc w:val="right"/>
            </w:pPr>
            <w:r>
              <w:rPr>
                <w:color w:val="000000"/>
                <w:szCs w:val="21"/>
              </w:rPr>
              <w:t>22.68%</w:t>
            </w:r>
          </w:p>
        </w:tc>
        <w:tc>
          <w:tcPr>
            <w:tcW w:w="1620" w:type="dxa"/>
            <w:vAlign w:val="center"/>
          </w:tcPr>
          <w:p w14:paraId="1713A25C" w14:textId="77777777" w:rsidR="00A31A78" w:rsidRDefault="00F21B8B">
            <w:pPr>
              <w:jc w:val="right"/>
            </w:pPr>
            <w:r>
              <w:rPr>
                <w:color w:val="000000"/>
                <w:szCs w:val="21"/>
              </w:rPr>
              <w:t>1,064,156.85</w:t>
            </w:r>
          </w:p>
        </w:tc>
        <w:tc>
          <w:tcPr>
            <w:tcW w:w="1080" w:type="dxa"/>
            <w:vAlign w:val="center"/>
          </w:tcPr>
          <w:p w14:paraId="67486355" w14:textId="77777777" w:rsidR="00A31A78" w:rsidRDefault="00F21B8B">
            <w:pPr>
              <w:jc w:val="right"/>
            </w:pPr>
            <w:r>
              <w:rPr>
                <w:color w:val="000000"/>
                <w:szCs w:val="21"/>
              </w:rPr>
              <w:t>22.68%</w:t>
            </w:r>
          </w:p>
        </w:tc>
        <w:tc>
          <w:tcPr>
            <w:tcW w:w="1080" w:type="dxa"/>
            <w:vAlign w:val="center"/>
          </w:tcPr>
          <w:p w14:paraId="5F17B1C2" w14:textId="77777777" w:rsidR="00A31A78" w:rsidRDefault="00F21B8B">
            <w:pPr>
              <w:jc w:val="left"/>
            </w:pPr>
            <w:r>
              <w:rPr>
                <w:color w:val="000000"/>
                <w:szCs w:val="21"/>
              </w:rPr>
              <w:t>-</w:t>
            </w:r>
          </w:p>
        </w:tc>
      </w:tr>
      <w:tr w:rsidR="00A31A78" w14:paraId="51A6F831" w14:textId="77777777">
        <w:tc>
          <w:tcPr>
            <w:tcW w:w="1560" w:type="dxa"/>
            <w:vAlign w:val="center"/>
          </w:tcPr>
          <w:p w14:paraId="69889FC0" w14:textId="77777777" w:rsidR="00A31A78" w:rsidRDefault="00F21B8B">
            <w:pPr>
              <w:jc w:val="left"/>
            </w:pPr>
            <w:r>
              <w:rPr>
                <w:color w:val="000000"/>
                <w:szCs w:val="21"/>
              </w:rPr>
              <w:t>渤海证券股份有限公司</w:t>
            </w:r>
          </w:p>
        </w:tc>
        <w:tc>
          <w:tcPr>
            <w:tcW w:w="780" w:type="dxa"/>
            <w:vAlign w:val="center"/>
          </w:tcPr>
          <w:p w14:paraId="396571BA" w14:textId="77777777" w:rsidR="00A31A78" w:rsidRDefault="00F21B8B">
            <w:pPr>
              <w:jc w:val="right"/>
            </w:pPr>
            <w:r>
              <w:rPr>
                <w:color w:val="000000"/>
                <w:szCs w:val="21"/>
              </w:rPr>
              <w:t>1</w:t>
            </w:r>
          </w:p>
        </w:tc>
        <w:tc>
          <w:tcPr>
            <w:tcW w:w="1800" w:type="dxa"/>
            <w:vAlign w:val="center"/>
          </w:tcPr>
          <w:p w14:paraId="03C8B268" w14:textId="77777777" w:rsidR="00A31A78" w:rsidRDefault="00F21B8B">
            <w:pPr>
              <w:jc w:val="right"/>
            </w:pPr>
            <w:r>
              <w:rPr>
                <w:color w:val="000000"/>
                <w:szCs w:val="21"/>
              </w:rPr>
              <w:t>-</w:t>
            </w:r>
          </w:p>
        </w:tc>
        <w:tc>
          <w:tcPr>
            <w:tcW w:w="1080" w:type="dxa"/>
            <w:vAlign w:val="center"/>
          </w:tcPr>
          <w:p w14:paraId="4570FE59" w14:textId="77777777" w:rsidR="00A31A78" w:rsidRDefault="00F21B8B">
            <w:pPr>
              <w:jc w:val="right"/>
            </w:pPr>
            <w:r>
              <w:rPr>
                <w:color w:val="000000"/>
                <w:szCs w:val="21"/>
              </w:rPr>
              <w:t>-</w:t>
            </w:r>
          </w:p>
        </w:tc>
        <w:tc>
          <w:tcPr>
            <w:tcW w:w="1620" w:type="dxa"/>
            <w:vAlign w:val="center"/>
          </w:tcPr>
          <w:p w14:paraId="1ADA6983" w14:textId="77777777" w:rsidR="00A31A78" w:rsidRDefault="00F21B8B">
            <w:pPr>
              <w:jc w:val="right"/>
            </w:pPr>
            <w:r>
              <w:rPr>
                <w:color w:val="000000"/>
                <w:szCs w:val="21"/>
              </w:rPr>
              <w:t>-</w:t>
            </w:r>
          </w:p>
        </w:tc>
        <w:tc>
          <w:tcPr>
            <w:tcW w:w="1080" w:type="dxa"/>
            <w:vAlign w:val="center"/>
          </w:tcPr>
          <w:p w14:paraId="480E7D83" w14:textId="77777777" w:rsidR="00A31A78" w:rsidRDefault="00F21B8B">
            <w:pPr>
              <w:jc w:val="right"/>
            </w:pPr>
            <w:r>
              <w:rPr>
                <w:color w:val="000000"/>
                <w:szCs w:val="21"/>
              </w:rPr>
              <w:t>-</w:t>
            </w:r>
          </w:p>
        </w:tc>
        <w:tc>
          <w:tcPr>
            <w:tcW w:w="1080" w:type="dxa"/>
            <w:vAlign w:val="center"/>
          </w:tcPr>
          <w:p w14:paraId="6EF1E9E5" w14:textId="77777777" w:rsidR="00A31A78" w:rsidRDefault="00F21B8B">
            <w:pPr>
              <w:jc w:val="left"/>
            </w:pPr>
            <w:r>
              <w:rPr>
                <w:color w:val="000000"/>
                <w:szCs w:val="21"/>
              </w:rPr>
              <w:t>-</w:t>
            </w:r>
          </w:p>
        </w:tc>
      </w:tr>
      <w:tr w:rsidR="00A31A78" w14:paraId="1FD8E9C2" w14:textId="77777777">
        <w:tc>
          <w:tcPr>
            <w:tcW w:w="1560" w:type="dxa"/>
            <w:vAlign w:val="center"/>
          </w:tcPr>
          <w:p w14:paraId="0D8C4F56" w14:textId="0A76A1B8" w:rsidR="00A31A78" w:rsidRDefault="00CA3DE6">
            <w:pPr>
              <w:jc w:val="left"/>
            </w:pPr>
            <w:r>
              <w:rPr>
                <w:rFonts w:ascii="宋体" w:hAnsi="宋体" w:hint="eastAsia"/>
              </w:rPr>
              <w:t>川财证券有限责任公司</w:t>
            </w:r>
          </w:p>
        </w:tc>
        <w:tc>
          <w:tcPr>
            <w:tcW w:w="780" w:type="dxa"/>
            <w:vAlign w:val="center"/>
          </w:tcPr>
          <w:p w14:paraId="5ACC606B" w14:textId="77777777" w:rsidR="00A31A78" w:rsidRDefault="00F21B8B">
            <w:pPr>
              <w:jc w:val="right"/>
            </w:pPr>
            <w:r>
              <w:rPr>
                <w:color w:val="000000"/>
                <w:szCs w:val="21"/>
              </w:rPr>
              <w:t>1</w:t>
            </w:r>
          </w:p>
        </w:tc>
        <w:tc>
          <w:tcPr>
            <w:tcW w:w="1800" w:type="dxa"/>
            <w:vAlign w:val="center"/>
          </w:tcPr>
          <w:p w14:paraId="6D9BE254" w14:textId="77777777" w:rsidR="00A31A78" w:rsidRDefault="00F21B8B">
            <w:pPr>
              <w:jc w:val="right"/>
            </w:pPr>
            <w:r>
              <w:rPr>
                <w:color w:val="000000"/>
                <w:szCs w:val="21"/>
              </w:rPr>
              <w:t>-</w:t>
            </w:r>
          </w:p>
        </w:tc>
        <w:tc>
          <w:tcPr>
            <w:tcW w:w="1080" w:type="dxa"/>
            <w:vAlign w:val="center"/>
          </w:tcPr>
          <w:p w14:paraId="10469B37" w14:textId="77777777" w:rsidR="00A31A78" w:rsidRDefault="00F21B8B">
            <w:pPr>
              <w:jc w:val="right"/>
            </w:pPr>
            <w:r>
              <w:rPr>
                <w:color w:val="000000"/>
                <w:szCs w:val="21"/>
              </w:rPr>
              <w:t>-</w:t>
            </w:r>
          </w:p>
        </w:tc>
        <w:tc>
          <w:tcPr>
            <w:tcW w:w="1620" w:type="dxa"/>
            <w:vAlign w:val="center"/>
          </w:tcPr>
          <w:p w14:paraId="7FBD59A1" w14:textId="77777777" w:rsidR="00A31A78" w:rsidRDefault="00F21B8B">
            <w:pPr>
              <w:jc w:val="right"/>
            </w:pPr>
            <w:r>
              <w:rPr>
                <w:color w:val="000000"/>
                <w:szCs w:val="21"/>
              </w:rPr>
              <w:t>-</w:t>
            </w:r>
          </w:p>
        </w:tc>
        <w:tc>
          <w:tcPr>
            <w:tcW w:w="1080" w:type="dxa"/>
            <w:vAlign w:val="center"/>
          </w:tcPr>
          <w:p w14:paraId="1E246EBA" w14:textId="77777777" w:rsidR="00A31A78" w:rsidRDefault="00F21B8B">
            <w:pPr>
              <w:jc w:val="right"/>
            </w:pPr>
            <w:r>
              <w:rPr>
                <w:color w:val="000000"/>
                <w:szCs w:val="21"/>
              </w:rPr>
              <w:t>-</w:t>
            </w:r>
          </w:p>
        </w:tc>
        <w:tc>
          <w:tcPr>
            <w:tcW w:w="1080" w:type="dxa"/>
            <w:vAlign w:val="center"/>
          </w:tcPr>
          <w:p w14:paraId="76B88526" w14:textId="77777777" w:rsidR="00A31A78" w:rsidRDefault="00F21B8B">
            <w:pPr>
              <w:jc w:val="left"/>
            </w:pPr>
            <w:r>
              <w:rPr>
                <w:color w:val="000000"/>
                <w:szCs w:val="21"/>
              </w:rPr>
              <w:t>-</w:t>
            </w:r>
          </w:p>
        </w:tc>
      </w:tr>
      <w:tr w:rsidR="00A31A78" w14:paraId="5D9630A9" w14:textId="77777777">
        <w:tc>
          <w:tcPr>
            <w:tcW w:w="1560" w:type="dxa"/>
            <w:vAlign w:val="center"/>
          </w:tcPr>
          <w:p w14:paraId="5F8C8121" w14:textId="77777777" w:rsidR="00A31A78" w:rsidRDefault="00F21B8B">
            <w:pPr>
              <w:jc w:val="left"/>
            </w:pPr>
            <w:r>
              <w:rPr>
                <w:color w:val="000000"/>
                <w:szCs w:val="21"/>
              </w:rPr>
              <w:t>东北证券股份有限公司</w:t>
            </w:r>
          </w:p>
        </w:tc>
        <w:tc>
          <w:tcPr>
            <w:tcW w:w="780" w:type="dxa"/>
            <w:vAlign w:val="center"/>
          </w:tcPr>
          <w:p w14:paraId="2C42BE09" w14:textId="77777777" w:rsidR="00A31A78" w:rsidRDefault="00F21B8B">
            <w:pPr>
              <w:jc w:val="right"/>
            </w:pPr>
            <w:r>
              <w:rPr>
                <w:color w:val="000000"/>
                <w:szCs w:val="21"/>
              </w:rPr>
              <w:t>1</w:t>
            </w:r>
          </w:p>
        </w:tc>
        <w:tc>
          <w:tcPr>
            <w:tcW w:w="1800" w:type="dxa"/>
            <w:vAlign w:val="center"/>
          </w:tcPr>
          <w:p w14:paraId="17811A17" w14:textId="77777777" w:rsidR="00A31A78" w:rsidRDefault="00F21B8B">
            <w:pPr>
              <w:jc w:val="right"/>
            </w:pPr>
            <w:r>
              <w:rPr>
                <w:color w:val="000000"/>
                <w:szCs w:val="21"/>
              </w:rPr>
              <w:t>-</w:t>
            </w:r>
          </w:p>
        </w:tc>
        <w:tc>
          <w:tcPr>
            <w:tcW w:w="1080" w:type="dxa"/>
            <w:vAlign w:val="center"/>
          </w:tcPr>
          <w:p w14:paraId="4ED2AE62" w14:textId="77777777" w:rsidR="00A31A78" w:rsidRDefault="00F21B8B">
            <w:pPr>
              <w:jc w:val="right"/>
            </w:pPr>
            <w:r>
              <w:rPr>
                <w:color w:val="000000"/>
                <w:szCs w:val="21"/>
              </w:rPr>
              <w:t>-</w:t>
            </w:r>
          </w:p>
        </w:tc>
        <w:tc>
          <w:tcPr>
            <w:tcW w:w="1620" w:type="dxa"/>
            <w:vAlign w:val="center"/>
          </w:tcPr>
          <w:p w14:paraId="0378D121" w14:textId="77777777" w:rsidR="00A31A78" w:rsidRDefault="00F21B8B">
            <w:pPr>
              <w:jc w:val="right"/>
            </w:pPr>
            <w:r>
              <w:rPr>
                <w:color w:val="000000"/>
                <w:szCs w:val="21"/>
              </w:rPr>
              <w:t>-</w:t>
            </w:r>
          </w:p>
        </w:tc>
        <w:tc>
          <w:tcPr>
            <w:tcW w:w="1080" w:type="dxa"/>
            <w:vAlign w:val="center"/>
          </w:tcPr>
          <w:p w14:paraId="4CFB8534" w14:textId="77777777" w:rsidR="00A31A78" w:rsidRDefault="00F21B8B">
            <w:pPr>
              <w:jc w:val="right"/>
            </w:pPr>
            <w:r>
              <w:rPr>
                <w:color w:val="000000"/>
                <w:szCs w:val="21"/>
              </w:rPr>
              <w:t>-</w:t>
            </w:r>
          </w:p>
        </w:tc>
        <w:tc>
          <w:tcPr>
            <w:tcW w:w="1080" w:type="dxa"/>
            <w:vAlign w:val="center"/>
          </w:tcPr>
          <w:p w14:paraId="6831E7CA" w14:textId="77777777" w:rsidR="00A31A78" w:rsidRDefault="00F21B8B">
            <w:pPr>
              <w:jc w:val="left"/>
            </w:pPr>
            <w:r>
              <w:rPr>
                <w:color w:val="000000"/>
                <w:szCs w:val="21"/>
              </w:rPr>
              <w:t>-</w:t>
            </w:r>
          </w:p>
        </w:tc>
      </w:tr>
      <w:tr w:rsidR="00A31A78" w14:paraId="44C24C54" w14:textId="77777777">
        <w:tc>
          <w:tcPr>
            <w:tcW w:w="1560" w:type="dxa"/>
            <w:vAlign w:val="center"/>
          </w:tcPr>
          <w:p w14:paraId="1E1AEA65" w14:textId="77777777" w:rsidR="00A31A78" w:rsidRDefault="00F21B8B">
            <w:pPr>
              <w:jc w:val="left"/>
            </w:pPr>
            <w:r>
              <w:rPr>
                <w:color w:val="000000"/>
                <w:szCs w:val="21"/>
              </w:rPr>
              <w:t>高华证券股份有限公司</w:t>
            </w:r>
          </w:p>
        </w:tc>
        <w:tc>
          <w:tcPr>
            <w:tcW w:w="780" w:type="dxa"/>
            <w:vAlign w:val="center"/>
          </w:tcPr>
          <w:p w14:paraId="099EF35F" w14:textId="77777777" w:rsidR="00A31A78" w:rsidRDefault="00F21B8B">
            <w:pPr>
              <w:jc w:val="right"/>
            </w:pPr>
            <w:r>
              <w:rPr>
                <w:color w:val="000000"/>
                <w:szCs w:val="21"/>
              </w:rPr>
              <w:t>1</w:t>
            </w:r>
          </w:p>
        </w:tc>
        <w:tc>
          <w:tcPr>
            <w:tcW w:w="1800" w:type="dxa"/>
            <w:vAlign w:val="center"/>
          </w:tcPr>
          <w:p w14:paraId="31EB2C59" w14:textId="77777777" w:rsidR="00A31A78" w:rsidRDefault="00F21B8B">
            <w:pPr>
              <w:jc w:val="right"/>
            </w:pPr>
            <w:r>
              <w:rPr>
                <w:color w:val="000000"/>
                <w:szCs w:val="21"/>
              </w:rPr>
              <w:t>-</w:t>
            </w:r>
          </w:p>
        </w:tc>
        <w:tc>
          <w:tcPr>
            <w:tcW w:w="1080" w:type="dxa"/>
            <w:vAlign w:val="center"/>
          </w:tcPr>
          <w:p w14:paraId="26112BF3" w14:textId="77777777" w:rsidR="00A31A78" w:rsidRDefault="00F21B8B">
            <w:pPr>
              <w:jc w:val="right"/>
            </w:pPr>
            <w:r>
              <w:rPr>
                <w:color w:val="000000"/>
                <w:szCs w:val="21"/>
              </w:rPr>
              <w:t>-</w:t>
            </w:r>
          </w:p>
        </w:tc>
        <w:tc>
          <w:tcPr>
            <w:tcW w:w="1620" w:type="dxa"/>
            <w:vAlign w:val="center"/>
          </w:tcPr>
          <w:p w14:paraId="7BCFC60A" w14:textId="77777777" w:rsidR="00A31A78" w:rsidRDefault="00F21B8B">
            <w:pPr>
              <w:jc w:val="right"/>
            </w:pPr>
            <w:r>
              <w:rPr>
                <w:color w:val="000000"/>
                <w:szCs w:val="21"/>
              </w:rPr>
              <w:t>-</w:t>
            </w:r>
          </w:p>
        </w:tc>
        <w:tc>
          <w:tcPr>
            <w:tcW w:w="1080" w:type="dxa"/>
            <w:vAlign w:val="center"/>
          </w:tcPr>
          <w:p w14:paraId="6CED79BF" w14:textId="77777777" w:rsidR="00A31A78" w:rsidRDefault="00F21B8B">
            <w:pPr>
              <w:jc w:val="right"/>
            </w:pPr>
            <w:r>
              <w:rPr>
                <w:color w:val="000000"/>
                <w:szCs w:val="21"/>
              </w:rPr>
              <w:t>-</w:t>
            </w:r>
          </w:p>
        </w:tc>
        <w:tc>
          <w:tcPr>
            <w:tcW w:w="1080" w:type="dxa"/>
            <w:vAlign w:val="center"/>
          </w:tcPr>
          <w:p w14:paraId="6D648800" w14:textId="77777777" w:rsidR="00A31A78" w:rsidRDefault="00F21B8B">
            <w:pPr>
              <w:jc w:val="left"/>
            </w:pPr>
            <w:r>
              <w:rPr>
                <w:color w:val="000000"/>
                <w:szCs w:val="21"/>
              </w:rPr>
              <w:t>-</w:t>
            </w:r>
          </w:p>
        </w:tc>
      </w:tr>
      <w:tr w:rsidR="00A31A78" w14:paraId="2F2C7313" w14:textId="77777777">
        <w:tc>
          <w:tcPr>
            <w:tcW w:w="1560" w:type="dxa"/>
            <w:vAlign w:val="center"/>
          </w:tcPr>
          <w:p w14:paraId="6CF714BF" w14:textId="77777777" w:rsidR="00A31A78" w:rsidRDefault="00F21B8B">
            <w:pPr>
              <w:jc w:val="left"/>
            </w:pPr>
            <w:r>
              <w:rPr>
                <w:color w:val="000000"/>
                <w:szCs w:val="21"/>
              </w:rPr>
              <w:t>国联证券股份有限公司</w:t>
            </w:r>
          </w:p>
        </w:tc>
        <w:tc>
          <w:tcPr>
            <w:tcW w:w="780" w:type="dxa"/>
            <w:vAlign w:val="center"/>
          </w:tcPr>
          <w:p w14:paraId="5DE3C23F" w14:textId="77777777" w:rsidR="00A31A78" w:rsidRDefault="00F21B8B">
            <w:pPr>
              <w:jc w:val="right"/>
            </w:pPr>
            <w:r>
              <w:rPr>
                <w:color w:val="000000"/>
                <w:szCs w:val="21"/>
              </w:rPr>
              <w:t>1</w:t>
            </w:r>
          </w:p>
        </w:tc>
        <w:tc>
          <w:tcPr>
            <w:tcW w:w="1800" w:type="dxa"/>
            <w:vAlign w:val="center"/>
          </w:tcPr>
          <w:p w14:paraId="059FC33B" w14:textId="77777777" w:rsidR="00A31A78" w:rsidRDefault="00F21B8B">
            <w:pPr>
              <w:jc w:val="right"/>
            </w:pPr>
            <w:r>
              <w:rPr>
                <w:color w:val="000000"/>
                <w:szCs w:val="21"/>
              </w:rPr>
              <w:t>-</w:t>
            </w:r>
          </w:p>
        </w:tc>
        <w:tc>
          <w:tcPr>
            <w:tcW w:w="1080" w:type="dxa"/>
            <w:vAlign w:val="center"/>
          </w:tcPr>
          <w:p w14:paraId="5D1167D4" w14:textId="77777777" w:rsidR="00A31A78" w:rsidRDefault="00F21B8B">
            <w:pPr>
              <w:jc w:val="right"/>
            </w:pPr>
            <w:r>
              <w:rPr>
                <w:color w:val="000000"/>
                <w:szCs w:val="21"/>
              </w:rPr>
              <w:t>-</w:t>
            </w:r>
          </w:p>
        </w:tc>
        <w:tc>
          <w:tcPr>
            <w:tcW w:w="1620" w:type="dxa"/>
            <w:vAlign w:val="center"/>
          </w:tcPr>
          <w:p w14:paraId="7FC90F19" w14:textId="77777777" w:rsidR="00A31A78" w:rsidRDefault="00F21B8B">
            <w:pPr>
              <w:jc w:val="right"/>
            </w:pPr>
            <w:r>
              <w:rPr>
                <w:color w:val="000000"/>
                <w:szCs w:val="21"/>
              </w:rPr>
              <w:t>-</w:t>
            </w:r>
          </w:p>
        </w:tc>
        <w:tc>
          <w:tcPr>
            <w:tcW w:w="1080" w:type="dxa"/>
            <w:vAlign w:val="center"/>
          </w:tcPr>
          <w:p w14:paraId="5F551F2D" w14:textId="77777777" w:rsidR="00A31A78" w:rsidRDefault="00F21B8B">
            <w:pPr>
              <w:jc w:val="right"/>
            </w:pPr>
            <w:r>
              <w:rPr>
                <w:color w:val="000000"/>
                <w:szCs w:val="21"/>
              </w:rPr>
              <w:t>-</w:t>
            </w:r>
          </w:p>
        </w:tc>
        <w:tc>
          <w:tcPr>
            <w:tcW w:w="1080" w:type="dxa"/>
            <w:vAlign w:val="center"/>
          </w:tcPr>
          <w:p w14:paraId="5F99ED2B" w14:textId="77777777" w:rsidR="00A31A78" w:rsidRDefault="00F21B8B">
            <w:pPr>
              <w:jc w:val="left"/>
            </w:pPr>
            <w:r>
              <w:rPr>
                <w:color w:val="000000"/>
                <w:szCs w:val="21"/>
              </w:rPr>
              <w:t>-</w:t>
            </w:r>
          </w:p>
        </w:tc>
      </w:tr>
      <w:tr w:rsidR="00A31A78" w14:paraId="53828D36" w14:textId="77777777">
        <w:tc>
          <w:tcPr>
            <w:tcW w:w="1560" w:type="dxa"/>
            <w:vAlign w:val="center"/>
          </w:tcPr>
          <w:p w14:paraId="57475B52" w14:textId="77777777" w:rsidR="00A31A78" w:rsidRDefault="00F21B8B">
            <w:pPr>
              <w:jc w:val="left"/>
            </w:pPr>
            <w:r>
              <w:rPr>
                <w:color w:val="000000"/>
                <w:szCs w:val="21"/>
              </w:rPr>
              <w:t>宏信证券股份有限公司</w:t>
            </w:r>
          </w:p>
        </w:tc>
        <w:tc>
          <w:tcPr>
            <w:tcW w:w="780" w:type="dxa"/>
            <w:vAlign w:val="center"/>
          </w:tcPr>
          <w:p w14:paraId="67873433" w14:textId="77777777" w:rsidR="00A31A78" w:rsidRDefault="00F21B8B">
            <w:pPr>
              <w:jc w:val="right"/>
            </w:pPr>
            <w:r>
              <w:rPr>
                <w:color w:val="000000"/>
                <w:szCs w:val="21"/>
              </w:rPr>
              <w:t>1</w:t>
            </w:r>
          </w:p>
        </w:tc>
        <w:tc>
          <w:tcPr>
            <w:tcW w:w="1800" w:type="dxa"/>
            <w:vAlign w:val="center"/>
          </w:tcPr>
          <w:p w14:paraId="48EA7972" w14:textId="77777777" w:rsidR="00A31A78" w:rsidRDefault="00F21B8B">
            <w:pPr>
              <w:jc w:val="right"/>
            </w:pPr>
            <w:r>
              <w:rPr>
                <w:color w:val="000000"/>
                <w:szCs w:val="21"/>
              </w:rPr>
              <w:t>-</w:t>
            </w:r>
          </w:p>
        </w:tc>
        <w:tc>
          <w:tcPr>
            <w:tcW w:w="1080" w:type="dxa"/>
            <w:vAlign w:val="center"/>
          </w:tcPr>
          <w:p w14:paraId="6641D9FC" w14:textId="77777777" w:rsidR="00A31A78" w:rsidRDefault="00F21B8B">
            <w:pPr>
              <w:jc w:val="right"/>
            </w:pPr>
            <w:r>
              <w:rPr>
                <w:color w:val="000000"/>
                <w:szCs w:val="21"/>
              </w:rPr>
              <w:t>-</w:t>
            </w:r>
          </w:p>
        </w:tc>
        <w:tc>
          <w:tcPr>
            <w:tcW w:w="1620" w:type="dxa"/>
            <w:vAlign w:val="center"/>
          </w:tcPr>
          <w:p w14:paraId="07549502" w14:textId="77777777" w:rsidR="00A31A78" w:rsidRDefault="00F21B8B">
            <w:pPr>
              <w:jc w:val="right"/>
            </w:pPr>
            <w:r>
              <w:rPr>
                <w:color w:val="000000"/>
                <w:szCs w:val="21"/>
              </w:rPr>
              <w:t>-</w:t>
            </w:r>
          </w:p>
        </w:tc>
        <w:tc>
          <w:tcPr>
            <w:tcW w:w="1080" w:type="dxa"/>
            <w:vAlign w:val="center"/>
          </w:tcPr>
          <w:p w14:paraId="52E515E3" w14:textId="77777777" w:rsidR="00A31A78" w:rsidRDefault="00F21B8B">
            <w:pPr>
              <w:jc w:val="right"/>
            </w:pPr>
            <w:r>
              <w:rPr>
                <w:color w:val="000000"/>
                <w:szCs w:val="21"/>
              </w:rPr>
              <w:t>-</w:t>
            </w:r>
          </w:p>
        </w:tc>
        <w:tc>
          <w:tcPr>
            <w:tcW w:w="1080" w:type="dxa"/>
            <w:vAlign w:val="center"/>
          </w:tcPr>
          <w:p w14:paraId="39858D17" w14:textId="77777777" w:rsidR="00A31A78" w:rsidRDefault="00F21B8B">
            <w:pPr>
              <w:jc w:val="left"/>
            </w:pPr>
            <w:r>
              <w:rPr>
                <w:color w:val="000000"/>
                <w:szCs w:val="21"/>
              </w:rPr>
              <w:t>-</w:t>
            </w:r>
          </w:p>
        </w:tc>
      </w:tr>
      <w:tr w:rsidR="00A31A78" w14:paraId="01128759" w14:textId="77777777">
        <w:tc>
          <w:tcPr>
            <w:tcW w:w="1560" w:type="dxa"/>
            <w:vAlign w:val="center"/>
          </w:tcPr>
          <w:p w14:paraId="3EB533B2" w14:textId="77777777" w:rsidR="00A31A78" w:rsidRDefault="00F21B8B">
            <w:pPr>
              <w:jc w:val="left"/>
            </w:pPr>
            <w:r>
              <w:rPr>
                <w:color w:val="000000"/>
                <w:szCs w:val="21"/>
              </w:rPr>
              <w:t>华西证券股份有限公司</w:t>
            </w:r>
          </w:p>
        </w:tc>
        <w:tc>
          <w:tcPr>
            <w:tcW w:w="780" w:type="dxa"/>
            <w:vAlign w:val="center"/>
          </w:tcPr>
          <w:p w14:paraId="488D1BD0" w14:textId="77777777" w:rsidR="00A31A78" w:rsidRDefault="00F21B8B">
            <w:pPr>
              <w:jc w:val="right"/>
            </w:pPr>
            <w:r>
              <w:rPr>
                <w:color w:val="000000"/>
                <w:szCs w:val="21"/>
              </w:rPr>
              <w:t>1</w:t>
            </w:r>
          </w:p>
        </w:tc>
        <w:tc>
          <w:tcPr>
            <w:tcW w:w="1800" w:type="dxa"/>
            <w:vAlign w:val="center"/>
          </w:tcPr>
          <w:p w14:paraId="6870E6D5" w14:textId="77777777" w:rsidR="00A31A78" w:rsidRDefault="00F21B8B">
            <w:pPr>
              <w:jc w:val="right"/>
            </w:pPr>
            <w:r>
              <w:rPr>
                <w:color w:val="000000"/>
                <w:szCs w:val="21"/>
              </w:rPr>
              <w:t>-</w:t>
            </w:r>
          </w:p>
        </w:tc>
        <w:tc>
          <w:tcPr>
            <w:tcW w:w="1080" w:type="dxa"/>
            <w:vAlign w:val="center"/>
          </w:tcPr>
          <w:p w14:paraId="4E546546" w14:textId="77777777" w:rsidR="00A31A78" w:rsidRDefault="00F21B8B">
            <w:pPr>
              <w:jc w:val="right"/>
            </w:pPr>
            <w:r>
              <w:rPr>
                <w:color w:val="000000"/>
                <w:szCs w:val="21"/>
              </w:rPr>
              <w:t>-</w:t>
            </w:r>
          </w:p>
        </w:tc>
        <w:tc>
          <w:tcPr>
            <w:tcW w:w="1620" w:type="dxa"/>
            <w:vAlign w:val="center"/>
          </w:tcPr>
          <w:p w14:paraId="16BE1DDA" w14:textId="77777777" w:rsidR="00A31A78" w:rsidRDefault="00F21B8B">
            <w:pPr>
              <w:jc w:val="right"/>
            </w:pPr>
            <w:r>
              <w:rPr>
                <w:color w:val="000000"/>
                <w:szCs w:val="21"/>
              </w:rPr>
              <w:t>-</w:t>
            </w:r>
          </w:p>
        </w:tc>
        <w:tc>
          <w:tcPr>
            <w:tcW w:w="1080" w:type="dxa"/>
            <w:vAlign w:val="center"/>
          </w:tcPr>
          <w:p w14:paraId="168BEB7F" w14:textId="77777777" w:rsidR="00A31A78" w:rsidRDefault="00F21B8B">
            <w:pPr>
              <w:jc w:val="right"/>
            </w:pPr>
            <w:r>
              <w:rPr>
                <w:color w:val="000000"/>
                <w:szCs w:val="21"/>
              </w:rPr>
              <w:t>-</w:t>
            </w:r>
          </w:p>
        </w:tc>
        <w:tc>
          <w:tcPr>
            <w:tcW w:w="1080" w:type="dxa"/>
            <w:vAlign w:val="center"/>
          </w:tcPr>
          <w:p w14:paraId="10D61C90" w14:textId="77777777" w:rsidR="00A31A78" w:rsidRDefault="00F21B8B">
            <w:pPr>
              <w:jc w:val="left"/>
            </w:pPr>
            <w:r>
              <w:rPr>
                <w:color w:val="000000"/>
                <w:szCs w:val="21"/>
              </w:rPr>
              <w:t>-</w:t>
            </w:r>
          </w:p>
        </w:tc>
      </w:tr>
      <w:tr w:rsidR="00A31A78" w14:paraId="7F664C61" w14:textId="77777777">
        <w:tc>
          <w:tcPr>
            <w:tcW w:w="1560" w:type="dxa"/>
            <w:vAlign w:val="center"/>
          </w:tcPr>
          <w:p w14:paraId="3EDF1C4D" w14:textId="77777777" w:rsidR="00A31A78" w:rsidRDefault="00F21B8B">
            <w:pPr>
              <w:jc w:val="left"/>
            </w:pPr>
            <w:r>
              <w:rPr>
                <w:color w:val="000000"/>
                <w:szCs w:val="21"/>
              </w:rPr>
              <w:t>华信证券股份有限公司</w:t>
            </w:r>
          </w:p>
        </w:tc>
        <w:tc>
          <w:tcPr>
            <w:tcW w:w="780" w:type="dxa"/>
            <w:vAlign w:val="center"/>
          </w:tcPr>
          <w:p w14:paraId="104D8DF1" w14:textId="77777777" w:rsidR="00A31A78" w:rsidRDefault="00F21B8B">
            <w:pPr>
              <w:jc w:val="right"/>
            </w:pPr>
            <w:r>
              <w:rPr>
                <w:color w:val="000000"/>
                <w:szCs w:val="21"/>
              </w:rPr>
              <w:t>1</w:t>
            </w:r>
          </w:p>
        </w:tc>
        <w:tc>
          <w:tcPr>
            <w:tcW w:w="1800" w:type="dxa"/>
            <w:vAlign w:val="center"/>
          </w:tcPr>
          <w:p w14:paraId="0A4B1EEF" w14:textId="77777777" w:rsidR="00A31A78" w:rsidRDefault="00F21B8B">
            <w:pPr>
              <w:jc w:val="right"/>
            </w:pPr>
            <w:r>
              <w:rPr>
                <w:color w:val="000000"/>
                <w:szCs w:val="21"/>
              </w:rPr>
              <w:t>-</w:t>
            </w:r>
          </w:p>
        </w:tc>
        <w:tc>
          <w:tcPr>
            <w:tcW w:w="1080" w:type="dxa"/>
            <w:vAlign w:val="center"/>
          </w:tcPr>
          <w:p w14:paraId="7EEE7C21" w14:textId="77777777" w:rsidR="00A31A78" w:rsidRDefault="00F21B8B">
            <w:pPr>
              <w:jc w:val="right"/>
            </w:pPr>
            <w:r>
              <w:rPr>
                <w:color w:val="000000"/>
                <w:szCs w:val="21"/>
              </w:rPr>
              <w:t>-</w:t>
            </w:r>
          </w:p>
        </w:tc>
        <w:tc>
          <w:tcPr>
            <w:tcW w:w="1620" w:type="dxa"/>
            <w:vAlign w:val="center"/>
          </w:tcPr>
          <w:p w14:paraId="1E1CFEDE" w14:textId="77777777" w:rsidR="00A31A78" w:rsidRDefault="00F21B8B">
            <w:pPr>
              <w:jc w:val="right"/>
            </w:pPr>
            <w:r>
              <w:rPr>
                <w:color w:val="000000"/>
                <w:szCs w:val="21"/>
              </w:rPr>
              <w:t>-</w:t>
            </w:r>
          </w:p>
        </w:tc>
        <w:tc>
          <w:tcPr>
            <w:tcW w:w="1080" w:type="dxa"/>
            <w:vAlign w:val="center"/>
          </w:tcPr>
          <w:p w14:paraId="596A4E4F" w14:textId="77777777" w:rsidR="00A31A78" w:rsidRDefault="00F21B8B">
            <w:pPr>
              <w:jc w:val="right"/>
            </w:pPr>
            <w:r>
              <w:rPr>
                <w:color w:val="000000"/>
                <w:szCs w:val="21"/>
              </w:rPr>
              <w:t>-</w:t>
            </w:r>
          </w:p>
        </w:tc>
        <w:tc>
          <w:tcPr>
            <w:tcW w:w="1080" w:type="dxa"/>
            <w:vAlign w:val="center"/>
          </w:tcPr>
          <w:p w14:paraId="5E4B075C" w14:textId="77777777" w:rsidR="00A31A78" w:rsidRDefault="00F21B8B">
            <w:pPr>
              <w:jc w:val="left"/>
            </w:pPr>
            <w:r>
              <w:rPr>
                <w:color w:val="000000"/>
                <w:szCs w:val="21"/>
              </w:rPr>
              <w:t>-</w:t>
            </w:r>
          </w:p>
        </w:tc>
      </w:tr>
      <w:tr w:rsidR="00A31A78" w14:paraId="38851F29" w14:textId="77777777">
        <w:tc>
          <w:tcPr>
            <w:tcW w:w="1560" w:type="dxa"/>
            <w:vAlign w:val="center"/>
          </w:tcPr>
          <w:p w14:paraId="128D1E07" w14:textId="77777777" w:rsidR="00A31A78" w:rsidRDefault="00F21B8B">
            <w:pPr>
              <w:jc w:val="left"/>
            </w:pPr>
            <w:r>
              <w:rPr>
                <w:color w:val="000000"/>
                <w:szCs w:val="21"/>
              </w:rPr>
              <w:t>民生证券股份有限公司</w:t>
            </w:r>
          </w:p>
        </w:tc>
        <w:tc>
          <w:tcPr>
            <w:tcW w:w="780" w:type="dxa"/>
            <w:vAlign w:val="center"/>
          </w:tcPr>
          <w:p w14:paraId="4AC59E87" w14:textId="77777777" w:rsidR="00A31A78" w:rsidRDefault="00F21B8B">
            <w:pPr>
              <w:jc w:val="right"/>
            </w:pPr>
            <w:r>
              <w:rPr>
                <w:color w:val="000000"/>
                <w:szCs w:val="21"/>
              </w:rPr>
              <w:t>1</w:t>
            </w:r>
          </w:p>
        </w:tc>
        <w:tc>
          <w:tcPr>
            <w:tcW w:w="1800" w:type="dxa"/>
            <w:vAlign w:val="center"/>
          </w:tcPr>
          <w:p w14:paraId="1A5F6C6C" w14:textId="77777777" w:rsidR="00A31A78" w:rsidRDefault="00F21B8B">
            <w:pPr>
              <w:jc w:val="right"/>
            </w:pPr>
            <w:r>
              <w:rPr>
                <w:color w:val="000000"/>
                <w:szCs w:val="21"/>
              </w:rPr>
              <w:t>-</w:t>
            </w:r>
          </w:p>
        </w:tc>
        <w:tc>
          <w:tcPr>
            <w:tcW w:w="1080" w:type="dxa"/>
            <w:vAlign w:val="center"/>
          </w:tcPr>
          <w:p w14:paraId="59CF3ABB" w14:textId="77777777" w:rsidR="00A31A78" w:rsidRDefault="00F21B8B">
            <w:pPr>
              <w:jc w:val="right"/>
            </w:pPr>
            <w:r>
              <w:rPr>
                <w:color w:val="000000"/>
                <w:szCs w:val="21"/>
              </w:rPr>
              <w:t>-</w:t>
            </w:r>
          </w:p>
        </w:tc>
        <w:tc>
          <w:tcPr>
            <w:tcW w:w="1620" w:type="dxa"/>
            <w:vAlign w:val="center"/>
          </w:tcPr>
          <w:p w14:paraId="7E0D0D6B" w14:textId="77777777" w:rsidR="00A31A78" w:rsidRDefault="00F21B8B">
            <w:pPr>
              <w:jc w:val="right"/>
            </w:pPr>
            <w:r>
              <w:rPr>
                <w:color w:val="000000"/>
                <w:szCs w:val="21"/>
              </w:rPr>
              <w:t>-</w:t>
            </w:r>
          </w:p>
        </w:tc>
        <w:tc>
          <w:tcPr>
            <w:tcW w:w="1080" w:type="dxa"/>
            <w:vAlign w:val="center"/>
          </w:tcPr>
          <w:p w14:paraId="55C8BAE1" w14:textId="77777777" w:rsidR="00A31A78" w:rsidRDefault="00F21B8B">
            <w:pPr>
              <w:jc w:val="right"/>
            </w:pPr>
            <w:r>
              <w:rPr>
                <w:color w:val="000000"/>
                <w:szCs w:val="21"/>
              </w:rPr>
              <w:t>-</w:t>
            </w:r>
          </w:p>
        </w:tc>
        <w:tc>
          <w:tcPr>
            <w:tcW w:w="1080" w:type="dxa"/>
            <w:vAlign w:val="center"/>
          </w:tcPr>
          <w:p w14:paraId="10B63111" w14:textId="77777777" w:rsidR="00A31A78" w:rsidRDefault="00F21B8B">
            <w:pPr>
              <w:jc w:val="left"/>
            </w:pPr>
            <w:r>
              <w:rPr>
                <w:color w:val="000000"/>
                <w:szCs w:val="21"/>
              </w:rPr>
              <w:t>-</w:t>
            </w:r>
          </w:p>
        </w:tc>
      </w:tr>
      <w:tr w:rsidR="00A31A78" w14:paraId="5D155984" w14:textId="77777777">
        <w:tc>
          <w:tcPr>
            <w:tcW w:w="1560" w:type="dxa"/>
            <w:vAlign w:val="center"/>
          </w:tcPr>
          <w:p w14:paraId="66093465" w14:textId="77777777" w:rsidR="00A31A78" w:rsidRDefault="00F21B8B">
            <w:pPr>
              <w:jc w:val="left"/>
            </w:pPr>
            <w:r>
              <w:rPr>
                <w:color w:val="000000"/>
                <w:szCs w:val="21"/>
              </w:rPr>
              <w:t>平安证券股份有限公司</w:t>
            </w:r>
          </w:p>
        </w:tc>
        <w:tc>
          <w:tcPr>
            <w:tcW w:w="780" w:type="dxa"/>
            <w:vAlign w:val="center"/>
          </w:tcPr>
          <w:p w14:paraId="0A2BF1FE" w14:textId="77777777" w:rsidR="00A31A78" w:rsidRDefault="00F21B8B">
            <w:pPr>
              <w:jc w:val="right"/>
            </w:pPr>
            <w:r>
              <w:rPr>
                <w:color w:val="000000"/>
                <w:szCs w:val="21"/>
              </w:rPr>
              <w:t>1</w:t>
            </w:r>
          </w:p>
        </w:tc>
        <w:tc>
          <w:tcPr>
            <w:tcW w:w="1800" w:type="dxa"/>
            <w:vAlign w:val="center"/>
          </w:tcPr>
          <w:p w14:paraId="52EF54F2" w14:textId="77777777" w:rsidR="00A31A78" w:rsidRDefault="00F21B8B">
            <w:pPr>
              <w:jc w:val="right"/>
            </w:pPr>
            <w:r>
              <w:rPr>
                <w:color w:val="000000"/>
                <w:szCs w:val="21"/>
              </w:rPr>
              <w:t>-</w:t>
            </w:r>
          </w:p>
        </w:tc>
        <w:tc>
          <w:tcPr>
            <w:tcW w:w="1080" w:type="dxa"/>
            <w:vAlign w:val="center"/>
          </w:tcPr>
          <w:p w14:paraId="429AA02E" w14:textId="77777777" w:rsidR="00A31A78" w:rsidRDefault="00F21B8B">
            <w:pPr>
              <w:jc w:val="right"/>
            </w:pPr>
            <w:r>
              <w:rPr>
                <w:color w:val="000000"/>
                <w:szCs w:val="21"/>
              </w:rPr>
              <w:t>-</w:t>
            </w:r>
          </w:p>
        </w:tc>
        <w:tc>
          <w:tcPr>
            <w:tcW w:w="1620" w:type="dxa"/>
            <w:vAlign w:val="center"/>
          </w:tcPr>
          <w:p w14:paraId="40FFDD80" w14:textId="77777777" w:rsidR="00A31A78" w:rsidRDefault="00F21B8B">
            <w:pPr>
              <w:jc w:val="right"/>
            </w:pPr>
            <w:r>
              <w:rPr>
                <w:color w:val="000000"/>
                <w:szCs w:val="21"/>
              </w:rPr>
              <w:t>-</w:t>
            </w:r>
          </w:p>
        </w:tc>
        <w:tc>
          <w:tcPr>
            <w:tcW w:w="1080" w:type="dxa"/>
            <w:vAlign w:val="center"/>
          </w:tcPr>
          <w:p w14:paraId="32E15AB5" w14:textId="77777777" w:rsidR="00A31A78" w:rsidRDefault="00F21B8B">
            <w:pPr>
              <w:jc w:val="right"/>
            </w:pPr>
            <w:r>
              <w:rPr>
                <w:color w:val="000000"/>
                <w:szCs w:val="21"/>
              </w:rPr>
              <w:t>-</w:t>
            </w:r>
          </w:p>
        </w:tc>
        <w:tc>
          <w:tcPr>
            <w:tcW w:w="1080" w:type="dxa"/>
            <w:vAlign w:val="center"/>
          </w:tcPr>
          <w:p w14:paraId="0A61981D" w14:textId="77777777" w:rsidR="00A31A78" w:rsidRDefault="00F21B8B">
            <w:pPr>
              <w:jc w:val="left"/>
            </w:pPr>
            <w:r>
              <w:rPr>
                <w:color w:val="000000"/>
                <w:szCs w:val="21"/>
              </w:rPr>
              <w:t>-</w:t>
            </w:r>
          </w:p>
        </w:tc>
      </w:tr>
      <w:tr w:rsidR="00A31A78" w14:paraId="1E81880B" w14:textId="77777777">
        <w:tc>
          <w:tcPr>
            <w:tcW w:w="1560" w:type="dxa"/>
            <w:vAlign w:val="center"/>
          </w:tcPr>
          <w:p w14:paraId="0EAD8E96" w14:textId="77777777" w:rsidR="00A31A78" w:rsidRDefault="00F21B8B">
            <w:pPr>
              <w:jc w:val="left"/>
            </w:pPr>
            <w:r>
              <w:rPr>
                <w:color w:val="000000"/>
                <w:szCs w:val="21"/>
              </w:rPr>
              <w:t>瑞银证券股份有限公司</w:t>
            </w:r>
          </w:p>
        </w:tc>
        <w:tc>
          <w:tcPr>
            <w:tcW w:w="780" w:type="dxa"/>
            <w:vAlign w:val="center"/>
          </w:tcPr>
          <w:p w14:paraId="3343D1D5" w14:textId="77777777" w:rsidR="00A31A78" w:rsidRDefault="00F21B8B">
            <w:pPr>
              <w:jc w:val="right"/>
            </w:pPr>
            <w:r>
              <w:rPr>
                <w:color w:val="000000"/>
                <w:szCs w:val="21"/>
              </w:rPr>
              <w:t>1</w:t>
            </w:r>
          </w:p>
        </w:tc>
        <w:tc>
          <w:tcPr>
            <w:tcW w:w="1800" w:type="dxa"/>
            <w:vAlign w:val="center"/>
          </w:tcPr>
          <w:p w14:paraId="4BD59AD7" w14:textId="77777777" w:rsidR="00A31A78" w:rsidRDefault="00F21B8B">
            <w:pPr>
              <w:jc w:val="right"/>
            </w:pPr>
            <w:r>
              <w:rPr>
                <w:color w:val="000000"/>
                <w:szCs w:val="21"/>
              </w:rPr>
              <w:t>-</w:t>
            </w:r>
          </w:p>
        </w:tc>
        <w:tc>
          <w:tcPr>
            <w:tcW w:w="1080" w:type="dxa"/>
            <w:vAlign w:val="center"/>
          </w:tcPr>
          <w:p w14:paraId="5CA2085D" w14:textId="77777777" w:rsidR="00A31A78" w:rsidRDefault="00F21B8B">
            <w:pPr>
              <w:jc w:val="right"/>
            </w:pPr>
            <w:r>
              <w:rPr>
                <w:color w:val="000000"/>
                <w:szCs w:val="21"/>
              </w:rPr>
              <w:t>-</w:t>
            </w:r>
          </w:p>
        </w:tc>
        <w:tc>
          <w:tcPr>
            <w:tcW w:w="1620" w:type="dxa"/>
            <w:vAlign w:val="center"/>
          </w:tcPr>
          <w:p w14:paraId="4F27C4F4" w14:textId="77777777" w:rsidR="00A31A78" w:rsidRDefault="00F21B8B">
            <w:pPr>
              <w:jc w:val="right"/>
            </w:pPr>
            <w:r>
              <w:rPr>
                <w:color w:val="000000"/>
                <w:szCs w:val="21"/>
              </w:rPr>
              <w:t>-</w:t>
            </w:r>
          </w:p>
        </w:tc>
        <w:tc>
          <w:tcPr>
            <w:tcW w:w="1080" w:type="dxa"/>
            <w:vAlign w:val="center"/>
          </w:tcPr>
          <w:p w14:paraId="43BBB76E" w14:textId="77777777" w:rsidR="00A31A78" w:rsidRDefault="00F21B8B">
            <w:pPr>
              <w:jc w:val="right"/>
            </w:pPr>
            <w:r>
              <w:rPr>
                <w:color w:val="000000"/>
                <w:szCs w:val="21"/>
              </w:rPr>
              <w:t>-</w:t>
            </w:r>
          </w:p>
        </w:tc>
        <w:tc>
          <w:tcPr>
            <w:tcW w:w="1080" w:type="dxa"/>
            <w:vAlign w:val="center"/>
          </w:tcPr>
          <w:p w14:paraId="1378DB4B" w14:textId="77777777" w:rsidR="00A31A78" w:rsidRDefault="00F21B8B">
            <w:pPr>
              <w:jc w:val="left"/>
            </w:pPr>
            <w:r>
              <w:rPr>
                <w:color w:val="000000"/>
                <w:szCs w:val="21"/>
              </w:rPr>
              <w:t>-</w:t>
            </w:r>
          </w:p>
        </w:tc>
      </w:tr>
      <w:tr w:rsidR="00A31A78" w14:paraId="467173BD" w14:textId="77777777">
        <w:tc>
          <w:tcPr>
            <w:tcW w:w="1560" w:type="dxa"/>
            <w:vAlign w:val="center"/>
          </w:tcPr>
          <w:p w14:paraId="6A4CBF85" w14:textId="77777777" w:rsidR="00A31A78" w:rsidRDefault="00F21B8B">
            <w:pPr>
              <w:jc w:val="left"/>
            </w:pPr>
            <w:r>
              <w:rPr>
                <w:color w:val="000000"/>
                <w:szCs w:val="21"/>
              </w:rPr>
              <w:t>天风证券股份有限公司</w:t>
            </w:r>
          </w:p>
        </w:tc>
        <w:tc>
          <w:tcPr>
            <w:tcW w:w="780" w:type="dxa"/>
            <w:vAlign w:val="center"/>
          </w:tcPr>
          <w:p w14:paraId="1D5C53FE" w14:textId="77777777" w:rsidR="00A31A78" w:rsidRDefault="00F21B8B">
            <w:pPr>
              <w:jc w:val="right"/>
            </w:pPr>
            <w:r>
              <w:rPr>
                <w:color w:val="000000"/>
                <w:szCs w:val="21"/>
              </w:rPr>
              <w:t>1</w:t>
            </w:r>
          </w:p>
        </w:tc>
        <w:tc>
          <w:tcPr>
            <w:tcW w:w="1800" w:type="dxa"/>
            <w:vAlign w:val="center"/>
          </w:tcPr>
          <w:p w14:paraId="7A0F08B8" w14:textId="77777777" w:rsidR="00A31A78" w:rsidRDefault="00F21B8B">
            <w:pPr>
              <w:jc w:val="right"/>
            </w:pPr>
            <w:r>
              <w:rPr>
                <w:color w:val="000000"/>
                <w:szCs w:val="21"/>
              </w:rPr>
              <w:t>-</w:t>
            </w:r>
          </w:p>
        </w:tc>
        <w:tc>
          <w:tcPr>
            <w:tcW w:w="1080" w:type="dxa"/>
            <w:vAlign w:val="center"/>
          </w:tcPr>
          <w:p w14:paraId="2DCE65B1" w14:textId="77777777" w:rsidR="00A31A78" w:rsidRDefault="00F21B8B">
            <w:pPr>
              <w:jc w:val="right"/>
            </w:pPr>
            <w:r>
              <w:rPr>
                <w:color w:val="000000"/>
                <w:szCs w:val="21"/>
              </w:rPr>
              <w:t>-</w:t>
            </w:r>
          </w:p>
        </w:tc>
        <w:tc>
          <w:tcPr>
            <w:tcW w:w="1620" w:type="dxa"/>
            <w:vAlign w:val="center"/>
          </w:tcPr>
          <w:p w14:paraId="6220120A" w14:textId="77777777" w:rsidR="00A31A78" w:rsidRDefault="00F21B8B">
            <w:pPr>
              <w:jc w:val="right"/>
            </w:pPr>
            <w:r>
              <w:rPr>
                <w:color w:val="000000"/>
                <w:szCs w:val="21"/>
              </w:rPr>
              <w:t>-</w:t>
            </w:r>
          </w:p>
        </w:tc>
        <w:tc>
          <w:tcPr>
            <w:tcW w:w="1080" w:type="dxa"/>
            <w:vAlign w:val="center"/>
          </w:tcPr>
          <w:p w14:paraId="0360E234" w14:textId="77777777" w:rsidR="00A31A78" w:rsidRDefault="00F21B8B">
            <w:pPr>
              <w:jc w:val="right"/>
            </w:pPr>
            <w:r>
              <w:rPr>
                <w:color w:val="000000"/>
                <w:szCs w:val="21"/>
              </w:rPr>
              <w:t>-</w:t>
            </w:r>
          </w:p>
        </w:tc>
        <w:tc>
          <w:tcPr>
            <w:tcW w:w="1080" w:type="dxa"/>
            <w:vAlign w:val="center"/>
          </w:tcPr>
          <w:p w14:paraId="36D28CD4" w14:textId="77777777" w:rsidR="00A31A78" w:rsidRDefault="00F21B8B">
            <w:pPr>
              <w:jc w:val="left"/>
            </w:pPr>
            <w:r>
              <w:rPr>
                <w:color w:val="000000"/>
                <w:szCs w:val="21"/>
              </w:rPr>
              <w:t>-</w:t>
            </w:r>
          </w:p>
        </w:tc>
      </w:tr>
      <w:tr w:rsidR="00A31A78" w14:paraId="7AD4282F" w14:textId="77777777">
        <w:tc>
          <w:tcPr>
            <w:tcW w:w="1560" w:type="dxa"/>
            <w:vAlign w:val="center"/>
          </w:tcPr>
          <w:p w14:paraId="1CF7BB5B" w14:textId="77777777" w:rsidR="00A31A78" w:rsidRDefault="00F21B8B">
            <w:pPr>
              <w:jc w:val="left"/>
            </w:pPr>
            <w:r>
              <w:rPr>
                <w:color w:val="000000"/>
                <w:szCs w:val="21"/>
              </w:rPr>
              <w:t>西南证券股份有限公司</w:t>
            </w:r>
          </w:p>
        </w:tc>
        <w:tc>
          <w:tcPr>
            <w:tcW w:w="780" w:type="dxa"/>
            <w:vAlign w:val="center"/>
          </w:tcPr>
          <w:p w14:paraId="66DB483B" w14:textId="77777777" w:rsidR="00A31A78" w:rsidRDefault="00F21B8B">
            <w:pPr>
              <w:jc w:val="right"/>
            </w:pPr>
            <w:r>
              <w:rPr>
                <w:color w:val="000000"/>
                <w:szCs w:val="21"/>
              </w:rPr>
              <w:t>1</w:t>
            </w:r>
          </w:p>
        </w:tc>
        <w:tc>
          <w:tcPr>
            <w:tcW w:w="1800" w:type="dxa"/>
            <w:vAlign w:val="center"/>
          </w:tcPr>
          <w:p w14:paraId="056EE5CA" w14:textId="77777777" w:rsidR="00A31A78" w:rsidRDefault="00F21B8B">
            <w:pPr>
              <w:jc w:val="right"/>
            </w:pPr>
            <w:r>
              <w:rPr>
                <w:color w:val="000000"/>
                <w:szCs w:val="21"/>
              </w:rPr>
              <w:t>-</w:t>
            </w:r>
          </w:p>
        </w:tc>
        <w:tc>
          <w:tcPr>
            <w:tcW w:w="1080" w:type="dxa"/>
            <w:vAlign w:val="center"/>
          </w:tcPr>
          <w:p w14:paraId="0A722E82" w14:textId="77777777" w:rsidR="00A31A78" w:rsidRDefault="00F21B8B">
            <w:pPr>
              <w:jc w:val="right"/>
            </w:pPr>
            <w:r>
              <w:rPr>
                <w:color w:val="000000"/>
                <w:szCs w:val="21"/>
              </w:rPr>
              <w:t>-</w:t>
            </w:r>
          </w:p>
        </w:tc>
        <w:tc>
          <w:tcPr>
            <w:tcW w:w="1620" w:type="dxa"/>
            <w:vAlign w:val="center"/>
          </w:tcPr>
          <w:p w14:paraId="596EE693" w14:textId="77777777" w:rsidR="00A31A78" w:rsidRDefault="00F21B8B">
            <w:pPr>
              <w:jc w:val="right"/>
            </w:pPr>
            <w:r>
              <w:rPr>
                <w:color w:val="000000"/>
                <w:szCs w:val="21"/>
              </w:rPr>
              <w:t>-</w:t>
            </w:r>
          </w:p>
        </w:tc>
        <w:tc>
          <w:tcPr>
            <w:tcW w:w="1080" w:type="dxa"/>
            <w:vAlign w:val="center"/>
          </w:tcPr>
          <w:p w14:paraId="0E907BD5" w14:textId="77777777" w:rsidR="00A31A78" w:rsidRDefault="00F21B8B">
            <w:pPr>
              <w:jc w:val="right"/>
            </w:pPr>
            <w:r>
              <w:rPr>
                <w:color w:val="000000"/>
                <w:szCs w:val="21"/>
              </w:rPr>
              <w:t>-</w:t>
            </w:r>
          </w:p>
        </w:tc>
        <w:tc>
          <w:tcPr>
            <w:tcW w:w="1080" w:type="dxa"/>
            <w:vAlign w:val="center"/>
          </w:tcPr>
          <w:p w14:paraId="57EB5978" w14:textId="77777777" w:rsidR="00A31A78" w:rsidRDefault="00F21B8B">
            <w:pPr>
              <w:jc w:val="left"/>
            </w:pPr>
            <w:r>
              <w:rPr>
                <w:color w:val="000000"/>
                <w:szCs w:val="21"/>
              </w:rPr>
              <w:t>-</w:t>
            </w:r>
          </w:p>
        </w:tc>
      </w:tr>
      <w:tr w:rsidR="00A31A78" w14:paraId="07FE0E2C" w14:textId="77777777">
        <w:tc>
          <w:tcPr>
            <w:tcW w:w="1560" w:type="dxa"/>
            <w:vAlign w:val="center"/>
          </w:tcPr>
          <w:p w14:paraId="381679E0" w14:textId="77777777" w:rsidR="00A31A78" w:rsidRDefault="00F21B8B">
            <w:pPr>
              <w:jc w:val="left"/>
            </w:pPr>
            <w:r>
              <w:rPr>
                <w:color w:val="000000"/>
                <w:szCs w:val="21"/>
              </w:rPr>
              <w:t>信达证券股份有限公司</w:t>
            </w:r>
          </w:p>
        </w:tc>
        <w:tc>
          <w:tcPr>
            <w:tcW w:w="780" w:type="dxa"/>
            <w:vAlign w:val="center"/>
          </w:tcPr>
          <w:p w14:paraId="514E684E" w14:textId="77777777" w:rsidR="00A31A78" w:rsidRDefault="00F21B8B">
            <w:pPr>
              <w:jc w:val="right"/>
            </w:pPr>
            <w:r>
              <w:rPr>
                <w:color w:val="000000"/>
                <w:szCs w:val="21"/>
              </w:rPr>
              <w:t>1</w:t>
            </w:r>
          </w:p>
        </w:tc>
        <w:tc>
          <w:tcPr>
            <w:tcW w:w="1800" w:type="dxa"/>
            <w:vAlign w:val="center"/>
          </w:tcPr>
          <w:p w14:paraId="480461AF" w14:textId="77777777" w:rsidR="00A31A78" w:rsidRDefault="00F21B8B">
            <w:pPr>
              <w:jc w:val="right"/>
            </w:pPr>
            <w:r>
              <w:rPr>
                <w:color w:val="000000"/>
                <w:szCs w:val="21"/>
              </w:rPr>
              <w:t>-</w:t>
            </w:r>
          </w:p>
        </w:tc>
        <w:tc>
          <w:tcPr>
            <w:tcW w:w="1080" w:type="dxa"/>
            <w:vAlign w:val="center"/>
          </w:tcPr>
          <w:p w14:paraId="6B245F3F" w14:textId="77777777" w:rsidR="00A31A78" w:rsidRDefault="00F21B8B">
            <w:pPr>
              <w:jc w:val="right"/>
            </w:pPr>
            <w:r>
              <w:rPr>
                <w:color w:val="000000"/>
                <w:szCs w:val="21"/>
              </w:rPr>
              <w:t>-</w:t>
            </w:r>
          </w:p>
        </w:tc>
        <w:tc>
          <w:tcPr>
            <w:tcW w:w="1620" w:type="dxa"/>
            <w:vAlign w:val="center"/>
          </w:tcPr>
          <w:p w14:paraId="6D66EA92" w14:textId="77777777" w:rsidR="00A31A78" w:rsidRDefault="00F21B8B">
            <w:pPr>
              <w:jc w:val="right"/>
            </w:pPr>
            <w:r>
              <w:rPr>
                <w:color w:val="000000"/>
                <w:szCs w:val="21"/>
              </w:rPr>
              <w:t>-</w:t>
            </w:r>
          </w:p>
        </w:tc>
        <w:tc>
          <w:tcPr>
            <w:tcW w:w="1080" w:type="dxa"/>
            <w:vAlign w:val="center"/>
          </w:tcPr>
          <w:p w14:paraId="2041D874" w14:textId="77777777" w:rsidR="00A31A78" w:rsidRDefault="00F21B8B">
            <w:pPr>
              <w:jc w:val="right"/>
            </w:pPr>
            <w:r>
              <w:rPr>
                <w:color w:val="000000"/>
                <w:szCs w:val="21"/>
              </w:rPr>
              <w:t>-</w:t>
            </w:r>
          </w:p>
        </w:tc>
        <w:tc>
          <w:tcPr>
            <w:tcW w:w="1080" w:type="dxa"/>
            <w:vAlign w:val="center"/>
          </w:tcPr>
          <w:p w14:paraId="1919A5E5" w14:textId="77777777" w:rsidR="00A31A78" w:rsidRDefault="00F21B8B">
            <w:pPr>
              <w:jc w:val="left"/>
            </w:pPr>
            <w:r>
              <w:rPr>
                <w:color w:val="000000"/>
                <w:szCs w:val="21"/>
              </w:rPr>
              <w:t>-</w:t>
            </w:r>
          </w:p>
        </w:tc>
      </w:tr>
      <w:tr w:rsidR="00A31A78" w14:paraId="782714DB" w14:textId="77777777">
        <w:tc>
          <w:tcPr>
            <w:tcW w:w="1560" w:type="dxa"/>
            <w:vAlign w:val="center"/>
          </w:tcPr>
          <w:p w14:paraId="38726881" w14:textId="77777777" w:rsidR="00A31A78" w:rsidRDefault="00F21B8B">
            <w:pPr>
              <w:jc w:val="left"/>
            </w:pPr>
            <w:r>
              <w:rPr>
                <w:color w:val="000000"/>
                <w:szCs w:val="21"/>
              </w:rPr>
              <w:t>新时代证券股份有限公司</w:t>
            </w:r>
          </w:p>
        </w:tc>
        <w:tc>
          <w:tcPr>
            <w:tcW w:w="780" w:type="dxa"/>
            <w:vAlign w:val="center"/>
          </w:tcPr>
          <w:p w14:paraId="181FF163" w14:textId="77777777" w:rsidR="00A31A78" w:rsidRDefault="00F21B8B">
            <w:pPr>
              <w:jc w:val="right"/>
            </w:pPr>
            <w:r>
              <w:rPr>
                <w:color w:val="000000"/>
                <w:szCs w:val="21"/>
              </w:rPr>
              <w:t>1</w:t>
            </w:r>
          </w:p>
        </w:tc>
        <w:tc>
          <w:tcPr>
            <w:tcW w:w="1800" w:type="dxa"/>
            <w:vAlign w:val="center"/>
          </w:tcPr>
          <w:p w14:paraId="1C7C123F" w14:textId="77777777" w:rsidR="00A31A78" w:rsidRDefault="00F21B8B">
            <w:pPr>
              <w:jc w:val="right"/>
            </w:pPr>
            <w:r>
              <w:rPr>
                <w:color w:val="000000"/>
                <w:szCs w:val="21"/>
              </w:rPr>
              <w:t>-</w:t>
            </w:r>
          </w:p>
        </w:tc>
        <w:tc>
          <w:tcPr>
            <w:tcW w:w="1080" w:type="dxa"/>
            <w:vAlign w:val="center"/>
          </w:tcPr>
          <w:p w14:paraId="5ED4C5F7" w14:textId="77777777" w:rsidR="00A31A78" w:rsidRDefault="00F21B8B">
            <w:pPr>
              <w:jc w:val="right"/>
            </w:pPr>
            <w:r>
              <w:rPr>
                <w:color w:val="000000"/>
                <w:szCs w:val="21"/>
              </w:rPr>
              <w:t>-</w:t>
            </w:r>
          </w:p>
        </w:tc>
        <w:tc>
          <w:tcPr>
            <w:tcW w:w="1620" w:type="dxa"/>
            <w:vAlign w:val="center"/>
          </w:tcPr>
          <w:p w14:paraId="23BB6EB9" w14:textId="77777777" w:rsidR="00A31A78" w:rsidRDefault="00F21B8B">
            <w:pPr>
              <w:jc w:val="right"/>
            </w:pPr>
            <w:r>
              <w:rPr>
                <w:color w:val="000000"/>
                <w:szCs w:val="21"/>
              </w:rPr>
              <w:t>-</w:t>
            </w:r>
          </w:p>
        </w:tc>
        <w:tc>
          <w:tcPr>
            <w:tcW w:w="1080" w:type="dxa"/>
            <w:vAlign w:val="center"/>
          </w:tcPr>
          <w:p w14:paraId="68936873" w14:textId="77777777" w:rsidR="00A31A78" w:rsidRDefault="00F21B8B">
            <w:pPr>
              <w:jc w:val="right"/>
            </w:pPr>
            <w:r>
              <w:rPr>
                <w:color w:val="000000"/>
                <w:szCs w:val="21"/>
              </w:rPr>
              <w:t>-</w:t>
            </w:r>
          </w:p>
        </w:tc>
        <w:tc>
          <w:tcPr>
            <w:tcW w:w="1080" w:type="dxa"/>
            <w:vAlign w:val="center"/>
          </w:tcPr>
          <w:p w14:paraId="7A1AFB49" w14:textId="77777777" w:rsidR="00A31A78" w:rsidRDefault="00F21B8B">
            <w:pPr>
              <w:jc w:val="left"/>
            </w:pPr>
            <w:r>
              <w:rPr>
                <w:color w:val="000000"/>
                <w:szCs w:val="21"/>
              </w:rPr>
              <w:t>-</w:t>
            </w:r>
          </w:p>
        </w:tc>
      </w:tr>
      <w:tr w:rsidR="00A31A78" w14:paraId="3453A109" w14:textId="77777777">
        <w:tc>
          <w:tcPr>
            <w:tcW w:w="1560" w:type="dxa"/>
            <w:vAlign w:val="center"/>
          </w:tcPr>
          <w:p w14:paraId="0E5800C9" w14:textId="77777777" w:rsidR="00A31A78" w:rsidRDefault="00F21B8B">
            <w:pPr>
              <w:jc w:val="left"/>
            </w:pPr>
            <w:r>
              <w:rPr>
                <w:color w:val="000000"/>
                <w:szCs w:val="21"/>
              </w:rPr>
              <w:t>长江证券股份有限公司</w:t>
            </w:r>
          </w:p>
        </w:tc>
        <w:tc>
          <w:tcPr>
            <w:tcW w:w="780" w:type="dxa"/>
            <w:vAlign w:val="center"/>
          </w:tcPr>
          <w:p w14:paraId="6122CFCC" w14:textId="77777777" w:rsidR="00A31A78" w:rsidRDefault="00F21B8B">
            <w:pPr>
              <w:jc w:val="right"/>
            </w:pPr>
            <w:r>
              <w:rPr>
                <w:color w:val="000000"/>
                <w:szCs w:val="21"/>
              </w:rPr>
              <w:t>1</w:t>
            </w:r>
          </w:p>
        </w:tc>
        <w:tc>
          <w:tcPr>
            <w:tcW w:w="1800" w:type="dxa"/>
            <w:vAlign w:val="center"/>
          </w:tcPr>
          <w:p w14:paraId="0F8AA878" w14:textId="77777777" w:rsidR="00A31A78" w:rsidRDefault="00F21B8B">
            <w:pPr>
              <w:jc w:val="right"/>
            </w:pPr>
            <w:r>
              <w:rPr>
                <w:color w:val="000000"/>
                <w:szCs w:val="21"/>
              </w:rPr>
              <w:t>-</w:t>
            </w:r>
          </w:p>
        </w:tc>
        <w:tc>
          <w:tcPr>
            <w:tcW w:w="1080" w:type="dxa"/>
            <w:vAlign w:val="center"/>
          </w:tcPr>
          <w:p w14:paraId="556DB186" w14:textId="77777777" w:rsidR="00A31A78" w:rsidRDefault="00F21B8B">
            <w:pPr>
              <w:jc w:val="right"/>
            </w:pPr>
            <w:r>
              <w:rPr>
                <w:color w:val="000000"/>
                <w:szCs w:val="21"/>
              </w:rPr>
              <w:t>-</w:t>
            </w:r>
          </w:p>
        </w:tc>
        <w:tc>
          <w:tcPr>
            <w:tcW w:w="1620" w:type="dxa"/>
            <w:vAlign w:val="center"/>
          </w:tcPr>
          <w:p w14:paraId="6C4048C7" w14:textId="77777777" w:rsidR="00A31A78" w:rsidRDefault="00F21B8B">
            <w:pPr>
              <w:jc w:val="right"/>
            </w:pPr>
            <w:r>
              <w:rPr>
                <w:color w:val="000000"/>
                <w:szCs w:val="21"/>
              </w:rPr>
              <w:t>-</w:t>
            </w:r>
          </w:p>
        </w:tc>
        <w:tc>
          <w:tcPr>
            <w:tcW w:w="1080" w:type="dxa"/>
            <w:vAlign w:val="center"/>
          </w:tcPr>
          <w:p w14:paraId="7934F818" w14:textId="77777777" w:rsidR="00A31A78" w:rsidRDefault="00F21B8B">
            <w:pPr>
              <w:jc w:val="right"/>
            </w:pPr>
            <w:r>
              <w:rPr>
                <w:color w:val="000000"/>
                <w:szCs w:val="21"/>
              </w:rPr>
              <w:t>-</w:t>
            </w:r>
          </w:p>
        </w:tc>
        <w:tc>
          <w:tcPr>
            <w:tcW w:w="1080" w:type="dxa"/>
            <w:vAlign w:val="center"/>
          </w:tcPr>
          <w:p w14:paraId="001EB007" w14:textId="77777777" w:rsidR="00A31A78" w:rsidRDefault="00F21B8B">
            <w:pPr>
              <w:jc w:val="left"/>
            </w:pPr>
            <w:r>
              <w:rPr>
                <w:color w:val="000000"/>
                <w:szCs w:val="21"/>
              </w:rPr>
              <w:t>-</w:t>
            </w:r>
          </w:p>
        </w:tc>
      </w:tr>
      <w:tr w:rsidR="00A31A78" w14:paraId="0A3695DD" w14:textId="77777777">
        <w:tc>
          <w:tcPr>
            <w:tcW w:w="1560" w:type="dxa"/>
            <w:vAlign w:val="center"/>
          </w:tcPr>
          <w:p w14:paraId="07559B5C" w14:textId="77777777" w:rsidR="00A31A78" w:rsidRDefault="00F21B8B">
            <w:pPr>
              <w:jc w:val="left"/>
            </w:pPr>
            <w:r>
              <w:rPr>
                <w:color w:val="000000"/>
                <w:szCs w:val="21"/>
              </w:rPr>
              <w:t>中信建投股份有限公司</w:t>
            </w:r>
          </w:p>
        </w:tc>
        <w:tc>
          <w:tcPr>
            <w:tcW w:w="780" w:type="dxa"/>
            <w:vAlign w:val="center"/>
          </w:tcPr>
          <w:p w14:paraId="7A35C60D" w14:textId="77777777" w:rsidR="00A31A78" w:rsidRDefault="00F21B8B">
            <w:pPr>
              <w:jc w:val="right"/>
            </w:pPr>
            <w:r>
              <w:rPr>
                <w:color w:val="000000"/>
                <w:szCs w:val="21"/>
              </w:rPr>
              <w:t>2</w:t>
            </w:r>
          </w:p>
        </w:tc>
        <w:tc>
          <w:tcPr>
            <w:tcW w:w="1800" w:type="dxa"/>
            <w:vAlign w:val="center"/>
          </w:tcPr>
          <w:p w14:paraId="7BFBD250" w14:textId="77777777" w:rsidR="00A31A78" w:rsidRDefault="00F21B8B">
            <w:pPr>
              <w:jc w:val="right"/>
            </w:pPr>
            <w:r>
              <w:rPr>
                <w:color w:val="000000"/>
                <w:szCs w:val="21"/>
              </w:rPr>
              <w:t>-</w:t>
            </w:r>
          </w:p>
        </w:tc>
        <w:tc>
          <w:tcPr>
            <w:tcW w:w="1080" w:type="dxa"/>
            <w:vAlign w:val="center"/>
          </w:tcPr>
          <w:p w14:paraId="06C02EFE" w14:textId="77777777" w:rsidR="00A31A78" w:rsidRDefault="00F21B8B">
            <w:pPr>
              <w:jc w:val="right"/>
            </w:pPr>
            <w:r>
              <w:rPr>
                <w:color w:val="000000"/>
                <w:szCs w:val="21"/>
              </w:rPr>
              <w:t>-</w:t>
            </w:r>
          </w:p>
        </w:tc>
        <w:tc>
          <w:tcPr>
            <w:tcW w:w="1620" w:type="dxa"/>
            <w:vAlign w:val="center"/>
          </w:tcPr>
          <w:p w14:paraId="15D7775B" w14:textId="77777777" w:rsidR="00A31A78" w:rsidRDefault="00F21B8B">
            <w:pPr>
              <w:jc w:val="right"/>
            </w:pPr>
            <w:r>
              <w:rPr>
                <w:color w:val="000000"/>
                <w:szCs w:val="21"/>
              </w:rPr>
              <w:t>-</w:t>
            </w:r>
          </w:p>
        </w:tc>
        <w:tc>
          <w:tcPr>
            <w:tcW w:w="1080" w:type="dxa"/>
            <w:vAlign w:val="center"/>
          </w:tcPr>
          <w:p w14:paraId="060A9090" w14:textId="77777777" w:rsidR="00A31A78" w:rsidRDefault="00F21B8B">
            <w:pPr>
              <w:jc w:val="right"/>
            </w:pPr>
            <w:r>
              <w:rPr>
                <w:color w:val="000000"/>
                <w:szCs w:val="21"/>
              </w:rPr>
              <w:t>-</w:t>
            </w:r>
          </w:p>
        </w:tc>
        <w:tc>
          <w:tcPr>
            <w:tcW w:w="1080" w:type="dxa"/>
            <w:vAlign w:val="center"/>
          </w:tcPr>
          <w:p w14:paraId="5E58A81F" w14:textId="77777777" w:rsidR="00A31A78" w:rsidRDefault="00F21B8B">
            <w:pPr>
              <w:jc w:val="left"/>
            </w:pPr>
            <w:r>
              <w:rPr>
                <w:color w:val="000000"/>
                <w:szCs w:val="21"/>
              </w:rPr>
              <w:t>-</w:t>
            </w:r>
          </w:p>
        </w:tc>
      </w:tr>
      <w:tr w:rsidR="00A31A78" w14:paraId="4AA707C3" w14:textId="77777777">
        <w:tc>
          <w:tcPr>
            <w:tcW w:w="1560" w:type="dxa"/>
            <w:vAlign w:val="center"/>
          </w:tcPr>
          <w:p w14:paraId="6B2008A3" w14:textId="77777777" w:rsidR="00A31A78" w:rsidRDefault="00F21B8B">
            <w:pPr>
              <w:jc w:val="left"/>
            </w:pPr>
            <w:r>
              <w:rPr>
                <w:color w:val="000000"/>
                <w:szCs w:val="21"/>
              </w:rPr>
              <w:t>中信证券股份有限公司</w:t>
            </w:r>
          </w:p>
        </w:tc>
        <w:tc>
          <w:tcPr>
            <w:tcW w:w="780" w:type="dxa"/>
            <w:vAlign w:val="center"/>
          </w:tcPr>
          <w:p w14:paraId="46F84EC0" w14:textId="77777777" w:rsidR="00A31A78" w:rsidRDefault="00F21B8B">
            <w:pPr>
              <w:jc w:val="right"/>
            </w:pPr>
            <w:r>
              <w:rPr>
                <w:color w:val="000000"/>
                <w:szCs w:val="21"/>
              </w:rPr>
              <w:t>2</w:t>
            </w:r>
          </w:p>
        </w:tc>
        <w:tc>
          <w:tcPr>
            <w:tcW w:w="1800" w:type="dxa"/>
            <w:vAlign w:val="center"/>
          </w:tcPr>
          <w:p w14:paraId="3EF1E734" w14:textId="77777777" w:rsidR="00A31A78" w:rsidRDefault="00F21B8B">
            <w:pPr>
              <w:jc w:val="right"/>
            </w:pPr>
            <w:r>
              <w:rPr>
                <w:color w:val="000000"/>
                <w:szCs w:val="21"/>
              </w:rPr>
              <w:t>-</w:t>
            </w:r>
          </w:p>
        </w:tc>
        <w:tc>
          <w:tcPr>
            <w:tcW w:w="1080" w:type="dxa"/>
            <w:vAlign w:val="center"/>
          </w:tcPr>
          <w:p w14:paraId="613F8C5B" w14:textId="77777777" w:rsidR="00A31A78" w:rsidRDefault="00F21B8B">
            <w:pPr>
              <w:jc w:val="right"/>
            </w:pPr>
            <w:r>
              <w:rPr>
                <w:color w:val="000000"/>
                <w:szCs w:val="21"/>
              </w:rPr>
              <w:t>-</w:t>
            </w:r>
          </w:p>
        </w:tc>
        <w:tc>
          <w:tcPr>
            <w:tcW w:w="1620" w:type="dxa"/>
            <w:vAlign w:val="center"/>
          </w:tcPr>
          <w:p w14:paraId="5DF8706C" w14:textId="77777777" w:rsidR="00A31A78" w:rsidRDefault="00F21B8B">
            <w:pPr>
              <w:jc w:val="right"/>
            </w:pPr>
            <w:r>
              <w:rPr>
                <w:color w:val="000000"/>
                <w:szCs w:val="21"/>
              </w:rPr>
              <w:t>-</w:t>
            </w:r>
          </w:p>
        </w:tc>
        <w:tc>
          <w:tcPr>
            <w:tcW w:w="1080" w:type="dxa"/>
            <w:vAlign w:val="center"/>
          </w:tcPr>
          <w:p w14:paraId="1EFDD89F" w14:textId="77777777" w:rsidR="00A31A78" w:rsidRDefault="00F21B8B">
            <w:pPr>
              <w:jc w:val="right"/>
            </w:pPr>
            <w:r>
              <w:rPr>
                <w:color w:val="000000"/>
                <w:szCs w:val="21"/>
              </w:rPr>
              <w:t>-</w:t>
            </w:r>
          </w:p>
        </w:tc>
        <w:tc>
          <w:tcPr>
            <w:tcW w:w="1080" w:type="dxa"/>
            <w:vAlign w:val="center"/>
          </w:tcPr>
          <w:p w14:paraId="0B6C0922" w14:textId="77777777" w:rsidR="00A31A78" w:rsidRDefault="00F21B8B">
            <w:pPr>
              <w:jc w:val="left"/>
            </w:pPr>
            <w:r>
              <w:rPr>
                <w:color w:val="000000"/>
                <w:szCs w:val="21"/>
              </w:rPr>
              <w:t>-</w:t>
            </w:r>
          </w:p>
        </w:tc>
      </w:tr>
    </w:tbl>
    <w:p w14:paraId="04E19657" w14:textId="0426C186" w:rsidR="00A31A78" w:rsidRDefault="00F21B8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w:t>
      </w:r>
      <w:r w:rsidR="0040453F" w:rsidRPr="0040453F">
        <w:rPr>
          <w:rFonts w:hint="eastAsia"/>
          <w:kern w:val="0"/>
          <w:sz w:val="24"/>
        </w:rPr>
        <w:t>本基金所有交易单元均为新增交易单元</w:t>
      </w:r>
      <w:r>
        <w:rPr>
          <w:kern w:val="0"/>
          <w:sz w:val="24"/>
        </w:rPr>
        <w:t>；</w:t>
      </w:r>
    </w:p>
    <w:p w14:paraId="5D513A8E" w14:textId="77777777" w:rsidR="00A31A78" w:rsidRDefault="00F21B8B">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14:paraId="10404736"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14:paraId="0CF88C22" w14:textId="77777777" w:rsidR="001A59F9" w:rsidRPr="0091212A" w:rsidRDefault="001A59F9" w:rsidP="00026C9C">
      <w:pPr>
        <w:spacing w:line="360" w:lineRule="auto"/>
        <w:rPr>
          <w:rFonts w:asciiTheme="minorEastAsia" w:eastAsiaTheme="minorEastAsia" w:hAnsiTheme="minorEastAsia"/>
          <w:color w:val="000000"/>
          <w:szCs w:val="21"/>
        </w:rPr>
      </w:pPr>
    </w:p>
    <w:p w14:paraId="36249998" w14:textId="77777777" w:rsidR="001A59F9" w:rsidRPr="00761CD0" w:rsidRDefault="001A59F9" w:rsidP="00761CD0">
      <w:pPr>
        <w:pStyle w:val="20"/>
        <w:spacing w:before="29" w:after="0" w:line="288" w:lineRule="auto"/>
        <w:rPr>
          <w:rFonts w:ascii="Times New Roman" w:hAnsi="Times New Roman"/>
          <w:kern w:val="0"/>
          <w:szCs w:val="24"/>
        </w:rPr>
      </w:pPr>
      <w:bookmarkStart w:id="271" w:name="_Toc478242462"/>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0"/>
      <w:bookmarkEnd w:id="271"/>
    </w:p>
    <w:p w14:paraId="35251A43" w14:textId="77777777" w:rsidR="001A59F9" w:rsidRPr="00D754A9" w:rsidRDefault="001A59F9" w:rsidP="00D754A9">
      <w:pPr>
        <w:tabs>
          <w:tab w:val="left" w:pos="426"/>
        </w:tabs>
        <w:spacing w:before="29" w:line="288" w:lineRule="auto"/>
        <w:jc w:val="left"/>
        <w:rPr>
          <w:kern w:val="0"/>
          <w:sz w:val="24"/>
        </w:rPr>
      </w:pPr>
      <w:r w:rsidRPr="00D754A9">
        <w:rPr>
          <w:kern w:val="0"/>
          <w:sz w:val="24"/>
        </w:rPr>
        <w:t>无。</w:t>
      </w:r>
    </w:p>
    <w:p w14:paraId="6B6D3F19" w14:textId="77777777" w:rsidR="001A59F9" w:rsidRPr="0091212A" w:rsidRDefault="001A59F9" w:rsidP="00026C9C">
      <w:pPr>
        <w:spacing w:line="360" w:lineRule="auto"/>
        <w:rPr>
          <w:rFonts w:asciiTheme="minorEastAsia" w:eastAsiaTheme="minorEastAsia" w:hAnsiTheme="minorEastAsia"/>
          <w:color w:val="000000"/>
          <w:szCs w:val="21"/>
        </w:rPr>
      </w:pPr>
    </w:p>
    <w:p w14:paraId="591A9C37" w14:textId="77777777" w:rsidR="001A59F9" w:rsidRPr="00761CD0" w:rsidRDefault="001A59F9" w:rsidP="00761CD0">
      <w:pPr>
        <w:pStyle w:val="20"/>
        <w:spacing w:before="29" w:after="0" w:line="288" w:lineRule="auto"/>
        <w:rPr>
          <w:rFonts w:ascii="Times New Roman" w:hAnsi="Times New Roman"/>
          <w:kern w:val="0"/>
          <w:szCs w:val="24"/>
        </w:rPr>
      </w:pPr>
      <w:bookmarkStart w:id="272" w:name="_Toc361324901"/>
      <w:bookmarkStart w:id="273" w:name="_Toc478242463"/>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2"/>
      <w:bookmarkEnd w:id="27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24325AF" w14:textId="77777777" w:rsidTr="00F46496">
        <w:tc>
          <w:tcPr>
            <w:tcW w:w="720" w:type="dxa"/>
            <w:vAlign w:val="center"/>
          </w:tcPr>
          <w:p w14:paraId="6CE7C6D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12C31BCA"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620DE288"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49B8668E"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31A78" w14:paraId="3190AED2" w14:textId="77777777">
        <w:tc>
          <w:tcPr>
            <w:tcW w:w="720" w:type="dxa"/>
            <w:vAlign w:val="center"/>
          </w:tcPr>
          <w:p w14:paraId="25098B15" w14:textId="77777777" w:rsidR="00A31A78" w:rsidRDefault="00F21B8B">
            <w:pPr>
              <w:jc w:val="center"/>
            </w:pPr>
            <w:r>
              <w:rPr>
                <w:color w:val="000000"/>
                <w:sz w:val="24"/>
              </w:rPr>
              <w:t>1</w:t>
            </w:r>
          </w:p>
        </w:tc>
        <w:tc>
          <w:tcPr>
            <w:tcW w:w="4320" w:type="dxa"/>
            <w:vAlign w:val="center"/>
          </w:tcPr>
          <w:p w14:paraId="7A297CAB" w14:textId="77777777" w:rsidR="00A31A78" w:rsidRDefault="00F21B8B">
            <w:pPr>
              <w:jc w:val="left"/>
            </w:pPr>
            <w:r>
              <w:rPr>
                <w:color w:val="000000"/>
                <w:sz w:val="24"/>
              </w:rPr>
              <w:t>交银施罗德数据产业灵活配置混合型证券投资基金基金份额发售公告</w:t>
            </w:r>
          </w:p>
        </w:tc>
        <w:tc>
          <w:tcPr>
            <w:tcW w:w="2331" w:type="dxa"/>
            <w:vAlign w:val="center"/>
          </w:tcPr>
          <w:p w14:paraId="24A0965F" w14:textId="77777777" w:rsidR="00A31A78" w:rsidRDefault="00F21B8B">
            <w:pPr>
              <w:jc w:val="center"/>
            </w:pPr>
            <w:r>
              <w:rPr>
                <w:color w:val="000000"/>
                <w:sz w:val="24"/>
              </w:rPr>
              <w:t>中国证券报、上海证券报、证券时报</w:t>
            </w:r>
          </w:p>
        </w:tc>
        <w:tc>
          <w:tcPr>
            <w:tcW w:w="1629" w:type="dxa"/>
            <w:vAlign w:val="center"/>
          </w:tcPr>
          <w:p w14:paraId="3FB583DE" w14:textId="77777777" w:rsidR="00A31A78" w:rsidRDefault="00F21B8B">
            <w:pPr>
              <w:jc w:val="center"/>
            </w:pPr>
            <w:r>
              <w:rPr>
                <w:color w:val="000000"/>
                <w:sz w:val="24"/>
              </w:rPr>
              <w:t>2016-07-11</w:t>
            </w:r>
          </w:p>
        </w:tc>
      </w:tr>
      <w:tr w:rsidR="00A31A78" w14:paraId="7204830D" w14:textId="77777777">
        <w:tc>
          <w:tcPr>
            <w:tcW w:w="720" w:type="dxa"/>
            <w:vAlign w:val="center"/>
          </w:tcPr>
          <w:p w14:paraId="168F7998" w14:textId="77777777" w:rsidR="00A31A78" w:rsidRDefault="00F21B8B">
            <w:pPr>
              <w:jc w:val="center"/>
            </w:pPr>
            <w:r>
              <w:rPr>
                <w:color w:val="000000"/>
                <w:sz w:val="24"/>
              </w:rPr>
              <w:t>2</w:t>
            </w:r>
          </w:p>
        </w:tc>
        <w:tc>
          <w:tcPr>
            <w:tcW w:w="4320" w:type="dxa"/>
            <w:vAlign w:val="center"/>
          </w:tcPr>
          <w:p w14:paraId="193884C1" w14:textId="77777777" w:rsidR="00A31A78" w:rsidRDefault="00F21B8B">
            <w:pPr>
              <w:jc w:val="left"/>
            </w:pPr>
            <w:r>
              <w:rPr>
                <w:color w:val="000000"/>
                <w:sz w:val="24"/>
              </w:rPr>
              <w:t>交银施罗德数据产业灵活配置混合型证券投资基金基金合同摘要</w:t>
            </w:r>
          </w:p>
        </w:tc>
        <w:tc>
          <w:tcPr>
            <w:tcW w:w="2331" w:type="dxa"/>
            <w:vAlign w:val="center"/>
          </w:tcPr>
          <w:p w14:paraId="28498CFF" w14:textId="77777777" w:rsidR="00A31A78" w:rsidRDefault="00F21B8B">
            <w:pPr>
              <w:jc w:val="center"/>
            </w:pPr>
            <w:r>
              <w:rPr>
                <w:color w:val="000000"/>
                <w:sz w:val="24"/>
              </w:rPr>
              <w:t>中国证券报、上海证券报、证券时报</w:t>
            </w:r>
          </w:p>
        </w:tc>
        <w:tc>
          <w:tcPr>
            <w:tcW w:w="1629" w:type="dxa"/>
            <w:vAlign w:val="center"/>
          </w:tcPr>
          <w:p w14:paraId="28B2E4E9" w14:textId="77777777" w:rsidR="00A31A78" w:rsidRDefault="00F21B8B">
            <w:pPr>
              <w:jc w:val="center"/>
            </w:pPr>
            <w:r>
              <w:rPr>
                <w:color w:val="000000"/>
                <w:sz w:val="24"/>
              </w:rPr>
              <w:t>2016-07-11</w:t>
            </w:r>
          </w:p>
        </w:tc>
      </w:tr>
      <w:tr w:rsidR="00A31A78" w14:paraId="09A170A3" w14:textId="77777777">
        <w:tc>
          <w:tcPr>
            <w:tcW w:w="720" w:type="dxa"/>
            <w:vAlign w:val="center"/>
          </w:tcPr>
          <w:p w14:paraId="322483B5" w14:textId="77777777" w:rsidR="00A31A78" w:rsidRDefault="00F21B8B">
            <w:pPr>
              <w:jc w:val="center"/>
            </w:pPr>
            <w:r>
              <w:rPr>
                <w:color w:val="000000"/>
                <w:sz w:val="24"/>
              </w:rPr>
              <w:t>3</w:t>
            </w:r>
          </w:p>
        </w:tc>
        <w:tc>
          <w:tcPr>
            <w:tcW w:w="4320" w:type="dxa"/>
            <w:vAlign w:val="center"/>
          </w:tcPr>
          <w:p w14:paraId="3DDD8581" w14:textId="77777777" w:rsidR="00A31A78" w:rsidRDefault="00F21B8B">
            <w:pPr>
              <w:jc w:val="left"/>
            </w:pPr>
            <w:r>
              <w:rPr>
                <w:color w:val="000000"/>
                <w:sz w:val="24"/>
              </w:rPr>
              <w:t>交银施罗德数据产业灵活配置混合型证券投资基金招募说明书</w:t>
            </w:r>
          </w:p>
        </w:tc>
        <w:tc>
          <w:tcPr>
            <w:tcW w:w="2331" w:type="dxa"/>
            <w:vAlign w:val="center"/>
          </w:tcPr>
          <w:p w14:paraId="76577C07" w14:textId="77777777" w:rsidR="00A31A78" w:rsidRDefault="00F21B8B">
            <w:pPr>
              <w:jc w:val="center"/>
            </w:pPr>
            <w:r>
              <w:rPr>
                <w:color w:val="000000"/>
                <w:sz w:val="24"/>
              </w:rPr>
              <w:t>中国证券报、上海证券报、证券时报</w:t>
            </w:r>
          </w:p>
        </w:tc>
        <w:tc>
          <w:tcPr>
            <w:tcW w:w="1629" w:type="dxa"/>
            <w:vAlign w:val="center"/>
          </w:tcPr>
          <w:p w14:paraId="153E1467" w14:textId="77777777" w:rsidR="00A31A78" w:rsidRDefault="00F21B8B">
            <w:pPr>
              <w:jc w:val="center"/>
            </w:pPr>
            <w:r>
              <w:rPr>
                <w:color w:val="000000"/>
                <w:sz w:val="24"/>
              </w:rPr>
              <w:t>2016-07-11</w:t>
            </w:r>
          </w:p>
        </w:tc>
      </w:tr>
      <w:tr w:rsidR="00A31A78" w14:paraId="27EC5CD9" w14:textId="77777777">
        <w:tc>
          <w:tcPr>
            <w:tcW w:w="720" w:type="dxa"/>
            <w:vAlign w:val="center"/>
          </w:tcPr>
          <w:p w14:paraId="116AE00E" w14:textId="77777777" w:rsidR="00A31A78" w:rsidRDefault="00F21B8B">
            <w:pPr>
              <w:jc w:val="center"/>
            </w:pPr>
            <w:r>
              <w:rPr>
                <w:color w:val="000000"/>
                <w:sz w:val="24"/>
              </w:rPr>
              <w:t>4</w:t>
            </w:r>
          </w:p>
        </w:tc>
        <w:tc>
          <w:tcPr>
            <w:tcW w:w="4320" w:type="dxa"/>
            <w:vAlign w:val="center"/>
          </w:tcPr>
          <w:p w14:paraId="4C222D76" w14:textId="77777777" w:rsidR="00A31A78" w:rsidRDefault="00F21B8B">
            <w:pPr>
              <w:jc w:val="left"/>
            </w:pPr>
            <w:r>
              <w:rPr>
                <w:color w:val="000000"/>
                <w:sz w:val="24"/>
              </w:rPr>
              <w:t>交银施罗德基金管理有限公司关于交银施罗德数据产业灵活配置混合型证券投资基金基金合同生效公告</w:t>
            </w:r>
          </w:p>
        </w:tc>
        <w:tc>
          <w:tcPr>
            <w:tcW w:w="2331" w:type="dxa"/>
            <w:vAlign w:val="center"/>
          </w:tcPr>
          <w:p w14:paraId="5636E06E" w14:textId="77777777" w:rsidR="00A31A78" w:rsidRDefault="00F21B8B">
            <w:pPr>
              <w:jc w:val="center"/>
            </w:pPr>
            <w:r>
              <w:rPr>
                <w:color w:val="000000"/>
                <w:sz w:val="24"/>
              </w:rPr>
              <w:t>中国证券报、上海证券报、证券时报</w:t>
            </w:r>
          </w:p>
        </w:tc>
        <w:tc>
          <w:tcPr>
            <w:tcW w:w="1629" w:type="dxa"/>
            <w:vAlign w:val="center"/>
          </w:tcPr>
          <w:p w14:paraId="124CD0A1" w14:textId="77777777" w:rsidR="00A31A78" w:rsidRDefault="00F21B8B">
            <w:pPr>
              <w:jc w:val="center"/>
            </w:pPr>
            <w:r>
              <w:rPr>
                <w:color w:val="000000"/>
                <w:sz w:val="24"/>
              </w:rPr>
              <w:t>2016-08-17</w:t>
            </w:r>
          </w:p>
        </w:tc>
      </w:tr>
      <w:tr w:rsidR="00A31A78" w14:paraId="378D1090" w14:textId="77777777">
        <w:tc>
          <w:tcPr>
            <w:tcW w:w="720" w:type="dxa"/>
            <w:vAlign w:val="center"/>
          </w:tcPr>
          <w:p w14:paraId="31B2B8B1" w14:textId="77777777" w:rsidR="00A31A78" w:rsidRDefault="00F21B8B">
            <w:pPr>
              <w:jc w:val="center"/>
            </w:pPr>
            <w:r>
              <w:rPr>
                <w:color w:val="000000"/>
                <w:sz w:val="24"/>
              </w:rPr>
              <w:t>5</w:t>
            </w:r>
          </w:p>
        </w:tc>
        <w:tc>
          <w:tcPr>
            <w:tcW w:w="4320" w:type="dxa"/>
            <w:vAlign w:val="center"/>
          </w:tcPr>
          <w:p w14:paraId="30641932" w14:textId="77777777" w:rsidR="00A31A78" w:rsidRDefault="00F21B8B">
            <w:pPr>
              <w:jc w:val="left"/>
            </w:pPr>
            <w:r>
              <w:rPr>
                <w:color w:val="000000"/>
                <w:sz w:val="24"/>
              </w:rPr>
              <w:t>交银施罗德基金管理有限公司关于交银施罗德数据产业灵活配置混合型证券投资基金开放日常申购、赎回、定期定额投资业务并参与部分销售机构申购费率优惠活动的公告</w:t>
            </w:r>
          </w:p>
        </w:tc>
        <w:tc>
          <w:tcPr>
            <w:tcW w:w="2331" w:type="dxa"/>
            <w:vAlign w:val="center"/>
          </w:tcPr>
          <w:p w14:paraId="0B27642A" w14:textId="77777777" w:rsidR="00A31A78" w:rsidRDefault="00F21B8B">
            <w:pPr>
              <w:jc w:val="center"/>
            </w:pPr>
            <w:r>
              <w:rPr>
                <w:color w:val="000000"/>
                <w:sz w:val="24"/>
              </w:rPr>
              <w:t>中国证券报、上海证券报、证券时报</w:t>
            </w:r>
          </w:p>
        </w:tc>
        <w:tc>
          <w:tcPr>
            <w:tcW w:w="1629" w:type="dxa"/>
            <w:vAlign w:val="center"/>
          </w:tcPr>
          <w:p w14:paraId="013A604D" w14:textId="77777777" w:rsidR="00A31A78" w:rsidRDefault="00F21B8B">
            <w:pPr>
              <w:jc w:val="center"/>
            </w:pPr>
            <w:r>
              <w:rPr>
                <w:color w:val="000000"/>
                <w:sz w:val="24"/>
              </w:rPr>
              <w:t>2016-09-13</w:t>
            </w:r>
          </w:p>
        </w:tc>
      </w:tr>
      <w:tr w:rsidR="00A31A78" w14:paraId="77B1A795" w14:textId="77777777">
        <w:tc>
          <w:tcPr>
            <w:tcW w:w="720" w:type="dxa"/>
            <w:vAlign w:val="center"/>
          </w:tcPr>
          <w:p w14:paraId="39C12CB2" w14:textId="77777777" w:rsidR="00A31A78" w:rsidRDefault="00F21B8B">
            <w:pPr>
              <w:jc w:val="center"/>
            </w:pPr>
            <w:r>
              <w:rPr>
                <w:color w:val="000000"/>
                <w:sz w:val="24"/>
              </w:rPr>
              <w:t>6</w:t>
            </w:r>
          </w:p>
        </w:tc>
        <w:tc>
          <w:tcPr>
            <w:tcW w:w="4320" w:type="dxa"/>
            <w:vAlign w:val="center"/>
          </w:tcPr>
          <w:p w14:paraId="42DC7970" w14:textId="77777777" w:rsidR="00A31A78" w:rsidRDefault="00F21B8B">
            <w:pPr>
              <w:jc w:val="left"/>
            </w:pPr>
            <w:r>
              <w:rPr>
                <w:color w:val="000000"/>
                <w:sz w:val="24"/>
              </w:rPr>
              <w:t>交银施罗德基金管理有限公司关于交银施罗德数据产业灵活配置混合型证券投资基金在中国农业银行股份有限公司开办定期定额赎回业务的公告</w:t>
            </w:r>
          </w:p>
        </w:tc>
        <w:tc>
          <w:tcPr>
            <w:tcW w:w="2331" w:type="dxa"/>
            <w:vAlign w:val="center"/>
          </w:tcPr>
          <w:p w14:paraId="1F2B9030" w14:textId="77777777" w:rsidR="00A31A78" w:rsidRDefault="00F21B8B">
            <w:pPr>
              <w:jc w:val="center"/>
            </w:pPr>
            <w:r>
              <w:rPr>
                <w:color w:val="000000"/>
                <w:sz w:val="24"/>
              </w:rPr>
              <w:t>中国证券报、上海证券报、证券时报</w:t>
            </w:r>
          </w:p>
        </w:tc>
        <w:tc>
          <w:tcPr>
            <w:tcW w:w="1629" w:type="dxa"/>
            <w:vAlign w:val="center"/>
          </w:tcPr>
          <w:p w14:paraId="65473463" w14:textId="77777777" w:rsidR="00A31A78" w:rsidRDefault="00F21B8B">
            <w:pPr>
              <w:jc w:val="center"/>
            </w:pPr>
            <w:r>
              <w:rPr>
                <w:color w:val="000000"/>
                <w:sz w:val="24"/>
              </w:rPr>
              <w:t>2016-09-13</w:t>
            </w:r>
          </w:p>
        </w:tc>
      </w:tr>
      <w:tr w:rsidR="00A31A78" w14:paraId="77A7FC2E" w14:textId="77777777">
        <w:tc>
          <w:tcPr>
            <w:tcW w:w="720" w:type="dxa"/>
            <w:vAlign w:val="center"/>
          </w:tcPr>
          <w:p w14:paraId="7576F55D" w14:textId="77777777" w:rsidR="00A31A78" w:rsidRDefault="00F21B8B">
            <w:pPr>
              <w:jc w:val="center"/>
            </w:pPr>
            <w:r>
              <w:rPr>
                <w:color w:val="000000"/>
                <w:sz w:val="24"/>
              </w:rPr>
              <w:t>7</w:t>
            </w:r>
          </w:p>
        </w:tc>
        <w:tc>
          <w:tcPr>
            <w:tcW w:w="4320" w:type="dxa"/>
            <w:vAlign w:val="center"/>
          </w:tcPr>
          <w:p w14:paraId="6FAFE2E6" w14:textId="77777777" w:rsidR="00A31A78" w:rsidRDefault="00F21B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9A083F8" w14:textId="77777777" w:rsidR="00A31A78" w:rsidRDefault="00F21B8B">
            <w:pPr>
              <w:jc w:val="center"/>
            </w:pPr>
            <w:r>
              <w:rPr>
                <w:color w:val="000000"/>
                <w:sz w:val="24"/>
              </w:rPr>
              <w:t>中国证券报、上海证券报、证券时报</w:t>
            </w:r>
          </w:p>
        </w:tc>
        <w:tc>
          <w:tcPr>
            <w:tcW w:w="1629" w:type="dxa"/>
            <w:vAlign w:val="center"/>
          </w:tcPr>
          <w:p w14:paraId="2DF3A905" w14:textId="77777777" w:rsidR="00A31A78" w:rsidRDefault="00F21B8B">
            <w:pPr>
              <w:jc w:val="center"/>
            </w:pPr>
            <w:r>
              <w:rPr>
                <w:color w:val="000000"/>
                <w:sz w:val="24"/>
              </w:rPr>
              <w:t>2016-09-20</w:t>
            </w:r>
          </w:p>
        </w:tc>
      </w:tr>
      <w:tr w:rsidR="00A31A78" w14:paraId="72A63F1F" w14:textId="77777777">
        <w:tc>
          <w:tcPr>
            <w:tcW w:w="720" w:type="dxa"/>
            <w:vAlign w:val="center"/>
          </w:tcPr>
          <w:p w14:paraId="028268FA" w14:textId="77777777" w:rsidR="00A31A78" w:rsidRDefault="00F21B8B">
            <w:pPr>
              <w:jc w:val="center"/>
            </w:pPr>
            <w:r>
              <w:rPr>
                <w:color w:val="000000"/>
                <w:sz w:val="24"/>
              </w:rPr>
              <w:t>8</w:t>
            </w:r>
          </w:p>
        </w:tc>
        <w:tc>
          <w:tcPr>
            <w:tcW w:w="4320" w:type="dxa"/>
            <w:vAlign w:val="center"/>
          </w:tcPr>
          <w:p w14:paraId="6001E076" w14:textId="77777777" w:rsidR="00A31A78" w:rsidRDefault="00F21B8B">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430CFE10" w14:textId="77777777" w:rsidR="00A31A78" w:rsidRDefault="00F21B8B">
            <w:pPr>
              <w:jc w:val="center"/>
            </w:pPr>
            <w:r>
              <w:rPr>
                <w:color w:val="000000"/>
                <w:sz w:val="24"/>
              </w:rPr>
              <w:t>中国证券报、上海证券报、证券时报</w:t>
            </w:r>
          </w:p>
        </w:tc>
        <w:tc>
          <w:tcPr>
            <w:tcW w:w="1629" w:type="dxa"/>
            <w:vAlign w:val="center"/>
          </w:tcPr>
          <w:p w14:paraId="647B8B92" w14:textId="77777777" w:rsidR="00A31A78" w:rsidRDefault="00F21B8B">
            <w:pPr>
              <w:jc w:val="center"/>
            </w:pPr>
            <w:r>
              <w:rPr>
                <w:color w:val="000000"/>
                <w:sz w:val="24"/>
              </w:rPr>
              <w:t>2016-11-02</w:t>
            </w:r>
          </w:p>
        </w:tc>
      </w:tr>
      <w:tr w:rsidR="00A31A78" w14:paraId="45EB7BA6" w14:textId="77777777">
        <w:tc>
          <w:tcPr>
            <w:tcW w:w="720" w:type="dxa"/>
            <w:vAlign w:val="center"/>
          </w:tcPr>
          <w:p w14:paraId="6ED0755B" w14:textId="77777777" w:rsidR="00A31A78" w:rsidRDefault="00F21B8B">
            <w:pPr>
              <w:jc w:val="center"/>
            </w:pPr>
            <w:r>
              <w:rPr>
                <w:color w:val="000000"/>
                <w:sz w:val="24"/>
              </w:rPr>
              <w:t>9</w:t>
            </w:r>
          </w:p>
        </w:tc>
        <w:tc>
          <w:tcPr>
            <w:tcW w:w="4320" w:type="dxa"/>
            <w:vAlign w:val="center"/>
          </w:tcPr>
          <w:p w14:paraId="4E330FE1" w14:textId="77777777" w:rsidR="00A31A78" w:rsidRDefault="00F21B8B">
            <w:pPr>
              <w:jc w:val="left"/>
            </w:pPr>
            <w:r>
              <w:rPr>
                <w:color w:val="000000"/>
                <w:sz w:val="24"/>
              </w:rPr>
              <w:t>交银施罗德基金管理有限公司关于增加</w:t>
            </w:r>
            <w:r>
              <w:rPr>
                <w:color w:val="000000"/>
                <w:sz w:val="24"/>
              </w:rPr>
              <w:lastRenderedPageBreak/>
              <w:t>日发资产管理（上海）有限公司为旗下部分基金的场外销售机构的公告</w:t>
            </w:r>
          </w:p>
        </w:tc>
        <w:tc>
          <w:tcPr>
            <w:tcW w:w="2331" w:type="dxa"/>
            <w:vAlign w:val="center"/>
          </w:tcPr>
          <w:p w14:paraId="17F51344" w14:textId="77777777" w:rsidR="00A31A78" w:rsidRDefault="00F21B8B">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2FF0DA17" w14:textId="77777777" w:rsidR="00A31A78" w:rsidRDefault="00F21B8B">
            <w:pPr>
              <w:jc w:val="center"/>
            </w:pPr>
            <w:r>
              <w:rPr>
                <w:color w:val="000000"/>
                <w:sz w:val="24"/>
              </w:rPr>
              <w:lastRenderedPageBreak/>
              <w:t>2016-11-09</w:t>
            </w:r>
          </w:p>
        </w:tc>
      </w:tr>
      <w:tr w:rsidR="00A31A78" w14:paraId="51BA085D" w14:textId="77777777">
        <w:tc>
          <w:tcPr>
            <w:tcW w:w="720" w:type="dxa"/>
            <w:vAlign w:val="center"/>
          </w:tcPr>
          <w:p w14:paraId="75F35A3B" w14:textId="77777777" w:rsidR="00A31A78" w:rsidRDefault="00F21B8B">
            <w:pPr>
              <w:jc w:val="center"/>
            </w:pPr>
            <w:r>
              <w:rPr>
                <w:color w:val="000000"/>
                <w:sz w:val="24"/>
              </w:rPr>
              <w:lastRenderedPageBreak/>
              <w:t>10</w:t>
            </w:r>
          </w:p>
        </w:tc>
        <w:tc>
          <w:tcPr>
            <w:tcW w:w="4320" w:type="dxa"/>
            <w:vAlign w:val="center"/>
          </w:tcPr>
          <w:p w14:paraId="13D97BDA" w14:textId="77777777" w:rsidR="00A31A78" w:rsidRDefault="00F21B8B">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19711BC3" w14:textId="77777777" w:rsidR="00A31A78" w:rsidRDefault="00F21B8B">
            <w:pPr>
              <w:jc w:val="center"/>
            </w:pPr>
            <w:r>
              <w:rPr>
                <w:color w:val="000000"/>
                <w:sz w:val="24"/>
              </w:rPr>
              <w:t>中国证券报、上海证券报、证券时报</w:t>
            </w:r>
          </w:p>
        </w:tc>
        <w:tc>
          <w:tcPr>
            <w:tcW w:w="1629" w:type="dxa"/>
            <w:vAlign w:val="center"/>
          </w:tcPr>
          <w:p w14:paraId="2342B8D8" w14:textId="77777777" w:rsidR="00A31A78" w:rsidRDefault="00F21B8B">
            <w:pPr>
              <w:jc w:val="center"/>
            </w:pPr>
            <w:r>
              <w:rPr>
                <w:color w:val="000000"/>
                <w:sz w:val="24"/>
              </w:rPr>
              <w:t>2016-11-11</w:t>
            </w:r>
          </w:p>
        </w:tc>
      </w:tr>
      <w:tr w:rsidR="00A31A78" w14:paraId="54F71DCD" w14:textId="77777777">
        <w:tc>
          <w:tcPr>
            <w:tcW w:w="720" w:type="dxa"/>
            <w:vAlign w:val="center"/>
          </w:tcPr>
          <w:p w14:paraId="68DFC614" w14:textId="77777777" w:rsidR="00A31A78" w:rsidRDefault="00F21B8B">
            <w:pPr>
              <w:jc w:val="center"/>
            </w:pPr>
            <w:r>
              <w:rPr>
                <w:color w:val="000000"/>
                <w:sz w:val="24"/>
              </w:rPr>
              <w:t>11</w:t>
            </w:r>
          </w:p>
        </w:tc>
        <w:tc>
          <w:tcPr>
            <w:tcW w:w="4320" w:type="dxa"/>
            <w:vAlign w:val="center"/>
          </w:tcPr>
          <w:p w14:paraId="6BBED57D" w14:textId="77777777" w:rsidR="00A31A78" w:rsidRDefault="00F21B8B">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13110FA7" w14:textId="77777777" w:rsidR="00A31A78" w:rsidRDefault="00F21B8B">
            <w:pPr>
              <w:jc w:val="center"/>
            </w:pPr>
            <w:r>
              <w:rPr>
                <w:color w:val="000000"/>
                <w:sz w:val="24"/>
              </w:rPr>
              <w:t>中国证券报、上海证券报、证券时报</w:t>
            </w:r>
          </w:p>
        </w:tc>
        <w:tc>
          <w:tcPr>
            <w:tcW w:w="1629" w:type="dxa"/>
            <w:vAlign w:val="center"/>
          </w:tcPr>
          <w:p w14:paraId="10923B3C" w14:textId="77777777" w:rsidR="00A31A78" w:rsidRDefault="00F21B8B">
            <w:pPr>
              <w:jc w:val="center"/>
            </w:pPr>
            <w:r>
              <w:rPr>
                <w:color w:val="000000"/>
                <w:sz w:val="24"/>
              </w:rPr>
              <w:t>2016-11-11</w:t>
            </w:r>
          </w:p>
        </w:tc>
      </w:tr>
      <w:tr w:rsidR="00A31A78" w14:paraId="623D9DE5" w14:textId="77777777">
        <w:tc>
          <w:tcPr>
            <w:tcW w:w="720" w:type="dxa"/>
            <w:vAlign w:val="center"/>
          </w:tcPr>
          <w:p w14:paraId="273F135F" w14:textId="77777777" w:rsidR="00A31A78" w:rsidRDefault="00F21B8B">
            <w:pPr>
              <w:jc w:val="center"/>
            </w:pPr>
            <w:r>
              <w:rPr>
                <w:color w:val="000000"/>
                <w:sz w:val="24"/>
              </w:rPr>
              <w:t>12</w:t>
            </w:r>
          </w:p>
        </w:tc>
        <w:tc>
          <w:tcPr>
            <w:tcW w:w="4320" w:type="dxa"/>
            <w:vAlign w:val="center"/>
          </w:tcPr>
          <w:p w14:paraId="39D6EB72" w14:textId="77777777" w:rsidR="00A31A78" w:rsidRDefault="00F21B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5133648" w14:textId="77777777" w:rsidR="00A31A78" w:rsidRDefault="00F21B8B">
            <w:pPr>
              <w:jc w:val="center"/>
            </w:pPr>
            <w:r>
              <w:rPr>
                <w:color w:val="000000"/>
                <w:sz w:val="24"/>
              </w:rPr>
              <w:t>中国证券报、上海证券报、证券时报</w:t>
            </w:r>
          </w:p>
        </w:tc>
        <w:tc>
          <w:tcPr>
            <w:tcW w:w="1629" w:type="dxa"/>
            <w:vAlign w:val="center"/>
          </w:tcPr>
          <w:p w14:paraId="4D160EAB" w14:textId="77777777" w:rsidR="00A31A78" w:rsidRDefault="00F21B8B">
            <w:pPr>
              <w:jc w:val="center"/>
            </w:pPr>
            <w:r>
              <w:rPr>
                <w:color w:val="000000"/>
                <w:sz w:val="24"/>
              </w:rPr>
              <w:t>2016-11-29</w:t>
            </w:r>
          </w:p>
        </w:tc>
      </w:tr>
      <w:tr w:rsidR="00A31A78" w14:paraId="5DD9EA62" w14:textId="77777777">
        <w:tc>
          <w:tcPr>
            <w:tcW w:w="720" w:type="dxa"/>
            <w:vAlign w:val="center"/>
          </w:tcPr>
          <w:p w14:paraId="70DF49FB" w14:textId="77777777" w:rsidR="00A31A78" w:rsidRDefault="00F21B8B">
            <w:pPr>
              <w:jc w:val="center"/>
            </w:pPr>
            <w:r>
              <w:rPr>
                <w:color w:val="000000"/>
                <w:sz w:val="24"/>
              </w:rPr>
              <w:t>13</w:t>
            </w:r>
          </w:p>
        </w:tc>
        <w:tc>
          <w:tcPr>
            <w:tcW w:w="4320" w:type="dxa"/>
            <w:vAlign w:val="center"/>
          </w:tcPr>
          <w:p w14:paraId="412622B0" w14:textId="77777777" w:rsidR="00A31A78" w:rsidRDefault="00F21B8B">
            <w:pPr>
              <w:jc w:val="left"/>
            </w:pPr>
            <w:r>
              <w:rPr>
                <w:color w:val="000000"/>
                <w:sz w:val="24"/>
              </w:rPr>
              <w:t>交银施罗德基金管理有限公司关于旗下基金所持停牌股票估值调整的公告</w:t>
            </w:r>
          </w:p>
        </w:tc>
        <w:tc>
          <w:tcPr>
            <w:tcW w:w="2331" w:type="dxa"/>
            <w:vAlign w:val="center"/>
          </w:tcPr>
          <w:p w14:paraId="6F0D8131" w14:textId="77777777" w:rsidR="00A31A78" w:rsidRDefault="00F21B8B">
            <w:pPr>
              <w:jc w:val="center"/>
            </w:pPr>
            <w:r>
              <w:rPr>
                <w:color w:val="000000"/>
                <w:sz w:val="24"/>
              </w:rPr>
              <w:t>中国证券报、上海证券报、证券时报</w:t>
            </w:r>
          </w:p>
        </w:tc>
        <w:tc>
          <w:tcPr>
            <w:tcW w:w="1629" w:type="dxa"/>
            <w:vAlign w:val="center"/>
          </w:tcPr>
          <w:p w14:paraId="74222B09" w14:textId="77777777" w:rsidR="00A31A78" w:rsidRDefault="00F21B8B">
            <w:pPr>
              <w:jc w:val="center"/>
            </w:pPr>
            <w:r>
              <w:rPr>
                <w:color w:val="000000"/>
                <w:sz w:val="24"/>
              </w:rPr>
              <w:t>2016-12-06</w:t>
            </w:r>
          </w:p>
        </w:tc>
      </w:tr>
      <w:tr w:rsidR="00A31A78" w14:paraId="49658DFB" w14:textId="77777777">
        <w:tc>
          <w:tcPr>
            <w:tcW w:w="720" w:type="dxa"/>
            <w:vAlign w:val="center"/>
          </w:tcPr>
          <w:p w14:paraId="0C01A405" w14:textId="77777777" w:rsidR="00A31A78" w:rsidRDefault="00F21B8B">
            <w:pPr>
              <w:jc w:val="center"/>
            </w:pPr>
            <w:r>
              <w:rPr>
                <w:color w:val="000000"/>
                <w:sz w:val="24"/>
              </w:rPr>
              <w:t>14</w:t>
            </w:r>
          </w:p>
        </w:tc>
        <w:tc>
          <w:tcPr>
            <w:tcW w:w="4320" w:type="dxa"/>
            <w:vAlign w:val="center"/>
          </w:tcPr>
          <w:p w14:paraId="35FE154E" w14:textId="77777777" w:rsidR="00A31A78" w:rsidRDefault="00F21B8B">
            <w:pPr>
              <w:jc w:val="left"/>
            </w:pPr>
            <w:r>
              <w:rPr>
                <w:color w:val="000000"/>
                <w:sz w:val="24"/>
              </w:rPr>
              <w:t>交银施罗德基金管理有限公司关于旗下基金所持停牌股票估值调整的公告</w:t>
            </w:r>
          </w:p>
        </w:tc>
        <w:tc>
          <w:tcPr>
            <w:tcW w:w="2331" w:type="dxa"/>
            <w:vAlign w:val="center"/>
          </w:tcPr>
          <w:p w14:paraId="6F8421BB" w14:textId="77777777" w:rsidR="00A31A78" w:rsidRDefault="00F21B8B">
            <w:pPr>
              <w:jc w:val="center"/>
            </w:pPr>
            <w:r>
              <w:rPr>
                <w:color w:val="000000"/>
                <w:sz w:val="24"/>
              </w:rPr>
              <w:t>中国证券报、上海证券报、证券时报</w:t>
            </w:r>
          </w:p>
        </w:tc>
        <w:tc>
          <w:tcPr>
            <w:tcW w:w="1629" w:type="dxa"/>
            <w:vAlign w:val="center"/>
          </w:tcPr>
          <w:p w14:paraId="3B0EFF51" w14:textId="77777777" w:rsidR="00A31A78" w:rsidRDefault="00F21B8B">
            <w:pPr>
              <w:jc w:val="center"/>
            </w:pPr>
            <w:r>
              <w:rPr>
                <w:color w:val="000000"/>
                <w:sz w:val="24"/>
              </w:rPr>
              <w:t>2016-12-10</w:t>
            </w:r>
          </w:p>
        </w:tc>
      </w:tr>
      <w:tr w:rsidR="00A31A78" w14:paraId="22E37ECA" w14:textId="77777777">
        <w:tc>
          <w:tcPr>
            <w:tcW w:w="720" w:type="dxa"/>
            <w:vAlign w:val="center"/>
          </w:tcPr>
          <w:p w14:paraId="5804C1EE" w14:textId="77777777" w:rsidR="00A31A78" w:rsidRDefault="00F21B8B">
            <w:pPr>
              <w:jc w:val="center"/>
            </w:pPr>
            <w:r>
              <w:rPr>
                <w:color w:val="000000"/>
                <w:sz w:val="24"/>
              </w:rPr>
              <w:t>15</w:t>
            </w:r>
          </w:p>
        </w:tc>
        <w:tc>
          <w:tcPr>
            <w:tcW w:w="4320" w:type="dxa"/>
            <w:vAlign w:val="center"/>
          </w:tcPr>
          <w:p w14:paraId="4990A8F1" w14:textId="77777777" w:rsidR="00A31A78" w:rsidRDefault="00F21B8B">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4DAE0B74" w14:textId="77777777" w:rsidR="00A31A78" w:rsidRDefault="00F21B8B">
            <w:pPr>
              <w:jc w:val="center"/>
            </w:pPr>
            <w:r>
              <w:rPr>
                <w:color w:val="000000"/>
                <w:sz w:val="24"/>
              </w:rPr>
              <w:t>中国证券报、上海证券报、证券时报</w:t>
            </w:r>
          </w:p>
        </w:tc>
        <w:tc>
          <w:tcPr>
            <w:tcW w:w="1629" w:type="dxa"/>
            <w:vAlign w:val="center"/>
          </w:tcPr>
          <w:p w14:paraId="28FA3C2E" w14:textId="77777777" w:rsidR="00A31A78" w:rsidRDefault="00F21B8B">
            <w:pPr>
              <w:jc w:val="center"/>
            </w:pPr>
            <w:r>
              <w:rPr>
                <w:color w:val="000000"/>
                <w:sz w:val="24"/>
              </w:rPr>
              <w:t>2016-12-14</w:t>
            </w:r>
          </w:p>
        </w:tc>
      </w:tr>
      <w:tr w:rsidR="00A31A78" w14:paraId="55E1BD3A" w14:textId="77777777">
        <w:tc>
          <w:tcPr>
            <w:tcW w:w="720" w:type="dxa"/>
            <w:vAlign w:val="center"/>
          </w:tcPr>
          <w:p w14:paraId="0C83C934" w14:textId="77777777" w:rsidR="00A31A78" w:rsidRDefault="00F21B8B">
            <w:pPr>
              <w:jc w:val="center"/>
            </w:pPr>
            <w:r>
              <w:rPr>
                <w:color w:val="000000"/>
                <w:sz w:val="24"/>
              </w:rPr>
              <w:t>16</w:t>
            </w:r>
          </w:p>
        </w:tc>
        <w:tc>
          <w:tcPr>
            <w:tcW w:w="4320" w:type="dxa"/>
            <w:vAlign w:val="center"/>
          </w:tcPr>
          <w:p w14:paraId="36CA7DBF" w14:textId="77777777" w:rsidR="00A31A78" w:rsidRDefault="00F21B8B">
            <w:pPr>
              <w:jc w:val="left"/>
            </w:pPr>
            <w:r>
              <w:rPr>
                <w:color w:val="000000"/>
                <w:sz w:val="24"/>
              </w:rPr>
              <w:t>交银施罗德基金管理有限公司关于增加华西证券股份有限公司为旗下部分基金的场外销售机构的公告</w:t>
            </w:r>
          </w:p>
        </w:tc>
        <w:tc>
          <w:tcPr>
            <w:tcW w:w="2331" w:type="dxa"/>
            <w:vAlign w:val="center"/>
          </w:tcPr>
          <w:p w14:paraId="1146E886" w14:textId="77777777" w:rsidR="00A31A78" w:rsidRDefault="00F21B8B">
            <w:pPr>
              <w:jc w:val="center"/>
            </w:pPr>
            <w:r>
              <w:rPr>
                <w:color w:val="000000"/>
                <w:sz w:val="24"/>
              </w:rPr>
              <w:t>中国证券报、上海证券报、证券时报</w:t>
            </w:r>
          </w:p>
        </w:tc>
        <w:tc>
          <w:tcPr>
            <w:tcW w:w="1629" w:type="dxa"/>
            <w:vAlign w:val="center"/>
          </w:tcPr>
          <w:p w14:paraId="685311E0" w14:textId="77777777" w:rsidR="00A31A78" w:rsidRDefault="00F21B8B">
            <w:pPr>
              <w:jc w:val="center"/>
            </w:pPr>
            <w:r>
              <w:rPr>
                <w:color w:val="000000"/>
                <w:sz w:val="24"/>
              </w:rPr>
              <w:t>2016-12-20</w:t>
            </w:r>
          </w:p>
        </w:tc>
      </w:tr>
      <w:tr w:rsidR="00A31A78" w14:paraId="2CB55FB5" w14:textId="77777777">
        <w:tc>
          <w:tcPr>
            <w:tcW w:w="720" w:type="dxa"/>
            <w:vAlign w:val="center"/>
          </w:tcPr>
          <w:p w14:paraId="502547C4" w14:textId="77777777" w:rsidR="00A31A78" w:rsidRDefault="00F21B8B">
            <w:pPr>
              <w:jc w:val="center"/>
            </w:pPr>
            <w:r>
              <w:rPr>
                <w:color w:val="000000"/>
                <w:sz w:val="24"/>
              </w:rPr>
              <w:t>17</w:t>
            </w:r>
          </w:p>
        </w:tc>
        <w:tc>
          <w:tcPr>
            <w:tcW w:w="4320" w:type="dxa"/>
            <w:vAlign w:val="center"/>
          </w:tcPr>
          <w:p w14:paraId="413F010C" w14:textId="77777777" w:rsidR="00A31A78" w:rsidRDefault="00F21B8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917F0D8" w14:textId="77777777" w:rsidR="00A31A78" w:rsidRDefault="00F21B8B">
            <w:pPr>
              <w:jc w:val="center"/>
            </w:pPr>
            <w:r>
              <w:rPr>
                <w:color w:val="000000"/>
                <w:sz w:val="24"/>
              </w:rPr>
              <w:t>中国证券报、上海证券报、证券时报</w:t>
            </w:r>
          </w:p>
        </w:tc>
        <w:tc>
          <w:tcPr>
            <w:tcW w:w="1629" w:type="dxa"/>
            <w:vAlign w:val="center"/>
          </w:tcPr>
          <w:p w14:paraId="167F4CE3" w14:textId="77777777" w:rsidR="00A31A78" w:rsidRDefault="00F21B8B">
            <w:pPr>
              <w:jc w:val="center"/>
            </w:pPr>
            <w:r>
              <w:rPr>
                <w:color w:val="000000"/>
                <w:sz w:val="24"/>
              </w:rPr>
              <w:t>2016-12-22</w:t>
            </w:r>
          </w:p>
        </w:tc>
      </w:tr>
    </w:tbl>
    <w:p w14:paraId="452561EB" w14:textId="77777777" w:rsidR="00FC41BE" w:rsidRPr="00D754A9" w:rsidRDefault="00FC41BE" w:rsidP="00D754A9">
      <w:pPr>
        <w:tabs>
          <w:tab w:val="left" w:pos="426"/>
        </w:tabs>
        <w:spacing w:before="29" w:line="288" w:lineRule="auto"/>
        <w:jc w:val="left"/>
        <w:rPr>
          <w:kern w:val="0"/>
          <w:sz w:val="24"/>
        </w:rPr>
      </w:pPr>
    </w:p>
    <w:p w14:paraId="462A52EE" w14:textId="77777777" w:rsidR="001A59F9" w:rsidRDefault="001A59F9" w:rsidP="00001E4D">
      <w:pPr>
        <w:pStyle w:val="1"/>
        <w:keepNext/>
        <w:keepLines/>
        <w:widowControl w:val="0"/>
        <w:spacing w:beforeLines="100" w:before="312" w:afterLines="100" w:after="312" w:line="288" w:lineRule="auto"/>
        <w:jc w:val="center"/>
        <w:rPr>
          <w:b/>
          <w:bCs/>
          <w:color w:val="000000"/>
          <w:szCs w:val="24"/>
        </w:rPr>
      </w:pPr>
      <w:bookmarkStart w:id="274" w:name="_Toc225500055"/>
      <w:bookmarkStart w:id="275" w:name="_Toc361324903"/>
      <w:bookmarkStart w:id="276" w:name="_Toc478242464"/>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74"/>
      <w:bookmarkEnd w:id="275"/>
      <w:bookmarkEnd w:id="276"/>
    </w:p>
    <w:p w14:paraId="60BC5724" w14:textId="77777777" w:rsidR="00A8283B" w:rsidRPr="00A8283B" w:rsidRDefault="00A8283B" w:rsidP="00A8283B">
      <w:pPr>
        <w:rPr>
          <w:lang w:val="en-GB"/>
        </w:rPr>
      </w:pPr>
    </w:p>
    <w:p w14:paraId="3467E263"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904"/>
      <w:bookmarkStart w:id="278" w:name="_Toc478242465"/>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77"/>
      <w:bookmarkEnd w:id="278"/>
    </w:p>
    <w:p w14:paraId="1064AF6F" w14:textId="77777777" w:rsidR="00A31A78" w:rsidRDefault="00F21B8B">
      <w:pPr>
        <w:spacing w:before="29" w:line="288" w:lineRule="auto"/>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14:paraId="01AAE309" w14:textId="77777777" w:rsidR="00A31A78" w:rsidRDefault="00F21B8B">
      <w:pPr>
        <w:spacing w:before="29" w:line="288" w:lineRule="auto"/>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14:paraId="13D47C1B" w14:textId="77777777" w:rsidR="00A31A78" w:rsidRDefault="00F21B8B">
      <w:pPr>
        <w:spacing w:before="29" w:line="288" w:lineRule="auto"/>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14:paraId="59A9D540" w14:textId="77777777" w:rsidR="00A31A78" w:rsidRDefault="00F21B8B">
      <w:pPr>
        <w:spacing w:before="29" w:line="288" w:lineRule="auto"/>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14:paraId="6366E6FE" w14:textId="77777777" w:rsidR="00A31A78" w:rsidRDefault="00F21B8B">
      <w:pPr>
        <w:spacing w:before="29" w:line="288" w:lineRule="auto"/>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14:paraId="7DB889F1" w14:textId="77777777" w:rsidR="00A31A78" w:rsidRDefault="00F21B8B">
      <w:pPr>
        <w:spacing w:before="29" w:line="288" w:lineRule="auto"/>
        <w:rPr>
          <w:color w:val="000000"/>
          <w:sz w:val="24"/>
        </w:rPr>
      </w:pPr>
      <w:r>
        <w:rPr>
          <w:color w:val="000000"/>
          <w:sz w:val="24"/>
        </w:rPr>
        <w:lastRenderedPageBreak/>
        <w:t>6</w:t>
      </w:r>
      <w:r>
        <w:rPr>
          <w:color w:val="000000"/>
          <w:sz w:val="24"/>
        </w:rPr>
        <w:t>、基金管理人业务资格批件、营业执照；</w:t>
      </w:r>
      <w:r>
        <w:rPr>
          <w:color w:val="000000"/>
          <w:sz w:val="24"/>
        </w:rPr>
        <w:t xml:space="preserve"> </w:t>
      </w:r>
    </w:p>
    <w:p w14:paraId="2B90E36E" w14:textId="77777777" w:rsidR="00A31A78" w:rsidRDefault="00F21B8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7071B69E"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14:paraId="5577CC6D"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6FEA4358"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361324905"/>
      <w:bookmarkStart w:id="280" w:name="_Toc478242466"/>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79"/>
      <w:bookmarkEnd w:id="280"/>
    </w:p>
    <w:p w14:paraId="09266755"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2156CBC6" w14:textId="77777777" w:rsidR="001A59F9" w:rsidRPr="0091212A" w:rsidRDefault="001A59F9" w:rsidP="00E048F4">
      <w:pPr>
        <w:spacing w:line="360" w:lineRule="auto"/>
        <w:rPr>
          <w:rFonts w:asciiTheme="minorEastAsia" w:eastAsiaTheme="minorEastAsia" w:hAnsiTheme="minorEastAsia"/>
          <w:bCs/>
          <w:color w:val="000000"/>
          <w:szCs w:val="21"/>
        </w:rPr>
      </w:pPr>
    </w:p>
    <w:p w14:paraId="19D41EA2" w14:textId="77777777" w:rsidR="001A59F9" w:rsidRPr="00761CD0" w:rsidRDefault="001A59F9" w:rsidP="00761CD0">
      <w:pPr>
        <w:pStyle w:val="20"/>
        <w:spacing w:before="29" w:after="0" w:line="288" w:lineRule="auto"/>
        <w:rPr>
          <w:rFonts w:ascii="Times New Roman" w:hAnsi="Times New Roman"/>
          <w:kern w:val="0"/>
          <w:szCs w:val="24"/>
        </w:rPr>
      </w:pPr>
      <w:bookmarkStart w:id="281" w:name="_Toc361324906"/>
      <w:bookmarkStart w:id="282" w:name="_Toc478242467"/>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81"/>
      <w:bookmarkEnd w:id="282"/>
    </w:p>
    <w:p w14:paraId="79A7ED10" w14:textId="77777777" w:rsidR="00A31A78" w:rsidRDefault="00F21B8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A3E7234"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08B0043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39F7FB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8F3440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784C0D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AE7CAB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958553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CCA52E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bookmarkStart w:id="283" w:name="_GoBack"/>
      <w:bookmarkEnd w:id="283"/>
    </w:p>
    <w:p w14:paraId="28DA8683"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62672455"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14:paraId="29E9BB6E"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3C1B" w14:textId="77777777" w:rsidR="00D359F6" w:rsidRDefault="00D359F6">
      <w:r>
        <w:separator/>
      </w:r>
    </w:p>
  </w:endnote>
  <w:endnote w:type="continuationSeparator" w:id="0">
    <w:p w14:paraId="052D8AEF" w14:textId="77777777" w:rsidR="00D359F6" w:rsidRDefault="00D3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FE72" w14:textId="77777777" w:rsidR="00573883" w:rsidRDefault="00A06F17" w:rsidP="00C03B3A">
    <w:pPr>
      <w:pStyle w:val="a7"/>
      <w:framePr w:wrap="around" w:vAnchor="text" w:hAnchor="margin" w:xAlign="right" w:y="1"/>
      <w:rPr>
        <w:rStyle w:val="a8"/>
      </w:rPr>
    </w:pPr>
    <w:r>
      <w:rPr>
        <w:rStyle w:val="a8"/>
      </w:rPr>
      <w:fldChar w:fldCharType="begin"/>
    </w:r>
    <w:r w:rsidR="00573883">
      <w:rPr>
        <w:rStyle w:val="a8"/>
      </w:rPr>
      <w:instrText xml:space="preserve">PAGE  </w:instrText>
    </w:r>
    <w:r>
      <w:rPr>
        <w:rStyle w:val="a8"/>
      </w:rPr>
      <w:fldChar w:fldCharType="end"/>
    </w:r>
  </w:p>
  <w:p w14:paraId="2D405819" w14:textId="77777777" w:rsidR="00573883" w:rsidRDefault="0057388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B112" w14:textId="77777777" w:rsidR="00573883" w:rsidRDefault="00573883" w:rsidP="00C03B3A">
    <w:pPr>
      <w:pStyle w:val="a7"/>
      <w:ind w:right="360"/>
      <w:jc w:val="center"/>
    </w:pPr>
    <w:r>
      <w:rPr>
        <w:rFonts w:hint="eastAsia"/>
        <w:kern w:val="0"/>
        <w:szCs w:val="21"/>
      </w:rPr>
      <w:t>第</w:t>
    </w:r>
    <w:r>
      <w:rPr>
        <w:rFonts w:hint="eastAsia"/>
        <w:kern w:val="0"/>
        <w:szCs w:val="21"/>
      </w:rPr>
      <w:t xml:space="preserve"> </w:t>
    </w:r>
    <w:r w:rsidR="00A06F17">
      <w:rPr>
        <w:kern w:val="0"/>
        <w:szCs w:val="21"/>
      </w:rPr>
      <w:fldChar w:fldCharType="begin"/>
    </w:r>
    <w:r>
      <w:rPr>
        <w:kern w:val="0"/>
        <w:szCs w:val="21"/>
      </w:rPr>
      <w:instrText xml:space="preserve"> PAGE </w:instrText>
    </w:r>
    <w:r w:rsidR="00A06F17">
      <w:rPr>
        <w:kern w:val="0"/>
        <w:szCs w:val="21"/>
      </w:rPr>
      <w:fldChar w:fldCharType="separate"/>
    </w:r>
    <w:r w:rsidR="001C01D8">
      <w:rPr>
        <w:noProof/>
        <w:kern w:val="0"/>
        <w:szCs w:val="21"/>
      </w:rPr>
      <w:t>51</w:t>
    </w:r>
    <w:r w:rsidR="00A06F1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06F17">
      <w:rPr>
        <w:kern w:val="0"/>
        <w:szCs w:val="21"/>
      </w:rPr>
      <w:fldChar w:fldCharType="begin"/>
    </w:r>
    <w:r>
      <w:rPr>
        <w:kern w:val="0"/>
        <w:szCs w:val="21"/>
      </w:rPr>
      <w:instrText xml:space="preserve"> NUMPAGES </w:instrText>
    </w:r>
    <w:r w:rsidR="00A06F17">
      <w:rPr>
        <w:kern w:val="0"/>
        <w:szCs w:val="21"/>
      </w:rPr>
      <w:fldChar w:fldCharType="separate"/>
    </w:r>
    <w:r w:rsidR="001C01D8">
      <w:rPr>
        <w:noProof/>
        <w:kern w:val="0"/>
        <w:szCs w:val="21"/>
      </w:rPr>
      <w:t>51</w:t>
    </w:r>
    <w:r w:rsidR="00A06F1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C4B0D" w14:textId="77777777" w:rsidR="00D359F6" w:rsidRDefault="00D359F6">
      <w:r>
        <w:separator/>
      </w:r>
    </w:p>
  </w:footnote>
  <w:footnote w:type="continuationSeparator" w:id="0">
    <w:p w14:paraId="6EB5A231" w14:textId="77777777" w:rsidR="00D359F6" w:rsidRDefault="00D35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CE05C" w14:textId="77777777" w:rsidR="00573883" w:rsidRPr="00C2542B" w:rsidRDefault="00573883"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1DD685AE" wp14:editId="49D3136A">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1E4D"/>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17B81"/>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02EA"/>
    <w:rsid w:val="000510AB"/>
    <w:rsid w:val="000514E0"/>
    <w:rsid w:val="00053091"/>
    <w:rsid w:val="0005346A"/>
    <w:rsid w:val="000534CD"/>
    <w:rsid w:val="00053EED"/>
    <w:rsid w:val="0005448A"/>
    <w:rsid w:val="00054499"/>
    <w:rsid w:val="00055AF1"/>
    <w:rsid w:val="000573B5"/>
    <w:rsid w:val="000576FB"/>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96A"/>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2E75"/>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879"/>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14A5"/>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74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3F89"/>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414"/>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68B"/>
    <w:rsid w:val="001928F7"/>
    <w:rsid w:val="00192B5F"/>
    <w:rsid w:val="00193182"/>
    <w:rsid w:val="0019333A"/>
    <w:rsid w:val="00193354"/>
    <w:rsid w:val="00193575"/>
    <w:rsid w:val="00193814"/>
    <w:rsid w:val="0019389D"/>
    <w:rsid w:val="00193B62"/>
    <w:rsid w:val="00194537"/>
    <w:rsid w:val="00194CCB"/>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1D8"/>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D5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2D7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8A7"/>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497"/>
    <w:rsid w:val="0024397B"/>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132"/>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158"/>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3A36"/>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2F7569"/>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409"/>
    <w:rsid w:val="003118F7"/>
    <w:rsid w:val="00312840"/>
    <w:rsid w:val="00312C47"/>
    <w:rsid w:val="00312DAE"/>
    <w:rsid w:val="00313000"/>
    <w:rsid w:val="003132DB"/>
    <w:rsid w:val="00313336"/>
    <w:rsid w:val="003137CA"/>
    <w:rsid w:val="00313918"/>
    <w:rsid w:val="00313956"/>
    <w:rsid w:val="003153CB"/>
    <w:rsid w:val="00315D35"/>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2B8"/>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30"/>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4C4"/>
    <w:rsid w:val="00370AA4"/>
    <w:rsid w:val="00370FB7"/>
    <w:rsid w:val="00370FBF"/>
    <w:rsid w:val="003711F2"/>
    <w:rsid w:val="003717FC"/>
    <w:rsid w:val="00371FF4"/>
    <w:rsid w:val="00372315"/>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30CB"/>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BC4"/>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85A"/>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53F"/>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07"/>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1EC"/>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17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1CB3"/>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5E0"/>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883"/>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1BA"/>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4BD1"/>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D70"/>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4592"/>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5AA6"/>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18D"/>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654"/>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437"/>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8CE"/>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661D"/>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48F"/>
    <w:rsid w:val="00954567"/>
    <w:rsid w:val="009547B3"/>
    <w:rsid w:val="00954A89"/>
    <w:rsid w:val="00954CDF"/>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51A6"/>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6F17"/>
    <w:rsid w:val="00A072CE"/>
    <w:rsid w:val="00A076E9"/>
    <w:rsid w:val="00A114B9"/>
    <w:rsid w:val="00A1191B"/>
    <w:rsid w:val="00A11D74"/>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1A78"/>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701"/>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4EA1"/>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25E4"/>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2C7"/>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149"/>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6EEB"/>
    <w:rsid w:val="00B60638"/>
    <w:rsid w:val="00B606F8"/>
    <w:rsid w:val="00B61923"/>
    <w:rsid w:val="00B61B26"/>
    <w:rsid w:val="00B61EFA"/>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4D5A"/>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69F"/>
    <w:rsid w:val="00C96F5F"/>
    <w:rsid w:val="00C97055"/>
    <w:rsid w:val="00C97990"/>
    <w:rsid w:val="00CA0354"/>
    <w:rsid w:val="00CA194C"/>
    <w:rsid w:val="00CA2202"/>
    <w:rsid w:val="00CA2B4F"/>
    <w:rsid w:val="00CA30C3"/>
    <w:rsid w:val="00CA3DE6"/>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9F6"/>
    <w:rsid w:val="00D35A54"/>
    <w:rsid w:val="00D35D4A"/>
    <w:rsid w:val="00D36F6E"/>
    <w:rsid w:val="00D372B0"/>
    <w:rsid w:val="00D37343"/>
    <w:rsid w:val="00D417F4"/>
    <w:rsid w:val="00D41B3B"/>
    <w:rsid w:val="00D4205E"/>
    <w:rsid w:val="00D444B0"/>
    <w:rsid w:val="00D4543B"/>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6C3B"/>
    <w:rsid w:val="00D877B1"/>
    <w:rsid w:val="00D8782C"/>
    <w:rsid w:val="00D90A81"/>
    <w:rsid w:val="00D90B7D"/>
    <w:rsid w:val="00D90D77"/>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2C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882"/>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95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77E71"/>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799"/>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E7CEB"/>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003"/>
    <w:rsid w:val="00F20AF8"/>
    <w:rsid w:val="00F20C9C"/>
    <w:rsid w:val="00F21827"/>
    <w:rsid w:val="00F21A00"/>
    <w:rsid w:val="00F21B8B"/>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96B"/>
    <w:rsid w:val="00F64C3B"/>
    <w:rsid w:val="00F64FAD"/>
    <w:rsid w:val="00F65215"/>
    <w:rsid w:val="00F65617"/>
    <w:rsid w:val="00F65A88"/>
    <w:rsid w:val="00F65E74"/>
    <w:rsid w:val="00F66494"/>
    <w:rsid w:val="00F66A0C"/>
    <w:rsid w:val="00F710BE"/>
    <w:rsid w:val="00F712C1"/>
    <w:rsid w:val="00F718CE"/>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0D24"/>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1FB1"/>
    <w:rsid w:val="00FD24F6"/>
    <w:rsid w:val="00FD2D6C"/>
    <w:rsid w:val="00FD2DB1"/>
    <w:rsid w:val="00FD3411"/>
    <w:rsid w:val="00FD3669"/>
    <w:rsid w:val="00FD38A8"/>
    <w:rsid w:val="00FD4859"/>
    <w:rsid w:val="00FD568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1824B"/>
  <w15:docId w15:val="{DD37DA57-7ABB-468F-928C-AF8DAA4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01E4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143F89"/>
    <w:rPr>
      <w:rFonts w:hAnsi="宋体"/>
      <w:lang w:val="en-GB"/>
    </w:rPr>
  </w:style>
  <w:style w:type="paragraph" w:styleId="af9">
    <w:name w:val="Revision"/>
    <w:hidden/>
    <w:uiPriority w:val="99"/>
    <w:semiHidden/>
    <w:rsid w:val="00CA3DE6"/>
    <w:rPr>
      <w:kern w:val="2"/>
      <w:sz w:val="21"/>
      <w:szCs w:val="24"/>
    </w:rPr>
  </w:style>
  <w:style w:type="paragraph" w:styleId="40">
    <w:name w:val="toc 4"/>
    <w:basedOn w:val="a"/>
    <w:next w:val="a"/>
    <w:autoRedefine/>
    <w:uiPriority w:val="39"/>
    <w:unhideWhenUsed/>
    <w:rsid w:val="00001E4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01E4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01E4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01E4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01E4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01E4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82D9-61C6-40CF-9EBD-24511B09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4249</TotalTime>
  <Pages>1</Pages>
  <Words>6627</Words>
  <Characters>37777</Characters>
  <Application>Microsoft Office Word</Application>
  <DocSecurity>0</DocSecurity>
  <Lines>314</Lines>
  <Paragraphs>88</Paragraphs>
  <ScaleCrop>false</ScaleCrop>
  <Company/>
  <LinksUpToDate>false</LinksUpToDate>
  <CharactersWithSpaces>44316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cp:revision>
  <cp:lastPrinted>2007-07-19T00:46:00Z</cp:lastPrinted>
  <dcterms:created xsi:type="dcterms:W3CDTF">2017-03-14T05:44:00Z</dcterms:created>
  <dcterms:modified xsi:type="dcterms:W3CDTF">2017-03-27T12:02:00Z</dcterms:modified>
</cp:coreProperties>
</file>