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72398" w14:textId="77777777" w:rsidR="009F6725" w:rsidRDefault="00BB3735" w:rsidP="00BB3735">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2379C5">
        <w:rPr>
          <w:rFonts w:ascii="宋体" w:hAnsi="宋体" w:cs="宋体"/>
          <w:b/>
          <w:bCs/>
          <w:sz w:val="28"/>
          <w:szCs w:val="28"/>
        </w:rPr>
        <w:t>招商证券</w:t>
      </w:r>
      <w:r w:rsidR="002379C5">
        <w:rPr>
          <w:rFonts w:ascii="宋体" w:hAnsi="宋体" w:cs="宋体" w:hint="eastAsia"/>
          <w:b/>
          <w:bCs/>
          <w:sz w:val="28"/>
          <w:szCs w:val="28"/>
        </w:rPr>
        <w:t>股份</w:t>
      </w:r>
      <w:r w:rsidR="002379C5">
        <w:rPr>
          <w:rFonts w:ascii="宋体" w:hAnsi="宋体" w:cs="宋体"/>
          <w:b/>
          <w:bCs/>
          <w:sz w:val="28"/>
          <w:szCs w:val="28"/>
        </w:rPr>
        <w:t>有限公司为</w:t>
      </w:r>
    </w:p>
    <w:p w14:paraId="026D6C11" w14:textId="12F38575" w:rsidR="00D32DD6" w:rsidRPr="00D32DD6" w:rsidRDefault="005224DD" w:rsidP="00BB3735">
      <w:pPr>
        <w:spacing w:before="50" w:after="50" w:line="360" w:lineRule="auto"/>
        <w:jc w:val="center"/>
        <w:rPr>
          <w:rFonts w:ascii="宋体" w:hAnsi="宋体" w:cs="宋体"/>
          <w:b/>
          <w:bCs/>
          <w:sz w:val="28"/>
          <w:szCs w:val="28"/>
        </w:rPr>
      </w:pPr>
      <w:r>
        <w:rPr>
          <w:rFonts w:ascii="宋体" w:hAnsi="宋体" w:cs="宋体" w:hint="eastAsia"/>
          <w:b/>
          <w:bCs/>
          <w:sz w:val="28"/>
          <w:szCs w:val="28"/>
        </w:rPr>
        <w:t>旗下</w:t>
      </w:r>
      <w:r w:rsidR="00154A79">
        <w:rPr>
          <w:rFonts w:ascii="宋体" w:hAnsi="宋体" w:cs="宋体" w:hint="eastAsia"/>
          <w:b/>
          <w:bCs/>
          <w:sz w:val="28"/>
          <w:szCs w:val="28"/>
        </w:rPr>
        <w:t>部分</w:t>
      </w:r>
      <w:r>
        <w:rPr>
          <w:rFonts w:ascii="宋体" w:hAnsi="宋体" w:cs="宋体" w:hint="eastAsia"/>
          <w:b/>
          <w:bCs/>
          <w:sz w:val="28"/>
          <w:szCs w:val="28"/>
        </w:rPr>
        <w:t>基金</w:t>
      </w:r>
      <w:r w:rsidRPr="00BB3735">
        <w:rPr>
          <w:rFonts w:ascii="宋体" w:hAnsi="宋体" w:cs="宋体" w:hint="eastAsia"/>
          <w:b/>
          <w:bCs/>
          <w:sz w:val="28"/>
          <w:szCs w:val="28"/>
        </w:rPr>
        <w:t>销售机构</w:t>
      </w:r>
      <w:r w:rsidR="00BB3735" w:rsidRPr="00BB3735">
        <w:rPr>
          <w:rFonts w:ascii="宋体" w:hAnsi="宋体" w:cs="宋体" w:hint="eastAsia"/>
          <w:b/>
          <w:bCs/>
          <w:sz w:val="28"/>
          <w:szCs w:val="28"/>
        </w:rPr>
        <w:t>的公告</w:t>
      </w:r>
    </w:p>
    <w:p w14:paraId="3AD78697" w14:textId="77777777" w:rsidR="005019A8" w:rsidRPr="0057431D" w:rsidRDefault="005019A8" w:rsidP="0059207A">
      <w:pPr>
        <w:spacing w:before="50" w:after="50" w:line="360" w:lineRule="auto"/>
        <w:ind w:firstLineChars="200" w:firstLine="562"/>
        <w:jc w:val="center"/>
        <w:rPr>
          <w:rFonts w:ascii="宋体"/>
          <w:b/>
          <w:bCs/>
          <w:sz w:val="28"/>
          <w:szCs w:val="28"/>
        </w:rPr>
      </w:pPr>
    </w:p>
    <w:p w14:paraId="789A53E9" w14:textId="5CF790E5"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9A2C14" w:rsidRPr="009A2C14">
        <w:rPr>
          <w:rFonts w:hAnsi="宋体" w:hint="eastAsia"/>
          <w:bCs/>
          <w:sz w:val="24"/>
          <w:szCs w:val="24"/>
        </w:rPr>
        <w:t>招商证券股份有限公司</w:t>
      </w:r>
      <w:r w:rsidRPr="00BB3735">
        <w:rPr>
          <w:rFonts w:hAnsi="宋体"/>
          <w:bCs/>
          <w:sz w:val="24"/>
          <w:szCs w:val="24"/>
        </w:rPr>
        <w:t>签署的销售协议，本基金管理人</w:t>
      </w:r>
      <w:r w:rsidR="009F6725">
        <w:rPr>
          <w:rFonts w:hAnsi="宋体" w:hint="eastAsia"/>
          <w:bCs/>
          <w:sz w:val="24"/>
          <w:szCs w:val="24"/>
        </w:rPr>
        <w:t>自</w:t>
      </w:r>
      <w:r w:rsidR="009F6725">
        <w:rPr>
          <w:rFonts w:hAnsi="宋体" w:hint="eastAsia"/>
          <w:bCs/>
          <w:sz w:val="24"/>
          <w:szCs w:val="24"/>
        </w:rPr>
        <w:t>2016</w:t>
      </w:r>
      <w:r w:rsidR="009F6725">
        <w:rPr>
          <w:rFonts w:hAnsi="宋体" w:hint="eastAsia"/>
          <w:bCs/>
          <w:sz w:val="24"/>
          <w:szCs w:val="24"/>
        </w:rPr>
        <w:t>年</w:t>
      </w:r>
      <w:r w:rsidR="009F6725">
        <w:rPr>
          <w:rFonts w:hAnsi="宋体" w:hint="eastAsia"/>
          <w:bCs/>
          <w:sz w:val="24"/>
          <w:szCs w:val="24"/>
        </w:rPr>
        <w:t>9</w:t>
      </w:r>
      <w:r w:rsidR="009F6725">
        <w:rPr>
          <w:rFonts w:hAnsi="宋体" w:hint="eastAsia"/>
          <w:bCs/>
          <w:sz w:val="24"/>
          <w:szCs w:val="24"/>
        </w:rPr>
        <w:t>月</w:t>
      </w:r>
      <w:r w:rsidR="009F6725">
        <w:rPr>
          <w:rFonts w:hAnsi="宋体" w:hint="eastAsia"/>
          <w:bCs/>
          <w:sz w:val="24"/>
          <w:szCs w:val="24"/>
        </w:rPr>
        <w:t>26</w:t>
      </w:r>
      <w:r w:rsidR="009F6725">
        <w:rPr>
          <w:rFonts w:hAnsi="宋体" w:hint="eastAsia"/>
          <w:bCs/>
          <w:sz w:val="24"/>
          <w:szCs w:val="24"/>
        </w:rPr>
        <w:t>日</w:t>
      </w:r>
      <w:r w:rsidR="009F6725">
        <w:rPr>
          <w:rFonts w:hAnsi="宋体"/>
          <w:bCs/>
          <w:sz w:val="24"/>
          <w:szCs w:val="24"/>
        </w:rPr>
        <w:t>起</w:t>
      </w:r>
      <w:r w:rsidR="006872A5">
        <w:rPr>
          <w:rFonts w:hAnsi="宋体"/>
          <w:bCs/>
          <w:sz w:val="24"/>
          <w:szCs w:val="24"/>
        </w:rPr>
        <w:t>增加</w:t>
      </w:r>
      <w:r w:rsidR="009A2C14" w:rsidRPr="009A2C14">
        <w:rPr>
          <w:rFonts w:hAnsi="宋体" w:hint="eastAsia"/>
          <w:bCs/>
          <w:sz w:val="24"/>
          <w:szCs w:val="24"/>
        </w:rPr>
        <w:t>招商证券股份有限公司</w:t>
      </w:r>
      <w:r w:rsidR="006872A5">
        <w:rPr>
          <w:rFonts w:hAnsi="宋体"/>
          <w:bCs/>
          <w:sz w:val="24"/>
          <w:szCs w:val="24"/>
        </w:rPr>
        <w:t>作为</w:t>
      </w:r>
      <w:r w:rsidR="009F6725" w:rsidRPr="008804FE">
        <w:rPr>
          <w:rFonts w:hAnsi="宋体" w:hint="eastAsia"/>
          <w:bCs/>
          <w:sz w:val="24"/>
          <w:szCs w:val="24"/>
        </w:rPr>
        <w:t>交银施罗德经济新动力混合型证券投资基金</w:t>
      </w:r>
      <w:r w:rsidR="009F6725">
        <w:rPr>
          <w:rFonts w:hAnsi="宋体" w:hint="eastAsia"/>
          <w:bCs/>
          <w:sz w:val="24"/>
          <w:szCs w:val="24"/>
        </w:rPr>
        <w:t>（基金代码：</w:t>
      </w:r>
      <w:r w:rsidR="009F6725" w:rsidRPr="007E10D8">
        <w:rPr>
          <w:rFonts w:hAnsi="宋体"/>
          <w:bCs/>
          <w:sz w:val="24"/>
          <w:szCs w:val="24"/>
        </w:rPr>
        <w:t>519</w:t>
      </w:r>
      <w:r w:rsidR="009F6725">
        <w:rPr>
          <w:rFonts w:hAnsi="宋体"/>
          <w:bCs/>
          <w:sz w:val="24"/>
          <w:szCs w:val="24"/>
        </w:rPr>
        <w:t>778</w:t>
      </w:r>
      <w:r w:rsidR="009F6725">
        <w:rPr>
          <w:rFonts w:hAnsi="宋体" w:hint="eastAsia"/>
          <w:bCs/>
          <w:sz w:val="24"/>
          <w:szCs w:val="24"/>
        </w:rPr>
        <w:t>，</w:t>
      </w:r>
      <w:r w:rsidR="009F6725">
        <w:rPr>
          <w:rFonts w:hAnsi="宋体"/>
          <w:bCs/>
          <w:sz w:val="24"/>
          <w:szCs w:val="24"/>
        </w:rPr>
        <w:t>以下简称“</w:t>
      </w:r>
      <w:r w:rsidR="009F6725">
        <w:rPr>
          <w:rFonts w:hAnsi="宋体" w:hint="eastAsia"/>
          <w:bCs/>
          <w:sz w:val="24"/>
          <w:szCs w:val="24"/>
        </w:rPr>
        <w:t>交银经济</w:t>
      </w:r>
      <w:r w:rsidR="009F6725">
        <w:rPr>
          <w:rFonts w:hAnsi="宋体"/>
          <w:bCs/>
          <w:sz w:val="24"/>
          <w:szCs w:val="24"/>
        </w:rPr>
        <w:t>新动力混合”</w:t>
      </w:r>
      <w:r w:rsidR="009F6725">
        <w:rPr>
          <w:rFonts w:hAnsi="宋体" w:hint="eastAsia"/>
          <w:bCs/>
          <w:sz w:val="24"/>
          <w:szCs w:val="24"/>
        </w:rPr>
        <w:t>）和</w:t>
      </w:r>
      <w:r w:rsidR="009F6725" w:rsidRPr="0057431D">
        <w:rPr>
          <w:rFonts w:ascii="宋体" w:hAnsi="宋体" w:hint="eastAsia"/>
          <w:sz w:val="24"/>
          <w:szCs w:val="24"/>
        </w:rPr>
        <w:t>交银施罗德沪港</w:t>
      </w:r>
      <w:proofErr w:type="gramStart"/>
      <w:r w:rsidR="009F6725" w:rsidRPr="0057431D">
        <w:rPr>
          <w:rFonts w:ascii="宋体" w:hAnsi="宋体" w:hint="eastAsia"/>
          <w:sz w:val="24"/>
          <w:szCs w:val="24"/>
        </w:rPr>
        <w:t>深价值</w:t>
      </w:r>
      <w:proofErr w:type="gramEnd"/>
      <w:r w:rsidR="009F6725" w:rsidRPr="0057431D">
        <w:rPr>
          <w:rFonts w:ascii="宋体" w:hAnsi="宋体" w:hint="eastAsia"/>
          <w:sz w:val="24"/>
          <w:szCs w:val="24"/>
        </w:rPr>
        <w:t>精选灵活配置混合型证券投资基金</w:t>
      </w:r>
      <w:r w:rsidR="009F6725">
        <w:rPr>
          <w:rFonts w:hAnsi="宋体" w:hint="eastAsia"/>
          <w:bCs/>
          <w:sz w:val="24"/>
          <w:szCs w:val="24"/>
        </w:rPr>
        <w:t>（基金代码：</w:t>
      </w:r>
      <w:r w:rsidR="009F6725" w:rsidRPr="007E10D8">
        <w:rPr>
          <w:rFonts w:hAnsi="宋体"/>
          <w:bCs/>
          <w:sz w:val="24"/>
          <w:szCs w:val="24"/>
        </w:rPr>
        <w:t>519</w:t>
      </w:r>
      <w:r w:rsidR="009F6725" w:rsidRPr="008804FE">
        <w:rPr>
          <w:rFonts w:hAnsi="宋体"/>
          <w:bCs/>
          <w:sz w:val="24"/>
          <w:szCs w:val="24"/>
        </w:rPr>
        <w:t>77</w:t>
      </w:r>
      <w:r w:rsidR="009F6725">
        <w:rPr>
          <w:rFonts w:hAnsi="宋体"/>
          <w:bCs/>
          <w:sz w:val="24"/>
          <w:szCs w:val="24"/>
        </w:rPr>
        <w:t>9</w:t>
      </w:r>
      <w:r w:rsidR="009F6725">
        <w:rPr>
          <w:rFonts w:hAnsi="宋体" w:hint="eastAsia"/>
          <w:bCs/>
          <w:sz w:val="24"/>
          <w:szCs w:val="24"/>
        </w:rPr>
        <w:t>，以下简称</w:t>
      </w:r>
      <w:r w:rsidR="009F6725">
        <w:rPr>
          <w:rFonts w:hAnsi="宋体"/>
          <w:bCs/>
          <w:sz w:val="24"/>
          <w:szCs w:val="24"/>
        </w:rPr>
        <w:t>“交银</w:t>
      </w:r>
      <w:r w:rsidR="009F6725">
        <w:rPr>
          <w:rFonts w:hAnsi="宋体" w:hint="eastAsia"/>
          <w:bCs/>
          <w:sz w:val="24"/>
          <w:szCs w:val="24"/>
        </w:rPr>
        <w:t>沪港深</w:t>
      </w:r>
      <w:r w:rsidR="009F6725">
        <w:rPr>
          <w:rFonts w:hAnsi="宋体"/>
          <w:bCs/>
          <w:sz w:val="24"/>
          <w:szCs w:val="24"/>
        </w:rPr>
        <w:t>价值精选</w:t>
      </w:r>
      <w:r w:rsidR="009F6725">
        <w:rPr>
          <w:rFonts w:hAnsi="宋体" w:hint="eastAsia"/>
          <w:bCs/>
          <w:sz w:val="24"/>
          <w:szCs w:val="24"/>
        </w:rPr>
        <w:t>混合</w:t>
      </w:r>
      <w:r w:rsidR="009F6725">
        <w:rPr>
          <w:rFonts w:hAnsi="宋体"/>
          <w:bCs/>
          <w:sz w:val="24"/>
          <w:szCs w:val="24"/>
        </w:rPr>
        <w:t>”</w:t>
      </w:r>
      <w:r w:rsidR="009F6725">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7C6F0888" w14:textId="77777777" w:rsidR="0016183A" w:rsidRPr="0016183A" w:rsidRDefault="0016183A">
      <w:pPr>
        <w:adjustRightInd w:val="0"/>
        <w:snapToGrid w:val="0"/>
        <w:spacing w:line="360" w:lineRule="auto"/>
        <w:ind w:firstLineChars="200" w:firstLine="480"/>
        <w:rPr>
          <w:rFonts w:hAnsi="宋体"/>
          <w:bCs/>
          <w:sz w:val="24"/>
          <w:szCs w:val="24"/>
        </w:rPr>
      </w:pPr>
    </w:p>
    <w:p w14:paraId="11C2E8F1"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14:paraId="7D6F27B6" w14:textId="169AEE7E"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、本基金管理人于</w:t>
      </w:r>
      <w:r w:rsidR="008804FE" w:rsidRPr="00BB3735">
        <w:rPr>
          <w:rFonts w:hAnsi="宋体"/>
          <w:bCs/>
          <w:sz w:val="24"/>
          <w:szCs w:val="24"/>
        </w:rPr>
        <w:t>201</w:t>
      </w:r>
      <w:r w:rsidR="008804FE">
        <w:rPr>
          <w:rFonts w:hAnsi="宋体"/>
          <w:bCs/>
          <w:sz w:val="24"/>
          <w:szCs w:val="24"/>
        </w:rPr>
        <w:t>6</w:t>
      </w:r>
      <w:r w:rsidR="00164C3C" w:rsidRPr="00BB3735">
        <w:rPr>
          <w:rFonts w:hAnsi="宋体"/>
          <w:bCs/>
          <w:sz w:val="24"/>
          <w:szCs w:val="24"/>
        </w:rPr>
        <w:t>年</w:t>
      </w:r>
      <w:r w:rsidR="008804FE">
        <w:rPr>
          <w:rFonts w:hAnsi="宋体"/>
          <w:bCs/>
          <w:sz w:val="24"/>
          <w:szCs w:val="24"/>
        </w:rPr>
        <w:t>9</w:t>
      </w:r>
      <w:r w:rsidR="00273937" w:rsidRPr="00BB3735">
        <w:rPr>
          <w:rFonts w:hAnsi="宋体"/>
          <w:bCs/>
          <w:sz w:val="24"/>
          <w:szCs w:val="24"/>
        </w:rPr>
        <w:t>月</w:t>
      </w:r>
      <w:r w:rsidR="008804FE">
        <w:rPr>
          <w:rFonts w:hAnsi="宋体"/>
          <w:bCs/>
          <w:sz w:val="24"/>
          <w:szCs w:val="24"/>
        </w:rPr>
        <w:t>5</w:t>
      </w:r>
      <w:r w:rsidR="00A83398" w:rsidRPr="00BB3735">
        <w:rPr>
          <w:rFonts w:hAnsi="宋体"/>
          <w:bCs/>
          <w:sz w:val="24"/>
          <w:szCs w:val="24"/>
        </w:rPr>
        <w:t>日</w:t>
      </w:r>
      <w:r w:rsidRPr="00BB3735">
        <w:rPr>
          <w:rFonts w:hAnsi="宋体"/>
          <w:bCs/>
          <w:sz w:val="24"/>
          <w:szCs w:val="24"/>
        </w:rPr>
        <w:t>发布公告，</w:t>
      </w:r>
      <w:r w:rsidR="00273937" w:rsidRPr="007E10D8">
        <w:rPr>
          <w:rFonts w:hAnsi="宋体" w:hint="eastAsia"/>
          <w:bCs/>
          <w:sz w:val="24"/>
          <w:szCs w:val="24"/>
        </w:rPr>
        <w:t>交银</w:t>
      </w:r>
      <w:r w:rsidR="008804FE">
        <w:rPr>
          <w:rFonts w:hAnsi="宋体" w:hint="eastAsia"/>
          <w:bCs/>
          <w:sz w:val="24"/>
          <w:szCs w:val="24"/>
        </w:rPr>
        <w:t>经济</w:t>
      </w:r>
      <w:r w:rsidR="008804FE">
        <w:rPr>
          <w:rFonts w:hAnsi="宋体"/>
          <w:bCs/>
          <w:sz w:val="24"/>
          <w:szCs w:val="24"/>
        </w:rPr>
        <w:t>新动力</w:t>
      </w:r>
      <w:proofErr w:type="gramStart"/>
      <w:r w:rsidR="008804FE">
        <w:rPr>
          <w:rFonts w:hAnsi="宋体"/>
          <w:bCs/>
          <w:sz w:val="24"/>
          <w:szCs w:val="24"/>
        </w:rPr>
        <w:t>混合</w:t>
      </w:r>
      <w:r w:rsidRPr="00BB3735">
        <w:rPr>
          <w:rFonts w:hAnsi="宋体"/>
          <w:bCs/>
          <w:sz w:val="24"/>
          <w:szCs w:val="24"/>
        </w:rPr>
        <w:t>自</w:t>
      </w:r>
      <w:proofErr w:type="gramEnd"/>
      <w:r w:rsidR="008804FE" w:rsidRPr="00BB3735">
        <w:rPr>
          <w:rFonts w:hAnsi="宋体"/>
          <w:bCs/>
          <w:sz w:val="24"/>
          <w:szCs w:val="24"/>
        </w:rPr>
        <w:t>201</w:t>
      </w:r>
      <w:r w:rsidR="008804FE">
        <w:rPr>
          <w:rFonts w:hAnsi="宋体"/>
          <w:bCs/>
          <w:sz w:val="24"/>
          <w:szCs w:val="24"/>
        </w:rPr>
        <w:t>6</w:t>
      </w:r>
      <w:r w:rsidR="00164C3C" w:rsidRPr="00BB3735">
        <w:rPr>
          <w:rFonts w:hAnsi="宋体"/>
          <w:bCs/>
          <w:sz w:val="24"/>
          <w:szCs w:val="24"/>
        </w:rPr>
        <w:t>年</w:t>
      </w:r>
      <w:r w:rsidR="008804FE">
        <w:rPr>
          <w:rFonts w:hAnsi="宋体"/>
          <w:bCs/>
          <w:sz w:val="24"/>
          <w:szCs w:val="24"/>
        </w:rPr>
        <w:t>9</w:t>
      </w:r>
      <w:r w:rsidR="00273937" w:rsidRPr="00BB3735">
        <w:rPr>
          <w:rFonts w:hAnsi="宋体"/>
          <w:bCs/>
          <w:sz w:val="24"/>
          <w:szCs w:val="24"/>
        </w:rPr>
        <w:t>月</w:t>
      </w:r>
      <w:r w:rsidR="008804FE">
        <w:rPr>
          <w:rFonts w:hAnsi="宋体"/>
          <w:bCs/>
          <w:sz w:val="24"/>
          <w:szCs w:val="24"/>
        </w:rPr>
        <w:t>8</w:t>
      </w:r>
      <w:r w:rsidR="00A83398" w:rsidRPr="00BB3735">
        <w:rPr>
          <w:rFonts w:hAnsi="宋体"/>
          <w:bCs/>
          <w:sz w:val="24"/>
          <w:szCs w:val="24"/>
        </w:rPr>
        <w:t>日</w:t>
      </w:r>
      <w:r w:rsidRPr="00BB3735">
        <w:rPr>
          <w:rFonts w:hAnsi="宋体"/>
          <w:bCs/>
          <w:sz w:val="24"/>
          <w:szCs w:val="24"/>
        </w:rPr>
        <w:t>起至</w:t>
      </w:r>
      <w:r w:rsidR="008804FE" w:rsidRPr="00BB3735">
        <w:rPr>
          <w:rFonts w:hAnsi="宋体"/>
          <w:bCs/>
          <w:sz w:val="24"/>
          <w:szCs w:val="24"/>
        </w:rPr>
        <w:t>201</w:t>
      </w:r>
      <w:r w:rsidR="008804FE">
        <w:rPr>
          <w:rFonts w:hAnsi="宋体"/>
          <w:bCs/>
          <w:sz w:val="24"/>
          <w:szCs w:val="24"/>
        </w:rPr>
        <w:t>6</w:t>
      </w:r>
      <w:r w:rsidR="00164C3C" w:rsidRPr="00BB3735">
        <w:rPr>
          <w:rFonts w:hAnsi="宋体"/>
          <w:bCs/>
          <w:sz w:val="24"/>
          <w:szCs w:val="24"/>
        </w:rPr>
        <w:t>年</w:t>
      </w:r>
      <w:r w:rsidR="008804FE">
        <w:rPr>
          <w:rFonts w:hAnsi="宋体"/>
          <w:bCs/>
          <w:sz w:val="24"/>
          <w:szCs w:val="24"/>
        </w:rPr>
        <w:t>10</w:t>
      </w:r>
      <w:r w:rsidR="00273937" w:rsidRPr="00BB3735">
        <w:rPr>
          <w:rFonts w:hAnsi="宋体"/>
          <w:bCs/>
          <w:sz w:val="24"/>
          <w:szCs w:val="24"/>
        </w:rPr>
        <w:t>月</w:t>
      </w:r>
      <w:r w:rsidR="008804FE">
        <w:rPr>
          <w:rFonts w:hAnsi="宋体"/>
          <w:bCs/>
          <w:sz w:val="24"/>
          <w:szCs w:val="24"/>
        </w:rPr>
        <w:t>14</w:t>
      </w:r>
      <w:r w:rsidR="00A83398" w:rsidRPr="00BB3735">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Pr="00BB3735">
        <w:rPr>
          <w:rFonts w:hAnsi="宋体"/>
          <w:bCs/>
          <w:sz w:val="24"/>
          <w:szCs w:val="24"/>
        </w:rPr>
        <w:t>阅读刊登在</w:t>
      </w:r>
      <w:r w:rsidR="008804FE" w:rsidRPr="00781410">
        <w:rPr>
          <w:sz w:val="24"/>
        </w:rPr>
        <w:t>201</w:t>
      </w:r>
      <w:r w:rsidR="008804FE">
        <w:rPr>
          <w:rFonts w:hint="eastAsia"/>
          <w:sz w:val="24"/>
        </w:rPr>
        <w:t>6</w:t>
      </w:r>
      <w:r w:rsidR="008804FE" w:rsidRPr="00781410">
        <w:rPr>
          <w:rFonts w:hAnsi="宋体"/>
          <w:sz w:val="24"/>
        </w:rPr>
        <w:t>年</w:t>
      </w:r>
      <w:r w:rsidR="008804FE">
        <w:rPr>
          <w:rFonts w:hAnsi="宋体"/>
          <w:sz w:val="24"/>
        </w:rPr>
        <w:t>9</w:t>
      </w:r>
      <w:r w:rsidR="008804FE" w:rsidRPr="008544F3">
        <w:rPr>
          <w:rFonts w:hAnsi="宋体"/>
          <w:sz w:val="24"/>
        </w:rPr>
        <w:t>月</w:t>
      </w:r>
      <w:r w:rsidR="008804FE">
        <w:rPr>
          <w:rFonts w:hAnsi="宋体"/>
          <w:sz w:val="24"/>
        </w:rPr>
        <w:t>5</w:t>
      </w:r>
      <w:r w:rsidR="008804FE" w:rsidRPr="008544F3">
        <w:rPr>
          <w:rFonts w:hAnsi="宋体"/>
          <w:sz w:val="24"/>
        </w:rPr>
        <w:t>日</w:t>
      </w:r>
      <w:r w:rsidR="008804FE" w:rsidRPr="00781410">
        <w:rPr>
          <w:rFonts w:hAnsi="宋体"/>
          <w:sz w:val="24"/>
        </w:rPr>
        <w:t>《中国证券报》、</w:t>
      </w:r>
      <w:r w:rsidR="008804FE" w:rsidRPr="00781410">
        <w:rPr>
          <w:sz w:val="24"/>
        </w:rPr>
        <w:t>201</w:t>
      </w:r>
      <w:r w:rsidR="008804FE">
        <w:rPr>
          <w:rFonts w:hint="eastAsia"/>
          <w:sz w:val="24"/>
        </w:rPr>
        <w:t>6</w:t>
      </w:r>
      <w:r w:rsidR="008804FE" w:rsidRPr="00781410">
        <w:rPr>
          <w:rFonts w:hAnsi="宋体"/>
          <w:sz w:val="24"/>
        </w:rPr>
        <w:t>年</w:t>
      </w:r>
      <w:r w:rsidR="008804FE">
        <w:rPr>
          <w:rFonts w:hAnsi="宋体"/>
          <w:sz w:val="24"/>
        </w:rPr>
        <w:t>9</w:t>
      </w:r>
      <w:r w:rsidR="008804FE" w:rsidRPr="008544F3">
        <w:rPr>
          <w:rFonts w:hAnsi="宋体"/>
          <w:sz w:val="24"/>
        </w:rPr>
        <w:t>月</w:t>
      </w:r>
      <w:r w:rsidR="008804FE">
        <w:rPr>
          <w:rFonts w:hAnsi="宋体"/>
          <w:sz w:val="24"/>
        </w:rPr>
        <w:t>6</w:t>
      </w:r>
      <w:r w:rsidR="008804FE" w:rsidRPr="008544F3">
        <w:rPr>
          <w:rFonts w:hAnsi="宋体"/>
          <w:sz w:val="24"/>
        </w:rPr>
        <w:t>日</w:t>
      </w:r>
      <w:r w:rsidR="008804FE" w:rsidRPr="00781410">
        <w:rPr>
          <w:rFonts w:hAnsi="宋体"/>
          <w:sz w:val="24"/>
        </w:rPr>
        <w:t>《上海证券报》和</w:t>
      </w:r>
      <w:r w:rsidR="008804FE" w:rsidRPr="00781410">
        <w:rPr>
          <w:sz w:val="24"/>
        </w:rPr>
        <w:t>201</w:t>
      </w:r>
      <w:r w:rsidR="008804FE">
        <w:rPr>
          <w:rFonts w:hint="eastAsia"/>
          <w:sz w:val="24"/>
        </w:rPr>
        <w:t>6</w:t>
      </w:r>
      <w:r w:rsidR="008804FE" w:rsidRPr="00781410">
        <w:rPr>
          <w:rFonts w:hAnsi="宋体"/>
          <w:sz w:val="24"/>
        </w:rPr>
        <w:t>年</w:t>
      </w:r>
      <w:r w:rsidR="008804FE">
        <w:rPr>
          <w:rFonts w:hAnsi="宋体"/>
          <w:sz w:val="24"/>
        </w:rPr>
        <w:t>9</w:t>
      </w:r>
      <w:r w:rsidR="008804FE" w:rsidRPr="008544F3">
        <w:rPr>
          <w:rFonts w:hAnsi="宋体"/>
          <w:sz w:val="24"/>
        </w:rPr>
        <w:t>月</w:t>
      </w:r>
      <w:r w:rsidR="008804FE">
        <w:rPr>
          <w:rFonts w:hAnsi="宋体"/>
          <w:sz w:val="24"/>
        </w:rPr>
        <w:t>7</w:t>
      </w:r>
      <w:r w:rsidR="008804FE" w:rsidRPr="008544F3">
        <w:rPr>
          <w:rFonts w:hAnsi="宋体"/>
          <w:sz w:val="24"/>
        </w:rPr>
        <w:t>日</w:t>
      </w:r>
      <w:r w:rsidR="008804FE" w:rsidRPr="00781410">
        <w:rPr>
          <w:rFonts w:hAnsi="宋体"/>
          <w:sz w:val="24"/>
        </w:rPr>
        <w:t>《证券时报</w:t>
      </w:r>
      <w:r w:rsidR="008804FE">
        <w:rPr>
          <w:rFonts w:hAnsi="宋体"/>
          <w:sz w:val="24"/>
        </w:rPr>
        <w:t>》</w:t>
      </w:r>
      <w:r w:rsidR="008804FE">
        <w:rPr>
          <w:rFonts w:hAnsi="宋体" w:hint="eastAsia"/>
          <w:sz w:val="24"/>
        </w:rPr>
        <w:t>上</w:t>
      </w:r>
      <w:r w:rsidRPr="00BB3735">
        <w:rPr>
          <w:rFonts w:hAnsi="宋体"/>
          <w:bCs/>
          <w:sz w:val="24"/>
          <w:szCs w:val="24"/>
        </w:rPr>
        <w:t>的</w:t>
      </w:r>
      <w:r w:rsidR="008804FE">
        <w:rPr>
          <w:rFonts w:hAnsi="宋体" w:hint="eastAsia"/>
          <w:bCs/>
          <w:sz w:val="24"/>
          <w:szCs w:val="24"/>
        </w:rPr>
        <w:t>该</w:t>
      </w:r>
      <w:r w:rsidRPr="00BB3735">
        <w:rPr>
          <w:rFonts w:hAnsi="宋体"/>
          <w:bCs/>
          <w:sz w:val="24"/>
          <w:szCs w:val="24"/>
        </w:rPr>
        <w:t>基金的招募说明书、基金份额发售公告和基金合同摘要等。</w:t>
      </w:r>
    </w:p>
    <w:p w14:paraId="2C5359DE" w14:textId="2C4B3F94" w:rsidR="00D32DD6" w:rsidRPr="007567C4" w:rsidRDefault="00B14D5D" w:rsidP="007567C4">
      <w:pPr>
        <w:adjustRightInd w:val="0"/>
        <w:snapToGrid w:val="0"/>
        <w:spacing w:line="360" w:lineRule="auto"/>
        <w:ind w:firstLineChars="200" w:firstLine="480"/>
        <w:rPr>
          <w:sz w:val="24"/>
        </w:rPr>
      </w:pPr>
      <w:r>
        <w:rPr>
          <w:rFonts w:hAnsi="宋体" w:hint="eastAsia"/>
          <w:bCs/>
          <w:sz w:val="24"/>
          <w:szCs w:val="24"/>
        </w:rPr>
        <w:t>2</w:t>
      </w:r>
      <w:r>
        <w:rPr>
          <w:rFonts w:hAnsi="宋体" w:hint="eastAsia"/>
          <w:bCs/>
          <w:sz w:val="24"/>
          <w:szCs w:val="24"/>
        </w:rPr>
        <w:t>、</w:t>
      </w:r>
      <w:r w:rsidRPr="00BB3735">
        <w:rPr>
          <w:rFonts w:hAnsi="宋体"/>
          <w:bCs/>
          <w:sz w:val="24"/>
          <w:szCs w:val="24"/>
        </w:rPr>
        <w:t>本基金管理人于</w:t>
      </w:r>
      <w:r w:rsidR="008804FE" w:rsidRPr="00BB3735">
        <w:rPr>
          <w:rFonts w:hAnsi="宋体"/>
          <w:bCs/>
          <w:sz w:val="24"/>
          <w:szCs w:val="24"/>
        </w:rPr>
        <w:t>201</w:t>
      </w:r>
      <w:r w:rsidR="008804FE">
        <w:rPr>
          <w:rFonts w:hAnsi="宋体"/>
          <w:bCs/>
          <w:sz w:val="24"/>
          <w:szCs w:val="24"/>
        </w:rPr>
        <w:t>6</w:t>
      </w:r>
      <w:r w:rsidRPr="00BB3735">
        <w:rPr>
          <w:rFonts w:hAnsi="宋体"/>
          <w:bCs/>
          <w:sz w:val="24"/>
          <w:szCs w:val="24"/>
        </w:rPr>
        <w:t>年</w:t>
      </w:r>
      <w:r w:rsidR="008804FE">
        <w:rPr>
          <w:rFonts w:hAnsi="宋体"/>
          <w:bCs/>
          <w:sz w:val="24"/>
          <w:szCs w:val="24"/>
        </w:rPr>
        <w:t>9</w:t>
      </w:r>
      <w:r w:rsidRPr="00BB3735">
        <w:rPr>
          <w:rFonts w:hAnsi="宋体"/>
          <w:bCs/>
          <w:sz w:val="24"/>
          <w:szCs w:val="24"/>
        </w:rPr>
        <w:t>月</w:t>
      </w:r>
      <w:r w:rsidR="008804FE">
        <w:rPr>
          <w:rFonts w:hAnsi="宋体"/>
          <w:bCs/>
          <w:sz w:val="24"/>
          <w:szCs w:val="24"/>
        </w:rPr>
        <w:t>7</w:t>
      </w:r>
      <w:r w:rsidRPr="00BB3735">
        <w:rPr>
          <w:rFonts w:hAnsi="宋体"/>
          <w:bCs/>
          <w:sz w:val="24"/>
          <w:szCs w:val="24"/>
        </w:rPr>
        <w:t>日发布公告，</w:t>
      </w:r>
      <w:r w:rsidR="008804FE">
        <w:rPr>
          <w:rFonts w:hAnsi="宋体" w:hint="eastAsia"/>
          <w:bCs/>
          <w:sz w:val="24"/>
          <w:szCs w:val="24"/>
        </w:rPr>
        <w:t>交</w:t>
      </w:r>
      <w:proofErr w:type="gramStart"/>
      <w:r w:rsidR="008804FE">
        <w:rPr>
          <w:rFonts w:hAnsi="宋体" w:hint="eastAsia"/>
          <w:bCs/>
          <w:sz w:val="24"/>
          <w:szCs w:val="24"/>
        </w:rPr>
        <w:t>银沪港深</w:t>
      </w:r>
      <w:r w:rsidR="008804FE">
        <w:rPr>
          <w:rFonts w:hAnsi="宋体"/>
          <w:bCs/>
          <w:sz w:val="24"/>
          <w:szCs w:val="24"/>
        </w:rPr>
        <w:t>价值精选混合</w:t>
      </w:r>
      <w:r w:rsidRPr="00BB3735">
        <w:rPr>
          <w:rFonts w:hAnsi="宋体"/>
          <w:bCs/>
          <w:sz w:val="24"/>
          <w:szCs w:val="24"/>
        </w:rPr>
        <w:t>自</w:t>
      </w:r>
      <w:proofErr w:type="gramEnd"/>
      <w:r w:rsidR="008804FE" w:rsidRPr="00BB3735">
        <w:rPr>
          <w:rFonts w:hAnsi="宋体"/>
          <w:bCs/>
          <w:sz w:val="24"/>
          <w:szCs w:val="24"/>
        </w:rPr>
        <w:t>201</w:t>
      </w:r>
      <w:r w:rsidR="008804FE">
        <w:rPr>
          <w:rFonts w:hAnsi="宋体"/>
          <w:bCs/>
          <w:sz w:val="24"/>
          <w:szCs w:val="24"/>
        </w:rPr>
        <w:t>6</w:t>
      </w:r>
      <w:r w:rsidRPr="00BB3735">
        <w:rPr>
          <w:rFonts w:hAnsi="宋体"/>
          <w:bCs/>
          <w:sz w:val="24"/>
          <w:szCs w:val="24"/>
        </w:rPr>
        <w:t>年</w:t>
      </w:r>
      <w:r w:rsidR="008804FE">
        <w:rPr>
          <w:rFonts w:hAnsi="宋体"/>
          <w:bCs/>
          <w:sz w:val="24"/>
          <w:szCs w:val="24"/>
        </w:rPr>
        <w:t>9</w:t>
      </w:r>
      <w:r w:rsidRPr="00BB3735">
        <w:rPr>
          <w:rFonts w:hAnsi="宋体"/>
          <w:bCs/>
          <w:sz w:val="24"/>
          <w:szCs w:val="24"/>
        </w:rPr>
        <w:t>月</w:t>
      </w:r>
      <w:r w:rsidR="008804FE">
        <w:rPr>
          <w:rFonts w:hAnsi="宋体"/>
          <w:bCs/>
          <w:sz w:val="24"/>
          <w:szCs w:val="24"/>
        </w:rPr>
        <w:t>12</w:t>
      </w:r>
      <w:r w:rsidRPr="00BB3735">
        <w:rPr>
          <w:rFonts w:hAnsi="宋体"/>
          <w:bCs/>
          <w:sz w:val="24"/>
          <w:szCs w:val="24"/>
        </w:rPr>
        <w:t>日起至</w:t>
      </w:r>
      <w:r w:rsidR="008804FE" w:rsidRPr="00BB3735">
        <w:rPr>
          <w:rFonts w:hAnsi="宋体"/>
          <w:bCs/>
          <w:sz w:val="24"/>
          <w:szCs w:val="24"/>
        </w:rPr>
        <w:t>201</w:t>
      </w:r>
      <w:r w:rsidR="008804FE">
        <w:rPr>
          <w:rFonts w:hAnsi="宋体"/>
          <w:bCs/>
          <w:sz w:val="24"/>
          <w:szCs w:val="24"/>
        </w:rPr>
        <w:t>6</w:t>
      </w:r>
      <w:r w:rsidRPr="00BB3735">
        <w:rPr>
          <w:rFonts w:hAnsi="宋体"/>
          <w:bCs/>
          <w:sz w:val="24"/>
          <w:szCs w:val="24"/>
        </w:rPr>
        <w:t>年</w:t>
      </w:r>
      <w:r w:rsidR="008804FE">
        <w:rPr>
          <w:rFonts w:hAnsi="宋体"/>
          <w:bCs/>
          <w:sz w:val="24"/>
          <w:szCs w:val="24"/>
        </w:rPr>
        <w:t>10</w:t>
      </w:r>
      <w:r w:rsidRPr="00BB3735">
        <w:rPr>
          <w:rFonts w:hAnsi="宋体"/>
          <w:bCs/>
          <w:sz w:val="24"/>
          <w:szCs w:val="24"/>
        </w:rPr>
        <w:t>月</w:t>
      </w:r>
      <w:r w:rsidR="008804FE">
        <w:rPr>
          <w:rFonts w:hAnsi="宋体"/>
          <w:bCs/>
          <w:sz w:val="24"/>
          <w:szCs w:val="24"/>
        </w:rPr>
        <w:t>17</w:t>
      </w:r>
      <w:r w:rsidRPr="00BB3735">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Pr>
          <w:rFonts w:hAnsi="宋体" w:hint="eastAsia"/>
          <w:bCs/>
          <w:sz w:val="24"/>
          <w:szCs w:val="24"/>
        </w:rPr>
        <w:t>，</w:t>
      </w:r>
      <w:r>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该</w:t>
      </w:r>
      <w:r w:rsidRPr="00BB3735">
        <w:rPr>
          <w:rFonts w:hAnsi="宋体"/>
          <w:bCs/>
          <w:sz w:val="24"/>
          <w:szCs w:val="24"/>
        </w:rPr>
        <w:t>基金及</w:t>
      </w:r>
      <w:r w:rsidR="00A3382E">
        <w:rPr>
          <w:rFonts w:hAnsi="宋体" w:hint="eastAsia"/>
          <w:bCs/>
          <w:sz w:val="24"/>
          <w:szCs w:val="24"/>
        </w:rPr>
        <w:t>该</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Pr="00BB3735">
        <w:rPr>
          <w:rFonts w:hAnsi="宋体"/>
          <w:bCs/>
          <w:sz w:val="24"/>
          <w:szCs w:val="24"/>
        </w:rPr>
        <w:t>阅读刊登在</w:t>
      </w:r>
      <w:r w:rsidR="009A2C14" w:rsidRPr="009A2C14">
        <w:rPr>
          <w:rFonts w:hAnsi="宋体" w:hint="eastAsia"/>
          <w:bCs/>
          <w:sz w:val="24"/>
          <w:szCs w:val="24"/>
        </w:rPr>
        <w:t>2016</w:t>
      </w:r>
      <w:r w:rsidR="009A2C14" w:rsidRPr="009A2C14">
        <w:rPr>
          <w:rFonts w:hAnsi="宋体" w:hint="eastAsia"/>
          <w:bCs/>
          <w:sz w:val="24"/>
          <w:szCs w:val="24"/>
        </w:rPr>
        <w:t>年</w:t>
      </w:r>
      <w:r w:rsidR="009A2C14" w:rsidRPr="009A2C14">
        <w:rPr>
          <w:rFonts w:hAnsi="宋体" w:hint="eastAsia"/>
          <w:bCs/>
          <w:sz w:val="24"/>
          <w:szCs w:val="24"/>
        </w:rPr>
        <w:t>9</w:t>
      </w:r>
      <w:r w:rsidR="009A2C14" w:rsidRPr="009A2C14">
        <w:rPr>
          <w:rFonts w:hAnsi="宋体" w:hint="eastAsia"/>
          <w:bCs/>
          <w:sz w:val="24"/>
          <w:szCs w:val="24"/>
        </w:rPr>
        <w:t>月</w:t>
      </w:r>
      <w:r w:rsidR="009A2C14" w:rsidRPr="009A2C14">
        <w:rPr>
          <w:rFonts w:hAnsi="宋体" w:hint="eastAsia"/>
          <w:bCs/>
          <w:sz w:val="24"/>
          <w:szCs w:val="24"/>
        </w:rPr>
        <w:t>7</w:t>
      </w:r>
      <w:r w:rsidR="009A2C14" w:rsidRPr="009A2C14">
        <w:rPr>
          <w:rFonts w:hAnsi="宋体" w:hint="eastAsia"/>
          <w:bCs/>
          <w:sz w:val="24"/>
          <w:szCs w:val="24"/>
        </w:rPr>
        <w:t>日《中国证券报》、</w:t>
      </w:r>
      <w:r w:rsidR="009A2C14" w:rsidRPr="009A2C14">
        <w:rPr>
          <w:rFonts w:hAnsi="宋体" w:hint="eastAsia"/>
          <w:bCs/>
          <w:sz w:val="24"/>
          <w:szCs w:val="24"/>
        </w:rPr>
        <w:t>2016</w:t>
      </w:r>
      <w:r w:rsidR="009A2C14" w:rsidRPr="009A2C14">
        <w:rPr>
          <w:rFonts w:hAnsi="宋体" w:hint="eastAsia"/>
          <w:bCs/>
          <w:sz w:val="24"/>
          <w:szCs w:val="24"/>
        </w:rPr>
        <w:t>年</w:t>
      </w:r>
      <w:r w:rsidR="009A2C14" w:rsidRPr="009A2C14">
        <w:rPr>
          <w:rFonts w:hAnsi="宋体" w:hint="eastAsia"/>
          <w:bCs/>
          <w:sz w:val="24"/>
          <w:szCs w:val="24"/>
        </w:rPr>
        <w:t>9</w:t>
      </w:r>
      <w:r w:rsidR="009A2C14" w:rsidRPr="009A2C14">
        <w:rPr>
          <w:rFonts w:hAnsi="宋体" w:hint="eastAsia"/>
          <w:bCs/>
          <w:sz w:val="24"/>
          <w:szCs w:val="24"/>
        </w:rPr>
        <w:t>月</w:t>
      </w:r>
      <w:r w:rsidR="009A2C14" w:rsidRPr="009A2C14">
        <w:rPr>
          <w:rFonts w:hAnsi="宋体" w:hint="eastAsia"/>
          <w:bCs/>
          <w:sz w:val="24"/>
          <w:szCs w:val="24"/>
        </w:rPr>
        <w:t>8</w:t>
      </w:r>
      <w:r w:rsidR="009A2C14" w:rsidRPr="009A2C14">
        <w:rPr>
          <w:rFonts w:hAnsi="宋体" w:hint="eastAsia"/>
          <w:bCs/>
          <w:sz w:val="24"/>
          <w:szCs w:val="24"/>
        </w:rPr>
        <w:t>日《上海证券报》和</w:t>
      </w:r>
      <w:r w:rsidR="009A2C14" w:rsidRPr="009A2C14">
        <w:rPr>
          <w:rFonts w:hAnsi="宋体" w:hint="eastAsia"/>
          <w:bCs/>
          <w:sz w:val="24"/>
          <w:szCs w:val="24"/>
        </w:rPr>
        <w:t>2016</w:t>
      </w:r>
      <w:r w:rsidR="009A2C14" w:rsidRPr="009A2C14">
        <w:rPr>
          <w:rFonts w:hAnsi="宋体" w:hint="eastAsia"/>
          <w:bCs/>
          <w:sz w:val="24"/>
          <w:szCs w:val="24"/>
        </w:rPr>
        <w:t>年</w:t>
      </w:r>
      <w:r w:rsidR="009A2C14" w:rsidRPr="009A2C14">
        <w:rPr>
          <w:rFonts w:hAnsi="宋体" w:hint="eastAsia"/>
          <w:bCs/>
          <w:sz w:val="24"/>
          <w:szCs w:val="24"/>
        </w:rPr>
        <w:t>9</w:t>
      </w:r>
      <w:r w:rsidR="009A2C14" w:rsidRPr="009A2C14">
        <w:rPr>
          <w:rFonts w:hAnsi="宋体" w:hint="eastAsia"/>
          <w:bCs/>
          <w:sz w:val="24"/>
          <w:szCs w:val="24"/>
        </w:rPr>
        <w:t>月</w:t>
      </w:r>
      <w:r w:rsidR="009A2C14" w:rsidRPr="009A2C14">
        <w:rPr>
          <w:rFonts w:hAnsi="宋体" w:hint="eastAsia"/>
          <w:bCs/>
          <w:sz w:val="24"/>
          <w:szCs w:val="24"/>
        </w:rPr>
        <w:t>9</w:t>
      </w:r>
      <w:r w:rsidR="009A2C14" w:rsidRPr="009A2C14">
        <w:rPr>
          <w:rFonts w:hAnsi="宋体" w:hint="eastAsia"/>
          <w:bCs/>
          <w:sz w:val="24"/>
          <w:szCs w:val="24"/>
        </w:rPr>
        <w:t>日《证券时报》上</w:t>
      </w:r>
      <w:r w:rsidRPr="00BB3735">
        <w:rPr>
          <w:rFonts w:hAnsi="宋体"/>
          <w:bCs/>
          <w:sz w:val="24"/>
          <w:szCs w:val="24"/>
        </w:rPr>
        <w:t>的</w:t>
      </w:r>
      <w:r w:rsidR="00A3382E">
        <w:rPr>
          <w:rFonts w:hAnsi="宋体" w:hint="eastAsia"/>
          <w:bCs/>
          <w:sz w:val="24"/>
          <w:szCs w:val="24"/>
        </w:rPr>
        <w:t>该</w:t>
      </w:r>
      <w:r w:rsidRPr="00BB3735">
        <w:rPr>
          <w:rFonts w:hAnsi="宋体"/>
          <w:bCs/>
          <w:sz w:val="24"/>
          <w:szCs w:val="24"/>
        </w:rPr>
        <w:t>基金的招募说明书、基金份额发售公告和基金合同摘要等。</w:t>
      </w:r>
    </w:p>
    <w:p w14:paraId="14AB7118" w14:textId="77777777" w:rsidR="00D32DD6" w:rsidRPr="00384EDD" w:rsidRDefault="00B14D5D" w:rsidP="009566F6">
      <w:pPr>
        <w:adjustRightInd w:val="0"/>
        <w:snapToGrid w:val="0"/>
        <w:spacing w:line="360" w:lineRule="auto"/>
        <w:ind w:firstLineChars="200" w:firstLine="480"/>
        <w:rPr>
          <w:bCs/>
          <w:sz w:val="24"/>
          <w:szCs w:val="24"/>
        </w:rPr>
      </w:pPr>
      <w:r>
        <w:rPr>
          <w:rFonts w:hAnsi="宋体" w:hint="eastAsia"/>
          <w:bCs/>
          <w:sz w:val="24"/>
          <w:szCs w:val="24"/>
        </w:rPr>
        <w:t>3</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w:t>
      </w:r>
      <w:r w:rsidR="00BB3735" w:rsidRPr="00BB3735">
        <w:rPr>
          <w:rFonts w:hAnsi="宋体"/>
          <w:bCs/>
          <w:sz w:val="24"/>
          <w:szCs w:val="24"/>
        </w:rPr>
        <w:t>www.bocomschroder.com</w:t>
      </w:r>
      <w:r w:rsidR="00BB3735" w:rsidRPr="00BB3735">
        <w:rPr>
          <w:rFonts w:hAnsi="宋体"/>
          <w:bCs/>
          <w:sz w:val="24"/>
          <w:szCs w:val="24"/>
        </w:rPr>
        <w:t>）。投</w:t>
      </w:r>
      <w:r w:rsidR="00BB3735" w:rsidRPr="00BB3735">
        <w:rPr>
          <w:rFonts w:hAnsi="宋体"/>
          <w:bCs/>
          <w:sz w:val="24"/>
          <w:szCs w:val="24"/>
        </w:rPr>
        <w:lastRenderedPageBreak/>
        <w:t>资人亦可通过本公司网站下载基金申请表格和了解基金募集相关事宜。</w:t>
      </w:r>
    </w:p>
    <w:p w14:paraId="772B4684" w14:textId="185390BE" w:rsidR="004113A3" w:rsidRDefault="009A2C14" w:rsidP="00D32DD6">
      <w:pPr>
        <w:adjustRightInd w:val="0"/>
        <w:snapToGrid w:val="0"/>
        <w:spacing w:line="360" w:lineRule="auto"/>
        <w:ind w:firstLineChars="200" w:firstLine="480"/>
        <w:rPr>
          <w:rFonts w:hAnsi="宋体"/>
          <w:bCs/>
          <w:sz w:val="24"/>
          <w:szCs w:val="24"/>
        </w:rPr>
      </w:pPr>
      <w:r>
        <w:rPr>
          <w:rFonts w:hAnsi="宋体"/>
          <w:bCs/>
          <w:sz w:val="24"/>
          <w:szCs w:val="24"/>
        </w:rPr>
        <w:t>4</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58E47CA6" w:rsidR="00D32DD6" w:rsidRPr="00384EDD" w:rsidRDefault="009A2C14" w:rsidP="00D32DD6">
      <w:pPr>
        <w:adjustRightInd w:val="0"/>
        <w:snapToGrid w:val="0"/>
        <w:spacing w:line="360" w:lineRule="auto"/>
        <w:ind w:firstLineChars="200" w:firstLine="480"/>
        <w:rPr>
          <w:bCs/>
          <w:sz w:val="24"/>
          <w:szCs w:val="24"/>
        </w:rPr>
      </w:pPr>
      <w:r>
        <w:rPr>
          <w:rFonts w:hAnsi="宋体"/>
          <w:bCs/>
          <w:sz w:val="24"/>
          <w:szCs w:val="24"/>
        </w:rPr>
        <w:t>5</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77777777"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14:paraId="37BFDA83" w14:textId="77777777" w:rsidR="009A2C14" w:rsidRDefault="00E713CD" w:rsidP="009A2C14">
      <w:pPr>
        <w:spacing w:line="360" w:lineRule="auto"/>
        <w:ind w:firstLineChars="200" w:firstLine="480"/>
        <w:rPr>
          <w:sz w:val="24"/>
          <w:szCs w:val="24"/>
        </w:rPr>
      </w:pPr>
      <w:r>
        <w:rPr>
          <w:rFonts w:hint="eastAsia"/>
          <w:sz w:val="24"/>
          <w:szCs w:val="24"/>
        </w:rPr>
        <w:t>1</w:t>
      </w:r>
      <w:r>
        <w:rPr>
          <w:rFonts w:hint="eastAsia"/>
          <w:sz w:val="24"/>
          <w:szCs w:val="24"/>
        </w:rPr>
        <w:t>、</w:t>
      </w:r>
      <w:r w:rsidR="009A2C14" w:rsidRPr="009A2C14">
        <w:rPr>
          <w:rFonts w:hint="eastAsia"/>
          <w:sz w:val="24"/>
          <w:szCs w:val="24"/>
        </w:rPr>
        <w:t>招商证券股份有限公司</w:t>
      </w:r>
    </w:p>
    <w:p w14:paraId="562E9C1F" w14:textId="77777777" w:rsidR="00347449" w:rsidRPr="00347449" w:rsidRDefault="00347449" w:rsidP="00347449">
      <w:pPr>
        <w:spacing w:line="360" w:lineRule="auto"/>
        <w:ind w:firstLineChars="200" w:firstLine="480"/>
        <w:rPr>
          <w:sz w:val="24"/>
          <w:szCs w:val="24"/>
        </w:rPr>
      </w:pPr>
      <w:r w:rsidRPr="00347449">
        <w:rPr>
          <w:rFonts w:hint="eastAsia"/>
          <w:sz w:val="24"/>
          <w:szCs w:val="24"/>
        </w:rPr>
        <w:t>住所：深圳市福田区益田路江苏大厦</w:t>
      </w:r>
      <w:r w:rsidRPr="00347449">
        <w:rPr>
          <w:rFonts w:hint="eastAsia"/>
          <w:sz w:val="24"/>
          <w:szCs w:val="24"/>
        </w:rPr>
        <w:t>A</w:t>
      </w:r>
      <w:r w:rsidRPr="00347449">
        <w:rPr>
          <w:rFonts w:hint="eastAsia"/>
          <w:sz w:val="24"/>
          <w:szCs w:val="24"/>
        </w:rPr>
        <w:t>座</w:t>
      </w:r>
      <w:r w:rsidRPr="00347449">
        <w:rPr>
          <w:rFonts w:hint="eastAsia"/>
          <w:sz w:val="24"/>
          <w:szCs w:val="24"/>
        </w:rPr>
        <w:t>38</w:t>
      </w:r>
      <w:r w:rsidRPr="00347449">
        <w:rPr>
          <w:rFonts w:hint="eastAsia"/>
          <w:sz w:val="24"/>
          <w:szCs w:val="24"/>
        </w:rPr>
        <w:t>－</w:t>
      </w:r>
      <w:r w:rsidRPr="00347449">
        <w:rPr>
          <w:rFonts w:hint="eastAsia"/>
          <w:sz w:val="24"/>
          <w:szCs w:val="24"/>
        </w:rPr>
        <w:t>45</w:t>
      </w:r>
      <w:r w:rsidRPr="00347449">
        <w:rPr>
          <w:rFonts w:hint="eastAsia"/>
          <w:sz w:val="24"/>
          <w:szCs w:val="24"/>
        </w:rPr>
        <w:t>层</w:t>
      </w:r>
    </w:p>
    <w:p w14:paraId="55282482" w14:textId="77777777" w:rsidR="00347449" w:rsidRPr="00347449" w:rsidRDefault="00347449" w:rsidP="00347449">
      <w:pPr>
        <w:spacing w:line="360" w:lineRule="auto"/>
        <w:ind w:firstLineChars="200" w:firstLine="480"/>
        <w:rPr>
          <w:sz w:val="24"/>
          <w:szCs w:val="24"/>
        </w:rPr>
      </w:pPr>
      <w:r w:rsidRPr="00347449">
        <w:rPr>
          <w:rFonts w:hint="eastAsia"/>
          <w:sz w:val="24"/>
          <w:szCs w:val="24"/>
        </w:rPr>
        <w:t>办公地址：深圳市福田区益田路江苏大厦</w:t>
      </w:r>
      <w:r w:rsidRPr="00347449">
        <w:rPr>
          <w:rFonts w:hint="eastAsia"/>
          <w:sz w:val="24"/>
          <w:szCs w:val="24"/>
        </w:rPr>
        <w:t>A</w:t>
      </w:r>
      <w:r w:rsidRPr="00347449">
        <w:rPr>
          <w:rFonts w:hint="eastAsia"/>
          <w:sz w:val="24"/>
          <w:szCs w:val="24"/>
        </w:rPr>
        <w:t>座</w:t>
      </w:r>
      <w:r w:rsidRPr="00347449">
        <w:rPr>
          <w:rFonts w:hint="eastAsia"/>
          <w:sz w:val="24"/>
          <w:szCs w:val="24"/>
        </w:rPr>
        <w:t>38-45</w:t>
      </w:r>
      <w:r w:rsidRPr="00347449">
        <w:rPr>
          <w:rFonts w:hint="eastAsia"/>
          <w:sz w:val="24"/>
          <w:szCs w:val="24"/>
        </w:rPr>
        <w:t>层</w:t>
      </w:r>
    </w:p>
    <w:p w14:paraId="000D6181" w14:textId="77777777" w:rsidR="00347449" w:rsidRPr="00347449" w:rsidRDefault="00347449" w:rsidP="00347449">
      <w:pPr>
        <w:spacing w:line="360" w:lineRule="auto"/>
        <w:ind w:firstLineChars="200" w:firstLine="480"/>
        <w:rPr>
          <w:sz w:val="24"/>
          <w:szCs w:val="24"/>
        </w:rPr>
      </w:pPr>
      <w:r w:rsidRPr="00347449">
        <w:rPr>
          <w:rFonts w:hint="eastAsia"/>
          <w:sz w:val="24"/>
          <w:szCs w:val="24"/>
        </w:rPr>
        <w:t>法定代表人：宫少林</w:t>
      </w:r>
    </w:p>
    <w:p w14:paraId="1C622FE9" w14:textId="77777777" w:rsidR="00347449" w:rsidRPr="00347449" w:rsidRDefault="00347449" w:rsidP="00347449">
      <w:pPr>
        <w:spacing w:line="360" w:lineRule="auto"/>
        <w:ind w:firstLineChars="200" w:firstLine="480"/>
        <w:rPr>
          <w:sz w:val="24"/>
          <w:szCs w:val="24"/>
        </w:rPr>
      </w:pPr>
      <w:r w:rsidRPr="00347449">
        <w:rPr>
          <w:rFonts w:hint="eastAsia"/>
          <w:sz w:val="24"/>
          <w:szCs w:val="24"/>
        </w:rPr>
        <w:t>电话：（</w:t>
      </w:r>
      <w:r w:rsidRPr="00347449">
        <w:rPr>
          <w:rFonts w:hint="eastAsia"/>
          <w:sz w:val="24"/>
          <w:szCs w:val="24"/>
        </w:rPr>
        <w:t>0755</w:t>
      </w:r>
      <w:r w:rsidRPr="00347449">
        <w:rPr>
          <w:rFonts w:hint="eastAsia"/>
          <w:sz w:val="24"/>
          <w:szCs w:val="24"/>
        </w:rPr>
        <w:t>）</w:t>
      </w:r>
      <w:r w:rsidRPr="00347449">
        <w:rPr>
          <w:rFonts w:hint="eastAsia"/>
          <w:sz w:val="24"/>
          <w:szCs w:val="24"/>
        </w:rPr>
        <w:t>82943666</w:t>
      </w:r>
    </w:p>
    <w:p w14:paraId="7DD4D143" w14:textId="77777777" w:rsidR="00347449" w:rsidRPr="00347449" w:rsidRDefault="00347449" w:rsidP="00347449">
      <w:pPr>
        <w:spacing w:line="360" w:lineRule="auto"/>
        <w:ind w:firstLineChars="200" w:firstLine="480"/>
        <w:rPr>
          <w:sz w:val="24"/>
          <w:szCs w:val="24"/>
        </w:rPr>
      </w:pPr>
      <w:r w:rsidRPr="00347449">
        <w:rPr>
          <w:rFonts w:hint="eastAsia"/>
          <w:sz w:val="24"/>
          <w:szCs w:val="24"/>
        </w:rPr>
        <w:t>传真：（</w:t>
      </w:r>
      <w:r w:rsidRPr="00347449">
        <w:rPr>
          <w:rFonts w:hint="eastAsia"/>
          <w:sz w:val="24"/>
          <w:szCs w:val="24"/>
        </w:rPr>
        <w:t>0755</w:t>
      </w:r>
      <w:r w:rsidRPr="00347449">
        <w:rPr>
          <w:rFonts w:hint="eastAsia"/>
          <w:sz w:val="24"/>
          <w:szCs w:val="24"/>
        </w:rPr>
        <w:t>）</w:t>
      </w:r>
      <w:r w:rsidRPr="00347449">
        <w:rPr>
          <w:rFonts w:hint="eastAsia"/>
          <w:sz w:val="24"/>
          <w:szCs w:val="24"/>
        </w:rPr>
        <w:t>82943636</w:t>
      </w:r>
    </w:p>
    <w:p w14:paraId="686CFA16" w14:textId="77777777" w:rsidR="00347449" w:rsidRPr="00347449" w:rsidRDefault="00347449" w:rsidP="00347449">
      <w:pPr>
        <w:spacing w:line="360" w:lineRule="auto"/>
        <w:ind w:firstLineChars="200" w:firstLine="480"/>
        <w:rPr>
          <w:sz w:val="24"/>
          <w:szCs w:val="24"/>
        </w:rPr>
      </w:pPr>
      <w:r w:rsidRPr="00347449">
        <w:rPr>
          <w:rFonts w:hint="eastAsia"/>
          <w:sz w:val="24"/>
          <w:szCs w:val="24"/>
        </w:rPr>
        <w:t>联系人：黄蝉君</w:t>
      </w:r>
    </w:p>
    <w:p w14:paraId="37C31CD9" w14:textId="77777777" w:rsidR="00347449" w:rsidRPr="00347449" w:rsidRDefault="00347449" w:rsidP="00347449">
      <w:pPr>
        <w:spacing w:line="360" w:lineRule="auto"/>
        <w:ind w:firstLineChars="200" w:firstLine="480"/>
        <w:rPr>
          <w:sz w:val="24"/>
          <w:szCs w:val="24"/>
        </w:rPr>
      </w:pPr>
      <w:r w:rsidRPr="00347449">
        <w:rPr>
          <w:rFonts w:hint="eastAsia"/>
          <w:sz w:val="24"/>
          <w:szCs w:val="24"/>
        </w:rPr>
        <w:t>客户服务电话：</w:t>
      </w:r>
      <w:r w:rsidRPr="00347449">
        <w:rPr>
          <w:rFonts w:hint="eastAsia"/>
          <w:sz w:val="24"/>
          <w:szCs w:val="24"/>
        </w:rPr>
        <w:t>400-8888-111</w:t>
      </w:r>
      <w:r w:rsidRPr="00347449">
        <w:rPr>
          <w:rFonts w:hint="eastAsia"/>
          <w:sz w:val="24"/>
          <w:szCs w:val="24"/>
        </w:rPr>
        <w:t>，</w:t>
      </w:r>
      <w:r w:rsidRPr="00347449">
        <w:rPr>
          <w:rFonts w:hint="eastAsia"/>
          <w:sz w:val="24"/>
          <w:szCs w:val="24"/>
        </w:rPr>
        <w:t>95565</w:t>
      </w:r>
    </w:p>
    <w:p w14:paraId="7DC18D4B" w14:textId="11F76E7F" w:rsidR="00E713CD" w:rsidRDefault="00347449" w:rsidP="009A2C14">
      <w:pPr>
        <w:spacing w:line="360" w:lineRule="auto"/>
        <w:ind w:firstLineChars="200" w:firstLine="480"/>
        <w:rPr>
          <w:sz w:val="24"/>
          <w:szCs w:val="24"/>
        </w:rPr>
      </w:pPr>
      <w:r w:rsidRPr="00347449">
        <w:rPr>
          <w:rFonts w:hint="eastAsia"/>
          <w:sz w:val="24"/>
          <w:szCs w:val="24"/>
        </w:rPr>
        <w:t>网址：</w:t>
      </w:r>
      <w:r w:rsidRPr="00347449">
        <w:rPr>
          <w:rFonts w:hint="eastAsia"/>
          <w:sz w:val="24"/>
          <w:szCs w:val="24"/>
        </w:rPr>
        <w:t>www.newone.com.cn</w:t>
      </w:r>
    </w:p>
    <w:p w14:paraId="51978078" w14:textId="1E37C75C" w:rsidR="00570516" w:rsidRPr="007539C2" w:rsidRDefault="008804FE" w:rsidP="001B3D9D">
      <w:pPr>
        <w:adjustRightInd w:val="0"/>
        <w:snapToGrid w:val="0"/>
        <w:spacing w:line="360" w:lineRule="auto"/>
        <w:ind w:firstLineChars="200" w:firstLine="480"/>
        <w:rPr>
          <w:rFonts w:hAnsi="宋体"/>
          <w:bCs/>
          <w:sz w:val="24"/>
          <w:szCs w:val="24"/>
        </w:rPr>
      </w:pPr>
      <w:r>
        <w:rPr>
          <w:sz w:val="24"/>
          <w:szCs w:val="24"/>
        </w:rPr>
        <w:t>2</w:t>
      </w:r>
      <w:r w:rsidR="00BF34A8" w:rsidRPr="00384EDD">
        <w:rPr>
          <w:rFonts w:hAnsi="宋体"/>
          <w:bCs/>
          <w:sz w:val="24"/>
          <w:szCs w:val="24"/>
        </w:rPr>
        <w:t>、</w:t>
      </w:r>
      <w:r w:rsidR="00570516" w:rsidRPr="00384EDD">
        <w:rPr>
          <w:rFonts w:hAnsi="宋体"/>
          <w:bCs/>
          <w:sz w:val="24"/>
          <w:szCs w:val="24"/>
        </w:rPr>
        <w:t>交银施罗德基金管理有限公司</w:t>
      </w:r>
    </w:p>
    <w:p w14:paraId="75F18BFF"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住所：上海市浦东</w:t>
      </w:r>
      <w:proofErr w:type="gramStart"/>
      <w:r w:rsidRPr="00781410">
        <w:rPr>
          <w:rFonts w:hint="eastAsia"/>
          <w:kern w:val="0"/>
          <w:sz w:val="24"/>
        </w:rPr>
        <w:t>新区银</w:t>
      </w:r>
      <w:proofErr w:type="gramEnd"/>
      <w:r w:rsidRPr="00781410">
        <w:rPr>
          <w:rFonts w:hint="eastAsia"/>
          <w:kern w:val="0"/>
          <w:sz w:val="24"/>
        </w:rPr>
        <w:t>城中路</w:t>
      </w:r>
      <w:r w:rsidRPr="00781410">
        <w:rPr>
          <w:kern w:val="0"/>
          <w:sz w:val="24"/>
        </w:rPr>
        <w:t>188</w:t>
      </w:r>
      <w:r w:rsidRPr="00781410">
        <w:rPr>
          <w:rFonts w:hint="eastAsia"/>
          <w:kern w:val="0"/>
          <w:sz w:val="24"/>
        </w:rPr>
        <w:t>号交通银行大楼二层（裙）</w:t>
      </w:r>
    </w:p>
    <w:p w14:paraId="4E94B35E"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办公地址：</w:t>
      </w:r>
      <w:r w:rsidRPr="00781410">
        <w:rPr>
          <w:rFonts w:hAnsi="宋体"/>
          <w:kern w:val="0"/>
          <w:sz w:val="24"/>
        </w:rPr>
        <w:t>上海</w:t>
      </w:r>
      <w:r>
        <w:rPr>
          <w:rFonts w:hAnsi="宋体" w:hint="eastAsia"/>
          <w:kern w:val="0"/>
          <w:sz w:val="24"/>
        </w:rPr>
        <w:t>市</w:t>
      </w:r>
      <w:r w:rsidRPr="00781410">
        <w:rPr>
          <w:rFonts w:hAnsi="宋体" w:hint="eastAsia"/>
          <w:kern w:val="0"/>
          <w:sz w:val="24"/>
        </w:rPr>
        <w:t>浦东</w:t>
      </w:r>
      <w:proofErr w:type="gramStart"/>
      <w:r w:rsidRPr="00781410">
        <w:rPr>
          <w:rFonts w:hAnsi="宋体" w:hint="eastAsia"/>
          <w:kern w:val="0"/>
          <w:sz w:val="24"/>
        </w:rPr>
        <w:t>新区世纪</w:t>
      </w:r>
      <w:proofErr w:type="gramEnd"/>
      <w:r w:rsidRPr="00781410">
        <w:rPr>
          <w:rFonts w:hAnsi="宋体" w:hint="eastAsia"/>
          <w:kern w:val="0"/>
          <w:sz w:val="24"/>
        </w:rPr>
        <w:t>大道</w:t>
      </w:r>
      <w:r w:rsidRPr="00781410">
        <w:rPr>
          <w:rFonts w:hAnsi="宋体"/>
          <w:kern w:val="0"/>
          <w:sz w:val="24"/>
        </w:rPr>
        <w:t>8</w:t>
      </w:r>
      <w:r w:rsidRPr="00781410">
        <w:rPr>
          <w:rFonts w:hAnsi="宋体" w:hint="eastAsia"/>
          <w:kern w:val="0"/>
          <w:sz w:val="24"/>
        </w:rPr>
        <w:t>号国</w:t>
      </w:r>
      <w:proofErr w:type="gramStart"/>
      <w:r w:rsidRPr="00781410">
        <w:rPr>
          <w:rFonts w:hAnsi="宋体" w:hint="eastAsia"/>
          <w:kern w:val="0"/>
          <w:sz w:val="24"/>
        </w:rPr>
        <w:t>金中心</w:t>
      </w:r>
      <w:proofErr w:type="gramEnd"/>
      <w:r w:rsidRPr="00781410">
        <w:rPr>
          <w:rFonts w:hAnsi="宋体" w:hint="eastAsia"/>
          <w:kern w:val="0"/>
          <w:sz w:val="24"/>
        </w:rPr>
        <w:t>二期</w:t>
      </w:r>
      <w:r w:rsidRPr="00781410">
        <w:rPr>
          <w:rFonts w:hAnsi="宋体"/>
          <w:kern w:val="0"/>
          <w:sz w:val="24"/>
        </w:rPr>
        <w:t>21-22</w:t>
      </w:r>
      <w:r w:rsidRPr="00781410">
        <w:rPr>
          <w:rFonts w:hAnsi="宋体" w:hint="eastAsia"/>
          <w:kern w:val="0"/>
          <w:sz w:val="24"/>
        </w:rPr>
        <w:t>楼</w:t>
      </w:r>
    </w:p>
    <w:p w14:paraId="39B1EF32" w14:textId="77777777" w:rsidR="009A2C14" w:rsidRPr="00781410" w:rsidRDefault="009A2C14" w:rsidP="009A2C14">
      <w:pPr>
        <w:adjustRightInd w:val="0"/>
        <w:snapToGrid w:val="0"/>
        <w:spacing w:line="360" w:lineRule="auto"/>
        <w:ind w:firstLineChars="200" w:firstLine="480"/>
        <w:rPr>
          <w:sz w:val="24"/>
        </w:rPr>
      </w:pPr>
      <w:r w:rsidRPr="00781410">
        <w:rPr>
          <w:rFonts w:hint="eastAsia"/>
          <w:kern w:val="0"/>
          <w:sz w:val="24"/>
        </w:rPr>
        <w:t>法定代表人：</w:t>
      </w:r>
      <w:r>
        <w:rPr>
          <w:rFonts w:hint="eastAsia"/>
          <w:sz w:val="24"/>
        </w:rPr>
        <w:t>于亚利</w:t>
      </w:r>
    </w:p>
    <w:p w14:paraId="7A322707"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D825E1">
        <w:rPr>
          <w:kern w:val="0"/>
          <w:sz w:val="24"/>
        </w:rPr>
        <w:t>61055724</w:t>
      </w:r>
    </w:p>
    <w:p w14:paraId="71103DE3"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17232188"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联系人：</w:t>
      </w:r>
      <w:r>
        <w:rPr>
          <w:rFonts w:hint="eastAsia"/>
          <w:kern w:val="0"/>
          <w:sz w:val="24"/>
        </w:rPr>
        <w:t>傅鲸</w:t>
      </w:r>
    </w:p>
    <w:p w14:paraId="39CA1FD2"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1A3384B9" w14:textId="77777777" w:rsidR="009A2C14" w:rsidRPr="00781410" w:rsidRDefault="009A2C14" w:rsidP="009A2C14">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Pr="00781410">
        <w:rPr>
          <w:rStyle w:val="a6"/>
          <w:color w:val="auto"/>
          <w:sz w:val="24"/>
          <w:szCs w:val="24"/>
          <w:u w:val="none"/>
        </w:rPr>
        <w:t>www.fund001.com</w:t>
      </w:r>
      <w:r w:rsidRPr="00781410">
        <w:rPr>
          <w:rStyle w:val="a6"/>
          <w:rFonts w:hint="eastAsia"/>
          <w:color w:val="auto"/>
          <w:sz w:val="24"/>
          <w:szCs w:val="24"/>
          <w:u w:val="none"/>
        </w:rPr>
        <w:t>，</w:t>
      </w:r>
      <w:r w:rsidRPr="00781410">
        <w:rPr>
          <w:rStyle w:val="a6"/>
          <w:color w:val="auto"/>
          <w:sz w:val="24"/>
          <w:szCs w:val="24"/>
          <w:u w:val="none"/>
        </w:rPr>
        <w:t>www.bocomschroder.com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w:t>
      </w:r>
      <w:r w:rsidRPr="00384EDD">
        <w:rPr>
          <w:rFonts w:hAnsi="宋体"/>
          <w:bCs/>
          <w:sz w:val="24"/>
          <w:szCs w:val="24"/>
        </w:rPr>
        <w:lastRenderedPageBreak/>
        <w:t>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40947274" w:rsidR="00570516" w:rsidRPr="00384EDD" w:rsidRDefault="009A2C14" w:rsidP="007E73DE">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六</w:t>
      </w:r>
      <w:r w:rsidRPr="00C14B60">
        <w:rPr>
          <w:rFonts w:hAnsi="宋体"/>
          <w:bCs/>
          <w:sz w:val="24"/>
          <w:szCs w:val="24"/>
        </w:rPr>
        <w:t>年</w:t>
      </w:r>
      <w:r>
        <w:rPr>
          <w:rFonts w:hAnsi="宋体" w:hint="eastAsia"/>
          <w:bCs/>
          <w:sz w:val="24"/>
          <w:szCs w:val="24"/>
        </w:rPr>
        <w:t>九</w:t>
      </w:r>
      <w:r w:rsidRPr="00987737">
        <w:rPr>
          <w:rFonts w:hAnsi="宋体"/>
          <w:bCs/>
          <w:sz w:val="24"/>
          <w:szCs w:val="24"/>
        </w:rPr>
        <w:t>月</w:t>
      </w:r>
      <w:r>
        <w:rPr>
          <w:rFonts w:hAnsi="宋体" w:hint="eastAsia"/>
          <w:bCs/>
          <w:sz w:val="24"/>
          <w:szCs w:val="24"/>
        </w:rPr>
        <w:t>二十六</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C0D8F" w14:textId="77777777" w:rsidR="00F077CF" w:rsidRDefault="00F077CF">
      <w:r>
        <w:separator/>
      </w:r>
    </w:p>
  </w:endnote>
  <w:endnote w:type="continuationSeparator" w:id="0">
    <w:p w14:paraId="317BE99C" w14:textId="77777777" w:rsidR="00F077CF" w:rsidRDefault="00F0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77777777" w:rsidR="005019A8" w:rsidRDefault="00AD2FD9">
    <w:pPr>
      <w:pStyle w:val="a9"/>
      <w:jc w:val="center"/>
    </w:pPr>
    <w:r>
      <w:fldChar w:fldCharType="begin"/>
    </w:r>
    <w:r w:rsidR="00987737">
      <w:instrText xml:space="preserve"> PAGE   \* MERGEFORMAT </w:instrText>
    </w:r>
    <w:r>
      <w:fldChar w:fldCharType="separate"/>
    </w:r>
    <w:r w:rsidR="004911AF" w:rsidRPr="004911AF">
      <w:rPr>
        <w:noProof/>
        <w:lang w:val="zh-CN"/>
      </w:rPr>
      <w:t>3</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31EC4" w14:textId="77777777" w:rsidR="00F077CF" w:rsidRDefault="00F077CF">
      <w:r>
        <w:separator/>
      </w:r>
    </w:p>
  </w:footnote>
  <w:footnote w:type="continuationSeparator" w:id="0">
    <w:p w14:paraId="041C4FE2" w14:textId="77777777" w:rsidR="00F077CF" w:rsidRDefault="00F07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D0C" w14:textId="77777777" w:rsidR="005019A8" w:rsidRDefault="005019A8">
    <w:pPr>
      <w:pStyle w:val="a7"/>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7"/>
      <w:pBdr>
        <w:bottom w:val="none" w:sz="0" w:space="0" w:color="auto"/>
      </w:pBdr>
      <w:tabs>
        <w:tab w:val="right" w:pos="8280"/>
      </w:tabs>
      <w:jc w:val="right"/>
    </w:pPr>
  </w:p>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5066"/>
    <w:rsid w:val="00016AB7"/>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4056"/>
    <w:rsid w:val="0028787D"/>
    <w:rsid w:val="00290911"/>
    <w:rsid w:val="00290FC6"/>
    <w:rsid w:val="00293B92"/>
    <w:rsid w:val="00293C01"/>
    <w:rsid w:val="00293D96"/>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2572"/>
    <w:rsid w:val="00392722"/>
    <w:rsid w:val="0039392D"/>
    <w:rsid w:val="00393D4B"/>
    <w:rsid w:val="00395DF3"/>
    <w:rsid w:val="003975A3"/>
    <w:rsid w:val="003A0A58"/>
    <w:rsid w:val="003A0E32"/>
    <w:rsid w:val="003A1BDB"/>
    <w:rsid w:val="003A1CD6"/>
    <w:rsid w:val="003A2B06"/>
    <w:rsid w:val="003A3B03"/>
    <w:rsid w:val="003A4DD9"/>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7002E"/>
    <w:rsid w:val="004713CA"/>
    <w:rsid w:val="004777FB"/>
    <w:rsid w:val="004779C5"/>
    <w:rsid w:val="00477E61"/>
    <w:rsid w:val="004812E6"/>
    <w:rsid w:val="00482F34"/>
    <w:rsid w:val="00487EDD"/>
    <w:rsid w:val="00487F0D"/>
    <w:rsid w:val="00490FA4"/>
    <w:rsid w:val="004911AF"/>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4140E"/>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4D58"/>
    <w:rsid w:val="0072548B"/>
    <w:rsid w:val="0073384F"/>
    <w:rsid w:val="007371E5"/>
    <w:rsid w:val="00741A40"/>
    <w:rsid w:val="0074224B"/>
    <w:rsid w:val="00742C20"/>
    <w:rsid w:val="0074362A"/>
    <w:rsid w:val="0074599F"/>
    <w:rsid w:val="00747073"/>
    <w:rsid w:val="007478B4"/>
    <w:rsid w:val="00750140"/>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A63"/>
    <w:rsid w:val="007A3E87"/>
    <w:rsid w:val="007A741E"/>
    <w:rsid w:val="007A77E7"/>
    <w:rsid w:val="007A7A2A"/>
    <w:rsid w:val="007B0FA4"/>
    <w:rsid w:val="007B0FF2"/>
    <w:rsid w:val="007B2F8A"/>
    <w:rsid w:val="007B51BF"/>
    <w:rsid w:val="007B658A"/>
    <w:rsid w:val="007C2AE9"/>
    <w:rsid w:val="007C4117"/>
    <w:rsid w:val="007C5911"/>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FCF"/>
    <w:rsid w:val="00A0765E"/>
    <w:rsid w:val="00A07916"/>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59A3"/>
    <w:rsid w:val="00A87076"/>
    <w:rsid w:val="00A87A77"/>
    <w:rsid w:val="00A9298E"/>
    <w:rsid w:val="00A94699"/>
    <w:rsid w:val="00A9530B"/>
    <w:rsid w:val="00A95F52"/>
    <w:rsid w:val="00A97962"/>
    <w:rsid w:val="00A97AC1"/>
    <w:rsid w:val="00AA2145"/>
    <w:rsid w:val="00AA2472"/>
    <w:rsid w:val="00AA2F58"/>
    <w:rsid w:val="00AA3F94"/>
    <w:rsid w:val="00AA4945"/>
    <w:rsid w:val="00AA49C9"/>
    <w:rsid w:val="00AA6467"/>
    <w:rsid w:val="00AA7E40"/>
    <w:rsid w:val="00AB2F7B"/>
    <w:rsid w:val="00AB3E8A"/>
    <w:rsid w:val="00AB455E"/>
    <w:rsid w:val="00AB51DC"/>
    <w:rsid w:val="00AB7017"/>
    <w:rsid w:val="00AC0706"/>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515A"/>
    <w:rsid w:val="00B25A9E"/>
    <w:rsid w:val="00B25AE4"/>
    <w:rsid w:val="00B3089B"/>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B2959"/>
    <w:rsid w:val="00BB3735"/>
    <w:rsid w:val="00BB549B"/>
    <w:rsid w:val="00BB5DC2"/>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1D83"/>
    <w:rsid w:val="00C02B6A"/>
    <w:rsid w:val="00C02D1E"/>
    <w:rsid w:val="00C03150"/>
    <w:rsid w:val="00C042D5"/>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6575"/>
    <w:rsid w:val="00C94442"/>
    <w:rsid w:val="00C94A3B"/>
    <w:rsid w:val="00C94A3C"/>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606"/>
    <w:rsid w:val="00D12B26"/>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3FBE"/>
    <w:rsid w:val="00E450D9"/>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F9AA-5648-46EF-8524-2D867175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1195</Words>
  <Characters>264</Characters>
  <Application>Microsoft Office Word</Application>
  <DocSecurity>0</DocSecurity>
  <Lines>2</Lines>
  <Paragraphs>2</Paragraphs>
  <ScaleCrop>false</ScaleCrop>
  <Company>jysld</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许帆</cp:lastModifiedBy>
  <cp:revision>11</cp:revision>
  <cp:lastPrinted>2015-04-27T09:59:00Z</cp:lastPrinted>
  <dcterms:created xsi:type="dcterms:W3CDTF">2016-09-22T06:34:00Z</dcterms:created>
  <dcterms:modified xsi:type="dcterms:W3CDTF">2016-09-23T07:31:00Z</dcterms:modified>
</cp:coreProperties>
</file>