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交银施罗德周期回报灵活配置混合型证券投资基金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F9640A">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652"/>
        <w:gridCol w:w="57"/>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3"/>
            <w:vAlign w:val="center"/>
          </w:tcPr>
          <w:p w:rsidR="001548F9" w:rsidRPr="008A1551" w:rsidRDefault="001548F9" w:rsidP="009E1EA4">
            <w:pPr>
              <w:spacing w:before="29" w:line="288" w:lineRule="auto"/>
              <w:jc w:val="center"/>
              <w:rPr>
                <w:sz w:val="24"/>
              </w:rPr>
            </w:pPr>
            <w:r w:rsidRPr="008A1551">
              <w:rPr>
                <w:sz w:val="24"/>
              </w:rPr>
              <w:t>交银周期回报灵活配置混合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519738</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2652" w:type="dxa"/>
            <w:vAlign w:val="center"/>
          </w:tcPr>
          <w:p w:rsidR="00405B9D" w:rsidRPr="008A1551" w:rsidRDefault="00405B9D" w:rsidP="009E1EA4">
            <w:pPr>
              <w:spacing w:before="29" w:line="288" w:lineRule="auto"/>
              <w:jc w:val="center"/>
              <w:rPr>
                <w:sz w:val="24"/>
              </w:rPr>
            </w:pPr>
            <w:r w:rsidRPr="008A1551">
              <w:rPr>
                <w:sz w:val="24"/>
              </w:rPr>
              <w:t xml:space="preserve"> 519738(</w:t>
            </w:r>
            <w:r w:rsidRPr="008A1551">
              <w:rPr>
                <w:sz w:val="24"/>
              </w:rPr>
              <w:t>前端</w:t>
            </w:r>
            <w:r w:rsidRPr="008A1551">
              <w:rPr>
                <w:sz w:val="24"/>
              </w:rPr>
              <w:t>)</w:t>
            </w:r>
          </w:p>
        </w:tc>
        <w:tc>
          <w:tcPr>
            <w:tcW w:w="2653" w:type="dxa"/>
            <w:gridSpan w:val="2"/>
            <w:vAlign w:val="center"/>
          </w:tcPr>
          <w:p w:rsidR="00405B9D" w:rsidRPr="008A1551" w:rsidRDefault="00405B9D" w:rsidP="009E1EA4">
            <w:pPr>
              <w:spacing w:before="29" w:line="288" w:lineRule="auto"/>
              <w:jc w:val="center"/>
              <w:rPr>
                <w:sz w:val="24"/>
              </w:rPr>
            </w:pPr>
            <w:r w:rsidRPr="008A1551">
              <w:rPr>
                <w:sz w:val="24"/>
              </w:rPr>
              <w:t xml:space="preserve"> 519739(</w:t>
            </w:r>
            <w:r w:rsidRPr="008A1551">
              <w:rPr>
                <w:sz w:val="24"/>
              </w:rPr>
              <w:t>后端</w:t>
            </w:r>
            <w:r w:rsidRPr="008A1551">
              <w:rPr>
                <w:sz w:val="24"/>
              </w:rPr>
              <w:t>)</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5</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1,099,811,140.89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gridSpan w:val="2"/>
            <w:vAlign w:val="center"/>
          </w:tcPr>
          <w:p w:rsidR="00405B9D" w:rsidRPr="008A1551" w:rsidRDefault="00405B9D" w:rsidP="009E1EA4">
            <w:pPr>
              <w:spacing w:before="29" w:line="288" w:lineRule="auto"/>
              <w:jc w:val="center"/>
              <w:rPr>
                <w:sz w:val="24"/>
              </w:rPr>
            </w:pPr>
            <w:r w:rsidRPr="008A1551">
              <w:rPr>
                <w:sz w:val="24"/>
              </w:rPr>
              <w:t>交银周期回报灵活配置混合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交银周期回报灵活配置混合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gridSpan w:val="2"/>
            <w:vAlign w:val="center"/>
          </w:tcPr>
          <w:p w:rsidR="00405B9D" w:rsidRPr="008A1551" w:rsidRDefault="00405B9D" w:rsidP="009E1EA4">
            <w:pPr>
              <w:spacing w:before="29" w:line="288" w:lineRule="auto"/>
              <w:jc w:val="center"/>
              <w:rPr>
                <w:sz w:val="24"/>
              </w:rPr>
            </w:pPr>
            <w:r w:rsidRPr="008A1551">
              <w:rPr>
                <w:color w:val="000000" w:themeColor="text1"/>
                <w:sz w:val="24"/>
              </w:rPr>
              <w:t>519738</w:t>
            </w:r>
            <w:r w:rsidRPr="008A1551">
              <w:rPr>
                <w:color w:val="000000" w:themeColor="text1"/>
                <w:sz w:val="24"/>
              </w:rPr>
              <w:t>（前端）、</w:t>
            </w:r>
            <w:r w:rsidRPr="008A1551">
              <w:rPr>
                <w:color w:val="000000" w:themeColor="text1"/>
                <w:sz w:val="24"/>
              </w:rPr>
              <w:t>519739</w:t>
            </w:r>
            <w:r w:rsidRPr="008A1551">
              <w:rPr>
                <w:color w:val="000000" w:themeColor="text1"/>
                <w:sz w:val="24"/>
              </w:rPr>
              <w:t>（后端）</w:t>
            </w:r>
          </w:p>
        </w:tc>
        <w:tc>
          <w:tcPr>
            <w:tcW w:w="2596" w:type="dxa"/>
            <w:vAlign w:val="center"/>
          </w:tcPr>
          <w:p w:rsidR="00405B9D" w:rsidRPr="008A1551" w:rsidRDefault="00405B9D" w:rsidP="009E1EA4">
            <w:pPr>
              <w:spacing w:before="29" w:line="288" w:lineRule="auto"/>
              <w:jc w:val="center"/>
              <w:rPr>
                <w:sz w:val="24"/>
              </w:rPr>
            </w:pPr>
            <w:r w:rsidRPr="008A1551">
              <w:rPr>
                <w:sz w:val="24"/>
              </w:rPr>
              <w:t>519759</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gridSpan w:val="2"/>
            <w:vAlign w:val="center"/>
          </w:tcPr>
          <w:p w:rsidR="00405B9D" w:rsidRPr="008A1551" w:rsidRDefault="00405B9D" w:rsidP="009E1EA4">
            <w:pPr>
              <w:spacing w:before="29" w:line="288" w:lineRule="auto"/>
              <w:jc w:val="center"/>
              <w:rPr>
                <w:sz w:val="24"/>
              </w:rPr>
            </w:pPr>
            <w:r w:rsidRPr="008A1551">
              <w:rPr>
                <w:sz w:val="24"/>
              </w:rPr>
              <w:t>976,798,174.06</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123,012,966.83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本基金是一只混合型基金，其长期平均风险和预期收益高于债券型基金和货币市场基金，低于股票型基金。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林葛</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交银周期回报灵活配置混合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交银周期回报灵活配置混合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75,648,221.09</w:t>
            </w:r>
          </w:p>
        </w:tc>
        <w:tc>
          <w:tcPr>
            <w:tcW w:w="2558" w:type="dxa"/>
            <w:vAlign w:val="center"/>
          </w:tcPr>
          <w:p w:rsidR="001548F9" w:rsidRPr="008A1551" w:rsidRDefault="001548F9" w:rsidP="009E1EA4">
            <w:pPr>
              <w:spacing w:before="29" w:line="288" w:lineRule="auto"/>
              <w:jc w:val="right"/>
              <w:rPr>
                <w:sz w:val="24"/>
              </w:rPr>
            </w:pPr>
            <w:r w:rsidRPr="008A1551">
              <w:rPr>
                <w:sz w:val="24"/>
              </w:rPr>
              <w:t>23,143,696.58</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324,773.52</w:t>
            </w:r>
          </w:p>
        </w:tc>
        <w:tc>
          <w:tcPr>
            <w:tcW w:w="2558" w:type="dxa"/>
            <w:vAlign w:val="center"/>
          </w:tcPr>
          <w:p w:rsidR="001548F9" w:rsidRPr="008A1551" w:rsidRDefault="001548F9" w:rsidP="009E1EA4">
            <w:pPr>
              <w:spacing w:before="29" w:line="288" w:lineRule="auto"/>
              <w:jc w:val="right"/>
              <w:rPr>
                <w:sz w:val="24"/>
              </w:rPr>
            </w:pPr>
            <w:r w:rsidRPr="008A1551">
              <w:rPr>
                <w:sz w:val="24"/>
              </w:rPr>
              <w:t>302,587.45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0.0002</w:t>
            </w:r>
          </w:p>
        </w:tc>
        <w:tc>
          <w:tcPr>
            <w:tcW w:w="2558" w:type="dxa"/>
            <w:vAlign w:val="center"/>
          </w:tcPr>
          <w:p w:rsidR="001548F9" w:rsidRPr="008A1551" w:rsidRDefault="001548F9" w:rsidP="009E1EA4">
            <w:pPr>
              <w:spacing w:before="29" w:line="288" w:lineRule="auto"/>
              <w:jc w:val="right"/>
              <w:rPr>
                <w:sz w:val="24"/>
              </w:rPr>
            </w:pPr>
            <w:r w:rsidRPr="008A1551">
              <w:rPr>
                <w:sz w:val="24"/>
              </w:rPr>
              <w:t>0.0006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0.70%</w:t>
            </w:r>
          </w:p>
        </w:tc>
        <w:tc>
          <w:tcPr>
            <w:tcW w:w="2558" w:type="dxa"/>
            <w:vAlign w:val="center"/>
          </w:tcPr>
          <w:p w:rsidR="001548F9" w:rsidRPr="008A1551" w:rsidRDefault="001548F9" w:rsidP="009E1EA4">
            <w:pPr>
              <w:spacing w:before="29" w:line="288" w:lineRule="auto"/>
              <w:jc w:val="right"/>
              <w:rPr>
                <w:sz w:val="24"/>
              </w:rPr>
            </w:pPr>
            <w:r w:rsidRPr="008A1551">
              <w:rPr>
                <w:sz w:val="24"/>
              </w:rPr>
              <w:t>0.44%</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交银周期回报灵活配置混合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交银周期回报灵活配置混合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0.144</w:t>
            </w:r>
          </w:p>
        </w:tc>
        <w:tc>
          <w:tcPr>
            <w:tcW w:w="2558" w:type="dxa"/>
            <w:vAlign w:val="center"/>
          </w:tcPr>
          <w:p w:rsidR="001548F9" w:rsidRPr="008A1551" w:rsidRDefault="001548F9" w:rsidP="009E1EA4">
            <w:pPr>
              <w:spacing w:before="29" w:line="288" w:lineRule="auto"/>
              <w:jc w:val="right"/>
              <w:rPr>
                <w:sz w:val="24"/>
              </w:rPr>
            </w:pPr>
            <w:r w:rsidRPr="008A1551">
              <w:rPr>
                <w:sz w:val="24"/>
              </w:rPr>
              <w:t>0.132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1,134,064,580.29</w:t>
            </w:r>
          </w:p>
        </w:tc>
        <w:tc>
          <w:tcPr>
            <w:tcW w:w="2558" w:type="dxa"/>
            <w:vAlign w:val="center"/>
          </w:tcPr>
          <w:p w:rsidR="001548F9" w:rsidRPr="008A1551" w:rsidRDefault="001548F9" w:rsidP="009E1EA4">
            <w:pPr>
              <w:spacing w:before="29" w:line="288" w:lineRule="auto"/>
              <w:jc w:val="right"/>
              <w:rPr>
                <w:sz w:val="24"/>
              </w:rPr>
            </w:pPr>
            <w:r w:rsidRPr="008A1551">
              <w:rPr>
                <w:sz w:val="24"/>
              </w:rPr>
              <w:t>141,350,842.97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1.161</w:t>
            </w:r>
          </w:p>
        </w:tc>
        <w:tc>
          <w:tcPr>
            <w:tcW w:w="2558" w:type="dxa"/>
            <w:vAlign w:val="center"/>
          </w:tcPr>
          <w:p w:rsidR="001548F9" w:rsidRPr="008A1551" w:rsidRDefault="001548F9" w:rsidP="009E1EA4">
            <w:pPr>
              <w:spacing w:before="29" w:line="288" w:lineRule="auto"/>
              <w:jc w:val="right"/>
              <w:rPr>
                <w:sz w:val="24"/>
              </w:rPr>
            </w:pPr>
            <w:r w:rsidRPr="008A1551">
              <w:rPr>
                <w:sz w:val="24"/>
              </w:rPr>
              <w:t>1.149</w:t>
            </w:r>
          </w:p>
        </w:tc>
      </w:tr>
    </w:tbl>
    <w:p w:rsidR="00756AF5" w:rsidRDefault="004023A1">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756AF5">
        <w:tc>
          <w:tcPr>
            <w:tcW w:w="1497" w:type="dxa"/>
            <w:vAlign w:val="center"/>
          </w:tcPr>
          <w:p w:rsidR="00756AF5" w:rsidRDefault="004023A1">
            <w:pPr>
              <w:jc w:val="left"/>
            </w:pPr>
            <w:r>
              <w:rPr>
                <w:color w:val="000000"/>
                <w:sz w:val="24"/>
              </w:rPr>
              <w:t>过去一个月</w:t>
            </w:r>
          </w:p>
        </w:tc>
        <w:tc>
          <w:tcPr>
            <w:tcW w:w="1251" w:type="dxa"/>
            <w:vAlign w:val="center"/>
          </w:tcPr>
          <w:p w:rsidR="00756AF5" w:rsidRDefault="004023A1">
            <w:pPr>
              <w:jc w:val="center"/>
            </w:pPr>
            <w:r>
              <w:rPr>
                <w:color w:val="000000"/>
                <w:sz w:val="24"/>
              </w:rPr>
              <w:t>0.61%</w:t>
            </w:r>
          </w:p>
        </w:tc>
        <w:tc>
          <w:tcPr>
            <w:tcW w:w="1250" w:type="dxa"/>
            <w:vAlign w:val="center"/>
          </w:tcPr>
          <w:p w:rsidR="00756AF5" w:rsidRDefault="004023A1">
            <w:pPr>
              <w:jc w:val="center"/>
            </w:pPr>
            <w:r>
              <w:rPr>
                <w:color w:val="000000"/>
                <w:sz w:val="24"/>
              </w:rPr>
              <w:t>0.05%</w:t>
            </w:r>
          </w:p>
        </w:tc>
        <w:tc>
          <w:tcPr>
            <w:tcW w:w="1250" w:type="dxa"/>
            <w:vAlign w:val="center"/>
          </w:tcPr>
          <w:p w:rsidR="00756AF5" w:rsidRDefault="004023A1">
            <w:pPr>
              <w:jc w:val="center"/>
            </w:pPr>
            <w:r>
              <w:rPr>
                <w:color w:val="000000"/>
                <w:sz w:val="24"/>
              </w:rPr>
              <w:t>-0.04%</w:t>
            </w:r>
          </w:p>
        </w:tc>
        <w:tc>
          <w:tcPr>
            <w:tcW w:w="1250" w:type="dxa"/>
            <w:vAlign w:val="center"/>
          </w:tcPr>
          <w:p w:rsidR="00756AF5" w:rsidRDefault="004023A1">
            <w:pPr>
              <w:jc w:val="center"/>
            </w:pPr>
            <w:r>
              <w:rPr>
                <w:color w:val="000000"/>
                <w:sz w:val="24"/>
              </w:rPr>
              <w:t>0.50%</w:t>
            </w:r>
          </w:p>
        </w:tc>
        <w:tc>
          <w:tcPr>
            <w:tcW w:w="1250" w:type="dxa"/>
            <w:vAlign w:val="center"/>
          </w:tcPr>
          <w:p w:rsidR="00756AF5" w:rsidRDefault="004023A1">
            <w:pPr>
              <w:jc w:val="center"/>
            </w:pPr>
            <w:r>
              <w:rPr>
                <w:color w:val="000000"/>
                <w:sz w:val="24"/>
              </w:rPr>
              <w:t>0.65%</w:t>
            </w:r>
          </w:p>
        </w:tc>
        <w:tc>
          <w:tcPr>
            <w:tcW w:w="1250" w:type="dxa"/>
            <w:vAlign w:val="center"/>
          </w:tcPr>
          <w:p w:rsidR="00756AF5" w:rsidRDefault="004023A1">
            <w:pPr>
              <w:jc w:val="center"/>
            </w:pPr>
            <w:r>
              <w:rPr>
                <w:color w:val="000000"/>
                <w:sz w:val="24"/>
              </w:rPr>
              <w:t>-0.45%</w:t>
            </w:r>
          </w:p>
        </w:tc>
      </w:tr>
      <w:tr w:rsidR="00756AF5">
        <w:tc>
          <w:tcPr>
            <w:tcW w:w="1497" w:type="dxa"/>
            <w:vAlign w:val="center"/>
          </w:tcPr>
          <w:p w:rsidR="00756AF5" w:rsidRDefault="004023A1">
            <w:pPr>
              <w:jc w:val="left"/>
            </w:pPr>
            <w:r>
              <w:rPr>
                <w:color w:val="000000"/>
                <w:sz w:val="24"/>
              </w:rPr>
              <w:t>过去三个月</w:t>
            </w:r>
          </w:p>
        </w:tc>
        <w:tc>
          <w:tcPr>
            <w:tcW w:w="1251" w:type="dxa"/>
            <w:vAlign w:val="center"/>
          </w:tcPr>
          <w:p w:rsidR="00756AF5" w:rsidRDefault="004023A1">
            <w:pPr>
              <w:jc w:val="center"/>
            </w:pPr>
            <w:r>
              <w:rPr>
                <w:color w:val="000000"/>
                <w:sz w:val="24"/>
              </w:rPr>
              <w:t>0.52%</w:t>
            </w:r>
          </w:p>
        </w:tc>
        <w:tc>
          <w:tcPr>
            <w:tcW w:w="1250" w:type="dxa"/>
            <w:vAlign w:val="center"/>
          </w:tcPr>
          <w:p w:rsidR="00756AF5" w:rsidRDefault="004023A1">
            <w:pPr>
              <w:jc w:val="center"/>
            </w:pPr>
            <w:r>
              <w:rPr>
                <w:color w:val="000000"/>
                <w:sz w:val="24"/>
              </w:rPr>
              <w:t>0.07%</w:t>
            </w:r>
          </w:p>
        </w:tc>
        <w:tc>
          <w:tcPr>
            <w:tcW w:w="1250" w:type="dxa"/>
            <w:vAlign w:val="center"/>
          </w:tcPr>
          <w:p w:rsidR="00756AF5" w:rsidRDefault="004023A1">
            <w:pPr>
              <w:jc w:val="center"/>
            </w:pPr>
            <w:r>
              <w:rPr>
                <w:color w:val="000000"/>
                <w:sz w:val="24"/>
              </w:rPr>
              <w:t>-1.18%</w:t>
            </w:r>
          </w:p>
        </w:tc>
        <w:tc>
          <w:tcPr>
            <w:tcW w:w="1250" w:type="dxa"/>
            <w:vAlign w:val="center"/>
          </w:tcPr>
          <w:p w:rsidR="00756AF5" w:rsidRDefault="004023A1">
            <w:pPr>
              <w:jc w:val="center"/>
            </w:pPr>
            <w:r>
              <w:rPr>
                <w:color w:val="000000"/>
                <w:sz w:val="24"/>
              </w:rPr>
              <w:t>0.51%</w:t>
            </w:r>
          </w:p>
        </w:tc>
        <w:tc>
          <w:tcPr>
            <w:tcW w:w="1250" w:type="dxa"/>
            <w:vAlign w:val="center"/>
          </w:tcPr>
          <w:p w:rsidR="00756AF5" w:rsidRDefault="004023A1">
            <w:pPr>
              <w:jc w:val="center"/>
            </w:pPr>
            <w:r>
              <w:rPr>
                <w:color w:val="000000"/>
                <w:sz w:val="24"/>
              </w:rPr>
              <w:t>1.70%</w:t>
            </w:r>
          </w:p>
        </w:tc>
        <w:tc>
          <w:tcPr>
            <w:tcW w:w="1250" w:type="dxa"/>
            <w:vAlign w:val="center"/>
          </w:tcPr>
          <w:p w:rsidR="00756AF5" w:rsidRDefault="004023A1">
            <w:pPr>
              <w:jc w:val="center"/>
            </w:pPr>
            <w:r>
              <w:rPr>
                <w:color w:val="000000"/>
                <w:sz w:val="24"/>
              </w:rPr>
              <w:t>-0.44%</w:t>
            </w:r>
          </w:p>
        </w:tc>
      </w:tr>
      <w:tr w:rsidR="00756AF5">
        <w:tc>
          <w:tcPr>
            <w:tcW w:w="1497" w:type="dxa"/>
            <w:vAlign w:val="center"/>
          </w:tcPr>
          <w:p w:rsidR="00756AF5" w:rsidRDefault="004023A1">
            <w:pPr>
              <w:jc w:val="left"/>
            </w:pPr>
            <w:r>
              <w:rPr>
                <w:color w:val="000000"/>
                <w:sz w:val="24"/>
              </w:rPr>
              <w:t>过去六个月</w:t>
            </w:r>
          </w:p>
        </w:tc>
        <w:tc>
          <w:tcPr>
            <w:tcW w:w="1251" w:type="dxa"/>
            <w:vAlign w:val="center"/>
          </w:tcPr>
          <w:p w:rsidR="00756AF5" w:rsidRDefault="004023A1">
            <w:pPr>
              <w:jc w:val="center"/>
            </w:pPr>
            <w:r>
              <w:rPr>
                <w:color w:val="000000"/>
                <w:sz w:val="24"/>
              </w:rPr>
              <w:t>0.70%</w:t>
            </w:r>
          </w:p>
        </w:tc>
        <w:tc>
          <w:tcPr>
            <w:tcW w:w="1250" w:type="dxa"/>
            <w:vAlign w:val="center"/>
          </w:tcPr>
          <w:p w:rsidR="00756AF5" w:rsidRDefault="004023A1">
            <w:pPr>
              <w:jc w:val="center"/>
            </w:pPr>
            <w:r>
              <w:rPr>
                <w:color w:val="000000"/>
                <w:sz w:val="24"/>
              </w:rPr>
              <w:t>0.12%</w:t>
            </w:r>
          </w:p>
        </w:tc>
        <w:tc>
          <w:tcPr>
            <w:tcW w:w="1250" w:type="dxa"/>
            <w:vAlign w:val="center"/>
          </w:tcPr>
          <w:p w:rsidR="00756AF5" w:rsidRDefault="004023A1">
            <w:pPr>
              <w:jc w:val="center"/>
            </w:pPr>
            <w:r>
              <w:rPr>
                <w:color w:val="000000"/>
                <w:sz w:val="24"/>
              </w:rPr>
              <w:t>-7.67%</w:t>
            </w:r>
          </w:p>
        </w:tc>
        <w:tc>
          <w:tcPr>
            <w:tcW w:w="1250" w:type="dxa"/>
            <w:vAlign w:val="center"/>
          </w:tcPr>
          <w:p w:rsidR="00756AF5" w:rsidRDefault="004023A1">
            <w:pPr>
              <w:jc w:val="center"/>
            </w:pPr>
            <w:r>
              <w:rPr>
                <w:color w:val="000000"/>
                <w:sz w:val="24"/>
              </w:rPr>
              <w:t>0.92%</w:t>
            </w:r>
          </w:p>
        </w:tc>
        <w:tc>
          <w:tcPr>
            <w:tcW w:w="1250" w:type="dxa"/>
            <w:vAlign w:val="center"/>
          </w:tcPr>
          <w:p w:rsidR="00756AF5" w:rsidRDefault="004023A1">
            <w:pPr>
              <w:jc w:val="center"/>
            </w:pPr>
            <w:r>
              <w:rPr>
                <w:color w:val="000000"/>
                <w:sz w:val="24"/>
              </w:rPr>
              <w:t>8.37%</w:t>
            </w:r>
          </w:p>
        </w:tc>
        <w:tc>
          <w:tcPr>
            <w:tcW w:w="1250" w:type="dxa"/>
            <w:vAlign w:val="center"/>
          </w:tcPr>
          <w:p w:rsidR="00756AF5" w:rsidRDefault="004023A1">
            <w:pPr>
              <w:jc w:val="center"/>
            </w:pPr>
            <w:r>
              <w:rPr>
                <w:color w:val="000000"/>
                <w:sz w:val="24"/>
              </w:rPr>
              <w:t>-0.80%</w:t>
            </w:r>
          </w:p>
        </w:tc>
      </w:tr>
      <w:tr w:rsidR="00756AF5">
        <w:tc>
          <w:tcPr>
            <w:tcW w:w="1497" w:type="dxa"/>
            <w:vAlign w:val="center"/>
          </w:tcPr>
          <w:p w:rsidR="00756AF5" w:rsidRDefault="004023A1">
            <w:pPr>
              <w:jc w:val="left"/>
            </w:pPr>
            <w:r>
              <w:rPr>
                <w:color w:val="000000"/>
                <w:sz w:val="24"/>
              </w:rPr>
              <w:t>过去一年</w:t>
            </w:r>
          </w:p>
        </w:tc>
        <w:tc>
          <w:tcPr>
            <w:tcW w:w="1251" w:type="dxa"/>
            <w:vAlign w:val="center"/>
          </w:tcPr>
          <w:p w:rsidR="00756AF5" w:rsidRDefault="004023A1">
            <w:pPr>
              <w:jc w:val="center"/>
            </w:pPr>
            <w:r>
              <w:rPr>
                <w:color w:val="000000"/>
                <w:sz w:val="24"/>
              </w:rPr>
              <w:t>3.54%</w:t>
            </w:r>
          </w:p>
        </w:tc>
        <w:tc>
          <w:tcPr>
            <w:tcW w:w="1250" w:type="dxa"/>
            <w:vAlign w:val="center"/>
          </w:tcPr>
          <w:p w:rsidR="00756AF5" w:rsidRDefault="004023A1">
            <w:pPr>
              <w:jc w:val="center"/>
            </w:pPr>
            <w:r>
              <w:rPr>
                <w:color w:val="000000"/>
                <w:sz w:val="24"/>
              </w:rPr>
              <w:t>0.14%</w:t>
            </w:r>
          </w:p>
        </w:tc>
        <w:tc>
          <w:tcPr>
            <w:tcW w:w="1250" w:type="dxa"/>
            <w:vAlign w:val="center"/>
          </w:tcPr>
          <w:p w:rsidR="00756AF5" w:rsidRDefault="004023A1">
            <w:pPr>
              <w:jc w:val="center"/>
            </w:pPr>
            <w:r>
              <w:rPr>
                <w:color w:val="000000"/>
                <w:sz w:val="24"/>
              </w:rPr>
              <w:t>-13.46%</w:t>
            </w:r>
          </w:p>
        </w:tc>
        <w:tc>
          <w:tcPr>
            <w:tcW w:w="1250" w:type="dxa"/>
            <w:vAlign w:val="center"/>
          </w:tcPr>
          <w:p w:rsidR="00756AF5" w:rsidRDefault="004023A1">
            <w:pPr>
              <w:jc w:val="center"/>
            </w:pPr>
            <w:r>
              <w:rPr>
                <w:color w:val="000000"/>
                <w:sz w:val="24"/>
              </w:rPr>
              <w:t>1.15%</w:t>
            </w:r>
          </w:p>
        </w:tc>
        <w:tc>
          <w:tcPr>
            <w:tcW w:w="1250" w:type="dxa"/>
            <w:vAlign w:val="center"/>
          </w:tcPr>
          <w:p w:rsidR="00756AF5" w:rsidRDefault="004023A1">
            <w:pPr>
              <w:jc w:val="center"/>
            </w:pPr>
            <w:r>
              <w:rPr>
                <w:color w:val="000000"/>
                <w:sz w:val="24"/>
              </w:rPr>
              <w:t>17.00%</w:t>
            </w:r>
          </w:p>
        </w:tc>
        <w:tc>
          <w:tcPr>
            <w:tcW w:w="1250" w:type="dxa"/>
            <w:vAlign w:val="center"/>
          </w:tcPr>
          <w:p w:rsidR="00756AF5" w:rsidRDefault="004023A1">
            <w:pPr>
              <w:jc w:val="center"/>
            </w:pPr>
            <w:r>
              <w:rPr>
                <w:color w:val="000000"/>
                <w:sz w:val="24"/>
              </w:rPr>
              <w:t>-1.01%</w:t>
            </w:r>
          </w:p>
        </w:tc>
      </w:tr>
      <w:tr w:rsidR="00756AF5">
        <w:tc>
          <w:tcPr>
            <w:tcW w:w="1497" w:type="dxa"/>
            <w:vAlign w:val="center"/>
          </w:tcPr>
          <w:p w:rsidR="00756AF5" w:rsidRDefault="004023A1">
            <w:pPr>
              <w:jc w:val="left"/>
            </w:pPr>
            <w:r>
              <w:rPr>
                <w:color w:val="000000"/>
                <w:sz w:val="24"/>
              </w:rPr>
              <w:t>自基金合同生效起至今</w:t>
            </w:r>
          </w:p>
        </w:tc>
        <w:tc>
          <w:tcPr>
            <w:tcW w:w="1251" w:type="dxa"/>
            <w:vAlign w:val="center"/>
          </w:tcPr>
          <w:p w:rsidR="00756AF5" w:rsidRDefault="004023A1">
            <w:pPr>
              <w:jc w:val="center"/>
            </w:pPr>
            <w:r>
              <w:rPr>
                <w:color w:val="000000"/>
                <w:sz w:val="24"/>
              </w:rPr>
              <w:t>36.37%</w:t>
            </w:r>
          </w:p>
        </w:tc>
        <w:tc>
          <w:tcPr>
            <w:tcW w:w="1250" w:type="dxa"/>
            <w:vAlign w:val="center"/>
          </w:tcPr>
          <w:p w:rsidR="00756AF5" w:rsidRDefault="004023A1">
            <w:pPr>
              <w:jc w:val="center"/>
            </w:pPr>
            <w:r>
              <w:rPr>
                <w:color w:val="000000"/>
                <w:sz w:val="24"/>
              </w:rPr>
              <w:t>0.34%</w:t>
            </w:r>
          </w:p>
        </w:tc>
        <w:tc>
          <w:tcPr>
            <w:tcW w:w="1250" w:type="dxa"/>
            <w:vAlign w:val="center"/>
          </w:tcPr>
          <w:p w:rsidR="00756AF5" w:rsidRDefault="004023A1">
            <w:pPr>
              <w:jc w:val="center"/>
            </w:pPr>
            <w:r>
              <w:rPr>
                <w:color w:val="000000"/>
                <w:sz w:val="24"/>
              </w:rPr>
              <w:t>29.41%</w:t>
            </w:r>
          </w:p>
        </w:tc>
        <w:tc>
          <w:tcPr>
            <w:tcW w:w="1250" w:type="dxa"/>
            <w:vAlign w:val="center"/>
          </w:tcPr>
          <w:p w:rsidR="00756AF5" w:rsidRDefault="004023A1">
            <w:pPr>
              <w:jc w:val="center"/>
            </w:pPr>
            <w:r>
              <w:rPr>
                <w:color w:val="000000"/>
                <w:sz w:val="24"/>
              </w:rPr>
              <w:t>1.02%</w:t>
            </w:r>
          </w:p>
        </w:tc>
        <w:tc>
          <w:tcPr>
            <w:tcW w:w="1250" w:type="dxa"/>
            <w:vAlign w:val="center"/>
          </w:tcPr>
          <w:p w:rsidR="00756AF5" w:rsidRDefault="004023A1">
            <w:pPr>
              <w:jc w:val="center"/>
            </w:pPr>
            <w:r>
              <w:rPr>
                <w:color w:val="000000"/>
                <w:sz w:val="24"/>
              </w:rPr>
              <w:t>6.96%</w:t>
            </w:r>
          </w:p>
        </w:tc>
        <w:tc>
          <w:tcPr>
            <w:tcW w:w="1250" w:type="dxa"/>
            <w:vAlign w:val="center"/>
          </w:tcPr>
          <w:p w:rsidR="00756AF5" w:rsidRDefault="004023A1">
            <w:pPr>
              <w:jc w:val="center"/>
            </w:pPr>
            <w:r>
              <w:rPr>
                <w:color w:val="000000"/>
                <w:sz w:val="24"/>
              </w:rPr>
              <w:t>-0.68%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w:t>
      </w:r>
      <w:r w:rsidRPr="008A1551">
        <w:rPr>
          <w:kern w:val="0"/>
          <w:sz w:val="24"/>
        </w:rPr>
        <w:t>+50%×</w:t>
      </w:r>
      <w:r w:rsidRPr="008A1551">
        <w:rPr>
          <w:kern w:val="0"/>
          <w:sz w:val="24"/>
        </w:rPr>
        <w:t>中债综合全价指数，每日进行再平衡过程。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756AF5">
        <w:tc>
          <w:tcPr>
            <w:tcW w:w="1497" w:type="dxa"/>
            <w:vAlign w:val="center"/>
          </w:tcPr>
          <w:p w:rsidR="00756AF5" w:rsidRDefault="004023A1">
            <w:pPr>
              <w:jc w:val="left"/>
            </w:pPr>
            <w:r>
              <w:rPr>
                <w:color w:val="000000"/>
                <w:sz w:val="24"/>
              </w:rPr>
              <w:t>过去一个月</w:t>
            </w:r>
          </w:p>
        </w:tc>
        <w:tc>
          <w:tcPr>
            <w:tcW w:w="1251" w:type="dxa"/>
            <w:vAlign w:val="center"/>
          </w:tcPr>
          <w:p w:rsidR="00756AF5" w:rsidRDefault="004023A1">
            <w:pPr>
              <w:jc w:val="center"/>
            </w:pPr>
            <w:r>
              <w:rPr>
                <w:color w:val="000000"/>
                <w:sz w:val="24"/>
              </w:rPr>
              <w:t>0.61%</w:t>
            </w:r>
          </w:p>
        </w:tc>
        <w:tc>
          <w:tcPr>
            <w:tcW w:w="1250" w:type="dxa"/>
            <w:vAlign w:val="center"/>
          </w:tcPr>
          <w:p w:rsidR="00756AF5" w:rsidRDefault="004023A1">
            <w:pPr>
              <w:jc w:val="center"/>
            </w:pPr>
            <w:r>
              <w:rPr>
                <w:color w:val="000000"/>
                <w:sz w:val="24"/>
              </w:rPr>
              <w:t>0.05%</w:t>
            </w:r>
          </w:p>
        </w:tc>
        <w:tc>
          <w:tcPr>
            <w:tcW w:w="1250" w:type="dxa"/>
            <w:vAlign w:val="center"/>
          </w:tcPr>
          <w:p w:rsidR="00756AF5" w:rsidRDefault="004023A1">
            <w:pPr>
              <w:jc w:val="center"/>
            </w:pPr>
            <w:r>
              <w:rPr>
                <w:color w:val="000000"/>
                <w:sz w:val="24"/>
              </w:rPr>
              <w:t>-0.04%</w:t>
            </w:r>
          </w:p>
        </w:tc>
        <w:tc>
          <w:tcPr>
            <w:tcW w:w="1250" w:type="dxa"/>
            <w:vAlign w:val="center"/>
          </w:tcPr>
          <w:p w:rsidR="00756AF5" w:rsidRDefault="004023A1">
            <w:pPr>
              <w:jc w:val="center"/>
            </w:pPr>
            <w:r>
              <w:rPr>
                <w:color w:val="000000"/>
                <w:sz w:val="24"/>
              </w:rPr>
              <w:t>0.50%</w:t>
            </w:r>
          </w:p>
        </w:tc>
        <w:tc>
          <w:tcPr>
            <w:tcW w:w="1250" w:type="dxa"/>
            <w:vAlign w:val="center"/>
          </w:tcPr>
          <w:p w:rsidR="00756AF5" w:rsidRDefault="004023A1">
            <w:pPr>
              <w:jc w:val="center"/>
            </w:pPr>
            <w:r>
              <w:rPr>
                <w:color w:val="000000"/>
                <w:sz w:val="24"/>
              </w:rPr>
              <w:t>0.65%</w:t>
            </w:r>
          </w:p>
        </w:tc>
        <w:tc>
          <w:tcPr>
            <w:tcW w:w="1250" w:type="dxa"/>
            <w:vAlign w:val="center"/>
          </w:tcPr>
          <w:p w:rsidR="00756AF5" w:rsidRDefault="004023A1">
            <w:pPr>
              <w:jc w:val="center"/>
            </w:pPr>
            <w:r>
              <w:rPr>
                <w:color w:val="000000"/>
                <w:sz w:val="24"/>
              </w:rPr>
              <w:t>-0.45%</w:t>
            </w:r>
          </w:p>
        </w:tc>
      </w:tr>
      <w:tr w:rsidR="00756AF5">
        <w:tc>
          <w:tcPr>
            <w:tcW w:w="1497" w:type="dxa"/>
            <w:vAlign w:val="center"/>
          </w:tcPr>
          <w:p w:rsidR="00756AF5" w:rsidRDefault="004023A1">
            <w:pPr>
              <w:jc w:val="left"/>
            </w:pPr>
            <w:r>
              <w:rPr>
                <w:color w:val="000000"/>
                <w:sz w:val="24"/>
              </w:rPr>
              <w:t>过去三个月</w:t>
            </w:r>
          </w:p>
        </w:tc>
        <w:tc>
          <w:tcPr>
            <w:tcW w:w="1251" w:type="dxa"/>
            <w:vAlign w:val="center"/>
          </w:tcPr>
          <w:p w:rsidR="00756AF5" w:rsidRDefault="004023A1">
            <w:pPr>
              <w:jc w:val="center"/>
            </w:pPr>
            <w:r>
              <w:rPr>
                <w:color w:val="000000"/>
                <w:sz w:val="24"/>
              </w:rPr>
              <w:t>0.52%</w:t>
            </w:r>
          </w:p>
        </w:tc>
        <w:tc>
          <w:tcPr>
            <w:tcW w:w="1250" w:type="dxa"/>
            <w:vAlign w:val="center"/>
          </w:tcPr>
          <w:p w:rsidR="00756AF5" w:rsidRDefault="004023A1">
            <w:pPr>
              <w:jc w:val="center"/>
            </w:pPr>
            <w:r>
              <w:rPr>
                <w:color w:val="000000"/>
                <w:sz w:val="24"/>
              </w:rPr>
              <w:t>0.07%</w:t>
            </w:r>
          </w:p>
        </w:tc>
        <w:tc>
          <w:tcPr>
            <w:tcW w:w="1250" w:type="dxa"/>
            <w:vAlign w:val="center"/>
          </w:tcPr>
          <w:p w:rsidR="00756AF5" w:rsidRDefault="004023A1">
            <w:pPr>
              <w:jc w:val="center"/>
            </w:pPr>
            <w:r>
              <w:rPr>
                <w:color w:val="000000"/>
                <w:sz w:val="24"/>
              </w:rPr>
              <w:t>-1.18%</w:t>
            </w:r>
          </w:p>
        </w:tc>
        <w:tc>
          <w:tcPr>
            <w:tcW w:w="1250" w:type="dxa"/>
            <w:vAlign w:val="center"/>
          </w:tcPr>
          <w:p w:rsidR="00756AF5" w:rsidRDefault="004023A1">
            <w:pPr>
              <w:jc w:val="center"/>
            </w:pPr>
            <w:r>
              <w:rPr>
                <w:color w:val="000000"/>
                <w:sz w:val="24"/>
              </w:rPr>
              <w:t>0.51%</w:t>
            </w:r>
          </w:p>
        </w:tc>
        <w:tc>
          <w:tcPr>
            <w:tcW w:w="1250" w:type="dxa"/>
            <w:vAlign w:val="center"/>
          </w:tcPr>
          <w:p w:rsidR="00756AF5" w:rsidRDefault="004023A1">
            <w:pPr>
              <w:jc w:val="center"/>
            </w:pPr>
            <w:r>
              <w:rPr>
                <w:color w:val="000000"/>
                <w:sz w:val="24"/>
              </w:rPr>
              <w:t>1.70%</w:t>
            </w:r>
          </w:p>
        </w:tc>
        <w:tc>
          <w:tcPr>
            <w:tcW w:w="1250" w:type="dxa"/>
            <w:vAlign w:val="center"/>
          </w:tcPr>
          <w:p w:rsidR="00756AF5" w:rsidRDefault="004023A1">
            <w:pPr>
              <w:jc w:val="center"/>
            </w:pPr>
            <w:r>
              <w:rPr>
                <w:color w:val="000000"/>
                <w:sz w:val="24"/>
              </w:rPr>
              <w:t>-0.44%</w:t>
            </w:r>
          </w:p>
        </w:tc>
      </w:tr>
      <w:tr w:rsidR="00756AF5">
        <w:tc>
          <w:tcPr>
            <w:tcW w:w="1497" w:type="dxa"/>
            <w:vAlign w:val="center"/>
          </w:tcPr>
          <w:p w:rsidR="00756AF5" w:rsidRDefault="004023A1">
            <w:pPr>
              <w:jc w:val="left"/>
            </w:pPr>
            <w:r>
              <w:rPr>
                <w:color w:val="000000"/>
                <w:sz w:val="24"/>
              </w:rPr>
              <w:t>过去六个月</w:t>
            </w:r>
          </w:p>
        </w:tc>
        <w:tc>
          <w:tcPr>
            <w:tcW w:w="1251" w:type="dxa"/>
            <w:vAlign w:val="center"/>
          </w:tcPr>
          <w:p w:rsidR="00756AF5" w:rsidRDefault="004023A1">
            <w:pPr>
              <w:jc w:val="center"/>
            </w:pPr>
            <w:r>
              <w:rPr>
                <w:color w:val="000000"/>
                <w:sz w:val="24"/>
              </w:rPr>
              <w:t>0.44%</w:t>
            </w:r>
          </w:p>
        </w:tc>
        <w:tc>
          <w:tcPr>
            <w:tcW w:w="1250" w:type="dxa"/>
            <w:vAlign w:val="center"/>
          </w:tcPr>
          <w:p w:rsidR="00756AF5" w:rsidRDefault="004023A1">
            <w:pPr>
              <w:jc w:val="center"/>
            </w:pPr>
            <w:r>
              <w:rPr>
                <w:color w:val="000000"/>
                <w:sz w:val="24"/>
              </w:rPr>
              <w:t>0.11%</w:t>
            </w:r>
          </w:p>
        </w:tc>
        <w:tc>
          <w:tcPr>
            <w:tcW w:w="1250" w:type="dxa"/>
            <w:vAlign w:val="center"/>
          </w:tcPr>
          <w:p w:rsidR="00756AF5" w:rsidRDefault="004023A1">
            <w:pPr>
              <w:jc w:val="center"/>
            </w:pPr>
            <w:r>
              <w:rPr>
                <w:color w:val="000000"/>
                <w:sz w:val="24"/>
              </w:rPr>
              <w:t>-7.67%</w:t>
            </w:r>
          </w:p>
        </w:tc>
        <w:tc>
          <w:tcPr>
            <w:tcW w:w="1250" w:type="dxa"/>
            <w:vAlign w:val="center"/>
          </w:tcPr>
          <w:p w:rsidR="00756AF5" w:rsidRDefault="004023A1">
            <w:pPr>
              <w:jc w:val="center"/>
            </w:pPr>
            <w:r>
              <w:rPr>
                <w:color w:val="000000"/>
                <w:sz w:val="24"/>
              </w:rPr>
              <w:t>0.92%</w:t>
            </w:r>
          </w:p>
        </w:tc>
        <w:tc>
          <w:tcPr>
            <w:tcW w:w="1250" w:type="dxa"/>
            <w:vAlign w:val="center"/>
          </w:tcPr>
          <w:p w:rsidR="00756AF5" w:rsidRDefault="004023A1">
            <w:pPr>
              <w:jc w:val="center"/>
            </w:pPr>
            <w:r>
              <w:rPr>
                <w:color w:val="000000"/>
                <w:sz w:val="24"/>
              </w:rPr>
              <w:t>8.11%</w:t>
            </w:r>
          </w:p>
        </w:tc>
        <w:tc>
          <w:tcPr>
            <w:tcW w:w="1250" w:type="dxa"/>
            <w:vAlign w:val="center"/>
          </w:tcPr>
          <w:p w:rsidR="00756AF5" w:rsidRDefault="004023A1">
            <w:pPr>
              <w:jc w:val="center"/>
            </w:pPr>
            <w:r>
              <w:rPr>
                <w:color w:val="000000"/>
                <w:sz w:val="24"/>
              </w:rPr>
              <w:t>-0.81%</w:t>
            </w:r>
          </w:p>
        </w:tc>
      </w:tr>
      <w:tr w:rsidR="00756AF5">
        <w:tc>
          <w:tcPr>
            <w:tcW w:w="1497" w:type="dxa"/>
            <w:vAlign w:val="center"/>
          </w:tcPr>
          <w:p w:rsidR="00756AF5" w:rsidRDefault="004023A1">
            <w:pPr>
              <w:jc w:val="left"/>
            </w:pPr>
            <w:r>
              <w:rPr>
                <w:color w:val="000000"/>
                <w:sz w:val="24"/>
              </w:rPr>
              <w:t>自基金分类日起至今</w:t>
            </w:r>
          </w:p>
        </w:tc>
        <w:tc>
          <w:tcPr>
            <w:tcW w:w="1251" w:type="dxa"/>
            <w:vAlign w:val="center"/>
          </w:tcPr>
          <w:p w:rsidR="00756AF5" w:rsidRDefault="004023A1">
            <w:pPr>
              <w:jc w:val="center"/>
            </w:pPr>
            <w:r>
              <w:rPr>
                <w:color w:val="000000"/>
                <w:sz w:val="24"/>
              </w:rPr>
              <w:t>1.14%</w:t>
            </w:r>
          </w:p>
        </w:tc>
        <w:tc>
          <w:tcPr>
            <w:tcW w:w="1250" w:type="dxa"/>
            <w:vAlign w:val="center"/>
          </w:tcPr>
          <w:p w:rsidR="00756AF5" w:rsidRDefault="004023A1">
            <w:pPr>
              <w:jc w:val="center"/>
            </w:pPr>
            <w:r>
              <w:rPr>
                <w:color w:val="000000"/>
                <w:sz w:val="24"/>
              </w:rPr>
              <w:t>0.12%</w:t>
            </w:r>
          </w:p>
        </w:tc>
        <w:tc>
          <w:tcPr>
            <w:tcW w:w="1250" w:type="dxa"/>
            <w:vAlign w:val="center"/>
          </w:tcPr>
          <w:p w:rsidR="00756AF5" w:rsidRDefault="004023A1">
            <w:pPr>
              <w:jc w:val="center"/>
            </w:pPr>
            <w:r>
              <w:rPr>
                <w:color w:val="000000"/>
                <w:sz w:val="24"/>
              </w:rPr>
              <w:t>-7.43%</w:t>
            </w:r>
          </w:p>
        </w:tc>
        <w:tc>
          <w:tcPr>
            <w:tcW w:w="1250" w:type="dxa"/>
            <w:vAlign w:val="center"/>
          </w:tcPr>
          <w:p w:rsidR="00756AF5" w:rsidRDefault="004023A1">
            <w:pPr>
              <w:jc w:val="center"/>
            </w:pPr>
            <w:r>
              <w:rPr>
                <w:color w:val="000000"/>
                <w:sz w:val="24"/>
              </w:rPr>
              <w:t>0.91%</w:t>
            </w:r>
          </w:p>
        </w:tc>
        <w:tc>
          <w:tcPr>
            <w:tcW w:w="1250" w:type="dxa"/>
            <w:vAlign w:val="center"/>
          </w:tcPr>
          <w:p w:rsidR="00756AF5" w:rsidRDefault="004023A1">
            <w:pPr>
              <w:jc w:val="center"/>
            </w:pPr>
            <w:r>
              <w:rPr>
                <w:color w:val="000000"/>
                <w:sz w:val="24"/>
              </w:rPr>
              <w:t>8.57%</w:t>
            </w:r>
          </w:p>
        </w:tc>
        <w:tc>
          <w:tcPr>
            <w:tcW w:w="1250" w:type="dxa"/>
            <w:vAlign w:val="center"/>
          </w:tcPr>
          <w:p w:rsidR="00756AF5" w:rsidRDefault="004023A1">
            <w:pPr>
              <w:jc w:val="center"/>
            </w:pPr>
            <w:r>
              <w:rPr>
                <w:color w:val="000000"/>
                <w:sz w:val="24"/>
              </w:rPr>
              <w:t>-0.79%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w:t>
      </w:r>
      <w:r w:rsidRPr="008A1551">
        <w:rPr>
          <w:kern w:val="0"/>
          <w:sz w:val="24"/>
        </w:rPr>
        <w:t>+50%×</w:t>
      </w:r>
      <w:r w:rsidRPr="008A1551">
        <w:rPr>
          <w:kern w:val="0"/>
          <w:sz w:val="24"/>
        </w:rPr>
        <w:t>中债综合全价指数，每日进行再平衡过程。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交银施罗德周期回报灵活配置混合型证券投资基金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交银周期回报灵活配置混合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2014</w:t>
      </w:r>
      <w:r w:rsidRPr="008A1551">
        <w:rPr>
          <w:kern w:val="0"/>
          <w:sz w:val="24"/>
        </w:rPr>
        <w:t>年</w:t>
      </w:r>
      <w:r w:rsidRPr="008A1551">
        <w:rPr>
          <w:kern w:val="0"/>
          <w:sz w:val="24"/>
        </w:rPr>
        <w:t>5</w:t>
      </w:r>
      <w:r w:rsidRPr="008A1551">
        <w:rPr>
          <w:kern w:val="0"/>
          <w:sz w:val="24"/>
        </w:rPr>
        <w:t>月</w:t>
      </w:r>
      <w:r w:rsidRPr="008A1551">
        <w:rPr>
          <w:kern w:val="0"/>
          <w:sz w:val="24"/>
        </w:rPr>
        <w:t>22</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类份额，当日投资者提交的申购申请于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756AF5" w:rsidRDefault="004023A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756AF5">
        <w:tc>
          <w:tcPr>
            <w:tcW w:w="1033" w:type="dxa"/>
            <w:vAlign w:val="center"/>
          </w:tcPr>
          <w:p w:rsidR="00756AF5" w:rsidRDefault="004023A1">
            <w:pPr>
              <w:jc w:val="center"/>
            </w:pPr>
            <w:r>
              <w:rPr>
                <w:color w:val="000000"/>
                <w:sz w:val="24"/>
              </w:rPr>
              <w:t>李娜</w:t>
            </w:r>
          </w:p>
        </w:tc>
        <w:tc>
          <w:tcPr>
            <w:tcW w:w="1416" w:type="dxa"/>
            <w:vAlign w:val="center"/>
          </w:tcPr>
          <w:p w:rsidR="00756AF5" w:rsidRDefault="004023A1">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126" w:type="dxa"/>
            <w:vAlign w:val="center"/>
          </w:tcPr>
          <w:p w:rsidR="00756AF5" w:rsidRDefault="004023A1">
            <w:pPr>
              <w:jc w:val="center"/>
            </w:pPr>
            <w:r>
              <w:rPr>
                <w:color w:val="000000"/>
                <w:sz w:val="24"/>
              </w:rPr>
              <w:t>2015-08-04</w:t>
            </w:r>
          </w:p>
        </w:tc>
        <w:tc>
          <w:tcPr>
            <w:tcW w:w="1192" w:type="dxa"/>
            <w:vAlign w:val="center"/>
          </w:tcPr>
          <w:p w:rsidR="00756AF5" w:rsidRDefault="004023A1">
            <w:pPr>
              <w:jc w:val="center"/>
            </w:pPr>
            <w:r>
              <w:rPr>
                <w:color w:val="000000"/>
                <w:sz w:val="24"/>
              </w:rPr>
              <w:t>-</w:t>
            </w:r>
          </w:p>
        </w:tc>
        <w:tc>
          <w:tcPr>
            <w:tcW w:w="1169" w:type="dxa"/>
            <w:vAlign w:val="center"/>
          </w:tcPr>
          <w:p w:rsidR="00756AF5" w:rsidRDefault="004023A1">
            <w:pPr>
              <w:jc w:val="center"/>
            </w:pPr>
            <w:r>
              <w:rPr>
                <w:color w:val="000000"/>
                <w:sz w:val="24"/>
              </w:rPr>
              <w:t>6</w:t>
            </w:r>
            <w:r>
              <w:rPr>
                <w:color w:val="000000"/>
                <w:sz w:val="24"/>
              </w:rPr>
              <w:t>年</w:t>
            </w:r>
          </w:p>
        </w:tc>
        <w:tc>
          <w:tcPr>
            <w:tcW w:w="3062" w:type="dxa"/>
            <w:vAlign w:val="center"/>
          </w:tcPr>
          <w:p w:rsidR="00756AF5" w:rsidRDefault="004023A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756AF5" w:rsidRDefault="004023A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56AF5" w:rsidRDefault="004023A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756AF5" w:rsidRDefault="004023A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756AF5" w:rsidRDefault="004023A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56AF5" w:rsidRDefault="004023A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56AF5" w:rsidRDefault="004023A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756AF5" w:rsidRDefault="004023A1">
      <w:pPr>
        <w:spacing w:before="29" w:line="288" w:lineRule="auto"/>
        <w:ind w:firstLineChars="200" w:firstLine="480"/>
        <w:rPr>
          <w:color w:val="000000"/>
          <w:sz w:val="24"/>
        </w:rPr>
      </w:pPr>
      <w:r>
        <w:rPr>
          <w:color w:val="000000"/>
          <w:sz w:val="24"/>
        </w:rPr>
        <w:t>本报告期内，经济运行呈现边际企稳，</w:t>
      </w:r>
      <w:r>
        <w:rPr>
          <w:color w:val="000000"/>
          <w:sz w:val="24"/>
        </w:rPr>
        <w:t>CPI</w:t>
      </w:r>
      <w:r>
        <w:rPr>
          <w:color w:val="00000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color w:val="000000"/>
          <w:sz w:val="24"/>
        </w:rPr>
        <w:t>17.22%</w:t>
      </w:r>
      <w:r>
        <w:rPr>
          <w:color w:val="000000"/>
          <w:sz w:val="24"/>
        </w:rPr>
        <w:t>和</w:t>
      </w:r>
      <w:r>
        <w:rPr>
          <w:color w:val="000000"/>
          <w:sz w:val="24"/>
        </w:rPr>
        <w:t>17.92%</w:t>
      </w:r>
      <w:r>
        <w:rPr>
          <w:color w:val="000000"/>
          <w:sz w:val="24"/>
        </w:rPr>
        <w:t>，</w:t>
      </w:r>
      <w:r>
        <w:rPr>
          <w:color w:val="000000"/>
          <w:sz w:val="24"/>
        </w:rPr>
        <w:t>10</w:t>
      </w:r>
      <w:r>
        <w:rPr>
          <w:color w:val="000000"/>
          <w:sz w:val="24"/>
        </w:rPr>
        <w:t>年国债收益率小幅上行</w:t>
      </w:r>
      <w:r>
        <w:rPr>
          <w:color w:val="000000"/>
          <w:sz w:val="24"/>
        </w:rPr>
        <w:t>2bp</w:t>
      </w:r>
      <w:r>
        <w:rPr>
          <w:color w:val="000000"/>
          <w:sz w:val="24"/>
        </w:rPr>
        <w:t>到</w:t>
      </w:r>
      <w:r>
        <w:rPr>
          <w:color w:val="000000"/>
          <w:sz w:val="24"/>
        </w:rPr>
        <w:t>2.84%</w:t>
      </w:r>
      <w:r>
        <w:rPr>
          <w:color w:val="000000"/>
          <w:sz w:val="24"/>
        </w:rPr>
        <w:t>，</w:t>
      </w:r>
      <w:r>
        <w:rPr>
          <w:color w:val="000000"/>
          <w:sz w:val="24"/>
        </w:rPr>
        <w:t>10</w:t>
      </w:r>
      <w:r>
        <w:rPr>
          <w:color w:val="000000"/>
          <w:sz w:val="24"/>
        </w:rPr>
        <w:t>年国开收益率也小幅上行</w:t>
      </w:r>
      <w:r>
        <w:rPr>
          <w:color w:val="000000"/>
          <w:sz w:val="24"/>
        </w:rPr>
        <w:t>3bp</w:t>
      </w:r>
      <w:r>
        <w:rPr>
          <w:color w:val="000000"/>
          <w:sz w:val="24"/>
        </w:rPr>
        <w:t>到</w:t>
      </w:r>
      <w:r>
        <w:rPr>
          <w:color w:val="000000"/>
          <w:sz w:val="24"/>
        </w:rPr>
        <w:t>3.30%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策略层面，本基金年初关注债券市场交易机会，进行久期操作，重点参与利率债波段机会，同时重视短久期信用债的配置价值。</w:t>
      </w:r>
      <w:r w:rsidRPr="008A1551">
        <w:rPr>
          <w:color w:val="000000"/>
          <w:sz w:val="24"/>
        </w:rPr>
        <w:t>IPO</w:t>
      </w:r>
      <w:r w:rsidRPr="008A1551">
        <w:rPr>
          <w:color w:val="000000"/>
          <w:sz w:val="24"/>
        </w:rPr>
        <w:t>新规运行以来，积极进行一级市场投资，同时也关注权益、转债市场的二级市场投资机会，努力为持有人赚取回报。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日，本基金</w:t>
      </w:r>
      <w:r w:rsidRPr="008A1551">
        <w:rPr>
          <w:color w:val="000000"/>
          <w:sz w:val="24"/>
        </w:rPr>
        <w:t>A</w:t>
      </w:r>
      <w:r w:rsidRPr="008A1551">
        <w:rPr>
          <w:color w:val="000000"/>
          <w:sz w:val="24"/>
        </w:rPr>
        <w:t>份额净值为</w:t>
      </w:r>
      <w:r w:rsidRPr="008A1551">
        <w:rPr>
          <w:color w:val="000000"/>
          <w:sz w:val="24"/>
        </w:rPr>
        <w:t>1.161</w:t>
      </w:r>
      <w:r w:rsidRPr="008A1551">
        <w:rPr>
          <w:color w:val="000000"/>
          <w:sz w:val="24"/>
        </w:rPr>
        <w:t>元，本报告期份额净值增长率为</w:t>
      </w:r>
      <w:r w:rsidRPr="008A1551">
        <w:rPr>
          <w:color w:val="000000"/>
          <w:sz w:val="24"/>
        </w:rPr>
        <w:t>0.70%</w:t>
      </w:r>
      <w:r w:rsidRPr="008A1551">
        <w:rPr>
          <w:color w:val="000000"/>
          <w:sz w:val="24"/>
        </w:rPr>
        <w:t>，同期业绩比较基准增长率为</w:t>
      </w:r>
      <w:r w:rsidRPr="008A1551">
        <w:rPr>
          <w:color w:val="000000"/>
          <w:sz w:val="24"/>
        </w:rPr>
        <w:t>-7.67%</w:t>
      </w:r>
      <w:r w:rsidRPr="008A1551">
        <w:rPr>
          <w:color w:val="000000"/>
          <w:sz w:val="24"/>
        </w:rPr>
        <w:t>；本基金</w:t>
      </w:r>
      <w:r w:rsidRPr="008A1551">
        <w:rPr>
          <w:color w:val="000000"/>
          <w:sz w:val="24"/>
        </w:rPr>
        <w:t>C</w:t>
      </w:r>
      <w:r w:rsidRPr="008A1551">
        <w:rPr>
          <w:color w:val="000000"/>
          <w:sz w:val="24"/>
        </w:rPr>
        <w:t>份额净值为</w:t>
      </w:r>
      <w:r w:rsidRPr="008A1551">
        <w:rPr>
          <w:color w:val="000000"/>
          <w:sz w:val="24"/>
        </w:rPr>
        <w:t>1.149</w:t>
      </w:r>
      <w:r w:rsidRPr="008A1551">
        <w:rPr>
          <w:color w:val="000000"/>
          <w:sz w:val="24"/>
        </w:rPr>
        <w:t>元，本报告期份额净值增长率为</w:t>
      </w:r>
      <w:r w:rsidRPr="008A1551">
        <w:rPr>
          <w:color w:val="000000"/>
          <w:sz w:val="24"/>
        </w:rPr>
        <w:t>0.44%</w:t>
      </w:r>
      <w:r w:rsidRPr="008A1551">
        <w:rPr>
          <w:color w:val="000000"/>
          <w:sz w:val="24"/>
        </w:rPr>
        <w:t>，同期业绩比较基准增长率为</w:t>
      </w:r>
      <w:r w:rsidRPr="008A1551">
        <w:rPr>
          <w:color w:val="000000"/>
          <w:sz w:val="24"/>
        </w:rPr>
        <w:t>-7.67%</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2016</w:t>
      </w:r>
      <w:r w:rsidRPr="008A1551">
        <w:rPr>
          <w:color w:val="000000"/>
          <w:sz w:val="24"/>
        </w:rPr>
        <w:t>年下半年，经济增长面临的下行压力仍在，下行空间依赖政策路径，通胀进入年内下行通道后密切关注年底回升幅度。股票方面，维持</w:t>
      </w:r>
      <w:r w:rsidRPr="008A1551">
        <w:rPr>
          <w:color w:val="000000"/>
          <w:sz w:val="24"/>
        </w:rPr>
        <w:t>“</w:t>
      </w:r>
      <w:r w:rsidRPr="008A1551">
        <w:rPr>
          <w:color w:val="000000"/>
          <w:sz w:val="24"/>
        </w:rPr>
        <w:t>资产荒</w:t>
      </w:r>
      <w:r w:rsidRPr="008A1551">
        <w:rPr>
          <w:color w:val="000000"/>
          <w:sz w:val="24"/>
        </w:rPr>
        <w:t>”</w:t>
      </w:r>
      <w:r w:rsidRPr="008A1551">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756AF5" w:rsidRDefault="004023A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56AF5" w:rsidRDefault="004023A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根据相关法律法规和基金合同要求，本基金本报告期内对应分配的可分配利润分别进行了收益分配，具体情况参见半年度报告正文</w:t>
      </w:r>
      <w:r w:rsidRPr="008A1551">
        <w:rPr>
          <w:color w:val="000000"/>
          <w:sz w:val="24"/>
        </w:rPr>
        <w:t xml:space="preserve">6.4.11 </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在托管本基金的过程中，本基金托管人中国农业银行股份有限公司严格遵守《证券投资基金法》相关法律法规的规定以及基金合同、托管协议的约定，对本基金基金管理人</w:t>
      </w:r>
      <w:r w:rsidRPr="008A1551">
        <w:rPr>
          <w:color w:val="000000"/>
          <w:sz w:val="24"/>
        </w:rPr>
        <w:t>—</w:t>
      </w:r>
      <w:r w:rsidRPr="008A1551">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会计主体：交银施罗德周期回报灵活配置混合型证券投资基金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2,007,464.35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11,162,677.24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809,852.18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2,819,314.37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85,645.95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613,084.94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1,286,004,275.55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2,333,312,714.85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33,921,592.95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146,224,711.85</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1,252,082,682.60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2,187,088,003.00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29,000,214.50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1,521,654,112.48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419,725.21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53,152,993.75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16,202,991.85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26,310,168.14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295.57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1,334,530,465.16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3,949,025,065.77</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57,451,881.91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33,565.60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1,089,575.76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3,353,272.06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272,393.94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838,318.02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16,251.27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79,916.95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76,081.47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302,613.17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208,857.55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420,126.46</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59,115,041.90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5,027,812.26</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1,099,811,140.89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3,396,937,940.21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175,604,282.37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547,059,313.30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1,275,415,423.26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3,943,997,253.51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1,334,530,465.16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3,949,025,065.77</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基金份额净值</w:t>
      </w:r>
      <w:r w:rsidRPr="008A1551">
        <w:rPr>
          <w:kern w:val="0"/>
          <w:sz w:val="24"/>
        </w:rPr>
        <w:t>1.161</w:t>
      </w:r>
      <w:r w:rsidRPr="008A1551">
        <w:rPr>
          <w:kern w:val="0"/>
          <w:sz w:val="24"/>
        </w:rPr>
        <w:t>元，</w:t>
      </w:r>
      <w:r w:rsidRPr="008A1551">
        <w:rPr>
          <w:kern w:val="0"/>
          <w:sz w:val="24"/>
        </w:rPr>
        <w:t>C</w:t>
      </w:r>
      <w:r w:rsidRPr="008A1551">
        <w:rPr>
          <w:kern w:val="0"/>
          <w:sz w:val="24"/>
        </w:rPr>
        <w:t>基金份额净值</w:t>
      </w:r>
      <w:r w:rsidRPr="008A1551">
        <w:rPr>
          <w:kern w:val="0"/>
          <w:sz w:val="24"/>
        </w:rPr>
        <w:t>1.149</w:t>
      </w:r>
      <w:r w:rsidRPr="008A1551">
        <w:rPr>
          <w:kern w:val="0"/>
          <w:sz w:val="24"/>
        </w:rPr>
        <w:t>元，基金份额总额</w:t>
      </w:r>
      <w:r w:rsidRPr="008A1551">
        <w:rPr>
          <w:kern w:val="0"/>
          <w:sz w:val="24"/>
        </w:rPr>
        <w:t>1,099,811,140.89</w:t>
      </w:r>
      <w:r w:rsidRPr="008A1551">
        <w:rPr>
          <w:kern w:val="0"/>
          <w:sz w:val="24"/>
        </w:rPr>
        <w:t>份，其中</w:t>
      </w:r>
      <w:r w:rsidRPr="008A1551">
        <w:rPr>
          <w:kern w:val="0"/>
          <w:sz w:val="24"/>
        </w:rPr>
        <w:t>A</w:t>
      </w:r>
      <w:r w:rsidRPr="008A1551">
        <w:rPr>
          <w:kern w:val="0"/>
          <w:sz w:val="24"/>
        </w:rPr>
        <w:t>基金份额</w:t>
      </w:r>
      <w:r w:rsidRPr="008A1551">
        <w:rPr>
          <w:kern w:val="0"/>
          <w:sz w:val="24"/>
        </w:rPr>
        <w:t>976,798,174.06</w:t>
      </w:r>
      <w:r w:rsidRPr="008A1551">
        <w:rPr>
          <w:kern w:val="0"/>
          <w:sz w:val="24"/>
        </w:rPr>
        <w:t>份，</w:t>
      </w:r>
      <w:r w:rsidRPr="008A1551">
        <w:rPr>
          <w:kern w:val="0"/>
          <w:sz w:val="24"/>
        </w:rPr>
        <w:t>C</w:t>
      </w:r>
      <w:r w:rsidRPr="008A1551">
        <w:rPr>
          <w:kern w:val="0"/>
          <w:sz w:val="24"/>
        </w:rPr>
        <w:t>基金份额</w:t>
      </w:r>
      <w:r w:rsidRPr="008A1551">
        <w:rPr>
          <w:kern w:val="0"/>
          <w:sz w:val="24"/>
        </w:rPr>
        <w:t>123,012,966.83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交银施罗德周期回报灵活配置混合型证券投资基金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16,729,654.78</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453,698,784.30</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37,540,988.93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58,063,366.36</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267,976.67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12,784,512.28</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35,725,605.47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26,975,720.08</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1,547,406.79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18,303,134.00</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75,162,762.00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342,108,980.72</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69,829,437.14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331,707,692.46</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5,060,867.24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9,837,732.66</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272,457.62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563,555.60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-98,164,556.70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53,311,493.11</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2,190,460.55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214,944.11</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16,102,293.81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41,518,423.57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11,816,121.75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32,050,220.25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2,954,030.44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5,491,972.08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275,643.95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391,651.28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2,228,261.77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414,851.77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1,498,527.88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414,851.77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1,498,527.88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249,994.62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249,441.59</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627,360.97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412,180,360.73</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627,360.97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412,180,360.73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交银施罗德周期回报灵活配置混合型证券投资基金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2016</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3,396,937,940.21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547,059,313.30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3,943,997,253.51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627,360.97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627,360.97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-2,297,126,799.32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-339,154,626.29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-2,636,281,425.61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19,607,292.73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2,880,290.03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22,487,582.76</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-2,316,734,092.05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-342,034,916.32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-2,658,769,008.37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-32,927,765.61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-32,927,765.61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1,099,811,140.89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175,604,282.37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1,275,415,423.26</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460,077,157.54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38,831,106.74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498,908,264.28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412,180,360.73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412,180,360.73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7,797,205,438.24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1,050,233,284.99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8,847,438,723.23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7,994,000,313.11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1,071,467,809.16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9,065,468,122.27</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-196,794,874.87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-21,234,524.17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-218,029,399.04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-416,988,334.20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-416,988,334.20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8,257,282,595.78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1,084,256,418.26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9,341,539,014.04</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756AF5" w:rsidRDefault="004023A1">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rsidR="00756AF5" w:rsidRDefault="004023A1">
      <w:pPr>
        <w:spacing w:before="29" w:line="288" w:lineRule="auto"/>
        <w:ind w:firstLineChars="200" w:firstLine="480"/>
        <w:rPr>
          <w:color w:val="000000"/>
          <w:sz w:val="24"/>
        </w:rPr>
      </w:pPr>
      <w:r>
        <w:rPr>
          <w:color w:val="000000"/>
          <w:sz w:val="24"/>
        </w:rPr>
        <w:t>根据《交银施罗德基金管理有限公司关于交银施罗德周期回报灵活配置混合型证券投资基金增加</w:t>
      </w:r>
      <w:r>
        <w:rPr>
          <w:color w:val="000000"/>
          <w:sz w:val="24"/>
        </w:rPr>
        <w:t>C</w:t>
      </w:r>
      <w:r>
        <w:rPr>
          <w:color w:val="000000"/>
          <w:sz w:val="24"/>
        </w:rPr>
        <w:t>类份额并修改基金合同、托管协议的公告》，本基金自自</w:t>
      </w:r>
      <w:r>
        <w:rPr>
          <w:color w:val="000000"/>
          <w:sz w:val="24"/>
        </w:rPr>
        <w:t xml:space="preserve">2015 </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 xml:space="preserve">C </w:t>
      </w:r>
      <w:r>
        <w:rPr>
          <w:color w:val="00000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color w:val="000000"/>
          <w:sz w:val="24"/>
        </w:rPr>
        <w:t>C</w:t>
      </w:r>
      <w:r>
        <w:rPr>
          <w:color w:val="00000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color w:val="000000"/>
          <w:sz w:val="24"/>
        </w:rPr>
        <w:t>A</w:t>
      </w:r>
      <w:r>
        <w:rPr>
          <w:color w:val="000000"/>
          <w:sz w:val="24"/>
        </w:rPr>
        <w:t>类基金份额；对投资者不收取申购费用、赎回时收取赎回费用的，且从本类别基金资产中计提销售服务费的基金份额，称为</w:t>
      </w:r>
      <w:r>
        <w:rPr>
          <w:color w:val="000000"/>
          <w:sz w:val="24"/>
        </w:rPr>
        <w:t xml:space="preserve">C </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根据《中华人民共和国证券投资基金法》和《交银施罗德周期回报灵活配置混合型证券投资基金基金合同》的有关规定，本基金的投资范围为具有良好流动性的金融工具，包括国内依法发行上市的股票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；基金保留的现金或者投资于到期日在一年以内的政府债券的比例合计不低于基金资产净值的</w:t>
      </w:r>
      <w:r w:rsidRPr="008A1551">
        <w:rPr>
          <w:color w:val="000000"/>
          <w:sz w:val="24"/>
        </w:rPr>
        <w:t>5%</w:t>
      </w:r>
      <w:r w:rsidRPr="008A1551">
        <w:rPr>
          <w:color w:val="000000"/>
          <w:sz w:val="24"/>
        </w:rPr>
        <w:t>；基金在任何交易日日终，持有的买入股指期货合约价值，不得超过基金资产净值的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颁布的《证券投资基金会计核算业务指引》、《交银施罗德周期回报灵活配置混合型证券投资基金基金合同》和在财务报表附注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年上半年度财务报表符合企业会计准则的要求，真实、完整地反映了本基金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756AF5" w:rsidRDefault="004023A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756AF5" w:rsidRDefault="004023A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756AF5" w:rsidRDefault="004023A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756AF5" w:rsidRDefault="004023A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756AF5">
        <w:tc>
          <w:tcPr>
            <w:tcW w:w="5219" w:type="dxa"/>
            <w:vAlign w:val="center"/>
          </w:tcPr>
          <w:p w:rsidR="00756AF5" w:rsidRDefault="004023A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56AF5" w:rsidRDefault="004023A1">
            <w:pPr>
              <w:jc w:val="left"/>
            </w:pPr>
            <w:r>
              <w:rPr>
                <w:color w:val="000000"/>
                <w:sz w:val="24"/>
              </w:rPr>
              <w:t>基金管理人、基金销售机构</w:t>
            </w:r>
          </w:p>
        </w:tc>
      </w:tr>
      <w:tr w:rsidR="00756AF5">
        <w:tc>
          <w:tcPr>
            <w:tcW w:w="5219" w:type="dxa"/>
            <w:vAlign w:val="center"/>
          </w:tcPr>
          <w:p w:rsidR="00756AF5" w:rsidRDefault="004023A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756AF5" w:rsidRDefault="004023A1">
            <w:pPr>
              <w:jc w:val="left"/>
            </w:pPr>
            <w:r>
              <w:rPr>
                <w:color w:val="000000"/>
                <w:sz w:val="24"/>
              </w:rPr>
              <w:t>基金托管人、基金销售机构</w:t>
            </w:r>
          </w:p>
        </w:tc>
      </w:tr>
      <w:tr w:rsidR="00756AF5">
        <w:tc>
          <w:tcPr>
            <w:tcW w:w="5219" w:type="dxa"/>
            <w:vAlign w:val="center"/>
          </w:tcPr>
          <w:p w:rsidR="00756AF5" w:rsidRDefault="004023A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56AF5" w:rsidRDefault="004023A1">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11,816,121.75</w:t>
            </w:r>
          </w:p>
        </w:tc>
        <w:tc>
          <w:tcPr>
            <w:tcW w:w="2657" w:type="dxa"/>
            <w:vAlign w:val="center"/>
          </w:tcPr>
          <w:p w:rsidR="001548F9" w:rsidRPr="008A1551" w:rsidRDefault="001548F9" w:rsidP="009E1EA4">
            <w:pPr>
              <w:spacing w:before="29" w:line="288" w:lineRule="auto"/>
              <w:jc w:val="right"/>
              <w:rPr>
                <w:sz w:val="24"/>
              </w:rPr>
            </w:pPr>
            <w:r w:rsidRPr="008A1551">
              <w:rPr>
                <w:sz w:val="24"/>
              </w:rPr>
              <w:t>32,050,220.25</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26,831.70</w:t>
            </w:r>
          </w:p>
        </w:tc>
        <w:tc>
          <w:tcPr>
            <w:tcW w:w="2657" w:type="dxa"/>
            <w:vAlign w:val="center"/>
          </w:tcPr>
          <w:p w:rsidR="001548F9" w:rsidRPr="008A1551" w:rsidRDefault="001548F9" w:rsidP="009E1EA4">
            <w:pPr>
              <w:spacing w:before="29" w:line="288" w:lineRule="auto"/>
              <w:jc w:val="right"/>
              <w:rPr>
                <w:sz w:val="24"/>
              </w:rPr>
            </w:pPr>
            <w:r w:rsidRPr="008A1551">
              <w:rPr>
                <w:sz w:val="24"/>
              </w:rPr>
              <w:t>311,281.53</w:t>
            </w:r>
          </w:p>
        </w:tc>
      </w:tr>
    </w:tbl>
    <w:p w:rsidR="00756AF5" w:rsidRDefault="004023A1">
      <w:pPr>
        <w:tabs>
          <w:tab w:val="left" w:pos="426"/>
        </w:tabs>
        <w:spacing w:before="29" w:line="288" w:lineRule="auto"/>
        <w:jc w:val="left"/>
        <w:rPr>
          <w:kern w:val="0"/>
          <w:sz w:val="24"/>
        </w:rPr>
      </w:pPr>
      <w:r>
        <w:rPr>
          <w:kern w:val="0"/>
          <w:sz w:val="24"/>
        </w:rPr>
        <w:t>注：</w:t>
      </w:r>
      <w:r>
        <w:rPr>
          <w:kern w:val="0"/>
          <w:sz w:val="24"/>
        </w:rPr>
        <w:t>1. 2015</w:t>
      </w:r>
      <w:r>
        <w:rPr>
          <w:kern w:val="0"/>
          <w:sz w:val="24"/>
        </w:rPr>
        <w:t>年</w:t>
      </w:r>
      <w:r>
        <w:rPr>
          <w:kern w:val="0"/>
          <w:sz w:val="24"/>
        </w:rPr>
        <w:t>1</w:t>
      </w:r>
      <w:r>
        <w:rPr>
          <w:kern w:val="0"/>
          <w:sz w:val="24"/>
        </w:rPr>
        <w:t>月</w:t>
      </w:r>
      <w:r>
        <w:rPr>
          <w:kern w:val="0"/>
          <w:sz w:val="24"/>
        </w:rPr>
        <w:t>1</w:t>
      </w:r>
      <w:r>
        <w:rPr>
          <w:kern w:val="0"/>
          <w:sz w:val="24"/>
        </w:rPr>
        <w:t>日到</w:t>
      </w:r>
      <w:r>
        <w:rPr>
          <w:kern w:val="0"/>
          <w:sz w:val="24"/>
        </w:rPr>
        <w:t>2015</w:t>
      </w:r>
      <w:r>
        <w:rPr>
          <w:kern w:val="0"/>
          <w:sz w:val="24"/>
        </w:rPr>
        <w:t>年</w:t>
      </w:r>
      <w:r>
        <w:rPr>
          <w:kern w:val="0"/>
          <w:sz w:val="24"/>
        </w:rPr>
        <w:t>6</w:t>
      </w:r>
      <w:r>
        <w:rPr>
          <w:kern w:val="0"/>
          <w:sz w:val="24"/>
        </w:rPr>
        <w:t>月</w:t>
      </w:r>
      <w:r>
        <w:rPr>
          <w:kern w:val="0"/>
          <w:sz w:val="24"/>
        </w:rPr>
        <w:t>24</w:t>
      </w:r>
      <w:r>
        <w:rPr>
          <w:kern w:val="0"/>
          <w:sz w:val="24"/>
        </w:rPr>
        <w:t>日，支付基金管理人的管理人报酬按前一日基金资产净值</w:t>
      </w:r>
      <w:r>
        <w:rPr>
          <w:kern w:val="0"/>
          <w:sz w:val="24"/>
        </w:rPr>
        <w:t>1.5%</w:t>
      </w:r>
      <w:r>
        <w:rPr>
          <w:kern w:val="0"/>
          <w:sz w:val="24"/>
        </w:rPr>
        <w:t>的年费率计提，逐日累计至每月月底，按月支付。其计算公式为：</w:t>
      </w:r>
    </w:p>
    <w:p w:rsidR="00756AF5" w:rsidRDefault="004023A1">
      <w:pPr>
        <w:tabs>
          <w:tab w:val="left" w:pos="426"/>
        </w:tabs>
        <w:spacing w:before="29" w:line="288" w:lineRule="auto"/>
        <w:jc w:val="left"/>
        <w:rPr>
          <w:kern w:val="0"/>
          <w:sz w:val="24"/>
        </w:rPr>
      </w:pPr>
      <w:r>
        <w:rPr>
          <w:kern w:val="0"/>
          <w:sz w:val="24"/>
        </w:rPr>
        <w:t>日管理人报酬＝前一日基金资产净值</w:t>
      </w:r>
      <w:r>
        <w:rPr>
          <w:kern w:val="0"/>
          <w:sz w:val="24"/>
        </w:rPr>
        <w:t>×1.5%÷</w:t>
      </w:r>
      <w:r>
        <w:rPr>
          <w:kern w:val="0"/>
          <w:sz w:val="24"/>
        </w:rPr>
        <w:t>当年天数；</w:t>
      </w:r>
    </w:p>
    <w:p w:rsidR="00756AF5" w:rsidRDefault="004023A1">
      <w:pPr>
        <w:tabs>
          <w:tab w:val="left" w:pos="426"/>
        </w:tabs>
        <w:spacing w:before="29" w:line="288" w:lineRule="auto"/>
        <w:jc w:val="left"/>
        <w:rPr>
          <w:kern w:val="0"/>
          <w:sz w:val="24"/>
        </w:rPr>
      </w:pPr>
      <w:r>
        <w:rPr>
          <w:kern w:val="0"/>
          <w:sz w:val="24"/>
        </w:rPr>
        <w:t xml:space="preserve">    2. 2015</w:t>
      </w:r>
      <w:r>
        <w:rPr>
          <w:kern w:val="0"/>
          <w:sz w:val="24"/>
        </w:rPr>
        <w:t>年</w:t>
      </w:r>
      <w:r>
        <w:rPr>
          <w:kern w:val="0"/>
          <w:sz w:val="24"/>
        </w:rPr>
        <w:t>6</w:t>
      </w:r>
      <w:r>
        <w:rPr>
          <w:kern w:val="0"/>
          <w:sz w:val="24"/>
        </w:rPr>
        <w:t>月</w:t>
      </w:r>
      <w:r>
        <w:rPr>
          <w:kern w:val="0"/>
          <w:sz w:val="24"/>
        </w:rPr>
        <w:t>25</w:t>
      </w:r>
      <w:r>
        <w:rPr>
          <w:kern w:val="0"/>
          <w:sz w:val="24"/>
        </w:rPr>
        <w:t>日到</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日，支付基金管理人的管理人报酬按前一日基金资产净值</w:t>
      </w:r>
      <w:r>
        <w:rPr>
          <w:kern w:val="0"/>
          <w:sz w:val="24"/>
        </w:rPr>
        <w:t>1%</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×1%÷</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2,954,030.44</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5,491,972.08</w:t>
            </w:r>
          </w:p>
        </w:tc>
      </w:tr>
    </w:tbl>
    <w:p w:rsidR="00756AF5" w:rsidRDefault="004023A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×0.25%÷</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756AF5">
        <w:tc>
          <w:tcPr>
            <w:tcW w:w="2000" w:type="dxa"/>
            <w:vAlign w:val="center"/>
          </w:tcPr>
          <w:p w:rsidR="00756AF5" w:rsidRDefault="004023A1">
            <w:pPr>
              <w:jc w:val="left"/>
            </w:pPr>
            <w:r>
              <w:rPr>
                <w:sz w:val="24"/>
              </w:rPr>
              <w:t>交银施罗德基金公司</w:t>
            </w:r>
          </w:p>
        </w:tc>
        <w:tc>
          <w:tcPr>
            <w:tcW w:w="1766" w:type="dxa"/>
            <w:vAlign w:val="center"/>
          </w:tcPr>
          <w:p w:rsidR="00756AF5" w:rsidRDefault="004023A1">
            <w:pPr>
              <w:jc w:val="right"/>
            </w:pPr>
            <w:r>
              <w:rPr>
                <w:sz w:val="24"/>
              </w:rPr>
              <w:t>-</w:t>
            </w:r>
          </w:p>
        </w:tc>
        <w:tc>
          <w:tcPr>
            <w:tcW w:w="2162" w:type="dxa"/>
            <w:vAlign w:val="center"/>
          </w:tcPr>
          <w:p w:rsidR="00756AF5" w:rsidRDefault="004023A1">
            <w:pPr>
              <w:jc w:val="right"/>
            </w:pPr>
            <w:r>
              <w:rPr>
                <w:sz w:val="24"/>
              </w:rPr>
              <w:t>275,638.94</w:t>
            </w:r>
          </w:p>
        </w:tc>
        <w:tc>
          <w:tcPr>
            <w:tcW w:w="3070" w:type="dxa"/>
            <w:vAlign w:val="center"/>
          </w:tcPr>
          <w:p w:rsidR="00756AF5" w:rsidRDefault="004023A1">
            <w:pPr>
              <w:jc w:val="right"/>
            </w:pPr>
            <w:r>
              <w:rPr>
                <w:sz w:val="24"/>
              </w:rPr>
              <w:t>275,638.94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275,638.94</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275,638.94</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2015</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2015</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756AF5">
        <w:tc>
          <w:tcPr>
            <w:tcW w:w="2000" w:type="dxa"/>
            <w:vAlign w:val="center"/>
          </w:tcPr>
          <w:p w:rsidR="00756AF5" w:rsidRDefault="004023A1">
            <w:pPr>
              <w:jc w:val="left"/>
            </w:pPr>
            <w:r>
              <w:rPr>
                <w:sz w:val="24"/>
              </w:rPr>
              <w:t>交银施罗德基金公司</w:t>
            </w:r>
          </w:p>
        </w:tc>
        <w:tc>
          <w:tcPr>
            <w:tcW w:w="1766" w:type="dxa"/>
            <w:vAlign w:val="center"/>
          </w:tcPr>
          <w:p w:rsidR="00756AF5" w:rsidRDefault="004023A1">
            <w:pPr>
              <w:jc w:val="right"/>
            </w:pPr>
            <w:r>
              <w:rPr>
                <w:sz w:val="24"/>
              </w:rPr>
              <w:t>-</w:t>
            </w:r>
          </w:p>
        </w:tc>
        <w:tc>
          <w:tcPr>
            <w:tcW w:w="2162" w:type="dxa"/>
            <w:vAlign w:val="center"/>
          </w:tcPr>
          <w:p w:rsidR="00756AF5" w:rsidRDefault="004023A1">
            <w:pPr>
              <w:jc w:val="right"/>
            </w:pPr>
            <w:r>
              <w:rPr>
                <w:sz w:val="24"/>
              </w:rPr>
              <w:t>-</w:t>
            </w:r>
          </w:p>
        </w:tc>
        <w:tc>
          <w:tcPr>
            <w:tcW w:w="3070" w:type="dxa"/>
            <w:vAlign w:val="center"/>
          </w:tcPr>
          <w:p w:rsidR="00756AF5" w:rsidRDefault="004023A1">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bl>
    <w:p w:rsidR="00756AF5" w:rsidRDefault="004023A1">
      <w:pPr>
        <w:tabs>
          <w:tab w:val="left" w:pos="426"/>
        </w:tabs>
        <w:spacing w:before="29" w:line="288" w:lineRule="auto"/>
        <w:jc w:val="left"/>
        <w:rPr>
          <w:kern w:val="0"/>
          <w:sz w:val="24"/>
        </w:rPr>
      </w:pPr>
      <w:r>
        <w:rPr>
          <w:kern w:val="0"/>
          <w:sz w:val="24"/>
        </w:rPr>
        <w:t>注：本基金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0.1%</w:t>
      </w:r>
      <w:r>
        <w:rPr>
          <w:kern w:val="0"/>
          <w:sz w:val="24"/>
        </w:rPr>
        <w:t>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×0.1%÷</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822AF7"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本期</w:t>
            </w:r>
          </w:p>
          <w:p w:rsidR="001548F9"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2016</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2016</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756AF5">
        <w:tc>
          <w:tcPr>
            <w:tcW w:w="1355" w:type="dxa"/>
            <w:vAlign w:val="center"/>
          </w:tcPr>
          <w:p w:rsidR="00756AF5" w:rsidRDefault="004023A1">
            <w:pPr>
              <w:jc w:val="left"/>
            </w:pPr>
            <w:r>
              <w:rPr>
                <w:bCs/>
                <w:color w:val="000000"/>
                <w:sz w:val="24"/>
              </w:rPr>
              <w:t>中国农业银行</w:t>
            </w:r>
          </w:p>
        </w:tc>
        <w:tc>
          <w:tcPr>
            <w:tcW w:w="1729" w:type="dxa"/>
            <w:vAlign w:val="center"/>
          </w:tcPr>
          <w:p w:rsidR="00756AF5" w:rsidRDefault="004023A1">
            <w:pPr>
              <w:jc w:val="right"/>
            </w:pPr>
            <w:r>
              <w:rPr>
                <w:bCs/>
                <w:color w:val="000000"/>
                <w:sz w:val="24"/>
              </w:rPr>
              <w:t>52,905,209.56</w:t>
            </w:r>
          </w:p>
        </w:tc>
        <w:tc>
          <w:tcPr>
            <w:tcW w:w="1203" w:type="dxa"/>
            <w:vAlign w:val="center"/>
          </w:tcPr>
          <w:p w:rsidR="00756AF5" w:rsidRDefault="004023A1">
            <w:pPr>
              <w:jc w:val="right"/>
            </w:pPr>
            <w:r>
              <w:rPr>
                <w:bCs/>
                <w:color w:val="000000"/>
                <w:sz w:val="24"/>
              </w:rPr>
              <w:t>-</w:t>
            </w:r>
          </w:p>
        </w:tc>
        <w:tc>
          <w:tcPr>
            <w:tcW w:w="1203" w:type="dxa"/>
            <w:vAlign w:val="center"/>
          </w:tcPr>
          <w:p w:rsidR="00756AF5" w:rsidRDefault="004023A1">
            <w:pPr>
              <w:jc w:val="right"/>
            </w:pPr>
            <w:r>
              <w:rPr>
                <w:bCs/>
                <w:color w:val="000000"/>
                <w:sz w:val="24"/>
              </w:rPr>
              <w:t>-</w:t>
            </w:r>
          </w:p>
        </w:tc>
        <w:tc>
          <w:tcPr>
            <w:tcW w:w="1033" w:type="dxa"/>
            <w:vAlign w:val="center"/>
          </w:tcPr>
          <w:p w:rsidR="00756AF5" w:rsidRDefault="004023A1">
            <w:pPr>
              <w:jc w:val="right"/>
            </w:pPr>
            <w:r>
              <w:rPr>
                <w:bCs/>
                <w:color w:val="000000"/>
                <w:sz w:val="24"/>
              </w:rPr>
              <w:t>-</w:t>
            </w:r>
          </w:p>
        </w:tc>
        <w:tc>
          <w:tcPr>
            <w:tcW w:w="1440" w:type="dxa"/>
            <w:vAlign w:val="center"/>
          </w:tcPr>
          <w:p w:rsidR="00756AF5" w:rsidRDefault="004023A1">
            <w:pPr>
              <w:jc w:val="right"/>
            </w:pPr>
            <w:r>
              <w:rPr>
                <w:bCs/>
                <w:color w:val="000000"/>
                <w:sz w:val="24"/>
              </w:rPr>
              <w:t>-</w:t>
            </w:r>
          </w:p>
        </w:tc>
        <w:tc>
          <w:tcPr>
            <w:tcW w:w="1035" w:type="dxa"/>
            <w:vAlign w:val="center"/>
          </w:tcPr>
          <w:p w:rsidR="00756AF5" w:rsidRDefault="004023A1">
            <w:pPr>
              <w:jc w:val="right"/>
            </w:pPr>
            <w:r>
              <w:rPr>
                <w:bCs/>
                <w:color w:val="000000"/>
                <w:sz w:val="24"/>
              </w:rPr>
              <w:t>-</w:t>
            </w:r>
          </w:p>
        </w:tc>
      </w:tr>
      <w:tr w:rsidR="001548F9" w:rsidRPr="008A1551" w:rsidTr="00F35FEF">
        <w:tc>
          <w:tcPr>
            <w:tcW w:w="9435" w:type="dxa"/>
            <w:gridSpan w:val="7"/>
            <w:vAlign w:val="center"/>
          </w:tcPr>
          <w:p w:rsidR="001548F9" w:rsidRPr="008A1551" w:rsidRDefault="001548F9" w:rsidP="009E1EA4">
            <w:pPr>
              <w:spacing w:before="29" w:line="288" w:lineRule="auto"/>
              <w:jc w:val="center"/>
              <w:rPr>
                <w:bCs/>
                <w:color w:val="000000"/>
                <w:sz w:val="24"/>
              </w:rPr>
            </w:pPr>
            <w:r w:rsidRPr="008A1551">
              <w:rPr>
                <w:bCs/>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bCs/>
                <w:color w:val="000000"/>
                <w:sz w:val="24"/>
              </w:rPr>
            </w:pPr>
            <w:r w:rsidRPr="008A1551">
              <w:rPr>
                <w:bCs/>
                <w:color w:val="000000"/>
                <w:sz w:val="24"/>
              </w:rPr>
              <w:t>2015</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2015</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756AF5">
        <w:tc>
          <w:tcPr>
            <w:tcW w:w="1355" w:type="dxa"/>
            <w:vAlign w:val="center"/>
          </w:tcPr>
          <w:p w:rsidR="00756AF5" w:rsidRDefault="004023A1">
            <w:pPr>
              <w:jc w:val="left"/>
            </w:pPr>
            <w:r>
              <w:rPr>
                <w:bCs/>
                <w:color w:val="000000"/>
                <w:sz w:val="24"/>
              </w:rPr>
              <w:t>中国农业银行</w:t>
            </w:r>
          </w:p>
        </w:tc>
        <w:tc>
          <w:tcPr>
            <w:tcW w:w="1729" w:type="dxa"/>
            <w:vAlign w:val="center"/>
          </w:tcPr>
          <w:p w:rsidR="00756AF5" w:rsidRDefault="004023A1">
            <w:pPr>
              <w:jc w:val="right"/>
            </w:pPr>
            <w:r>
              <w:rPr>
                <w:bCs/>
                <w:color w:val="000000"/>
                <w:sz w:val="24"/>
              </w:rPr>
              <w:t>-</w:t>
            </w:r>
          </w:p>
        </w:tc>
        <w:tc>
          <w:tcPr>
            <w:tcW w:w="1203" w:type="dxa"/>
            <w:vAlign w:val="center"/>
          </w:tcPr>
          <w:p w:rsidR="00756AF5" w:rsidRDefault="004023A1">
            <w:pPr>
              <w:jc w:val="right"/>
            </w:pPr>
            <w:r>
              <w:rPr>
                <w:bCs/>
                <w:color w:val="000000"/>
                <w:sz w:val="24"/>
              </w:rPr>
              <w:t>-</w:t>
            </w:r>
          </w:p>
        </w:tc>
        <w:tc>
          <w:tcPr>
            <w:tcW w:w="1203" w:type="dxa"/>
            <w:vAlign w:val="center"/>
          </w:tcPr>
          <w:p w:rsidR="00756AF5" w:rsidRDefault="004023A1">
            <w:pPr>
              <w:jc w:val="right"/>
            </w:pPr>
            <w:r>
              <w:rPr>
                <w:bCs/>
                <w:color w:val="000000"/>
                <w:sz w:val="24"/>
              </w:rPr>
              <w:t>-</w:t>
            </w:r>
          </w:p>
        </w:tc>
        <w:tc>
          <w:tcPr>
            <w:tcW w:w="1033" w:type="dxa"/>
            <w:vAlign w:val="center"/>
          </w:tcPr>
          <w:p w:rsidR="00756AF5" w:rsidRDefault="004023A1">
            <w:pPr>
              <w:jc w:val="right"/>
            </w:pPr>
            <w:r>
              <w:rPr>
                <w:bCs/>
                <w:color w:val="000000"/>
                <w:sz w:val="24"/>
              </w:rPr>
              <w:t>-</w:t>
            </w:r>
          </w:p>
        </w:tc>
        <w:tc>
          <w:tcPr>
            <w:tcW w:w="1440" w:type="dxa"/>
            <w:vAlign w:val="center"/>
          </w:tcPr>
          <w:p w:rsidR="00756AF5" w:rsidRDefault="004023A1">
            <w:pPr>
              <w:jc w:val="right"/>
            </w:pPr>
            <w:r>
              <w:rPr>
                <w:bCs/>
                <w:color w:val="000000"/>
                <w:sz w:val="24"/>
              </w:rPr>
              <w:t>-</w:t>
            </w:r>
          </w:p>
        </w:tc>
        <w:tc>
          <w:tcPr>
            <w:tcW w:w="1035" w:type="dxa"/>
            <w:vAlign w:val="center"/>
          </w:tcPr>
          <w:p w:rsidR="00756AF5" w:rsidRDefault="004023A1">
            <w:pPr>
              <w:jc w:val="right"/>
            </w:pPr>
            <w:r>
              <w:rPr>
                <w:bCs/>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756AF5">
        <w:tc>
          <w:tcPr>
            <w:tcW w:w="2692" w:type="dxa"/>
            <w:vAlign w:val="center"/>
          </w:tcPr>
          <w:p w:rsidR="00756AF5" w:rsidRDefault="004023A1">
            <w:pPr>
              <w:jc w:val="left"/>
            </w:pPr>
            <w:r>
              <w:rPr>
                <w:sz w:val="24"/>
              </w:rPr>
              <w:t>中国农业银行</w:t>
            </w:r>
          </w:p>
        </w:tc>
        <w:tc>
          <w:tcPr>
            <w:tcW w:w="1417" w:type="dxa"/>
            <w:vAlign w:val="center"/>
          </w:tcPr>
          <w:p w:rsidR="00756AF5" w:rsidRDefault="004023A1">
            <w:pPr>
              <w:jc w:val="right"/>
            </w:pPr>
            <w:r>
              <w:rPr>
                <w:sz w:val="24"/>
              </w:rPr>
              <w:t>2,007,464.35</w:t>
            </w:r>
          </w:p>
        </w:tc>
        <w:tc>
          <w:tcPr>
            <w:tcW w:w="1736" w:type="dxa"/>
            <w:vAlign w:val="center"/>
          </w:tcPr>
          <w:p w:rsidR="00756AF5" w:rsidRDefault="004023A1">
            <w:pPr>
              <w:jc w:val="right"/>
            </w:pPr>
            <w:r>
              <w:rPr>
                <w:sz w:val="24"/>
              </w:rPr>
              <w:t>248,950.63</w:t>
            </w:r>
          </w:p>
        </w:tc>
        <w:tc>
          <w:tcPr>
            <w:tcW w:w="1383" w:type="dxa"/>
            <w:vAlign w:val="center"/>
          </w:tcPr>
          <w:p w:rsidR="00756AF5" w:rsidRDefault="004023A1">
            <w:pPr>
              <w:jc w:val="right"/>
            </w:pPr>
            <w:r>
              <w:rPr>
                <w:sz w:val="24"/>
              </w:rPr>
              <w:t>21,410,277.46</w:t>
            </w:r>
          </w:p>
        </w:tc>
        <w:tc>
          <w:tcPr>
            <w:tcW w:w="1770" w:type="dxa"/>
            <w:vAlign w:val="center"/>
          </w:tcPr>
          <w:p w:rsidR="00756AF5" w:rsidRDefault="004023A1">
            <w:pPr>
              <w:jc w:val="right"/>
            </w:pPr>
            <w:r>
              <w:rPr>
                <w:sz w:val="24"/>
              </w:rPr>
              <w:t>1,242,721.29</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045E9B">
      <w:pPr>
        <w:spacing w:before="29" w:line="288" w:lineRule="auto"/>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756AF5">
        <w:tc>
          <w:tcPr>
            <w:tcW w:w="818" w:type="dxa"/>
            <w:vAlign w:val="center"/>
          </w:tcPr>
          <w:p w:rsidR="00756AF5" w:rsidRDefault="004023A1">
            <w:pPr>
              <w:jc w:val="center"/>
            </w:pPr>
            <w:r>
              <w:rPr>
                <w:sz w:val="24"/>
              </w:rPr>
              <w:t>601966</w:t>
            </w:r>
          </w:p>
        </w:tc>
        <w:tc>
          <w:tcPr>
            <w:tcW w:w="819" w:type="dxa"/>
            <w:vAlign w:val="center"/>
          </w:tcPr>
          <w:p w:rsidR="00756AF5" w:rsidRDefault="004023A1">
            <w:pPr>
              <w:jc w:val="center"/>
            </w:pPr>
            <w:r>
              <w:rPr>
                <w:sz w:val="24"/>
              </w:rPr>
              <w:t>玲珑轮胎</w:t>
            </w:r>
          </w:p>
        </w:tc>
        <w:tc>
          <w:tcPr>
            <w:tcW w:w="818" w:type="dxa"/>
            <w:vAlign w:val="center"/>
          </w:tcPr>
          <w:p w:rsidR="00756AF5" w:rsidRDefault="004023A1">
            <w:pPr>
              <w:jc w:val="center"/>
            </w:pPr>
            <w:r>
              <w:rPr>
                <w:sz w:val="24"/>
              </w:rPr>
              <w:t>2016-06-28</w:t>
            </w:r>
          </w:p>
        </w:tc>
        <w:tc>
          <w:tcPr>
            <w:tcW w:w="819" w:type="dxa"/>
            <w:vAlign w:val="center"/>
          </w:tcPr>
          <w:p w:rsidR="00756AF5" w:rsidRDefault="004023A1">
            <w:pPr>
              <w:jc w:val="center"/>
            </w:pPr>
            <w:r>
              <w:rPr>
                <w:sz w:val="24"/>
              </w:rPr>
              <w:t>2016-07-06</w:t>
            </w:r>
          </w:p>
        </w:tc>
        <w:tc>
          <w:tcPr>
            <w:tcW w:w="818" w:type="dxa"/>
            <w:vAlign w:val="center"/>
          </w:tcPr>
          <w:p w:rsidR="00756AF5" w:rsidRDefault="004023A1">
            <w:pPr>
              <w:jc w:val="center"/>
            </w:pPr>
            <w:r>
              <w:rPr>
                <w:sz w:val="24"/>
              </w:rPr>
              <w:t>网下中签</w:t>
            </w:r>
          </w:p>
        </w:tc>
        <w:tc>
          <w:tcPr>
            <w:tcW w:w="818" w:type="dxa"/>
            <w:vAlign w:val="center"/>
          </w:tcPr>
          <w:p w:rsidR="00756AF5" w:rsidRDefault="004023A1">
            <w:pPr>
              <w:jc w:val="right"/>
            </w:pPr>
            <w:r>
              <w:rPr>
                <w:sz w:val="24"/>
              </w:rPr>
              <w:t>12.98</w:t>
            </w:r>
          </w:p>
        </w:tc>
        <w:tc>
          <w:tcPr>
            <w:tcW w:w="817" w:type="dxa"/>
            <w:vAlign w:val="center"/>
          </w:tcPr>
          <w:p w:rsidR="00756AF5" w:rsidRDefault="004023A1">
            <w:pPr>
              <w:jc w:val="center"/>
            </w:pPr>
            <w:r>
              <w:rPr>
                <w:sz w:val="24"/>
              </w:rPr>
              <w:t>12.98</w:t>
            </w:r>
          </w:p>
        </w:tc>
        <w:tc>
          <w:tcPr>
            <w:tcW w:w="818" w:type="dxa"/>
            <w:vAlign w:val="center"/>
          </w:tcPr>
          <w:p w:rsidR="00756AF5" w:rsidRDefault="004023A1">
            <w:pPr>
              <w:jc w:val="right"/>
            </w:pPr>
            <w:r>
              <w:rPr>
                <w:sz w:val="24"/>
              </w:rPr>
              <w:t>11,067</w:t>
            </w:r>
          </w:p>
        </w:tc>
        <w:tc>
          <w:tcPr>
            <w:tcW w:w="817" w:type="dxa"/>
            <w:vAlign w:val="center"/>
          </w:tcPr>
          <w:p w:rsidR="00756AF5" w:rsidRDefault="004023A1">
            <w:pPr>
              <w:jc w:val="right"/>
            </w:pPr>
            <w:r>
              <w:rPr>
                <w:sz w:val="24"/>
              </w:rPr>
              <w:t>143,649.66</w:t>
            </w:r>
          </w:p>
        </w:tc>
        <w:tc>
          <w:tcPr>
            <w:tcW w:w="818" w:type="dxa"/>
            <w:vAlign w:val="center"/>
          </w:tcPr>
          <w:p w:rsidR="00756AF5" w:rsidRDefault="004023A1">
            <w:pPr>
              <w:jc w:val="right"/>
            </w:pPr>
            <w:r>
              <w:rPr>
                <w:sz w:val="24"/>
              </w:rPr>
              <w:t>143,649.66</w:t>
            </w:r>
          </w:p>
        </w:tc>
        <w:tc>
          <w:tcPr>
            <w:tcW w:w="818" w:type="dxa"/>
            <w:vAlign w:val="center"/>
          </w:tcPr>
          <w:p w:rsidR="00756AF5" w:rsidRDefault="004023A1">
            <w:pPr>
              <w:jc w:val="center"/>
            </w:pPr>
            <w:r>
              <w:rPr>
                <w:sz w:val="24"/>
              </w:rPr>
              <w:t>-</w:t>
            </w:r>
          </w:p>
        </w:tc>
      </w:tr>
      <w:tr w:rsidR="00756AF5">
        <w:tc>
          <w:tcPr>
            <w:tcW w:w="818" w:type="dxa"/>
            <w:vAlign w:val="center"/>
          </w:tcPr>
          <w:p w:rsidR="00756AF5" w:rsidRDefault="004023A1">
            <w:pPr>
              <w:jc w:val="center"/>
            </w:pPr>
            <w:r>
              <w:rPr>
                <w:sz w:val="24"/>
              </w:rPr>
              <w:t>603016</w:t>
            </w:r>
          </w:p>
        </w:tc>
        <w:tc>
          <w:tcPr>
            <w:tcW w:w="819" w:type="dxa"/>
            <w:vAlign w:val="center"/>
          </w:tcPr>
          <w:p w:rsidR="00756AF5" w:rsidRDefault="004023A1">
            <w:pPr>
              <w:jc w:val="center"/>
            </w:pPr>
            <w:r>
              <w:rPr>
                <w:sz w:val="24"/>
              </w:rPr>
              <w:t>新宏泰</w:t>
            </w:r>
          </w:p>
        </w:tc>
        <w:tc>
          <w:tcPr>
            <w:tcW w:w="818" w:type="dxa"/>
            <w:vAlign w:val="center"/>
          </w:tcPr>
          <w:p w:rsidR="00756AF5" w:rsidRDefault="004023A1">
            <w:pPr>
              <w:jc w:val="center"/>
            </w:pPr>
            <w:r>
              <w:rPr>
                <w:sz w:val="24"/>
              </w:rPr>
              <w:t>2016-06-27</w:t>
            </w:r>
          </w:p>
        </w:tc>
        <w:tc>
          <w:tcPr>
            <w:tcW w:w="819" w:type="dxa"/>
            <w:vAlign w:val="center"/>
          </w:tcPr>
          <w:p w:rsidR="00756AF5" w:rsidRDefault="004023A1">
            <w:pPr>
              <w:jc w:val="center"/>
            </w:pPr>
            <w:r>
              <w:rPr>
                <w:sz w:val="24"/>
              </w:rPr>
              <w:t>2016-07-01</w:t>
            </w:r>
          </w:p>
        </w:tc>
        <w:tc>
          <w:tcPr>
            <w:tcW w:w="818" w:type="dxa"/>
            <w:vAlign w:val="center"/>
          </w:tcPr>
          <w:p w:rsidR="00756AF5" w:rsidRDefault="004023A1">
            <w:pPr>
              <w:jc w:val="center"/>
            </w:pPr>
            <w:r>
              <w:rPr>
                <w:sz w:val="24"/>
              </w:rPr>
              <w:t>网下中签</w:t>
            </w:r>
          </w:p>
        </w:tc>
        <w:tc>
          <w:tcPr>
            <w:tcW w:w="818" w:type="dxa"/>
            <w:vAlign w:val="center"/>
          </w:tcPr>
          <w:p w:rsidR="00756AF5" w:rsidRDefault="004023A1">
            <w:pPr>
              <w:jc w:val="right"/>
            </w:pPr>
            <w:r>
              <w:rPr>
                <w:sz w:val="24"/>
              </w:rPr>
              <w:t>8.49</w:t>
            </w:r>
          </w:p>
        </w:tc>
        <w:tc>
          <w:tcPr>
            <w:tcW w:w="817" w:type="dxa"/>
            <w:vAlign w:val="center"/>
          </w:tcPr>
          <w:p w:rsidR="00756AF5" w:rsidRDefault="004023A1">
            <w:pPr>
              <w:jc w:val="center"/>
            </w:pPr>
            <w:r>
              <w:rPr>
                <w:sz w:val="24"/>
              </w:rPr>
              <w:t>8.49</w:t>
            </w:r>
          </w:p>
        </w:tc>
        <w:tc>
          <w:tcPr>
            <w:tcW w:w="818" w:type="dxa"/>
            <w:vAlign w:val="center"/>
          </w:tcPr>
          <w:p w:rsidR="00756AF5" w:rsidRDefault="004023A1">
            <w:pPr>
              <w:jc w:val="right"/>
            </w:pPr>
            <w:r>
              <w:rPr>
                <w:sz w:val="24"/>
              </w:rPr>
              <w:t>1,602</w:t>
            </w:r>
          </w:p>
        </w:tc>
        <w:tc>
          <w:tcPr>
            <w:tcW w:w="817" w:type="dxa"/>
            <w:vAlign w:val="center"/>
          </w:tcPr>
          <w:p w:rsidR="00756AF5" w:rsidRDefault="004023A1">
            <w:pPr>
              <w:jc w:val="right"/>
            </w:pPr>
            <w:r>
              <w:rPr>
                <w:sz w:val="24"/>
              </w:rPr>
              <w:t>13,600.98</w:t>
            </w:r>
          </w:p>
        </w:tc>
        <w:tc>
          <w:tcPr>
            <w:tcW w:w="818" w:type="dxa"/>
            <w:vAlign w:val="center"/>
          </w:tcPr>
          <w:p w:rsidR="00756AF5" w:rsidRDefault="004023A1">
            <w:pPr>
              <w:jc w:val="right"/>
            </w:pPr>
            <w:r>
              <w:rPr>
                <w:sz w:val="24"/>
              </w:rPr>
              <w:t>13,600.98</w:t>
            </w:r>
          </w:p>
        </w:tc>
        <w:tc>
          <w:tcPr>
            <w:tcW w:w="818" w:type="dxa"/>
            <w:vAlign w:val="center"/>
          </w:tcPr>
          <w:p w:rsidR="00756AF5" w:rsidRDefault="004023A1">
            <w:pPr>
              <w:jc w:val="center"/>
            </w:pPr>
            <w:r>
              <w:rPr>
                <w:sz w:val="24"/>
              </w:rPr>
              <w:t>-</w:t>
            </w:r>
          </w:p>
        </w:tc>
      </w:tr>
      <w:tr w:rsidR="00756AF5">
        <w:tc>
          <w:tcPr>
            <w:tcW w:w="818" w:type="dxa"/>
            <w:vAlign w:val="center"/>
          </w:tcPr>
          <w:p w:rsidR="00756AF5" w:rsidRDefault="004023A1">
            <w:pPr>
              <w:jc w:val="center"/>
            </w:pPr>
            <w:r>
              <w:rPr>
                <w:sz w:val="24"/>
              </w:rPr>
              <w:t>300488</w:t>
            </w:r>
          </w:p>
        </w:tc>
        <w:tc>
          <w:tcPr>
            <w:tcW w:w="819" w:type="dxa"/>
            <w:vAlign w:val="center"/>
          </w:tcPr>
          <w:p w:rsidR="00756AF5" w:rsidRDefault="004023A1">
            <w:pPr>
              <w:jc w:val="center"/>
            </w:pPr>
            <w:r>
              <w:rPr>
                <w:sz w:val="24"/>
              </w:rPr>
              <w:t>恒锋工具</w:t>
            </w:r>
          </w:p>
        </w:tc>
        <w:tc>
          <w:tcPr>
            <w:tcW w:w="818" w:type="dxa"/>
            <w:vAlign w:val="center"/>
          </w:tcPr>
          <w:p w:rsidR="00756AF5" w:rsidRDefault="004023A1">
            <w:pPr>
              <w:jc w:val="center"/>
            </w:pPr>
            <w:r>
              <w:rPr>
                <w:sz w:val="24"/>
              </w:rPr>
              <w:t>2016-04-01</w:t>
            </w:r>
          </w:p>
        </w:tc>
        <w:tc>
          <w:tcPr>
            <w:tcW w:w="819" w:type="dxa"/>
            <w:vAlign w:val="center"/>
          </w:tcPr>
          <w:p w:rsidR="00756AF5" w:rsidRDefault="004023A1">
            <w:pPr>
              <w:jc w:val="center"/>
            </w:pPr>
            <w:r>
              <w:rPr>
                <w:sz w:val="24"/>
              </w:rPr>
              <w:t>-</w:t>
            </w:r>
          </w:p>
        </w:tc>
        <w:tc>
          <w:tcPr>
            <w:tcW w:w="818" w:type="dxa"/>
            <w:vAlign w:val="center"/>
          </w:tcPr>
          <w:p w:rsidR="00756AF5" w:rsidRDefault="004023A1">
            <w:pPr>
              <w:jc w:val="center"/>
            </w:pPr>
            <w:r>
              <w:rPr>
                <w:sz w:val="24"/>
              </w:rPr>
              <w:t>限售股</w:t>
            </w:r>
          </w:p>
        </w:tc>
        <w:tc>
          <w:tcPr>
            <w:tcW w:w="818" w:type="dxa"/>
            <w:vAlign w:val="center"/>
          </w:tcPr>
          <w:p w:rsidR="00756AF5" w:rsidRDefault="004023A1">
            <w:pPr>
              <w:jc w:val="right"/>
            </w:pPr>
            <w:r>
              <w:rPr>
                <w:sz w:val="24"/>
              </w:rPr>
              <w:t>20.11</w:t>
            </w:r>
          </w:p>
        </w:tc>
        <w:tc>
          <w:tcPr>
            <w:tcW w:w="817" w:type="dxa"/>
            <w:vAlign w:val="center"/>
          </w:tcPr>
          <w:p w:rsidR="00756AF5" w:rsidRDefault="004023A1">
            <w:pPr>
              <w:jc w:val="center"/>
            </w:pPr>
            <w:r>
              <w:rPr>
                <w:sz w:val="24"/>
              </w:rPr>
              <w:t>72.10</w:t>
            </w:r>
          </w:p>
        </w:tc>
        <w:tc>
          <w:tcPr>
            <w:tcW w:w="818" w:type="dxa"/>
            <w:vAlign w:val="center"/>
          </w:tcPr>
          <w:p w:rsidR="00756AF5" w:rsidRDefault="004023A1">
            <w:pPr>
              <w:jc w:val="right"/>
            </w:pPr>
            <w:r>
              <w:rPr>
                <w:sz w:val="24"/>
              </w:rPr>
              <w:t>71,341</w:t>
            </w:r>
          </w:p>
        </w:tc>
        <w:tc>
          <w:tcPr>
            <w:tcW w:w="817" w:type="dxa"/>
            <w:vAlign w:val="center"/>
          </w:tcPr>
          <w:p w:rsidR="00756AF5" w:rsidRDefault="004023A1">
            <w:pPr>
              <w:jc w:val="right"/>
            </w:pPr>
            <w:r>
              <w:rPr>
                <w:sz w:val="24"/>
              </w:rPr>
              <w:t>1,434,667.51</w:t>
            </w:r>
          </w:p>
        </w:tc>
        <w:tc>
          <w:tcPr>
            <w:tcW w:w="818" w:type="dxa"/>
            <w:vAlign w:val="center"/>
          </w:tcPr>
          <w:p w:rsidR="00756AF5" w:rsidRDefault="004023A1">
            <w:pPr>
              <w:jc w:val="right"/>
            </w:pPr>
            <w:r>
              <w:rPr>
                <w:sz w:val="24"/>
              </w:rPr>
              <w:t>5,143,686.10</w:t>
            </w:r>
          </w:p>
        </w:tc>
        <w:tc>
          <w:tcPr>
            <w:tcW w:w="818" w:type="dxa"/>
            <w:vAlign w:val="center"/>
          </w:tcPr>
          <w:p w:rsidR="00756AF5" w:rsidRDefault="004023A1">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8A1551" w:rsidTr="00FA03A5">
        <w:trPr>
          <w:trHeight w:val="255"/>
        </w:trPr>
        <w:tc>
          <w:tcPr>
            <w:tcW w:w="615"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代码</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名称</w:t>
            </w:r>
          </w:p>
        </w:tc>
        <w:tc>
          <w:tcPr>
            <w:tcW w:w="741"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原因</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65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复牌开</w:t>
            </w:r>
          </w:p>
          <w:p w:rsidR="001548F9" w:rsidRPr="008A1551" w:rsidRDefault="001548F9" w:rsidP="009E1EA4">
            <w:pPr>
              <w:spacing w:before="29" w:line="288" w:lineRule="auto"/>
              <w:jc w:val="center"/>
              <w:rPr>
                <w:color w:val="000000"/>
                <w:sz w:val="24"/>
              </w:rPr>
            </w:pPr>
            <w:r w:rsidRPr="008A1551">
              <w:rPr>
                <w:color w:val="000000"/>
                <w:sz w:val="24"/>
              </w:rPr>
              <w:t>盘单价</w:t>
            </w:r>
          </w:p>
        </w:tc>
        <w:tc>
          <w:tcPr>
            <w:tcW w:w="104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数量</w:t>
            </w:r>
          </w:p>
          <w:p w:rsidR="001548F9" w:rsidRPr="008A1551" w:rsidRDefault="001548F9" w:rsidP="009E1EA4">
            <w:pPr>
              <w:spacing w:before="29" w:line="288" w:lineRule="auto"/>
              <w:jc w:val="center"/>
              <w:rPr>
                <w:color w:val="000000"/>
                <w:sz w:val="24"/>
              </w:rPr>
            </w:pPr>
            <w:r w:rsidRPr="008A1551">
              <w:rPr>
                <w:color w:val="000000"/>
                <w:sz w:val="24"/>
              </w:rPr>
              <w:t>(</w:t>
            </w:r>
            <w:r w:rsidRPr="008A1551">
              <w:rPr>
                <w:color w:val="000000"/>
                <w:sz w:val="24"/>
              </w:rPr>
              <w:t>单位：股</w:t>
            </w:r>
            <w:r w:rsidRPr="008A1551">
              <w:rPr>
                <w:color w:val="000000"/>
                <w:sz w:val="24"/>
              </w:rPr>
              <w:t>)</w:t>
            </w:r>
          </w:p>
        </w:tc>
        <w:tc>
          <w:tcPr>
            <w:tcW w:w="1216"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成本总额</w:t>
            </w:r>
          </w:p>
        </w:tc>
        <w:tc>
          <w:tcPr>
            <w:tcW w:w="11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估值总额</w:t>
            </w:r>
          </w:p>
        </w:tc>
        <w:tc>
          <w:tcPr>
            <w:tcW w:w="600" w:type="dxa"/>
            <w:vAlign w:val="center"/>
          </w:tcPr>
          <w:p w:rsidR="001548F9" w:rsidRPr="008A1551" w:rsidRDefault="001548F9" w:rsidP="009E1EA4">
            <w:pPr>
              <w:spacing w:before="29" w:line="288" w:lineRule="auto"/>
              <w:jc w:val="center"/>
              <w:rPr>
                <w:color w:val="000000"/>
                <w:sz w:val="24"/>
              </w:rPr>
            </w:pPr>
            <w:r w:rsidRPr="008A1551">
              <w:rPr>
                <w:color w:val="000000"/>
                <w:sz w:val="24"/>
              </w:rPr>
              <w:t>备注</w:t>
            </w:r>
          </w:p>
        </w:tc>
      </w:tr>
      <w:tr w:rsidR="00756AF5">
        <w:tc>
          <w:tcPr>
            <w:tcW w:w="615" w:type="dxa"/>
            <w:vAlign w:val="center"/>
          </w:tcPr>
          <w:p w:rsidR="00756AF5" w:rsidRDefault="004023A1">
            <w:pPr>
              <w:jc w:val="center"/>
            </w:pPr>
            <w:r>
              <w:rPr>
                <w:sz w:val="24"/>
              </w:rPr>
              <w:t>300166</w:t>
            </w:r>
          </w:p>
        </w:tc>
        <w:tc>
          <w:tcPr>
            <w:tcW w:w="685" w:type="dxa"/>
            <w:vAlign w:val="center"/>
          </w:tcPr>
          <w:p w:rsidR="00756AF5" w:rsidRDefault="004023A1">
            <w:pPr>
              <w:jc w:val="center"/>
            </w:pPr>
            <w:r>
              <w:rPr>
                <w:sz w:val="24"/>
              </w:rPr>
              <w:t>东方国信</w:t>
            </w:r>
          </w:p>
        </w:tc>
        <w:tc>
          <w:tcPr>
            <w:tcW w:w="741" w:type="dxa"/>
            <w:vAlign w:val="center"/>
          </w:tcPr>
          <w:p w:rsidR="00756AF5" w:rsidRDefault="004023A1">
            <w:pPr>
              <w:jc w:val="center"/>
            </w:pPr>
            <w:r>
              <w:rPr>
                <w:sz w:val="24"/>
              </w:rPr>
              <w:t>2016-06-08</w:t>
            </w:r>
          </w:p>
        </w:tc>
        <w:tc>
          <w:tcPr>
            <w:tcW w:w="797" w:type="dxa"/>
            <w:vAlign w:val="center"/>
          </w:tcPr>
          <w:p w:rsidR="00756AF5" w:rsidRDefault="004023A1">
            <w:pPr>
              <w:jc w:val="center"/>
            </w:pPr>
            <w:r>
              <w:rPr>
                <w:sz w:val="24"/>
              </w:rPr>
              <w:t>重大事项</w:t>
            </w:r>
          </w:p>
        </w:tc>
        <w:tc>
          <w:tcPr>
            <w:tcW w:w="797" w:type="dxa"/>
            <w:vAlign w:val="center"/>
          </w:tcPr>
          <w:p w:rsidR="00756AF5" w:rsidRDefault="004023A1">
            <w:pPr>
              <w:jc w:val="right"/>
            </w:pPr>
            <w:r>
              <w:rPr>
                <w:sz w:val="24"/>
              </w:rPr>
              <w:t>27.47</w:t>
            </w:r>
          </w:p>
        </w:tc>
        <w:tc>
          <w:tcPr>
            <w:tcW w:w="685" w:type="dxa"/>
            <w:vAlign w:val="center"/>
          </w:tcPr>
          <w:p w:rsidR="00756AF5" w:rsidRDefault="004023A1">
            <w:pPr>
              <w:jc w:val="center"/>
            </w:pPr>
            <w:r>
              <w:rPr>
                <w:sz w:val="24"/>
              </w:rPr>
              <w:t>-</w:t>
            </w:r>
          </w:p>
        </w:tc>
        <w:tc>
          <w:tcPr>
            <w:tcW w:w="657" w:type="dxa"/>
            <w:vAlign w:val="center"/>
          </w:tcPr>
          <w:p w:rsidR="00756AF5" w:rsidRDefault="004023A1">
            <w:pPr>
              <w:jc w:val="right"/>
            </w:pPr>
            <w:r>
              <w:rPr>
                <w:sz w:val="24"/>
              </w:rPr>
              <w:t>-</w:t>
            </w:r>
          </w:p>
        </w:tc>
        <w:tc>
          <w:tcPr>
            <w:tcW w:w="1047" w:type="dxa"/>
            <w:vAlign w:val="center"/>
          </w:tcPr>
          <w:p w:rsidR="00756AF5" w:rsidRDefault="004023A1">
            <w:pPr>
              <w:jc w:val="right"/>
            </w:pPr>
            <w:r>
              <w:rPr>
                <w:sz w:val="24"/>
              </w:rPr>
              <w:t>20,000</w:t>
            </w:r>
          </w:p>
        </w:tc>
        <w:tc>
          <w:tcPr>
            <w:tcW w:w="1216" w:type="dxa"/>
            <w:vAlign w:val="center"/>
          </w:tcPr>
          <w:p w:rsidR="00756AF5" w:rsidRDefault="004023A1">
            <w:pPr>
              <w:jc w:val="right"/>
            </w:pPr>
            <w:r>
              <w:rPr>
                <w:sz w:val="24"/>
              </w:rPr>
              <w:t>520,087.00</w:t>
            </w:r>
          </w:p>
        </w:tc>
        <w:tc>
          <w:tcPr>
            <w:tcW w:w="1158" w:type="dxa"/>
            <w:vAlign w:val="center"/>
          </w:tcPr>
          <w:p w:rsidR="00756AF5" w:rsidRDefault="004023A1">
            <w:pPr>
              <w:jc w:val="right"/>
            </w:pPr>
            <w:r>
              <w:rPr>
                <w:sz w:val="24"/>
              </w:rPr>
              <w:t>549,400.00</w:t>
            </w:r>
          </w:p>
        </w:tc>
        <w:tc>
          <w:tcPr>
            <w:tcW w:w="600" w:type="dxa"/>
            <w:vAlign w:val="center"/>
          </w:tcPr>
          <w:p w:rsidR="00756AF5" w:rsidRDefault="004023A1">
            <w:pPr>
              <w:jc w:val="center"/>
            </w:pPr>
            <w:r>
              <w:rPr>
                <w:sz w:val="24"/>
              </w:rPr>
              <w:t>-</w:t>
            </w:r>
          </w:p>
        </w:tc>
      </w:tr>
      <w:tr w:rsidR="00756AF5">
        <w:tc>
          <w:tcPr>
            <w:tcW w:w="615" w:type="dxa"/>
            <w:vAlign w:val="center"/>
          </w:tcPr>
          <w:p w:rsidR="00756AF5" w:rsidRDefault="004023A1">
            <w:pPr>
              <w:jc w:val="center"/>
            </w:pPr>
            <w:r>
              <w:rPr>
                <w:sz w:val="24"/>
              </w:rPr>
              <w:t>601611</w:t>
            </w:r>
          </w:p>
        </w:tc>
        <w:tc>
          <w:tcPr>
            <w:tcW w:w="685" w:type="dxa"/>
            <w:vAlign w:val="center"/>
          </w:tcPr>
          <w:p w:rsidR="00756AF5" w:rsidRDefault="004023A1">
            <w:pPr>
              <w:jc w:val="center"/>
            </w:pPr>
            <w:r>
              <w:rPr>
                <w:sz w:val="24"/>
              </w:rPr>
              <w:t>中国核建</w:t>
            </w:r>
          </w:p>
        </w:tc>
        <w:tc>
          <w:tcPr>
            <w:tcW w:w="741" w:type="dxa"/>
            <w:vAlign w:val="center"/>
          </w:tcPr>
          <w:p w:rsidR="00756AF5" w:rsidRDefault="004023A1">
            <w:pPr>
              <w:jc w:val="center"/>
            </w:pPr>
            <w:r>
              <w:rPr>
                <w:sz w:val="24"/>
              </w:rPr>
              <w:t>2016-06-30</w:t>
            </w:r>
          </w:p>
        </w:tc>
        <w:tc>
          <w:tcPr>
            <w:tcW w:w="797" w:type="dxa"/>
            <w:vAlign w:val="center"/>
          </w:tcPr>
          <w:p w:rsidR="00756AF5" w:rsidRDefault="004023A1">
            <w:pPr>
              <w:jc w:val="center"/>
            </w:pPr>
            <w:r>
              <w:rPr>
                <w:sz w:val="24"/>
              </w:rPr>
              <w:t>重大事项</w:t>
            </w:r>
          </w:p>
        </w:tc>
        <w:tc>
          <w:tcPr>
            <w:tcW w:w="797" w:type="dxa"/>
            <w:vAlign w:val="center"/>
          </w:tcPr>
          <w:p w:rsidR="00756AF5" w:rsidRDefault="004023A1">
            <w:pPr>
              <w:jc w:val="right"/>
            </w:pPr>
            <w:r>
              <w:rPr>
                <w:sz w:val="24"/>
              </w:rPr>
              <w:t>20.92</w:t>
            </w:r>
          </w:p>
        </w:tc>
        <w:tc>
          <w:tcPr>
            <w:tcW w:w="685" w:type="dxa"/>
            <w:vAlign w:val="center"/>
          </w:tcPr>
          <w:p w:rsidR="00756AF5" w:rsidRDefault="004023A1">
            <w:pPr>
              <w:jc w:val="center"/>
            </w:pPr>
            <w:r>
              <w:rPr>
                <w:sz w:val="24"/>
              </w:rPr>
              <w:t>2016-07-01</w:t>
            </w:r>
          </w:p>
        </w:tc>
        <w:tc>
          <w:tcPr>
            <w:tcW w:w="657" w:type="dxa"/>
            <w:vAlign w:val="center"/>
          </w:tcPr>
          <w:p w:rsidR="00756AF5" w:rsidRDefault="004023A1">
            <w:pPr>
              <w:jc w:val="right"/>
            </w:pPr>
            <w:r>
              <w:rPr>
                <w:sz w:val="24"/>
              </w:rPr>
              <w:t>23.01</w:t>
            </w:r>
          </w:p>
        </w:tc>
        <w:tc>
          <w:tcPr>
            <w:tcW w:w="1047" w:type="dxa"/>
            <w:vAlign w:val="center"/>
          </w:tcPr>
          <w:p w:rsidR="00756AF5" w:rsidRDefault="004023A1">
            <w:pPr>
              <w:jc w:val="right"/>
            </w:pPr>
            <w:r>
              <w:rPr>
                <w:sz w:val="24"/>
              </w:rPr>
              <w:t>37,059</w:t>
            </w:r>
          </w:p>
        </w:tc>
        <w:tc>
          <w:tcPr>
            <w:tcW w:w="1216" w:type="dxa"/>
            <w:vAlign w:val="center"/>
          </w:tcPr>
          <w:p w:rsidR="00756AF5" w:rsidRDefault="004023A1">
            <w:pPr>
              <w:jc w:val="right"/>
            </w:pPr>
            <w:r>
              <w:rPr>
                <w:sz w:val="24"/>
              </w:rPr>
              <w:t>128,594.73</w:t>
            </w:r>
          </w:p>
        </w:tc>
        <w:tc>
          <w:tcPr>
            <w:tcW w:w="1158" w:type="dxa"/>
            <w:vAlign w:val="center"/>
          </w:tcPr>
          <w:p w:rsidR="00756AF5" w:rsidRDefault="004023A1">
            <w:pPr>
              <w:jc w:val="right"/>
            </w:pPr>
            <w:r>
              <w:rPr>
                <w:sz w:val="24"/>
              </w:rPr>
              <w:t>775,274.28</w:t>
            </w:r>
          </w:p>
        </w:tc>
        <w:tc>
          <w:tcPr>
            <w:tcW w:w="600" w:type="dxa"/>
            <w:vAlign w:val="center"/>
          </w:tcPr>
          <w:p w:rsidR="00756AF5" w:rsidRDefault="004023A1">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日止持有以上因公布的重大事项可能产生重大影响而被暂时停牌的股票，该类股票将在所公布事项的重大影响消除后，经交易所批准复牌。</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AE6156">
      <w:pPr>
        <w:spacing w:before="29" w:line="288" w:lineRule="auto"/>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33,921,592.95</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2.54</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33,921,592.95</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2.54</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1,252,082,682.60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93.82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1,252,082,682.60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93.82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29,000,214.50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2.17</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2,817,316.53</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0.21</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16,708,658.58</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1.25</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1,334,530,465.16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1,294,223.00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0.10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AE6156">
            <w:pPr>
              <w:spacing w:before="29" w:line="288" w:lineRule="auto"/>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22,575,542.15</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1.77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977,600.00</w:t>
            </w:r>
          </w:p>
        </w:tc>
        <w:tc>
          <w:tcPr>
            <w:tcW w:w="2160" w:type="dxa"/>
            <w:vAlign w:val="center"/>
          </w:tcPr>
          <w:p w:rsidR="001548F9" w:rsidRPr="008A1551" w:rsidRDefault="001548F9" w:rsidP="009E1EA4">
            <w:pPr>
              <w:spacing w:before="29" w:line="288" w:lineRule="auto"/>
              <w:jc w:val="right"/>
              <w:rPr>
                <w:sz w:val="24"/>
              </w:rPr>
            </w:pPr>
            <w:r w:rsidRPr="008A1551">
              <w:rPr>
                <w:sz w:val="24"/>
              </w:rPr>
              <w:t>0.08</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AE6156">
            <w:pPr>
              <w:spacing w:before="29" w:line="288" w:lineRule="auto"/>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775,274.28</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0.06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1,348,000.00</w:t>
            </w:r>
          </w:p>
        </w:tc>
        <w:tc>
          <w:tcPr>
            <w:tcW w:w="2160" w:type="dxa"/>
            <w:vAlign w:val="center"/>
          </w:tcPr>
          <w:p w:rsidR="001548F9" w:rsidRPr="008A1551" w:rsidRDefault="001548F9" w:rsidP="009E1EA4">
            <w:pPr>
              <w:spacing w:before="29" w:line="288" w:lineRule="auto"/>
              <w:jc w:val="right"/>
              <w:rPr>
                <w:sz w:val="24"/>
              </w:rPr>
            </w:pPr>
            <w:r w:rsidRPr="008A1551">
              <w:rPr>
                <w:sz w:val="24"/>
              </w:rPr>
              <w:t>0.11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3,098,127.42</w:t>
            </w:r>
          </w:p>
        </w:tc>
        <w:tc>
          <w:tcPr>
            <w:tcW w:w="2160" w:type="dxa"/>
            <w:vAlign w:val="center"/>
          </w:tcPr>
          <w:p w:rsidR="001548F9" w:rsidRPr="008A1551" w:rsidRDefault="001548F9" w:rsidP="009E1EA4">
            <w:pPr>
              <w:spacing w:before="29" w:line="288" w:lineRule="auto"/>
              <w:jc w:val="right"/>
              <w:rPr>
                <w:sz w:val="24"/>
              </w:rPr>
            </w:pPr>
            <w:r w:rsidRPr="008A1551">
              <w:rPr>
                <w:sz w:val="24"/>
              </w:rPr>
              <w:t>0.24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1,524,000.00</w:t>
            </w:r>
          </w:p>
        </w:tc>
        <w:tc>
          <w:tcPr>
            <w:tcW w:w="2160" w:type="dxa"/>
            <w:vAlign w:val="center"/>
          </w:tcPr>
          <w:p w:rsidR="001548F9" w:rsidRPr="008A1551" w:rsidRDefault="001548F9" w:rsidP="009E1EA4">
            <w:pPr>
              <w:spacing w:before="29" w:line="288" w:lineRule="auto"/>
              <w:jc w:val="right"/>
              <w:rPr>
                <w:sz w:val="24"/>
              </w:rPr>
            </w:pPr>
            <w:r w:rsidRPr="008A1551">
              <w:rPr>
                <w:sz w:val="24"/>
              </w:rPr>
              <w:t>0.12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20,126.10</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482,700.00</w:t>
            </w:r>
          </w:p>
        </w:tc>
        <w:tc>
          <w:tcPr>
            <w:tcW w:w="2160" w:type="dxa"/>
            <w:vAlign w:val="center"/>
          </w:tcPr>
          <w:p w:rsidR="001548F9" w:rsidRPr="008A1551" w:rsidRDefault="001548F9" w:rsidP="009E1EA4">
            <w:pPr>
              <w:spacing w:before="29" w:line="288" w:lineRule="auto"/>
              <w:jc w:val="right"/>
              <w:rPr>
                <w:sz w:val="24"/>
              </w:rPr>
            </w:pPr>
            <w:r w:rsidRPr="008A1551">
              <w:rPr>
                <w:sz w:val="24"/>
              </w:rPr>
              <w:t>0.04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580,400.00</w:t>
            </w:r>
          </w:p>
        </w:tc>
        <w:tc>
          <w:tcPr>
            <w:tcW w:w="2160" w:type="dxa"/>
            <w:vAlign w:val="center"/>
          </w:tcPr>
          <w:p w:rsidR="001548F9" w:rsidRPr="008A1551" w:rsidRDefault="001548F9" w:rsidP="009E1EA4">
            <w:pPr>
              <w:spacing w:before="29" w:line="288" w:lineRule="auto"/>
              <w:jc w:val="right"/>
              <w:rPr>
                <w:sz w:val="24"/>
              </w:rPr>
            </w:pPr>
            <w:r w:rsidRPr="008A1551">
              <w:rPr>
                <w:sz w:val="24"/>
              </w:rPr>
              <w:t>0.05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1,245,600.00</w:t>
            </w:r>
          </w:p>
        </w:tc>
        <w:tc>
          <w:tcPr>
            <w:tcW w:w="2160" w:type="dxa"/>
            <w:vAlign w:val="center"/>
          </w:tcPr>
          <w:p w:rsidR="001548F9" w:rsidRPr="008A1551" w:rsidRDefault="001548F9" w:rsidP="009E1EA4">
            <w:pPr>
              <w:spacing w:before="29" w:line="288" w:lineRule="auto"/>
              <w:jc w:val="right"/>
              <w:rPr>
                <w:sz w:val="24"/>
              </w:rPr>
            </w:pPr>
            <w:r w:rsidRPr="008A1551">
              <w:rPr>
                <w:sz w:val="24"/>
              </w:rPr>
              <w:t>0.10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33,921,592.95</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2.66</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756AF5">
        <w:tc>
          <w:tcPr>
            <w:tcW w:w="862" w:type="dxa"/>
            <w:vAlign w:val="center"/>
          </w:tcPr>
          <w:p w:rsidR="00756AF5" w:rsidRDefault="004023A1">
            <w:pPr>
              <w:jc w:val="center"/>
            </w:pPr>
            <w:r>
              <w:rPr>
                <w:color w:val="000000"/>
                <w:sz w:val="24"/>
              </w:rPr>
              <w:t>1</w:t>
            </w:r>
          </w:p>
        </w:tc>
        <w:tc>
          <w:tcPr>
            <w:tcW w:w="1346" w:type="dxa"/>
            <w:vAlign w:val="center"/>
          </w:tcPr>
          <w:p w:rsidR="00756AF5" w:rsidRDefault="004023A1">
            <w:pPr>
              <w:jc w:val="center"/>
            </w:pPr>
            <w:r>
              <w:rPr>
                <w:color w:val="000000"/>
                <w:sz w:val="24"/>
              </w:rPr>
              <w:t>300488</w:t>
            </w:r>
          </w:p>
        </w:tc>
        <w:tc>
          <w:tcPr>
            <w:tcW w:w="1795" w:type="dxa"/>
            <w:vAlign w:val="center"/>
          </w:tcPr>
          <w:p w:rsidR="00756AF5" w:rsidRDefault="004023A1">
            <w:pPr>
              <w:jc w:val="center"/>
            </w:pPr>
            <w:r>
              <w:rPr>
                <w:color w:val="000000"/>
                <w:sz w:val="24"/>
              </w:rPr>
              <w:t>恒锋工具</w:t>
            </w:r>
          </w:p>
        </w:tc>
        <w:tc>
          <w:tcPr>
            <w:tcW w:w="1346" w:type="dxa"/>
            <w:vAlign w:val="center"/>
          </w:tcPr>
          <w:p w:rsidR="00756AF5" w:rsidRDefault="004023A1">
            <w:pPr>
              <w:jc w:val="right"/>
            </w:pPr>
            <w:r>
              <w:rPr>
                <w:color w:val="000000"/>
                <w:sz w:val="24"/>
              </w:rPr>
              <w:t>71,341</w:t>
            </w:r>
          </w:p>
        </w:tc>
        <w:tc>
          <w:tcPr>
            <w:tcW w:w="1944" w:type="dxa"/>
            <w:vAlign w:val="center"/>
          </w:tcPr>
          <w:p w:rsidR="00756AF5" w:rsidRDefault="004023A1">
            <w:pPr>
              <w:jc w:val="right"/>
            </w:pPr>
            <w:r>
              <w:rPr>
                <w:color w:val="000000"/>
                <w:sz w:val="24"/>
              </w:rPr>
              <w:t>5,143,686.10</w:t>
            </w:r>
          </w:p>
        </w:tc>
        <w:tc>
          <w:tcPr>
            <w:tcW w:w="1705" w:type="dxa"/>
            <w:vAlign w:val="center"/>
          </w:tcPr>
          <w:p w:rsidR="00756AF5" w:rsidRDefault="004023A1">
            <w:pPr>
              <w:jc w:val="right"/>
            </w:pPr>
            <w:r>
              <w:rPr>
                <w:color w:val="000000"/>
                <w:sz w:val="24"/>
              </w:rPr>
              <w:t>0.40</w:t>
            </w:r>
          </w:p>
        </w:tc>
      </w:tr>
      <w:tr w:rsidR="00756AF5">
        <w:tc>
          <w:tcPr>
            <w:tcW w:w="862" w:type="dxa"/>
            <w:vAlign w:val="center"/>
          </w:tcPr>
          <w:p w:rsidR="00756AF5" w:rsidRDefault="004023A1">
            <w:pPr>
              <w:jc w:val="center"/>
            </w:pPr>
            <w:r>
              <w:rPr>
                <w:color w:val="000000"/>
                <w:sz w:val="24"/>
              </w:rPr>
              <w:t>2</w:t>
            </w:r>
          </w:p>
        </w:tc>
        <w:tc>
          <w:tcPr>
            <w:tcW w:w="1346" w:type="dxa"/>
            <w:vAlign w:val="center"/>
          </w:tcPr>
          <w:p w:rsidR="00756AF5" w:rsidRDefault="004023A1">
            <w:pPr>
              <w:jc w:val="center"/>
            </w:pPr>
            <w:r>
              <w:rPr>
                <w:color w:val="000000"/>
                <w:sz w:val="24"/>
              </w:rPr>
              <w:t>600276</w:t>
            </w:r>
          </w:p>
        </w:tc>
        <w:tc>
          <w:tcPr>
            <w:tcW w:w="1795" w:type="dxa"/>
            <w:vAlign w:val="center"/>
          </w:tcPr>
          <w:p w:rsidR="00756AF5" w:rsidRDefault="004023A1">
            <w:pPr>
              <w:jc w:val="center"/>
            </w:pPr>
            <w:r>
              <w:rPr>
                <w:color w:val="000000"/>
                <w:sz w:val="24"/>
              </w:rPr>
              <w:t>恒瑞医药</w:t>
            </w:r>
          </w:p>
        </w:tc>
        <w:tc>
          <w:tcPr>
            <w:tcW w:w="1346" w:type="dxa"/>
            <w:vAlign w:val="center"/>
          </w:tcPr>
          <w:p w:rsidR="00756AF5" w:rsidRDefault="004023A1">
            <w:pPr>
              <w:jc w:val="right"/>
            </w:pPr>
            <w:r>
              <w:rPr>
                <w:color w:val="000000"/>
                <w:sz w:val="24"/>
              </w:rPr>
              <w:t>96,000</w:t>
            </w:r>
          </w:p>
        </w:tc>
        <w:tc>
          <w:tcPr>
            <w:tcW w:w="1944" w:type="dxa"/>
            <w:vAlign w:val="center"/>
          </w:tcPr>
          <w:p w:rsidR="00756AF5" w:rsidRDefault="004023A1">
            <w:pPr>
              <w:jc w:val="right"/>
            </w:pPr>
            <w:r>
              <w:rPr>
                <w:color w:val="000000"/>
                <w:sz w:val="24"/>
              </w:rPr>
              <w:t>3,850,560.00</w:t>
            </w:r>
          </w:p>
        </w:tc>
        <w:tc>
          <w:tcPr>
            <w:tcW w:w="1705" w:type="dxa"/>
            <w:vAlign w:val="center"/>
          </w:tcPr>
          <w:p w:rsidR="00756AF5" w:rsidRDefault="004023A1">
            <w:pPr>
              <w:jc w:val="right"/>
            </w:pPr>
            <w:r>
              <w:rPr>
                <w:color w:val="000000"/>
                <w:sz w:val="24"/>
              </w:rPr>
              <w:t>0.30</w:t>
            </w:r>
          </w:p>
        </w:tc>
      </w:tr>
      <w:tr w:rsidR="00756AF5">
        <w:tc>
          <w:tcPr>
            <w:tcW w:w="862" w:type="dxa"/>
            <w:vAlign w:val="center"/>
          </w:tcPr>
          <w:p w:rsidR="00756AF5" w:rsidRDefault="004023A1">
            <w:pPr>
              <w:jc w:val="center"/>
            </w:pPr>
            <w:r>
              <w:rPr>
                <w:color w:val="000000"/>
                <w:sz w:val="24"/>
              </w:rPr>
              <w:t>3</w:t>
            </w:r>
          </w:p>
        </w:tc>
        <w:tc>
          <w:tcPr>
            <w:tcW w:w="1346" w:type="dxa"/>
            <w:vAlign w:val="center"/>
          </w:tcPr>
          <w:p w:rsidR="00756AF5" w:rsidRDefault="004023A1">
            <w:pPr>
              <w:jc w:val="center"/>
            </w:pPr>
            <w:r>
              <w:rPr>
                <w:color w:val="000000"/>
                <w:sz w:val="24"/>
              </w:rPr>
              <w:t>600519</w:t>
            </w:r>
          </w:p>
        </w:tc>
        <w:tc>
          <w:tcPr>
            <w:tcW w:w="1795" w:type="dxa"/>
            <w:vAlign w:val="center"/>
          </w:tcPr>
          <w:p w:rsidR="00756AF5" w:rsidRDefault="004023A1">
            <w:pPr>
              <w:jc w:val="center"/>
            </w:pPr>
            <w:r>
              <w:rPr>
                <w:color w:val="000000"/>
                <w:sz w:val="24"/>
              </w:rPr>
              <w:t>贵州茅台</w:t>
            </w:r>
          </w:p>
        </w:tc>
        <w:tc>
          <w:tcPr>
            <w:tcW w:w="1346" w:type="dxa"/>
            <w:vAlign w:val="center"/>
          </w:tcPr>
          <w:p w:rsidR="00756AF5" w:rsidRDefault="004023A1">
            <w:pPr>
              <w:jc w:val="right"/>
            </w:pPr>
            <w:r>
              <w:rPr>
                <w:color w:val="000000"/>
                <w:sz w:val="24"/>
              </w:rPr>
              <w:t>10,000</w:t>
            </w:r>
          </w:p>
        </w:tc>
        <w:tc>
          <w:tcPr>
            <w:tcW w:w="1944" w:type="dxa"/>
            <w:vAlign w:val="center"/>
          </w:tcPr>
          <w:p w:rsidR="00756AF5" w:rsidRDefault="004023A1">
            <w:pPr>
              <w:jc w:val="right"/>
            </w:pPr>
            <w:r>
              <w:rPr>
                <w:color w:val="000000"/>
                <w:sz w:val="24"/>
              </w:rPr>
              <w:t>2,919,200.00</w:t>
            </w:r>
          </w:p>
        </w:tc>
        <w:tc>
          <w:tcPr>
            <w:tcW w:w="1705" w:type="dxa"/>
            <w:vAlign w:val="center"/>
          </w:tcPr>
          <w:p w:rsidR="00756AF5" w:rsidRDefault="004023A1">
            <w:pPr>
              <w:jc w:val="right"/>
            </w:pPr>
            <w:r>
              <w:rPr>
                <w:color w:val="000000"/>
                <w:sz w:val="24"/>
              </w:rPr>
              <w:t>0.23</w:t>
            </w:r>
          </w:p>
        </w:tc>
      </w:tr>
      <w:tr w:rsidR="00756AF5">
        <w:tc>
          <w:tcPr>
            <w:tcW w:w="862" w:type="dxa"/>
            <w:vAlign w:val="center"/>
          </w:tcPr>
          <w:p w:rsidR="00756AF5" w:rsidRDefault="004023A1">
            <w:pPr>
              <w:jc w:val="center"/>
            </w:pPr>
            <w:r>
              <w:rPr>
                <w:color w:val="000000"/>
                <w:sz w:val="24"/>
              </w:rPr>
              <w:t>4</w:t>
            </w:r>
          </w:p>
        </w:tc>
        <w:tc>
          <w:tcPr>
            <w:tcW w:w="1346" w:type="dxa"/>
            <w:vAlign w:val="center"/>
          </w:tcPr>
          <w:p w:rsidR="00756AF5" w:rsidRDefault="004023A1">
            <w:pPr>
              <w:jc w:val="center"/>
            </w:pPr>
            <w:r>
              <w:rPr>
                <w:color w:val="000000"/>
                <w:sz w:val="24"/>
              </w:rPr>
              <w:t>300203</w:t>
            </w:r>
          </w:p>
        </w:tc>
        <w:tc>
          <w:tcPr>
            <w:tcW w:w="1795" w:type="dxa"/>
            <w:vAlign w:val="center"/>
          </w:tcPr>
          <w:p w:rsidR="00756AF5" w:rsidRDefault="004023A1">
            <w:pPr>
              <w:jc w:val="center"/>
            </w:pPr>
            <w:r>
              <w:rPr>
                <w:color w:val="000000"/>
                <w:sz w:val="24"/>
              </w:rPr>
              <w:t>聚光科技</w:t>
            </w:r>
          </w:p>
        </w:tc>
        <w:tc>
          <w:tcPr>
            <w:tcW w:w="1346" w:type="dxa"/>
            <w:vAlign w:val="center"/>
          </w:tcPr>
          <w:p w:rsidR="00756AF5" w:rsidRDefault="004023A1">
            <w:pPr>
              <w:jc w:val="right"/>
            </w:pPr>
            <w:r>
              <w:rPr>
                <w:color w:val="000000"/>
                <w:sz w:val="24"/>
              </w:rPr>
              <w:t>80,000</w:t>
            </w:r>
          </w:p>
        </w:tc>
        <w:tc>
          <w:tcPr>
            <w:tcW w:w="1944" w:type="dxa"/>
            <w:vAlign w:val="center"/>
          </w:tcPr>
          <w:p w:rsidR="00756AF5" w:rsidRDefault="004023A1">
            <w:pPr>
              <w:jc w:val="right"/>
            </w:pPr>
            <w:r>
              <w:rPr>
                <w:color w:val="000000"/>
                <w:sz w:val="24"/>
              </w:rPr>
              <w:t>2,112,000.00</w:t>
            </w:r>
          </w:p>
        </w:tc>
        <w:tc>
          <w:tcPr>
            <w:tcW w:w="1705" w:type="dxa"/>
            <w:vAlign w:val="center"/>
          </w:tcPr>
          <w:p w:rsidR="00756AF5" w:rsidRDefault="004023A1">
            <w:pPr>
              <w:jc w:val="right"/>
            </w:pPr>
            <w:r>
              <w:rPr>
                <w:color w:val="000000"/>
                <w:sz w:val="24"/>
              </w:rPr>
              <w:t>0.17</w:t>
            </w:r>
          </w:p>
        </w:tc>
      </w:tr>
      <w:tr w:rsidR="00756AF5">
        <w:tc>
          <w:tcPr>
            <w:tcW w:w="862" w:type="dxa"/>
            <w:vAlign w:val="center"/>
          </w:tcPr>
          <w:p w:rsidR="00756AF5" w:rsidRDefault="004023A1">
            <w:pPr>
              <w:jc w:val="center"/>
            </w:pPr>
            <w:r>
              <w:rPr>
                <w:color w:val="000000"/>
                <w:sz w:val="24"/>
              </w:rPr>
              <w:t>5</w:t>
            </w:r>
          </w:p>
        </w:tc>
        <w:tc>
          <w:tcPr>
            <w:tcW w:w="1346" w:type="dxa"/>
            <w:vAlign w:val="center"/>
          </w:tcPr>
          <w:p w:rsidR="00756AF5" w:rsidRDefault="004023A1">
            <w:pPr>
              <w:jc w:val="center"/>
            </w:pPr>
            <w:r>
              <w:rPr>
                <w:color w:val="000000"/>
                <w:sz w:val="24"/>
              </w:rPr>
              <w:t>300033</w:t>
            </w:r>
          </w:p>
        </w:tc>
        <w:tc>
          <w:tcPr>
            <w:tcW w:w="1795" w:type="dxa"/>
            <w:vAlign w:val="center"/>
          </w:tcPr>
          <w:p w:rsidR="00756AF5" w:rsidRDefault="004023A1">
            <w:pPr>
              <w:jc w:val="center"/>
            </w:pPr>
            <w:r>
              <w:rPr>
                <w:color w:val="000000"/>
                <w:sz w:val="24"/>
              </w:rPr>
              <w:t>同花顺</w:t>
            </w:r>
          </w:p>
        </w:tc>
        <w:tc>
          <w:tcPr>
            <w:tcW w:w="1346" w:type="dxa"/>
            <w:vAlign w:val="center"/>
          </w:tcPr>
          <w:p w:rsidR="00756AF5" w:rsidRDefault="004023A1">
            <w:pPr>
              <w:jc w:val="right"/>
            </w:pPr>
            <w:r>
              <w:rPr>
                <w:color w:val="000000"/>
                <w:sz w:val="24"/>
              </w:rPr>
              <w:t>20,000</w:t>
            </w:r>
          </w:p>
        </w:tc>
        <w:tc>
          <w:tcPr>
            <w:tcW w:w="1944" w:type="dxa"/>
            <w:vAlign w:val="center"/>
          </w:tcPr>
          <w:p w:rsidR="00756AF5" w:rsidRDefault="004023A1">
            <w:pPr>
              <w:jc w:val="right"/>
            </w:pPr>
            <w:r>
              <w:rPr>
                <w:color w:val="000000"/>
                <w:sz w:val="24"/>
              </w:rPr>
              <w:t>1,629,000.00</w:t>
            </w:r>
          </w:p>
        </w:tc>
        <w:tc>
          <w:tcPr>
            <w:tcW w:w="1705" w:type="dxa"/>
            <w:vAlign w:val="center"/>
          </w:tcPr>
          <w:p w:rsidR="00756AF5" w:rsidRDefault="004023A1">
            <w:pPr>
              <w:jc w:val="right"/>
            </w:pPr>
            <w:r>
              <w:rPr>
                <w:color w:val="000000"/>
                <w:sz w:val="24"/>
              </w:rPr>
              <w:t>0.13</w:t>
            </w:r>
          </w:p>
        </w:tc>
      </w:tr>
      <w:tr w:rsidR="00756AF5">
        <w:tc>
          <w:tcPr>
            <w:tcW w:w="862" w:type="dxa"/>
            <w:vAlign w:val="center"/>
          </w:tcPr>
          <w:p w:rsidR="00756AF5" w:rsidRDefault="004023A1">
            <w:pPr>
              <w:jc w:val="center"/>
            </w:pPr>
            <w:r>
              <w:rPr>
                <w:color w:val="000000"/>
                <w:sz w:val="24"/>
              </w:rPr>
              <w:t>6</w:t>
            </w:r>
          </w:p>
        </w:tc>
        <w:tc>
          <w:tcPr>
            <w:tcW w:w="1346" w:type="dxa"/>
            <w:vAlign w:val="center"/>
          </w:tcPr>
          <w:p w:rsidR="00756AF5" w:rsidRDefault="004023A1">
            <w:pPr>
              <w:jc w:val="center"/>
            </w:pPr>
            <w:r>
              <w:rPr>
                <w:color w:val="000000"/>
                <w:sz w:val="24"/>
              </w:rPr>
              <w:t>601166</w:t>
            </w:r>
          </w:p>
        </w:tc>
        <w:tc>
          <w:tcPr>
            <w:tcW w:w="1795" w:type="dxa"/>
            <w:vAlign w:val="center"/>
          </w:tcPr>
          <w:p w:rsidR="00756AF5" w:rsidRDefault="004023A1">
            <w:pPr>
              <w:jc w:val="center"/>
            </w:pPr>
            <w:r>
              <w:rPr>
                <w:color w:val="000000"/>
                <w:sz w:val="24"/>
              </w:rPr>
              <w:t>兴业银行</w:t>
            </w:r>
          </w:p>
        </w:tc>
        <w:tc>
          <w:tcPr>
            <w:tcW w:w="1346" w:type="dxa"/>
            <w:vAlign w:val="center"/>
          </w:tcPr>
          <w:p w:rsidR="00756AF5" w:rsidRDefault="004023A1">
            <w:pPr>
              <w:jc w:val="right"/>
            </w:pPr>
            <w:r>
              <w:rPr>
                <w:color w:val="000000"/>
                <w:sz w:val="24"/>
              </w:rPr>
              <w:t>100,000</w:t>
            </w:r>
          </w:p>
        </w:tc>
        <w:tc>
          <w:tcPr>
            <w:tcW w:w="1944" w:type="dxa"/>
            <w:vAlign w:val="center"/>
          </w:tcPr>
          <w:p w:rsidR="00756AF5" w:rsidRDefault="004023A1">
            <w:pPr>
              <w:jc w:val="right"/>
            </w:pPr>
            <w:r>
              <w:rPr>
                <w:color w:val="000000"/>
                <w:sz w:val="24"/>
              </w:rPr>
              <w:t>1,524,000.00</w:t>
            </w:r>
          </w:p>
        </w:tc>
        <w:tc>
          <w:tcPr>
            <w:tcW w:w="1705" w:type="dxa"/>
            <w:vAlign w:val="center"/>
          </w:tcPr>
          <w:p w:rsidR="00756AF5" w:rsidRDefault="004023A1">
            <w:pPr>
              <w:jc w:val="right"/>
            </w:pPr>
            <w:r>
              <w:rPr>
                <w:color w:val="000000"/>
                <w:sz w:val="24"/>
              </w:rPr>
              <w:t>0.12</w:t>
            </w:r>
          </w:p>
        </w:tc>
      </w:tr>
      <w:tr w:rsidR="00756AF5">
        <w:tc>
          <w:tcPr>
            <w:tcW w:w="862" w:type="dxa"/>
            <w:vAlign w:val="center"/>
          </w:tcPr>
          <w:p w:rsidR="00756AF5" w:rsidRDefault="004023A1">
            <w:pPr>
              <w:jc w:val="center"/>
            </w:pPr>
            <w:r>
              <w:rPr>
                <w:color w:val="000000"/>
                <w:sz w:val="24"/>
              </w:rPr>
              <w:t>7</w:t>
            </w:r>
          </w:p>
        </w:tc>
        <w:tc>
          <w:tcPr>
            <w:tcW w:w="1346" w:type="dxa"/>
            <w:vAlign w:val="center"/>
          </w:tcPr>
          <w:p w:rsidR="00756AF5" w:rsidRDefault="004023A1">
            <w:pPr>
              <w:jc w:val="center"/>
            </w:pPr>
            <w:r>
              <w:rPr>
                <w:color w:val="000000"/>
                <w:sz w:val="24"/>
              </w:rPr>
              <w:t>000963</w:t>
            </w:r>
          </w:p>
        </w:tc>
        <w:tc>
          <w:tcPr>
            <w:tcW w:w="1795" w:type="dxa"/>
            <w:vAlign w:val="center"/>
          </w:tcPr>
          <w:p w:rsidR="00756AF5" w:rsidRDefault="004023A1">
            <w:pPr>
              <w:jc w:val="center"/>
            </w:pPr>
            <w:r>
              <w:rPr>
                <w:color w:val="000000"/>
                <w:sz w:val="24"/>
              </w:rPr>
              <w:t>华东医药</w:t>
            </w:r>
          </w:p>
        </w:tc>
        <w:tc>
          <w:tcPr>
            <w:tcW w:w="1346" w:type="dxa"/>
            <w:vAlign w:val="center"/>
          </w:tcPr>
          <w:p w:rsidR="00756AF5" w:rsidRDefault="004023A1">
            <w:pPr>
              <w:jc w:val="right"/>
            </w:pPr>
            <w:r>
              <w:rPr>
                <w:color w:val="000000"/>
                <w:sz w:val="24"/>
              </w:rPr>
              <w:t>20,000</w:t>
            </w:r>
          </w:p>
        </w:tc>
        <w:tc>
          <w:tcPr>
            <w:tcW w:w="1944" w:type="dxa"/>
            <w:vAlign w:val="center"/>
          </w:tcPr>
          <w:p w:rsidR="00756AF5" w:rsidRDefault="004023A1">
            <w:pPr>
              <w:jc w:val="right"/>
            </w:pPr>
            <w:r>
              <w:rPr>
                <w:color w:val="000000"/>
                <w:sz w:val="24"/>
              </w:rPr>
              <w:t>1,348,000.00</w:t>
            </w:r>
          </w:p>
        </w:tc>
        <w:tc>
          <w:tcPr>
            <w:tcW w:w="1705" w:type="dxa"/>
            <w:vAlign w:val="center"/>
          </w:tcPr>
          <w:p w:rsidR="00756AF5" w:rsidRDefault="004023A1">
            <w:pPr>
              <w:jc w:val="right"/>
            </w:pPr>
            <w:r>
              <w:rPr>
                <w:color w:val="000000"/>
                <w:sz w:val="24"/>
              </w:rPr>
              <w:t>0.11</w:t>
            </w:r>
          </w:p>
        </w:tc>
      </w:tr>
      <w:tr w:rsidR="00756AF5">
        <w:tc>
          <w:tcPr>
            <w:tcW w:w="862" w:type="dxa"/>
            <w:vAlign w:val="center"/>
          </w:tcPr>
          <w:p w:rsidR="00756AF5" w:rsidRDefault="004023A1">
            <w:pPr>
              <w:jc w:val="center"/>
            </w:pPr>
            <w:r>
              <w:rPr>
                <w:color w:val="000000"/>
                <w:sz w:val="24"/>
              </w:rPr>
              <w:t>8</w:t>
            </w:r>
          </w:p>
        </w:tc>
        <w:tc>
          <w:tcPr>
            <w:tcW w:w="1346" w:type="dxa"/>
            <w:vAlign w:val="center"/>
          </w:tcPr>
          <w:p w:rsidR="00756AF5" w:rsidRDefault="004023A1">
            <w:pPr>
              <w:jc w:val="center"/>
            </w:pPr>
            <w:r>
              <w:rPr>
                <w:color w:val="000000"/>
                <w:sz w:val="24"/>
              </w:rPr>
              <w:t>300133</w:t>
            </w:r>
          </w:p>
        </w:tc>
        <w:tc>
          <w:tcPr>
            <w:tcW w:w="1795" w:type="dxa"/>
            <w:vAlign w:val="center"/>
          </w:tcPr>
          <w:p w:rsidR="00756AF5" w:rsidRDefault="004023A1">
            <w:pPr>
              <w:jc w:val="center"/>
            </w:pPr>
            <w:r>
              <w:rPr>
                <w:color w:val="000000"/>
                <w:sz w:val="24"/>
              </w:rPr>
              <w:t>华策影视</w:t>
            </w:r>
          </w:p>
        </w:tc>
        <w:tc>
          <w:tcPr>
            <w:tcW w:w="1346" w:type="dxa"/>
            <w:vAlign w:val="center"/>
          </w:tcPr>
          <w:p w:rsidR="00756AF5" w:rsidRDefault="004023A1">
            <w:pPr>
              <w:jc w:val="right"/>
            </w:pPr>
            <w:r>
              <w:rPr>
                <w:color w:val="000000"/>
                <w:sz w:val="24"/>
              </w:rPr>
              <w:t>80,000</w:t>
            </w:r>
          </w:p>
        </w:tc>
        <w:tc>
          <w:tcPr>
            <w:tcW w:w="1944" w:type="dxa"/>
            <w:vAlign w:val="center"/>
          </w:tcPr>
          <w:p w:rsidR="00756AF5" w:rsidRDefault="004023A1">
            <w:pPr>
              <w:jc w:val="right"/>
            </w:pPr>
            <w:r>
              <w:rPr>
                <w:color w:val="000000"/>
                <w:sz w:val="24"/>
              </w:rPr>
              <w:t>1,245,600.00</w:t>
            </w:r>
          </w:p>
        </w:tc>
        <w:tc>
          <w:tcPr>
            <w:tcW w:w="1705" w:type="dxa"/>
            <w:vAlign w:val="center"/>
          </w:tcPr>
          <w:p w:rsidR="00756AF5" w:rsidRDefault="004023A1">
            <w:pPr>
              <w:jc w:val="right"/>
            </w:pPr>
            <w:r>
              <w:rPr>
                <w:color w:val="000000"/>
                <w:sz w:val="24"/>
              </w:rPr>
              <w:t>0.10</w:t>
            </w:r>
          </w:p>
        </w:tc>
      </w:tr>
      <w:tr w:rsidR="00756AF5">
        <w:tc>
          <w:tcPr>
            <w:tcW w:w="862" w:type="dxa"/>
            <w:vAlign w:val="center"/>
          </w:tcPr>
          <w:p w:rsidR="00756AF5" w:rsidRDefault="004023A1">
            <w:pPr>
              <w:jc w:val="center"/>
            </w:pPr>
            <w:r>
              <w:rPr>
                <w:color w:val="000000"/>
                <w:sz w:val="24"/>
              </w:rPr>
              <w:t>9</w:t>
            </w:r>
          </w:p>
        </w:tc>
        <w:tc>
          <w:tcPr>
            <w:tcW w:w="1346" w:type="dxa"/>
            <w:vAlign w:val="center"/>
          </w:tcPr>
          <w:p w:rsidR="00756AF5" w:rsidRDefault="004023A1">
            <w:pPr>
              <w:jc w:val="center"/>
            </w:pPr>
            <w:r>
              <w:rPr>
                <w:color w:val="000000"/>
                <w:sz w:val="24"/>
              </w:rPr>
              <w:t>300367</w:t>
            </w:r>
          </w:p>
        </w:tc>
        <w:tc>
          <w:tcPr>
            <w:tcW w:w="1795" w:type="dxa"/>
            <w:vAlign w:val="center"/>
          </w:tcPr>
          <w:p w:rsidR="00756AF5" w:rsidRDefault="004023A1">
            <w:pPr>
              <w:jc w:val="center"/>
            </w:pPr>
            <w:r>
              <w:rPr>
                <w:color w:val="000000"/>
                <w:sz w:val="24"/>
              </w:rPr>
              <w:t>东方网力</w:t>
            </w:r>
          </w:p>
        </w:tc>
        <w:tc>
          <w:tcPr>
            <w:tcW w:w="1346" w:type="dxa"/>
            <w:vAlign w:val="center"/>
          </w:tcPr>
          <w:p w:rsidR="00756AF5" w:rsidRDefault="004023A1">
            <w:pPr>
              <w:jc w:val="right"/>
            </w:pPr>
            <w:r>
              <w:rPr>
                <w:color w:val="000000"/>
                <w:sz w:val="24"/>
              </w:rPr>
              <w:t>50,000</w:t>
            </w:r>
          </w:p>
        </w:tc>
        <w:tc>
          <w:tcPr>
            <w:tcW w:w="1944" w:type="dxa"/>
            <w:vAlign w:val="center"/>
          </w:tcPr>
          <w:p w:rsidR="00756AF5" w:rsidRDefault="004023A1">
            <w:pPr>
              <w:jc w:val="right"/>
            </w:pPr>
            <w:r>
              <w:rPr>
                <w:color w:val="000000"/>
                <w:sz w:val="24"/>
              </w:rPr>
              <w:t>1,241,500.00</w:t>
            </w:r>
          </w:p>
        </w:tc>
        <w:tc>
          <w:tcPr>
            <w:tcW w:w="1705" w:type="dxa"/>
            <w:vAlign w:val="center"/>
          </w:tcPr>
          <w:p w:rsidR="00756AF5" w:rsidRDefault="004023A1">
            <w:pPr>
              <w:jc w:val="right"/>
            </w:pPr>
            <w:r>
              <w:rPr>
                <w:color w:val="000000"/>
                <w:sz w:val="24"/>
              </w:rPr>
              <w:t>0.10</w:t>
            </w:r>
          </w:p>
        </w:tc>
      </w:tr>
      <w:tr w:rsidR="00756AF5">
        <w:tc>
          <w:tcPr>
            <w:tcW w:w="862" w:type="dxa"/>
            <w:vAlign w:val="center"/>
          </w:tcPr>
          <w:p w:rsidR="00756AF5" w:rsidRDefault="004023A1">
            <w:pPr>
              <w:jc w:val="center"/>
            </w:pPr>
            <w:r>
              <w:rPr>
                <w:color w:val="000000"/>
                <w:sz w:val="24"/>
              </w:rPr>
              <w:t>10</w:t>
            </w:r>
          </w:p>
        </w:tc>
        <w:tc>
          <w:tcPr>
            <w:tcW w:w="1346" w:type="dxa"/>
            <w:vAlign w:val="center"/>
          </w:tcPr>
          <w:p w:rsidR="00756AF5" w:rsidRDefault="004023A1">
            <w:pPr>
              <w:jc w:val="center"/>
            </w:pPr>
            <w:r>
              <w:rPr>
                <w:color w:val="000000"/>
                <w:sz w:val="24"/>
              </w:rPr>
              <w:t>002582</w:t>
            </w:r>
          </w:p>
        </w:tc>
        <w:tc>
          <w:tcPr>
            <w:tcW w:w="1795" w:type="dxa"/>
            <w:vAlign w:val="center"/>
          </w:tcPr>
          <w:p w:rsidR="00756AF5" w:rsidRDefault="004023A1">
            <w:pPr>
              <w:jc w:val="center"/>
            </w:pPr>
            <w:r>
              <w:rPr>
                <w:color w:val="000000"/>
                <w:sz w:val="24"/>
              </w:rPr>
              <w:t>好想你</w:t>
            </w:r>
          </w:p>
        </w:tc>
        <w:tc>
          <w:tcPr>
            <w:tcW w:w="1346" w:type="dxa"/>
            <w:vAlign w:val="center"/>
          </w:tcPr>
          <w:p w:rsidR="00756AF5" w:rsidRDefault="004023A1">
            <w:pPr>
              <w:jc w:val="right"/>
            </w:pPr>
            <w:r>
              <w:rPr>
                <w:color w:val="000000"/>
                <w:sz w:val="24"/>
              </w:rPr>
              <w:t>30,000</w:t>
            </w:r>
          </w:p>
        </w:tc>
        <w:tc>
          <w:tcPr>
            <w:tcW w:w="1944" w:type="dxa"/>
            <w:vAlign w:val="center"/>
          </w:tcPr>
          <w:p w:rsidR="00756AF5" w:rsidRDefault="004023A1">
            <w:pPr>
              <w:jc w:val="right"/>
            </w:pPr>
            <w:r>
              <w:rPr>
                <w:color w:val="000000"/>
                <w:sz w:val="24"/>
              </w:rPr>
              <w:t>1,185,600.00</w:t>
            </w:r>
          </w:p>
        </w:tc>
        <w:tc>
          <w:tcPr>
            <w:tcW w:w="1705" w:type="dxa"/>
            <w:vAlign w:val="center"/>
          </w:tcPr>
          <w:p w:rsidR="00756AF5" w:rsidRDefault="004023A1">
            <w:pPr>
              <w:jc w:val="right"/>
            </w:pPr>
            <w:r>
              <w:rPr>
                <w:color w:val="000000"/>
                <w:sz w:val="24"/>
              </w:rPr>
              <w:t>0.09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756AF5">
        <w:tc>
          <w:tcPr>
            <w:tcW w:w="869" w:type="dxa"/>
            <w:vAlign w:val="center"/>
          </w:tcPr>
          <w:p w:rsidR="00756AF5" w:rsidRDefault="004023A1">
            <w:pPr>
              <w:jc w:val="center"/>
            </w:pPr>
            <w:r>
              <w:rPr>
                <w:sz w:val="24"/>
              </w:rPr>
              <w:t>1</w:t>
            </w:r>
          </w:p>
        </w:tc>
        <w:tc>
          <w:tcPr>
            <w:tcW w:w="1650" w:type="dxa"/>
            <w:vAlign w:val="center"/>
          </w:tcPr>
          <w:p w:rsidR="00756AF5" w:rsidRDefault="004023A1">
            <w:pPr>
              <w:jc w:val="center"/>
            </w:pPr>
            <w:r>
              <w:rPr>
                <w:sz w:val="24"/>
              </w:rPr>
              <w:t>002582</w:t>
            </w:r>
          </w:p>
        </w:tc>
        <w:tc>
          <w:tcPr>
            <w:tcW w:w="1980" w:type="dxa"/>
            <w:vAlign w:val="center"/>
          </w:tcPr>
          <w:p w:rsidR="00756AF5" w:rsidRDefault="004023A1">
            <w:pPr>
              <w:jc w:val="center"/>
            </w:pPr>
            <w:r>
              <w:rPr>
                <w:sz w:val="24"/>
              </w:rPr>
              <w:t>好想你</w:t>
            </w:r>
          </w:p>
        </w:tc>
        <w:tc>
          <w:tcPr>
            <w:tcW w:w="2879" w:type="dxa"/>
            <w:vAlign w:val="center"/>
          </w:tcPr>
          <w:p w:rsidR="00756AF5" w:rsidRDefault="004023A1">
            <w:pPr>
              <w:jc w:val="right"/>
            </w:pPr>
            <w:r>
              <w:rPr>
                <w:sz w:val="24"/>
              </w:rPr>
              <w:t>6,296,773.00</w:t>
            </w:r>
          </w:p>
        </w:tc>
        <w:tc>
          <w:tcPr>
            <w:tcW w:w="1620" w:type="dxa"/>
            <w:vAlign w:val="center"/>
          </w:tcPr>
          <w:p w:rsidR="00756AF5" w:rsidRDefault="004023A1">
            <w:pPr>
              <w:jc w:val="right"/>
            </w:pPr>
            <w:r>
              <w:rPr>
                <w:sz w:val="24"/>
              </w:rPr>
              <w:t>0.16</w:t>
            </w:r>
          </w:p>
        </w:tc>
      </w:tr>
      <w:tr w:rsidR="00756AF5">
        <w:tc>
          <w:tcPr>
            <w:tcW w:w="869" w:type="dxa"/>
            <w:vAlign w:val="center"/>
          </w:tcPr>
          <w:p w:rsidR="00756AF5" w:rsidRDefault="004023A1">
            <w:pPr>
              <w:jc w:val="center"/>
            </w:pPr>
            <w:r>
              <w:rPr>
                <w:sz w:val="24"/>
              </w:rPr>
              <w:t>2</w:t>
            </w:r>
          </w:p>
        </w:tc>
        <w:tc>
          <w:tcPr>
            <w:tcW w:w="1650" w:type="dxa"/>
            <w:vAlign w:val="center"/>
          </w:tcPr>
          <w:p w:rsidR="00756AF5" w:rsidRDefault="004023A1">
            <w:pPr>
              <w:jc w:val="center"/>
            </w:pPr>
            <w:r>
              <w:rPr>
                <w:sz w:val="24"/>
              </w:rPr>
              <w:t>300113</w:t>
            </w:r>
          </w:p>
        </w:tc>
        <w:tc>
          <w:tcPr>
            <w:tcW w:w="1980" w:type="dxa"/>
            <w:vAlign w:val="center"/>
          </w:tcPr>
          <w:p w:rsidR="00756AF5" w:rsidRDefault="004023A1">
            <w:pPr>
              <w:jc w:val="center"/>
            </w:pPr>
            <w:r>
              <w:rPr>
                <w:sz w:val="24"/>
              </w:rPr>
              <w:t>顺网科技</w:t>
            </w:r>
          </w:p>
        </w:tc>
        <w:tc>
          <w:tcPr>
            <w:tcW w:w="2879" w:type="dxa"/>
            <w:vAlign w:val="center"/>
          </w:tcPr>
          <w:p w:rsidR="00756AF5" w:rsidRDefault="004023A1">
            <w:pPr>
              <w:jc w:val="right"/>
            </w:pPr>
            <w:r>
              <w:rPr>
                <w:sz w:val="24"/>
              </w:rPr>
              <w:t>3,833,900.00</w:t>
            </w:r>
          </w:p>
        </w:tc>
        <w:tc>
          <w:tcPr>
            <w:tcW w:w="1620" w:type="dxa"/>
            <w:vAlign w:val="center"/>
          </w:tcPr>
          <w:p w:rsidR="00756AF5" w:rsidRDefault="004023A1">
            <w:pPr>
              <w:jc w:val="right"/>
            </w:pPr>
            <w:r>
              <w:rPr>
                <w:sz w:val="24"/>
              </w:rPr>
              <w:t>0.10</w:t>
            </w:r>
          </w:p>
        </w:tc>
      </w:tr>
      <w:tr w:rsidR="00756AF5">
        <w:tc>
          <w:tcPr>
            <w:tcW w:w="869" w:type="dxa"/>
            <w:vAlign w:val="center"/>
          </w:tcPr>
          <w:p w:rsidR="00756AF5" w:rsidRDefault="004023A1">
            <w:pPr>
              <w:jc w:val="center"/>
            </w:pPr>
            <w:r>
              <w:rPr>
                <w:sz w:val="24"/>
              </w:rPr>
              <w:t>3</w:t>
            </w:r>
          </w:p>
        </w:tc>
        <w:tc>
          <w:tcPr>
            <w:tcW w:w="1650" w:type="dxa"/>
            <w:vAlign w:val="center"/>
          </w:tcPr>
          <w:p w:rsidR="00756AF5" w:rsidRDefault="004023A1">
            <w:pPr>
              <w:jc w:val="center"/>
            </w:pPr>
            <w:r>
              <w:rPr>
                <w:sz w:val="24"/>
              </w:rPr>
              <w:t>000568</w:t>
            </w:r>
          </w:p>
        </w:tc>
        <w:tc>
          <w:tcPr>
            <w:tcW w:w="1980" w:type="dxa"/>
            <w:vAlign w:val="center"/>
          </w:tcPr>
          <w:p w:rsidR="00756AF5" w:rsidRDefault="004023A1">
            <w:pPr>
              <w:jc w:val="center"/>
            </w:pPr>
            <w:r>
              <w:rPr>
                <w:sz w:val="24"/>
              </w:rPr>
              <w:t>泸州老窖</w:t>
            </w:r>
          </w:p>
        </w:tc>
        <w:tc>
          <w:tcPr>
            <w:tcW w:w="2879" w:type="dxa"/>
            <w:vAlign w:val="center"/>
          </w:tcPr>
          <w:p w:rsidR="00756AF5" w:rsidRDefault="004023A1">
            <w:pPr>
              <w:jc w:val="right"/>
            </w:pPr>
            <w:r>
              <w:rPr>
                <w:sz w:val="24"/>
              </w:rPr>
              <w:t>2,620,130.00</w:t>
            </w:r>
          </w:p>
        </w:tc>
        <w:tc>
          <w:tcPr>
            <w:tcW w:w="1620" w:type="dxa"/>
            <w:vAlign w:val="center"/>
          </w:tcPr>
          <w:p w:rsidR="00756AF5" w:rsidRDefault="004023A1">
            <w:pPr>
              <w:jc w:val="right"/>
            </w:pPr>
            <w:r>
              <w:rPr>
                <w:sz w:val="24"/>
              </w:rPr>
              <w:t>0.07</w:t>
            </w:r>
          </w:p>
        </w:tc>
      </w:tr>
      <w:tr w:rsidR="00756AF5">
        <w:tc>
          <w:tcPr>
            <w:tcW w:w="869" w:type="dxa"/>
            <w:vAlign w:val="center"/>
          </w:tcPr>
          <w:p w:rsidR="00756AF5" w:rsidRDefault="004023A1">
            <w:pPr>
              <w:jc w:val="center"/>
            </w:pPr>
            <w:r>
              <w:rPr>
                <w:sz w:val="24"/>
              </w:rPr>
              <w:t>4</w:t>
            </w:r>
          </w:p>
        </w:tc>
        <w:tc>
          <w:tcPr>
            <w:tcW w:w="1650" w:type="dxa"/>
            <w:vAlign w:val="center"/>
          </w:tcPr>
          <w:p w:rsidR="00756AF5" w:rsidRDefault="004023A1">
            <w:pPr>
              <w:jc w:val="center"/>
            </w:pPr>
            <w:r>
              <w:rPr>
                <w:sz w:val="24"/>
              </w:rPr>
              <w:t>000858</w:t>
            </w:r>
          </w:p>
        </w:tc>
        <w:tc>
          <w:tcPr>
            <w:tcW w:w="1980" w:type="dxa"/>
            <w:vAlign w:val="center"/>
          </w:tcPr>
          <w:p w:rsidR="00756AF5" w:rsidRDefault="004023A1">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756AF5" w:rsidRDefault="004023A1">
            <w:pPr>
              <w:jc w:val="right"/>
            </w:pPr>
            <w:r>
              <w:rPr>
                <w:sz w:val="24"/>
              </w:rPr>
              <w:t>2,408,252.98</w:t>
            </w:r>
          </w:p>
        </w:tc>
        <w:tc>
          <w:tcPr>
            <w:tcW w:w="1620" w:type="dxa"/>
            <w:vAlign w:val="center"/>
          </w:tcPr>
          <w:p w:rsidR="00756AF5" w:rsidRDefault="004023A1">
            <w:pPr>
              <w:jc w:val="right"/>
            </w:pPr>
            <w:r>
              <w:rPr>
                <w:sz w:val="24"/>
              </w:rPr>
              <w:t>0.06</w:t>
            </w:r>
          </w:p>
        </w:tc>
      </w:tr>
      <w:tr w:rsidR="00756AF5">
        <w:tc>
          <w:tcPr>
            <w:tcW w:w="869" w:type="dxa"/>
            <w:vAlign w:val="center"/>
          </w:tcPr>
          <w:p w:rsidR="00756AF5" w:rsidRDefault="004023A1">
            <w:pPr>
              <w:jc w:val="center"/>
            </w:pPr>
            <w:r>
              <w:rPr>
                <w:sz w:val="24"/>
              </w:rPr>
              <w:t>5</w:t>
            </w:r>
          </w:p>
        </w:tc>
        <w:tc>
          <w:tcPr>
            <w:tcW w:w="1650" w:type="dxa"/>
            <w:vAlign w:val="center"/>
          </w:tcPr>
          <w:p w:rsidR="00756AF5" w:rsidRDefault="004023A1">
            <w:pPr>
              <w:jc w:val="center"/>
            </w:pPr>
            <w:r>
              <w:rPr>
                <w:sz w:val="24"/>
              </w:rPr>
              <w:t>600519</w:t>
            </w:r>
          </w:p>
        </w:tc>
        <w:tc>
          <w:tcPr>
            <w:tcW w:w="1980" w:type="dxa"/>
            <w:vAlign w:val="center"/>
          </w:tcPr>
          <w:p w:rsidR="00756AF5" w:rsidRDefault="004023A1">
            <w:pPr>
              <w:jc w:val="center"/>
            </w:pPr>
            <w:r>
              <w:rPr>
                <w:sz w:val="24"/>
              </w:rPr>
              <w:t>贵州茅台</w:t>
            </w:r>
          </w:p>
        </w:tc>
        <w:tc>
          <w:tcPr>
            <w:tcW w:w="2879" w:type="dxa"/>
            <w:vAlign w:val="center"/>
          </w:tcPr>
          <w:p w:rsidR="00756AF5" w:rsidRDefault="004023A1">
            <w:pPr>
              <w:jc w:val="right"/>
            </w:pPr>
            <w:r>
              <w:rPr>
                <w:sz w:val="24"/>
              </w:rPr>
              <w:t>2,360,000.00</w:t>
            </w:r>
          </w:p>
        </w:tc>
        <w:tc>
          <w:tcPr>
            <w:tcW w:w="1620" w:type="dxa"/>
            <w:vAlign w:val="center"/>
          </w:tcPr>
          <w:p w:rsidR="00756AF5" w:rsidRDefault="004023A1">
            <w:pPr>
              <w:jc w:val="right"/>
            </w:pPr>
            <w:r>
              <w:rPr>
                <w:sz w:val="24"/>
              </w:rPr>
              <w:t>0.06</w:t>
            </w:r>
          </w:p>
        </w:tc>
      </w:tr>
      <w:tr w:rsidR="00756AF5">
        <w:tc>
          <w:tcPr>
            <w:tcW w:w="869" w:type="dxa"/>
            <w:vAlign w:val="center"/>
          </w:tcPr>
          <w:p w:rsidR="00756AF5" w:rsidRDefault="004023A1">
            <w:pPr>
              <w:jc w:val="center"/>
            </w:pPr>
            <w:r>
              <w:rPr>
                <w:sz w:val="24"/>
              </w:rPr>
              <w:t>6</w:t>
            </w:r>
          </w:p>
        </w:tc>
        <w:tc>
          <w:tcPr>
            <w:tcW w:w="1650" w:type="dxa"/>
            <w:vAlign w:val="center"/>
          </w:tcPr>
          <w:p w:rsidR="00756AF5" w:rsidRDefault="004023A1">
            <w:pPr>
              <w:jc w:val="center"/>
            </w:pPr>
            <w:r>
              <w:rPr>
                <w:sz w:val="24"/>
              </w:rPr>
              <w:t>300017</w:t>
            </w:r>
          </w:p>
        </w:tc>
        <w:tc>
          <w:tcPr>
            <w:tcW w:w="1980" w:type="dxa"/>
            <w:vAlign w:val="center"/>
          </w:tcPr>
          <w:p w:rsidR="00756AF5" w:rsidRDefault="004023A1">
            <w:pPr>
              <w:jc w:val="center"/>
            </w:pPr>
            <w:r>
              <w:rPr>
                <w:sz w:val="24"/>
              </w:rPr>
              <w:t>网宿科技</w:t>
            </w:r>
          </w:p>
        </w:tc>
        <w:tc>
          <w:tcPr>
            <w:tcW w:w="2879" w:type="dxa"/>
            <w:vAlign w:val="center"/>
          </w:tcPr>
          <w:p w:rsidR="00756AF5" w:rsidRDefault="004023A1">
            <w:pPr>
              <w:jc w:val="right"/>
            </w:pPr>
            <w:r>
              <w:rPr>
                <w:sz w:val="24"/>
              </w:rPr>
              <w:t>2,327,400.00</w:t>
            </w:r>
          </w:p>
        </w:tc>
        <w:tc>
          <w:tcPr>
            <w:tcW w:w="1620" w:type="dxa"/>
            <w:vAlign w:val="center"/>
          </w:tcPr>
          <w:p w:rsidR="00756AF5" w:rsidRDefault="004023A1">
            <w:pPr>
              <w:jc w:val="right"/>
            </w:pPr>
            <w:r>
              <w:rPr>
                <w:sz w:val="24"/>
              </w:rPr>
              <w:t>0.06</w:t>
            </w:r>
          </w:p>
        </w:tc>
      </w:tr>
      <w:tr w:rsidR="00756AF5">
        <w:tc>
          <w:tcPr>
            <w:tcW w:w="869" w:type="dxa"/>
            <w:vAlign w:val="center"/>
          </w:tcPr>
          <w:p w:rsidR="00756AF5" w:rsidRDefault="004023A1">
            <w:pPr>
              <w:jc w:val="center"/>
            </w:pPr>
            <w:r>
              <w:rPr>
                <w:sz w:val="24"/>
              </w:rPr>
              <w:t>7</w:t>
            </w:r>
          </w:p>
        </w:tc>
        <w:tc>
          <w:tcPr>
            <w:tcW w:w="1650" w:type="dxa"/>
            <w:vAlign w:val="center"/>
          </w:tcPr>
          <w:p w:rsidR="00756AF5" w:rsidRDefault="004023A1">
            <w:pPr>
              <w:jc w:val="center"/>
            </w:pPr>
            <w:r>
              <w:rPr>
                <w:sz w:val="24"/>
              </w:rPr>
              <w:t>000892</w:t>
            </w:r>
          </w:p>
        </w:tc>
        <w:tc>
          <w:tcPr>
            <w:tcW w:w="1980" w:type="dxa"/>
            <w:vAlign w:val="center"/>
          </w:tcPr>
          <w:p w:rsidR="00756AF5" w:rsidRDefault="004023A1">
            <w:pPr>
              <w:jc w:val="center"/>
            </w:pPr>
            <w:r>
              <w:rPr>
                <w:sz w:val="24"/>
              </w:rPr>
              <w:t>星美联合</w:t>
            </w:r>
          </w:p>
        </w:tc>
        <w:tc>
          <w:tcPr>
            <w:tcW w:w="2879" w:type="dxa"/>
            <w:vAlign w:val="center"/>
          </w:tcPr>
          <w:p w:rsidR="00756AF5" w:rsidRDefault="004023A1">
            <w:pPr>
              <w:jc w:val="right"/>
            </w:pPr>
            <w:r>
              <w:rPr>
                <w:sz w:val="24"/>
              </w:rPr>
              <w:t>2,188,369.33</w:t>
            </w:r>
          </w:p>
        </w:tc>
        <w:tc>
          <w:tcPr>
            <w:tcW w:w="1620" w:type="dxa"/>
            <w:vAlign w:val="center"/>
          </w:tcPr>
          <w:p w:rsidR="00756AF5" w:rsidRDefault="004023A1">
            <w:pPr>
              <w:jc w:val="right"/>
            </w:pPr>
            <w:r>
              <w:rPr>
                <w:sz w:val="24"/>
              </w:rPr>
              <w:t>0.06</w:t>
            </w:r>
          </w:p>
        </w:tc>
      </w:tr>
      <w:tr w:rsidR="00756AF5">
        <w:tc>
          <w:tcPr>
            <w:tcW w:w="869" w:type="dxa"/>
            <w:vAlign w:val="center"/>
          </w:tcPr>
          <w:p w:rsidR="00756AF5" w:rsidRDefault="004023A1">
            <w:pPr>
              <w:jc w:val="center"/>
            </w:pPr>
            <w:r>
              <w:rPr>
                <w:sz w:val="24"/>
              </w:rPr>
              <w:t>8</w:t>
            </w:r>
          </w:p>
        </w:tc>
        <w:tc>
          <w:tcPr>
            <w:tcW w:w="1650" w:type="dxa"/>
            <w:vAlign w:val="center"/>
          </w:tcPr>
          <w:p w:rsidR="00756AF5" w:rsidRDefault="004023A1">
            <w:pPr>
              <w:jc w:val="center"/>
            </w:pPr>
            <w:r>
              <w:rPr>
                <w:sz w:val="24"/>
              </w:rPr>
              <w:t>300498</w:t>
            </w:r>
          </w:p>
        </w:tc>
        <w:tc>
          <w:tcPr>
            <w:tcW w:w="1980" w:type="dxa"/>
            <w:vAlign w:val="center"/>
          </w:tcPr>
          <w:p w:rsidR="00756AF5" w:rsidRDefault="004023A1">
            <w:pPr>
              <w:jc w:val="center"/>
            </w:pPr>
            <w:r>
              <w:rPr>
                <w:sz w:val="24"/>
              </w:rPr>
              <w:t>温氏股份</w:t>
            </w:r>
          </w:p>
        </w:tc>
        <w:tc>
          <w:tcPr>
            <w:tcW w:w="2879" w:type="dxa"/>
            <w:vAlign w:val="center"/>
          </w:tcPr>
          <w:p w:rsidR="00756AF5" w:rsidRDefault="004023A1">
            <w:pPr>
              <w:jc w:val="right"/>
            </w:pPr>
            <w:r>
              <w:rPr>
                <w:sz w:val="24"/>
              </w:rPr>
              <w:t>2,008,583.00</w:t>
            </w:r>
          </w:p>
        </w:tc>
        <w:tc>
          <w:tcPr>
            <w:tcW w:w="1620" w:type="dxa"/>
            <w:vAlign w:val="center"/>
          </w:tcPr>
          <w:p w:rsidR="00756AF5" w:rsidRDefault="004023A1">
            <w:pPr>
              <w:jc w:val="right"/>
            </w:pPr>
            <w:r>
              <w:rPr>
                <w:sz w:val="24"/>
              </w:rPr>
              <w:t>0.05</w:t>
            </w:r>
          </w:p>
        </w:tc>
      </w:tr>
      <w:tr w:rsidR="00756AF5">
        <w:tc>
          <w:tcPr>
            <w:tcW w:w="869" w:type="dxa"/>
            <w:vAlign w:val="center"/>
          </w:tcPr>
          <w:p w:rsidR="00756AF5" w:rsidRDefault="004023A1">
            <w:pPr>
              <w:jc w:val="center"/>
            </w:pPr>
            <w:r>
              <w:rPr>
                <w:sz w:val="24"/>
              </w:rPr>
              <w:t>9</w:t>
            </w:r>
          </w:p>
        </w:tc>
        <w:tc>
          <w:tcPr>
            <w:tcW w:w="1650" w:type="dxa"/>
            <w:vAlign w:val="center"/>
          </w:tcPr>
          <w:p w:rsidR="00756AF5" w:rsidRDefault="004023A1">
            <w:pPr>
              <w:jc w:val="center"/>
            </w:pPr>
            <w:r>
              <w:rPr>
                <w:sz w:val="24"/>
              </w:rPr>
              <w:t>300203</w:t>
            </w:r>
          </w:p>
        </w:tc>
        <w:tc>
          <w:tcPr>
            <w:tcW w:w="1980" w:type="dxa"/>
            <w:vAlign w:val="center"/>
          </w:tcPr>
          <w:p w:rsidR="00756AF5" w:rsidRDefault="004023A1">
            <w:pPr>
              <w:jc w:val="center"/>
            </w:pPr>
            <w:r>
              <w:rPr>
                <w:sz w:val="24"/>
              </w:rPr>
              <w:t>聚光科技</w:t>
            </w:r>
          </w:p>
        </w:tc>
        <w:tc>
          <w:tcPr>
            <w:tcW w:w="2879" w:type="dxa"/>
            <w:vAlign w:val="center"/>
          </w:tcPr>
          <w:p w:rsidR="00756AF5" w:rsidRDefault="004023A1">
            <w:pPr>
              <w:jc w:val="right"/>
            </w:pPr>
            <w:r>
              <w:rPr>
                <w:sz w:val="24"/>
              </w:rPr>
              <w:t>1,977,594.00</w:t>
            </w:r>
          </w:p>
        </w:tc>
        <w:tc>
          <w:tcPr>
            <w:tcW w:w="1620" w:type="dxa"/>
            <w:vAlign w:val="center"/>
          </w:tcPr>
          <w:p w:rsidR="00756AF5" w:rsidRDefault="004023A1">
            <w:pPr>
              <w:jc w:val="right"/>
            </w:pPr>
            <w:r>
              <w:rPr>
                <w:sz w:val="24"/>
              </w:rPr>
              <w:t>0.05</w:t>
            </w:r>
          </w:p>
        </w:tc>
      </w:tr>
      <w:tr w:rsidR="00756AF5">
        <w:tc>
          <w:tcPr>
            <w:tcW w:w="869" w:type="dxa"/>
            <w:vAlign w:val="center"/>
          </w:tcPr>
          <w:p w:rsidR="00756AF5" w:rsidRDefault="004023A1">
            <w:pPr>
              <w:jc w:val="center"/>
            </w:pPr>
            <w:r>
              <w:rPr>
                <w:sz w:val="24"/>
              </w:rPr>
              <w:t>10</w:t>
            </w:r>
          </w:p>
        </w:tc>
        <w:tc>
          <w:tcPr>
            <w:tcW w:w="1650" w:type="dxa"/>
            <w:vAlign w:val="center"/>
          </w:tcPr>
          <w:p w:rsidR="00756AF5" w:rsidRDefault="004023A1">
            <w:pPr>
              <w:jc w:val="center"/>
            </w:pPr>
            <w:r>
              <w:rPr>
                <w:sz w:val="24"/>
              </w:rPr>
              <w:t>300171</w:t>
            </w:r>
          </w:p>
        </w:tc>
        <w:tc>
          <w:tcPr>
            <w:tcW w:w="1980" w:type="dxa"/>
            <w:vAlign w:val="center"/>
          </w:tcPr>
          <w:p w:rsidR="00756AF5" w:rsidRDefault="004023A1">
            <w:pPr>
              <w:jc w:val="center"/>
            </w:pPr>
            <w:r>
              <w:rPr>
                <w:sz w:val="24"/>
              </w:rPr>
              <w:t>东富龙</w:t>
            </w:r>
          </w:p>
        </w:tc>
        <w:tc>
          <w:tcPr>
            <w:tcW w:w="2879" w:type="dxa"/>
            <w:vAlign w:val="center"/>
          </w:tcPr>
          <w:p w:rsidR="00756AF5" w:rsidRDefault="004023A1">
            <w:pPr>
              <w:jc w:val="right"/>
            </w:pPr>
            <w:r>
              <w:rPr>
                <w:sz w:val="24"/>
              </w:rPr>
              <w:t>1,915,449.00</w:t>
            </w:r>
          </w:p>
        </w:tc>
        <w:tc>
          <w:tcPr>
            <w:tcW w:w="1620" w:type="dxa"/>
            <w:vAlign w:val="center"/>
          </w:tcPr>
          <w:p w:rsidR="00756AF5" w:rsidRDefault="004023A1">
            <w:pPr>
              <w:jc w:val="right"/>
            </w:pPr>
            <w:r>
              <w:rPr>
                <w:sz w:val="24"/>
              </w:rPr>
              <w:t>0.05</w:t>
            </w:r>
          </w:p>
        </w:tc>
      </w:tr>
      <w:tr w:rsidR="00756AF5">
        <w:tc>
          <w:tcPr>
            <w:tcW w:w="869" w:type="dxa"/>
            <w:vAlign w:val="center"/>
          </w:tcPr>
          <w:p w:rsidR="00756AF5" w:rsidRDefault="004023A1">
            <w:pPr>
              <w:jc w:val="center"/>
            </w:pPr>
            <w:r>
              <w:rPr>
                <w:sz w:val="24"/>
              </w:rPr>
              <w:t>11</w:t>
            </w:r>
          </w:p>
        </w:tc>
        <w:tc>
          <w:tcPr>
            <w:tcW w:w="1650" w:type="dxa"/>
            <w:vAlign w:val="center"/>
          </w:tcPr>
          <w:p w:rsidR="00756AF5" w:rsidRDefault="004023A1">
            <w:pPr>
              <w:jc w:val="center"/>
            </w:pPr>
            <w:r>
              <w:rPr>
                <w:sz w:val="24"/>
              </w:rPr>
              <w:t>002329</w:t>
            </w:r>
          </w:p>
        </w:tc>
        <w:tc>
          <w:tcPr>
            <w:tcW w:w="1980" w:type="dxa"/>
            <w:vAlign w:val="center"/>
          </w:tcPr>
          <w:p w:rsidR="00756AF5" w:rsidRDefault="004023A1">
            <w:pPr>
              <w:jc w:val="center"/>
            </w:pPr>
            <w:r>
              <w:rPr>
                <w:sz w:val="24"/>
              </w:rPr>
              <w:t>皇氏集团</w:t>
            </w:r>
          </w:p>
        </w:tc>
        <w:tc>
          <w:tcPr>
            <w:tcW w:w="2879" w:type="dxa"/>
            <w:vAlign w:val="center"/>
          </w:tcPr>
          <w:p w:rsidR="00756AF5" w:rsidRDefault="004023A1">
            <w:pPr>
              <w:jc w:val="right"/>
            </w:pPr>
            <w:r>
              <w:rPr>
                <w:sz w:val="24"/>
              </w:rPr>
              <w:t>1,860,969.00</w:t>
            </w:r>
          </w:p>
        </w:tc>
        <w:tc>
          <w:tcPr>
            <w:tcW w:w="1620" w:type="dxa"/>
            <w:vAlign w:val="center"/>
          </w:tcPr>
          <w:p w:rsidR="00756AF5" w:rsidRDefault="004023A1">
            <w:pPr>
              <w:jc w:val="right"/>
            </w:pPr>
            <w:r>
              <w:rPr>
                <w:sz w:val="24"/>
              </w:rPr>
              <w:t>0.05</w:t>
            </w:r>
          </w:p>
        </w:tc>
      </w:tr>
      <w:tr w:rsidR="00756AF5">
        <w:tc>
          <w:tcPr>
            <w:tcW w:w="869" w:type="dxa"/>
            <w:vAlign w:val="center"/>
          </w:tcPr>
          <w:p w:rsidR="00756AF5" w:rsidRDefault="004023A1">
            <w:pPr>
              <w:jc w:val="center"/>
            </w:pPr>
            <w:r>
              <w:rPr>
                <w:sz w:val="24"/>
              </w:rPr>
              <w:t>12</w:t>
            </w:r>
          </w:p>
        </w:tc>
        <w:tc>
          <w:tcPr>
            <w:tcW w:w="1650" w:type="dxa"/>
            <w:vAlign w:val="center"/>
          </w:tcPr>
          <w:p w:rsidR="00756AF5" w:rsidRDefault="004023A1">
            <w:pPr>
              <w:jc w:val="center"/>
            </w:pPr>
            <w:r>
              <w:rPr>
                <w:sz w:val="24"/>
              </w:rPr>
              <w:t>300133</w:t>
            </w:r>
          </w:p>
        </w:tc>
        <w:tc>
          <w:tcPr>
            <w:tcW w:w="1980" w:type="dxa"/>
            <w:vAlign w:val="center"/>
          </w:tcPr>
          <w:p w:rsidR="00756AF5" w:rsidRDefault="004023A1">
            <w:pPr>
              <w:jc w:val="center"/>
            </w:pPr>
            <w:r>
              <w:rPr>
                <w:sz w:val="24"/>
              </w:rPr>
              <w:t>华策影视</w:t>
            </w:r>
          </w:p>
        </w:tc>
        <w:tc>
          <w:tcPr>
            <w:tcW w:w="2879" w:type="dxa"/>
            <w:vAlign w:val="center"/>
          </w:tcPr>
          <w:p w:rsidR="00756AF5" w:rsidRDefault="004023A1">
            <w:pPr>
              <w:jc w:val="right"/>
            </w:pPr>
            <w:r>
              <w:rPr>
                <w:sz w:val="24"/>
              </w:rPr>
              <w:t>1,791,390.00</w:t>
            </w:r>
          </w:p>
        </w:tc>
        <w:tc>
          <w:tcPr>
            <w:tcW w:w="1620" w:type="dxa"/>
            <w:vAlign w:val="center"/>
          </w:tcPr>
          <w:p w:rsidR="00756AF5" w:rsidRDefault="004023A1">
            <w:pPr>
              <w:jc w:val="right"/>
            </w:pPr>
            <w:r>
              <w:rPr>
                <w:sz w:val="24"/>
              </w:rPr>
              <w:t>0.05</w:t>
            </w:r>
          </w:p>
        </w:tc>
      </w:tr>
      <w:tr w:rsidR="00756AF5">
        <w:tc>
          <w:tcPr>
            <w:tcW w:w="869" w:type="dxa"/>
            <w:vAlign w:val="center"/>
          </w:tcPr>
          <w:p w:rsidR="00756AF5" w:rsidRDefault="004023A1">
            <w:pPr>
              <w:jc w:val="center"/>
            </w:pPr>
            <w:r>
              <w:rPr>
                <w:sz w:val="24"/>
              </w:rPr>
              <w:t>13</w:t>
            </w:r>
          </w:p>
        </w:tc>
        <w:tc>
          <w:tcPr>
            <w:tcW w:w="1650" w:type="dxa"/>
            <w:vAlign w:val="center"/>
          </w:tcPr>
          <w:p w:rsidR="00756AF5" w:rsidRDefault="004023A1">
            <w:pPr>
              <w:jc w:val="center"/>
            </w:pPr>
            <w:r>
              <w:rPr>
                <w:sz w:val="24"/>
              </w:rPr>
              <w:t>300367</w:t>
            </w:r>
          </w:p>
        </w:tc>
        <w:tc>
          <w:tcPr>
            <w:tcW w:w="1980" w:type="dxa"/>
            <w:vAlign w:val="center"/>
          </w:tcPr>
          <w:p w:rsidR="00756AF5" w:rsidRDefault="004023A1">
            <w:pPr>
              <w:jc w:val="center"/>
            </w:pPr>
            <w:r>
              <w:rPr>
                <w:sz w:val="24"/>
              </w:rPr>
              <w:t>东方网力</w:t>
            </w:r>
          </w:p>
        </w:tc>
        <w:tc>
          <w:tcPr>
            <w:tcW w:w="2879" w:type="dxa"/>
            <w:vAlign w:val="center"/>
          </w:tcPr>
          <w:p w:rsidR="00756AF5" w:rsidRDefault="004023A1">
            <w:pPr>
              <w:jc w:val="right"/>
            </w:pPr>
            <w:r>
              <w:rPr>
                <w:sz w:val="24"/>
              </w:rPr>
              <w:t>1,546,936.92</w:t>
            </w:r>
          </w:p>
        </w:tc>
        <w:tc>
          <w:tcPr>
            <w:tcW w:w="1620" w:type="dxa"/>
            <w:vAlign w:val="center"/>
          </w:tcPr>
          <w:p w:rsidR="00756AF5" w:rsidRDefault="004023A1">
            <w:pPr>
              <w:jc w:val="right"/>
            </w:pPr>
            <w:r>
              <w:rPr>
                <w:sz w:val="24"/>
              </w:rPr>
              <w:t>0.04</w:t>
            </w:r>
          </w:p>
        </w:tc>
      </w:tr>
      <w:tr w:rsidR="00756AF5">
        <w:tc>
          <w:tcPr>
            <w:tcW w:w="869" w:type="dxa"/>
            <w:vAlign w:val="center"/>
          </w:tcPr>
          <w:p w:rsidR="00756AF5" w:rsidRDefault="004023A1">
            <w:pPr>
              <w:jc w:val="center"/>
            </w:pPr>
            <w:r>
              <w:rPr>
                <w:sz w:val="24"/>
              </w:rPr>
              <w:t>14</w:t>
            </w:r>
          </w:p>
        </w:tc>
        <w:tc>
          <w:tcPr>
            <w:tcW w:w="1650" w:type="dxa"/>
            <w:vAlign w:val="center"/>
          </w:tcPr>
          <w:p w:rsidR="00756AF5" w:rsidRDefault="004023A1">
            <w:pPr>
              <w:jc w:val="center"/>
            </w:pPr>
            <w:r>
              <w:rPr>
                <w:sz w:val="24"/>
              </w:rPr>
              <w:t>300033</w:t>
            </w:r>
          </w:p>
        </w:tc>
        <w:tc>
          <w:tcPr>
            <w:tcW w:w="1980" w:type="dxa"/>
            <w:vAlign w:val="center"/>
          </w:tcPr>
          <w:p w:rsidR="00756AF5" w:rsidRDefault="004023A1">
            <w:pPr>
              <w:jc w:val="center"/>
            </w:pPr>
            <w:r>
              <w:rPr>
                <w:sz w:val="24"/>
              </w:rPr>
              <w:t>同花顺</w:t>
            </w:r>
          </w:p>
        </w:tc>
        <w:tc>
          <w:tcPr>
            <w:tcW w:w="2879" w:type="dxa"/>
            <w:vAlign w:val="center"/>
          </w:tcPr>
          <w:p w:rsidR="00756AF5" w:rsidRDefault="004023A1">
            <w:pPr>
              <w:jc w:val="right"/>
            </w:pPr>
            <w:r>
              <w:rPr>
                <w:sz w:val="24"/>
              </w:rPr>
              <w:t>1,482,431.75</w:t>
            </w:r>
          </w:p>
        </w:tc>
        <w:tc>
          <w:tcPr>
            <w:tcW w:w="1620" w:type="dxa"/>
            <w:vAlign w:val="center"/>
          </w:tcPr>
          <w:p w:rsidR="00756AF5" w:rsidRDefault="004023A1">
            <w:pPr>
              <w:jc w:val="right"/>
            </w:pPr>
            <w:r>
              <w:rPr>
                <w:sz w:val="24"/>
              </w:rPr>
              <w:t>0.04</w:t>
            </w:r>
          </w:p>
        </w:tc>
      </w:tr>
      <w:tr w:rsidR="00756AF5">
        <w:tc>
          <w:tcPr>
            <w:tcW w:w="869" w:type="dxa"/>
            <w:vAlign w:val="center"/>
          </w:tcPr>
          <w:p w:rsidR="00756AF5" w:rsidRDefault="004023A1">
            <w:pPr>
              <w:jc w:val="center"/>
            </w:pPr>
            <w:r>
              <w:rPr>
                <w:sz w:val="24"/>
              </w:rPr>
              <w:t>15</w:t>
            </w:r>
          </w:p>
        </w:tc>
        <w:tc>
          <w:tcPr>
            <w:tcW w:w="1650" w:type="dxa"/>
            <w:vAlign w:val="center"/>
          </w:tcPr>
          <w:p w:rsidR="00756AF5" w:rsidRDefault="004023A1">
            <w:pPr>
              <w:jc w:val="center"/>
            </w:pPr>
            <w:r>
              <w:rPr>
                <w:sz w:val="24"/>
              </w:rPr>
              <w:t>000963</w:t>
            </w:r>
          </w:p>
        </w:tc>
        <w:tc>
          <w:tcPr>
            <w:tcW w:w="1980" w:type="dxa"/>
            <w:vAlign w:val="center"/>
          </w:tcPr>
          <w:p w:rsidR="00756AF5" w:rsidRDefault="004023A1">
            <w:pPr>
              <w:jc w:val="center"/>
            </w:pPr>
            <w:r>
              <w:rPr>
                <w:sz w:val="24"/>
              </w:rPr>
              <w:t>华东医药</w:t>
            </w:r>
          </w:p>
        </w:tc>
        <w:tc>
          <w:tcPr>
            <w:tcW w:w="2879" w:type="dxa"/>
            <w:vAlign w:val="center"/>
          </w:tcPr>
          <w:p w:rsidR="00756AF5" w:rsidRDefault="004023A1">
            <w:pPr>
              <w:jc w:val="right"/>
            </w:pPr>
            <w:r>
              <w:rPr>
                <w:sz w:val="24"/>
              </w:rPr>
              <w:t>1,406,301.00</w:t>
            </w:r>
          </w:p>
        </w:tc>
        <w:tc>
          <w:tcPr>
            <w:tcW w:w="1620" w:type="dxa"/>
            <w:vAlign w:val="center"/>
          </w:tcPr>
          <w:p w:rsidR="00756AF5" w:rsidRDefault="004023A1">
            <w:pPr>
              <w:jc w:val="right"/>
            </w:pPr>
            <w:r>
              <w:rPr>
                <w:sz w:val="24"/>
              </w:rPr>
              <w:t>0.04</w:t>
            </w:r>
          </w:p>
        </w:tc>
      </w:tr>
      <w:tr w:rsidR="00756AF5">
        <w:tc>
          <w:tcPr>
            <w:tcW w:w="869" w:type="dxa"/>
            <w:vAlign w:val="center"/>
          </w:tcPr>
          <w:p w:rsidR="00756AF5" w:rsidRDefault="004023A1">
            <w:pPr>
              <w:jc w:val="center"/>
            </w:pPr>
            <w:r>
              <w:rPr>
                <w:sz w:val="24"/>
              </w:rPr>
              <w:t>16</w:t>
            </w:r>
          </w:p>
        </w:tc>
        <w:tc>
          <w:tcPr>
            <w:tcW w:w="1650" w:type="dxa"/>
            <w:vAlign w:val="center"/>
          </w:tcPr>
          <w:p w:rsidR="00756AF5" w:rsidRDefault="004023A1">
            <w:pPr>
              <w:jc w:val="center"/>
            </w:pPr>
            <w:r>
              <w:rPr>
                <w:sz w:val="24"/>
              </w:rPr>
              <w:t>002539</w:t>
            </w:r>
          </w:p>
        </w:tc>
        <w:tc>
          <w:tcPr>
            <w:tcW w:w="1980" w:type="dxa"/>
            <w:vAlign w:val="center"/>
          </w:tcPr>
          <w:p w:rsidR="00756AF5" w:rsidRDefault="004023A1">
            <w:pPr>
              <w:jc w:val="center"/>
            </w:pPr>
            <w:r>
              <w:rPr>
                <w:sz w:val="24"/>
              </w:rPr>
              <w:t>新都化工</w:t>
            </w:r>
          </w:p>
        </w:tc>
        <w:tc>
          <w:tcPr>
            <w:tcW w:w="2879" w:type="dxa"/>
            <w:vAlign w:val="center"/>
          </w:tcPr>
          <w:p w:rsidR="00756AF5" w:rsidRDefault="004023A1">
            <w:pPr>
              <w:jc w:val="right"/>
            </w:pPr>
            <w:r>
              <w:rPr>
                <w:sz w:val="24"/>
              </w:rPr>
              <w:t>1,400,951.00</w:t>
            </w:r>
          </w:p>
        </w:tc>
        <w:tc>
          <w:tcPr>
            <w:tcW w:w="1620" w:type="dxa"/>
            <w:vAlign w:val="center"/>
          </w:tcPr>
          <w:p w:rsidR="00756AF5" w:rsidRDefault="004023A1">
            <w:pPr>
              <w:jc w:val="right"/>
            </w:pPr>
            <w:r>
              <w:rPr>
                <w:sz w:val="24"/>
              </w:rPr>
              <w:t>0.04</w:t>
            </w:r>
          </w:p>
        </w:tc>
      </w:tr>
      <w:tr w:rsidR="00756AF5">
        <w:tc>
          <w:tcPr>
            <w:tcW w:w="869" w:type="dxa"/>
            <w:vAlign w:val="center"/>
          </w:tcPr>
          <w:p w:rsidR="00756AF5" w:rsidRDefault="004023A1">
            <w:pPr>
              <w:jc w:val="center"/>
            </w:pPr>
            <w:r>
              <w:rPr>
                <w:sz w:val="24"/>
              </w:rPr>
              <w:t>17</w:t>
            </w:r>
          </w:p>
        </w:tc>
        <w:tc>
          <w:tcPr>
            <w:tcW w:w="1650" w:type="dxa"/>
            <w:vAlign w:val="center"/>
          </w:tcPr>
          <w:p w:rsidR="00756AF5" w:rsidRDefault="004023A1">
            <w:pPr>
              <w:jc w:val="center"/>
            </w:pPr>
            <w:r>
              <w:rPr>
                <w:sz w:val="24"/>
              </w:rPr>
              <w:t>600257</w:t>
            </w:r>
          </w:p>
        </w:tc>
        <w:tc>
          <w:tcPr>
            <w:tcW w:w="1980" w:type="dxa"/>
            <w:vAlign w:val="center"/>
          </w:tcPr>
          <w:p w:rsidR="00756AF5" w:rsidRDefault="004023A1">
            <w:pPr>
              <w:jc w:val="center"/>
            </w:pPr>
            <w:r>
              <w:rPr>
                <w:sz w:val="24"/>
              </w:rPr>
              <w:t>大湖股份</w:t>
            </w:r>
          </w:p>
        </w:tc>
        <w:tc>
          <w:tcPr>
            <w:tcW w:w="2879" w:type="dxa"/>
            <w:vAlign w:val="center"/>
          </w:tcPr>
          <w:p w:rsidR="00756AF5" w:rsidRDefault="004023A1">
            <w:pPr>
              <w:jc w:val="right"/>
            </w:pPr>
            <w:r>
              <w:rPr>
                <w:sz w:val="24"/>
              </w:rPr>
              <w:t>1,150,792.00</w:t>
            </w:r>
          </w:p>
        </w:tc>
        <w:tc>
          <w:tcPr>
            <w:tcW w:w="1620" w:type="dxa"/>
            <w:vAlign w:val="center"/>
          </w:tcPr>
          <w:p w:rsidR="00756AF5" w:rsidRDefault="004023A1">
            <w:pPr>
              <w:jc w:val="right"/>
            </w:pPr>
            <w:r>
              <w:rPr>
                <w:sz w:val="24"/>
              </w:rPr>
              <w:t>0.03</w:t>
            </w:r>
          </w:p>
        </w:tc>
      </w:tr>
      <w:tr w:rsidR="00756AF5">
        <w:tc>
          <w:tcPr>
            <w:tcW w:w="869" w:type="dxa"/>
            <w:vAlign w:val="center"/>
          </w:tcPr>
          <w:p w:rsidR="00756AF5" w:rsidRDefault="004023A1">
            <w:pPr>
              <w:jc w:val="center"/>
            </w:pPr>
            <w:r>
              <w:rPr>
                <w:sz w:val="24"/>
              </w:rPr>
              <w:t>18</w:t>
            </w:r>
          </w:p>
        </w:tc>
        <w:tc>
          <w:tcPr>
            <w:tcW w:w="1650" w:type="dxa"/>
            <w:vAlign w:val="center"/>
          </w:tcPr>
          <w:p w:rsidR="00756AF5" w:rsidRDefault="004023A1">
            <w:pPr>
              <w:jc w:val="center"/>
            </w:pPr>
            <w:r>
              <w:rPr>
                <w:sz w:val="24"/>
              </w:rPr>
              <w:t>600172</w:t>
            </w:r>
          </w:p>
        </w:tc>
        <w:tc>
          <w:tcPr>
            <w:tcW w:w="1980" w:type="dxa"/>
            <w:vAlign w:val="center"/>
          </w:tcPr>
          <w:p w:rsidR="00756AF5" w:rsidRDefault="004023A1">
            <w:pPr>
              <w:jc w:val="center"/>
            </w:pPr>
            <w:r>
              <w:rPr>
                <w:sz w:val="24"/>
              </w:rPr>
              <w:t>黄河旋风</w:t>
            </w:r>
          </w:p>
        </w:tc>
        <w:tc>
          <w:tcPr>
            <w:tcW w:w="2879" w:type="dxa"/>
            <w:vAlign w:val="center"/>
          </w:tcPr>
          <w:p w:rsidR="00756AF5" w:rsidRDefault="004023A1">
            <w:pPr>
              <w:jc w:val="right"/>
            </w:pPr>
            <w:r>
              <w:rPr>
                <w:sz w:val="24"/>
              </w:rPr>
              <w:t>1,107,149.00</w:t>
            </w:r>
          </w:p>
        </w:tc>
        <w:tc>
          <w:tcPr>
            <w:tcW w:w="1620" w:type="dxa"/>
            <w:vAlign w:val="center"/>
          </w:tcPr>
          <w:p w:rsidR="00756AF5" w:rsidRDefault="004023A1">
            <w:pPr>
              <w:jc w:val="right"/>
            </w:pPr>
            <w:r>
              <w:rPr>
                <w:sz w:val="24"/>
              </w:rPr>
              <w:t>0.03</w:t>
            </w:r>
          </w:p>
        </w:tc>
      </w:tr>
      <w:tr w:rsidR="00756AF5">
        <w:tc>
          <w:tcPr>
            <w:tcW w:w="869" w:type="dxa"/>
            <w:vAlign w:val="center"/>
          </w:tcPr>
          <w:p w:rsidR="00756AF5" w:rsidRDefault="004023A1">
            <w:pPr>
              <w:jc w:val="center"/>
            </w:pPr>
            <w:r>
              <w:rPr>
                <w:sz w:val="24"/>
              </w:rPr>
              <w:t>19</w:t>
            </w:r>
          </w:p>
        </w:tc>
        <w:tc>
          <w:tcPr>
            <w:tcW w:w="1650" w:type="dxa"/>
            <w:vAlign w:val="center"/>
          </w:tcPr>
          <w:p w:rsidR="00756AF5" w:rsidRDefault="004023A1">
            <w:pPr>
              <w:jc w:val="center"/>
            </w:pPr>
            <w:r>
              <w:rPr>
                <w:sz w:val="24"/>
              </w:rPr>
              <w:t>300347</w:t>
            </w:r>
          </w:p>
        </w:tc>
        <w:tc>
          <w:tcPr>
            <w:tcW w:w="1980" w:type="dxa"/>
            <w:vAlign w:val="center"/>
          </w:tcPr>
          <w:p w:rsidR="00756AF5" w:rsidRDefault="004023A1">
            <w:pPr>
              <w:jc w:val="center"/>
            </w:pPr>
            <w:r>
              <w:rPr>
                <w:sz w:val="24"/>
              </w:rPr>
              <w:t>泰格医药</w:t>
            </w:r>
          </w:p>
        </w:tc>
        <w:tc>
          <w:tcPr>
            <w:tcW w:w="2879" w:type="dxa"/>
            <w:vAlign w:val="center"/>
          </w:tcPr>
          <w:p w:rsidR="00756AF5" w:rsidRDefault="004023A1">
            <w:pPr>
              <w:jc w:val="right"/>
            </w:pPr>
            <w:r>
              <w:rPr>
                <w:sz w:val="24"/>
              </w:rPr>
              <w:t>1,083,706.00</w:t>
            </w:r>
          </w:p>
        </w:tc>
        <w:tc>
          <w:tcPr>
            <w:tcW w:w="1620" w:type="dxa"/>
            <w:vAlign w:val="center"/>
          </w:tcPr>
          <w:p w:rsidR="00756AF5" w:rsidRDefault="004023A1">
            <w:pPr>
              <w:jc w:val="right"/>
            </w:pPr>
            <w:r>
              <w:rPr>
                <w:sz w:val="24"/>
              </w:rPr>
              <w:t>0.03</w:t>
            </w:r>
          </w:p>
        </w:tc>
      </w:tr>
      <w:tr w:rsidR="00756AF5">
        <w:tc>
          <w:tcPr>
            <w:tcW w:w="869" w:type="dxa"/>
            <w:vAlign w:val="center"/>
          </w:tcPr>
          <w:p w:rsidR="00756AF5" w:rsidRDefault="004023A1">
            <w:pPr>
              <w:jc w:val="center"/>
            </w:pPr>
            <w:r>
              <w:rPr>
                <w:sz w:val="24"/>
              </w:rPr>
              <w:t>20</w:t>
            </w:r>
          </w:p>
        </w:tc>
        <w:tc>
          <w:tcPr>
            <w:tcW w:w="1650" w:type="dxa"/>
            <w:vAlign w:val="center"/>
          </w:tcPr>
          <w:p w:rsidR="00756AF5" w:rsidRDefault="004023A1">
            <w:pPr>
              <w:jc w:val="center"/>
            </w:pPr>
            <w:r>
              <w:rPr>
                <w:sz w:val="24"/>
              </w:rPr>
              <w:t>600066</w:t>
            </w:r>
          </w:p>
        </w:tc>
        <w:tc>
          <w:tcPr>
            <w:tcW w:w="1980" w:type="dxa"/>
            <w:vAlign w:val="center"/>
          </w:tcPr>
          <w:p w:rsidR="00756AF5" w:rsidRDefault="004023A1">
            <w:pPr>
              <w:jc w:val="center"/>
            </w:pPr>
            <w:r>
              <w:rPr>
                <w:sz w:val="24"/>
              </w:rPr>
              <w:t>宇通客车</w:t>
            </w:r>
          </w:p>
        </w:tc>
        <w:tc>
          <w:tcPr>
            <w:tcW w:w="2879" w:type="dxa"/>
            <w:vAlign w:val="center"/>
          </w:tcPr>
          <w:p w:rsidR="00756AF5" w:rsidRDefault="004023A1">
            <w:pPr>
              <w:jc w:val="right"/>
            </w:pPr>
            <w:r>
              <w:rPr>
                <w:sz w:val="24"/>
              </w:rPr>
              <w:t>1,008,914.00</w:t>
            </w:r>
          </w:p>
        </w:tc>
        <w:tc>
          <w:tcPr>
            <w:tcW w:w="1620" w:type="dxa"/>
            <w:vAlign w:val="center"/>
          </w:tcPr>
          <w:p w:rsidR="00756AF5" w:rsidRDefault="004023A1">
            <w:pPr>
              <w:jc w:val="right"/>
            </w:pPr>
            <w:r>
              <w:rPr>
                <w:sz w:val="24"/>
              </w:rP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756AF5">
        <w:tc>
          <w:tcPr>
            <w:tcW w:w="869" w:type="dxa"/>
            <w:vAlign w:val="center"/>
          </w:tcPr>
          <w:p w:rsidR="00756AF5" w:rsidRPr="00AE6156" w:rsidRDefault="004023A1">
            <w:pPr>
              <w:jc w:val="center"/>
              <w:rPr>
                <w:sz w:val="24"/>
              </w:rPr>
            </w:pPr>
            <w:r w:rsidRPr="00AE6156">
              <w:rPr>
                <w:sz w:val="24"/>
              </w:rPr>
              <w:t>1</w:t>
            </w:r>
          </w:p>
        </w:tc>
        <w:tc>
          <w:tcPr>
            <w:tcW w:w="1650" w:type="dxa"/>
            <w:vAlign w:val="center"/>
          </w:tcPr>
          <w:p w:rsidR="00756AF5" w:rsidRPr="00AE6156" w:rsidRDefault="004023A1">
            <w:pPr>
              <w:jc w:val="center"/>
              <w:rPr>
                <w:sz w:val="24"/>
              </w:rPr>
            </w:pPr>
            <w:r w:rsidRPr="00AE6156">
              <w:rPr>
                <w:sz w:val="24"/>
              </w:rPr>
              <w:t>002749</w:t>
            </w:r>
          </w:p>
        </w:tc>
        <w:tc>
          <w:tcPr>
            <w:tcW w:w="1980" w:type="dxa"/>
            <w:vAlign w:val="center"/>
          </w:tcPr>
          <w:p w:rsidR="00756AF5" w:rsidRPr="00AE6156" w:rsidRDefault="004023A1">
            <w:pPr>
              <w:jc w:val="center"/>
              <w:rPr>
                <w:sz w:val="24"/>
              </w:rPr>
            </w:pPr>
            <w:r w:rsidRPr="00AE6156">
              <w:rPr>
                <w:rFonts w:hint="eastAsia"/>
                <w:sz w:val="24"/>
              </w:rPr>
              <w:t>国光股份</w:t>
            </w:r>
          </w:p>
        </w:tc>
        <w:tc>
          <w:tcPr>
            <w:tcW w:w="2879" w:type="dxa"/>
            <w:vAlign w:val="center"/>
          </w:tcPr>
          <w:p w:rsidR="00756AF5" w:rsidRPr="00AE6156" w:rsidRDefault="004023A1">
            <w:pPr>
              <w:jc w:val="right"/>
              <w:rPr>
                <w:sz w:val="24"/>
              </w:rPr>
            </w:pPr>
            <w:r w:rsidRPr="00AE6156">
              <w:rPr>
                <w:sz w:val="24"/>
              </w:rPr>
              <w:t>48,597,387.80</w:t>
            </w:r>
          </w:p>
        </w:tc>
        <w:tc>
          <w:tcPr>
            <w:tcW w:w="1620" w:type="dxa"/>
            <w:vAlign w:val="center"/>
          </w:tcPr>
          <w:p w:rsidR="00756AF5" w:rsidRPr="00AE6156" w:rsidRDefault="004023A1">
            <w:pPr>
              <w:jc w:val="right"/>
              <w:rPr>
                <w:sz w:val="24"/>
              </w:rPr>
            </w:pPr>
            <w:r w:rsidRPr="00AE6156">
              <w:rPr>
                <w:sz w:val="24"/>
              </w:rPr>
              <w:t>1.23</w:t>
            </w:r>
          </w:p>
        </w:tc>
      </w:tr>
      <w:tr w:rsidR="00756AF5">
        <w:tc>
          <w:tcPr>
            <w:tcW w:w="869" w:type="dxa"/>
            <w:vAlign w:val="center"/>
          </w:tcPr>
          <w:p w:rsidR="00756AF5" w:rsidRPr="00AE6156" w:rsidRDefault="004023A1">
            <w:pPr>
              <w:jc w:val="center"/>
              <w:rPr>
                <w:sz w:val="24"/>
              </w:rPr>
            </w:pPr>
            <w:r w:rsidRPr="00AE6156">
              <w:rPr>
                <w:sz w:val="24"/>
              </w:rPr>
              <w:t>2</w:t>
            </w:r>
          </w:p>
        </w:tc>
        <w:tc>
          <w:tcPr>
            <w:tcW w:w="1650" w:type="dxa"/>
            <w:vAlign w:val="center"/>
          </w:tcPr>
          <w:p w:rsidR="00756AF5" w:rsidRPr="00AE6156" w:rsidRDefault="004023A1">
            <w:pPr>
              <w:jc w:val="center"/>
              <w:rPr>
                <w:sz w:val="24"/>
              </w:rPr>
            </w:pPr>
            <w:r w:rsidRPr="00AE6156">
              <w:rPr>
                <w:sz w:val="24"/>
              </w:rPr>
              <w:t>300463</w:t>
            </w:r>
          </w:p>
        </w:tc>
        <w:tc>
          <w:tcPr>
            <w:tcW w:w="1980" w:type="dxa"/>
            <w:vAlign w:val="center"/>
          </w:tcPr>
          <w:p w:rsidR="00756AF5" w:rsidRPr="00AE6156" w:rsidRDefault="004023A1">
            <w:pPr>
              <w:jc w:val="center"/>
              <w:rPr>
                <w:sz w:val="24"/>
              </w:rPr>
            </w:pPr>
            <w:r w:rsidRPr="00AE6156">
              <w:rPr>
                <w:rFonts w:hint="eastAsia"/>
                <w:sz w:val="24"/>
              </w:rPr>
              <w:t>迈克生物</w:t>
            </w:r>
          </w:p>
        </w:tc>
        <w:tc>
          <w:tcPr>
            <w:tcW w:w="2879" w:type="dxa"/>
            <w:vAlign w:val="center"/>
          </w:tcPr>
          <w:p w:rsidR="00756AF5" w:rsidRPr="00AE6156" w:rsidRDefault="004023A1">
            <w:pPr>
              <w:jc w:val="right"/>
              <w:rPr>
                <w:sz w:val="24"/>
              </w:rPr>
            </w:pPr>
            <w:r w:rsidRPr="00AE6156">
              <w:rPr>
                <w:sz w:val="24"/>
              </w:rPr>
              <w:t>19,313,020.54</w:t>
            </w:r>
          </w:p>
        </w:tc>
        <w:tc>
          <w:tcPr>
            <w:tcW w:w="1620" w:type="dxa"/>
            <w:vAlign w:val="center"/>
          </w:tcPr>
          <w:p w:rsidR="00756AF5" w:rsidRPr="00AE6156" w:rsidRDefault="004023A1">
            <w:pPr>
              <w:jc w:val="right"/>
              <w:rPr>
                <w:sz w:val="24"/>
              </w:rPr>
            </w:pPr>
            <w:r w:rsidRPr="00AE6156">
              <w:rPr>
                <w:sz w:val="24"/>
              </w:rPr>
              <w:t>0.49</w:t>
            </w:r>
          </w:p>
        </w:tc>
      </w:tr>
      <w:tr w:rsidR="00756AF5">
        <w:tc>
          <w:tcPr>
            <w:tcW w:w="869" w:type="dxa"/>
            <w:vAlign w:val="center"/>
          </w:tcPr>
          <w:p w:rsidR="00756AF5" w:rsidRPr="00AE6156" w:rsidRDefault="004023A1">
            <w:pPr>
              <w:jc w:val="center"/>
              <w:rPr>
                <w:sz w:val="24"/>
              </w:rPr>
            </w:pPr>
            <w:r w:rsidRPr="00AE6156">
              <w:rPr>
                <w:sz w:val="24"/>
              </w:rPr>
              <w:t>3</w:t>
            </w:r>
          </w:p>
        </w:tc>
        <w:tc>
          <w:tcPr>
            <w:tcW w:w="1650" w:type="dxa"/>
            <w:vAlign w:val="center"/>
          </w:tcPr>
          <w:p w:rsidR="00756AF5" w:rsidRPr="00AE6156" w:rsidRDefault="004023A1">
            <w:pPr>
              <w:jc w:val="center"/>
              <w:rPr>
                <w:sz w:val="24"/>
              </w:rPr>
            </w:pPr>
            <w:r w:rsidRPr="00AE6156">
              <w:rPr>
                <w:sz w:val="24"/>
              </w:rPr>
              <w:t>300443</w:t>
            </w:r>
          </w:p>
        </w:tc>
        <w:tc>
          <w:tcPr>
            <w:tcW w:w="1980" w:type="dxa"/>
            <w:vAlign w:val="center"/>
          </w:tcPr>
          <w:p w:rsidR="00756AF5" w:rsidRPr="00AE6156" w:rsidRDefault="004023A1">
            <w:pPr>
              <w:jc w:val="center"/>
              <w:rPr>
                <w:sz w:val="24"/>
              </w:rPr>
            </w:pPr>
            <w:r w:rsidRPr="00AE6156">
              <w:rPr>
                <w:rFonts w:hint="eastAsia"/>
                <w:sz w:val="24"/>
              </w:rPr>
              <w:t>金雷风电</w:t>
            </w:r>
          </w:p>
        </w:tc>
        <w:tc>
          <w:tcPr>
            <w:tcW w:w="2879" w:type="dxa"/>
            <w:vAlign w:val="center"/>
          </w:tcPr>
          <w:p w:rsidR="00756AF5" w:rsidRPr="00AE6156" w:rsidRDefault="004023A1">
            <w:pPr>
              <w:jc w:val="right"/>
              <w:rPr>
                <w:sz w:val="24"/>
              </w:rPr>
            </w:pPr>
            <w:r w:rsidRPr="00AE6156">
              <w:rPr>
                <w:sz w:val="24"/>
              </w:rPr>
              <w:t>8,996,408.86</w:t>
            </w:r>
          </w:p>
        </w:tc>
        <w:tc>
          <w:tcPr>
            <w:tcW w:w="1620" w:type="dxa"/>
            <w:vAlign w:val="center"/>
          </w:tcPr>
          <w:p w:rsidR="00756AF5" w:rsidRPr="00AE6156" w:rsidRDefault="004023A1">
            <w:pPr>
              <w:jc w:val="right"/>
              <w:rPr>
                <w:sz w:val="24"/>
              </w:rPr>
            </w:pPr>
            <w:r w:rsidRPr="00AE6156">
              <w:rPr>
                <w:sz w:val="24"/>
              </w:rPr>
              <w:t>0.23</w:t>
            </w:r>
          </w:p>
        </w:tc>
      </w:tr>
      <w:tr w:rsidR="00756AF5">
        <w:tc>
          <w:tcPr>
            <w:tcW w:w="869" w:type="dxa"/>
            <w:vAlign w:val="center"/>
          </w:tcPr>
          <w:p w:rsidR="00756AF5" w:rsidRPr="00AE6156" w:rsidRDefault="004023A1">
            <w:pPr>
              <w:jc w:val="center"/>
              <w:rPr>
                <w:sz w:val="24"/>
              </w:rPr>
            </w:pPr>
            <w:r w:rsidRPr="00AE6156">
              <w:rPr>
                <w:sz w:val="24"/>
              </w:rPr>
              <w:t>4</w:t>
            </w:r>
          </w:p>
        </w:tc>
        <w:tc>
          <w:tcPr>
            <w:tcW w:w="1650" w:type="dxa"/>
            <w:vAlign w:val="center"/>
          </w:tcPr>
          <w:p w:rsidR="00756AF5" w:rsidRPr="00AE6156" w:rsidRDefault="004023A1">
            <w:pPr>
              <w:jc w:val="center"/>
              <w:rPr>
                <w:sz w:val="24"/>
              </w:rPr>
            </w:pPr>
            <w:r w:rsidRPr="00AE6156">
              <w:rPr>
                <w:sz w:val="24"/>
              </w:rPr>
              <w:t>002582</w:t>
            </w:r>
          </w:p>
        </w:tc>
        <w:tc>
          <w:tcPr>
            <w:tcW w:w="1980" w:type="dxa"/>
            <w:vAlign w:val="center"/>
          </w:tcPr>
          <w:p w:rsidR="00756AF5" w:rsidRPr="00AE6156" w:rsidRDefault="004023A1">
            <w:pPr>
              <w:jc w:val="center"/>
              <w:rPr>
                <w:sz w:val="24"/>
              </w:rPr>
            </w:pPr>
            <w:r w:rsidRPr="00AE6156">
              <w:rPr>
                <w:rFonts w:hint="eastAsia"/>
                <w:sz w:val="24"/>
              </w:rPr>
              <w:t>好想你</w:t>
            </w:r>
          </w:p>
        </w:tc>
        <w:tc>
          <w:tcPr>
            <w:tcW w:w="2879" w:type="dxa"/>
            <w:vAlign w:val="center"/>
          </w:tcPr>
          <w:p w:rsidR="00756AF5" w:rsidRPr="00AE6156" w:rsidRDefault="004023A1">
            <w:pPr>
              <w:jc w:val="right"/>
              <w:rPr>
                <w:sz w:val="24"/>
              </w:rPr>
            </w:pPr>
            <w:r w:rsidRPr="00AE6156">
              <w:rPr>
                <w:sz w:val="24"/>
              </w:rPr>
              <w:t>6,079,549.45</w:t>
            </w:r>
          </w:p>
        </w:tc>
        <w:tc>
          <w:tcPr>
            <w:tcW w:w="1620" w:type="dxa"/>
            <w:vAlign w:val="center"/>
          </w:tcPr>
          <w:p w:rsidR="00756AF5" w:rsidRPr="00AE6156" w:rsidRDefault="004023A1">
            <w:pPr>
              <w:jc w:val="right"/>
              <w:rPr>
                <w:sz w:val="24"/>
              </w:rPr>
            </w:pPr>
            <w:r w:rsidRPr="00AE6156">
              <w:rPr>
                <w:sz w:val="24"/>
              </w:rPr>
              <w:t>0.15</w:t>
            </w:r>
          </w:p>
        </w:tc>
      </w:tr>
      <w:tr w:rsidR="00756AF5">
        <w:tc>
          <w:tcPr>
            <w:tcW w:w="869" w:type="dxa"/>
            <w:vAlign w:val="center"/>
          </w:tcPr>
          <w:p w:rsidR="00756AF5" w:rsidRPr="00AE6156" w:rsidRDefault="004023A1">
            <w:pPr>
              <w:jc w:val="center"/>
              <w:rPr>
                <w:sz w:val="24"/>
              </w:rPr>
            </w:pPr>
            <w:r w:rsidRPr="00AE6156">
              <w:rPr>
                <w:sz w:val="24"/>
              </w:rPr>
              <w:t>5</w:t>
            </w:r>
          </w:p>
        </w:tc>
        <w:tc>
          <w:tcPr>
            <w:tcW w:w="1650" w:type="dxa"/>
            <w:vAlign w:val="center"/>
          </w:tcPr>
          <w:p w:rsidR="00756AF5" w:rsidRPr="00AE6156" w:rsidRDefault="004023A1">
            <w:pPr>
              <w:jc w:val="center"/>
              <w:rPr>
                <w:sz w:val="24"/>
              </w:rPr>
            </w:pPr>
            <w:r w:rsidRPr="00AE6156">
              <w:rPr>
                <w:sz w:val="24"/>
              </w:rPr>
              <w:t>300436</w:t>
            </w:r>
          </w:p>
        </w:tc>
        <w:tc>
          <w:tcPr>
            <w:tcW w:w="1980" w:type="dxa"/>
            <w:vAlign w:val="center"/>
          </w:tcPr>
          <w:p w:rsidR="00756AF5" w:rsidRPr="00AE6156" w:rsidRDefault="004023A1">
            <w:pPr>
              <w:jc w:val="center"/>
              <w:rPr>
                <w:sz w:val="24"/>
              </w:rPr>
            </w:pPr>
            <w:r w:rsidRPr="00AE6156">
              <w:rPr>
                <w:rFonts w:hint="eastAsia"/>
                <w:sz w:val="24"/>
              </w:rPr>
              <w:t>广生堂</w:t>
            </w:r>
          </w:p>
        </w:tc>
        <w:tc>
          <w:tcPr>
            <w:tcW w:w="2879" w:type="dxa"/>
            <w:vAlign w:val="center"/>
          </w:tcPr>
          <w:p w:rsidR="00756AF5" w:rsidRPr="00AE6156" w:rsidRDefault="004023A1">
            <w:pPr>
              <w:jc w:val="right"/>
              <w:rPr>
                <w:sz w:val="24"/>
              </w:rPr>
            </w:pPr>
            <w:r w:rsidRPr="00AE6156">
              <w:rPr>
                <w:sz w:val="24"/>
              </w:rPr>
              <w:t>5,779,369.21</w:t>
            </w:r>
          </w:p>
        </w:tc>
        <w:tc>
          <w:tcPr>
            <w:tcW w:w="1620" w:type="dxa"/>
            <w:vAlign w:val="center"/>
          </w:tcPr>
          <w:p w:rsidR="00756AF5" w:rsidRPr="00AE6156" w:rsidRDefault="004023A1">
            <w:pPr>
              <w:jc w:val="right"/>
              <w:rPr>
                <w:sz w:val="24"/>
              </w:rPr>
            </w:pPr>
            <w:r w:rsidRPr="00AE6156">
              <w:rPr>
                <w:sz w:val="24"/>
              </w:rPr>
              <w:t>0.15</w:t>
            </w:r>
          </w:p>
        </w:tc>
      </w:tr>
      <w:tr w:rsidR="00756AF5">
        <w:tc>
          <w:tcPr>
            <w:tcW w:w="869" w:type="dxa"/>
            <w:vAlign w:val="center"/>
          </w:tcPr>
          <w:p w:rsidR="00756AF5" w:rsidRPr="00AE6156" w:rsidRDefault="004023A1">
            <w:pPr>
              <w:jc w:val="center"/>
              <w:rPr>
                <w:sz w:val="24"/>
              </w:rPr>
            </w:pPr>
            <w:r w:rsidRPr="00AE6156">
              <w:rPr>
                <w:sz w:val="24"/>
              </w:rPr>
              <w:t>6</w:t>
            </w:r>
          </w:p>
        </w:tc>
        <w:tc>
          <w:tcPr>
            <w:tcW w:w="1650" w:type="dxa"/>
            <w:vAlign w:val="center"/>
          </w:tcPr>
          <w:p w:rsidR="00756AF5" w:rsidRPr="00AE6156" w:rsidRDefault="004023A1">
            <w:pPr>
              <w:jc w:val="center"/>
              <w:rPr>
                <w:sz w:val="24"/>
              </w:rPr>
            </w:pPr>
            <w:r w:rsidRPr="00AE6156">
              <w:rPr>
                <w:sz w:val="24"/>
              </w:rPr>
              <w:t>300113</w:t>
            </w:r>
          </w:p>
        </w:tc>
        <w:tc>
          <w:tcPr>
            <w:tcW w:w="1980" w:type="dxa"/>
            <w:vAlign w:val="center"/>
          </w:tcPr>
          <w:p w:rsidR="00756AF5" w:rsidRPr="00AE6156" w:rsidRDefault="004023A1">
            <w:pPr>
              <w:jc w:val="center"/>
              <w:rPr>
                <w:sz w:val="24"/>
              </w:rPr>
            </w:pPr>
            <w:r w:rsidRPr="00AE6156">
              <w:rPr>
                <w:rFonts w:hint="eastAsia"/>
                <w:sz w:val="24"/>
              </w:rPr>
              <w:t>顺网科技</w:t>
            </w:r>
          </w:p>
        </w:tc>
        <w:tc>
          <w:tcPr>
            <w:tcW w:w="2879" w:type="dxa"/>
            <w:vAlign w:val="center"/>
          </w:tcPr>
          <w:p w:rsidR="00756AF5" w:rsidRPr="00AE6156" w:rsidRDefault="004023A1">
            <w:pPr>
              <w:jc w:val="right"/>
              <w:rPr>
                <w:sz w:val="24"/>
              </w:rPr>
            </w:pPr>
            <w:r w:rsidRPr="00AE6156">
              <w:rPr>
                <w:sz w:val="24"/>
              </w:rPr>
              <w:t>3,568,044.00</w:t>
            </w:r>
          </w:p>
        </w:tc>
        <w:tc>
          <w:tcPr>
            <w:tcW w:w="1620" w:type="dxa"/>
            <w:vAlign w:val="center"/>
          </w:tcPr>
          <w:p w:rsidR="00756AF5" w:rsidRPr="00AE6156" w:rsidRDefault="004023A1">
            <w:pPr>
              <w:jc w:val="right"/>
              <w:rPr>
                <w:sz w:val="24"/>
              </w:rPr>
            </w:pPr>
            <w:r w:rsidRPr="00AE6156">
              <w:rPr>
                <w:sz w:val="24"/>
              </w:rPr>
              <w:t>0.09</w:t>
            </w:r>
          </w:p>
        </w:tc>
      </w:tr>
      <w:tr w:rsidR="00756AF5">
        <w:tc>
          <w:tcPr>
            <w:tcW w:w="869" w:type="dxa"/>
            <w:vAlign w:val="center"/>
          </w:tcPr>
          <w:p w:rsidR="00756AF5" w:rsidRPr="00AE6156" w:rsidRDefault="004023A1">
            <w:pPr>
              <w:jc w:val="center"/>
              <w:rPr>
                <w:sz w:val="24"/>
              </w:rPr>
            </w:pPr>
            <w:r w:rsidRPr="00AE6156">
              <w:rPr>
                <w:sz w:val="24"/>
              </w:rPr>
              <w:t>7</w:t>
            </w:r>
          </w:p>
        </w:tc>
        <w:tc>
          <w:tcPr>
            <w:tcW w:w="1650" w:type="dxa"/>
            <w:vAlign w:val="center"/>
          </w:tcPr>
          <w:p w:rsidR="00756AF5" w:rsidRPr="00AE6156" w:rsidRDefault="004023A1">
            <w:pPr>
              <w:jc w:val="center"/>
              <w:rPr>
                <w:sz w:val="24"/>
              </w:rPr>
            </w:pPr>
            <w:r w:rsidRPr="00AE6156">
              <w:rPr>
                <w:sz w:val="24"/>
              </w:rPr>
              <w:t>300171</w:t>
            </w:r>
          </w:p>
        </w:tc>
        <w:tc>
          <w:tcPr>
            <w:tcW w:w="1980" w:type="dxa"/>
            <w:vAlign w:val="center"/>
          </w:tcPr>
          <w:p w:rsidR="00756AF5" w:rsidRPr="00AE6156" w:rsidRDefault="004023A1">
            <w:pPr>
              <w:jc w:val="center"/>
              <w:rPr>
                <w:sz w:val="24"/>
              </w:rPr>
            </w:pPr>
            <w:r w:rsidRPr="00AE6156">
              <w:rPr>
                <w:rFonts w:hint="eastAsia"/>
                <w:sz w:val="24"/>
              </w:rPr>
              <w:t>东富龙</w:t>
            </w:r>
          </w:p>
        </w:tc>
        <w:tc>
          <w:tcPr>
            <w:tcW w:w="2879" w:type="dxa"/>
            <w:vAlign w:val="center"/>
          </w:tcPr>
          <w:p w:rsidR="00756AF5" w:rsidRPr="00AE6156" w:rsidRDefault="004023A1">
            <w:pPr>
              <w:jc w:val="right"/>
              <w:rPr>
                <w:sz w:val="24"/>
              </w:rPr>
            </w:pPr>
            <w:r w:rsidRPr="00AE6156">
              <w:rPr>
                <w:sz w:val="24"/>
              </w:rPr>
              <w:t>2,991,329.19</w:t>
            </w:r>
          </w:p>
        </w:tc>
        <w:tc>
          <w:tcPr>
            <w:tcW w:w="1620" w:type="dxa"/>
            <w:vAlign w:val="center"/>
          </w:tcPr>
          <w:p w:rsidR="00756AF5" w:rsidRPr="00AE6156" w:rsidRDefault="004023A1">
            <w:pPr>
              <w:jc w:val="right"/>
              <w:rPr>
                <w:sz w:val="24"/>
              </w:rPr>
            </w:pPr>
            <w:r w:rsidRPr="00AE6156">
              <w:rPr>
                <w:sz w:val="24"/>
              </w:rPr>
              <w:t>0.08</w:t>
            </w:r>
          </w:p>
        </w:tc>
      </w:tr>
      <w:tr w:rsidR="00756AF5">
        <w:tc>
          <w:tcPr>
            <w:tcW w:w="869" w:type="dxa"/>
            <w:vAlign w:val="center"/>
          </w:tcPr>
          <w:p w:rsidR="00756AF5" w:rsidRPr="00AE6156" w:rsidRDefault="004023A1">
            <w:pPr>
              <w:jc w:val="center"/>
              <w:rPr>
                <w:sz w:val="24"/>
              </w:rPr>
            </w:pPr>
            <w:r w:rsidRPr="00AE6156">
              <w:rPr>
                <w:sz w:val="24"/>
              </w:rPr>
              <w:t>8</w:t>
            </w:r>
          </w:p>
        </w:tc>
        <w:tc>
          <w:tcPr>
            <w:tcW w:w="1650" w:type="dxa"/>
            <w:vAlign w:val="center"/>
          </w:tcPr>
          <w:p w:rsidR="00756AF5" w:rsidRPr="00AE6156" w:rsidRDefault="004023A1">
            <w:pPr>
              <w:jc w:val="center"/>
              <w:rPr>
                <w:sz w:val="24"/>
              </w:rPr>
            </w:pPr>
            <w:r w:rsidRPr="00AE6156">
              <w:rPr>
                <w:sz w:val="24"/>
              </w:rPr>
              <w:t>000568</w:t>
            </w:r>
          </w:p>
        </w:tc>
        <w:tc>
          <w:tcPr>
            <w:tcW w:w="1980" w:type="dxa"/>
            <w:vAlign w:val="center"/>
          </w:tcPr>
          <w:p w:rsidR="00756AF5" w:rsidRPr="00AE6156" w:rsidRDefault="004023A1">
            <w:pPr>
              <w:jc w:val="center"/>
              <w:rPr>
                <w:sz w:val="24"/>
              </w:rPr>
            </w:pPr>
            <w:r w:rsidRPr="00AE6156">
              <w:rPr>
                <w:rFonts w:hint="eastAsia"/>
                <w:sz w:val="24"/>
              </w:rPr>
              <w:t>泸州老窖</w:t>
            </w:r>
          </w:p>
        </w:tc>
        <w:tc>
          <w:tcPr>
            <w:tcW w:w="2879" w:type="dxa"/>
            <w:vAlign w:val="center"/>
          </w:tcPr>
          <w:p w:rsidR="00756AF5" w:rsidRPr="00AE6156" w:rsidRDefault="004023A1">
            <w:pPr>
              <w:jc w:val="right"/>
              <w:rPr>
                <w:sz w:val="24"/>
              </w:rPr>
            </w:pPr>
            <w:r w:rsidRPr="00AE6156">
              <w:rPr>
                <w:sz w:val="24"/>
              </w:rPr>
              <w:t>2,810,683.00</w:t>
            </w:r>
          </w:p>
        </w:tc>
        <w:tc>
          <w:tcPr>
            <w:tcW w:w="1620" w:type="dxa"/>
            <w:vAlign w:val="center"/>
          </w:tcPr>
          <w:p w:rsidR="00756AF5" w:rsidRPr="00AE6156" w:rsidRDefault="004023A1">
            <w:pPr>
              <w:jc w:val="right"/>
              <w:rPr>
                <w:sz w:val="24"/>
              </w:rPr>
            </w:pPr>
            <w:r w:rsidRPr="00AE6156">
              <w:rPr>
                <w:sz w:val="24"/>
              </w:rPr>
              <w:t>0.07</w:t>
            </w:r>
          </w:p>
        </w:tc>
      </w:tr>
      <w:tr w:rsidR="00756AF5">
        <w:tc>
          <w:tcPr>
            <w:tcW w:w="869" w:type="dxa"/>
            <w:vAlign w:val="center"/>
          </w:tcPr>
          <w:p w:rsidR="00756AF5" w:rsidRPr="00AE6156" w:rsidRDefault="004023A1">
            <w:pPr>
              <w:jc w:val="center"/>
              <w:rPr>
                <w:sz w:val="24"/>
              </w:rPr>
            </w:pPr>
            <w:r w:rsidRPr="00AE6156">
              <w:rPr>
                <w:sz w:val="24"/>
              </w:rPr>
              <w:t>9</w:t>
            </w:r>
          </w:p>
        </w:tc>
        <w:tc>
          <w:tcPr>
            <w:tcW w:w="1650" w:type="dxa"/>
            <w:vAlign w:val="center"/>
          </w:tcPr>
          <w:p w:rsidR="00756AF5" w:rsidRPr="00AE6156" w:rsidRDefault="004023A1">
            <w:pPr>
              <w:jc w:val="center"/>
              <w:rPr>
                <w:sz w:val="24"/>
              </w:rPr>
            </w:pPr>
            <w:r w:rsidRPr="00AE6156">
              <w:rPr>
                <w:sz w:val="24"/>
              </w:rPr>
              <w:t>600654</w:t>
            </w:r>
          </w:p>
        </w:tc>
        <w:tc>
          <w:tcPr>
            <w:tcW w:w="1980" w:type="dxa"/>
            <w:vAlign w:val="center"/>
          </w:tcPr>
          <w:p w:rsidR="00756AF5" w:rsidRPr="00AE6156" w:rsidRDefault="004023A1">
            <w:pPr>
              <w:jc w:val="center"/>
              <w:rPr>
                <w:sz w:val="24"/>
              </w:rPr>
            </w:pPr>
            <w:r w:rsidRPr="00AE6156">
              <w:rPr>
                <w:rFonts w:hint="eastAsia"/>
                <w:sz w:val="24"/>
              </w:rPr>
              <w:t>中安消</w:t>
            </w:r>
          </w:p>
        </w:tc>
        <w:tc>
          <w:tcPr>
            <w:tcW w:w="2879" w:type="dxa"/>
            <w:vAlign w:val="center"/>
          </w:tcPr>
          <w:p w:rsidR="00756AF5" w:rsidRPr="00AE6156" w:rsidRDefault="004023A1">
            <w:pPr>
              <w:jc w:val="right"/>
              <w:rPr>
                <w:sz w:val="24"/>
              </w:rPr>
            </w:pPr>
            <w:r w:rsidRPr="00AE6156">
              <w:rPr>
                <w:sz w:val="24"/>
              </w:rPr>
              <w:t>2,499,546.00</w:t>
            </w:r>
          </w:p>
        </w:tc>
        <w:tc>
          <w:tcPr>
            <w:tcW w:w="1620" w:type="dxa"/>
            <w:vAlign w:val="center"/>
          </w:tcPr>
          <w:p w:rsidR="00756AF5" w:rsidRPr="00AE6156" w:rsidRDefault="004023A1">
            <w:pPr>
              <w:jc w:val="right"/>
              <w:rPr>
                <w:sz w:val="24"/>
              </w:rPr>
            </w:pPr>
            <w:r w:rsidRPr="00AE6156">
              <w:rPr>
                <w:sz w:val="24"/>
              </w:rPr>
              <w:t>0.06</w:t>
            </w:r>
          </w:p>
        </w:tc>
      </w:tr>
      <w:tr w:rsidR="00756AF5">
        <w:tc>
          <w:tcPr>
            <w:tcW w:w="869" w:type="dxa"/>
            <w:vAlign w:val="center"/>
          </w:tcPr>
          <w:p w:rsidR="00756AF5" w:rsidRPr="00AE6156" w:rsidRDefault="004023A1">
            <w:pPr>
              <w:jc w:val="center"/>
              <w:rPr>
                <w:sz w:val="24"/>
              </w:rPr>
            </w:pPr>
            <w:r w:rsidRPr="00AE6156">
              <w:rPr>
                <w:sz w:val="24"/>
              </w:rPr>
              <w:t>10</w:t>
            </w:r>
          </w:p>
        </w:tc>
        <w:tc>
          <w:tcPr>
            <w:tcW w:w="1650" w:type="dxa"/>
            <w:vAlign w:val="center"/>
          </w:tcPr>
          <w:p w:rsidR="00756AF5" w:rsidRPr="00AE6156" w:rsidRDefault="004023A1">
            <w:pPr>
              <w:jc w:val="center"/>
              <w:rPr>
                <w:sz w:val="24"/>
              </w:rPr>
            </w:pPr>
            <w:r w:rsidRPr="00AE6156">
              <w:rPr>
                <w:sz w:val="24"/>
              </w:rPr>
              <w:t>300017</w:t>
            </w:r>
          </w:p>
        </w:tc>
        <w:tc>
          <w:tcPr>
            <w:tcW w:w="1980" w:type="dxa"/>
            <w:vAlign w:val="center"/>
          </w:tcPr>
          <w:p w:rsidR="00756AF5" w:rsidRPr="00AE6156" w:rsidRDefault="004023A1">
            <w:pPr>
              <w:jc w:val="center"/>
              <w:rPr>
                <w:sz w:val="24"/>
              </w:rPr>
            </w:pPr>
            <w:r w:rsidRPr="00AE6156">
              <w:rPr>
                <w:rFonts w:hint="eastAsia"/>
                <w:sz w:val="24"/>
              </w:rPr>
              <w:t>网宿科技</w:t>
            </w:r>
          </w:p>
        </w:tc>
        <w:tc>
          <w:tcPr>
            <w:tcW w:w="2879" w:type="dxa"/>
            <w:vAlign w:val="center"/>
          </w:tcPr>
          <w:p w:rsidR="00756AF5" w:rsidRPr="00AE6156" w:rsidRDefault="004023A1">
            <w:pPr>
              <w:jc w:val="right"/>
              <w:rPr>
                <w:sz w:val="24"/>
              </w:rPr>
            </w:pPr>
            <w:r w:rsidRPr="00AE6156">
              <w:rPr>
                <w:sz w:val="24"/>
              </w:rPr>
              <w:t>2,374,751.22</w:t>
            </w:r>
          </w:p>
        </w:tc>
        <w:tc>
          <w:tcPr>
            <w:tcW w:w="1620" w:type="dxa"/>
            <w:vAlign w:val="center"/>
          </w:tcPr>
          <w:p w:rsidR="00756AF5" w:rsidRPr="00AE6156" w:rsidRDefault="004023A1">
            <w:pPr>
              <w:jc w:val="right"/>
              <w:rPr>
                <w:sz w:val="24"/>
              </w:rPr>
            </w:pPr>
            <w:r w:rsidRPr="00AE6156">
              <w:rPr>
                <w:sz w:val="24"/>
              </w:rPr>
              <w:t>0.06</w:t>
            </w:r>
          </w:p>
        </w:tc>
      </w:tr>
      <w:tr w:rsidR="00756AF5">
        <w:tc>
          <w:tcPr>
            <w:tcW w:w="869" w:type="dxa"/>
            <w:vAlign w:val="center"/>
          </w:tcPr>
          <w:p w:rsidR="00756AF5" w:rsidRPr="00AE6156" w:rsidRDefault="004023A1">
            <w:pPr>
              <w:jc w:val="center"/>
              <w:rPr>
                <w:sz w:val="24"/>
              </w:rPr>
            </w:pPr>
            <w:r w:rsidRPr="00AE6156">
              <w:rPr>
                <w:sz w:val="24"/>
              </w:rPr>
              <w:t>11</w:t>
            </w:r>
          </w:p>
        </w:tc>
        <w:tc>
          <w:tcPr>
            <w:tcW w:w="1650" w:type="dxa"/>
            <w:vAlign w:val="center"/>
          </w:tcPr>
          <w:p w:rsidR="00756AF5" w:rsidRPr="00AE6156" w:rsidRDefault="004023A1">
            <w:pPr>
              <w:jc w:val="center"/>
              <w:rPr>
                <w:sz w:val="24"/>
              </w:rPr>
            </w:pPr>
            <w:r w:rsidRPr="00AE6156">
              <w:rPr>
                <w:sz w:val="24"/>
              </w:rPr>
              <w:t>000858</w:t>
            </w:r>
          </w:p>
        </w:tc>
        <w:tc>
          <w:tcPr>
            <w:tcW w:w="1980" w:type="dxa"/>
            <w:vAlign w:val="center"/>
          </w:tcPr>
          <w:p w:rsidR="00756AF5" w:rsidRPr="00AE6156" w:rsidRDefault="004023A1">
            <w:pPr>
              <w:jc w:val="center"/>
              <w:rPr>
                <w:sz w:val="24"/>
              </w:rPr>
            </w:pPr>
            <w:r w:rsidRPr="00AE6156">
              <w:rPr>
                <w:rFonts w:hint="eastAsia"/>
                <w:sz w:val="24"/>
              </w:rPr>
              <w:t>五</w:t>
            </w:r>
            <w:r w:rsidRPr="00AE6156">
              <w:rPr>
                <w:sz w:val="24"/>
              </w:rPr>
              <w:t xml:space="preserve"> </w:t>
            </w:r>
            <w:r w:rsidRPr="00AE6156">
              <w:rPr>
                <w:rFonts w:hint="eastAsia"/>
                <w:sz w:val="24"/>
              </w:rPr>
              <w:t>粮</w:t>
            </w:r>
            <w:r w:rsidRPr="00AE6156">
              <w:rPr>
                <w:sz w:val="24"/>
              </w:rPr>
              <w:t xml:space="preserve"> </w:t>
            </w:r>
            <w:r w:rsidRPr="00AE6156">
              <w:rPr>
                <w:rFonts w:hint="eastAsia"/>
                <w:sz w:val="24"/>
              </w:rPr>
              <w:t>液</w:t>
            </w:r>
          </w:p>
        </w:tc>
        <w:tc>
          <w:tcPr>
            <w:tcW w:w="2879" w:type="dxa"/>
            <w:vAlign w:val="center"/>
          </w:tcPr>
          <w:p w:rsidR="00756AF5" w:rsidRPr="00AE6156" w:rsidRDefault="004023A1">
            <w:pPr>
              <w:jc w:val="right"/>
              <w:rPr>
                <w:sz w:val="24"/>
              </w:rPr>
            </w:pPr>
            <w:r w:rsidRPr="00AE6156">
              <w:rPr>
                <w:sz w:val="24"/>
              </w:rPr>
              <w:t>2,316,835.29</w:t>
            </w:r>
          </w:p>
        </w:tc>
        <w:tc>
          <w:tcPr>
            <w:tcW w:w="1620" w:type="dxa"/>
            <w:vAlign w:val="center"/>
          </w:tcPr>
          <w:p w:rsidR="00756AF5" w:rsidRPr="00AE6156" w:rsidRDefault="004023A1">
            <w:pPr>
              <w:jc w:val="right"/>
              <w:rPr>
                <w:sz w:val="24"/>
              </w:rPr>
            </w:pPr>
            <w:r w:rsidRPr="00AE6156">
              <w:rPr>
                <w:sz w:val="24"/>
              </w:rPr>
              <w:t>0.06</w:t>
            </w:r>
          </w:p>
        </w:tc>
      </w:tr>
      <w:tr w:rsidR="00756AF5">
        <w:tc>
          <w:tcPr>
            <w:tcW w:w="869" w:type="dxa"/>
            <w:vAlign w:val="center"/>
          </w:tcPr>
          <w:p w:rsidR="00756AF5" w:rsidRPr="00AE6156" w:rsidRDefault="004023A1">
            <w:pPr>
              <w:jc w:val="center"/>
              <w:rPr>
                <w:sz w:val="24"/>
              </w:rPr>
            </w:pPr>
            <w:r w:rsidRPr="00AE6156">
              <w:rPr>
                <w:sz w:val="24"/>
              </w:rPr>
              <w:t>12</w:t>
            </w:r>
          </w:p>
        </w:tc>
        <w:tc>
          <w:tcPr>
            <w:tcW w:w="1650" w:type="dxa"/>
            <w:vAlign w:val="center"/>
          </w:tcPr>
          <w:p w:rsidR="00756AF5" w:rsidRPr="00AE6156" w:rsidRDefault="004023A1">
            <w:pPr>
              <w:jc w:val="center"/>
              <w:rPr>
                <w:sz w:val="24"/>
              </w:rPr>
            </w:pPr>
            <w:r w:rsidRPr="00AE6156">
              <w:rPr>
                <w:sz w:val="24"/>
              </w:rPr>
              <w:t>000892</w:t>
            </w:r>
          </w:p>
        </w:tc>
        <w:tc>
          <w:tcPr>
            <w:tcW w:w="1980" w:type="dxa"/>
            <w:vAlign w:val="center"/>
          </w:tcPr>
          <w:p w:rsidR="00756AF5" w:rsidRPr="00AE6156" w:rsidRDefault="004023A1">
            <w:pPr>
              <w:jc w:val="center"/>
              <w:rPr>
                <w:sz w:val="24"/>
              </w:rPr>
            </w:pPr>
            <w:r w:rsidRPr="00AE6156">
              <w:rPr>
                <w:rFonts w:hint="eastAsia"/>
                <w:sz w:val="24"/>
              </w:rPr>
              <w:t>星美联合</w:t>
            </w:r>
          </w:p>
        </w:tc>
        <w:tc>
          <w:tcPr>
            <w:tcW w:w="2879" w:type="dxa"/>
            <w:vAlign w:val="center"/>
          </w:tcPr>
          <w:p w:rsidR="00756AF5" w:rsidRPr="00AE6156" w:rsidRDefault="004023A1">
            <w:pPr>
              <w:jc w:val="right"/>
              <w:rPr>
                <w:sz w:val="24"/>
              </w:rPr>
            </w:pPr>
            <w:r w:rsidRPr="00AE6156">
              <w:rPr>
                <w:sz w:val="24"/>
              </w:rPr>
              <w:t>2,119,788.00</w:t>
            </w:r>
          </w:p>
        </w:tc>
        <w:tc>
          <w:tcPr>
            <w:tcW w:w="1620" w:type="dxa"/>
            <w:vAlign w:val="center"/>
          </w:tcPr>
          <w:p w:rsidR="00756AF5" w:rsidRPr="00AE6156" w:rsidRDefault="004023A1">
            <w:pPr>
              <w:jc w:val="right"/>
              <w:rPr>
                <w:sz w:val="24"/>
              </w:rPr>
            </w:pPr>
            <w:r w:rsidRPr="00AE6156">
              <w:rPr>
                <w:sz w:val="24"/>
              </w:rPr>
              <w:t>0.05</w:t>
            </w:r>
          </w:p>
        </w:tc>
      </w:tr>
      <w:tr w:rsidR="00756AF5">
        <w:tc>
          <w:tcPr>
            <w:tcW w:w="869" w:type="dxa"/>
            <w:vAlign w:val="center"/>
          </w:tcPr>
          <w:p w:rsidR="00756AF5" w:rsidRPr="00AE6156" w:rsidRDefault="004023A1">
            <w:pPr>
              <w:jc w:val="center"/>
              <w:rPr>
                <w:sz w:val="24"/>
              </w:rPr>
            </w:pPr>
            <w:r w:rsidRPr="00AE6156">
              <w:rPr>
                <w:sz w:val="24"/>
              </w:rPr>
              <w:t>13</w:t>
            </w:r>
          </w:p>
        </w:tc>
        <w:tc>
          <w:tcPr>
            <w:tcW w:w="1650" w:type="dxa"/>
            <w:vAlign w:val="center"/>
          </w:tcPr>
          <w:p w:rsidR="00756AF5" w:rsidRPr="00AE6156" w:rsidRDefault="004023A1">
            <w:pPr>
              <w:jc w:val="center"/>
              <w:rPr>
                <w:sz w:val="24"/>
              </w:rPr>
            </w:pPr>
            <w:r w:rsidRPr="00AE6156">
              <w:rPr>
                <w:sz w:val="24"/>
              </w:rPr>
              <w:t>002368</w:t>
            </w:r>
          </w:p>
        </w:tc>
        <w:tc>
          <w:tcPr>
            <w:tcW w:w="1980" w:type="dxa"/>
            <w:vAlign w:val="center"/>
          </w:tcPr>
          <w:p w:rsidR="00756AF5" w:rsidRPr="00AE6156" w:rsidRDefault="004023A1">
            <w:pPr>
              <w:jc w:val="center"/>
              <w:rPr>
                <w:sz w:val="24"/>
              </w:rPr>
            </w:pPr>
            <w:r w:rsidRPr="00AE6156">
              <w:rPr>
                <w:rFonts w:hint="eastAsia"/>
                <w:sz w:val="24"/>
              </w:rPr>
              <w:t>太极股份</w:t>
            </w:r>
          </w:p>
        </w:tc>
        <w:tc>
          <w:tcPr>
            <w:tcW w:w="2879" w:type="dxa"/>
            <w:vAlign w:val="center"/>
          </w:tcPr>
          <w:p w:rsidR="00756AF5" w:rsidRPr="00AE6156" w:rsidRDefault="004023A1">
            <w:pPr>
              <w:jc w:val="right"/>
              <w:rPr>
                <w:sz w:val="24"/>
              </w:rPr>
            </w:pPr>
            <w:r w:rsidRPr="00AE6156">
              <w:rPr>
                <w:sz w:val="24"/>
              </w:rPr>
              <w:t>2,018,905.00</w:t>
            </w:r>
          </w:p>
        </w:tc>
        <w:tc>
          <w:tcPr>
            <w:tcW w:w="1620" w:type="dxa"/>
            <w:vAlign w:val="center"/>
          </w:tcPr>
          <w:p w:rsidR="00756AF5" w:rsidRPr="00AE6156" w:rsidRDefault="004023A1">
            <w:pPr>
              <w:jc w:val="right"/>
              <w:rPr>
                <w:sz w:val="24"/>
              </w:rPr>
            </w:pPr>
            <w:r w:rsidRPr="00AE6156">
              <w:rPr>
                <w:sz w:val="24"/>
              </w:rPr>
              <w:t>0.05</w:t>
            </w:r>
          </w:p>
        </w:tc>
      </w:tr>
      <w:tr w:rsidR="00756AF5">
        <w:tc>
          <w:tcPr>
            <w:tcW w:w="869" w:type="dxa"/>
            <w:vAlign w:val="center"/>
          </w:tcPr>
          <w:p w:rsidR="00756AF5" w:rsidRPr="00AE6156" w:rsidRDefault="004023A1">
            <w:pPr>
              <w:jc w:val="center"/>
              <w:rPr>
                <w:sz w:val="24"/>
              </w:rPr>
            </w:pPr>
            <w:r w:rsidRPr="00AE6156">
              <w:rPr>
                <w:sz w:val="24"/>
              </w:rPr>
              <w:t>14</w:t>
            </w:r>
          </w:p>
        </w:tc>
        <w:tc>
          <w:tcPr>
            <w:tcW w:w="1650" w:type="dxa"/>
            <w:vAlign w:val="center"/>
          </w:tcPr>
          <w:p w:rsidR="00756AF5" w:rsidRPr="00AE6156" w:rsidRDefault="004023A1">
            <w:pPr>
              <w:jc w:val="center"/>
              <w:rPr>
                <w:sz w:val="24"/>
              </w:rPr>
            </w:pPr>
            <w:r w:rsidRPr="00AE6156">
              <w:rPr>
                <w:sz w:val="24"/>
              </w:rPr>
              <w:t>300498</w:t>
            </w:r>
          </w:p>
        </w:tc>
        <w:tc>
          <w:tcPr>
            <w:tcW w:w="1980" w:type="dxa"/>
            <w:vAlign w:val="center"/>
          </w:tcPr>
          <w:p w:rsidR="00756AF5" w:rsidRPr="00AE6156" w:rsidRDefault="004023A1">
            <w:pPr>
              <w:jc w:val="center"/>
              <w:rPr>
                <w:sz w:val="24"/>
              </w:rPr>
            </w:pPr>
            <w:r w:rsidRPr="00AE6156">
              <w:rPr>
                <w:rFonts w:hint="eastAsia"/>
                <w:sz w:val="24"/>
              </w:rPr>
              <w:t>温氏股份</w:t>
            </w:r>
          </w:p>
        </w:tc>
        <w:tc>
          <w:tcPr>
            <w:tcW w:w="2879" w:type="dxa"/>
            <w:vAlign w:val="center"/>
          </w:tcPr>
          <w:p w:rsidR="00756AF5" w:rsidRPr="00AE6156" w:rsidRDefault="004023A1">
            <w:pPr>
              <w:jc w:val="right"/>
              <w:rPr>
                <w:sz w:val="24"/>
              </w:rPr>
            </w:pPr>
            <w:r w:rsidRPr="00AE6156">
              <w:rPr>
                <w:sz w:val="24"/>
              </w:rPr>
              <w:t>2,001,027.00</w:t>
            </w:r>
          </w:p>
        </w:tc>
        <w:tc>
          <w:tcPr>
            <w:tcW w:w="1620" w:type="dxa"/>
            <w:vAlign w:val="center"/>
          </w:tcPr>
          <w:p w:rsidR="00756AF5" w:rsidRPr="00AE6156" w:rsidRDefault="004023A1">
            <w:pPr>
              <w:jc w:val="right"/>
              <w:rPr>
                <w:sz w:val="24"/>
              </w:rPr>
            </w:pPr>
            <w:r w:rsidRPr="00AE6156">
              <w:rPr>
                <w:sz w:val="24"/>
              </w:rPr>
              <w:t>0.05</w:t>
            </w:r>
          </w:p>
        </w:tc>
      </w:tr>
      <w:tr w:rsidR="00756AF5">
        <w:tc>
          <w:tcPr>
            <w:tcW w:w="869" w:type="dxa"/>
            <w:vAlign w:val="center"/>
          </w:tcPr>
          <w:p w:rsidR="00756AF5" w:rsidRPr="00AE6156" w:rsidRDefault="004023A1">
            <w:pPr>
              <w:jc w:val="center"/>
              <w:rPr>
                <w:sz w:val="24"/>
              </w:rPr>
            </w:pPr>
            <w:r w:rsidRPr="00AE6156">
              <w:rPr>
                <w:sz w:val="24"/>
              </w:rPr>
              <w:t>15</w:t>
            </w:r>
          </w:p>
        </w:tc>
        <w:tc>
          <w:tcPr>
            <w:tcW w:w="1650" w:type="dxa"/>
            <w:vAlign w:val="center"/>
          </w:tcPr>
          <w:p w:rsidR="00756AF5" w:rsidRPr="00AE6156" w:rsidRDefault="004023A1">
            <w:pPr>
              <w:jc w:val="center"/>
              <w:rPr>
                <w:sz w:val="24"/>
              </w:rPr>
            </w:pPr>
            <w:r w:rsidRPr="00AE6156">
              <w:rPr>
                <w:sz w:val="24"/>
              </w:rPr>
              <w:t>603508</w:t>
            </w:r>
          </w:p>
        </w:tc>
        <w:tc>
          <w:tcPr>
            <w:tcW w:w="1980" w:type="dxa"/>
            <w:vAlign w:val="center"/>
          </w:tcPr>
          <w:p w:rsidR="00756AF5" w:rsidRPr="00AE6156" w:rsidRDefault="004023A1">
            <w:pPr>
              <w:jc w:val="center"/>
              <w:rPr>
                <w:sz w:val="24"/>
              </w:rPr>
            </w:pPr>
            <w:r w:rsidRPr="00AE6156">
              <w:rPr>
                <w:rFonts w:hint="eastAsia"/>
                <w:sz w:val="24"/>
              </w:rPr>
              <w:t>思维列控</w:t>
            </w:r>
          </w:p>
        </w:tc>
        <w:tc>
          <w:tcPr>
            <w:tcW w:w="2879" w:type="dxa"/>
            <w:vAlign w:val="center"/>
          </w:tcPr>
          <w:p w:rsidR="00756AF5" w:rsidRPr="00AE6156" w:rsidRDefault="004023A1">
            <w:pPr>
              <w:jc w:val="right"/>
              <w:rPr>
                <w:sz w:val="24"/>
              </w:rPr>
            </w:pPr>
            <w:r w:rsidRPr="00AE6156">
              <w:rPr>
                <w:sz w:val="24"/>
              </w:rPr>
              <w:t>1,813,886.00</w:t>
            </w:r>
          </w:p>
        </w:tc>
        <w:tc>
          <w:tcPr>
            <w:tcW w:w="1620" w:type="dxa"/>
            <w:vAlign w:val="center"/>
          </w:tcPr>
          <w:p w:rsidR="00756AF5" w:rsidRPr="00AE6156" w:rsidRDefault="004023A1">
            <w:pPr>
              <w:jc w:val="right"/>
              <w:rPr>
                <w:sz w:val="24"/>
              </w:rPr>
            </w:pPr>
            <w:r w:rsidRPr="00AE6156">
              <w:rPr>
                <w:sz w:val="24"/>
              </w:rPr>
              <w:t>0.05</w:t>
            </w:r>
          </w:p>
        </w:tc>
      </w:tr>
      <w:tr w:rsidR="00756AF5">
        <w:tc>
          <w:tcPr>
            <w:tcW w:w="869" w:type="dxa"/>
            <w:vAlign w:val="center"/>
          </w:tcPr>
          <w:p w:rsidR="00756AF5" w:rsidRPr="00AE6156" w:rsidRDefault="004023A1">
            <w:pPr>
              <w:jc w:val="center"/>
              <w:rPr>
                <w:sz w:val="24"/>
              </w:rPr>
            </w:pPr>
            <w:r w:rsidRPr="00AE6156">
              <w:rPr>
                <w:sz w:val="24"/>
              </w:rPr>
              <w:t>16</w:t>
            </w:r>
          </w:p>
        </w:tc>
        <w:tc>
          <w:tcPr>
            <w:tcW w:w="1650" w:type="dxa"/>
            <w:vAlign w:val="center"/>
          </w:tcPr>
          <w:p w:rsidR="00756AF5" w:rsidRPr="00AE6156" w:rsidRDefault="004023A1">
            <w:pPr>
              <w:jc w:val="center"/>
              <w:rPr>
                <w:sz w:val="24"/>
              </w:rPr>
            </w:pPr>
            <w:r w:rsidRPr="00AE6156">
              <w:rPr>
                <w:sz w:val="24"/>
              </w:rPr>
              <w:t>601166</w:t>
            </w:r>
          </w:p>
        </w:tc>
        <w:tc>
          <w:tcPr>
            <w:tcW w:w="1980" w:type="dxa"/>
            <w:vAlign w:val="center"/>
          </w:tcPr>
          <w:p w:rsidR="00756AF5" w:rsidRPr="00AE6156" w:rsidRDefault="004023A1">
            <w:pPr>
              <w:jc w:val="center"/>
              <w:rPr>
                <w:sz w:val="24"/>
              </w:rPr>
            </w:pPr>
            <w:r w:rsidRPr="00AE6156">
              <w:rPr>
                <w:rFonts w:hint="eastAsia"/>
                <w:sz w:val="24"/>
              </w:rPr>
              <w:t>兴业银行</w:t>
            </w:r>
          </w:p>
        </w:tc>
        <w:tc>
          <w:tcPr>
            <w:tcW w:w="2879" w:type="dxa"/>
            <w:vAlign w:val="center"/>
          </w:tcPr>
          <w:p w:rsidR="00756AF5" w:rsidRPr="00AE6156" w:rsidRDefault="004023A1">
            <w:pPr>
              <w:jc w:val="right"/>
              <w:rPr>
                <w:sz w:val="24"/>
              </w:rPr>
            </w:pPr>
            <w:r w:rsidRPr="00AE6156">
              <w:rPr>
                <w:sz w:val="24"/>
              </w:rPr>
              <w:t>1,545,000.00</w:t>
            </w:r>
          </w:p>
        </w:tc>
        <w:tc>
          <w:tcPr>
            <w:tcW w:w="1620" w:type="dxa"/>
            <w:vAlign w:val="center"/>
          </w:tcPr>
          <w:p w:rsidR="00756AF5" w:rsidRPr="00AE6156" w:rsidRDefault="004023A1">
            <w:pPr>
              <w:jc w:val="right"/>
              <w:rPr>
                <w:sz w:val="24"/>
              </w:rPr>
            </w:pPr>
            <w:r w:rsidRPr="00AE6156">
              <w:rPr>
                <w:sz w:val="24"/>
              </w:rPr>
              <w:t>0.04</w:t>
            </w:r>
          </w:p>
        </w:tc>
      </w:tr>
      <w:tr w:rsidR="00756AF5">
        <w:tc>
          <w:tcPr>
            <w:tcW w:w="869" w:type="dxa"/>
            <w:vAlign w:val="center"/>
          </w:tcPr>
          <w:p w:rsidR="00756AF5" w:rsidRPr="00AE6156" w:rsidRDefault="004023A1">
            <w:pPr>
              <w:jc w:val="center"/>
              <w:rPr>
                <w:sz w:val="24"/>
              </w:rPr>
            </w:pPr>
            <w:r w:rsidRPr="00AE6156">
              <w:rPr>
                <w:sz w:val="24"/>
              </w:rPr>
              <w:t>17</w:t>
            </w:r>
          </w:p>
        </w:tc>
        <w:tc>
          <w:tcPr>
            <w:tcW w:w="1650" w:type="dxa"/>
            <w:vAlign w:val="center"/>
          </w:tcPr>
          <w:p w:rsidR="00756AF5" w:rsidRPr="00AE6156" w:rsidRDefault="004023A1">
            <w:pPr>
              <w:jc w:val="center"/>
              <w:rPr>
                <w:sz w:val="24"/>
              </w:rPr>
            </w:pPr>
            <w:r w:rsidRPr="00AE6156">
              <w:rPr>
                <w:sz w:val="24"/>
              </w:rPr>
              <w:t>002539</w:t>
            </w:r>
          </w:p>
        </w:tc>
        <w:tc>
          <w:tcPr>
            <w:tcW w:w="1980" w:type="dxa"/>
            <w:vAlign w:val="center"/>
          </w:tcPr>
          <w:p w:rsidR="00756AF5" w:rsidRPr="00AE6156" w:rsidRDefault="004023A1">
            <w:pPr>
              <w:jc w:val="center"/>
              <w:rPr>
                <w:sz w:val="24"/>
              </w:rPr>
            </w:pPr>
            <w:r w:rsidRPr="00AE6156">
              <w:rPr>
                <w:rFonts w:hint="eastAsia"/>
                <w:sz w:val="24"/>
              </w:rPr>
              <w:t>新都化工</w:t>
            </w:r>
          </w:p>
        </w:tc>
        <w:tc>
          <w:tcPr>
            <w:tcW w:w="2879" w:type="dxa"/>
            <w:vAlign w:val="center"/>
          </w:tcPr>
          <w:p w:rsidR="00756AF5" w:rsidRPr="00AE6156" w:rsidRDefault="004023A1">
            <w:pPr>
              <w:jc w:val="right"/>
              <w:rPr>
                <w:sz w:val="24"/>
              </w:rPr>
            </w:pPr>
            <w:r w:rsidRPr="00AE6156">
              <w:rPr>
                <w:sz w:val="24"/>
              </w:rPr>
              <w:t>1,542,295.00</w:t>
            </w:r>
          </w:p>
        </w:tc>
        <w:tc>
          <w:tcPr>
            <w:tcW w:w="1620" w:type="dxa"/>
            <w:vAlign w:val="center"/>
          </w:tcPr>
          <w:p w:rsidR="00756AF5" w:rsidRPr="00AE6156" w:rsidRDefault="004023A1">
            <w:pPr>
              <w:jc w:val="right"/>
              <w:rPr>
                <w:sz w:val="24"/>
              </w:rPr>
            </w:pPr>
            <w:r w:rsidRPr="00AE6156">
              <w:rPr>
                <w:sz w:val="24"/>
              </w:rPr>
              <w:t>0.04</w:t>
            </w:r>
          </w:p>
        </w:tc>
      </w:tr>
      <w:tr w:rsidR="00756AF5">
        <w:tc>
          <w:tcPr>
            <w:tcW w:w="869" w:type="dxa"/>
            <w:vAlign w:val="center"/>
          </w:tcPr>
          <w:p w:rsidR="00756AF5" w:rsidRPr="00AE6156" w:rsidRDefault="004023A1">
            <w:pPr>
              <w:jc w:val="center"/>
              <w:rPr>
                <w:sz w:val="24"/>
              </w:rPr>
            </w:pPr>
            <w:r w:rsidRPr="00AE6156">
              <w:rPr>
                <w:sz w:val="24"/>
              </w:rPr>
              <w:t>18</w:t>
            </w:r>
          </w:p>
        </w:tc>
        <w:tc>
          <w:tcPr>
            <w:tcW w:w="1650" w:type="dxa"/>
            <w:vAlign w:val="center"/>
          </w:tcPr>
          <w:p w:rsidR="00756AF5" w:rsidRPr="00AE6156" w:rsidRDefault="004023A1">
            <w:pPr>
              <w:jc w:val="center"/>
              <w:rPr>
                <w:sz w:val="24"/>
              </w:rPr>
            </w:pPr>
            <w:r w:rsidRPr="00AE6156">
              <w:rPr>
                <w:sz w:val="24"/>
              </w:rPr>
              <w:t>300011</w:t>
            </w:r>
          </w:p>
        </w:tc>
        <w:tc>
          <w:tcPr>
            <w:tcW w:w="1980" w:type="dxa"/>
            <w:vAlign w:val="center"/>
          </w:tcPr>
          <w:p w:rsidR="00756AF5" w:rsidRPr="00AE6156" w:rsidRDefault="004023A1">
            <w:pPr>
              <w:jc w:val="center"/>
              <w:rPr>
                <w:sz w:val="24"/>
              </w:rPr>
            </w:pPr>
            <w:r w:rsidRPr="00AE6156">
              <w:rPr>
                <w:rFonts w:hint="eastAsia"/>
                <w:sz w:val="24"/>
              </w:rPr>
              <w:t>鼎汉技术</w:t>
            </w:r>
          </w:p>
        </w:tc>
        <w:tc>
          <w:tcPr>
            <w:tcW w:w="2879" w:type="dxa"/>
            <w:vAlign w:val="center"/>
          </w:tcPr>
          <w:p w:rsidR="00756AF5" w:rsidRPr="00AE6156" w:rsidRDefault="004023A1">
            <w:pPr>
              <w:jc w:val="right"/>
              <w:rPr>
                <w:sz w:val="24"/>
              </w:rPr>
            </w:pPr>
            <w:r w:rsidRPr="00AE6156">
              <w:rPr>
                <w:sz w:val="24"/>
              </w:rPr>
              <w:t>1,458,831.00</w:t>
            </w:r>
          </w:p>
        </w:tc>
        <w:tc>
          <w:tcPr>
            <w:tcW w:w="1620" w:type="dxa"/>
            <w:vAlign w:val="center"/>
          </w:tcPr>
          <w:p w:rsidR="00756AF5" w:rsidRPr="00AE6156" w:rsidRDefault="004023A1">
            <w:pPr>
              <w:jc w:val="right"/>
              <w:rPr>
                <w:sz w:val="24"/>
              </w:rPr>
            </w:pPr>
            <w:r w:rsidRPr="00AE6156">
              <w:rPr>
                <w:sz w:val="24"/>
              </w:rPr>
              <w:t>0.04</w:t>
            </w:r>
          </w:p>
        </w:tc>
      </w:tr>
      <w:tr w:rsidR="00756AF5">
        <w:tc>
          <w:tcPr>
            <w:tcW w:w="869" w:type="dxa"/>
            <w:vAlign w:val="center"/>
          </w:tcPr>
          <w:p w:rsidR="00756AF5" w:rsidRPr="00AE6156" w:rsidRDefault="004023A1">
            <w:pPr>
              <w:jc w:val="center"/>
              <w:rPr>
                <w:sz w:val="24"/>
              </w:rPr>
            </w:pPr>
            <w:r w:rsidRPr="00AE6156">
              <w:rPr>
                <w:sz w:val="24"/>
              </w:rPr>
              <w:t>19</w:t>
            </w:r>
          </w:p>
        </w:tc>
        <w:tc>
          <w:tcPr>
            <w:tcW w:w="1650" w:type="dxa"/>
            <w:vAlign w:val="center"/>
          </w:tcPr>
          <w:p w:rsidR="00756AF5" w:rsidRPr="00AE6156" w:rsidRDefault="004023A1">
            <w:pPr>
              <w:jc w:val="center"/>
              <w:rPr>
                <w:sz w:val="24"/>
              </w:rPr>
            </w:pPr>
            <w:r w:rsidRPr="00AE6156">
              <w:rPr>
                <w:sz w:val="24"/>
              </w:rPr>
              <w:t>300496</w:t>
            </w:r>
          </w:p>
        </w:tc>
        <w:tc>
          <w:tcPr>
            <w:tcW w:w="1980" w:type="dxa"/>
            <w:vAlign w:val="center"/>
          </w:tcPr>
          <w:p w:rsidR="00756AF5" w:rsidRPr="00AE6156" w:rsidRDefault="004023A1">
            <w:pPr>
              <w:jc w:val="center"/>
              <w:rPr>
                <w:sz w:val="24"/>
              </w:rPr>
            </w:pPr>
            <w:r w:rsidRPr="00AE6156">
              <w:rPr>
                <w:rFonts w:hint="eastAsia"/>
                <w:sz w:val="24"/>
              </w:rPr>
              <w:t>中科创达</w:t>
            </w:r>
          </w:p>
        </w:tc>
        <w:tc>
          <w:tcPr>
            <w:tcW w:w="2879" w:type="dxa"/>
            <w:vAlign w:val="center"/>
          </w:tcPr>
          <w:p w:rsidR="00756AF5" w:rsidRPr="00AE6156" w:rsidRDefault="004023A1">
            <w:pPr>
              <w:jc w:val="right"/>
              <w:rPr>
                <w:sz w:val="24"/>
              </w:rPr>
            </w:pPr>
            <w:r w:rsidRPr="00AE6156">
              <w:rPr>
                <w:sz w:val="24"/>
              </w:rPr>
              <w:t>1,456,514.80</w:t>
            </w:r>
          </w:p>
        </w:tc>
        <w:tc>
          <w:tcPr>
            <w:tcW w:w="1620" w:type="dxa"/>
            <w:vAlign w:val="center"/>
          </w:tcPr>
          <w:p w:rsidR="00756AF5" w:rsidRPr="00AE6156" w:rsidRDefault="004023A1">
            <w:pPr>
              <w:jc w:val="right"/>
              <w:rPr>
                <w:sz w:val="24"/>
              </w:rPr>
            </w:pPr>
            <w:r w:rsidRPr="00AE6156">
              <w:rPr>
                <w:sz w:val="24"/>
              </w:rPr>
              <w:t>0.04</w:t>
            </w:r>
          </w:p>
        </w:tc>
      </w:tr>
      <w:tr w:rsidR="00756AF5">
        <w:tc>
          <w:tcPr>
            <w:tcW w:w="869" w:type="dxa"/>
            <w:vAlign w:val="center"/>
          </w:tcPr>
          <w:p w:rsidR="00756AF5" w:rsidRPr="00AE6156" w:rsidRDefault="004023A1">
            <w:pPr>
              <w:jc w:val="center"/>
              <w:rPr>
                <w:sz w:val="24"/>
              </w:rPr>
            </w:pPr>
            <w:r w:rsidRPr="00AE6156">
              <w:rPr>
                <w:sz w:val="24"/>
              </w:rPr>
              <w:t>20</w:t>
            </w:r>
          </w:p>
        </w:tc>
        <w:tc>
          <w:tcPr>
            <w:tcW w:w="1650" w:type="dxa"/>
            <w:vAlign w:val="center"/>
          </w:tcPr>
          <w:p w:rsidR="00756AF5" w:rsidRPr="00AE6156" w:rsidRDefault="004023A1">
            <w:pPr>
              <w:jc w:val="center"/>
              <w:rPr>
                <w:sz w:val="24"/>
              </w:rPr>
            </w:pPr>
            <w:r w:rsidRPr="00AE6156">
              <w:rPr>
                <w:sz w:val="24"/>
              </w:rPr>
              <w:t>002329</w:t>
            </w:r>
          </w:p>
        </w:tc>
        <w:tc>
          <w:tcPr>
            <w:tcW w:w="1980" w:type="dxa"/>
            <w:vAlign w:val="center"/>
          </w:tcPr>
          <w:p w:rsidR="00756AF5" w:rsidRPr="00AE6156" w:rsidRDefault="004023A1">
            <w:pPr>
              <w:jc w:val="center"/>
              <w:rPr>
                <w:sz w:val="24"/>
              </w:rPr>
            </w:pPr>
            <w:r w:rsidRPr="00AE6156">
              <w:rPr>
                <w:rFonts w:hint="eastAsia"/>
                <w:sz w:val="24"/>
              </w:rPr>
              <w:t>皇氏集团</w:t>
            </w:r>
          </w:p>
        </w:tc>
        <w:tc>
          <w:tcPr>
            <w:tcW w:w="2879" w:type="dxa"/>
            <w:vAlign w:val="center"/>
          </w:tcPr>
          <w:p w:rsidR="00756AF5" w:rsidRPr="00AE6156" w:rsidRDefault="004023A1">
            <w:pPr>
              <w:jc w:val="right"/>
              <w:rPr>
                <w:sz w:val="24"/>
              </w:rPr>
            </w:pPr>
            <w:r w:rsidRPr="00AE6156">
              <w:rPr>
                <w:sz w:val="24"/>
              </w:rPr>
              <w:t>1,435,178.48</w:t>
            </w:r>
          </w:p>
        </w:tc>
        <w:tc>
          <w:tcPr>
            <w:tcW w:w="1620" w:type="dxa"/>
            <w:vAlign w:val="center"/>
          </w:tcPr>
          <w:p w:rsidR="00756AF5" w:rsidRPr="00AE6156" w:rsidRDefault="004023A1">
            <w:pPr>
              <w:jc w:val="right"/>
              <w:rPr>
                <w:sz w:val="24"/>
              </w:rPr>
            </w:pPr>
            <w:r w:rsidRPr="00AE6156">
              <w:rPr>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57,331,154.73</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150,510,366.46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73,103,700.00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5.73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56,547,336.60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4.43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862,319,000.00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67.61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259,345,000.00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20.33</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767,646.00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0.06</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1,252,082,682.60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98.17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756AF5">
        <w:tc>
          <w:tcPr>
            <w:tcW w:w="1320" w:type="dxa"/>
            <w:vAlign w:val="center"/>
          </w:tcPr>
          <w:p w:rsidR="00756AF5" w:rsidRDefault="004023A1">
            <w:pPr>
              <w:jc w:val="center"/>
            </w:pPr>
            <w:r>
              <w:rPr>
                <w:color w:val="000000"/>
                <w:sz w:val="24"/>
              </w:rPr>
              <w:t>1</w:t>
            </w:r>
          </w:p>
        </w:tc>
        <w:tc>
          <w:tcPr>
            <w:tcW w:w="1382" w:type="dxa"/>
            <w:vAlign w:val="center"/>
          </w:tcPr>
          <w:p w:rsidR="00756AF5" w:rsidRDefault="004023A1">
            <w:pPr>
              <w:jc w:val="center"/>
            </w:pPr>
            <w:r>
              <w:rPr>
                <w:color w:val="000000"/>
                <w:sz w:val="24"/>
              </w:rPr>
              <w:t>101353013</w:t>
            </w:r>
          </w:p>
        </w:tc>
        <w:tc>
          <w:tcPr>
            <w:tcW w:w="1353" w:type="dxa"/>
            <w:vAlign w:val="center"/>
          </w:tcPr>
          <w:p w:rsidR="00756AF5" w:rsidRDefault="004023A1">
            <w:pPr>
              <w:jc w:val="center"/>
            </w:pPr>
            <w:r>
              <w:rPr>
                <w:color w:val="000000"/>
                <w:sz w:val="24"/>
              </w:rPr>
              <w:t>13</w:t>
            </w:r>
            <w:r>
              <w:rPr>
                <w:color w:val="000000"/>
                <w:sz w:val="24"/>
              </w:rPr>
              <w:t>紫金矿业</w:t>
            </w:r>
            <w:r>
              <w:rPr>
                <w:color w:val="000000"/>
                <w:sz w:val="24"/>
              </w:rPr>
              <w:t>MTN002</w:t>
            </w:r>
          </w:p>
        </w:tc>
        <w:tc>
          <w:tcPr>
            <w:tcW w:w="1505" w:type="dxa"/>
            <w:vAlign w:val="center"/>
          </w:tcPr>
          <w:p w:rsidR="00756AF5" w:rsidRDefault="004023A1">
            <w:pPr>
              <w:jc w:val="right"/>
            </w:pPr>
            <w:r>
              <w:rPr>
                <w:color w:val="000000"/>
                <w:sz w:val="24"/>
              </w:rPr>
              <w:t>500,000</w:t>
            </w:r>
          </w:p>
        </w:tc>
        <w:tc>
          <w:tcPr>
            <w:tcW w:w="1737" w:type="dxa"/>
            <w:vAlign w:val="center"/>
          </w:tcPr>
          <w:p w:rsidR="00756AF5" w:rsidRDefault="004023A1">
            <w:pPr>
              <w:jc w:val="right"/>
            </w:pPr>
            <w:r>
              <w:rPr>
                <w:color w:val="000000"/>
                <w:sz w:val="24"/>
              </w:rPr>
              <w:t>52,700,000.00</w:t>
            </w:r>
          </w:p>
        </w:tc>
        <w:tc>
          <w:tcPr>
            <w:tcW w:w="1701" w:type="dxa"/>
            <w:vAlign w:val="center"/>
          </w:tcPr>
          <w:p w:rsidR="00756AF5" w:rsidRDefault="004023A1">
            <w:pPr>
              <w:jc w:val="right"/>
            </w:pPr>
            <w:r>
              <w:rPr>
                <w:color w:val="000000"/>
                <w:sz w:val="24"/>
              </w:rPr>
              <w:t>4.13</w:t>
            </w:r>
          </w:p>
        </w:tc>
      </w:tr>
      <w:tr w:rsidR="00756AF5">
        <w:tc>
          <w:tcPr>
            <w:tcW w:w="1320" w:type="dxa"/>
            <w:vAlign w:val="center"/>
          </w:tcPr>
          <w:p w:rsidR="00756AF5" w:rsidRDefault="004023A1">
            <w:pPr>
              <w:jc w:val="center"/>
            </w:pPr>
            <w:r>
              <w:rPr>
                <w:color w:val="000000"/>
                <w:sz w:val="24"/>
              </w:rPr>
              <w:t>2</w:t>
            </w:r>
          </w:p>
        </w:tc>
        <w:tc>
          <w:tcPr>
            <w:tcW w:w="1382" w:type="dxa"/>
            <w:vAlign w:val="center"/>
          </w:tcPr>
          <w:p w:rsidR="00756AF5" w:rsidRDefault="004023A1">
            <w:pPr>
              <w:jc w:val="center"/>
            </w:pPr>
            <w:r>
              <w:rPr>
                <w:color w:val="000000"/>
                <w:sz w:val="24"/>
              </w:rPr>
              <w:t>101564038</w:t>
            </w:r>
          </w:p>
        </w:tc>
        <w:tc>
          <w:tcPr>
            <w:tcW w:w="1353" w:type="dxa"/>
            <w:vAlign w:val="center"/>
          </w:tcPr>
          <w:p w:rsidR="00756AF5" w:rsidRDefault="004023A1">
            <w:pPr>
              <w:jc w:val="center"/>
            </w:pPr>
            <w:r>
              <w:rPr>
                <w:color w:val="000000"/>
                <w:sz w:val="24"/>
              </w:rPr>
              <w:t>15</w:t>
            </w:r>
            <w:r>
              <w:rPr>
                <w:color w:val="000000"/>
                <w:sz w:val="24"/>
              </w:rPr>
              <w:t>上实</w:t>
            </w:r>
            <w:r>
              <w:rPr>
                <w:color w:val="000000"/>
                <w:sz w:val="24"/>
              </w:rPr>
              <w:t>MTN001</w:t>
            </w:r>
          </w:p>
        </w:tc>
        <w:tc>
          <w:tcPr>
            <w:tcW w:w="1505" w:type="dxa"/>
            <w:vAlign w:val="center"/>
          </w:tcPr>
          <w:p w:rsidR="00756AF5" w:rsidRDefault="004023A1">
            <w:pPr>
              <w:jc w:val="right"/>
            </w:pPr>
            <w:r>
              <w:rPr>
                <w:color w:val="000000"/>
                <w:sz w:val="24"/>
              </w:rPr>
              <w:t>500,000</w:t>
            </w:r>
          </w:p>
        </w:tc>
        <w:tc>
          <w:tcPr>
            <w:tcW w:w="1737" w:type="dxa"/>
            <w:vAlign w:val="center"/>
          </w:tcPr>
          <w:p w:rsidR="00756AF5" w:rsidRDefault="004023A1">
            <w:pPr>
              <w:jc w:val="right"/>
            </w:pPr>
            <w:r>
              <w:rPr>
                <w:color w:val="000000"/>
                <w:sz w:val="24"/>
              </w:rPr>
              <w:t>51,100,000.00</w:t>
            </w:r>
          </w:p>
        </w:tc>
        <w:tc>
          <w:tcPr>
            <w:tcW w:w="1701" w:type="dxa"/>
            <w:vAlign w:val="center"/>
          </w:tcPr>
          <w:p w:rsidR="00756AF5" w:rsidRDefault="004023A1">
            <w:pPr>
              <w:jc w:val="right"/>
            </w:pPr>
            <w:r>
              <w:rPr>
                <w:color w:val="000000"/>
                <w:sz w:val="24"/>
              </w:rPr>
              <w:t>4.01</w:t>
            </w:r>
          </w:p>
        </w:tc>
      </w:tr>
      <w:tr w:rsidR="00756AF5">
        <w:tc>
          <w:tcPr>
            <w:tcW w:w="1320" w:type="dxa"/>
            <w:vAlign w:val="center"/>
          </w:tcPr>
          <w:p w:rsidR="00756AF5" w:rsidRDefault="004023A1">
            <w:pPr>
              <w:jc w:val="center"/>
            </w:pPr>
            <w:r>
              <w:rPr>
                <w:color w:val="000000"/>
                <w:sz w:val="24"/>
              </w:rPr>
              <w:t>3</w:t>
            </w:r>
          </w:p>
        </w:tc>
        <w:tc>
          <w:tcPr>
            <w:tcW w:w="1382" w:type="dxa"/>
            <w:vAlign w:val="center"/>
          </w:tcPr>
          <w:p w:rsidR="00756AF5" w:rsidRDefault="004023A1">
            <w:pPr>
              <w:jc w:val="center"/>
            </w:pPr>
            <w:r>
              <w:rPr>
                <w:color w:val="000000"/>
                <w:sz w:val="24"/>
              </w:rPr>
              <w:t>101551020</w:t>
            </w:r>
          </w:p>
        </w:tc>
        <w:tc>
          <w:tcPr>
            <w:tcW w:w="1353" w:type="dxa"/>
            <w:vAlign w:val="center"/>
          </w:tcPr>
          <w:p w:rsidR="00756AF5" w:rsidRDefault="004023A1">
            <w:pPr>
              <w:jc w:val="center"/>
            </w:pPr>
            <w:r>
              <w:rPr>
                <w:color w:val="000000"/>
                <w:sz w:val="24"/>
              </w:rPr>
              <w:t>15</w:t>
            </w:r>
            <w:r>
              <w:rPr>
                <w:color w:val="000000"/>
                <w:sz w:val="24"/>
              </w:rPr>
              <w:t>中油股</w:t>
            </w:r>
            <w:r>
              <w:rPr>
                <w:color w:val="000000"/>
                <w:sz w:val="24"/>
              </w:rPr>
              <w:t>MTN001</w:t>
            </w:r>
          </w:p>
        </w:tc>
        <w:tc>
          <w:tcPr>
            <w:tcW w:w="1505" w:type="dxa"/>
            <w:vAlign w:val="center"/>
          </w:tcPr>
          <w:p w:rsidR="00756AF5" w:rsidRDefault="004023A1">
            <w:pPr>
              <w:jc w:val="right"/>
            </w:pPr>
            <w:r>
              <w:rPr>
                <w:color w:val="000000"/>
                <w:sz w:val="24"/>
              </w:rPr>
              <w:t>500,000</w:t>
            </w:r>
          </w:p>
        </w:tc>
        <w:tc>
          <w:tcPr>
            <w:tcW w:w="1737" w:type="dxa"/>
            <w:vAlign w:val="center"/>
          </w:tcPr>
          <w:p w:rsidR="00756AF5" w:rsidRDefault="004023A1">
            <w:pPr>
              <w:jc w:val="right"/>
            </w:pPr>
            <w:r>
              <w:rPr>
                <w:color w:val="000000"/>
                <w:sz w:val="24"/>
              </w:rPr>
              <w:t>50,970,000.00</w:t>
            </w:r>
          </w:p>
        </w:tc>
        <w:tc>
          <w:tcPr>
            <w:tcW w:w="1701" w:type="dxa"/>
            <w:vAlign w:val="center"/>
          </w:tcPr>
          <w:p w:rsidR="00756AF5" w:rsidRDefault="004023A1">
            <w:pPr>
              <w:jc w:val="right"/>
            </w:pPr>
            <w:r>
              <w:rPr>
                <w:color w:val="000000"/>
                <w:sz w:val="24"/>
              </w:rPr>
              <w:t>4.00</w:t>
            </w:r>
          </w:p>
        </w:tc>
      </w:tr>
      <w:tr w:rsidR="00756AF5">
        <w:tc>
          <w:tcPr>
            <w:tcW w:w="1320" w:type="dxa"/>
            <w:vAlign w:val="center"/>
          </w:tcPr>
          <w:p w:rsidR="00756AF5" w:rsidRDefault="004023A1">
            <w:pPr>
              <w:jc w:val="center"/>
            </w:pPr>
            <w:r>
              <w:rPr>
                <w:color w:val="000000"/>
                <w:sz w:val="24"/>
              </w:rPr>
              <w:t>4</w:t>
            </w:r>
          </w:p>
        </w:tc>
        <w:tc>
          <w:tcPr>
            <w:tcW w:w="1382" w:type="dxa"/>
            <w:vAlign w:val="center"/>
          </w:tcPr>
          <w:p w:rsidR="00756AF5" w:rsidRDefault="004023A1">
            <w:pPr>
              <w:jc w:val="center"/>
            </w:pPr>
            <w:r>
              <w:rPr>
                <w:color w:val="000000"/>
                <w:sz w:val="24"/>
              </w:rPr>
              <w:t>011599789</w:t>
            </w:r>
          </w:p>
        </w:tc>
        <w:tc>
          <w:tcPr>
            <w:tcW w:w="1353" w:type="dxa"/>
            <w:vAlign w:val="center"/>
          </w:tcPr>
          <w:p w:rsidR="00756AF5" w:rsidRDefault="004023A1">
            <w:pPr>
              <w:jc w:val="center"/>
            </w:pPr>
            <w:r>
              <w:rPr>
                <w:color w:val="000000"/>
                <w:sz w:val="24"/>
              </w:rPr>
              <w:t>15</w:t>
            </w:r>
            <w:r>
              <w:rPr>
                <w:color w:val="000000"/>
                <w:sz w:val="24"/>
              </w:rPr>
              <w:t>甬开投</w:t>
            </w:r>
            <w:r>
              <w:rPr>
                <w:color w:val="000000"/>
                <w:sz w:val="24"/>
              </w:rPr>
              <w:t>SCP005</w:t>
            </w:r>
          </w:p>
        </w:tc>
        <w:tc>
          <w:tcPr>
            <w:tcW w:w="1505" w:type="dxa"/>
            <w:vAlign w:val="center"/>
          </w:tcPr>
          <w:p w:rsidR="00756AF5" w:rsidRDefault="004023A1">
            <w:pPr>
              <w:jc w:val="right"/>
            </w:pPr>
            <w:r>
              <w:rPr>
                <w:color w:val="000000"/>
                <w:sz w:val="24"/>
              </w:rPr>
              <w:t>500,000</w:t>
            </w:r>
          </w:p>
        </w:tc>
        <w:tc>
          <w:tcPr>
            <w:tcW w:w="1737" w:type="dxa"/>
            <w:vAlign w:val="center"/>
          </w:tcPr>
          <w:p w:rsidR="00756AF5" w:rsidRDefault="004023A1">
            <w:pPr>
              <w:jc w:val="right"/>
            </w:pPr>
            <w:r>
              <w:rPr>
                <w:color w:val="000000"/>
                <w:sz w:val="24"/>
              </w:rPr>
              <w:t>50,250,000.00</w:t>
            </w:r>
          </w:p>
        </w:tc>
        <w:tc>
          <w:tcPr>
            <w:tcW w:w="1701" w:type="dxa"/>
            <w:vAlign w:val="center"/>
          </w:tcPr>
          <w:p w:rsidR="00756AF5" w:rsidRDefault="004023A1">
            <w:pPr>
              <w:jc w:val="right"/>
            </w:pPr>
            <w:r>
              <w:rPr>
                <w:color w:val="000000"/>
                <w:sz w:val="24"/>
              </w:rPr>
              <w:t>3.94</w:t>
            </w:r>
          </w:p>
        </w:tc>
      </w:tr>
      <w:tr w:rsidR="00756AF5">
        <w:tc>
          <w:tcPr>
            <w:tcW w:w="1320" w:type="dxa"/>
            <w:vAlign w:val="center"/>
          </w:tcPr>
          <w:p w:rsidR="00756AF5" w:rsidRDefault="004023A1">
            <w:pPr>
              <w:jc w:val="center"/>
            </w:pPr>
            <w:r>
              <w:rPr>
                <w:color w:val="000000"/>
                <w:sz w:val="24"/>
              </w:rPr>
              <w:t>5</w:t>
            </w:r>
          </w:p>
        </w:tc>
        <w:tc>
          <w:tcPr>
            <w:tcW w:w="1382" w:type="dxa"/>
            <w:vAlign w:val="center"/>
          </w:tcPr>
          <w:p w:rsidR="00756AF5" w:rsidRDefault="004023A1">
            <w:pPr>
              <w:jc w:val="center"/>
            </w:pPr>
            <w:r>
              <w:rPr>
                <w:color w:val="000000"/>
                <w:sz w:val="24"/>
              </w:rPr>
              <w:t>011599939</w:t>
            </w:r>
          </w:p>
        </w:tc>
        <w:tc>
          <w:tcPr>
            <w:tcW w:w="1353" w:type="dxa"/>
            <w:vAlign w:val="center"/>
          </w:tcPr>
          <w:p w:rsidR="00756AF5" w:rsidRDefault="004023A1">
            <w:pPr>
              <w:jc w:val="center"/>
            </w:pPr>
            <w:r>
              <w:rPr>
                <w:color w:val="000000"/>
                <w:sz w:val="24"/>
              </w:rPr>
              <w:t>15</w:t>
            </w:r>
            <w:r>
              <w:rPr>
                <w:color w:val="000000"/>
                <w:sz w:val="24"/>
              </w:rPr>
              <w:t>桂铁投</w:t>
            </w:r>
            <w:r>
              <w:rPr>
                <w:color w:val="000000"/>
                <w:sz w:val="24"/>
              </w:rPr>
              <w:t>SCP003</w:t>
            </w:r>
          </w:p>
        </w:tc>
        <w:tc>
          <w:tcPr>
            <w:tcW w:w="1505" w:type="dxa"/>
            <w:vAlign w:val="center"/>
          </w:tcPr>
          <w:p w:rsidR="00756AF5" w:rsidRDefault="004023A1">
            <w:pPr>
              <w:jc w:val="right"/>
            </w:pPr>
            <w:r>
              <w:rPr>
                <w:color w:val="000000"/>
                <w:sz w:val="24"/>
              </w:rPr>
              <w:t>500,000</w:t>
            </w:r>
          </w:p>
        </w:tc>
        <w:tc>
          <w:tcPr>
            <w:tcW w:w="1737" w:type="dxa"/>
            <w:vAlign w:val="center"/>
          </w:tcPr>
          <w:p w:rsidR="00756AF5" w:rsidRDefault="004023A1">
            <w:pPr>
              <w:jc w:val="right"/>
            </w:pPr>
            <w:r>
              <w:rPr>
                <w:color w:val="000000"/>
                <w:sz w:val="24"/>
              </w:rPr>
              <w:t>50,245,000.00</w:t>
            </w:r>
          </w:p>
        </w:tc>
        <w:tc>
          <w:tcPr>
            <w:tcW w:w="1701" w:type="dxa"/>
            <w:vAlign w:val="center"/>
          </w:tcPr>
          <w:p w:rsidR="00756AF5" w:rsidRDefault="004023A1">
            <w:pPr>
              <w:jc w:val="right"/>
            </w:pPr>
            <w:r>
              <w:rPr>
                <w:color w:val="000000"/>
                <w:sz w:val="24"/>
              </w:rPr>
              <w:t>3.94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701607" w:rsidRPr="008A1551" w:rsidRDefault="00701607"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85,645.95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419,725.21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16,202,991.85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295.57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16,708,658.58</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701607" w:rsidRDefault="00701607" w:rsidP="009E1EA4">
      <w:pPr>
        <w:spacing w:before="29" w:line="288" w:lineRule="auto"/>
        <w:rPr>
          <w:b/>
          <w:color w:val="00000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8A1551" w:rsidTr="00F35FEF">
        <w:tc>
          <w:tcPr>
            <w:tcW w:w="108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0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3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80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流通受限部分的公允价值</w:t>
            </w:r>
          </w:p>
        </w:tc>
        <w:tc>
          <w:tcPr>
            <w:tcW w:w="165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7C0927" w:rsidRPr="008A1551">
              <w:rPr>
                <w:color w:val="000000"/>
                <w:sz w:val="24"/>
              </w:rPr>
              <w:t>（％）</w:t>
            </w:r>
          </w:p>
        </w:tc>
        <w:tc>
          <w:tcPr>
            <w:tcW w:w="136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流通受限情况说明</w:t>
            </w:r>
          </w:p>
        </w:tc>
      </w:tr>
      <w:tr w:rsidR="00756AF5">
        <w:tc>
          <w:tcPr>
            <w:tcW w:w="1145" w:type="dxa"/>
            <w:vAlign w:val="center"/>
          </w:tcPr>
          <w:p w:rsidR="00756AF5" w:rsidRDefault="004023A1">
            <w:pPr>
              <w:jc w:val="center"/>
            </w:pPr>
            <w:r>
              <w:rPr>
                <w:color w:val="000000"/>
                <w:sz w:val="24"/>
              </w:rPr>
              <w:t>1</w:t>
            </w:r>
          </w:p>
        </w:tc>
        <w:tc>
          <w:tcPr>
            <w:tcW w:w="1376" w:type="dxa"/>
            <w:vAlign w:val="center"/>
          </w:tcPr>
          <w:p w:rsidR="00756AF5" w:rsidRDefault="004023A1">
            <w:pPr>
              <w:jc w:val="center"/>
            </w:pPr>
            <w:r>
              <w:rPr>
                <w:color w:val="000000"/>
                <w:sz w:val="24"/>
              </w:rPr>
              <w:t>300488</w:t>
            </w:r>
          </w:p>
        </w:tc>
        <w:tc>
          <w:tcPr>
            <w:tcW w:w="1375" w:type="dxa"/>
            <w:vAlign w:val="center"/>
          </w:tcPr>
          <w:p w:rsidR="00756AF5" w:rsidRDefault="004023A1">
            <w:pPr>
              <w:jc w:val="center"/>
            </w:pPr>
            <w:r>
              <w:rPr>
                <w:color w:val="000000"/>
                <w:sz w:val="24"/>
              </w:rPr>
              <w:t>恒锋工具</w:t>
            </w:r>
          </w:p>
        </w:tc>
        <w:tc>
          <w:tcPr>
            <w:tcW w:w="1908" w:type="dxa"/>
            <w:vAlign w:val="center"/>
          </w:tcPr>
          <w:p w:rsidR="00756AF5" w:rsidRDefault="004023A1">
            <w:pPr>
              <w:jc w:val="right"/>
            </w:pPr>
            <w:r>
              <w:rPr>
                <w:color w:val="000000"/>
                <w:sz w:val="24"/>
              </w:rPr>
              <w:t>5,143,686.10</w:t>
            </w:r>
          </w:p>
        </w:tc>
        <w:tc>
          <w:tcPr>
            <w:tcW w:w="1749" w:type="dxa"/>
            <w:vAlign w:val="center"/>
          </w:tcPr>
          <w:p w:rsidR="00756AF5" w:rsidRDefault="004023A1">
            <w:pPr>
              <w:jc w:val="right"/>
            </w:pPr>
            <w:r>
              <w:rPr>
                <w:color w:val="000000"/>
                <w:sz w:val="24"/>
              </w:rPr>
              <w:t>0.40</w:t>
            </w:r>
          </w:p>
        </w:tc>
        <w:tc>
          <w:tcPr>
            <w:tcW w:w="1445" w:type="dxa"/>
            <w:vAlign w:val="center"/>
          </w:tcPr>
          <w:p w:rsidR="00756AF5" w:rsidRDefault="004023A1">
            <w:pPr>
              <w:jc w:val="right"/>
            </w:pPr>
            <w:r>
              <w:rPr>
                <w:color w:val="000000"/>
                <w:sz w:val="24"/>
              </w:rPr>
              <w:t>限售股</w:t>
            </w:r>
          </w:p>
        </w:tc>
      </w:tr>
    </w:tbl>
    <w:p w:rsidR="00701607" w:rsidRDefault="00701607" w:rsidP="009E1EA4">
      <w:pPr>
        <w:spacing w:before="29" w:line="288" w:lineRule="auto"/>
        <w:rPr>
          <w:b/>
          <w:color w:val="000000"/>
          <w:sz w:val="24"/>
        </w:rPr>
      </w:pP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AE6156">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AE6156">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AE6156">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AE6156">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AE6156">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交银周期回报灵活配置混合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559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1,747,402.82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972,135,463.04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99.52%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4,662,711.02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0.48%</w:t>
            </w:r>
          </w:p>
        </w:tc>
      </w:tr>
      <w:tr w:rsidR="00FF6AEC" w:rsidRPr="008A1551" w:rsidTr="00AE6156">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交银周期回报灵活配置混合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61,506,483.42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123,010,380.62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2,586.21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AE6156">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561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1,960,447.67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1,095,145,843.66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99.58%</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4,665,297.23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0.42%</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交银周期回报灵活配置混合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23,237.81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交银周期回报灵活配置混合</w:t>
            </w:r>
            <w:r w:rsidRPr="008A1551">
              <w:rPr>
                <w:sz w:val="24"/>
              </w:rPr>
              <w:t>C</w:t>
            </w:r>
          </w:p>
        </w:tc>
        <w:tc>
          <w:tcPr>
            <w:tcW w:w="2322" w:type="dxa"/>
            <w:vAlign w:val="center"/>
          </w:tcPr>
          <w:p w:rsidR="00B621D7" w:rsidRPr="008A1551" w:rsidRDefault="00C3552D"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8A1551" w:rsidRDefault="00C3552D" w:rsidP="009E1EA4">
            <w:pPr>
              <w:widowControl/>
              <w:spacing w:before="29" w:line="288" w:lineRule="auto"/>
              <w:jc w:val="right"/>
              <w:rPr>
                <w:color w:val="000000"/>
                <w:kern w:val="0"/>
                <w:sz w:val="24"/>
              </w:rPr>
            </w:pPr>
            <w:r>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23,237.81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交银周期回报灵活配置混合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交银周期回报灵活配置混合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5</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541,850,664.92</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2,592,955,470.68</w:t>
            </w:r>
          </w:p>
        </w:tc>
        <w:tc>
          <w:tcPr>
            <w:tcW w:w="1615" w:type="pct"/>
            <w:vAlign w:val="center"/>
          </w:tcPr>
          <w:p w:rsidR="001548F9" w:rsidRPr="008A1551" w:rsidRDefault="001548F9" w:rsidP="009E1EA4">
            <w:pPr>
              <w:spacing w:before="29" w:line="288" w:lineRule="auto"/>
              <w:jc w:val="right"/>
              <w:rPr>
                <w:sz w:val="24"/>
              </w:rPr>
            </w:pPr>
            <w:r w:rsidRPr="008A1551">
              <w:rPr>
                <w:sz w:val="24"/>
              </w:rPr>
              <w:t>803,982,469.53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17,020,057.45</w:t>
            </w:r>
          </w:p>
        </w:tc>
        <w:tc>
          <w:tcPr>
            <w:tcW w:w="1615" w:type="pct"/>
            <w:vAlign w:val="center"/>
          </w:tcPr>
          <w:p w:rsidR="001548F9" w:rsidRPr="008A1551" w:rsidRDefault="001548F9" w:rsidP="009E1EA4">
            <w:pPr>
              <w:spacing w:before="29" w:line="288" w:lineRule="auto"/>
              <w:jc w:val="right"/>
              <w:rPr>
                <w:sz w:val="24"/>
              </w:rPr>
            </w:pPr>
            <w:r w:rsidRPr="008A1551">
              <w:rPr>
                <w:sz w:val="24"/>
              </w:rPr>
              <w:t>2,587,235.28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1,633,177,354.07</w:t>
            </w:r>
          </w:p>
        </w:tc>
        <w:tc>
          <w:tcPr>
            <w:tcW w:w="1615" w:type="pct"/>
            <w:vAlign w:val="center"/>
          </w:tcPr>
          <w:p w:rsidR="001548F9" w:rsidRPr="008A1551" w:rsidRDefault="001548F9" w:rsidP="009E1EA4">
            <w:pPr>
              <w:spacing w:before="29" w:line="288" w:lineRule="auto"/>
              <w:jc w:val="right"/>
              <w:rPr>
                <w:sz w:val="24"/>
              </w:rPr>
            </w:pPr>
            <w:r w:rsidRPr="008A1551">
              <w:rPr>
                <w:sz w:val="24"/>
              </w:rPr>
              <w:t>683,556,737.98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976,798,174.06</w:t>
            </w:r>
          </w:p>
        </w:tc>
        <w:tc>
          <w:tcPr>
            <w:tcW w:w="1615" w:type="pct"/>
            <w:vAlign w:val="center"/>
          </w:tcPr>
          <w:p w:rsidR="001548F9" w:rsidRPr="008A1551" w:rsidRDefault="001548F9" w:rsidP="009E1EA4">
            <w:pPr>
              <w:spacing w:before="29" w:line="288" w:lineRule="auto"/>
              <w:jc w:val="right"/>
              <w:rPr>
                <w:sz w:val="24"/>
              </w:rPr>
            </w:pPr>
            <w:r w:rsidRPr="008A1551">
              <w:rPr>
                <w:sz w:val="24"/>
              </w:rPr>
              <w:t>123,012,966.83</w:t>
            </w:r>
          </w:p>
        </w:tc>
      </w:tr>
    </w:tbl>
    <w:p w:rsidR="00756AF5" w:rsidRDefault="004023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756AF5" w:rsidRDefault="004023A1">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本基金本报告期内投资策略未发生变化。</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756AF5" w:rsidRDefault="004023A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56AF5" w:rsidRDefault="004023A1">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756AF5" w:rsidRDefault="004023A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756AF5">
        <w:tc>
          <w:tcPr>
            <w:tcW w:w="1559" w:type="dxa"/>
            <w:vAlign w:val="center"/>
          </w:tcPr>
          <w:p w:rsidR="00756AF5" w:rsidRDefault="004023A1">
            <w:pPr>
              <w:jc w:val="center"/>
            </w:pPr>
            <w:r>
              <w:rPr>
                <w:color w:val="000000"/>
                <w:sz w:val="24"/>
              </w:rPr>
              <w:t>海通证券股份有限公司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8,153,343.02</w:t>
            </w:r>
          </w:p>
        </w:tc>
        <w:tc>
          <w:tcPr>
            <w:tcW w:w="1080" w:type="dxa"/>
            <w:vAlign w:val="center"/>
          </w:tcPr>
          <w:p w:rsidR="00756AF5" w:rsidRDefault="004023A1">
            <w:pPr>
              <w:jc w:val="right"/>
            </w:pPr>
            <w:r>
              <w:rPr>
                <w:color w:val="000000"/>
                <w:sz w:val="24"/>
              </w:rPr>
              <w:t>3.96%</w:t>
            </w:r>
          </w:p>
        </w:tc>
        <w:tc>
          <w:tcPr>
            <w:tcW w:w="1620" w:type="dxa"/>
            <w:vAlign w:val="center"/>
          </w:tcPr>
          <w:p w:rsidR="00756AF5" w:rsidRDefault="004023A1">
            <w:pPr>
              <w:jc w:val="right"/>
            </w:pPr>
            <w:r>
              <w:rPr>
                <w:color w:val="000000"/>
                <w:sz w:val="24"/>
              </w:rPr>
              <w:t>7,593.12</w:t>
            </w:r>
          </w:p>
        </w:tc>
        <w:tc>
          <w:tcPr>
            <w:tcW w:w="1080" w:type="dxa"/>
            <w:vAlign w:val="center"/>
          </w:tcPr>
          <w:p w:rsidR="00756AF5" w:rsidRDefault="004023A1">
            <w:pPr>
              <w:jc w:val="right"/>
            </w:pPr>
            <w:r>
              <w:rPr>
                <w:color w:val="000000"/>
                <w:sz w:val="24"/>
              </w:rPr>
              <w:t>3.96%</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申万宏源证券有限公司</w:t>
            </w:r>
          </w:p>
        </w:tc>
        <w:tc>
          <w:tcPr>
            <w:tcW w:w="779" w:type="dxa"/>
            <w:vAlign w:val="center"/>
          </w:tcPr>
          <w:p w:rsidR="00756AF5" w:rsidRDefault="004023A1">
            <w:pPr>
              <w:jc w:val="center"/>
            </w:pPr>
            <w:r>
              <w:rPr>
                <w:color w:val="000000"/>
                <w:sz w:val="24"/>
              </w:rPr>
              <w:t>3</w:t>
            </w:r>
          </w:p>
        </w:tc>
        <w:tc>
          <w:tcPr>
            <w:tcW w:w="1800" w:type="dxa"/>
            <w:vAlign w:val="center"/>
          </w:tcPr>
          <w:p w:rsidR="00756AF5" w:rsidRDefault="004023A1">
            <w:pPr>
              <w:jc w:val="right"/>
            </w:pPr>
            <w:r>
              <w:rPr>
                <w:color w:val="000000"/>
                <w:sz w:val="24"/>
              </w:rPr>
              <w:t>77,726,556.67</w:t>
            </w:r>
          </w:p>
        </w:tc>
        <w:tc>
          <w:tcPr>
            <w:tcW w:w="1080" w:type="dxa"/>
            <w:vAlign w:val="center"/>
          </w:tcPr>
          <w:p w:rsidR="00756AF5" w:rsidRDefault="004023A1">
            <w:pPr>
              <w:jc w:val="right"/>
            </w:pPr>
            <w:r>
              <w:rPr>
                <w:color w:val="000000"/>
                <w:sz w:val="24"/>
              </w:rPr>
              <w:t>37.76%</w:t>
            </w:r>
          </w:p>
        </w:tc>
        <w:tc>
          <w:tcPr>
            <w:tcW w:w="1620" w:type="dxa"/>
            <w:vAlign w:val="center"/>
          </w:tcPr>
          <w:p w:rsidR="00756AF5" w:rsidRDefault="004023A1">
            <w:pPr>
              <w:jc w:val="right"/>
            </w:pPr>
            <w:r>
              <w:rPr>
                <w:color w:val="000000"/>
                <w:sz w:val="24"/>
              </w:rPr>
              <w:t>72,386.96</w:t>
            </w:r>
          </w:p>
        </w:tc>
        <w:tc>
          <w:tcPr>
            <w:tcW w:w="1080" w:type="dxa"/>
            <w:vAlign w:val="center"/>
          </w:tcPr>
          <w:p w:rsidR="00756AF5" w:rsidRDefault="004023A1">
            <w:pPr>
              <w:jc w:val="right"/>
            </w:pPr>
            <w:r>
              <w:rPr>
                <w:color w:val="000000"/>
                <w:sz w:val="24"/>
              </w:rPr>
              <w:t>37.76%</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华泰证券股份有限公司</w:t>
            </w:r>
          </w:p>
        </w:tc>
        <w:tc>
          <w:tcPr>
            <w:tcW w:w="779" w:type="dxa"/>
            <w:vAlign w:val="center"/>
          </w:tcPr>
          <w:p w:rsidR="00756AF5" w:rsidRDefault="004023A1">
            <w:pPr>
              <w:jc w:val="center"/>
            </w:pPr>
            <w:r>
              <w:rPr>
                <w:color w:val="000000"/>
                <w:sz w:val="24"/>
              </w:rPr>
              <w:t>2</w:t>
            </w:r>
          </w:p>
        </w:tc>
        <w:tc>
          <w:tcPr>
            <w:tcW w:w="1800" w:type="dxa"/>
            <w:vAlign w:val="center"/>
          </w:tcPr>
          <w:p w:rsidR="00756AF5" w:rsidRDefault="004023A1">
            <w:pPr>
              <w:jc w:val="right"/>
            </w:pPr>
            <w:r>
              <w:rPr>
                <w:color w:val="000000"/>
                <w:sz w:val="24"/>
              </w:rPr>
              <w:t>6,030,103.93</w:t>
            </w:r>
          </w:p>
        </w:tc>
        <w:tc>
          <w:tcPr>
            <w:tcW w:w="1080" w:type="dxa"/>
            <w:vAlign w:val="center"/>
          </w:tcPr>
          <w:p w:rsidR="00756AF5" w:rsidRDefault="004023A1">
            <w:pPr>
              <w:jc w:val="right"/>
            </w:pPr>
            <w:r>
              <w:rPr>
                <w:color w:val="000000"/>
                <w:sz w:val="24"/>
              </w:rPr>
              <w:t>2.93%</w:t>
            </w:r>
          </w:p>
        </w:tc>
        <w:tc>
          <w:tcPr>
            <w:tcW w:w="1620" w:type="dxa"/>
            <w:vAlign w:val="center"/>
          </w:tcPr>
          <w:p w:rsidR="00756AF5" w:rsidRDefault="004023A1">
            <w:pPr>
              <w:jc w:val="right"/>
            </w:pPr>
            <w:r>
              <w:rPr>
                <w:color w:val="000000"/>
                <w:sz w:val="24"/>
              </w:rPr>
              <w:t>5,615.85</w:t>
            </w:r>
          </w:p>
        </w:tc>
        <w:tc>
          <w:tcPr>
            <w:tcW w:w="1080" w:type="dxa"/>
            <w:vAlign w:val="center"/>
          </w:tcPr>
          <w:p w:rsidR="00756AF5" w:rsidRDefault="004023A1">
            <w:pPr>
              <w:jc w:val="right"/>
            </w:pPr>
            <w:r>
              <w:rPr>
                <w:color w:val="000000"/>
                <w:sz w:val="24"/>
              </w:rPr>
              <w:t>2.93%</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安信证券股份有限公司</w:t>
            </w:r>
          </w:p>
        </w:tc>
        <w:tc>
          <w:tcPr>
            <w:tcW w:w="779" w:type="dxa"/>
            <w:vAlign w:val="center"/>
          </w:tcPr>
          <w:p w:rsidR="00756AF5" w:rsidRDefault="004023A1">
            <w:pPr>
              <w:jc w:val="center"/>
            </w:pPr>
            <w:r>
              <w:rPr>
                <w:color w:val="000000"/>
                <w:sz w:val="24"/>
              </w:rPr>
              <w:t>2</w:t>
            </w:r>
          </w:p>
        </w:tc>
        <w:tc>
          <w:tcPr>
            <w:tcW w:w="1800" w:type="dxa"/>
            <w:vAlign w:val="center"/>
          </w:tcPr>
          <w:p w:rsidR="00756AF5" w:rsidRDefault="004023A1">
            <w:pPr>
              <w:jc w:val="right"/>
            </w:pPr>
            <w:r>
              <w:rPr>
                <w:color w:val="000000"/>
                <w:sz w:val="24"/>
              </w:rPr>
              <w:t>5,818,436.07</w:t>
            </w:r>
          </w:p>
        </w:tc>
        <w:tc>
          <w:tcPr>
            <w:tcW w:w="1080" w:type="dxa"/>
            <w:vAlign w:val="center"/>
          </w:tcPr>
          <w:p w:rsidR="00756AF5" w:rsidRDefault="004023A1">
            <w:pPr>
              <w:jc w:val="right"/>
            </w:pPr>
            <w:r>
              <w:rPr>
                <w:color w:val="000000"/>
                <w:sz w:val="24"/>
              </w:rPr>
              <w:t>2.83%</w:t>
            </w:r>
          </w:p>
        </w:tc>
        <w:tc>
          <w:tcPr>
            <w:tcW w:w="1620" w:type="dxa"/>
            <w:vAlign w:val="center"/>
          </w:tcPr>
          <w:p w:rsidR="00756AF5" w:rsidRDefault="004023A1">
            <w:pPr>
              <w:jc w:val="right"/>
            </w:pPr>
            <w:r>
              <w:rPr>
                <w:color w:val="000000"/>
                <w:sz w:val="24"/>
              </w:rPr>
              <w:t>5,418.88</w:t>
            </w:r>
          </w:p>
        </w:tc>
        <w:tc>
          <w:tcPr>
            <w:tcW w:w="1080" w:type="dxa"/>
            <w:vAlign w:val="center"/>
          </w:tcPr>
          <w:p w:rsidR="00756AF5" w:rsidRDefault="004023A1">
            <w:pPr>
              <w:jc w:val="right"/>
            </w:pPr>
            <w:r>
              <w:rPr>
                <w:color w:val="000000"/>
                <w:sz w:val="24"/>
              </w:rPr>
              <w:t>2.83%</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中国银河证券股份有限公司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511,542.00</w:t>
            </w:r>
          </w:p>
        </w:tc>
        <w:tc>
          <w:tcPr>
            <w:tcW w:w="1080" w:type="dxa"/>
            <w:vAlign w:val="center"/>
          </w:tcPr>
          <w:p w:rsidR="00756AF5" w:rsidRDefault="004023A1">
            <w:pPr>
              <w:jc w:val="right"/>
            </w:pPr>
            <w:r>
              <w:rPr>
                <w:color w:val="000000"/>
                <w:sz w:val="24"/>
              </w:rPr>
              <w:t>0.25%</w:t>
            </w:r>
          </w:p>
        </w:tc>
        <w:tc>
          <w:tcPr>
            <w:tcW w:w="1620" w:type="dxa"/>
            <w:vAlign w:val="center"/>
          </w:tcPr>
          <w:p w:rsidR="00756AF5" w:rsidRDefault="004023A1">
            <w:pPr>
              <w:jc w:val="right"/>
            </w:pPr>
            <w:r>
              <w:rPr>
                <w:color w:val="000000"/>
                <w:sz w:val="24"/>
              </w:rPr>
              <w:t>476.44</w:t>
            </w:r>
          </w:p>
        </w:tc>
        <w:tc>
          <w:tcPr>
            <w:tcW w:w="1080" w:type="dxa"/>
            <w:vAlign w:val="center"/>
          </w:tcPr>
          <w:p w:rsidR="00756AF5" w:rsidRDefault="004023A1">
            <w:pPr>
              <w:jc w:val="right"/>
            </w:pPr>
            <w:r>
              <w:rPr>
                <w:color w:val="000000"/>
                <w:sz w:val="24"/>
              </w:rPr>
              <w:t>0.25%</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国海证券股份有限公司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494,602.50</w:t>
            </w:r>
          </w:p>
        </w:tc>
        <w:tc>
          <w:tcPr>
            <w:tcW w:w="1080" w:type="dxa"/>
            <w:vAlign w:val="center"/>
          </w:tcPr>
          <w:p w:rsidR="00756AF5" w:rsidRDefault="004023A1">
            <w:pPr>
              <w:jc w:val="right"/>
            </w:pPr>
            <w:r>
              <w:rPr>
                <w:color w:val="000000"/>
                <w:sz w:val="24"/>
              </w:rPr>
              <w:t>0.24%</w:t>
            </w:r>
          </w:p>
        </w:tc>
        <w:tc>
          <w:tcPr>
            <w:tcW w:w="1620" w:type="dxa"/>
            <w:vAlign w:val="center"/>
          </w:tcPr>
          <w:p w:rsidR="00756AF5" w:rsidRDefault="004023A1">
            <w:pPr>
              <w:jc w:val="right"/>
            </w:pPr>
            <w:r>
              <w:rPr>
                <w:color w:val="000000"/>
                <w:sz w:val="24"/>
              </w:rPr>
              <w:t>460.61</w:t>
            </w:r>
          </w:p>
        </w:tc>
        <w:tc>
          <w:tcPr>
            <w:tcW w:w="1080" w:type="dxa"/>
            <w:vAlign w:val="center"/>
          </w:tcPr>
          <w:p w:rsidR="00756AF5" w:rsidRDefault="004023A1">
            <w:pPr>
              <w:jc w:val="right"/>
            </w:pPr>
            <w:r>
              <w:rPr>
                <w:color w:val="000000"/>
                <w:sz w:val="24"/>
              </w:rPr>
              <w:t>0.24%</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招商证券股份有限公司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4,205,864.31</w:t>
            </w:r>
          </w:p>
        </w:tc>
        <w:tc>
          <w:tcPr>
            <w:tcW w:w="1080" w:type="dxa"/>
            <w:vAlign w:val="center"/>
          </w:tcPr>
          <w:p w:rsidR="00756AF5" w:rsidRDefault="004023A1">
            <w:pPr>
              <w:jc w:val="right"/>
            </w:pPr>
            <w:r>
              <w:rPr>
                <w:color w:val="000000"/>
                <w:sz w:val="24"/>
              </w:rPr>
              <w:t>2.04%</w:t>
            </w:r>
          </w:p>
        </w:tc>
        <w:tc>
          <w:tcPr>
            <w:tcW w:w="1620" w:type="dxa"/>
            <w:vAlign w:val="center"/>
          </w:tcPr>
          <w:p w:rsidR="00756AF5" w:rsidRDefault="004023A1">
            <w:pPr>
              <w:jc w:val="right"/>
            </w:pPr>
            <w:r>
              <w:rPr>
                <w:color w:val="000000"/>
                <w:sz w:val="24"/>
              </w:rPr>
              <w:t>3,916.88</w:t>
            </w:r>
          </w:p>
        </w:tc>
        <w:tc>
          <w:tcPr>
            <w:tcW w:w="1080" w:type="dxa"/>
            <w:vAlign w:val="center"/>
          </w:tcPr>
          <w:p w:rsidR="00756AF5" w:rsidRDefault="004023A1">
            <w:pPr>
              <w:jc w:val="right"/>
            </w:pPr>
            <w:r>
              <w:rPr>
                <w:color w:val="000000"/>
                <w:sz w:val="24"/>
              </w:rPr>
              <w:t>2.04%</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国金证券股份有限公司</w:t>
            </w:r>
          </w:p>
        </w:tc>
        <w:tc>
          <w:tcPr>
            <w:tcW w:w="779" w:type="dxa"/>
            <w:vAlign w:val="center"/>
          </w:tcPr>
          <w:p w:rsidR="00756AF5" w:rsidRDefault="004023A1">
            <w:pPr>
              <w:jc w:val="center"/>
            </w:pPr>
            <w:r>
              <w:rPr>
                <w:color w:val="000000"/>
                <w:sz w:val="24"/>
              </w:rPr>
              <w:t>2</w:t>
            </w:r>
          </w:p>
        </w:tc>
        <w:tc>
          <w:tcPr>
            <w:tcW w:w="1800" w:type="dxa"/>
            <w:vAlign w:val="center"/>
          </w:tcPr>
          <w:p w:rsidR="00756AF5" w:rsidRDefault="004023A1">
            <w:pPr>
              <w:jc w:val="right"/>
            </w:pPr>
            <w:r>
              <w:rPr>
                <w:color w:val="000000"/>
                <w:sz w:val="24"/>
              </w:rPr>
              <w:t>32,606,536.69</w:t>
            </w:r>
          </w:p>
        </w:tc>
        <w:tc>
          <w:tcPr>
            <w:tcW w:w="1080" w:type="dxa"/>
            <w:vAlign w:val="center"/>
          </w:tcPr>
          <w:p w:rsidR="00756AF5" w:rsidRDefault="004023A1">
            <w:pPr>
              <w:jc w:val="right"/>
            </w:pPr>
            <w:r>
              <w:rPr>
                <w:color w:val="000000"/>
                <w:sz w:val="24"/>
              </w:rPr>
              <w:t>15.84%</w:t>
            </w:r>
          </w:p>
        </w:tc>
        <w:tc>
          <w:tcPr>
            <w:tcW w:w="1620" w:type="dxa"/>
            <w:vAlign w:val="center"/>
          </w:tcPr>
          <w:p w:rsidR="00756AF5" w:rsidRDefault="004023A1">
            <w:pPr>
              <w:jc w:val="right"/>
            </w:pPr>
            <w:r>
              <w:rPr>
                <w:color w:val="000000"/>
                <w:sz w:val="24"/>
              </w:rPr>
              <w:t>30,366.51</w:t>
            </w:r>
          </w:p>
        </w:tc>
        <w:tc>
          <w:tcPr>
            <w:tcW w:w="1080" w:type="dxa"/>
            <w:vAlign w:val="center"/>
          </w:tcPr>
          <w:p w:rsidR="00756AF5" w:rsidRDefault="004023A1">
            <w:pPr>
              <w:jc w:val="right"/>
            </w:pPr>
            <w:r>
              <w:rPr>
                <w:color w:val="000000"/>
                <w:sz w:val="24"/>
              </w:rPr>
              <w:t>15.84%</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国泰君安证券股份有限公司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3,070,637.48</w:t>
            </w:r>
          </w:p>
        </w:tc>
        <w:tc>
          <w:tcPr>
            <w:tcW w:w="1080" w:type="dxa"/>
            <w:vAlign w:val="center"/>
          </w:tcPr>
          <w:p w:rsidR="00756AF5" w:rsidRDefault="004023A1">
            <w:pPr>
              <w:jc w:val="right"/>
            </w:pPr>
            <w:r>
              <w:rPr>
                <w:color w:val="000000"/>
                <w:sz w:val="24"/>
              </w:rPr>
              <w:t>1.49%</w:t>
            </w:r>
          </w:p>
        </w:tc>
        <w:tc>
          <w:tcPr>
            <w:tcW w:w="1620" w:type="dxa"/>
            <w:vAlign w:val="center"/>
          </w:tcPr>
          <w:p w:rsidR="00756AF5" w:rsidRDefault="004023A1">
            <w:pPr>
              <w:jc w:val="right"/>
            </w:pPr>
            <w:r>
              <w:rPr>
                <w:color w:val="000000"/>
                <w:sz w:val="24"/>
              </w:rPr>
              <w:t>2,859.66</w:t>
            </w:r>
          </w:p>
        </w:tc>
        <w:tc>
          <w:tcPr>
            <w:tcW w:w="1080" w:type="dxa"/>
            <w:vAlign w:val="center"/>
          </w:tcPr>
          <w:p w:rsidR="00756AF5" w:rsidRDefault="004023A1">
            <w:pPr>
              <w:jc w:val="right"/>
            </w:pPr>
            <w:r>
              <w:rPr>
                <w:color w:val="000000"/>
                <w:sz w:val="24"/>
              </w:rPr>
              <w:t>1.49%</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兴业证券股份有限公司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2,622,139.82</w:t>
            </w:r>
          </w:p>
        </w:tc>
        <w:tc>
          <w:tcPr>
            <w:tcW w:w="1080" w:type="dxa"/>
            <w:vAlign w:val="center"/>
          </w:tcPr>
          <w:p w:rsidR="00756AF5" w:rsidRDefault="004023A1">
            <w:pPr>
              <w:jc w:val="right"/>
            </w:pPr>
            <w:r>
              <w:rPr>
                <w:color w:val="000000"/>
                <w:sz w:val="24"/>
              </w:rPr>
              <w:t>1.27%</w:t>
            </w:r>
          </w:p>
        </w:tc>
        <w:tc>
          <w:tcPr>
            <w:tcW w:w="1620" w:type="dxa"/>
            <w:vAlign w:val="center"/>
          </w:tcPr>
          <w:p w:rsidR="00756AF5" w:rsidRDefault="004023A1">
            <w:pPr>
              <w:jc w:val="right"/>
            </w:pPr>
            <w:r>
              <w:rPr>
                <w:color w:val="000000"/>
                <w:sz w:val="24"/>
              </w:rPr>
              <w:t>2,441.94</w:t>
            </w:r>
          </w:p>
        </w:tc>
        <w:tc>
          <w:tcPr>
            <w:tcW w:w="1080" w:type="dxa"/>
            <w:vAlign w:val="center"/>
          </w:tcPr>
          <w:p w:rsidR="00756AF5" w:rsidRDefault="004023A1">
            <w:pPr>
              <w:jc w:val="right"/>
            </w:pPr>
            <w:r>
              <w:rPr>
                <w:color w:val="000000"/>
                <w:sz w:val="24"/>
              </w:rPr>
              <w:t>1.27%</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东北证券股份有限公司</w:t>
            </w:r>
          </w:p>
        </w:tc>
        <w:tc>
          <w:tcPr>
            <w:tcW w:w="779" w:type="dxa"/>
            <w:vAlign w:val="center"/>
          </w:tcPr>
          <w:p w:rsidR="00756AF5" w:rsidRDefault="004023A1">
            <w:pPr>
              <w:jc w:val="center"/>
            </w:pPr>
            <w:r>
              <w:rPr>
                <w:color w:val="000000"/>
                <w:sz w:val="24"/>
              </w:rPr>
              <w:t>2</w:t>
            </w:r>
          </w:p>
        </w:tc>
        <w:tc>
          <w:tcPr>
            <w:tcW w:w="1800" w:type="dxa"/>
            <w:vAlign w:val="center"/>
          </w:tcPr>
          <w:p w:rsidR="00756AF5" w:rsidRDefault="004023A1">
            <w:pPr>
              <w:jc w:val="right"/>
            </w:pPr>
            <w:r>
              <w:rPr>
                <w:color w:val="000000"/>
                <w:sz w:val="24"/>
              </w:rPr>
              <w:t>2,437,296.50</w:t>
            </w:r>
          </w:p>
        </w:tc>
        <w:tc>
          <w:tcPr>
            <w:tcW w:w="1080" w:type="dxa"/>
            <w:vAlign w:val="center"/>
          </w:tcPr>
          <w:p w:rsidR="00756AF5" w:rsidRDefault="004023A1">
            <w:pPr>
              <w:jc w:val="right"/>
            </w:pPr>
            <w:r>
              <w:rPr>
                <w:color w:val="000000"/>
                <w:sz w:val="24"/>
              </w:rPr>
              <w:t>1.18%</w:t>
            </w:r>
          </w:p>
        </w:tc>
        <w:tc>
          <w:tcPr>
            <w:tcW w:w="1620" w:type="dxa"/>
            <w:vAlign w:val="center"/>
          </w:tcPr>
          <w:p w:rsidR="00756AF5" w:rsidRDefault="004023A1">
            <w:pPr>
              <w:jc w:val="right"/>
            </w:pPr>
            <w:r>
              <w:rPr>
                <w:color w:val="000000"/>
                <w:sz w:val="24"/>
              </w:rPr>
              <w:t>2,269.82</w:t>
            </w:r>
          </w:p>
        </w:tc>
        <w:tc>
          <w:tcPr>
            <w:tcW w:w="1080" w:type="dxa"/>
            <w:vAlign w:val="center"/>
          </w:tcPr>
          <w:p w:rsidR="00756AF5" w:rsidRDefault="004023A1">
            <w:pPr>
              <w:jc w:val="right"/>
            </w:pPr>
            <w:r>
              <w:rPr>
                <w:color w:val="000000"/>
                <w:sz w:val="24"/>
              </w:rPr>
              <w:t>1.18%</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中国国际金融股份有限公司</w:t>
            </w:r>
          </w:p>
        </w:tc>
        <w:tc>
          <w:tcPr>
            <w:tcW w:w="779" w:type="dxa"/>
            <w:vAlign w:val="center"/>
          </w:tcPr>
          <w:p w:rsidR="00756AF5" w:rsidRDefault="004023A1">
            <w:pPr>
              <w:jc w:val="center"/>
            </w:pPr>
            <w:r>
              <w:rPr>
                <w:color w:val="000000"/>
                <w:sz w:val="24"/>
              </w:rPr>
              <w:t>2</w:t>
            </w:r>
          </w:p>
        </w:tc>
        <w:tc>
          <w:tcPr>
            <w:tcW w:w="1800" w:type="dxa"/>
            <w:vAlign w:val="center"/>
          </w:tcPr>
          <w:p w:rsidR="00756AF5" w:rsidRDefault="004023A1">
            <w:pPr>
              <w:jc w:val="right"/>
            </w:pPr>
            <w:r>
              <w:rPr>
                <w:color w:val="000000"/>
                <w:sz w:val="24"/>
              </w:rPr>
              <w:t>21,388,417.87</w:t>
            </w:r>
          </w:p>
        </w:tc>
        <w:tc>
          <w:tcPr>
            <w:tcW w:w="1080" w:type="dxa"/>
            <w:vAlign w:val="center"/>
          </w:tcPr>
          <w:p w:rsidR="00756AF5" w:rsidRDefault="004023A1">
            <w:pPr>
              <w:jc w:val="right"/>
            </w:pPr>
            <w:r>
              <w:rPr>
                <w:color w:val="000000"/>
                <w:sz w:val="24"/>
              </w:rPr>
              <w:t>10.39%</w:t>
            </w:r>
          </w:p>
        </w:tc>
        <w:tc>
          <w:tcPr>
            <w:tcW w:w="1620" w:type="dxa"/>
            <w:vAlign w:val="center"/>
          </w:tcPr>
          <w:p w:rsidR="00756AF5" w:rsidRDefault="004023A1">
            <w:pPr>
              <w:jc w:val="right"/>
            </w:pPr>
            <w:r>
              <w:rPr>
                <w:color w:val="000000"/>
                <w:sz w:val="24"/>
              </w:rPr>
              <w:t>19,919.16</w:t>
            </w:r>
          </w:p>
        </w:tc>
        <w:tc>
          <w:tcPr>
            <w:tcW w:w="1080" w:type="dxa"/>
            <w:vAlign w:val="center"/>
          </w:tcPr>
          <w:p w:rsidR="00756AF5" w:rsidRDefault="004023A1">
            <w:pPr>
              <w:jc w:val="right"/>
            </w:pPr>
            <w:r>
              <w:rPr>
                <w:color w:val="000000"/>
                <w:sz w:val="24"/>
              </w:rPr>
              <w:t>10.39%</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英大证券有限责任公司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2,128,713.61</w:t>
            </w:r>
          </w:p>
        </w:tc>
        <w:tc>
          <w:tcPr>
            <w:tcW w:w="1080" w:type="dxa"/>
            <w:vAlign w:val="center"/>
          </w:tcPr>
          <w:p w:rsidR="00756AF5" w:rsidRDefault="004023A1">
            <w:pPr>
              <w:jc w:val="right"/>
            </w:pPr>
            <w:r>
              <w:rPr>
                <w:color w:val="000000"/>
                <w:sz w:val="24"/>
              </w:rPr>
              <w:t>1.03%</w:t>
            </w:r>
          </w:p>
        </w:tc>
        <w:tc>
          <w:tcPr>
            <w:tcW w:w="1620" w:type="dxa"/>
            <w:vAlign w:val="center"/>
          </w:tcPr>
          <w:p w:rsidR="00756AF5" w:rsidRDefault="004023A1">
            <w:pPr>
              <w:jc w:val="right"/>
            </w:pPr>
            <w:r>
              <w:rPr>
                <w:color w:val="000000"/>
                <w:sz w:val="24"/>
              </w:rPr>
              <w:t>1,982.48</w:t>
            </w:r>
          </w:p>
        </w:tc>
        <w:tc>
          <w:tcPr>
            <w:tcW w:w="1080" w:type="dxa"/>
            <w:vAlign w:val="center"/>
          </w:tcPr>
          <w:p w:rsidR="00756AF5" w:rsidRDefault="004023A1">
            <w:pPr>
              <w:jc w:val="right"/>
            </w:pPr>
            <w:r>
              <w:rPr>
                <w:color w:val="000000"/>
                <w:sz w:val="24"/>
              </w:rPr>
              <w:t>1.03%</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中信证券股份有限公司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20,849,346.94</w:t>
            </w:r>
          </w:p>
        </w:tc>
        <w:tc>
          <w:tcPr>
            <w:tcW w:w="1080" w:type="dxa"/>
            <w:vAlign w:val="center"/>
          </w:tcPr>
          <w:p w:rsidR="00756AF5" w:rsidRDefault="004023A1">
            <w:pPr>
              <w:jc w:val="right"/>
            </w:pPr>
            <w:r>
              <w:rPr>
                <w:color w:val="000000"/>
                <w:sz w:val="24"/>
              </w:rPr>
              <w:t>10.13%</w:t>
            </w:r>
          </w:p>
        </w:tc>
        <w:tc>
          <w:tcPr>
            <w:tcW w:w="1620" w:type="dxa"/>
            <w:vAlign w:val="center"/>
          </w:tcPr>
          <w:p w:rsidR="00756AF5" w:rsidRDefault="004023A1">
            <w:pPr>
              <w:jc w:val="right"/>
            </w:pPr>
            <w:r>
              <w:rPr>
                <w:color w:val="000000"/>
                <w:sz w:val="24"/>
              </w:rPr>
              <w:t>19,416.97</w:t>
            </w:r>
          </w:p>
        </w:tc>
        <w:tc>
          <w:tcPr>
            <w:tcW w:w="1080" w:type="dxa"/>
            <w:vAlign w:val="center"/>
          </w:tcPr>
          <w:p w:rsidR="00756AF5" w:rsidRDefault="004023A1">
            <w:pPr>
              <w:jc w:val="right"/>
            </w:pPr>
            <w:r>
              <w:rPr>
                <w:color w:val="000000"/>
                <w:sz w:val="24"/>
              </w:rPr>
              <w:t>10.13%</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华创证券有限责任公司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17,666,168.01</w:t>
            </w:r>
          </w:p>
        </w:tc>
        <w:tc>
          <w:tcPr>
            <w:tcW w:w="1080" w:type="dxa"/>
            <w:vAlign w:val="center"/>
          </w:tcPr>
          <w:p w:rsidR="00756AF5" w:rsidRDefault="004023A1">
            <w:pPr>
              <w:jc w:val="right"/>
            </w:pPr>
            <w:r>
              <w:rPr>
                <w:color w:val="000000"/>
                <w:sz w:val="24"/>
              </w:rPr>
              <w:t>8.58%</w:t>
            </w:r>
          </w:p>
        </w:tc>
        <w:tc>
          <w:tcPr>
            <w:tcW w:w="1620" w:type="dxa"/>
            <w:vAlign w:val="center"/>
          </w:tcPr>
          <w:p w:rsidR="00756AF5" w:rsidRDefault="004023A1">
            <w:pPr>
              <w:jc w:val="right"/>
            </w:pPr>
            <w:r>
              <w:rPr>
                <w:color w:val="000000"/>
                <w:sz w:val="24"/>
              </w:rPr>
              <w:t>16,452.42</w:t>
            </w:r>
          </w:p>
        </w:tc>
        <w:tc>
          <w:tcPr>
            <w:tcW w:w="1080" w:type="dxa"/>
            <w:vAlign w:val="center"/>
          </w:tcPr>
          <w:p w:rsidR="00756AF5" w:rsidRDefault="004023A1">
            <w:pPr>
              <w:jc w:val="right"/>
            </w:pPr>
            <w:r>
              <w:rPr>
                <w:color w:val="000000"/>
                <w:sz w:val="24"/>
              </w:rPr>
              <w:t>8.58%</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长城证券股份有限公司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154,612.22</w:t>
            </w:r>
          </w:p>
        </w:tc>
        <w:tc>
          <w:tcPr>
            <w:tcW w:w="1080" w:type="dxa"/>
            <w:vAlign w:val="center"/>
          </w:tcPr>
          <w:p w:rsidR="00756AF5" w:rsidRDefault="004023A1">
            <w:pPr>
              <w:jc w:val="right"/>
            </w:pPr>
            <w:r>
              <w:rPr>
                <w:color w:val="000000"/>
                <w:sz w:val="24"/>
              </w:rPr>
              <w:t>0.08%</w:t>
            </w:r>
          </w:p>
        </w:tc>
        <w:tc>
          <w:tcPr>
            <w:tcW w:w="1620" w:type="dxa"/>
            <w:vAlign w:val="center"/>
          </w:tcPr>
          <w:p w:rsidR="00756AF5" w:rsidRDefault="004023A1">
            <w:pPr>
              <w:jc w:val="right"/>
            </w:pPr>
            <w:r>
              <w:rPr>
                <w:color w:val="000000"/>
                <w:sz w:val="24"/>
              </w:rPr>
              <w:t>143.99</w:t>
            </w:r>
          </w:p>
        </w:tc>
        <w:tc>
          <w:tcPr>
            <w:tcW w:w="1080" w:type="dxa"/>
            <w:vAlign w:val="center"/>
          </w:tcPr>
          <w:p w:rsidR="00756AF5" w:rsidRDefault="004023A1">
            <w:pPr>
              <w:jc w:val="right"/>
            </w:pPr>
            <w:r>
              <w:rPr>
                <w:color w:val="000000"/>
                <w:sz w:val="24"/>
              </w:rPr>
              <w:t>0.08%</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光大证券股份有限公司</w:t>
            </w:r>
          </w:p>
        </w:tc>
        <w:tc>
          <w:tcPr>
            <w:tcW w:w="779" w:type="dxa"/>
            <w:vAlign w:val="center"/>
          </w:tcPr>
          <w:p w:rsidR="00756AF5" w:rsidRDefault="004023A1">
            <w:pPr>
              <w:jc w:val="center"/>
            </w:pPr>
            <w:r>
              <w:rPr>
                <w:color w:val="000000"/>
                <w:sz w:val="24"/>
              </w:rPr>
              <w:t>2</w:t>
            </w:r>
          </w:p>
        </w:tc>
        <w:tc>
          <w:tcPr>
            <w:tcW w:w="180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62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国信证券股份有限公司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62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中银国际证券有限责任公司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62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中国中投证券有限责任公司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62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中信建投证券股份有限公司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62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西部证券股份有限公司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62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瑞银证券有限责任公司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62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080" w:type="dxa"/>
            <w:vAlign w:val="center"/>
          </w:tcPr>
          <w:p w:rsidR="00756AF5" w:rsidRDefault="004023A1">
            <w:pPr>
              <w:jc w:val="left"/>
            </w:pPr>
            <w:r>
              <w:rPr>
                <w:color w:val="000000"/>
                <w:sz w:val="24"/>
              </w:rPr>
              <w:t>-</w:t>
            </w:r>
          </w:p>
        </w:tc>
      </w:tr>
      <w:tr w:rsidR="00756AF5">
        <w:tc>
          <w:tcPr>
            <w:tcW w:w="1559" w:type="dxa"/>
            <w:vAlign w:val="center"/>
          </w:tcPr>
          <w:p w:rsidR="00756AF5" w:rsidRDefault="004023A1">
            <w:pPr>
              <w:jc w:val="center"/>
            </w:pPr>
            <w:r>
              <w:rPr>
                <w:color w:val="000000"/>
                <w:sz w:val="24"/>
              </w:rPr>
              <w:t>华西证券股份有限公司</w:t>
            </w:r>
          </w:p>
        </w:tc>
        <w:tc>
          <w:tcPr>
            <w:tcW w:w="779" w:type="dxa"/>
            <w:vAlign w:val="center"/>
          </w:tcPr>
          <w:p w:rsidR="00756AF5" w:rsidRDefault="004023A1">
            <w:pPr>
              <w:jc w:val="center"/>
            </w:pPr>
            <w:r>
              <w:rPr>
                <w:color w:val="000000"/>
                <w:sz w:val="24"/>
              </w:rPr>
              <w:t>1</w:t>
            </w:r>
          </w:p>
        </w:tc>
        <w:tc>
          <w:tcPr>
            <w:tcW w:w="180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620" w:type="dxa"/>
            <w:vAlign w:val="center"/>
          </w:tcPr>
          <w:p w:rsidR="00756AF5" w:rsidRDefault="004023A1">
            <w:pPr>
              <w:jc w:val="right"/>
            </w:pPr>
            <w:r>
              <w:rPr>
                <w:color w:val="000000"/>
                <w:sz w:val="24"/>
              </w:rPr>
              <w:t>-</w:t>
            </w:r>
          </w:p>
        </w:tc>
        <w:tc>
          <w:tcPr>
            <w:tcW w:w="1080" w:type="dxa"/>
            <w:vAlign w:val="center"/>
          </w:tcPr>
          <w:p w:rsidR="00756AF5" w:rsidRDefault="004023A1">
            <w:pPr>
              <w:jc w:val="right"/>
            </w:pPr>
            <w:r>
              <w:rPr>
                <w:color w:val="000000"/>
                <w:sz w:val="24"/>
              </w:rPr>
              <w:t>-</w:t>
            </w:r>
          </w:p>
        </w:tc>
        <w:tc>
          <w:tcPr>
            <w:tcW w:w="1080" w:type="dxa"/>
            <w:vAlign w:val="center"/>
          </w:tcPr>
          <w:p w:rsidR="00756AF5" w:rsidRDefault="004023A1">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6"/>
        <w:gridCol w:w="1127"/>
        <w:gridCol w:w="1127"/>
        <w:gridCol w:w="1127"/>
        <w:gridCol w:w="1129"/>
        <w:gridCol w:w="1127"/>
        <w:gridCol w:w="1133"/>
      </w:tblGrid>
      <w:tr w:rsidR="001548F9" w:rsidRPr="008A1551" w:rsidTr="00AE6156">
        <w:tc>
          <w:tcPr>
            <w:tcW w:w="1354" w:type="pct"/>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1214" w:type="pct"/>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1215" w:type="pct"/>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1217" w:type="pct"/>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AE6156">
        <w:tc>
          <w:tcPr>
            <w:tcW w:w="1354" w:type="pct"/>
            <w:vMerge/>
            <w:vAlign w:val="center"/>
          </w:tcPr>
          <w:p w:rsidR="001548F9" w:rsidRPr="008A1551" w:rsidRDefault="001548F9" w:rsidP="009E1EA4">
            <w:pPr>
              <w:widowControl/>
              <w:spacing w:before="29" w:line="288" w:lineRule="auto"/>
              <w:jc w:val="left"/>
              <w:rPr>
                <w:color w:val="000000"/>
                <w:kern w:val="0"/>
                <w:sz w:val="24"/>
              </w:rPr>
            </w:pP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610" w:type="pct"/>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756AF5" w:rsidTr="00AE6156">
        <w:tc>
          <w:tcPr>
            <w:tcW w:w="1354" w:type="pct"/>
            <w:vAlign w:val="center"/>
          </w:tcPr>
          <w:p w:rsidR="00756AF5" w:rsidRDefault="004023A1">
            <w:r>
              <w:rPr>
                <w:sz w:val="24"/>
              </w:rPr>
              <w:t>海通证券股份有限公司</w:t>
            </w:r>
          </w:p>
        </w:tc>
        <w:tc>
          <w:tcPr>
            <w:tcW w:w="607" w:type="pct"/>
            <w:vAlign w:val="center"/>
          </w:tcPr>
          <w:p w:rsidR="00756AF5" w:rsidRDefault="004023A1">
            <w:pPr>
              <w:jc w:val="right"/>
            </w:pPr>
            <w:r>
              <w:rPr>
                <w:sz w:val="24"/>
              </w:rPr>
              <w:t>11,151,075.30</w:t>
            </w:r>
          </w:p>
        </w:tc>
        <w:tc>
          <w:tcPr>
            <w:tcW w:w="607" w:type="pct"/>
            <w:vAlign w:val="center"/>
          </w:tcPr>
          <w:p w:rsidR="00756AF5" w:rsidRDefault="004023A1">
            <w:pPr>
              <w:jc w:val="right"/>
            </w:pPr>
            <w:r>
              <w:rPr>
                <w:sz w:val="24"/>
              </w:rPr>
              <w:t>12.35%</w:t>
            </w:r>
          </w:p>
        </w:tc>
        <w:tc>
          <w:tcPr>
            <w:tcW w:w="607" w:type="pct"/>
            <w:vAlign w:val="center"/>
          </w:tcPr>
          <w:p w:rsidR="00756AF5" w:rsidRDefault="004023A1">
            <w:pPr>
              <w:jc w:val="right"/>
            </w:pPr>
            <w:r>
              <w:rPr>
                <w:sz w:val="24"/>
              </w:rPr>
              <w:t>160,000,000.00</w:t>
            </w:r>
          </w:p>
        </w:tc>
        <w:tc>
          <w:tcPr>
            <w:tcW w:w="607" w:type="pct"/>
            <w:vAlign w:val="center"/>
          </w:tcPr>
          <w:p w:rsidR="00756AF5" w:rsidRDefault="004023A1">
            <w:pPr>
              <w:jc w:val="right"/>
            </w:pPr>
            <w:r>
              <w:rPr>
                <w:sz w:val="24"/>
              </w:rPr>
              <w:t>23.63%</w:t>
            </w:r>
          </w:p>
        </w:tc>
        <w:tc>
          <w:tcPr>
            <w:tcW w:w="607" w:type="pct"/>
            <w:vAlign w:val="center"/>
          </w:tcPr>
          <w:p w:rsidR="00756AF5" w:rsidRDefault="004023A1">
            <w:pPr>
              <w:jc w:val="right"/>
            </w:pPr>
            <w:r>
              <w:rPr>
                <w:sz w:val="24"/>
              </w:rPr>
              <w:t>-</w:t>
            </w:r>
          </w:p>
        </w:tc>
        <w:tc>
          <w:tcPr>
            <w:tcW w:w="610" w:type="pct"/>
            <w:vAlign w:val="center"/>
          </w:tcPr>
          <w:p w:rsidR="00756AF5" w:rsidRDefault="004023A1">
            <w:pPr>
              <w:jc w:val="right"/>
            </w:pPr>
            <w:r>
              <w:rPr>
                <w:sz w:val="24"/>
              </w:rPr>
              <w:t>-</w:t>
            </w:r>
          </w:p>
        </w:tc>
      </w:tr>
      <w:tr w:rsidR="00756AF5" w:rsidTr="00AE6156">
        <w:tc>
          <w:tcPr>
            <w:tcW w:w="1354" w:type="pct"/>
            <w:vAlign w:val="center"/>
          </w:tcPr>
          <w:p w:rsidR="00756AF5" w:rsidRDefault="004023A1">
            <w:r>
              <w:rPr>
                <w:sz w:val="24"/>
              </w:rPr>
              <w:t>申万宏源证券有限公司</w:t>
            </w:r>
          </w:p>
        </w:tc>
        <w:tc>
          <w:tcPr>
            <w:tcW w:w="607" w:type="pct"/>
            <w:vAlign w:val="center"/>
          </w:tcPr>
          <w:p w:rsidR="00756AF5" w:rsidRDefault="004023A1">
            <w:pPr>
              <w:jc w:val="right"/>
            </w:pPr>
            <w:r>
              <w:rPr>
                <w:sz w:val="24"/>
              </w:rPr>
              <w:t>741,504.32</w:t>
            </w:r>
          </w:p>
        </w:tc>
        <w:tc>
          <w:tcPr>
            <w:tcW w:w="607" w:type="pct"/>
            <w:vAlign w:val="center"/>
          </w:tcPr>
          <w:p w:rsidR="00756AF5" w:rsidRDefault="004023A1">
            <w:pPr>
              <w:jc w:val="right"/>
            </w:pPr>
            <w:r>
              <w:rPr>
                <w:sz w:val="24"/>
              </w:rPr>
              <w:t>0.82%</w:t>
            </w:r>
          </w:p>
        </w:tc>
        <w:tc>
          <w:tcPr>
            <w:tcW w:w="607" w:type="pct"/>
            <w:vAlign w:val="center"/>
          </w:tcPr>
          <w:p w:rsidR="00756AF5" w:rsidRDefault="004023A1">
            <w:pPr>
              <w:jc w:val="right"/>
            </w:pPr>
            <w:r>
              <w:rPr>
                <w:sz w:val="24"/>
              </w:rPr>
              <w:t>90,000,000.00</w:t>
            </w:r>
          </w:p>
        </w:tc>
        <w:tc>
          <w:tcPr>
            <w:tcW w:w="607" w:type="pct"/>
            <w:vAlign w:val="center"/>
          </w:tcPr>
          <w:p w:rsidR="00756AF5" w:rsidRDefault="004023A1">
            <w:pPr>
              <w:jc w:val="right"/>
            </w:pPr>
            <w:r>
              <w:rPr>
                <w:sz w:val="24"/>
              </w:rPr>
              <w:t>13.29%</w:t>
            </w:r>
          </w:p>
        </w:tc>
        <w:tc>
          <w:tcPr>
            <w:tcW w:w="607" w:type="pct"/>
            <w:vAlign w:val="center"/>
          </w:tcPr>
          <w:p w:rsidR="00756AF5" w:rsidRDefault="004023A1">
            <w:pPr>
              <w:jc w:val="right"/>
            </w:pPr>
            <w:r>
              <w:rPr>
                <w:sz w:val="24"/>
              </w:rPr>
              <w:t>-</w:t>
            </w:r>
          </w:p>
        </w:tc>
        <w:tc>
          <w:tcPr>
            <w:tcW w:w="610" w:type="pct"/>
            <w:vAlign w:val="center"/>
          </w:tcPr>
          <w:p w:rsidR="00756AF5" w:rsidRDefault="004023A1">
            <w:pPr>
              <w:jc w:val="right"/>
            </w:pPr>
            <w:r>
              <w:rPr>
                <w:sz w:val="24"/>
              </w:rPr>
              <w:t>-</w:t>
            </w:r>
          </w:p>
        </w:tc>
      </w:tr>
      <w:tr w:rsidR="00756AF5" w:rsidTr="00AE6156">
        <w:tc>
          <w:tcPr>
            <w:tcW w:w="1354" w:type="pct"/>
            <w:vAlign w:val="center"/>
          </w:tcPr>
          <w:p w:rsidR="00756AF5" w:rsidRDefault="004023A1">
            <w:r>
              <w:rPr>
                <w:sz w:val="24"/>
              </w:rPr>
              <w:t>中国银河证券股份有限公司</w:t>
            </w:r>
          </w:p>
        </w:tc>
        <w:tc>
          <w:tcPr>
            <w:tcW w:w="607" w:type="pct"/>
            <w:vAlign w:val="center"/>
          </w:tcPr>
          <w:p w:rsidR="00756AF5" w:rsidRDefault="004023A1">
            <w:pPr>
              <w:jc w:val="right"/>
            </w:pPr>
            <w:r>
              <w:rPr>
                <w:sz w:val="24"/>
              </w:rPr>
              <w:t>-</w:t>
            </w:r>
          </w:p>
        </w:tc>
        <w:tc>
          <w:tcPr>
            <w:tcW w:w="607" w:type="pct"/>
            <w:vAlign w:val="center"/>
          </w:tcPr>
          <w:p w:rsidR="00756AF5" w:rsidRDefault="004023A1">
            <w:pPr>
              <w:jc w:val="right"/>
            </w:pPr>
            <w:r>
              <w:rPr>
                <w:sz w:val="24"/>
              </w:rPr>
              <w:t>-</w:t>
            </w:r>
          </w:p>
        </w:tc>
        <w:tc>
          <w:tcPr>
            <w:tcW w:w="607" w:type="pct"/>
            <w:vAlign w:val="center"/>
          </w:tcPr>
          <w:p w:rsidR="00756AF5" w:rsidRDefault="004023A1">
            <w:pPr>
              <w:jc w:val="right"/>
            </w:pPr>
            <w:r>
              <w:rPr>
                <w:sz w:val="24"/>
              </w:rPr>
              <w:t>80,000,000.00</w:t>
            </w:r>
          </w:p>
        </w:tc>
        <w:tc>
          <w:tcPr>
            <w:tcW w:w="607" w:type="pct"/>
            <w:vAlign w:val="center"/>
          </w:tcPr>
          <w:p w:rsidR="00756AF5" w:rsidRDefault="004023A1">
            <w:pPr>
              <w:jc w:val="right"/>
            </w:pPr>
            <w:r>
              <w:rPr>
                <w:sz w:val="24"/>
              </w:rPr>
              <w:t>11.82%</w:t>
            </w:r>
          </w:p>
        </w:tc>
        <w:tc>
          <w:tcPr>
            <w:tcW w:w="607" w:type="pct"/>
            <w:vAlign w:val="center"/>
          </w:tcPr>
          <w:p w:rsidR="00756AF5" w:rsidRDefault="004023A1">
            <w:pPr>
              <w:jc w:val="right"/>
            </w:pPr>
            <w:r>
              <w:rPr>
                <w:sz w:val="24"/>
              </w:rPr>
              <w:t>-</w:t>
            </w:r>
          </w:p>
        </w:tc>
        <w:tc>
          <w:tcPr>
            <w:tcW w:w="610" w:type="pct"/>
            <w:vAlign w:val="center"/>
          </w:tcPr>
          <w:p w:rsidR="00756AF5" w:rsidRDefault="004023A1">
            <w:pPr>
              <w:jc w:val="right"/>
            </w:pPr>
            <w:r>
              <w:rPr>
                <w:sz w:val="24"/>
              </w:rPr>
              <w:t>-</w:t>
            </w:r>
          </w:p>
        </w:tc>
      </w:tr>
      <w:tr w:rsidR="00756AF5" w:rsidTr="00AE6156">
        <w:tc>
          <w:tcPr>
            <w:tcW w:w="1354" w:type="pct"/>
            <w:vAlign w:val="center"/>
          </w:tcPr>
          <w:p w:rsidR="00756AF5" w:rsidRDefault="004023A1">
            <w:r>
              <w:rPr>
                <w:sz w:val="24"/>
              </w:rPr>
              <w:t>招商证券股份有限公司</w:t>
            </w:r>
          </w:p>
        </w:tc>
        <w:tc>
          <w:tcPr>
            <w:tcW w:w="607" w:type="pct"/>
            <w:vAlign w:val="center"/>
          </w:tcPr>
          <w:p w:rsidR="00756AF5" w:rsidRDefault="004023A1">
            <w:pPr>
              <w:jc w:val="right"/>
            </w:pPr>
            <w:r>
              <w:rPr>
                <w:sz w:val="24"/>
              </w:rPr>
              <w:t>73,215,270.70</w:t>
            </w:r>
          </w:p>
        </w:tc>
        <w:tc>
          <w:tcPr>
            <w:tcW w:w="607" w:type="pct"/>
            <w:vAlign w:val="center"/>
          </w:tcPr>
          <w:p w:rsidR="00756AF5" w:rsidRDefault="004023A1">
            <w:pPr>
              <w:jc w:val="right"/>
            </w:pPr>
            <w:r>
              <w:rPr>
                <w:sz w:val="24"/>
              </w:rPr>
              <w:t>81.09%</w:t>
            </w:r>
          </w:p>
        </w:tc>
        <w:tc>
          <w:tcPr>
            <w:tcW w:w="607" w:type="pct"/>
            <w:vAlign w:val="center"/>
          </w:tcPr>
          <w:p w:rsidR="00756AF5" w:rsidRDefault="004023A1">
            <w:pPr>
              <w:jc w:val="right"/>
            </w:pPr>
            <w:r>
              <w:rPr>
                <w:sz w:val="24"/>
              </w:rPr>
              <w:t>224,000,000.00</w:t>
            </w:r>
          </w:p>
        </w:tc>
        <w:tc>
          <w:tcPr>
            <w:tcW w:w="607" w:type="pct"/>
            <w:vAlign w:val="center"/>
          </w:tcPr>
          <w:p w:rsidR="00756AF5" w:rsidRDefault="004023A1">
            <w:pPr>
              <w:jc w:val="right"/>
            </w:pPr>
            <w:r>
              <w:rPr>
                <w:sz w:val="24"/>
              </w:rPr>
              <w:t>33.09%</w:t>
            </w:r>
          </w:p>
        </w:tc>
        <w:tc>
          <w:tcPr>
            <w:tcW w:w="607" w:type="pct"/>
            <w:vAlign w:val="center"/>
          </w:tcPr>
          <w:p w:rsidR="00756AF5" w:rsidRDefault="004023A1">
            <w:pPr>
              <w:jc w:val="right"/>
            </w:pPr>
            <w:r>
              <w:rPr>
                <w:sz w:val="24"/>
              </w:rPr>
              <w:t>-</w:t>
            </w:r>
          </w:p>
        </w:tc>
        <w:tc>
          <w:tcPr>
            <w:tcW w:w="610" w:type="pct"/>
            <w:vAlign w:val="center"/>
          </w:tcPr>
          <w:p w:rsidR="00756AF5" w:rsidRDefault="004023A1">
            <w:pPr>
              <w:jc w:val="right"/>
            </w:pPr>
            <w:r>
              <w:rPr>
                <w:sz w:val="24"/>
              </w:rPr>
              <w:t>-</w:t>
            </w:r>
          </w:p>
        </w:tc>
      </w:tr>
      <w:tr w:rsidR="00756AF5" w:rsidTr="00AE6156">
        <w:tc>
          <w:tcPr>
            <w:tcW w:w="1354" w:type="pct"/>
            <w:vAlign w:val="center"/>
          </w:tcPr>
          <w:p w:rsidR="00756AF5" w:rsidRDefault="004023A1">
            <w:r>
              <w:rPr>
                <w:sz w:val="24"/>
              </w:rPr>
              <w:t>国金证券股份有限公司</w:t>
            </w:r>
          </w:p>
        </w:tc>
        <w:tc>
          <w:tcPr>
            <w:tcW w:w="607" w:type="pct"/>
            <w:vAlign w:val="center"/>
          </w:tcPr>
          <w:p w:rsidR="00756AF5" w:rsidRDefault="004023A1">
            <w:pPr>
              <w:jc w:val="right"/>
            </w:pPr>
            <w:r>
              <w:rPr>
                <w:sz w:val="24"/>
              </w:rPr>
              <w:t>1,124,285.93</w:t>
            </w:r>
          </w:p>
        </w:tc>
        <w:tc>
          <w:tcPr>
            <w:tcW w:w="607" w:type="pct"/>
            <w:vAlign w:val="center"/>
          </w:tcPr>
          <w:p w:rsidR="00756AF5" w:rsidRDefault="004023A1">
            <w:pPr>
              <w:jc w:val="right"/>
            </w:pPr>
            <w:r>
              <w:rPr>
                <w:sz w:val="24"/>
              </w:rPr>
              <w:t>1.25%</w:t>
            </w:r>
          </w:p>
        </w:tc>
        <w:tc>
          <w:tcPr>
            <w:tcW w:w="607" w:type="pct"/>
            <w:vAlign w:val="center"/>
          </w:tcPr>
          <w:p w:rsidR="00756AF5" w:rsidRDefault="004023A1">
            <w:pPr>
              <w:jc w:val="right"/>
            </w:pPr>
            <w:r>
              <w:rPr>
                <w:sz w:val="24"/>
              </w:rPr>
              <w:t>-</w:t>
            </w:r>
          </w:p>
        </w:tc>
        <w:tc>
          <w:tcPr>
            <w:tcW w:w="607" w:type="pct"/>
            <w:vAlign w:val="center"/>
          </w:tcPr>
          <w:p w:rsidR="00756AF5" w:rsidRDefault="004023A1">
            <w:pPr>
              <w:jc w:val="right"/>
            </w:pPr>
            <w:r>
              <w:rPr>
                <w:sz w:val="24"/>
              </w:rPr>
              <w:t>-</w:t>
            </w:r>
          </w:p>
        </w:tc>
        <w:tc>
          <w:tcPr>
            <w:tcW w:w="607" w:type="pct"/>
            <w:vAlign w:val="center"/>
          </w:tcPr>
          <w:p w:rsidR="00756AF5" w:rsidRDefault="004023A1">
            <w:pPr>
              <w:jc w:val="right"/>
            </w:pPr>
            <w:r>
              <w:rPr>
                <w:sz w:val="24"/>
              </w:rPr>
              <w:t>-</w:t>
            </w:r>
          </w:p>
        </w:tc>
        <w:tc>
          <w:tcPr>
            <w:tcW w:w="610" w:type="pct"/>
            <w:vAlign w:val="center"/>
          </w:tcPr>
          <w:p w:rsidR="00756AF5" w:rsidRDefault="004023A1">
            <w:pPr>
              <w:jc w:val="right"/>
            </w:pPr>
            <w:r>
              <w:rPr>
                <w:sz w:val="24"/>
              </w:rPr>
              <w:t>-</w:t>
            </w:r>
          </w:p>
        </w:tc>
      </w:tr>
      <w:tr w:rsidR="00756AF5" w:rsidTr="00AE6156">
        <w:tc>
          <w:tcPr>
            <w:tcW w:w="1354" w:type="pct"/>
            <w:vAlign w:val="center"/>
          </w:tcPr>
          <w:p w:rsidR="00756AF5" w:rsidRDefault="004023A1">
            <w:r>
              <w:rPr>
                <w:sz w:val="24"/>
              </w:rPr>
              <w:t>国泰君安证券股份有限公司</w:t>
            </w:r>
          </w:p>
        </w:tc>
        <w:tc>
          <w:tcPr>
            <w:tcW w:w="607" w:type="pct"/>
            <w:vAlign w:val="center"/>
          </w:tcPr>
          <w:p w:rsidR="00756AF5" w:rsidRDefault="004023A1">
            <w:pPr>
              <w:jc w:val="right"/>
            </w:pPr>
            <w:r>
              <w:rPr>
                <w:sz w:val="24"/>
              </w:rPr>
              <w:t>4,062,218.40</w:t>
            </w:r>
          </w:p>
        </w:tc>
        <w:tc>
          <w:tcPr>
            <w:tcW w:w="607" w:type="pct"/>
            <w:vAlign w:val="center"/>
          </w:tcPr>
          <w:p w:rsidR="00756AF5" w:rsidRDefault="004023A1">
            <w:pPr>
              <w:jc w:val="right"/>
            </w:pPr>
            <w:r>
              <w:rPr>
                <w:sz w:val="24"/>
              </w:rPr>
              <w:t>4.50%</w:t>
            </w:r>
          </w:p>
        </w:tc>
        <w:tc>
          <w:tcPr>
            <w:tcW w:w="607" w:type="pct"/>
            <w:vAlign w:val="center"/>
          </w:tcPr>
          <w:p w:rsidR="00756AF5" w:rsidRDefault="004023A1">
            <w:pPr>
              <w:jc w:val="right"/>
            </w:pPr>
            <w:r>
              <w:rPr>
                <w:sz w:val="24"/>
              </w:rPr>
              <w:t>42,000,000.00</w:t>
            </w:r>
          </w:p>
        </w:tc>
        <w:tc>
          <w:tcPr>
            <w:tcW w:w="607" w:type="pct"/>
            <w:vAlign w:val="center"/>
          </w:tcPr>
          <w:p w:rsidR="00756AF5" w:rsidRDefault="004023A1">
            <w:pPr>
              <w:jc w:val="right"/>
            </w:pPr>
            <w:r>
              <w:rPr>
                <w:sz w:val="24"/>
              </w:rPr>
              <w:t>6.20%</w:t>
            </w:r>
          </w:p>
        </w:tc>
        <w:tc>
          <w:tcPr>
            <w:tcW w:w="607" w:type="pct"/>
            <w:vAlign w:val="center"/>
          </w:tcPr>
          <w:p w:rsidR="00756AF5" w:rsidRDefault="004023A1">
            <w:pPr>
              <w:jc w:val="right"/>
            </w:pPr>
            <w:r>
              <w:rPr>
                <w:sz w:val="24"/>
              </w:rPr>
              <w:t>-</w:t>
            </w:r>
          </w:p>
        </w:tc>
        <w:tc>
          <w:tcPr>
            <w:tcW w:w="610" w:type="pct"/>
            <w:vAlign w:val="center"/>
          </w:tcPr>
          <w:p w:rsidR="00756AF5" w:rsidRDefault="004023A1">
            <w:pPr>
              <w:jc w:val="right"/>
            </w:pPr>
            <w:r>
              <w:rPr>
                <w:sz w:val="24"/>
              </w:rPr>
              <w:t>-</w:t>
            </w:r>
          </w:p>
        </w:tc>
      </w:tr>
      <w:tr w:rsidR="00756AF5" w:rsidTr="00AE6156">
        <w:tc>
          <w:tcPr>
            <w:tcW w:w="1354" w:type="pct"/>
            <w:vAlign w:val="center"/>
          </w:tcPr>
          <w:p w:rsidR="00756AF5" w:rsidRDefault="004023A1">
            <w:r>
              <w:rPr>
                <w:sz w:val="24"/>
              </w:rPr>
              <w:t>兴业证券股份有限公司</w:t>
            </w:r>
          </w:p>
        </w:tc>
        <w:tc>
          <w:tcPr>
            <w:tcW w:w="607" w:type="pct"/>
            <w:vAlign w:val="center"/>
          </w:tcPr>
          <w:p w:rsidR="00756AF5" w:rsidRDefault="004023A1">
            <w:pPr>
              <w:jc w:val="right"/>
            </w:pPr>
            <w:r>
              <w:rPr>
                <w:sz w:val="24"/>
              </w:rPr>
              <w:t>-</w:t>
            </w:r>
          </w:p>
        </w:tc>
        <w:tc>
          <w:tcPr>
            <w:tcW w:w="607" w:type="pct"/>
            <w:vAlign w:val="center"/>
          </w:tcPr>
          <w:p w:rsidR="00756AF5" w:rsidRDefault="004023A1">
            <w:pPr>
              <w:jc w:val="right"/>
            </w:pPr>
            <w:r>
              <w:rPr>
                <w:sz w:val="24"/>
              </w:rPr>
              <w:t>-</w:t>
            </w:r>
          </w:p>
        </w:tc>
        <w:tc>
          <w:tcPr>
            <w:tcW w:w="607" w:type="pct"/>
            <w:vAlign w:val="center"/>
          </w:tcPr>
          <w:p w:rsidR="00756AF5" w:rsidRDefault="004023A1">
            <w:pPr>
              <w:jc w:val="right"/>
            </w:pPr>
            <w:r>
              <w:rPr>
                <w:sz w:val="24"/>
              </w:rPr>
              <w:t>81,000,000.00</w:t>
            </w:r>
          </w:p>
        </w:tc>
        <w:tc>
          <w:tcPr>
            <w:tcW w:w="607" w:type="pct"/>
            <w:vAlign w:val="center"/>
          </w:tcPr>
          <w:p w:rsidR="00756AF5" w:rsidRDefault="004023A1">
            <w:pPr>
              <w:jc w:val="right"/>
            </w:pPr>
            <w:r>
              <w:rPr>
                <w:sz w:val="24"/>
              </w:rPr>
              <w:t>11.96%</w:t>
            </w:r>
          </w:p>
        </w:tc>
        <w:tc>
          <w:tcPr>
            <w:tcW w:w="607" w:type="pct"/>
            <w:vAlign w:val="center"/>
          </w:tcPr>
          <w:p w:rsidR="00756AF5" w:rsidRDefault="004023A1">
            <w:pPr>
              <w:jc w:val="right"/>
            </w:pPr>
            <w:r>
              <w:rPr>
                <w:sz w:val="24"/>
              </w:rPr>
              <w:t>-</w:t>
            </w:r>
          </w:p>
        </w:tc>
        <w:tc>
          <w:tcPr>
            <w:tcW w:w="610" w:type="pct"/>
            <w:vAlign w:val="center"/>
          </w:tcPr>
          <w:p w:rsidR="00756AF5" w:rsidRDefault="004023A1">
            <w:pPr>
              <w:jc w:val="right"/>
            </w:pPr>
            <w:r>
              <w:rPr>
                <w:sz w:val="24"/>
              </w:rPr>
              <w:t>-</w:t>
            </w:r>
          </w:p>
        </w:tc>
      </w:tr>
    </w:tbl>
    <w:p w:rsidR="00756AF5" w:rsidRDefault="004023A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、报告期内，本基金新增加交易单元为东北证券股份有限公司，其它交易单元未发生变化；</w:t>
      </w:r>
    </w:p>
    <w:p w:rsidR="00756AF5" w:rsidRDefault="004023A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3A1" w:rsidRDefault="004023A1">
      <w:r>
        <w:separator/>
      </w:r>
    </w:p>
  </w:endnote>
  <w:endnote w:type="continuationSeparator" w:id="0">
    <w:p w:rsidR="004023A1" w:rsidRDefault="0040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E615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E6156">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3A1" w:rsidRDefault="004023A1">
      <w:r>
        <w:separator/>
      </w:r>
    </w:p>
  </w:footnote>
  <w:footnote w:type="continuationSeparator" w:id="0">
    <w:p w:rsidR="004023A1" w:rsidRDefault="00402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交银施罗德周期回报灵活配置混合型证券投资基金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5E9B"/>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6DEB"/>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3A1"/>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607"/>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6AF5"/>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6156"/>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7DD"/>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2D"/>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2A4A"/>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32</Pages>
  <Words>3667</Words>
  <Characters>20908</Characters>
  <Application>Microsoft Office Word</Application>
  <DocSecurity>0</DocSecurity>
  <Lines>174</Lines>
  <Paragraphs>49</Paragraphs>
  <ScaleCrop>false</ScaleCrop>
  <Company/>
  <LinksUpToDate>false</LinksUpToDate>
  <CharactersWithSpaces>24526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658</cp:revision>
  <cp:lastPrinted>2007-07-19T00:46:00Z</cp:lastPrinted>
  <dcterms:created xsi:type="dcterms:W3CDTF">2013-08-19T07:43:00Z</dcterms:created>
  <dcterms:modified xsi:type="dcterms:W3CDTF">2016-08-25T09:51:00Z</dcterms:modified>
</cp:coreProperties>
</file>