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bookmarkStart w:id="0" w:name="_GoBack"/>
      <w:bookmarkEnd w:id="0"/>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交银施罗德新成长混合型证券投资基金</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基金托管人：招商银行股份有限公司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报告送出日期：二〇一六年八月二十七日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59822362"/>
      <w:r w:rsidRPr="00035D71">
        <w:rPr>
          <w:b/>
          <w:bCs/>
          <w:szCs w:val="24"/>
          <w:lang w:val="en-US"/>
        </w:rPr>
        <w:lastRenderedPageBreak/>
        <w:t xml:space="preserve">§1  </w:t>
      </w:r>
      <w:r w:rsidRPr="00035D71">
        <w:rPr>
          <w:b/>
          <w:bCs/>
          <w:szCs w:val="24"/>
          <w:lang w:val="en-US"/>
        </w:rPr>
        <w:t>重要提示及目录</w:t>
      </w:r>
      <w:bookmarkEnd w:id="1"/>
      <w:bookmarkEnd w:id="2"/>
    </w:p>
    <w:p w:rsidR="001548F9" w:rsidRPr="00035D71" w:rsidRDefault="001548F9" w:rsidP="0048308E">
      <w:pPr>
        <w:pStyle w:val="20"/>
        <w:spacing w:before="29" w:after="0" w:line="288" w:lineRule="auto"/>
        <w:rPr>
          <w:rFonts w:ascii="Times New Roman" w:hAnsi="Times New Roman"/>
          <w:kern w:val="0"/>
          <w:szCs w:val="24"/>
        </w:rPr>
      </w:pPr>
      <w:bookmarkStart w:id="3" w:name="_Toc459822363"/>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p>
    <w:p w:rsidR="00111BA9" w:rsidRDefault="00BD4A07">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11BA9" w:rsidRDefault="00BD4A07">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11BA9" w:rsidRDefault="00BD4A0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11BA9" w:rsidRDefault="00BD4A0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11BA9" w:rsidRDefault="00BD4A0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6B58C6" w:rsidRDefault="00D02F10">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59822362" w:history="1">
        <w:r w:rsidR="006B58C6" w:rsidRPr="00326A7C">
          <w:rPr>
            <w:rStyle w:val="a8"/>
            <w:b/>
            <w:bCs/>
            <w:noProof/>
          </w:rPr>
          <w:t xml:space="preserve">§1  </w:t>
        </w:r>
        <w:r w:rsidR="006B58C6" w:rsidRPr="00326A7C">
          <w:rPr>
            <w:rStyle w:val="a8"/>
            <w:rFonts w:hint="eastAsia"/>
            <w:b/>
            <w:bCs/>
            <w:noProof/>
          </w:rPr>
          <w:t>重要提示及目录</w:t>
        </w:r>
        <w:r w:rsidR="006B58C6">
          <w:rPr>
            <w:noProof/>
            <w:webHidden/>
          </w:rPr>
          <w:tab/>
        </w:r>
        <w:r w:rsidR="006B58C6">
          <w:rPr>
            <w:noProof/>
            <w:webHidden/>
          </w:rPr>
          <w:fldChar w:fldCharType="begin"/>
        </w:r>
        <w:r w:rsidR="006B58C6">
          <w:rPr>
            <w:noProof/>
            <w:webHidden/>
          </w:rPr>
          <w:instrText xml:space="preserve"> PAGEREF _Toc459822362 \h </w:instrText>
        </w:r>
        <w:r w:rsidR="006B58C6">
          <w:rPr>
            <w:noProof/>
            <w:webHidden/>
          </w:rPr>
        </w:r>
        <w:r w:rsidR="006B58C6">
          <w:rPr>
            <w:noProof/>
            <w:webHidden/>
          </w:rPr>
          <w:fldChar w:fldCharType="separate"/>
        </w:r>
        <w:r w:rsidR="006B58C6">
          <w:rPr>
            <w:noProof/>
            <w:webHidden/>
          </w:rPr>
          <w:t>2</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63" w:history="1">
        <w:r w:rsidR="006B58C6" w:rsidRPr="00326A7C">
          <w:rPr>
            <w:rStyle w:val="a8"/>
            <w:noProof/>
          </w:rPr>
          <w:t xml:space="preserve">1.1 </w:t>
        </w:r>
        <w:r w:rsidR="006B58C6" w:rsidRPr="00326A7C">
          <w:rPr>
            <w:rStyle w:val="a8"/>
            <w:rFonts w:hint="eastAsia"/>
            <w:noProof/>
          </w:rPr>
          <w:t>重要提示</w:t>
        </w:r>
        <w:r w:rsidR="006B58C6">
          <w:rPr>
            <w:noProof/>
            <w:webHidden/>
          </w:rPr>
          <w:tab/>
        </w:r>
        <w:r w:rsidR="006B58C6">
          <w:rPr>
            <w:noProof/>
            <w:webHidden/>
          </w:rPr>
          <w:fldChar w:fldCharType="begin"/>
        </w:r>
        <w:r w:rsidR="006B58C6">
          <w:rPr>
            <w:noProof/>
            <w:webHidden/>
          </w:rPr>
          <w:instrText xml:space="preserve"> PAGEREF _Toc459822363 \h </w:instrText>
        </w:r>
        <w:r w:rsidR="006B58C6">
          <w:rPr>
            <w:noProof/>
            <w:webHidden/>
          </w:rPr>
        </w:r>
        <w:r w:rsidR="006B58C6">
          <w:rPr>
            <w:noProof/>
            <w:webHidden/>
          </w:rPr>
          <w:fldChar w:fldCharType="separate"/>
        </w:r>
        <w:r w:rsidR="006B58C6">
          <w:rPr>
            <w:noProof/>
            <w:webHidden/>
          </w:rPr>
          <w:t>2</w:t>
        </w:r>
        <w:r w:rsidR="006B58C6">
          <w:rPr>
            <w:noProof/>
            <w:webHidden/>
          </w:rPr>
          <w:fldChar w:fldCharType="end"/>
        </w:r>
      </w:hyperlink>
    </w:p>
    <w:p w:rsidR="006B58C6" w:rsidRDefault="00667321">
      <w:pPr>
        <w:pStyle w:val="11"/>
        <w:rPr>
          <w:rFonts w:asciiTheme="minorHAnsi" w:eastAsiaTheme="minorEastAsia" w:hAnsiTheme="minorHAnsi" w:cstheme="minorBidi"/>
          <w:noProof/>
          <w:szCs w:val="22"/>
        </w:rPr>
      </w:pPr>
      <w:hyperlink w:anchor="_Toc459822364" w:history="1">
        <w:r w:rsidR="006B58C6" w:rsidRPr="00326A7C">
          <w:rPr>
            <w:rStyle w:val="a8"/>
            <w:b/>
            <w:bCs/>
            <w:noProof/>
          </w:rPr>
          <w:t xml:space="preserve">§2  </w:t>
        </w:r>
        <w:r w:rsidR="006B58C6" w:rsidRPr="00326A7C">
          <w:rPr>
            <w:rStyle w:val="a8"/>
            <w:rFonts w:hint="eastAsia"/>
            <w:b/>
            <w:bCs/>
            <w:noProof/>
          </w:rPr>
          <w:t>基金简介</w:t>
        </w:r>
        <w:r w:rsidR="006B58C6">
          <w:rPr>
            <w:noProof/>
            <w:webHidden/>
          </w:rPr>
          <w:tab/>
        </w:r>
        <w:r w:rsidR="006B58C6">
          <w:rPr>
            <w:noProof/>
            <w:webHidden/>
          </w:rPr>
          <w:fldChar w:fldCharType="begin"/>
        </w:r>
        <w:r w:rsidR="006B58C6">
          <w:rPr>
            <w:noProof/>
            <w:webHidden/>
          </w:rPr>
          <w:instrText xml:space="preserve"> PAGEREF _Toc459822364 \h </w:instrText>
        </w:r>
        <w:r w:rsidR="006B58C6">
          <w:rPr>
            <w:noProof/>
            <w:webHidden/>
          </w:rPr>
        </w:r>
        <w:r w:rsidR="006B58C6">
          <w:rPr>
            <w:noProof/>
            <w:webHidden/>
          </w:rPr>
          <w:fldChar w:fldCharType="separate"/>
        </w:r>
        <w:r w:rsidR="006B58C6">
          <w:rPr>
            <w:noProof/>
            <w:webHidden/>
          </w:rPr>
          <w:t>5</w:t>
        </w:r>
        <w:r w:rsidR="006B58C6">
          <w:rPr>
            <w:noProof/>
            <w:webHidden/>
          </w:rPr>
          <w:fldChar w:fldCharType="end"/>
        </w:r>
      </w:hyperlink>
    </w:p>
    <w:p w:rsidR="006B58C6" w:rsidRDefault="00667321" w:rsidP="006B58C6">
      <w:pPr>
        <w:pStyle w:val="22"/>
        <w:tabs>
          <w:tab w:val="left" w:pos="840"/>
        </w:tabs>
        <w:rPr>
          <w:rFonts w:asciiTheme="minorHAnsi" w:eastAsiaTheme="minorEastAsia" w:hAnsiTheme="minorHAnsi" w:cstheme="minorBidi"/>
          <w:noProof/>
          <w:kern w:val="2"/>
          <w:szCs w:val="22"/>
        </w:rPr>
      </w:pPr>
      <w:hyperlink w:anchor="_Toc459822365" w:history="1">
        <w:r w:rsidR="006B58C6" w:rsidRPr="00326A7C">
          <w:rPr>
            <w:rStyle w:val="a8"/>
            <w:noProof/>
          </w:rPr>
          <w:t>2.1</w:t>
        </w:r>
        <w:r w:rsidR="006B58C6">
          <w:rPr>
            <w:rFonts w:asciiTheme="minorHAnsi" w:eastAsiaTheme="minorEastAsia" w:hAnsiTheme="minorHAnsi" w:cstheme="minorBidi"/>
            <w:noProof/>
            <w:kern w:val="2"/>
            <w:szCs w:val="22"/>
          </w:rPr>
          <w:tab/>
        </w:r>
        <w:r w:rsidR="006B58C6" w:rsidRPr="00326A7C">
          <w:rPr>
            <w:rStyle w:val="a8"/>
            <w:rFonts w:hint="eastAsia"/>
            <w:noProof/>
          </w:rPr>
          <w:t>基金基本情况</w:t>
        </w:r>
        <w:r w:rsidR="006B58C6">
          <w:rPr>
            <w:noProof/>
            <w:webHidden/>
          </w:rPr>
          <w:tab/>
        </w:r>
        <w:r w:rsidR="006B58C6">
          <w:rPr>
            <w:noProof/>
            <w:webHidden/>
          </w:rPr>
          <w:fldChar w:fldCharType="begin"/>
        </w:r>
        <w:r w:rsidR="006B58C6">
          <w:rPr>
            <w:noProof/>
            <w:webHidden/>
          </w:rPr>
          <w:instrText xml:space="preserve"> PAGEREF _Toc459822365 \h </w:instrText>
        </w:r>
        <w:r w:rsidR="006B58C6">
          <w:rPr>
            <w:noProof/>
            <w:webHidden/>
          </w:rPr>
        </w:r>
        <w:r w:rsidR="006B58C6">
          <w:rPr>
            <w:noProof/>
            <w:webHidden/>
          </w:rPr>
          <w:fldChar w:fldCharType="separate"/>
        </w:r>
        <w:r w:rsidR="006B58C6">
          <w:rPr>
            <w:noProof/>
            <w:webHidden/>
          </w:rPr>
          <w:t>5</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66" w:history="1">
        <w:r w:rsidR="006B58C6" w:rsidRPr="00326A7C">
          <w:rPr>
            <w:rStyle w:val="a8"/>
            <w:noProof/>
          </w:rPr>
          <w:t xml:space="preserve">2.2 </w:t>
        </w:r>
        <w:r w:rsidR="006B58C6" w:rsidRPr="00326A7C">
          <w:rPr>
            <w:rStyle w:val="a8"/>
            <w:rFonts w:hint="eastAsia"/>
            <w:noProof/>
          </w:rPr>
          <w:t>基金产品说明</w:t>
        </w:r>
        <w:r w:rsidR="006B58C6">
          <w:rPr>
            <w:noProof/>
            <w:webHidden/>
          </w:rPr>
          <w:tab/>
        </w:r>
        <w:r w:rsidR="006B58C6">
          <w:rPr>
            <w:noProof/>
            <w:webHidden/>
          </w:rPr>
          <w:fldChar w:fldCharType="begin"/>
        </w:r>
        <w:r w:rsidR="006B58C6">
          <w:rPr>
            <w:noProof/>
            <w:webHidden/>
          </w:rPr>
          <w:instrText xml:space="preserve"> PAGEREF _Toc459822366 \h </w:instrText>
        </w:r>
        <w:r w:rsidR="006B58C6">
          <w:rPr>
            <w:noProof/>
            <w:webHidden/>
          </w:rPr>
        </w:r>
        <w:r w:rsidR="006B58C6">
          <w:rPr>
            <w:noProof/>
            <w:webHidden/>
          </w:rPr>
          <w:fldChar w:fldCharType="separate"/>
        </w:r>
        <w:r w:rsidR="006B58C6">
          <w:rPr>
            <w:noProof/>
            <w:webHidden/>
          </w:rPr>
          <w:t>5</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67" w:history="1">
        <w:r w:rsidR="006B58C6" w:rsidRPr="00326A7C">
          <w:rPr>
            <w:rStyle w:val="a8"/>
            <w:noProof/>
          </w:rPr>
          <w:t xml:space="preserve">2.3 </w:t>
        </w:r>
        <w:r w:rsidR="006B58C6" w:rsidRPr="00326A7C">
          <w:rPr>
            <w:rStyle w:val="a8"/>
            <w:rFonts w:hint="eastAsia"/>
            <w:noProof/>
          </w:rPr>
          <w:t>基金管理人和基金托管人</w:t>
        </w:r>
        <w:r w:rsidR="006B58C6">
          <w:rPr>
            <w:noProof/>
            <w:webHidden/>
          </w:rPr>
          <w:tab/>
        </w:r>
        <w:r w:rsidR="006B58C6">
          <w:rPr>
            <w:noProof/>
            <w:webHidden/>
          </w:rPr>
          <w:fldChar w:fldCharType="begin"/>
        </w:r>
        <w:r w:rsidR="006B58C6">
          <w:rPr>
            <w:noProof/>
            <w:webHidden/>
          </w:rPr>
          <w:instrText xml:space="preserve"> PAGEREF _Toc459822367 \h </w:instrText>
        </w:r>
        <w:r w:rsidR="006B58C6">
          <w:rPr>
            <w:noProof/>
            <w:webHidden/>
          </w:rPr>
        </w:r>
        <w:r w:rsidR="006B58C6">
          <w:rPr>
            <w:noProof/>
            <w:webHidden/>
          </w:rPr>
          <w:fldChar w:fldCharType="separate"/>
        </w:r>
        <w:r w:rsidR="006B58C6">
          <w:rPr>
            <w:noProof/>
            <w:webHidden/>
          </w:rPr>
          <w:t>5</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68" w:history="1">
        <w:r w:rsidR="006B58C6" w:rsidRPr="00326A7C">
          <w:rPr>
            <w:rStyle w:val="a8"/>
            <w:noProof/>
          </w:rPr>
          <w:t xml:space="preserve">2.4 </w:t>
        </w:r>
        <w:r w:rsidR="006B58C6" w:rsidRPr="00326A7C">
          <w:rPr>
            <w:rStyle w:val="a8"/>
            <w:rFonts w:hint="eastAsia"/>
            <w:noProof/>
          </w:rPr>
          <w:t>信息披露方式</w:t>
        </w:r>
        <w:r w:rsidR="006B58C6">
          <w:rPr>
            <w:noProof/>
            <w:webHidden/>
          </w:rPr>
          <w:tab/>
        </w:r>
        <w:r w:rsidR="006B58C6">
          <w:rPr>
            <w:noProof/>
            <w:webHidden/>
          </w:rPr>
          <w:fldChar w:fldCharType="begin"/>
        </w:r>
        <w:r w:rsidR="006B58C6">
          <w:rPr>
            <w:noProof/>
            <w:webHidden/>
          </w:rPr>
          <w:instrText xml:space="preserve"> PAGEREF _Toc459822368 \h </w:instrText>
        </w:r>
        <w:r w:rsidR="006B58C6">
          <w:rPr>
            <w:noProof/>
            <w:webHidden/>
          </w:rPr>
        </w:r>
        <w:r w:rsidR="006B58C6">
          <w:rPr>
            <w:noProof/>
            <w:webHidden/>
          </w:rPr>
          <w:fldChar w:fldCharType="separate"/>
        </w:r>
        <w:r w:rsidR="006B58C6">
          <w:rPr>
            <w:noProof/>
            <w:webHidden/>
          </w:rPr>
          <w:t>6</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69" w:history="1">
        <w:r w:rsidR="006B58C6" w:rsidRPr="00326A7C">
          <w:rPr>
            <w:rStyle w:val="a8"/>
            <w:noProof/>
          </w:rPr>
          <w:t xml:space="preserve">2.5 </w:t>
        </w:r>
        <w:r w:rsidR="006B58C6" w:rsidRPr="00326A7C">
          <w:rPr>
            <w:rStyle w:val="a8"/>
            <w:rFonts w:hint="eastAsia"/>
            <w:noProof/>
          </w:rPr>
          <w:t>其他相关资料</w:t>
        </w:r>
        <w:r w:rsidR="006B58C6">
          <w:rPr>
            <w:noProof/>
            <w:webHidden/>
          </w:rPr>
          <w:tab/>
        </w:r>
        <w:r w:rsidR="006B58C6">
          <w:rPr>
            <w:noProof/>
            <w:webHidden/>
          </w:rPr>
          <w:fldChar w:fldCharType="begin"/>
        </w:r>
        <w:r w:rsidR="006B58C6">
          <w:rPr>
            <w:noProof/>
            <w:webHidden/>
          </w:rPr>
          <w:instrText xml:space="preserve"> PAGEREF _Toc459822369 \h </w:instrText>
        </w:r>
        <w:r w:rsidR="006B58C6">
          <w:rPr>
            <w:noProof/>
            <w:webHidden/>
          </w:rPr>
        </w:r>
        <w:r w:rsidR="006B58C6">
          <w:rPr>
            <w:noProof/>
            <w:webHidden/>
          </w:rPr>
          <w:fldChar w:fldCharType="separate"/>
        </w:r>
        <w:r w:rsidR="006B58C6">
          <w:rPr>
            <w:noProof/>
            <w:webHidden/>
          </w:rPr>
          <w:t>6</w:t>
        </w:r>
        <w:r w:rsidR="006B58C6">
          <w:rPr>
            <w:noProof/>
            <w:webHidden/>
          </w:rPr>
          <w:fldChar w:fldCharType="end"/>
        </w:r>
      </w:hyperlink>
    </w:p>
    <w:p w:rsidR="006B58C6" w:rsidRDefault="00667321">
      <w:pPr>
        <w:pStyle w:val="11"/>
        <w:rPr>
          <w:rFonts w:asciiTheme="minorHAnsi" w:eastAsiaTheme="minorEastAsia" w:hAnsiTheme="minorHAnsi" w:cstheme="minorBidi"/>
          <w:noProof/>
          <w:szCs w:val="22"/>
        </w:rPr>
      </w:pPr>
      <w:hyperlink w:anchor="_Toc459822370" w:history="1">
        <w:r w:rsidR="006B58C6" w:rsidRPr="00326A7C">
          <w:rPr>
            <w:rStyle w:val="a8"/>
            <w:b/>
            <w:bCs/>
            <w:noProof/>
          </w:rPr>
          <w:t xml:space="preserve">§3  </w:t>
        </w:r>
        <w:r w:rsidR="006B58C6" w:rsidRPr="00326A7C">
          <w:rPr>
            <w:rStyle w:val="a8"/>
            <w:rFonts w:hint="eastAsia"/>
            <w:b/>
            <w:bCs/>
            <w:noProof/>
          </w:rPr>
          <w:t>主要财务指标和基金净值表现</w:t>
        </w:r>
        <w:r w:rsidR="006B58C6">
          <w:rPr>
            <w:noProof/>
            <w:webHidden/>
          </w:rPr>
          <w:tab/>
        </w:r>
        <w:r w:rsidR="006B58C6">
          <w:rPr>
            <w:noProof/>
            <w:webHidden/>
          </w:rPr>
          <w:fldChar w:fldCharType="begin"/>
        </w:r>
        <w:r w:rsidR="006B58C6">
          <w:rPr>
            <w:noProof/>
            <w:webHidden/>
          </w:rPr>
          <w:instrText xml:space="preserve"> PAGEREF _Toc459822370 \h </w:instrText>
        </w:r>
        <w:r w:rsidR="006B58C6">
          <w:rPr>
            <w:noProof/>
            <w:webHidden/>
          </w:rPr>
        </w:r>
        <w:r w:rsidR="006B58C6">
          <w:rPr>
            <w:noProof/>
            <w:webHidden/>
          </w:rPr>
          <w:fldChar w:fldCharType="separate"/>
        </w:r>
        <w:r w:rsidR="006B58C6">
          <w:rPr>
            <w:noProof/>
            <w:webHidden/>
          </w:rPr>
          <w:t>6</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71" w:history="1">
        <w:r w:rsidR="006B58C6" w:rsidRPr="00326A7C">
          <w:rPr>
            <w:rStyle w:val="a8"/>
            <w:noProof/>
          </w:rPr>
          <w:t xml:space="preserve">3.1 </w:t>
        </w:r>
        <w:r w:rsidR="006B58C6" w:rsidRPr="00326A7C">
          <w:rPr>
            <w:rStyle w:val="a8"/>
            <w:rFonts w:hint="eastAsia"/>
            <w:noProof/>
          </w:rPr>
          <w:t>主要会计数据和财务指标</w:t>
        </w:r>
        <w:r w:rsidR="006B58C6">
          <w:rPr>
            <w:noProof/>
            <w:webHidden/>
          </w:rPr>
          <w:tab/>
        </w:r>
        <w:r w:rsidR="006B58C6">
          <w:rPr>
            <w:noProof/>
            <w:webHidden/>
          </w:rPr>
          <w:fldChar w:fldCharType="begin"/>
        </w:r>
        <w:r w:rsidR="006B58C6">
          <w:rPr>
            <w:noProof/>
            <w:webHidden/>
          </w:rPr>
          <w:instrText xml:space="preserve"> PAGEREF _Toc459822371 \h </w:instrText>
        </w:r>
        <w:r w:rsidR="006B58C6">
          <w:rPr>
            <w:noProof/>
            <w:webHidden/>
          </w:rPr>
        </w:r>
        <w:r w:rsidR="006B58C6">
          <w:rPr>
            <w:noProof/>
            <w:webHidden/>
          </w:rPr>
          <w:fldChar w:fldCharType="separate"/>
        </w:r>
        <w:r w:rsidR="006B58C6">
          <w:rPr>
            <w:noProof/>
            <w:webHidden/>
          </w:rPr>
          <w:t>6</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72" w:history="1">
        <w:r w:rsidR="006B58C6" w:rsidRPr="00326A7C">
          <w:rPr>
            <w:rStyle w:val="a8"/>
            <w:noProof/>
          </w:rPr>
          <w:t xml:space="preserve">3.2 </w:t>
        </w:r>
        <w:r w:rsidR="006B58C6" w:rsidRPr="00326A7C">
          <w:rPr>
            <w:rStyle w:val="a8"/>
            <w:rFonts w:hint="eastAsia"/>
            <w:noProof/>
          </w:rPr>
          <w:t>基金净值表现</w:t>
        </w:r>
        <w:r w:rsidR="006B58C6">
          <w:rPr>
            <w:noProof/>
            <w:webHidden/>
          </w:rPr>
          <w:tab/>
        </w:r>
        <w:r w:rsidR="006B58C6">
          <w:rPr>
            <w:noProof/>
            <w:webHidden/>
          </w:rPr>
          <w:fldChar w:fldCharType="begin"/>
        </w:r>
        <w:r w:rsidR="006B58C6">
          <w:rPr>
            <w:noProof/>
            <w:webHidden/>
          </w:rPr>
          <w:instrText xml:space="preserve"> PAGEREF _Toc459822372 \h </w:instrText>
        </w:r>
        <w:r w:rsidR="006B58C6">
          <w:rPr>
            <w:noProof/>
            <w:webHidden/>
          </w:rPr>
        </w:r>
        <w:r w:rsidR="006B58C6">
          <w:rPr>
            <w:noProof/>
            <w:webHidden/>
          </w:rPr>
          <w:fldChar w:fldCharType="separate"/>
        </w:r>
        <w:r w:rsidR="006B58C6">
          <w:rPr>
            <w:noProof/>
            <w:webHidden/>
          </w:rPr>
          <w:t>7</w:t>
        </w:r>
        <w:r w:rsidR="006B58C6">
          <w:rPr>
            <w:noProof/>
            <w:webHidden/>
          </w:rPr>
          <w:fldChar w:fldCharType="end"/>
        </w:r>
      </w:hyperlink>
    </w:p>
    <w:p w:rsidR="006B58C6" w:rsidRDefault="00667321">
      <w:pPr>
        <w:pStyle w:val="11"/>
        <w:rPr>
          <w:rFonts w:asciiTheme="minorHAnsi" w:eastAsiaTheme="minorEastAsia" w:hAnsiTheme="minorHAnsi" w:cstheme="minorBidi"/>
          <w:noProof/>
          <w:szCs w:val="22"/>
        </w:rPr>
      </w:pPr>
      <w:hyperlink w:anchor="_Toc459822373" w:history="1">
        <w:r w:rsidR="006B58C6" w:rsidRPr="00326A7C">
          <w:rPr>
            <w:rStyle w:val="a8"/>
            <w:b/>
            <w:bCs/>
            <w:noProof/>
          </w:rPr>
          <w:t xml:space="preserve">§4  </w:t>
        </w:r>
        <w:r w:rsidR="006B58C6" w:rsidRPr="00326A7C">
          <w:rPr>
            <w:rStyle w:val="a8"/>
            <w:rFonts w:hint="eastAsia"/>
            <w:b/>
            <w:bCs/>
            <w:noProof/>
          </w:rPr>
          <w:t>管理人报告</w:t>
        </w:r>
        <w:r w:rsidR="006B58C6">
          <w:rPr>
            <w:noProof/>
            <w:webHidden/>
          </w:rPr>
          <w:tab/>
        </w:r>
        <w:r w:rsidR="006B58C6">
          <w:rPr>
            <w:noProof/>
            <w:webHidden/>
          </w:rPr>
          <w:fldChar w:fldCharType="begin"/>
        </w:r>
        <w:r w:rsidR="006B58C6">
          <w:rPr>
            <w:noProof/>
            <w:webHidden/>
          </w:rPr>
          <w:instrText xml:space="preserve"> PAGEREF _Toc459822373 \h </w:instrText>
        </w:r>
        <w:r w:rsidR="006B58C6">
          <w:rPr>
            <w:noProof/>
            <w:webHidden/>
          </w:rPr>
        </w:r>
        <w:r w:rsidR="006B58C6">
          <w:rPr>
            <w:noProof/>
            <w:webHidden/>
          </w:rPr>
          <w:fldChar w:fldCharType="separate"/>
        </w:r>
        <w:r w:rsidR="006B58C6">
          <w:rPr>
            <w:noProof/>
            <w:webHidden/>
          </w:rPr>
          <w:t>8</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74" w:history="1">
        <w:r w:rsidR="006B58C6" w:rsidRPr="00326A7C">
          <w:rPr>
            <w:rStyle w:val="a8"/>
            <w:noProof/>
          </w:rPr>
          <w:t xml:space="preserve">4.1 </w:t>
        </w:r>
        <w:r w:rsidR="006B58C6" w:rsidRPr="00326A7C">
          <w:rPr>
            <w:rStyle w:val="a8"/>
            <w:rFonts w:hint="eastAsia"/>
            <w:noProof/>
          </w:rPr>
          <w:t>基金管理人及基金经理情况</w:t>
        </w:r>
        <w:r w:rsidR="006B58C6">
          <w:rPr>
            <w:noProof/>
            <w:webHidden/>
          </w:rPr>
          <w:tab/>
        </w:r>
        <w:r w:rsidR="006B58C6">
          <w:rPr>
            <w:noProof/>
            <w:webHidden/>
          </w:rPr>
          <w:fldChar w:fldCharType="begin"/>
        </w:r>
        <w:r w:rsidR="006B58C6">
          <w:rPr>
            <w:noProof/>
            <w:webHidden/>
          </w:rPr>
          <w:instrText xml:space="preserve"> PAGEREF _Toc459822374 \h </w:instrText>
        </w:r>
        <w:r w:rsidR="006B58C6">
          <w:rPr>
            <w:noProof/>
            <w:webHidden/>
          </w:rPr>
        </w:r>
        <w:r w:rsidR="006B58C6">
          <w:rPr>
            <w:noProof/>
            <w:webHidden/>
          </w:rPr>
          <w:fldChar w:fldCharType="separate"/>
        </w:r>
        <w:r w:rsidR="006B58C6">
          <w:rPr>
            <w:noProof/>
            <w:webHidden/>
          </w:rPr>
          <w:t>8</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75" w:history="1">
        <w:r w:rsidR="006B58C6" w:rsidRPr="00326A7C">
          <w:rPr>
            <w:rStyle w:val="a8"/>
            <w:noProof/>
          </w:rPr>
          <w:t xml:space="preserve">4.2 </w:t>
        </w:r>
        <w:r w:rsidR="006B58C6" w:rsidRPr="00326A7C">
          <w:rPr>
            <w:rStyle w:val="a8"/>
            <w:rFonts w:hint="eastAsia"/>
            <w:noProof/>
          </w:rPr>
          <w:t>管理人对报告期内本基金运作遵规守信情况的说明</w:t>
        </w:r>
        <w:r w:rsidR="006B58C6">
          <w:rPr>
            <w:noProof/>
            <w:webHidden/>
          </w:rPr>
          <w:tab/>
        </w:r>
        <w:r w:rsidR="006B58C6">
          <w:rPr>
            <w:noProof/>
            <w:webHidden/>
          </w:rPr>
          <w:fldChar w:fldCharType="begin"/>
        </w:r>
        <w:r w:rsidR="006B58C6">
          <w:rPr>
            <w:noProof/>
            <w:webHidden/>
          </w:rPr>
          <w:instrText xml:space="preserve"> PAGEREF _Toc459822375 \h </w:instrText>
        </w:r>
        <w:r w:rsidR="006B58C6">
          <w:rPr>
            <w:noProof/>
            <w:webHidden/>
          </w:rPr>
        </w:r>
        <w:r w:rsidR="006B58C6">
          <w:rPr>
            <w:noProof/>
            <w:webHidden/>
          </w:rPr>
          <w:fldChar w:fldCharType="separate"/>
        </w:r>
        <w:r w:rsidR="006B58C6">
          <w:rPr>
            <w:noProof/>
            <w:webHidden/>
          </w:rPr>
          <w:t>9</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76" w:history="1">
        <w:r w:rsidR="006B58C6" w:rsidRPr="00326A7C">
          <w:rPr>
            <w:rStyle w:val="a8"/>
            <w:noProof/>
          </w:rPr>
          <w:t xml:space="preserve">4.3 </w:t>
        </w:r>
        <w:r w:rsidR="006B58C6" w:rsidRPr="00326A7C">
          <w:rPr>
            <w:rStyle w:val="a8"/>
            <w:rFonts w:hint="eastAsia"/>
            <w:noProof/>
          </w:rPr>
          <w:t>管理人对报告期内公平交易情况的专项说明</w:t>
        </w:r>
        <w:r w:rsidR="006B58C6">
          <w:rPr>
            <w:noProof/>
            <w:webHidden/>
          </w:rPr>
          <w:tab/>
        </w:r>
        <w:r w:rsidR="006B58C6">
          <w:rPr>
            <w:noProof/>
            <w:webHidden/>
          </w:rPr>
          <w:fldChar w:fldCharType="begin"/>
        </w:r>
        <w:r w:rsidR="006B58C6">
          <w:rPr>
            <w:noProof/>
            <w:webHidden/>
          </w:rPr>
          <w:instrText xml:space="preserve"> PAGEREF _Toc459822376 \h </w:instrText>
        </w:r>
        <w:r w:rsidR="006B58C6">
          <w:rPr>
            <w:noProof/>
            <w:webHidden/>
          </w:rPr>
        </w:r>
        <w:r w:rsidR="006B58C6">
          <w:rPr>
            <w:noProof/>
            <w:webHidden/>
          </w:rPr>
          <w:fldChar w:fldCharType="separate"/>
        </w:r>
        <w:r w:rsidR="006B58C6">
          <w:rPr>
            <w:noProof/>
            <w:webHidden/>
          </w:rPr>
          <w:t>9</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77" w:history="1">
        <w:r w:rsidR="006B58C6" w:rsidRPr="00326A7C">
          <w:rPr>
            <w:rStyle w:val="a8"/>
            <w:noProof/>
          </w:rPr>
          <w:t xml:space="preserve">4.4 </w:t>
        </w:r>
        <w:r w:rsidR="006B58C6" w:rsidRPr="00326A7C">
          <w:rPr>
            <w:rStyle w:val="a8"/>
            <w:rFonts w:hint="eastAsia"/>
            <w:noProof/>
          </w:rPr>
          <w:t>管理人对报告期内基金的投资策略和业绩表现的说明</w:t>
        </w:r>
        <w:r w:rsidR="006B58C6">
          <w:rPr>
            <w:noProof/>
            <w:webHidden/>
          </w:rPr>
          <w:tab/>
        </w:r>
        <w:r w:rsidR="006B58C6">
          <w:rPr>
            <w:noProof/>
            <w:webHidden/>
          </w:rPr>
          <w:fldChar w:fldCharType="begin"/>
        </w:r>
        <w:r w:rsidR="006B58C6">
          <w:rPr>
            <w:noProof/>
            <w:webHidden/>
          </w:rPr>
          <w:instrText xml:space="preserve"> PAGEREF _Toc459822377 \h </w:instrText>
        </w:r>
        <w:r w:rsidR="006B58C6">
          <w:rPr>
            <w:noProof/>
            <w:webHidden/>
          </w:rPr>
        </w:r>
        <w:r w:rsidR="006B58C6">
          <w:rPr>
            <w:noProof/>
            <w:webHidden/>
          </w:rPr>
          <w:fldChar w:fldCharType="separate"/>
        </w:r>
        <w:r w:rsidR="006B58C6">
          <w:rPr>
            <w:noProof/>
            <w:webHidden/>
          </w:rPr>
          <w:t>10</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78" w:history="1">
        <w:r w:rsidR="006B58C6" w:rsidRPr="00326A7C">
          <w:rPr>
            <w:rStyle w:val="a8"/>
            <w:noProof/>
          </w:rPr>
          <w:t xml:space="preserve">4.5 </w:t>
        </w:r>
        <w:r w:rsidR="006B58C6" w:rsidRPr="00326A7C">
          <w:rPr>
            <w:rStyle w:val="a8"/>
            <w:rFonts w:hint="eastAsia"/>
            <w:noProof/>
          </w:rPr>
          <w:t>管理人对宏观经济、证券市场及行业走势的简要展望</w:t>
        </w:r>
        <w:r w:rsidR="006B58C6">
          <w:rPr>
            <w:noProof/>
            <w:webHidden/>
          </w:rPr>
          <w:tab/>
        </w:r>
        <w:r w:rsidR="006B58C6">
          <w:rPr>
            <w:noProof/>
            <w:webHidden/>
          </w:rPr>
          <w:fldChar w:fldCharType="begin"/>
        </w:r>
        <w:r w:rsidR="006B58C6">
          <w:rPr>
            <w:noProof/>
            <w:webHidden/>
          </w:rPr>
          <w:instrText xml:space="preserve"> PAGEREF _Toc459822378 \h </w:instrText>
        </w:r>
        <w:r w:rsidR="006B58C6">
          <w:rPr>
            <w:noProof/>
            <w:webHidden/>
          </w:rPr>
        </w:r>
        <w:r w:rsidR="006B58C6">
          <w:rPr>
            <w:noProof/>
            <w:webHidden/>
          </w:rPr>
          <w:fldChar w:fldCharType="separate"/>
        </w:r>
        <w:r w:rsidR="006B58C6">
          <w:rPr>
            <w:noProof/>
            <w:webHidden/>
          </w:rPr>
          <w:t>10</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79" w:history="1">
        <w:r w:rsidR="006B58C6" w:rsidRPr="00326A7C">
          <w:rPr>
            <w:rStyle w:val="a8"/>
            <w:noProof/>
          </w:rPr>
          <w:t xml:space="preserve">4.6 </w:t>
        </w:r>
        <w:r w:rsidR="006B58C6" w:rsidRPr="00326A7C">
          <w:rPr>
            <w:rStyle w:val="a8"/>
            <w:rFonts w:hint="eastAsia"/>
            <w:noProof/>
          </w:rPr>
          <w:t>管理人对报告期内基金估值程序等事项的说明</w:t>
        </w:r>
        <w:r w:rsidR="006B58C6">
          <w:rPr>
            <w:noProof/>
            <w:webHidden/>
          </w:rPr>
          <w:tab/>
        </w:r>
        <w:r w:rsidR="006B58C6">
          <w:rPr>
            <w:noProof/>
            <w:webHidden/>
          </w:rPr>
          <w:fldChar w:fldCharType="begin"/>
        </w:r>
        <w:r w:rsidR="006B58C6">
          <w:rPr>
            <w:noProof/>
            <w:webHidden/>
          </w:rPr>
          <w:instrText xml:space="preserve"> PAGEREF _Toc459822379 \h </w:instrText>
        </w:r>
        <w:r w:rsidR="006B58C6">
          <w:rPr>
            <w:noProof/>
            <w:webHidden/>
          </w:rPr>
        </w:r>
        <w:r w:rsidR="006B58C6">
          <w:rPr>
            <w:noProof/>
            <w:webHidden/>
          </w:rPr>
          <w:fldChar w:fldCharType="separate"/>
        </w:r>
        <w:r w:rsidR="006B58C6">
          <w:rPr>
            <w:noProof/>
            <w:webHidden/>
          </w:rPr>
          <w:t>10</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80" w:history="1">
        <w:r w:rsidR="006B58C6" w:rsidRPr="00326A7C">
          <w:rPr>
            <w:rStyle w:val="a8"/>
            <w:noProof/>
          </w:rPr>
          <w:t xml:space="preserve">4.7 </w:t>
        </w:r>
        <w:r w:rsidR="006B58C6" w:rsidRPr="00326A7C">
          <w:rPr>
            <w:rStyle w:val="a8"/>
            <w:rFonts w:hint="eastAsia"/>
            <w:noProof/>
          </w:rPr>
          <w:t>管理人对报告期内基金利润分配情况的说明</w:t>
        </w:r>
        <w:r w:rsidR="006B58C6">
          <w:rPr>
            <w:noProof/>
            <w:webHidden/>
          </w:rPr>
          <w:tab/>
        </w:r>
        <w:r w:rsidR="006B58C6">
          <w:rPr>
            <w:noProof/>
            <w:webHidden/>
          </w:rPr>
          <w:fldChar w:fldCharType="begin"/>
        </w:r>
        <w:r w:rsidR="006B58C6">
          <w:rPr>
            <w:noProof/>
            <w:webHidden/>
          </w:rPr>
          <w:instrText xml:space="preserve"> PAGEREF _Toc459822380 \h </w:instrText>
        </w:r>
        <w:r w:rsidR="006B58C6">
          <w:rPr>
            <w:noProof/>
            <w:webHidden/>
          </w:rPr>
        </w:r>
        <w:r w:rsidR="006B58C6">
          <w:rPr>
            <w:noProof/>
            <w:webHidden/>
          </w:rPr>
          <w:fldChar w:fldCharType="separate"/>
        </w:r>
        <w:r w:rsidR="006B58C6">
          <w:rPr>
            <w:noProof/>
            <w:webHidden/>
          </w:rPr>
          <w:t>11</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81" w:history="1">
        <w:r w:rsidR="006B58C6" w:rsidRPr="00326A7C">
          <w:rPr>
            <w:rStyle w:val="a8"/>
            <w:noProof/>
          </w:rPr>
          <w:t xml:space="preserve">4.8 </w:t>
        </w:r>
        <w:r w:rsidR="006B58C6" w:rsidRPr="00326A7C">
          <w:rPr>
            <w:rStyle w:val="a8"/>
            <w:rFonts w:hint="eastAsia"/>
            <w:noProof/>
          </w:rPr>
          <w:t>报告期内管理人对本基金持有人数或基金资产净值预警情形的说明</w:t>
        </w:r>
        <w:r w:rsidR="006B58C6">
          <w:rPr>
            <w:noProof/>
            <w:webHidden/>
          </w:rPr>
          <w:tab/>
        </w:r>
        <w:r w:rsidR="006B58C6">
          <w:rPr>
            <w:noProof/>
            <w:webHidden/>
          </w:rPr>
          <w:fldChar w:fldCharType="begin"/>
        </w:r>
        <w:r w:rsidR="006B58C6">
          <w:rPr>
            <w:noProof/>
            <w:webHidden/>
          </w:rPr>
          <w:instrText xml:space="preserve"> PAGEREF _Toc459822381 \h </w:instrText>
        </w:r>
        <w:r w:rsidR="006B58C6">
          <w:rPr>
            <w:noProof/>
            <w:webHidden/>
          </w:rPr>
        </w:r>
        <w:r w:rsidR="006B58C6">
          <w:rPr>
            <w:noProof/>
            <w:webHidden/>
          </w:rPr>
          <w:fldChar w:fldCharType="separate"/>
        </w:r>
        <w:r w:rsidR="006B58C6">
          <w:rPr>
            <w:noProof/>
            <w:webHidden/>
          </w:rPr>
          <w:t>11</w:t>
        </w:r>
        <w:r w:rsidR="006B58C6">
          <w:rPr>
            <w:noProof/>
            <w:webHidden/>
          </w:rPr>
          <w:fldChar w:fldCharType="end"/>
        </w:r>
      </w:hyperlink>
    </w:p>
    <w:p w:rsidR="006B58C6" w:rsidRDefault="00667321">
      <w:pPr>
        <w:pStyle w:val="11"/>
        <w:rPr>
          <w:rFonts w:asciiTheme="minorHAnsi" w:eastAsiaTheme="minorEastAsia" w:hAnsiTheme="minorHAnsi" w:cstheme="minorBidi"/>
          <w:noProof/>
          <w:szCs w:val="22"/>
        </w:rPr>
      </w:pPr>
      <w:hyperlink w:anchor="_Toc459822382" w:history="1">
        <w:r w:rsidR="006B58C6" w:rsidRPr="00326A7C">
          <w:rPr>
            <w:rStyle w:val="a8"/>
            <w:b/>
            <w:bCs/>
            <w:noProof/>
          </w:rPr>
          <w:t xml:space="preserve">§5  </w:t>
        </w:r>
        <w:r w:rsidR="006B58C6" w:rsidRPr="00326A7C">
          <w:rPr>
            <w:rStyle w:val="a8"/>
            <w:rFonts w:hint="eastAsia"/>
            <w:b/>
            <w:bCs/>
            <w:noProof/>
          </w:rPr>
          <w:t>托管人报告</w:t>
        </w:r>
        <w:r w:rsidR="006B58C6">
          <w:rPr>
            <w:noProof/>
            <w:webHidden/>
          </w:rPr>
          <w:tab/>
        </w:r>
        <w:r w:rsidR="006B58C6">
          <w:rPr>
            <w:noProof/>
            <w:webHidden/>
          </w:rPr>
          <w:fldChar w:fldCharType="begin"/>
        </w:r>
        <w:r w:rsidR="006B58C6">
          <w:rPr>
            <w:noProof/>
            <w:webHidden/>
          </w:rPr>
          <w:instrText xml:space="preserve"> PAGEREF _Toc459822382 \h </w:instrText>
        </w:r>
        <w:r w:rsidR="006B58C6">
          <w:rPr>
            <w:noProof/>
            <w:webHidden/>
          </w:rPr>
        </w:r>
        <w:r w:rsidR="006B58C6">
          <w:rPr>
            <w:noProof/>
            <w:webHidden/>
          </w:rPr>
          <w:fldChar w:fldCharType="separate"/>
        </w:r>
        <w:r w:rsidR="006B58C6">
          <w:rPr>
            <w:noProof/>
            <w:webHidden/>
          </w:rPr>
          <w:t>11</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83" w:history="1">
        <w:r w:rsidR="006B58C6" w:rsidRPr="00326A7C">
          <w:rPr>
            <w:rStyle w:val="a8"/>
            <w:noProof/>
          </w:rPr>
          <w:t xml:space="preserve">5.1 </w:t>
        </w:r>
        <w:r w:rsidR="006B58C6" w:rsidRPr="00326A7C">
          <w:rPr>
            <w:rStyle w:val="a8"/>
            <w:rFonts w:hint="eastAsia"/>
            <w:noProof/>
          </w:rPr>
          <w:t>报告期内本基金托管人遵规守信情况声明</w:t>
        </w:r>
        <w:r w:rsidR="006B58C6">
          <w:rPr>
            <w:noProof/>
            <w:webHidden/>
          </w:rPr>
          <w:tab/>
        </w:r>
        <w:r w:rsidR="006B58C6">
          <w:rPr>
            <w:noProof/>
            <w:webHidden/>
          </w:rPr>
          <w:fldChar w:fldCharType="begin"/>
        </w:r>
        <w:r w:rsidR="006B58C6">
          <w:rPr>
            <w:noProof/>
            <w:webHidden/>
          </w:rPr>
          <w:instrText xml:space="preserve"> PAGEREF _Toc459822383 \h </w:instrText>
        </w:r>
        <w:r w:rsidR="006B58C6">
          <w:rPr>
            <w:noProof/>
            <w:webHidden/>
          </w:rPr>
        </w:r>
        <w:r w:rsidR="006B58C6">
          <w:rPr>
            <w:noProof/>
            <w:webHidden/>
          </w:rPr>
          <w:fldChar w:fldCharType="separate"/>
        </w:r>
        <w:r w:rsidR="006B58C6">
          <w:rPr>
            <w:noProof/>
            <w:webHidden/>
          </w:rPr>
          <w:t>11</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84" w:history="1">
        <w:r w:rsidR="006B58C6" w:rsidRPr="00326A7C">
          <w:rPr>
            <w:rStyle w:val="a8"/>
            <w:noProof/>
          </w:rPr>
          <w:t xml:space="preserve">5.2 </w:t>
        </w:r>
        <w:r w:rsidR="006B58C6" w:rsidRPr="00326A7C">
          <w:rPr>
            <w:rStyle w:val="a8"/>
            <w:rFonts w:hint="eastAsia"/>
            <w:noProof/>
          </w:rPr>
          <w:t>托管人对报告期内本基金投资运作遵规守信、净值计算、利润分配等情况的说明</w:t>
        </w:r>
        <w:r w:rsidR="006B58C6">
          <w:rPr>
            <w:noProof/>
            <w:webHidden/>
          </w:rPr>
          <w:tab/>
        </w:r>
        <w:r w:rsidR="006B58C6">
          <w:rPr>
            <w:noProof/>
            <w:webHidden/>
          </w:rPr>
          <w:fldChar w:fldCharType="begin"/>
        </w:r>
        <w:r w:rsidR="006B58C6">
          <w:rPr>
            <w:noProof/>
            <w:webHidden/>
          </w:rPr>
          <w:instrText xml:space="preserve"> PAGEREF _Toc459822384 \h </w:instrText>
        </w:r>
        <w:r w:rsidR="006B58C6">
          <w:rPr>
            <w:noProof/>
            <w:webHidden/>
          </w:rPr>
        </w:r>
        <w:r w:rsidR="006B58C6">
          <w:rPr>
            <w:noProof/>
            <w:webHidden/>
          </w:rPr>
          <w:fldChar w:fldCharType="separate"/>
        </w:r>
        <w:r w:rsidR="006B58C6">
          <w:rPr>
            <w:noProof/>
            <w:webHidden/>
          </w:rPr>
          <w:t>11</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85" w:history="1">
        <w:r w:rsidR="006B58C6" w:rsidRPr="00326A7C">
          <w:rPr>
            <w:rStyle w:val="a8"/>
            <w:noProof/>
          </w:rPr>
          <w:t xml:space="preserve">5.3 </w:t>
        </w:r>
        <w:r w:rsidR="006B58C6" w:rsidRPr="00326A7C">
          <w:rPr>
            <w:rStyle w:val="a8"/>
            <w:rFonts w:hint="eastAsia"/>
            <w:noProof/>
          </w:rPr>
          <w:t>托管人对本半年度报告中财务信息等内容的真实、准确和完整发表意见</w:t>
        </w:r>
        <w:r w:rsidR="006B58C6">
          <w:rPr>
            <w:noProof/>
            <w:webHidden/>
          </w:rPr>
          <w:tab/>
        </w:r>
        <w:r w:rsidR="006B58C6">
          <w:rPr>
            <w:noProof/>
            <w:webHidden/>
          </w:rPr>
          <w:fldChar w:fldCharType="begin"/>
        </w:r>
        <w:r w:rsidR="006B58C6">
          <w:rPr>
            <w:noProof/>
            <w:webHidden/>
          </w:rPr>
          <w:instrText xml:space="preserve"> PAGEREF _Toc459822385 \h </w:instrText>
        </w:r>
        <w:r w:rsidR="006B58C6">
          <w:rPr>
            <w:noProof/>
            <w:webHidden/>
          </w:rPr>
        </w:r>
        <w:r w:rsidR="006B58C6">
          <w:rPr>
            <w:noProof/>
            <w:webHidden/>
          </w:rPr>
          <w:fldChar w:fldCharType="separate"/>
        </w:r>
        <w:r w:rsidR="006B58C6">
          <w:rPr>
            <w:noProof/>
            <w:webHidden/>
          </w:rPr>
          <w:t>11</w:t>
        </w:r>
        <w:r w:rsidR="006B58C6">
          <w:rPr>
            <w:noProof/>
            <w:webHidden/>
          </w:rPr>
          <w:fldChar w:fldCharType="end"/>
        </w:r>
      </w:hyperlink>
    </w:p>
    <w:p w:rsidR="006B58C6" w:rsidRDefault="00667321" w:rsidP="006B58C6">
      <w:pPr>
        <w:pStyle w:val="11"/>
        <w:tabs>
          <w:tab w:val="left" w:pos="420"/>
        </w:tabs>
        <w:rPr>
          <w:rFonts w:asciiTheme="minorHAnsi" w:eastAsiaTheme="minorEastAsia" w:hAnsiTheme="minorHAnsi" w:cstheme="minorBidi"/>
          <w:noProof/>
          <w:szCs w:val="22"/>
        </w:rPr>
      </w:pPr>
      <w:hyperlink w:anchor="_Toc459822386" w:history="1">
        <w:r w:rsidR="006B58C6" w:rsidRPr="00326A7C">
          <w:rPr>
            <w:rStyle w:val="a8"/>
            <w:b/>
            <w:bCs/>
            <w:noProof/>
          </w:rPr>
          <w:t>§6</w:t>
        </w:r>
        <w:r w:rsidR="006B58C6">
          <w:rPr>
            <w:rFonts w:asciiTheme="minorHAnsi" w:eastAsiaTheme="minorEastAsia" w:hAnsiTheme="minorHAnsi" w:cstheme="minorBidi"/>
            <w:noProof/>
            <w:szCs w:val="22"/>
          </w:rPr>
          <w:tab/>
        </w:r>
        <w:r w:rsidR="006B58C6" w:rsidRPr="00326A7C">
          <w:rPr>
            <w:rStyle w:val="a8"/>
            <w:rFonts w:hint="eastAsia"/>
            <w:b/>
            <w:bCs/>
            <w:noProof/>
          </w:rPr>
          <w:t>半年度财务会计报告（未经审计）</w:t>
        </w:r>
        <w:r w:rsidR="006B58C6">
          <w:rPr>
            <w:noProof/>
            <w:webHidden/>
          </w:rPr>
          <w:tab/>
        </w:r>
        <w:r w:rsidR="006B58C6">
          <w:rPr>
            <w:noProof/>
            <w:webHidden/>
          </w:rPr>
          <w:fldChar w:fldCharType="begin"/>
        </w:r>
        <w:r w:rsidR="006B58C6">
          <w:rPr>
            <w:noProof/>
            <w:webHidden/>
          </w:rPr>
          <w:instrText xml:space="preserve"> PAGEREF _Toc459822386 \h </w:instrText>
        </w:r>
        <w:r w:rsidR="006B58C6">
          <w:rPr>
            <w:noProof/>
            <w:webHidden/>
          </w:rPr>
        </w:r>
        <w:r w:rsidR="006B58C6">
          <w:rPr>
            <w:noProof/>
            <w:webHidden/>
          </w:rPr>
          <w:fldChar w:fldCharType="separate"/>
        </w:r>
        <w:r w:rsidR="006B58C6">
          <w:rPr>
            <w:noProof/>
            <w:webHidden/>
          </w:rPr>
          <w:t>12</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87" w:history="1">
        <w:r w:rsidR="006B58C6" w:rsidRPr="00326A7C">
          <w:rPr>
            <w:rStyle w:val="a8"/>
            <w:noProof/>
          </w:rPr>
          <w:t xml:space="preserve">6.1 </w:t>
        </w:r>
        <w:r w:rsidR="006B58C6" w:rsidRPr="00326A7C">
          <w:rPr>
            <w:rStyle w:val="a8"/>
            <w:rFonts w:hint="eastAsia"/>
            <w:noProof/>
          </w:rPr>
          <w:t>资产负债表</w:t>
        </w:r>
        <w:r w:rsidR="006B58C6">
          <w:rPr>
            <w:noProof/>
            <w:webHidden/>
          </w:rPr>
          <w:tab/>
        </w:r>
        <w:r w:rsidR="006B58C6">
          <w:rPr>
            <w:noProof/>
            <w:webHidden/>
          </w:rPr>
          <w:fldChar w:fldCharType="begin"/>
        </w:r>
        <w:r w:rsidR="006B58C6">
          <w:rPr>
            <w:noProof/>
            <w:webHidden/>
          </w:rPr>
          <w:instrText xml:space="preserve"> PAGEREF _Toc459822387 \h </w:instrText>
        </w:r>
        <w:r w:rsidR="006B58C6">
          <w:rPr>
            <w:noProof/>
            <w:webHidden/>
          </w:rPr>
        </w:r>
        <w:r w:rsidR="006B58C6">
          <w:rPr>
            <w:noProof/>
            <w:webHidden/>
          </w:rPr>
          <w:fldChar w:fldCharType="separate"/>
        </w:r>
        <w:r w:rsidR="006B58C6">
          <w:rPr>
            <w:noProof/>
            <w:webHidden/>
          </w:rPr>
          <w:t>12</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88" w:history="1">
        <w:r w:rsidR="006B58C6" w:rsidRPr="00326A7C">
          <w:rPr>
            <w:rStyle w:val="a8"/>
            <w:noProof/>
          </w:rPr>
          <w:t xml:space="preserve">6.2 </w:t>
        </w:r>
        <w:r w:rsidR="006B58C6" w:rsidRPr="00326A7C">
          <w:rPr>
            <w:rStyle w:val="a8"/>
            <w:rFonts w:hint="eastAsia"/>
            <w:noProof/>
          </w:rPr>
          <w:t>利润表</w:t>
        </w:r>
        <w:r w:rsidR="006B58C6">
          <w:rPr>
            <w:noProof/>
            <w:webHidden/>
          </w:rPr>
          <w:tab/>
        </w:r>
        <w:r w:rsidR="006B58C6">
          <w:rPr>
            <w:noProof/>
            <w:webHidden/>
          </w:rPr>
          <w:fldChar w:fldCharType="begin"/>
        </w:r>
        <w:r w:rsidR="006B58C6">
          <w:rPr>
            <w:noProof/>
            <w:webHidden/>
          </w:rPr>
          <w:instrText xml:space="preserve"> PAGEREF _Toc459822388 \h </w:instrText>
        </w:r>
        <w:r w:rsidR="006B58C6">
          <w:rPr>
            <w:noProof/>
            <w:webHidden/>
          </w:rPr>
        </w:r>
        <w:r w:rsidR="006B58C6">
          <w:rPr>
            <w:noProof/>
            <w:webHidden/>
          </w:rPr>
          <w:fldChar w:fldCharType="separate"/>
        </w:r>
        <w:r w:rsidR="006B58C6">
          <w:rPr>
            <w:noProof/>
            <w:webHidden/>
          </w:rPr>
          <w:t>13</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89" w:history="1">
        <w:r w:rsidR="006B58C6" w:rsidRPr="00326A7C">
          <w:rPr>
            <w:rStyle w:val="a8"/>
            <w:noProof/>
          </w:rPr>
          <w:t xml:space="preserve">6.3 </w:t>
        </w:r>
        <w:r w:rsidR="006B58C6" w:rsidRPr="00326A7C">
          <w:rPr>
            <w:rStyle w:val="a8"/>
            <w:rFonts w:hint="eastAsia"/>
            <w:noProof/>
          </w:rPr>
          <w:t>所有者权益（基金净值）变动表</w:t>
        </w:r>
        <w:r w:rsidR="006B58C6">
          <w:rPr>
            <w:noProof/>
            <w:webHidden/>
          </w:rPr>
          <w:tab/>
        </w:r>
        <w:r w:rsidR="006B58C6">
          <w:rPr>
            <w:noProof/>
            <w:webHidden/>
          </w:rPr>
          <w:fldChar w:fldCharType="begin"/>
        </w:r>
        <w:r w:rsidR="006B58C6">
          <w:rPr>
            <w:noProof/>
            <w:webHidden/>
          </w:rPr>
          <w:instrText xml:space="preserve"> PAGEREF _Toc459822389 \h </w:instrText>
        </w:r>
        <w:r w:rsidR="006B58C6">
          <w:rPr>
            <w:noProof/>
            <w:webHidden/>
          </w:rPr>
        </w:r>
        <w:r w:rsidR="006B58C6">
          <w:rPr>
            <w:noProof/>
            <w:webHidden/>
          </w:rPr>
          <w:fldChar w:fldCharType="separate"/>
        </w:r>
        <w:r w:rsidR="006B58C6">
          <w:rPr>
            <w:noProof/>
            <w:webHidden/>
          </w:rPr>
          <w:t>14</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90" w:history="1">
        <w:r w:rsidR="006B58C6" w:rsidRPr="00326A7C">
          <w:rPr>
            <w:rStyle w:val="a8"/>
            <w:noProof/>
          </w:rPr>
          <w:t xml:space="preserve">6.4 </w:t>
        </w:r>
        <w:r w:rsidR="006B58C6" w:rsidRPr="00326A7C">
          <w:rPr>
            <w:rStyle w:val="a8"/>
            <w:rFonts w:hint="eastAsia"/>
            <w:noProof/>
          </w:rPr>
          <w:t>报表附注</w:t>
        </w:r>
        <w:r w:rsidR="006B58C6">
          <w:rPr>
            <w:noProof/>
            <w:webHidden/>
          </w:rPr>
          <w:tab/>
        </w:r>
        <w:r w:rsidR="006B58C6">
          <w:rPr>
            <w:noProof/>
            <w:webHidden/>
          </w:rPr>
          <w:fldChar w:fldCharType="begin"/>
        </w:r>
        <w:r w:rsidR="006B58C6">
          <w:rPr>
            <w:noProof/>
            <w:webHidden/>
          </w:rPr>
          <w:instrText xml:space="preserve"> PAGEREF _Toc459822390 \h </w:instrText>
        </w:r>
        <w:r w:rsidR="006B58C6">
          <w:rPr>
            <w:noProof/>
            <w:webHidden/>
          </w:rPr>
        </w:r>
        <w:r w:rsidR="006B58C6">
          <w:rPr>
            <w:noProof/>
            <w:webHidden/>
          </w:rPr>
          <w:fldChar w:fldCharType="separate"/>
        </w:r>
        <w:r w:rsidR="006B58C6">
          <w:rPr>
            <w:noProof/>
            <w:webHidden/>
          </w:rPr>
          <w:t>16</w:t>
        </w:r>
        <w:r w:rsidR="006B58C6">
          <w:rPr>
            <w:noProof/>
            <w:webHidden/>
          </w:rPr>
          <w:fldChar w:fldCharType="end"/>
        </w:r>
      </w:hyperlink>
    </w:p>
    <w:p w:rsidR="006B58C6" w:rsidRDefault="00667321">
      <w:pPr>
        <w:pStyle w:val="11"/>
        <w:rPr>
          <w:rFonts w:asciiTheme="minorHAnsi" w:eastAsiaTheme="minorEastAsia" w:hAnsiTheme="minorHAnsi" w:cstheme="minorBidi"/>
          <w:noProof/>
          <w:szCs w:val="22"/>
        </w:rPr>
      </w:pPr>
      <w:hyperlink w:anchor="_Toc459822391" w:history="1">
        <w:r w:rsidR="006B58C6" w:rsidRPr="00326A7C">
          <w:rPr>
            <w:rStyle w:val="a8"/>
            <w:b/>
            <w:bCs/>
            <w:noProof/>
          </w:rPr>
          <w:t xml:space="preserve">§7  </w:t>
        </w:r>
        <w:r w:rsidR="006B58C6" w:rsidRPr="00326A7C">
          <w:rPr>
            <w:rStyle w:val="a8"/>
            <w:rFonts w:hint="eastAsia"/>
            <w:b/>
            <w:bCs/>
            <w:noProof/>
          </w:rPr>
          <w:t>投资组合报告</w:t>
        </w:r>
        <w:r w:rsidR="006B58C6">
          <w:rPr>
            <w:noProof/>
            <w:webHidden/>
          </w:rPr>
          <w:tab/>
        </w:r>
        <w:r w:rsidR="006B58C6">
          <w:rPr>
            <w:noProof/>
            <w:webHidden/>
          </w:rPr>
          <w:fldChar w:fldCharType="begin"/>
        </w:r>
        <w:r w:rsidR="006B58C6">
          <w:rPr>
            <w:noProof/>
            <w:webHidden/>
          </w:rPr>
          <w:instrText xml:space="preserve"> PAGEREF _Toc459822391 \h </w:instrText>
        </w:r>
        <w:r w:rsidR="006B58C6">
          <w:rPr>
            <w:noProof/>
            <w:webHidden/>
          </w:rPr>
        </w:r>
        <w:r w:rsidR="006B58C6">
          <w:rPr>
            <w:noProof/>
            <w:webHidden/>
          </w:rPr>
          <w:fldChar w:fldCharType="separate"/>
        </w:r>
        <w:r w:rsidR="006B58C6">
          <w:rPr>
            <w:noProof/>
            <w:webHidden/>
          </w:rPr>
          <w:t>31</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92" w:history="1">
        <w:r w:rsidR="006B58C6" w:rsidRPr="00326A7C">
          <w:rPr>
            <w:rStyle w:val="a8"/>
            <w:noProof/>
          </w:rPr>
          <w:t xml:space="preserve">7.1 </w:t>
        </w:r>
        <w:r w:rsidR="006B58C6" w:rsidRPr="00326A7C">
          <w:rPr>
            <w:rStyle w:val="a8"/>
            <w:rFonts w:hint="eastAsia"/>
            <w:noProof/>
          </w:rPr>
          <w:t>期末基金资产组合情况</w:t>
        </w:r>
        <w:r w:rsidR="006B58C6">
          <w:rPr>
            <w:noProof/>
            <w:webHidden/>
          </w:rPr>
          <w:tab/>
        </w:r>
        <w:r w:rsidR="006B58C6">
          <w:rPr>
            <w:noProof/>
            <w:webHidden/>
          </w:rPr>
          <w:fldChar w:fldCharType="begin"/>
        </w:r>
        <w:r w:rsidR="006B58C6">
          <w:rPr>
            <w:noProof/>
            <w:webHidden/>
          </w:rPr>
          <w:instrText xml:space="preserve"> PAGEREF _Toc459822392 \h </w:instrText>
        </w:r>
        <w:r w:rsidR="006B58C6">
          <w:rPr>
            <w:noProof/>
            <w:webHidden/>
          </w:rPr>
        </w:r>
        <w:r w:rsidR="006B58C6">
          <w:rPr>
            <w:noProof/>
            <w:webHidden/>
          </w:rPr>
          <w:fldChar w:fldCharType="separate"/>
        </w:r>
        <w:r w:rsidR="006B58C6">
          <w:rPr>
            <w:noProof/>
            <w:webHidden/>
          </w:rPr>
          <w:t>31</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93" w:history="1">
        <w:r w:rsidR="006B58C6" w:rsidRPr="00326A7C">
          <w:rPr>
            <w:rStyle w:val="a8"/>
            <w:noProof/>
          </w:rPr>
          <w:t xml:space="preserve">7.2 </w:t>
        </w:r>
        <w:r w:rsidR="006B58C6" w:rsidRPr="00326A7C">
          <w:rPr>
            <w:rStyle w:val="a8"/>
            <w:rFonts w:hint="eastAsia"/>
            <w:noProof/>
          </w:rPr>
          <w:t>期末按行业分类的股票投资组合</w:t>
        </w:r>
        <w:r w:rsidR="006B58C6">
          <w:rPr>
            <w:noProof/>
            <w:webHidden/>
          </w:rPr>
          <w:tab/>
        </w:r>
        <w:r w:rsidR="006B58C6">
          <w:rPr>
            <w:noProof/>
            <w:webHidden/>
          </w:rPr>
          <w:fldChar w:fldCharType="begin"/>
        </w:r>
        <w:r w:rsidR="006B58C6">
          <w:rPr>
            <w:noProof/>
            <w:webHidden/>
          </w:rPr>
          <w:instrText xml:space="preserve"> PAGEREF _Toc459822393 \h </w:instrText>
        </w:r>
        <w:r w:rsidR="006B58C6">
          <w:rPr>
            <w:noProof/>
            <w:webHidden/>
          </w:rPr>
        </w:r>
        <w:r w:rsidR="006B58C6">
          <w:rPr>
            <w:noProof/>
            <w:webHidden/>
          </w:rPr>
          <w:fldChar w:fldCharType="separate"/>
        </w:r>
        <w:r w:rsidR="006B58C6">
          <w:rPr>
            <w:noProof/>
            <w:webHidden/>
          </w:rPr>
          <w:t>31</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94" w:history="1">
        <w:r w:rsidR="006B58C6" w:rsidRPr="00326A7C">
          <w:rPr>
            <w:rStyle w:val="a8"/>
            <w:noProof/>
          </w:rPr>
          <w:t>7.2.1</w:t>
        </w:r>
        <w:r w:rsidR="006B58C6" w:rsidRPr="00326A7C">
          <w:rPr>
            <w:rStyle w:val="a8"/>
            <w:rFonts w:hint="eastAsia"/>
            <w:noProof/>
          </w:rPr>
          <w:t>报告期末按行业分类的境内股票投资组合</w:t>
        </w:r>
        <w:r w:rsidR="006B58C6">
          <w:rPr>
            <w:noProof/>
            <w:webHidden/>
          </w:rPr>
          <w:tab/>
        </w:r>
        <w:r w:rsidR="006B58C6">
          <w:rPr>
            <w:noProof/>
            <w:webHidden/>
          </w:rPr>
          <w:fldChar w:fldCharType="begin"/>
        </w:r>
        <w:r w:rsidR="006B58C6">
          <w:rPr>
            <w:noProof/>
            <w:webHidden/>
          </w:rPr>
          <w:instrText xml:space="preserve"> PAGEREF _Toc459822394 \h </w:instrText>
        </w:r>
        <w:r w:rsidR="006B58C6">
          <w:rPr>
            <w:noProof/>
            <w:webHidden/>
          </w:rPr>
        </w:r>
        <w:r w:rsidR="006B58C6">
          <w:rPr>
            <w:noProof/>
            <w:webHidden/>
          </w:rPr>
          <w:fldChar w:fldCharType="separate"/>
        </w:r>
        <w:r w:rsidR="006B58C6">
          <w:rPr>
            <w:noProof/>
            <w:webHidden/>
          </w:rPr>
          <w:t>31</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95" w:history="1">
        <w:r w:rsidR="006B58C6" w:rsidRPr="00326A7C">
          <w:rPr>
            <w:rStyle w:val="a8"/>
            <w:noProof/>
          </w:rPr>
          <w:t xml:space="preserve">7.3 </w:t>
        </w:r>
        <w:r w:rsidR="006B58C6" w:rsidRPr="00326A7C">
          <w:rPr>
            <w:rStyle w:val="a8"/>
            <w:rFonts w:hint="eastAsia"/>
            <w:noProof/>
          </w:rPr>
          <w:t>期末按公允价值占基金资产净值比例大小排序的所有股票投资明细</w:t>
        </w:r>
        <w:r w:rsidR="006B58C6">
          <w:rPr>
            <w:noProof/>
            <w:webHidden/>
          </w:rPr>
          <w:tab/>
        </w:r>
        <w:r w:rsidR="006B58C6">
          <w:rPr>
            <w:noProof/>
            <w:webHidden/>
          </w:rPr>
          <w:fldChar w:fldCharType="begin"/>
        </w:r>
        <w:r w:rsidR="006B58C6">
          <w:rPr>
            <w:noProof/>
            <w:webHidden/>
          </w:rPr>
          <w:instrText xml:space="preserve"> PAGEREF _Toc459822395 \h </w:instrText>
        </w:r>
        <w:r w:rsidR="006B58C6">
          <w:rPr>
            <w:noProof/>
            <w:webHidden/>
          </w:rPr>
        </w:r>
        <w:r w:rsidR="006B58C6">
          <w:rPr>
            <w:noProof/>
            <w:webHidden/>
          </w:rPr>
          <w:fldChar w:fldCharType="separate"/>
        </w:r>
        <w:r w:rsidR="006B58C6">
          <w:rPr>
            <w:noProof/>
            <w:webHidden/>
          </w:rPr>
          <w:t>32</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96" w:history="1">
        <w:r w:rsidR="006B58C6" w:rsidRPr="00326A7C">
          <w:rPr>
            <w:rStyle w:val="a8"/>
            <w:noProof/>
          </w:rPr>
          <w:t>7.4</w:t>
        </w:r>
        <w:r w:rsidR="006B58C6" w:rsidRPr="00326A7C">
          <w:rPr>
            <w:rStyle w:val="a8"/>
            <w:rFonts w:hint="eastAsia"/>
            <w:noProof/>
          </w:rPr>
          <w:t>报告期内股票投资组合的重大变动</w:t>
        </w:r>
        <w:r w:rsidR="006B58C6">
          <w:rPr>
            <w:noProof/>
            <w:webHidden/>
          </w:rPr>
          <w:tab/>
        </w:r>
        <w:r w:rsidR="006B58C6">
          <w:rPr>
            <w:noProof/>
            <w:webHidden/>
          </w:rPr>
          <w:fldChar w:fldCharType="begin"/>
        </w:r>
        <w:r w:rsidR="006B58C6">
          <w:rPr>
            <w:noProof/>
            <w:webHidden/>
          </w:rPr>
          <w:instrText xml:space="preserve"> PAGEREF _Toc459822396 \h </w:instrText>
        </w:r>
        <w:r w:rsidR="006B58C6">
          <w:rPr>
            <w:noProof/>
            <w:webHidden/>
          </w:rPr>
        </w:r>
        <w:r w:rsidR="006B58C6">
          <w:rPr>
            <w:noProof/>
            <w:webHidden/>
          </w:rPr>
          <w:fldChar w:fldCharType="separate"/>
        </w:r>
        <w:r w:rsidR="006B58C6">
          <w:rPr>
            <w:noProof/>
            <w:webHidden/>
          </w:rPr>
          <w:t>33</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97" w:history="1">
        <w:r w:rsidR="006B58C6" w:rsidRPr="00326A7C">
          <w:rPr>
            <w:rStyle w:val="a8"/>
            <w:noProof/>
          </w:rPr>
          <w:t xml:space="preserve">7.5 </w:t>
        </w:r>
        <w:r w:rsidR="006B58C6" w:rsidRPr="00326A7C">
          <w:rPr>
            <w:rStyle w:val="a8"/>
            <w:rFonts w:hint="eastAsia"/>
            <w:noProof/>
          </w:rPr>
          <w:t>期末按债券品种分类的债券投资组合</w:t>
        </w:r>
        <w:r w:rsidR="006B58C6">
          <w:rPr>
            <w:noProof/>
            <w:webHidden/>
          </w:rPr>
          <w:tab/>
        </w:r>
        <w:r w:rsidR="006B58C6">
          <w:rPr>
            <w:noProof/>
            <w:webHidden/>
          </w:rPr>
          <w:fldChar w:fldCharType="begin"/>
        </w:r>
        <w:r w:rsidR="006B58C6">
          <w:rPr>
            <w:noProof/>
            <w:webHidden/>
          </w:rPr>
          <w:instrText xml:space="preserve"> PAGEREF _Toc459822397 \h </w:instrText>
        </w:r>
        <w:r w:rsidR="006B58C6">
          <w:rPr>
            <w:noProof/>
            <w:webHidden/>
          </w:rPr>
        </w:r>
        <w:r w:rsidR="006B58C6">
          <w:rPr>
            <w:noProof/>
            <w:webHidden/>
          </w:rPr>
          <w:fldChar w:fldCharType="separate"/>
        </w:r>
        <w:r w:rsidR="006B58C6">
          <w:rPr>
            <w:noProof/>
            <w:webHidden/>
          </w:rPr>
          <w:t>36</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98" w:history="1">
        <w:r w:rsidR="006B58C6" w:rsidRPr="00326A7C">
          <w:rPr>
            <w:rStyle w:val="a8"/>
            <w:noProof/>
          </w:rPr>
          <w:t>7.6</w:t>
        </w:r>
        <w:r w:rsidR="006B58C6" w:rsidRPr="00326A7C">
          <w:rPr>
            <w:rStyle w:val="a8"/>
            <w:rFonts w:hint="eastAsia"/>
            <w:noProof/>
          </w:rPr>
          <w:t>期末按公允价值占基金资产净值比例大小排序的前五名债券投资明细</w:t>
        </w:r>
        <w:r w:rsidR="006B58C6">
          <w:rPr>
            <w:noProof/>
            <w:webHidden/>
          </w:rPr>
          <w:tab/>
        </w:r>
        <w:r w:rsidR="006B58C6">
          <w:rPr>
            <w:noProof/>
            <w:webHidden/>
          </w:rPr>
          <w:fldChar w:fldCharType="begin"/>
        </w:r>
        <w:r w:rsidR="006B58C6">
          <w:rPr>
            <w:noProof/>
            <w:webHidden/>
          </w:rPr>
          <w:instrText xml:space="preserve"> PAGEREF _Toc459822398 \h </w:instrText>
        </w:r>
        <w:r w:rsidR="006B58C6">
          <w:rPr>
            <w:noProof/>
            <w:webHidden/>
          </w:rPr>
        </w:r>
        <w:r w:rsidR="006B58C6">
          <w:rPr>
            <w:noProof/>
            <w:webHidden/>
          </w:rPr>
          <w:fldChar w:fldCharType="separate"/>
        </w:r>
        <w:r w:rsidR="006B58C6">
          <w:rPr>
            <w:noProof/>
            <w:webHidden/>
          </w:rPr>
          <w:t>36</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399" w:history="1">
        <w:r w:rsidR="006B58C6" w:rsidRPr="00326A7C">
          <w:rPr>
            <w:rStyle w:val="a8"/>
            <w:noProof/>
          </w:rPr>
          <w:t xml:space="preserve">7.7 </w:t>
        </w:r>
        <w:r w:rsidR="006B58C6" w:rsidRPr="00326A7C">
          <w:rPr>
            <w:rStyle w:val="a8"/>
            <w:rFonts w:hint="eastAsia"/>
            <w:noProof/>
          </w:rPr>
          <w:t>期末按公允价值占基金资产净值比例大小排序的所有资产支持证券投资明细</w:t>
        </w:r>
        <w:r w:rsidR="006B58C6">
          <w:rPr>
            <w:noProof/>
            <w:webHidden/>
          </w:rPr>
          <w:tab/>
        </w:r>
        <w:r w:rsidR="006B58C6">
          <w:rPr>
            <w:noProof/>
            <w:webHidden/>
          </w:rPr>
          <w:fldChar w:fldCharType="begin"/>
        </w:r>
        <w:r w:rsidR="006B58C6">
          <w:rPr>
            <w:noProof/>
            <w:webHidden/>
          </w:rPr>
          <w:instrText xml:space="preserve"> PAGEREF _Toc459822399 \h </w:instrText>
        </w:r>
        <w:r w:rsidR="006B58C6">
          <w:rPr>
            <w:noProof/>
            <w:webHidden/>
          </w:rPr>
        </w:r>
        <w:r w:rsidR="006B58C6">
          <w:rPr>
            <w:noProof/>
            <w:webHidden/>
          </w:rPr>
          <w:fldChar w:fldCharType="separate"/>
        </w:r>
        <w:r w:rsidR="006B58C6">
          <w:rPr>
            <w:noProof/>
            <w:webHidden/>
          </w:rPr>
          <w:t>37</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00" w:history="1">
        <w:r w:rsidR="006B58C6" w:rsidRPr="00326A7C">
          <w:rPr>
            <w:rStyle w:val="a8"/>
            <w:noProof/>
          </w:rPr>
          <w:t xml:space="preserve">7.8 </w:t>
        </w:r>
        <w:r w:rsidR="006B58C6" w:rsidRPr="00326A7C">
          <w:rPr>
            <w:rStyle w:val="a8"/>
            <w:rFonts w:hint="eastAsia"/>
            <w:noProof/>
          </w:rPr>
          <w:t>报告期末按公允价值占基金资产净值比例大小排序的前五名贵金属投资明细</w:t>
        </w:r>
        <w:r w:rsidR="006B58C6">
          <w:rPr>
            <w:noProof/>
            <w:webHidden/>
          </w:rPr>
          <w:tab/>
        </w:r>
        <w:r w:rsidR="006B58C6">
          <w:rPr>
            <w:noProof/>
            <w:webHidden/>
          </w:rPr>
          <w:fldChar w:fldCharType="begin"/>
        </w:r>
        <w:r w:rsidR="006B58C6">
          <w:rPr>
            <w:noProof/>
            <w:webHidden/>
          </w:rPr>
          <w:instrText xml:space="preserve"> PAGEREF _Toc459822400 \h </w:instrText>
        </w:r>
        <w:r w:rsidR="006B58C6">
          <w:rPr>
            <w:noProof/>
            <w:webHidden/>
          </w:rPr>
        </w:r>
        <w:r w:rsidR="006B58C6">
          <w:rPr>
            <w:noProof/>
            <w:webHidden/>
          </w:rPr>
          <w:fldChar w:fldCharType="separate"/>
        </w:r>
        <w:r w:rsidR="006B58C6">
          <w:rPr>
            <w:noProof/>
            <w:webHidden/>
          </w:rPr>
          <w:t>37</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01" w:history="1">
        <w:r w:rsidR="006B58C6" w:rsidRPr="00326A7C">
          <w:rPr>
            <w:rStyle w:val="a8"/>
            <w:noProof/>
          </w:rPr>
          <w:t xml:space="preserve">7.9 </w:t>
        </w:r>
        <w:r w:rsidR="006B58C6" w:rsidRPr="00326A7C">
          <w:rPr>
            <w:rStyle w:val="a8"/>
            <w:rFonts w:hint="eastAsia"/>
            <w:noProof/>
          </w:rPr>
          <w:t>期末按公允价值占基金资产净值比例大小排序的前五名权证投资明细</w:t>
        </w:r>
        <w:r w:rsidR="006B58C6">
          <w:rPr>
            <w:noProof/>
            <w:webHidden/>
          </w:rPr>
          <w:tab/>
        </w:r>
        <w:r w:rsidR="006B58C6">
          <w:rPr>
            <w:noProof/>
            <w:webHidden/>
          </w:rPr>
          <w:fldChar w:fldCharType="begin"/>
        </w:r>
        <w:r w:rsidR="006B58C6">
          <w:rPr>
            <w:noProof/>
            <w:webHidden/>
          </w:rPr>
          <w:instrText xml:space="preserve"> PAGEREF _Toc459822401 \h </w:instrText>
        </w:r>
        <w:r w:rsidR="006B58C6">
          <w:rPr>
            <w:noProof/>
            <w:webHidden/>
          </w:rPr>
        </w:r>
        <w:r w:rsidR="006B58C6">
          <w:rPr>
            <w:noProof/>
            <w:webHidden/>
          </w:rPr>
          <w:fldChar w:fldCharType="separate"/>
        </w:r>
        <w:r w:rsidR="006B58C6">
          <w:rPr>
            <w:noProof/>
            <w:webHidden/>
          </w:rPr>
          <w:t>37</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02" w:history="1">
        <w:r w:rsidR="006B58C6" w:rsidRPr="00326A7C">
          <w:rPr>
            <w:rStyle w:val="a8"/>
            <w:noProof/>
          </w:rPr>
          <w:t xml:space="preserve">7.10 </w:t>
        </w:r>
        <w:r w:rsidR="006B58C6" w:rsidRPr="00326A7C">
          <w:rPr>
            <w:rStyle w:val="a8"/>
            <w:rFonts w:hint="eastAsia"/>
            <w:noProof/>
          </w:rPr>
          <w:t>报告期末本基金投资的股指期货交易情况说明</w:t>
        </w:r>
        <w:r w:rsidR="006B58C6">
          <w:rPr>
            <w:noProof/>
            <w:webHidden/>
          </w:rPr>
          <w:tab/>
        </w:r>
        <w:r w:rsidR="006B58C6">
          <w:rPr>
            <w:noProof/>
            <w:webHidden/>
          </w:rPr>
          <w:fldChar w:fldCharType="begin"/>
        </w:r>
        <w:r w:rsidR="006B58C6">
          <w:rPr>
            <w:noProof/>
            <w:webHidden/>
          </w:rPr>
          <w:instrText xml:space="preserve"> PAGEREF _Toc459822402 \h </w:instrText>
        </w:r>
        <w:r w:rsidR="006B58C6">
          <w:rPr>
            <w:noProof/>
            <w:webHidden/>
          </w:rPr>
        </w:r>
        <w:r w:rsidR="006B58C6">
          <w:rPr>
            <w:noProof/>
            <w:webHidden/>
          </w:rPr>
          <w:fldChar w:fldCharType="separate"/>
        </w:r>
        <w:r w:rsidR="006B58C6">
          <w:rPr>
            <w:noProof/>
            <w:webHidden/>
          </w:rPr>
          <w:t>37</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03" w:history="1">
        <w:r w:rsidR="006B58C6" w:rsidRPr="00326A7C">
          <w:rPr>
            <w:rStyle w:val="a8"/>
            <w:noProof/>
          </w:rPr>
          <w:t>7.11</w:t>
        </w:r>
        <w:r w:rsidR="006B58C6" w:rsidRPr="00326A7C">
          <w:rPr>
            <w:rStyle w:val="a8"/>
            <w:rFonts w:hint="eastAsia"/>
            <w:noProof/>
          </w:rPr>
          <w:t>报告期末本基金投资的国债期货交易情况说明</w:t>
        </w:r>
        <w:r w:rsidR="006B58C6">
          <w:rPr>
            <w:noProof/>
            <w:webHidden/>
          </w:rPr>
          <w:tab/>
        </w:r>
        <w:r w:rsidR="006B58C6">
          <w:rPr>
            <w:noProof/>
            <w:webHidden/>
          </w:rPr>
          <w:fldChar w:fldCharType="begin"/>
        </w:r>
        <w:r w:rsidR="006B58C6">
          <w:rPr>
            <w:noProof/>
            <w:webHidden/>
          </w:rPr>
          <w:instrText xml:space="preserve"> PAGEREF _Toc459822403 \h </w:instrText>
        </w:r>
        <w:r w:rsidR="006B58C6">
          <w:rPr>
            <w:noProof/>
            <w:webHidden/>
          </w:rPr>
        </w:r>
        <w:r w:rsidR="006B58C6">
          <w:rPr>
            <w:noProof/>
            <w:webHidden/>
          </w:rPr>
          <w:fldChar w:fldCharType="separate"/>
        </w:r>
        <w:r w:rsidR="006B58C6">
          <w:rPr>
            <w:noProof/>
            <w:webHidden/>
          </w:rPr>
          <w:t>37</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04" w:history="1">
        <w:r w:rsidR="006B58C6" w:rsidRPr="00326A7C">
          <w:rPr>
            <w:rStyle w:val="a8"/>
            <w:noProof/>
          </w:rPr>
          <w:t xml:space="preserve">7.12 </w:t>
        </w:r>
        <w:r w:rsidR="006B58C6" w:rsidRPr="00326A7C">
          <w:rPr>
            <w:rStyle w:val="a8"/>
            <w:rFonts w:hint="eastAsia"/>
            <w:noProof/>
          </w:rPr>
          <w:t>投资组合报告附注</w:t>
        </w:r>
        <w:r w:rsidR="006B58C6">
          <w:rPr>
            <w:noProof/>
            <w:webHidden/>
          </w:rPr>
          <w:tab/>
        </w:r>
        <w:r w:rsidR="006B58C6">
          <w:rPr>
            <w:noProof/>
            <w:webHidden/>
          </w:rPr>
          <w:fldChar w:fldCharType="begin"/>
        </w:r>
        <w:r w:rsidR="006B58C6">
          <w:rPr>
            <w:noProof/>
            <w:webHidden/>
          </w:rPr>
          <w:instrText xml:space="preserve"> PAGEREF _Toc459822404 \h </w:instrText>
        </w:r>
        <w:r w:rsidR="006B58C6">
          <w:rPr>
            <w:noProof/>
            <w:webHidden/>
          </w:rPr>
        </w:r>
        <w:r w:rsidR="006B58C6">
          <w:rPr>
            <w:noProof/>
            <w:webHidden/>
          </w:rPr>
          <w:fldChar w:fldCharType="separate"/>
        </w:r>
        <w:r w:rsidR="006B58C6">
          <w:rPr>
            <w:noProof/>
            <w:webHidden/>
          </w:rPr>
          <w:t>37</w:t>
        </w:r>
        <w:r w:rsidR="006B58C6">
          <w:rPr>
            <w:noProof/>
            <w:webHidden/>
          </w:rPr>
          <w:fldChar w:fldCharType="end"/>
        </w:r>
      </w:hyperlink>
    </w:p>
    <w:p w:rsidR="006B58C6" w:rsidRDefault="00667321">
      <w:pPr>
        <w:pStyle w:val="11"/>
        <w:rPr>
          <w:rFonts w:asciiTheme="minorHAnsi" w:eastAsiaTheme="minorEastAsia" w:hAnsiTheme="minorHAnsi" w:cstheme="minorBidi"/>
          <w:noProof/>
          <w:szCs w:val="22"/>
        </w:rPr>
      </w:pPr>
      <w:hyperlink w:anchor="_Toc459822405" w:history="1">
        <w:r w:rsidR="006B58C6" w:rsidRPr="00326A7C">
          <w:rPr>
            <w:rStyle w:val="a8"/>
            <w:b/>
            <w:bCs/>
            <w:noProof/>
          </w:rPr>
          <w:t xml:space="preserve">§8  </w:t>
        </w:r>
        <w:r w:rsidR="006B58C6" w:rsidRPr="00326A7C">
          <w:rPr>
            <w:rStyle w:val="a8"/>
            <w:rFonts w:hint="eastAsia"/>
            <w:b/>
            <w:bCs/>
            <w:noProof/>
          </w:rPr>
          <w:t>基金份额持有人信息</w:t>
        </w:r>
        <w:r w:rsidR="006B58C6">
          <w:rPr>
            <w:noProof/>
            <w:webHidden/>
          </w:rPr>
          <w:tab/>
        </w:r>
        <w:r w:rsidR="006B58C6">
          <w:rPr>
            <w:noProof/>
            <w:webHidden/>
          </w:rPr>
          <w:fldChar w:fldCharType="begin"/>
        </w:r>
        <w:r w:rsidR="006B58C6">
          <w:rPr>
            <w:noProof/>
            <w:webHidden/>
          </w:rPr>
          <w:instrText xml:space="preserve"> PAGEREF _Toc459822405 \h </w:instrText>
        </w:r>
        <w:r w:rsidR="006B58C6">
          <w:rPr>
            <w:noProof/>
            <w:webHidden/>
          </w:rPr>
        </w:r>
        <w:r w:rsidR="006B58C6">
          <w:rPr>
            <w:noProof/>
            <w:webHidden/>
          </w:rPr>
          <w:fldChar w:fldCharType="separate"/>
        </w:r>
        <w:r w:rsidR="006B58C6">
          <w:rPr>
            <w:noProof/>
            <w:webHidden/>
          </w:rPr>
          <w:t>38</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06" w:history="1">
        <w:r w:rsidR="006B58C6" w:rsidRPr="00326A7C">
          <w:rPr>
            <w:rStyle w:val="a8"/>
            <w:noProof/>
          </w:rPr>
          <w:t xml:space="preserve">8.1 </w:t>
        </w:r>
        <w:r w:rsidR="006B58C6" w:rsidRPr="00326A7C">
          <w:rPr>
            <w:rStyle w:val="a8"/>
            <w:rFonts w:hint="eastAsia"/>
            <w:noProof/>
          </w:rPr>
          <w:t>期末基金份额持有人户数及持有人结构</w:t>
        </w:r>
        <w:r w:rsidR="006B58C6">
          <w:rPr>
            <w:noProof/>
            <w:webHidden/>
          </w:rPr>
          <w:tab/>
        </w:r>
        <w:r w:rsidR="006B58C6">
          <w:rPr>
            <w:noProof/>
            <w:webHidden/>
          </w:rPr>
          <w:fldChar w:fldCharType="begin"/>
        </w:r>
        <w:r w:rsidR="006B58C6">
          <w:rPr>
            <w:noProof/>
            <w:webHidden/>
          </w:rPr>
          <w:instrText xml:space="preserve"> PAGEREF _Toc459822406 \h </w:instrText>
        </w:r>
        <w:r w:rsidR="006B58C6">
          <w:rPr>
            <w:noProof/>
            <w:webHidden/>
          </w:rPr>
        </w:r>
        <w:r w:rsidR="006B58C6">
          <w:rPr>
            <w:noProof/>
            <w:webHidden/>
          </w:rPr>
          <w:fldChar w:fldCharType="separate"/>
        </w:r>
        <w:r w:rsidR="006B58C6">
          <w:rPr>
            <w:noProof/>
            <w:webHidden/>
          </w:rPr>
          <w:t>38</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07" w:history="1">
        <w:r w:rsidR="006B58C6" w:rsidRPr="00326A7C">
          <w:rPr>
            <w:rStyle w:val="a8"/>
            <w:noProof/>
          </w:rPr>
          <w:t xml:space="preserve">8.2 </w:t>
        </w:r>
        <w:r w:rsidR="006B58C6" w:rsidRPr="00326A7C">
          <w:rPr>
            <w:rStyle w:val="a8"/>
            <w:rFonts w:hint="eastAsia"/>
            <w:noProof/>
          </w:rPr>
          <w:t>期末基金管理人的从业人员持有本基金的情况</w:t>
        </w:r>
        <w:r w:rsidR="006B58C6">
          <w:rPr>
            <w:noProof/>
            <w:webHidden/>
          </w:rPr>
          <w:tab/>
        </w:r>
        <w:r w:rsidR="006B58C6">
          <w:rPr>
            <w:noProof/>
            <w:webHidden/>
          </w:rPr>
          <w:fldChar w:fldCharType="begin"/>
        </w:r>
        <w:r w:rsidR="006B58C6">
          <w:rPr>
            <w:noProof/>
            <w:webHidden/>
          </w:rPr>
          <w:instrText xml:space="preserve"> PAGEREF _Toc459822407 \h </w:instrText>
        </w:r>
        <w:r w:rsidR="006B58C6">
          <w:rPr>
            <w:noProof/>
            <w:webHidden/>
          </w:rPr>
        </w:r>
        <w:r w:rsidR="006B58C6">
          <w:rPr>
            <w:noProof/>
            <w:webHidden/>
          </w:rPr>
          <w:fldChar w:fldCharType="separate"/>
        </w:r>
        <w:r w:rsidR="006B58C6">
          <w:rPr>
            <w:noProof/>
            <w:webHidden/>
          </w:rPr>
          <w:t>38</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08" w:history="1">
        <w:r w:rsidR="006B58C6" w:rsidRPr="00326A7C">
          <w:rPr>
            <w:rStyle w:val="a8"/>
            <w:noProof/>
          </w:rPr>
          <w:t>8.3</w:t>
        </w:r>
        <w:r w:rsidR="006B58C6" w:rsidRPr="00326A7C">
          <w:rPr>
            <w:rStyle w:val="a8"/>
            <w:rFonts w:hint="eastAsia"/>
            <w:noProof/>
          </w:rPr>
          <w:t>期末基金管理人的从业人员持有本开放式基金份额总量区间的情况</w:t>
        </w:r>
        <w:r w:rsidR="006B58C6">
          <w:rPr>
            <w:noProof/>
            <w:webHidden/>
          </w:rPr>
          <w:tab/>
        </w:r>
        <w:r w:rsidR="006B58C6">
          <w:rPr>
            <w:noProof/>
            <w:webHidden/>
          </w:rPr>
          <w:fldChar w:fldCharType="begin"/>
        </w:r>
        <w:r w:rsidR="006B58C6">
          <w:rPr>
            <w:noProof/>
            <w:webHidden/>
          </w:rPr>
          <w:instrText xml:space="preserve"> PAGEREF _Toc459822408 \h </w:instrText>
        </w:r>
        <w:r w:rsidR="006B58C6">
          <w:rPr>
            <w:noProof/>
            <w:webHidden/>
          </w:rPr>
        </w:r>
        <w:r w:rsidR="006B58C6">
          <w:rPr>
            <w:noProof/>
            <w:webHidden/>
          </w:rPr>
          <w:fldChar w:fldCharType="separate"/>
        </w:r>
        <w:r w:rsidR="006B58C6">
          <w:rPr>
            <w:noProof/>
            <w:webHidden/>
          </w:rPr>
          <w:t>39</w:t>
        </w:r>
        <w:r w:rsidR="006B58C6">
          <w:rPr>
            <w:noProof/>
            <w:webHidden/>
          </w:rPr>
          <w:fldChar w:fldCharType="end"/>
        </w:r>
      </w:hyperlink>
    </w:p>
    <w:p w:rsidR="006B58C6" w:rsidRDefault="00667321">
      <w:pPr>
        <w:pStyle w:val="11"/>
        <w:rPr>
          <w:rFonts w:asciiTheme="minorHAnsi" w:eastAsiaTheme="minorEastAsia" w:hAnsiTheme="minorHAnsi" w:cstheme="minorBidi"/>
          <w:noProof/>
          <w:szCs w:val="22"/>
        </w:rPr>
      </w:pPr>
      <w:hyperlink w:anchor="_Toc459822409" w:history="1">
        <w:r w:rsidR="006B58C6" w:rsidRPr="00326A7C">
          <w:rPr>
            <w:rStyle w:val="a8"/>
            <w:b/>
            <w:bCs/>
            <w:noProof/>
          </w:rPr>
          <w:t>§9</w:t>
        </w:r>
        <w:r w:rsidR="005E4CA7">
          <w:rPr>
            <w:rStyle w:val="a8"/>
            <w:b/>
            <w:bCs/>
            <w:noProof/>
          </w:rPr>
          <w:t xml:space="preserve">  </w:t>
        </w:r>
        <w:r w:rsidR="006B58C6" w:rsidRPr="00326A7C">
          <w:rPr>
            <w:rStyle w:val="a8"/>
            <w:rFonts w:hint="eastAsia"/>
            <w:b/>
            <w:bCs/>
            <w:noProof/>
          </w:rPr>
          <w:t>开放式基金份额变动</w:t>
        </w:r>
        <w:r w:rsidR="006B58C6">
          <w:rPr>
            <w:noProof/>
            <w:webHidden/>
          </w:rPr>
          <w:tab/>
        </w:r>
        <w:r w:rsidR="006B58C6">
          <w:rPr>
            <w:noProof/>
            <w:webHidden/>
          </w:rPr>
          <w:fldChar w:fldCharType="begin"/>
        </w:r>
        <w:r w:rsidR="006B58C6">
          <w:rPr>
            <w:noProof/>
            <w:webHidden/>
          </w:rPr>
          <w:instrText xml:space="preserve"> PAGEREF _Toc459822409 \h </w:instrText>
        </w:r>
        <w:r w:rsidR="006B58C6">
          <w:rPr>
            <w:noProof/>
            <w:webHidden/>
          </w:rPr>
        </w:r>
        <w:r w:rsidR="006B58C6">
          <w:rPr>
            <w:noProof/>
            <w:webHidden/>
          </w:rPr>
          <w:fldChar w:fldCharType="separate"/>
        </w:r>
        <w:r w:rsidR="006B58C6">
          <w:rPr>
            <w:noProof/>
            <w:webHidden/>
          </w:rPr>
          <w:t>39</w:t>
        </w:r>
        <w:r w:rsidR="006B58C6">
          <w:rPr>
            <w:noProof/>
            <w:webHidden/>
          </w:rPr>
          <w:fldChar w:fldCharType="end"/>
        </w:r>
      </w:hyperlink>
    </w:p>
    <w:p w:rsidR="006B58C6" w:rsidRDefault="00667321">
      <w:pPr>
        <w:pStyle w:val="11"/>
        <w:rPr>
          <w:rFonts w:asciiTheme="minorHAnsi" w:eastAsiaTheme="minorEastAsia" w:hAnsiTheme="minorHAnsi" w:cstheme="minorBidi"/>
          <w:noProof/>
          <w:szCs w:val="22"/>
        </w:rPr>
      </w:pPr>
      <w:hyperlink w:anchor="_Toc459822410" w:history="1">
        <w:r w:rsidR="005E4CA7">
          <w:rPr>
            <w:rStyle w:val="a8"/>
            <w:b/>
            <w:bCs/>
            <w:noProof/>
          </w:rPr>
          <w:t xml:space="preserve">§10 </w:t>
        </w:r>
        <w:r w:rsidR="006B58C6" w:rsidRPr="00326A7C">
          <w:rPr>
            <w:rStyle w:val="a8"/>
            <w:rFonts w:hint="eastAsia"/>
            <w:b/>
            <w:bCs/>
            <w:noProof/>
          </w:rPr>
          <w:t>重大事件揭示</w:t>
        </w:r>
        <w:r w:rsidR="006B58C6">
          <w:rPr>
            <w:noProof/>
            <w:webHidden/>
          </w:rPr>
          <w:tab/>
        </w:r>
        <w:r w:rsidR="006B58C6">
          <w:rPr>
            <w:noProof/>
            <w:webHidden/>
          </w:rPr>
          <w:fldChar w:fldCharType="begin"/>
        </w:r>
        <w:r w:rsidR="006B58C6">
          <w:rPr>
            <w:noProof/>
            <w:webHidden/>
          </w:rPr>
          <w:instrText xml:space="preserve"> PAGEREF _Toc459822410 \h </w:instrText>
        </w:r>
        <w:r w:rsidR="006B58C6">
          <w:rPr>
            <w:noProof/>
            <w:webHidden/>
          </w:rPr>
        </w:r>
        <w:r w:rsidR="006B58C6">
          <w:rPr>
            <w:noProof/>
            <w:webHidden/>
          </w:rPr>
          <w:fldChar w:fldCharType="separate"/>
        </w:r>
        <w:r w:rsidR="006B58C6">
          <w:rPr>
            <w:noProof/>
            <w:webHidden/>
          </w:rPr>
          <w:t>39</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11" w:history="1">
        <w:r w:rsidR="006B58C6" w:rsidRPr="00326A7C">
          <w:rPr>
            <w:rStyle w:val="a8"/>
            <w:noProof/>
          </w:rPr>
          <w:t xml:space="preserve">10.1 </w:t>
        </w:r>
        <w:r w:rsidR="006B58C6" w:rsidRPr="00326A7C">
          <w:rPr>
            <w:rStyle w:val="a8"/>
            <w:rFonts w:hint="eastAsia"/>
            <w:noProof/>
          </w:rPr>
          <w:t>基金份额持有人大会决议</w:t>
        </w:r>
        <w:r w:rsidR="006B58C6">
          <w:rPr>
            <w:noProof/>
            <w:webHidden/>
          </w:rPr>
          <w:tab/>
        </w:r>
        <w:r w:rsidR="006B58C6">
          <w:rPr>
            <w:noProof/>
            <w:webHidden/>
          </w:rPr>
          <w:fldChar w:fldCharType="begin"/>
        </w:r>
        <w:r w:rsidR="006B58C6">
          <w:rPr>
            <w:noProof/>
            <w:webHidden/>
          </w:rPr>
          <w:instrText xml:space="preserve"> PAGEREF _Toc459822411 \h </w:instrText>
        </w:r>
        <w:r w:rsidR="006B58C6">
          <w:rPr>
            <w:noProof/>
            <w:webHidden/>
          </w:rPr>
        </w:r>
        <w:r w:rsidR="006B58C6">
          <w:rPr>
            <w:noProof/>
            <w:webHidden/>
          </w:rPr>
          <w:fldChar w:fldCharType="separate"/>
        </w:r>
        <w:r w:rsidR="006B58C6">
          <w:rPr>
            <w:noProof/>
            <w:webHidden/>
          </w:rPr>
          <w:t>39</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12" w:history="1">
        <w:r w:rsidR="006B58C6" w:rsidRPr="00326A7C">
          <w:rPr>
            <w:rStyle w:val="a8"/>
            <w:noProof/>
          </w:rPr>
          <w:t xml:space="preserve">10.2 </w:t>
        </w:r>
        <w:r w:rsidR="006B58C6" w:rsidRPr="00326A7C">
          <w:rPr>
            <w:rStyle w:val="a8"/>
            <w:rFonts w:hint="eastAsia"/>
            <w:noProof/>
          </w:rPr>
          <w:t>基金管理人、基金托管人的专门基金托管部门的重大人事变动</w:t>
        </w:r>
        <w:r w:rsidR="006B58C6">
          <w:rPr>
            <w:noProof/>
            <w:webHidden/>
          </w:rPr>
          <w:tab/>
        </w:r>
        <w:r w:rsidR="006B58C6">
          <w:rPr>
            <w:noProof/>
            <w:webHidden/>
          </w:rPr>
          <w:fldChar w:fldCharType="begin"/>
        </w:r>
        <w:r w:rsidR="006B58C6">
          <w:rPr>
            <w:noProof/>
            <w:webHidden/>
          </w:rPr>
          <w:instrText xml:space="preserve"> PAGEREF _Toc459822412 \h </w:instrText>
        </w:r>
        <w:r w:rsidR="006B58C6">
          <w:rPr>
            <w:noProof/>
            <w:webHidden/>
          </w:rPr>
        </w:r>
        <w:r w:rsidR="006B58C6">
          <w:rPr>
            <w:noProof/>
            <w:webHidden/>
          </w:rPr>
          <w:fldChar w:fldCharType="separate"/>
        </w:r>
        <w:r w:rsidR="006B58C6">
          <w:rPr>
            <w:noProof/>
            <w:webHidden/>
          </w:rPr>
          <w:t>39</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13" w:history="1">
        <w:r w:rsidR="006B58C6" w:rsidRPr="00326A7C">
          <w:rPr>
            <w:rStyle w:val="a8"/>
            <w:noProof/>
          </w:rPr>
          <w:t xml:space="preserve">10.3 </w:t>
        </w:r>
        <w:r w:rsidR="006B58C6" w:rsidRPr="00326A7C">
          <w:rPr>
            <w:rStyle w:val="a8"/>
            <w:rFonts w:hint="eastAsia"/>
            <w:noProof/>
          </w:rPr>
          <w:t>涉及基金管理人、基金财产、基金托管业务的诉讼</w:t>
        </w:r>
        <w:r w:rsidR="006B58C6">
          <w:rPr>
            <w:noProof/>
            <w:webHidden/>
          </w:rPr>
          <w:tab/>
        </w:r>
        <w:r w:rsidR="006B58C6">
          <w:rPr>
            <w:noProof/>
            <w:webHidden/>
          </w:rPr>
          <w:fldChar w:fldCharType="begin"/>
        </w:r>
        <w:r w:rsidR="006B58C6">
          <w:rPr>
            <w:noProof/>
            <w:webHidden/>
          </w:rPr>
          <w:instrText xml:space="preserve"> PAGEREF _Toc459822413 \h </w:instrText>
        </w:r>
        <w:r w:rsidR="006B58C6">
          <w:rPr>
            <w:noProof/>
            <w:webHidden/>
          </w:rPr>
        </w:r>
        <w:r w:rsidR="006B58C6">
          <w:rPr>
            <w:noProof/>
            <w:webHidden/>
          </w:rPr>
          <w:fldChar w:fldCharType="separate"/>
        </w:r>
        <w:r w:rsidR="006B58C6">
          <w:rPr>
            <w:noProof/>
            <w:webHidden/>
          </w:rPr>
          <w:t>40</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14" w:history="1">
        <w:r w:rsidR="006B58C6" w:rsidRPr="00326A7C">
          <w:rPr>
            <w:rStyle w:val="a8"/>
            <w:noProof/>
          </w:rPr>
          <w:t xml:space="preserve">10.4 </w:t>
        </w:r>
        <w:r w:rsidR="006B58C6" w:rsidRPr="00326A7C">
          <w:rPr>
            <w:rStyle w:val="a8"/>
            <w:rFonts w:hint="eastAsia"/>
            <w:noProof/>
          </w:rPr>
          <w:t>基金投资策略的改变</w:t>
        </w:r>
        <w:r w:rsidR="006B58C6">
          <w:rPr>
            <w:noProof/>
            <w:webHidden/>
          </w:rPr>
          <w:tab/>
        </w:r>
        <w:r w:rsidR="006B58C6">
          <w:rPr>
            <w:noProof/>
            <w:webHidden/>
          </w:rPr>
          <w:fldChar w:fldCharType="begin"/>
        </w:r>
        <w:r w:rsidR="006B58C6">
          <w:rPr>
            <w:noProof/>
            <w:webHidden/>
          </w:rPr>
          <w:instrText xml:space="preserve"> PAGEREF _Toc459822414 \h </w:instrText>
        </w:r>
        <w:r w:rsidR="006B58C6">
          <w:rPr>
            <w:noProof/>
            <w:webHidden/>
          </w:rPr>
        </w:r>
        <w:r w:rsidR="006B58C6">
          <w:rPr>
            <w:noProof/>
            <w:webHidden/>
          </w:rPr>
          <w:fldChar w:fldCharType="separate"/>
        </w:r>
        <w:r w:rsidR="006B58C6">
          <w:rPr>
            <w:noProof/>
            <w:webHidden/>
          </w:rPr>
          <w:t>40</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15" w:history="1">
        <w:r w:rsidR="006B58C6" w:rsidRPr="00326A7C">
          <w:rPr>
            <w:rStyle w:val="a8"/>
            <w:noProof/>
          </w:rPr>
          <w:t>10.5</w:t>
        </w:r>
        <w:r w:rsidR="006B58C6" w:rsidRPr="00326A7C">
          <w:rPr>
            <w:rStyle w:val="a8"/>
            <w:rFonts w:hint="eastAsia"/>
            <w:noProof/>
          </w:rPr>
          <w:t>报告期内改聘会计师事务所情况</w:t>
        </w:r>
        <w:r w:rsidR="006B58C6">
          <w:rPr>
            <w:noProof/>
            <w:webHidden/>
          </w:rPr>
          <w:tab/>
        </w:r>
        <w:r w:rsidR="006B58C6">
          <w:rPr>
            <w:noProof/>
            <w:webHidden/>
          </w:rPr>
          <w:fldChar w:fldCharType="begin"/>
        </w:r>
        <w:r w:rsidR="006B58C6">
          <w:rPr>
            <w:noProof/>
            <w:webHidden/>
          </w:rPr>
          <w:instrText xml:space="preserve"> PAGEREF _Toc459822415 \h </w:instrText>
        </w:r>
        <w:r w:rsidR="006B58C6">
          <w:rPr>
            <w:noProof/>
            <w:webHidden/>
          </w:rPr>
        </w:r>
        <w:r w:rsidR="006B58C6">
          <w:rPr>
            <w:noProof/>
            <w:webHidden/>
          </w:rPr>
          <w:fldChar w:fldCharType="separate"/>
        </w:r>
        <w:r w:rsidR="006B58C6">
          <w:rPr>
            <w:noProof/>
            <w:webHidden/>
          </w:rPr>
          <w:t>40</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16" w:history="1">
        <w:r w:rsidR="006B58C6" w:rsidRPr="00326A7C">
          <w:rPr>
            <w:rStyle w:val="a8"/>
            <w:noProof/>
          </w:rPr>
          <w:t>10.6</w:t>
        </w:r>
        <w:r w:rsidR="006B58C6" w:rsidRPr="00326A7C">
          <w:rPr>
            <w:rStyle w:val="a8"/>
            <w:rFonts w:hint="eastAsia"/>
            <w:noProof/>
          </w:rPr>
          <w:t>管理人、托管人及其高级管理人员受稽查或处罚等情况</w:t>
        </w:r>
        <w:r w:rsidR="006B58C6">
          <w:rPr>
            <w:noProof/>
            <w:webHidden/>
          </w:rPr>
          <w:tab/>
        </w:r>
        <w:r w:rsidR="006B58C6">
          <w:rPr>
            <w:noProof/>
            <w:webHidden/>
          </w:rPr>
          <w:fldChar w:fldCharType="begin"/>
        </w:r>
        <w:r w:rsidR="006B58C6">
          <w:rPr>
            <w:noProof/>
            <w:webHidden/>
          </w:rPr>
          <w:instrText xml:space="preserve"> PAGEREF _Toc459822416 \h </w:instrText>
        </w:r>
        <w:r w:rsidR="006B58C6">
          <w:rPr>
            <w:noProof/>
            <w:webHidden/>
          </w:rPr>
        </w:r>
        <w:r w:rsidR="006B58C6">
          <w:rPr>
            <w:noProof/>
            <w:webHidden/>
          </w:rPr>
          <w:fldChar w:fldCharType="separate"/>
        </w:r>
        <w:r w:rsidR="006B58C6">
          <w:rPr>
            <w:noProof/>
            <w:webHidden/>
          </w:rPr>
          <w:t>40</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17" w:history="1">
        <w:r w:rsidR="006B58C6" w:rsidRPr="00326A7C">
          <w:rPr>
            <w:rStyle w:val="a8"/>
            <w:noProof/>
          </w:rPr>
          <w:t xml:space="preserve">10.7 </w:t>
        </w:r>
        <w:r w:rsidR="006B58C6" w:rsidRPr="00326A7C">
          <w:rPr>
            <w:rStyle w:val="a8"/>
            <w:rFonts w:hint="eastAsia"/>
            <w:noProof/>
          </w:rPr>
          <w:t>基金租用证券公司交易单元的有关情况</w:t>
        </w:r>
        <w:r w:rsidR="006B58C6">
          <w:rPr>
            <w:noProof/>
            <w:webHidden/>
          </w:rPr>
          <w:tab/>
        </w:r>
        <w:r w:rsidR="006B58C6">
          <w:rPr>
            <w:noProof/>
            <w:webHidden/>
          </w:rPr>
          <w:fldChar w:fldCharType="begin"/>
        </w:r>
        <w:r w:rsidR="006B58C6">
          <w:rPr>
            <w:noProof/>
            <w:webHidden/>
          </w:rPr>
          <w:instrText xml:space="preserve"> PAGEREF _Toc459822417 \h </w:instrText>
        </w:r>
        <w:r w:rsidR="006B58C6">
          <w:rPr>
            <w:noProof/>
            <w:webHidden/>
          </w:rPr>
        </w:r>
        <w:r w:rsidR="006B58C6">
          <w:rPr>
            <w:noProof/>
            <w:webHidden/>
          </w:rPr>
          <w:fldChar w:fldCharType="separate"/>
        </w:r>
        <w:r w:rsidR="006B58C6">
          <w:rPr>
            <w:noProof/>
            <w:webHidden/>
          </w:rPr>
          <w:t>40</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18" w:history="1">
        <w:r w:rsidR="006B58C6" w:rsidRPr="00326A7C">
          <w:rPr>
            <w:rStyle w:val="a8"/>
            <w:noProof/>
          </w:rPr>
          <w:t xml:space="preserve">10.8 </w:t>
        </w:r>
        <w:r w:rsidR="006B58C6" w:rsidRPr="00326A7C">
          <w:rPr>
            <w:rStyle w:val="a8"/>
            <w:rFonts w:hint="eastAsia"/>
            <w:noProof/>
          </w:rPr>
          <w:t>其他重大事件</w:t>
        </w:r>
        <w:r w:rsidR="006B58C6">
          <w:rPr>
            <w:noProof/>
            <w:webHidden/>
          </w:rPr>
          <w:tab/>
        </w:r>
        <w:r w:rsidR="006B58C6">
          <w:rPr>
            <w:noProof/>
            <w:webHidden/>
          </w:rPr>
          <w:fldChar w:fldCharType="begin"/>
        </w:r>
        <w:r w:rsidR="006B58C6">
          <w:rPr>
            <w:noProof/>
            <w:webHidden/>
          </w:rPr>
          <w:instrText xml:space="preserve"> PAGEREF _Toc459822418 \h </w:instrText>
        </w:r>
        <w:r w:rsidR="006B58C6">
          <w:rPr>
            <w:noProof/>
            <w:webHidden/>
          </w:rPr>
        </w:r>
        <w:r w:rsidR="006B58C6">
          <w:rPr>
            <w:noProof/>
            <w:webHidden/>
          </w:rPr>
          <w:fldChar w:fldCharType="separate"/>
        </w:r>
        <w:r w:rsidR="006B58C6">
          <w:rPr>
            <w:noProof/>
            <w:webHidden/>
          </w:rPr>
          <w:t>41</w:t>
        </w:r>
        <w:r w:rsidR="006B58C6">
          <w:rPr>
            <w:noProof/>
            <w:webHidden/>
          </w:rPr>
          <w:fldChar w:fldCharType="end"/>
        </w:r>
      </w:hyperlink>
    </w:p>
    <w:p w:rsidR="006B58C6" w:rsidRDefault="00667321">
      <w:pPr>
        <w:pStyle w:val="11"/>
        <w:rPr>
          <w:rFonts w:asciiTheme="minorHAnsi" w:eastAsiaTheme="minorEastAsia" w:hAnsiTheme="minorHAnsi" w:cstheme="minorBidi"/>
          <w:noProof/>
          <w:szCs w:val="22"/>
        </w:rPr>
      </w:pPr>
      <w:hyperlink w:anchor="_Toc459822419" w:history="1">
        <w:r w:rsidR="006B58C6" w:rsidRPr="00326A7C">
          <w:rPr>
            <w:rStyle w:val="a8"/>
            <w:b/>
            <w:bCs/>
            <w:noProof/>
          </w:rPr>
          <w:t xml:space="preserve">§11  </w:t>
        </w:r>
        <w:r w:rsidR="006B58C6" w:rsidRPr="00326A7C">
          <w:rPr>
            <w:rStyle w:val="a8"/>
            <w:rFonts w:hint="eastAsia"/>
            <w:b/>
            <w:bCs/>
            <w:noProof/>
          </w:rPr>
          <w:t>备查文件目录</w:t>
        </w:r>
        <w:r w:rsidR="006B58C6">
          <w:rPr>
            <w:noProof/>
            <w:webHidden/>
          </w:rPr>
          <w:tab/>
        </w:r>
        <w:r w:rsidR="006B58C6">
          <w:rPr>
            <w:noProof/>
            <w:webHidden/>
          </w:rPr>
          <w:fldChar w:fldCharType="begin"/>
        </w:r>
        <w:r w:rsidR="006B58C6">
          <w:rPr>
            <w:noProof/>
            <w:webHidden/>
          </w:rPr>
          <w:instrText xml:space="preserve"> PAGEREF _Toc459822419 \h </w:instrText>
        </w:r>
        <w:r w:rsidR="006B58C6">
          <w:rPr>
            <w:noProof/>
            <w:webHidden/>
          </w:rPr>
        </w:r>
        <w:r w:rsidR="006B58C6">
          <w:rPr>
            <w:noProof/>
            <w:webHidden/>
          </w:rPr>
          <w:fldChar w:fldCharType="separate"/>
        </w:r>
        <w:r w:rsidR="006B58C6">
          <w:rPr>
            <w:noProof/>
            <w:webHidden/>
          </w:rPr>
          <w:t>42</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20" w:history="1">
        <w:r w:rsidR="006B58C6" w:rsidRPr="00326A7C">
          <w:rPr>
            <w:rStyle w:val="a8"/>
            <w:noProof/>
          </w:rPr>
          <w:t xml:space="preserve">11.1 </w:t>
        </w:r>
        <w:r w:rsidR="006B58C6" w:rsidRPr="00326A7C">
          <w:rPr>
            <w:rStyle w:val="a8"/>
            <w:rFonts w:hint="eastAsia"/>
            <w:noProof/>
          </w:rPr>
          <w:t>备查文件目录</w:t>
        </w:r>
        <w:r w:rsidR="006B58C6">
          <w:rPr>
            <w:noProof/>
            <w:webHidden/>
          </w:rPr>
          <w:tab/>
        </w:r>
        <w:r w:rsidR="006B58C6">
          <w:rPr>
            <w:noProof/>
            <w:webHidden/>
          </w:rPr>
          <w:fldChar w:fldCharType="begin"/>
        </w:r>
        <w:r w:rsidR="006B58C6">
          <w:rPr>
            <w:noProof/>
            <w:webHidden/>
          </w:rPr>
          <w:instrText xml:space="preserve"> PAGEREF _Toc459822420 \h </w:instrText>
        </w:r>
        <w:r w:rsidR="006B58C6">
          <w:rPr>
            <w:noProof/>
            <w:webHidden/>
          </w:rPr>
        </w:r>
        <w:r w:rsidR="006B58C6">
          <w:rPr>
            <w:noProof/>
            <w:webHidden/>
          </w:rPr>
          <w:fldChar w:fldCharType="separate"/>
        </w:r>
        <w:r w:rsidR="006B58C6">
          <w:rPr>
            <w:noProof/>
            <w:webHidden/>
          </w:rPr>
          <w:t>42</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21" w:history="1">
        <w:r w:rsidR="006B58C6" w:rsidRPr="00326A7C">
          <w:rPr>
            <w:rStyle w:val="a8"/>
            <w:noProof/>
          </w:rPr>
          <w:t xml:space="preserve">11.2 </w:t>
        </w:r>
        <w:r w:rsidR="006B58C6" w:rsidRPr="00326A7C">
          <w:rPr>
            <w:rStyle w:val="a8"/>
            <w:rFonts w:hint="eastAsia"/>
            <w:noProof/>
          </w:rPr>
          <w:t>存放地点</w:t>
        </w:r>
        <w:r w:rsidR="006B58C6">
          <w:rPr>
            <w:noProof/>
            <w:webHidden/>
          </w:rPr>
          <w:tab/>
        </w:r>
        <w:r w:rsidR="006B58C6">
          <w:rPr>
            <w:noProof/>
            <w:webHidden/>
          </w:rPr>
          <w:fldChar w:fldCharType="begin"/>
        </w:r>
        <w:r w:rsidR="006B58C6">
          <w:rPr>
            <w:noProof/>
            <w:webHidden/>
          </w:rPr>
          <w:instrText xml:space="preserve"> PAGEREF _Toc459822421 \h </w:instrText>
        </w:r>
        <w:r w:rsidR="006B58C6">
          <w:rPr>
            <w:noProof/>
            <w:webHidden/>
          </w:rPr>
        </w:r>
        <w:r w:rsidR="006B58C6">
          <w:rPr>
            <w:noProof/>
            <w:webHidden/>
          </w:rPr>
          <w:fldChar w:fldCharType="separate"/>
        </w:r>
        <w:r w:rsidR="006B58C6">
          <w:rPr>
            <w:noProof/>
            <w:webHidden/>
          </w:rPr>
          <w:t>43</w:t>
        </w:r>
        <w:r w:rsidR="006B58C6">
          <w:rPr>
            <w:noProof/>
            <w:webHidden/>
          </w:rPr>
          <w:fldChar w:fldCharType="end"/>
        </w:r>
      </w:hyperlink>
    </w:p>
    <w:p w:rsidR="006B58C6" w:rsidRDefault="00667321">
      <w:pPr>
        <w:pStyle w:val="22"/>
        <w:rPr>
          <w:rFonts w:asciiTheme="minorHAnsi" w:eastAsiaTheme="minorEastAsia" w:hAnsiTheme="minorHAnsi" w:cstheme="minorBidi"/>
          <w:noProof/>
          <w:kern w:val="2"/>
          <w:szCs w:val="22"/>
        </w:rPr>
      </w:pPr>
      <w:hyperlink w:anchor="_Toc459822422" w:history="1">
        <w:r w:rsidR="006B58C6" w:rsidRPr="00326A7C">
          <w:rPr>
            <w:rStyle w:val="a8"/>
            <w:noProof/>
          </w:rPr>
          <w:t xml:space="preserve">11.3 </w:t>
        </w:r>
        <w:r w:rsidR="006B58C6" w:rsidRPr="00326A7C">
          <w:rPr>
            <w:rStyle w:val="a8"/>
            <w:rFonts w:hint="eastAsia"/>
            <w:noProof/>
          </w:rPr>
          <w:t>查阅方式</w:t>
        </w:r>
        <w:r w:rsidR="006B58C6">
          <w:rPr>
            <w:noProof/>
            <w:webHidden/>
          </w:rPr>
          <w:tab/>
        </w:r>
        <w:r w:rsidR="006B58C6">
          <w:rPr>
            <w:noProof/>
            <w:webHidden/>
          </w:rPr>
          <w:fldChar w:fldCharType="begin"/>
        </w:r>
        <w:r w:rsidR="006B58C6">
          <w:rPr>
            <w:noProof/>
            <w:webHidden/>
          </w:rPr>
          <w:instrText xml:space="preserve"> PAGEREF _Toc459822422 \h </w:instrText>
        </w:r>
        <w:r w:rsidR="006B58C6">
          <w:rPr>
            <w:noProof/>
            <w:webHidden/>
          </w:rPr>
        </w:r>
        <w:r w:rsidR="006B58C6">
          <w:rPr>
            <w:noProof/>
            <w:webHidden/>
          </w:rPr>
          <w:fldChar w:fldCharType="separate"/>
        </w:r>
        <w:r w:rsidR="006B58C6">
          <w:rPr>
            <w:noProof/>
            <w:webHidden/>
          </w:rPr>
          <w:t>43</w:t>
        </w:r>
        <w:r w:rsidR="006B58C6">
          <w:rPr>
            <w:noProof/>
            <w:webHidden/>
          </w:rPr>
          <w:fldChar w:fldCharType="end"/>
        </w:r>
      </w:hyperlink>
    </w:p>
    <w:p w:rsidR="001548F9" w:rsidRPr="00035D71" w:rsidRDefault="00D02F10"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F22DFC">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59822364"/>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59822365"/>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交银施罗德新成长混合型证券投资基金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交银新成长混合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519736</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519736(</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519737(</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2014</w:t>
            </w:r>
            <w:r w:rsidRPr="00035D71">
              <w:rPr>
                <w:sz w:val="24"/>
              </w:rPr>
              <w:t>年</w:t>
            </w:r>
            <w:r w:rsidRPr="00035D71">
              <w:rPr>
                <w:sz w:val="24"/>
              </w:rPr>
              <w:t>5</w:t>
            </w:r>
            <w:r w:rsidRPr="00035D71">
              <w:rPr>
                <w:sz w:val="24"/>
              </w:rPr>
              <w:t>月</w:t>
            </w:r>
            <w:r w:rsidRPr="00035D71">
              <w:rPr>
                <w:sz w:val="24"/>
              </w:rPr>
              <w:t>9</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招商银行股份有限公司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248,363,489.95</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59822366"/>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5A774F">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6" w:type="dxa"/>
            <w:vAlign w:val="center"/>
          </w:tcPr>
          <w:p w:rsidR="001548F9" w:rsidRPr="00035D71" w:rsidRDefault="001548F9" w:rsidP="0048308E">
            <w:pPr>
              <w:spacing w:before="29" w:line="288" w:lineRule="auto"/>
              <w:rPr>
                <w:sz w:val="24"/>
              </w:rPr>
            </w:pPr>
            <w:r w:rsidRPr="00035D71">
              <w:rPr>
                <w:sz w:val="24"/>
              </w:rPr>
              <w:t>深入挖掘经济转型背景下的投资机会，自下而上精选个股，力争实现基金资产的长期稳定增值。</w:t>
            </w:r>
            <w:r w:rsidRPr="00035D71">
              <w:rPr>
                <w:sz w:val="24"/>
              </w:rPr>
              <w:t xml:space="preserve"> </w:t>
            </w:r>
          </w:p>
        </w:tc>
      </w:tr>
      <w:tr w:rsidR="001548F9" w:rsidRPr="00035D71" w:rsidTr="005A774F">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6" w:type="dxa"/>
            <w:vAlign w:val="center"/>
          </w:tcPr>
          <w:p w:rsidR="001548F9" w:rsidRPr="00035D71" w:rsidRDefault="001548F9" w:rsidP="0048308E">
            <w:pPr>
              <w:spacing w:before="29" w:line="288" w:lineRule="auto"/>
              <w:rPr>
                <w:sz w:val="24"/>
              </w:rPr>
            </w:pPr>
            <w:r w:rsidRPr="00035D71">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5A774F" w:rsidRPr="00035D71" w:rsidTr="00667321">
        <w:tc>
          <w:tcPr>
            <w:tcW w:w="2092" w:type="dxa"/>
            <w:vAlign w:val="center"/>
          </w:tcPr>
          <w:p w:rsidR="005A774F" w:rsidRPr="00035D71" w:rsidRDefault="005A774F" w:rsidP="005A774F">
            <w:pPr>
              <w:spacing w:before="29" w:line="288" w:lineRule="auto"/>
              <w:rPr>
                <w:sz w:val="24"/>
              </w:rPr>
            </w:pPr>
            <w:r w:rsidRPr="00035D71">
              <w:rPr>
                <w:sz w:val="24"/>
              </w:rPr>
              <w:t>业绩比较基准</w:t>
            </w:r>
          </w:p>
        </w:tc>
        <w:tc>
          <w:tcPr>
            <w:tcW w:w="6906" w:type="dxa"/>
          </w:tcPr>
          <w:p w:rsidR="005A774F" w:rsidRPr="00035D71" w:rsidRDefault="005A774F" w:rsidP="005A774F">
            <w:pPr>
              <w:spacing w:before="29" w:line="288" w:lineRule="auto"/>
              <w:rPr>
                <w:sz w:val="24"/>
              </w:rPr>
            </w:pPr>
            <w:r>
              <w:rPr>
                <w:rFonts w:ascii="Calibri" w:hAnsi="Calibri"/>
                <w:sz w:val="24"/>
              </w:rPr>
              <w:t>75%×</w:t>
            </w:r>
            <w:r>
              <w:rPr>
                <w:rFonts w:ascii="Calibri" w:hAnsi="Calibri" w:hint="eastAsia"/>
                <w:sz w:val="24"/>
              </w:rPr>
              <w:t>富时中国</w:t>
            </w:r>
            <w:r>
              <w:rPr>
                <w:rFonts w:ascii="Calibri" w:hAnsi="Calibri"/>
                <w:sz w:val="24"/>
              </w:rPr>
              <w:t>A600</w:t>
            </w:r>
            <w:r>
              <w:rPr>
                <w:rFonts w:ascii="Calibri" w:hAnsi="Calibri" w:hint="eastAsia"/>
                <w:sz w:val="24"/>
              </w:rPr>
              <w:t>成长指数</w:t>
            </w:r>
            <w:r>
              <w:rPr>
                <w:rFonts w:ascii="Calibri" w:hAnsi="Calibri"/>
                <w:sz w:val="24"/>
              </w:rPr>
              <w:t>+25%×</w:t>
            </w:r>
            <w:r>
              <w:rPr>
                <w:rFonts w:ascii="Calibri" w:hAnsi="Calibri" w:hint="eastAsia"/>
                <w:sz w:val="24"/>
              </w:rPr>
              <w:t>中证综合债券指数。</w:t>
            </w:r>
          </w:p>
        </w:tc>
      </w:tr>
      <w:tr w:rsidR="005A774F" w:rsidRPr="00035D71" w:rsidTr="00667321">
        <w:tc>
          <w:tcPr>
            <w:tcW w:w="2092" w:type="dxa"/>
            <w:vAlign w:val="center"/>
          </w:tcPr>
          <w:p w:rsidR="005A774F" w:rsidRPr="00035D71" w:rsidRDefault="005A774F" w:rsidP="005A774F">
            <w:pPr>
              <w:spacing w:before="29" w:line="288" w:lineRule="auto"/>
              <w:rPr>
                <w:sz w:val="24"/>
              </w:rPr>
            </w:pPr>
            <w:r w:rsidRPr="00035D71">
              <w:rPr>
                <w:sz w:val="24"/>
              </w:rPr>
              <w:t>风险收益特征</w:t>
            </w:r>
          </w:p>
        </w:tc>
        <w:tc>
          <w:tcPr>
            <w:tcW w:w="6906" w:type="dxa"/>
          </w:tcPr>
          <w:p w:rsidR="005A774F" w:rsidRPr="00035D71" w:rsidRDefault="005A774F" w:rsidP="005A774F">
            <w:pPr>
              <w:spacing w:before="29" w:line="288" w:lineRule="auto"/>
              <w:rPr>
                <w:sz w:val="24"/>
              </w:rPr>
            </w:pPr>
            <w:r>
              <w:rPr>
                <w:rFonts w:ascii="Calibri" w:hAnsi="Calibri" w:hint="eastAsia"/>
                <w:sz w:val="24"/>
              </w:rPr>
              <w:t>本基金是一只混合型基金，其风险和预期收益高于债券型基金和货币市场基金，低于股票型基金。属于承担较高风险、预期收益较高的证券投资基金品种。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59822367"/>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招商银行股份有限公司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张燕</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0755—83199084</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95555@cmbchina.com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95555</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0755—83195201</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518040</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李建红</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59822368"/>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59822369"/>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822370"/>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59822371"/>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2016</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-19,387,912.17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-26,662,886.16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-0.1067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-6.83%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-6.7</w:t>
            </w:r>
            <w:r w:rsidR="005A774F">
              <w:rPr>
                <w:sz w:val="24"/>
              </w:rPr>
              <w:t>6</w:t>
            </w:r>
            <w:r w:rsidRPr="00035D71">
              <w:rPr>
                <w:sz w:val="24"/>
              </w:rPr>
              <w:t>%</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88,159,452.75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0.355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417,775,157.18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1.682</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68.20%</w:t>
            </w:r>
          </w:p>
        </w:tc>
      </w:tr>
    </w:tbl>
    <w:bookmarkEnd w:id="16"/>
    <w:bookmarkEnd w:id="17"/>
    <w:p w:rsidR="00111BA9" w:rsidRDefault="00BD4A0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59822372"/>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111BA9">
        <w:tc>
          <w:tcPr>
            <w:tcW w:w="1497" w:type="dxa"/>
            <w:vAlign w:val="center"/>
          </w:tcPr>
          <w:p w:rsidR="00111BA9" w:rsidRDefault="00BD4A07">
            <w:pPr>
              <w:jc w:val="left"/>
            </w:pPr>
            <w:r>
              <w:rPr>
                <w:color w:val="000000"/>
                <w:sz w:val="24"/>
              </w:rPr>
              <w:t>过去一个月</w:t>
            </w:r>
          </w:p>
        </w:tc>
        <w:tc>
          <w:tcPr>
            <w:tcW w:w="1251" w:type="dxa"/>
            <w:vAlign w:val="center"/>
          </w:tcPr>
          <w:p w:rsidR="00111BA9" w:rsidRDefault="00BD4A07">
            <w:pPr>
              <w:jc w:val="center"/>
            </w:pPr>
            <w:r>
              <w:rPr>
                <w:color w:val="000000"/>
                <w:sz w:val="24"/>
              </w:rPr>
              <w:t>3.51%</w:t>
            </w:r>
          </w:p>
        </w:tc>
        <w:tc>
          <w:tcPr>
            <w:tcW w:w="1250" w:type="dxa"/>
            <w:vAlign w:val="center"/>
          </w:tcPr>
          <w:p w:rsidR="00111BA9" w:rsidRDefault="00BD4A07">
            <w:pPr>
              <w:jc w:val="center"/>
            </w:pPr>
            <w:r>
              <w:rPr>
                <w:color w:val="000000"/>
                <w:sz w:val="24"/>
              </w:rPr>
              <w:t>1.44%</w:t>
            </w:r>
          </w:p>
        </w:tc>
        <w:tc>
          <w:tcPr>
            <w:tcW w:w="1250" w:type="dxa"/>
            <w:vAlign w:val="center"/>
          </w:tcPr>
          <w:p w:rsidR="00111BA9" w:rsidRDefault="00BD4A07">
            <w:pPr>
              <w:jc w:val="center"/>
            </w:pPr>
            <w:r>
              <w:rPr>
                <w:color w:val="000000"/>
                <w:sz w:val="24"/>
              </w:rPr>
              <w:t>1.44%</w:t>
            </w:r>
          </w:p>
        </w:tc>
        <w:tc>
          <w:tcPr>
            <w:tcW w:w="1250" w:type="dxa"/>
            <w:vAlign w:val="center"/>
          </w:tcPr>
          <w:p w:rsidR="00111BA9" w:rsidRDefault="00BD4A07">
            <w:pPr>
              <w:jc w:val="center"/>
            </w:pPr>
            <w:r>
              <w:rPr>
                <w:color w:val="000000"/>
                <w:sz w:val="24"/>
              </w:rPr>
              <w:t>1.00%</w:t>
            </w:r>
          </w:p>
        </w:tc>
        <w:tc>
          <w:tcPr>
            <w:tcW w:w="1250" w:type="dxa"/>
            <w:vAlign w:val="center"/>
          </w:tcPr>
          <w:p w:rsidR="00111BA9" w:rsidRDefault="00BD4A07">
            <w:pPr>
              <w:jc w:val="center"/>
            </w:pPr>
            <w:r>
              <w:rPr>
                <w:color w:val="000000"/>
                <w:sz w:val="24"/>
              </w:rPr>
              <w:t>2.07%</w:t>
            </w:r>
          </w:p>
        </w:tc>
        <w:tc>
          <w:tcPr>
            <w:tcW w:w="1250" w:type="dxa"/>
            <w:vAlign w:val="center"/>
          </w:tcPr>
          <w:p w:rsidR="00111BA9" w:rsidRDefault="00BD4A07">
            <w:pPr>
              <w:jc w:val="center"/>
            </w:pPr>
            <w:r>
              <w:rPr>
                <w:color w:val="000000"/>
                <w:sz w:val="24"/>
              </w:rPr>
              <w:t>0.44%</w:t>
            </w:r>
          </w:p>
        </w:tc>
      </w:tr>
      <w:tr w:rsidR="00111BA9">
        <w:tc>
          <w:tcPr>
            <w:tcW w:w="1497" w:type="dxa"/>
            <w:vAlign w:val="center"/>
          </w:tcPr>
          <w:p w:rsidR="00111BA9" w:rsidRDefault="00BD4A07">
            <w:pPr>
              <w:jc w:val="left"/>
            </w:pPr>
            <w:r>
              <w:rPr>
                <w:color w:val="000000"/>
                <w:sz w:val="24"/>
              </w:rPr>
              <w:t>过去三个月</w:t>
            </w:r>
          </w:p>
        </w:tc>
        <w:tc>
          <w:tcPr>
            <w:tcW w:w="1251" w:type="dxa"/>
            <w:vAlign w:val="center"/>
          </w:tcPr>
          <w:p w:rsidR="00111BA9" w:rsidRDefault="00BD4A07">
            <w:pPr>
              <w:jc w:val="center"/>
            </w:pPr>
            <w:r>
              <w:rPr>
                <w:color w:val="000000"/>
                <w:sz w:val="24"/>
              </w:rPr>
              <w:t>7.13%</w:t>
            </w:r>
          </w:p>
        </w:tc>
        <w:tc>
          <w:tcPr>
            <w:tcW w:w="1250" w:type="dxa"/>
            <w:vAlign w:val="center"/>
          </w:tcPr>
          <w:p w:rsidR="00111BA9" w:rsidRDefault="00BD4A07">
            <w:pPr>
              <w:jc w:val="center"/>
            </w:pPr>
            <w:r>
              <w:rPr>
                <w:color w:val="000000"/>
                <w:sz w:val="24"/>
              </w:rPr>
              <w:t>1.46%</w:t>
            </w:r>
          </w:p>
        </w:tc>
        <w:tc>
          <w:tcPr>
            <w:tcW w:w="1250" w:type="dxa"/>
            <w:vAlign w:val="center"/>
          </w:tcPr>
          <w:p w:rsidR="00111BA9" w:rsidRDefault="00BD4A07">
            <w:pPr>
              <w:jc w:val="center"/>
            </w:pPr>
            <w:r>
              <w:rPr>
                <w:color w:val="000000"/>
                <w:sz w:val="24"/>
              </w:rPr>
              <w:t>-1.30%</w:t>
            </w:r>
          </w:p>
        </w:tc>
        <w:tc>
          <w:tcPr>
            <w:tcW w:w="1250" w:type="dxa"/>
            <w:vAlign w:val="center"/>
          </w:tcPr>
          <w:p w:rsidR="00111BA9" w:rsidRDefault="00BD4A07">
            <w:pPr>
              <w:jc w:val="center"/>
            </w:pPr>
            <w:r>
              <w:rPr>
                <w:color w:val="000000"/>
                <w:sz w:val="24"/>
              </w:rPr>
              <w:t>1.05%</w:t>
            </w:r>
          </w:p>
        </w:tc>
        <w:tc>
          <w:tcPr>
            <w:tcW w:w="1250" w:type="dxa"/>
            <w:vAlign w:val="center"/>
          </w:tcPr>
          <w:p w:rsidR="00111BA9" w:rsidRDefault="00BD4A07">
            <w:pPr>
              <w:jc w:val="center"/>
            </w:pPr>
            <w:r>
              <w:rPr>
                <w:color w:val="000000"/>
                <w:sz w:val="24"/>
              </w:rPr>
              <w:t>8.43%</w:t>
            </w:r>
          </w:p>
        </w:tc>
        <w:tc>
          <w:tcPr>
            <w:tcW w:w="1250" w:type="dxa"/>
            <w:vAlign w:val="center"/>
          </w:tcPr>
          <w:p w:rsidR="00111BA9" w:rsidRDefault="00BD4A07">
            <w:pPr>
              <w:jc w:val="center"/>
            </w:pPr>
            <w:r>
              <w:rPr>
                <w:color w:val="000000"/>
                <w:sz w:val="24"/>
              </w:rPr>
              <w:t>0.41%</w:t>
            </w:r>
          </w:p>
        </w:tc>
      </w:tr>
      <w:tr w:rsidR="00111BA9">
        <w:tc>
          <w:tcPr>
            <w:tcW w:w="1497" w:type="dxa"/>
            <w:vAlign w:val="center"/>
          </w:tcPr>
          <w:p w:rsidR="00111BA9" w:rsidRDefault="00BD4A07">
            <w:pPr>
              <w:jc w:val="left"/>
            </w:pPr>
            <w:r>
              <w:rPr>
                <w:color w:val="000000"/>
                <w:sz w:val="24"/>
              </w:rPr>
              <w:t>过去六个月</w:t>
            </w:r>
          </w:p>
        </w:tc>
        <w:tc>
          <w:tcPr>
            <w:tcW w:w="1251" w:type="dxa"/>
            <w:vAlign w:val="center"/>
          </w:tcPr>
          <w:p w:rsidR="00111BA9" w:rsidRDefault="00BD4A07">
            <w:pPr>
              <w:jc w:val="center"/>
            </w:pPr>
            <w:r>
              <w:rPr>
                <w:color w:val="000000"/>
                <w:sz w:val="24"/>
              </w:rPr>
              <w:t>-6.76%</w:t>
            </w:r>
          </w:p>
        </w:tc>
        <w:tc>
          <w:tcPr>
            <w:tcW w:w="1250" w:type="dxa"/>
            <w:vAlign w:val="center"/>
          </w:tcPr>
          <w:p w:rsidR="00111BA9" w:rsidRDefault="00BD4A07">
            <w:pPr>
              <w:jc w:val="center"/>
            </w:pPr>
            <w:r>
              <w:rPr>
                <w:color w:val="000000"/>
                <w:sz w:val="24"/>
              </w:rPr>
              <w:t>2.21%</w:t>
            </w:r>
          </w:p>
        </w:tc>
        <w:tc>
          <w:tcPr>
            <w:tcW w:w="1250" w:type="dxa"/>
            <w:vAlign w:val="center"/>
          </w:tcPr>
          <w:p w:rsidR="00111BA9" w:rsidRDefault="00BD4A07">
            <w:pPr>
              <w:jc w:val="center"/>
            </w:pPr>
            <w:r>
              <w:rPr>
                <w:color w:val="000000"/>
                <w:sz w:val="24"/>
              </w:rPr>
              <w:t>-14.56%</w:t>
            </w:r>
          </w:p>
        </w:tc>
        <w:tc>
          <w:tcPr>
            <w:tcW w:w="1250" w:type="dxa"/>
            <w:vAlign w:val="center"/>
          </w:tcPr>
          <w:p w:rsidR="00111BA9" w:rsidRDefault="00BD4A07">
            <w:pPr>
              <w:jc w:val="center"/>
            </w:pPr>
            <w:r>
              <w:rPr>
                <w:color w:val="000000"/>
                <w:sz w:val="24"/>
              </w:rPr>
              <w:t>1.71%</w:t>
            </w:r>
          </w:p>
        </w:tc>
        <w:tc>
          <w:tcPr>
            <w:tcW w:w="1250" w:type="dxa"/>
            <w:vAlign w:val="center"/>
          </w:tcPr>
          <w:p w:rsidR="00111BA9" w:rsidRDefault="00BD4A07">
            <w:pPr>
              <w:jc w:val="center"/>
            </w:pPr>
            <w:r>
              <w:rPr>
                <w:color w:val="000000"/>
                <w:sz w:val="24"/>
              </w:rPr>
              <w:t>7.80%</w:t>
            </w:r>
          </w:p>
        </w:tc>
        <w:tc>
          <w:tcPr>
            <w:tcW w:w="1250" w:type="dxa"/>
            <w:vAlign w:val="center"/>
          </w:tcPr>
          <w:p w:rsidR="00111BA9" w:rsidRDefault="00BD4A07">
            <w:pPr>
              <w:jc w:val="center"/>
            </w:pPr>
            <w:r>
              <w:rPr>
                <w:color w:val="000000"/>
                <w:sz w:val="24"/>
              </w:rPr>
              <w:t>0.50%</w:t>
            </w:r>
          </w:p>
        </w:tc>
      </w:tr>
      <w:tr w:rsidR="00111BA9">
        <w:tc>
          <w:tcPr>
            <w:tcW w:w="1497" w:type="dxa"/>
            <w:vAlign w:val="center"/>
          </w:tcPr>
          <w:p w:rsidR="00111BA9" w:rsidRDefault="00BD4A07">
            <w:pPr>
              <w:jc w:val="left"/>
            </w:pPr>
            <w:r>
              <w:rPr>
                <w:color w:val="000000"/>
                <w:sz w:val="24"/>
              </w:rPr>
              <w:t>过去一年</w:t>
            </w:r>
          </w:p>
        </w:tc>
        <w:tc>
          <w:tcPr>
            <w:tcW w:w="1251" w:type="dxa"/>
            <w:vAlign w:val="center"/>
          </w:tcPr>
          <w:p w:rsidR="00111BA9" w:rsidRDefault="00BD4A07">
            <w:pPr>
              <w:jc w:val="center"/>
            </w:pPr>
            <w:r>
              <w:rPr>
                <w:color w:val="000000"/>
                <w:sz w:val="24"/>
              </w:rPr>
              <w:t>-0.24%</w:t>
            </w:r>
          </w:p>
        </w:tc>
        <w:tc>
          <w:tcPr>
            <w:tcW w:w="1250" w:type="dxa"/>
            <w:vAlign w:val="center"/>
          </w:tcPr>
          <w:p w:rsidR="00111BA9" w:rsidRDefault="00BD4A07">
            <w:pPr>
              <w:jc w:val="center"/>
            </w:pPr>
            <w:r>
              <w:rPr>
                <w:color w:val="000000"/>
                <w:sz w:val="24"/>
              </w:rPr>
              <w:t>2.57%</w:t>
            </w:r>
          </w:p>
        </w:tc>
        <w:tc>
          <w:tcPr>
            <w:tcW w:w="1250" w:type="dxa"/>
            <w:vAlign w:val="center"/>
          </w:tcPr>
          <w:p w:rsidR="00111BA9" w:rsidRDefault="00BD4A07">
            <w:pPr>
              <w:jc w:val="center"/>
            </w:pPr>
            <w:r>
              <w:rPr>
                <w:color w:val="000000"/>
                <w:sz w:val="24"/>
              </w:rPr>
              <w:t>-24.20%</w:t>
            </w:r>
          </w:p>
        </w:tc>
        <w:tc>
          <w:tcPr>
            <w:tcW w:w="1250" w:type="dxa"/>
            <w:vAlign w:val="center"/>
          </w:tcPr>
          <w:p w:rsidR="00111BA9" w:rsidRDefault="00BD4A07">
            <w:pPr>
              <w:jc w:val="center"/>
            </w:pPr>
            <w:r>
              <w:rPr>
                <w:color w:val="000000"/>
                <w:sz w:val="24"/>
              </w:rPr>
              <w:t>1.98%</w:t>
            </w:r>
          </w:p>
        </w:tc>
        <w:tc>
          <w:tcPr>
            <w:tcW w:w="1250" w:type="dxa"/>
            <w:vAlign w:val="center"/>
          </w:tcPr>
          <w:p w:rsidR="00111BA9" w:rsidRDefault="00BD4A07">
            <w:pPr>
              <w:jc w:val="center"/>
            </w:pPr>
            <w:r>
              <w:rPr>
                <w:color w:val="000000"/>
                <w:sz w:val="24"/>
              </w:rPr>
              <w:t>23.96%</w:t>
            </w:r>
          </w:p>
        </w:tc>
        <w:tc>
          <w:tcPr>
            <w:tcW w:w="1250" w:type="dxa"/>
            <w:vAlign w:val="center"/>
          </w:tcPr>
          <w:p w:rsidR="00111BA9" w:rsidRDefault="00BD4A07">
            <w:pPr>
              <w:jc w:val="center"/>
            </w:pPr>
            <w:r>
              <w:rPr>
                <w:color w:val="000000"/>
                <w:sz w:val="24"/>
              </w:rPr>
              <w:t>0.59%</w:t>
            </w:r>
          </w:p>
        </w:tc>
      </w:tr>
      <w:tr w:rsidR="00111BA9">
        <w:tc>
          <w:tcPr>
            <w:tcW w:w="1497" w:type="dxa"/>
            <w:vAlign w:val="center"/>
          </w:tcPr>
          <w:p w:rsidR="00111BA9" w:rsidRDefault="00BD4A07">
            <w:pPr>
              <w:jc w:val="left"/>
            </w:pPr>
            <w:r>
              <w:rPr>
                <w:color w:val="000000"/>
                <w:sz w:val="24"/>
              </w:rPr>
              <w:t>自基金合同生效起至今</w:t>
            </w:r>
          </w:p>
        </w:tc>
        <w:tc>
          <w:tcPr>
            <w:tcW w:w="1251" w:type="dxa"/>
            <w:vAlign w:val="center"/>
          </w:tcPr>
          <w:p w:rsidR="00111BA9" w:rsidRDefault="00BD4A07">
            <w:pPr>
              <w:jc w:val="center"/>
            </w:pPr>
            <w:r>
              <w:rPr>
                <w:color w:val="000000"/>
                <w:sz w:val="24"/>
              </w:rPr>
              <w:t>68.20%</w:t>
            </w:r>
          </w:p>
        </w:tc>
        <w:tc>
          <w:tcPr>
            <w:tcW w:w="1250" w:type="dxa"/>
            <w:vAlign w:val="center"/>
          </w:tcPr>
          <w:p w:rsidR="00111BA9" w:rsidRDefault="00BD4A07">
            <w:pPr>
              <w:jc w:val="center"/>
            </w:pPr>
            <w:r>
              <w:rPr>
                <w:color w:val="000000"/>
                <w:sz w:val="24"/>
              </w:rPr>
              <w:t>2.14%</w:t>
            </w:r>
          </w:p>
        </w:tc>
        <w:tc>
          <w:tcPr>
            <w:tcW w:w="1250" w:type="dxa"/>
            <w:vAlign w:val="center"/>
          </w:tcPr>
          <w:p w:rsidR="00111BA9" w:rsidRDefault="00BD4A07">
            <w:pPr>
              <w:jc w:val="center"/>
            </w:pPr>
            <w:r>
              <w:rPr>
                <w:color w:val="000000"/>
                <w:sz w:val="24"/>
              </w:rPr>
              <w:t>28.26%</w:t>
            </w:r>
          </w:p>
        </w:tc>
        <w:tc>
          <w:tcPr>
            <w:tcW w:w="1250" w:type="dxa"/>
            <w:vAlign w:val="center"/>
          </w:tcPr>
          <w:p w:rsidR="00111BA9" w:rsidRDefault="00BD4A07">
            <w:pPr>
              <w:jc w:val="center"/>
            </w:pPr>
            <w:r>
              <w:rPr>
                <w:color w:val="000000"/>
                <w:sz w:val="24"/>
              </w:rPr>
              <w:t>1.63%</w:t>
            </w:r>
          </w:p>
        </w:tc>
        <w:tc>
          <w:tcPr>
            <w:tcW w:w="1250" w:type="dxa"/>
            <w:vAlign w:val="center"/>
          </w:tcPr>
          <w:p w:rsidR="00111BA9" w:rsidRDefault="00BD4A07">
            <w:pPr>
              <w:jc w:val="center"/>
            </w:pPr>
            <w:r>
              <w:rPr>
                <w:color w:val="000000"/>
                <w:sz w:val="24"/>
              </w:rPr>
              <w:t>39.94%</w:t>
            </w:r>
          </w:p>
        </w:tc>
        <w:tc>
          <w:tcPr>
            <w:tcW w:w="1250" w:type="dxa"/>
            <w:vAlign w:val="center"/>
          </w:tcPr>
          <w:p w:rsidR="00111BA9" w:rsidRDefault="00BD4A07">
            <w:pPr>
              <w:jc w:val="center"/>
            </w:pPr>
            <w:r>
              <w:rPr>
                <w:color w:val="000000"/>
                <w:sz w:val="24"/>
              </w:rPr>
              <w:t>0.51%</w:t>
            </w:r>
          </w:p>
        </w:tc>
      </w:tr>
    </w:tbl>
    <w:p w:rsidR="005A774F" w:rsidRDefault="00BD4A07" w:rsidP="005A774F">
      <w:pPr>
        <w:tabs>
          <w:tab w:val="left" w:pos="426"/>
        </w:tabs>
        <w:spacing w:before="29" w:line="288" w:lineRule="auto"/>
        <w:jc w:val="left"/>
        <w:rPr>
          <w:kern w:val="0"/>
          <w:sz w:val="24"/>
        </w:rPr>
      </w:pPr>
      <w:r>
        <w:rPr>
          <w:kern w:val="0"/>
          <w:sz w:val="24"/>
        </w:rPr>
        <w:t>注：</w:t>
      </w:r>
      <w:r w:rsidR="005A774F">
        <w:rPr>
          <w:kern w:val="0"/>
          <w:sz w:val="24"/>
        </w:rPr>
        <w:t>1</w:t>
      </w:r>
      <w:r w:rsidR="005A774F">
        <w:rPr>
          <w:kern w:val="0"/>
          <w:sz w:val="24"/>
        </w:rPr>
        <w:t>、本基金业绩比较基准自</w:t>
      </w:r>
      <w:r w:rsidR="005A774F">
        <w:rPr>
          <w:kern w:val="0"/>
          <w:sz w:val="24"/>
        </w:rPr>
        <w:t>2015</w:t>
      </w:r>
      <w:r w:rsidR="005A774F">
        <w:rPr>
          <w:kern w:val="0"/>
          <w:sz w:val="24"/>
        </w:rPr>
        <w:t>年</w:t>
      </w:r>
      <w:r w:rsidR="005A774F">
        <w:rPr>
          <w:kern w:val="0"/>
          <w:sz w:val="24"/>
        </w:rPr>
        <w:t>10</w:t>
      </w:r>
      <w:r w:rsidR="005A774F">
        <w:rPr>
          <w:kern w:val="0"/>
          <w:sz w:val="24"/>
        </w:rPr>
        <w:t>月</w:t>
      </w:r>
      <w:r w:rsidR="005A774F">
        <w:rPr>
          <w:kern w:val="0"/>
          <w:sz w:val="24"/>
        </w:rPr>
        <w:t>1</w:t>
      </w:r>
      <w:r w:rsidR="005A774F">
        <w:rPr>
          <w:kern w:val="0"/>
          <w:sz w:val="24"/>
        </w:rPr>
        <w:t>日起，由</w:t>
      </w:r>
      <w:r w:rsidR="005A774F">
        <w:rPr>
          <w:kern w:val="0"/>
          <w:sz w:val="24"/>
        </w:rPr>
        <w:t>“75%×</w:t>
      </w:r>
      <w:r w:rsidR="005A774F">
        <w:rPr>
          <w:kern w:val="0"/>
          <w:sz w:val="24"/>
        </w:rPr>
        <w:t>富时中国</w:t>
      </w:r>
      <w:r w:rsidR="005A774F">
        <w:rPr>
          <w:kern w:val="0"/>
          <w:sz w:val="24"/>
        </w:rPr>
        <w:t>A600</w:t>
      </w:r>
      <w:r w:rsidR="005A774F">
        <w:rPr>
          <w:kern w:val="0"/>
          <w:sz w:val="24"/>
        </w:rPr>
        <w:t>成长指数</w:t>
      </w:r>
      <w:r w:rsidR="005A774F">
        <w:rPr>
          <w:kern w:val="0"/>
          <w:sz w:val="24"/>
        </w:rPr>
        <w:t>+25%×</w:t>
      </w:r>
      <w:r w:rsidR="005A774F">
        <w:rPr>
          <w:kern w:val="0"/>
          <w:sz w:val="24"/>
        </w:rPr>
        <w:t>中信标普全债指数</w:t>
      </w:r>
      <w:r w:rsidR="005A774F">
        <w:rPr>
          <w:kern w:val="0"/>
          <w:sz w:val="24"/>
        </w:rPr>
        <w:t>”</w:t>
      </w:r>
      <w:r w:rsidR="005A774F">
        <w:rPr>
          <w:kern w:val="0"/>
          <w:sz w:val="24"/>
        </w:rPr>
        <w:t>变更为</w:t>
      </w:r>
      <w:r w:rsidR="005A774F">
        <w:rPr>
          <w:kern w:val="0"/>
          <w:sz w:val="24"/>
        </w:rPr>
        <w:t>“75%×</w:t>
      </w:r>
      <w:r w:rsidR="005A774F">
        <w:rPr>
          <w:kern w:val="0"/>
          <w:sz w:val="24"/>
        </w:rPr>
        <w:t>富时中国</w:t>
      </w:r>
      <w:r w:rsidR="005A774F">
        <w:rPr>
          <w:kern w:val="0"/>
          <w:sz w:val="24"/>
        </w:rPr>
        <w:t>A600</w:t>
      </w:r>
      <w:r w:rsidR="005A774F">
        <w:rPr>
          <w:kern w:val="0"/>
          <w:sz w:val="24"/>
        </w:rPr>
        <w:t>成长指数</w:t>
      </w:r>
      <w:r w:rsidR="005A774F">
        <w:rPr>
          <w:kern w:val="0"/>
          <w:sz w:val="24"/>
        </w:rPr>
        <w:t>+25%×</w:t>
      </w:r>
      <w:r w:rsidR="005A774F">
        <w:rPr>
          <w:kern w:val="0"/>
          <w:sz w:val="24"/>
        </w:rPr>
        <w:t>中证综合债券指数</w:t>
      </w:r>
      <w:r w:rsidR="005A774F">
        <w:rPr>
          <w:kern w:val="0"/>
          <w:sz w:val="24"/>
        </w:rPr>
        <w:t>”</w:t>
      </w:r>
      <w:r w:rsidR="005A774F">
        <w:rPr>
          <w:kern w:val="0"/>
          <w:sz w:val="24"/>
        </w:rPr>
        <w:t>，</w:t>
      </w:r>
      <w:r w:rsidR="005A774F">
        <w:rPr>
          <w:kern w:val="0"/>
          <w:sz w:val="24"/>
        </w:rPr>
        <w:t>3.2.2</w:t>
      </w:r>
      <w:r w:rsidR="005A774F">
        <w:rPr>
          <w:kern w:val="0"/>
          <w:sz w:val="24"/>
        </w:rPr>
        <w:t>同。详情见本基金管理人于</w:t>
      </w:r>
      <w:r w:rsidR="005A774F">
        <w:rPr>
          <w:kern w:val="0"/>
          <w:sz w:val="24"/>
        </w:rPr>
        <w:t>2015</w:t>
      </w:r>
      <w:r w:rsidR="005A774F">
        <w:rPr>
          <w:kern w:val="0"/>
          <w:sz w:val="24"/>
        </w:rPr>
        <w:t>年</w:t>
      </w:r>
      <w:r w:rsidR="005A774F">
        <w:rPr>
          <w:kern w:val="0"/>
          <w:sz w:val="24"/>
        </w:rPr>
        <w:t>9</w:t>
      </w:r>
      <w:r w:rsidR="005A774F">
        <w:rPr>
          <w:kern w:val="0"/>
          <w:sz w:val="24"/>
        </w:rPr>
        <w:t>月</w:t>
      </w:r>
      <w:r w:rsidR="005A774F">
        <w:rPr>
          <w:kern w:val="0"/>
          <w:sz w:val="24"/>
        </w:rPr>
        <w:t>28</w:t>
      </w:r>
      <w:r w:rsidR="005A774F">
        <w:rPr>
          <w:kern w:val="0"/>
          <w:sz w:val="24"/>
        </w:rPr>
        <w:t>日发布的《交银施罗德基金管理有限公司关于旗下部分基金业绩比较基准变更并修改基金合同相关内容的公告》。</w:t>
      </w:r>
    </w:p>
    <w:p w:rsidR="001548F9" w:rsidRPr="00035D71" w:rsidRDefault="00ED319B" w:rsidP="0048308E">
      <w:pPr>
        <w:tabs>
          <w:tab w:val="left" w:pos="426"/>
        </w:tabs>
        <w:spacing w:before="29" w:line="288" w:lineRule="auto"/>
        <w:jc w:val="left"/>
        <w:rPr>
          <w:kern w:val="0"/>
          <w:sz w:val="24"/>
        </w:rPr>
      </w:pPr>
      <w:r>
        <w:rPr>
          <w:rFonts w:hint="eastAsia"/>
          <w:kern w:val="0"/>
          <w:sz w:val="24"/>
        </w:rPr>
        <w:t xml:space="preserve"> </w:t>
      </w:r>
      <w:r>
        <w:rPr>
          <w:kern w:val="0"/>
          <w:sz w:val="24"/>
        </w:rPr>
        <w:t xml:space="preserve">   </w:t>
      </w:r>
      <w:r w:rsidR="001548F9" w:rsidRPr="00035D71">
        <w:rPr>
          <w:kern w:val="0"/>
          <w:sz w:val="24"/>
        </w:rPr>
        <w:t>2</w:t>
      </w:r>
      <w:r w:rsidR="001548F9" w:rsidRPr="00035D71">
        <w:rPr>
          <w:kern w:val="0"/>
          <w:sz w:val="24"/>
        </w:rPr>
        <w:t>、本基金的业绩比较基准每日进行再平衡过程。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交银施罗德新成长混合型证券投资基金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2014</w:t>
      </w:r>
      <w:r w:rsidR="001548F9" w:rsidRPr="00035D71">
        <w:rPr>
          <w:rFonts w:ascii="Times New Roman" w:hAnsi="Times New Roman"/>
          <w:sz w:val="24"/>
          <w:szCs w:val="24"/>
        </w:rPr>
        <w:t>年</w:t>
      </w:r>
      <w:r w:rsidR="001548F9" w:rsidRPr="00035D71">
        <w:rPr>
          <w:rFonts w:ascii="Times New Roman" w:hAnsi="Times New Roman"/>
          <w:sz w:val="24"/>
          <w:szCs w:val="24"/>
        </w:rPr>
        <w:t>5</w:t>
      </w:r>
      <w:r w:rsidR="001548F9" w:rsidRPr="00035D71">
        <w:rPr>
          <w:rFonts w:ascii="Times New Roman" w:hAnsi="Times New Roman"/>
          <w:sz w:val="24"/>
          <w:szCs w:val="24"/>
        </w:rPr>
        <w:t>月</w:t>
      </w:r>
      <w:r w:rsidR="001548F9" w:rsidRPr="00035D71">
        <w:rPr>
          <w:rFonts w:ascii="Times New Roman" w:hAnsi="Times New Roman"/>
          <w:sz w:val="24"/>
          <w:szCs w:val="24"/>
        </w:rPr>
        <w:t>9</w:t>
      </w:r>
      <w:r w:rsidR="001548F9" w:rsidRPr="00035D71">
        <w:rPr>
          <w:rFonts w:ascii="Times New Roman" w:hAnsi="Times New Roman"/>
          <w:sz w:val="24"/>
          <w:szCs w:val="24"/>
        </w:rPr>
        <w:t>日至</w:t>
      </w:r>
      <w:r w:rsidRPr="00035D71">
        <w:rPr>
          <w:rFonts w:ascii="Times New Roman" w:hAnsi="Times New Roman"/>
          <w:sz w:val="24"/>
          <w:szCs w:val="24"/>
        </w:rPr>
        <w:t>2016</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822373"/>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59822374"/>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111BA9" w:rsidRDefault="00BD4A0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331559" w:rsidRDefault="00331559" w:rsidP="00035D71">
      <w:pPr>
        <w:spacing w:before="29" w:line="288" w:lineRule="auto"/>
        <w:ind w:firstLineChars="200" w:firstLine="480"/>
        <w:rPr>
          <w:color w:val="000000"/>
          <w:sz w:val="24"/>
        </w:rPr>
      </w:pPr>
      <w:r w:rsidRPr="00331559">
        <w:rPr>
          <w:rFonts w:hint="eastAsia"/>
          <w:color w:val="000000"/>
          <w:sz w:val="24"/>
        </w:rPr>
        <w:t>截至报告期末，公司管理了包括货币型、债券型、保本混合型、普通混合型和股票型在内的</w:t>
      </w:r>
      <w:r w:rsidRPr="00331559">
        <w:rPr>
          <w:rFonts w:hint="eastAsia"/>
          <w:color w:val="000000"/>
          <w:sz w:val="24"/>
        </w:rPr>
        <w:t>54</w:t>
      </w:r>
      <w:r w:rsidRPr="00331559">
        <w:rPr>
          <w:rFonts w:hint="eastAsia"/>
          <w:color w:val="000000"/>
          <w:sz w:val="24"/>
        </w:rPr>
        <w:t>只基金，其中股票型涵盖普通指数型、交易型开放式（</w:t>
      </w:r>
      <w:r w:rsidRPr="00331559">
        <w:rPr>
          <w:rFonts w:hint="eastAsia"/>
          <w:color w:val="000000"/>
          <w:sz w:val="24"/>
        </w:rPr>
        <w:t>ETF</w:t>
      </w:r>
      <w:r w:rsidRPr="00331559">
        <w:rPr>
          <w:rFonts w:hint="eastAsia"/>
          <w:color w:val="000000"/>
          <w:sz w:val="24"/>
        </w:rPr>
        <w:t>）、</w:t>
      </w:r>
      <w:r w:rsidRPr="00331559">
        <w:rPr>
          <w:rFonts w:hint="eastAsia"/>
          <w:color w:val="000000"/>
          <w:sz w:val="24"/>
        </w:rPr>
        <w:t>QDII</w:t>
      </w:r>
      <w:r w:rsidRPr="00331559">
        <w:rPr>
          <w:rFonts w:hint="eastAsia"/>
          <w:color w:val="000000"/>
          <w:sz w:val="24"/>
        </w:rPr>
        <w:t>等不同类型基金。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111BA9">
        <w:tc>
          <w:tcPr>
            <w:tcW w:w="851" w:type="dxa"/>
            <w:vAlign w:val="center"/>
          </w:tcPr>
          <w:p w:rsidR="00111BA9" w:rsidRDefault="00BD4A07">
            <w:pPr>
              <w:jc w:val="center"/>
            </w:pPr>
            <w:r>
              <w:rPr>
                <w:color w:val="000000"/>
                <w:sz w:val="24"/>
              </w:rPr>
              <w:t>王崇</w:t>
            </w:r>
          </w:p>
        </w:tc>
        <w:tc>
          <w:tcPr>
            <w:tcW w:w="1417" w:type="dxa"/>
            <w:vAlign w:val="center"/>
          </w:tcPr>
          <w:p w:rsidR="00111BA9" w:rsidRDefault="00BD4A07">
            <w:pPr>
              <w:jc w:val="center"/>
            </w:pPr>
            <w:r>
              <w:rPr>
                <w:color w:val="000000"/>
                <w:sz w:val="24"/>
              </w:rPr>
              <w:t>交银新成长混合的基金经理</w:t>
            </w:r>
          </w:p>
        </w:tc>
        <w:tc>
          <w:tcPr>
            <w:tcW w:w="1418" w:type="dxa"/>
            <w:vAlign w:val="center"/>
          </w:tcPr>
          <w:p w:rsidR="00111BA9" w:rsidRDefault="00BD4A07">
            <w:pPr>
              <w:jc w:val="center"/>
            </w:pPr>
            <w:r>
              <w:rPr>
                <w:color w:val="000000"/>
                <w:sz w:val="24"/>
              </w:rPr>
              <w:t>2014-10-22</w:t>
            </w:r>
          </w:p>
        </w:tc>
        <w:tc>
          <w:tcPr>
            <w:tcW w:w="1417" w:type="dxa"/>
            <w:vAlign w:val="center"/>
          </w:tcPr>
          <w:p w:rsidR="00111BA9" w:rsidRDefault="00BD4A07">
            <w:pPr>
              <w:jc w:val="center"/>
            </w:pPr>
            <w:r>
              <w:rPr>
                <w:color w:val="000000"/>
                <w:sz w:val="24"/>
              </w:rPr>
              <w:t>-</w:t>
            </w:r>
          </w:p>
        </w:tc>
        <w:tc>
          <w:tcPr>
            <w:tcW w:w="833" w:type="dxa"/>
            <w:vAlign w:val="center"/>
          </w:tcPr>
          <w:p w:rsidR="00111BA9" w:rsidRDefault="00BD4A07">
            <w:pPr>
              <w:jc w:val="center"/>
            </w:pPr>
            <w:r>
              <w:rPr>
                <w:color w:val="000000"/>
                <w:sz w:val="24"/>
              </w:rPr>
              <w:t>8</w:t>
            </w:r>
            <w:r>
              <w:rPr>
                <w:color w:val="000000"/>
                <w:sz w:val="24"/>
              </w:rPr>
              <w:t>年</w:t>
            </w:r>
          </w:p>
        </w:tc>
        <w:tc>
          <w:tcPr>
            <w:tcW w:w="3062" w:type="dxa"/>
            <w:vAlign w:val="center"/>
          </w:tcPr>
          <w:p w:rsidR="00111BA9" w:rsidRDefault="00BD4A07">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111BA9" w:rsidRDefault="00BD4A0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11BA9" w:rsidRDefault="00BD4A0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59822375"/>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111BA9" w:rsidRDefault="00BD4A0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59822376"/>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111BA9" w:rsidRDefault="00BD4A0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11BA9" w:rsidRDefault="00BD4A0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11BA9" w:rsidRDefault="00BD4A0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59822377"/>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111BA9" w:rsidRDefault="00BD4A07">
      <w:pPr>
        <w:spacing w:before="29" w:line="288" w:lineRule="auto"/>
        <w:ind w:firstLineChars="200" w:firstLine="480"/>
        <w:rPr>
          <w:color w:val="000000"/>
          <w:sz w:val="24"/>
        </w:rPr>
      </w:pPr>
      <w:r>
        <w:rPr>
          <w:color w:val="000000"/>
          <w:sz w:val="24"/>
        </w:rPr>
        <w:t>2016</w:t>
      </w:r>
      <w:r>
        <w:rPr>
          <w:color w:val="000000"/>
          <w:sz w:val="24"/>
        </w:rPr>
        <w:t>年上半年国内经济增长总体平稳，信贷数据前高后低，</w:t>
      </w:r>
      <w:r>
        <w:rPr>
          <w:color w:val="000000"/>
          <w:sz w:val="24"/>
        </w:rPr>
        <w:t>CPI</w:t>
      </w:r>
      <w:r>
        <w:rPr>
          <w:color w:val="000000"/>
          <w:sz w:val="24"/>
        </w:rPr>
        <w:t>前高后低，</w:t>
      </w:r>
      <w:r>
        <w:rPr>
          <w:color w:val="000000"/>
          <w:sz w:val="24"/>
        </w:rPr>
        <w:t>PPI</w:t>
      </w:r>
      <w:r>
        <w:rPr>
          <w:color w:val="000000"/>
          <w:sz w:val="24"/>
        </w:rPr>
        <w:t>环比小幅反弹。</w:t>
      </w:r>
      <w:r>
        <w:rPr>
          <w:color w:val="000000"/>
          <w:sz w:val="24"/>
        </w:rPr>
        <w:t>2016</w:t>
      </w:r>
      <w:r>
        <w:rPr>
          <w:color w:val="000000"/>
          <w:sz w:val="24"/>
        </w:rPr>
        <w:t>年年初</w:t>
      </w:r>
      <w:r>
        <w:rPr>
          <w:color w:val="000000"/>
          <w:sz w:val="24"/>
        </w:rPr>
        <w:t>A</w:t>
      </w:r>
      <w:r>
        <w:rPr>
          <w:color w:val="000000"/>
          <w:sz w:val="24"/>
        </w:rPr>
        <w:t>股市场受人民币贬值以及熔断交易机制影响，在</w:t>
      </w:r>
      <w:r>
        <w:rPr>
          <w:color w:val="000000"/>
          <w:sz w:val="24"/>
        </w:rPr>
        <w:t>1</w:t>
      </w:r>
      <w:r>
        <w:rPr>
          <w:color w:val="000000"/>
          <w:sz w:val="24"/>
        </w:rPr>
        <w:t>月份市场跌幅较大，随后在</w:t>
      </w:r>
      <w:r>
        <w:rPr>
          <w:color w:val="000000"/>
          <w:sz w:val="24"/>
        </w:rPr>
        <w:t>2</w:t>
      </w:r>
      <w:r>
        <w:rPr>
          <w:color w:val="000000"/>
          <w:sz w:val="24"/>
        </w:rPr>
        <w:t>月底市场企稳后持续小幅反弹至</w:t>
      </w:r>
      <w:r>
        <w:rPr>
          <w:color w:val="000000"/>
          <w:sz w:val="24"/>
        </w:rPr>
        <w:t>6</w:t>
      </w:r>
      <w:r>
        <w:rPr>
          <w:color w:val="000000"/>
          <w:sz w:val="24"/>
        </w:rPr>
        <w:t>月末。但上半年</w:t>
      </w:r>
      <w:r>
        <w:rPr>
          <w:color w:val="000000"/>
          <w:sz w:val="24"/>
        </w:rPr>
        <w:t>A</w:t>
      </w:r>
      <w:r>
        <w:rPr>
          <w:color w:val="000000"/>
          <w:sz w:val="24"/>
        </w:rPr>
        <w:t>股市场总体仍旧下跌，其中，以上证</w:t>
      </w:r>
      <w:r>
        <w:rPr>
          <w:color w:val="000000"/>
          <w:sz w:val="24"/>
        </w:rPr>
        <w:t>50</w:t>
      </w:r>
      <w:r>
        <w:rPr>
          <w:color w:val="000000"/>
          <w:sz w:val="24"/>
        </w:rPr>
        <w:t>指数为首的传统行业大盘蓝筹板块跌幅小于以中小创业板为首的新兴产业板块。食品饮料、银行、有色、煤炭、家电、电子、新能源汽车等板块表现较好，传媒、计算机、通信、餐饮旅游等板块表现较差。</w:t>
      </w:r>
    </w:p>
    <w:p w:rsidR="00C02A8F" w:rsidRPr="00035D71" w:rsidRDefault="00C02A8F" w:rsidP="00035D71">
      <w:pPr>
        <w:spacing w:before="29" w:line="288" w:lineRule="auto"/>
        <w:ind w:firstLineChars="200" w:firstLine="480"/>
        <w:rPr>
          <w:color w:val="000000"/>
          <w:sz w:val="24"/>
        </w:rPr>
      </w:pPr>
      <w:r w:rsidRPr="00035D71">
        <w:rPr>
          <w:color w:val="000000"/>
          <w:sz w:val="24"/>
        </w:rPr>
        <w:t>本基金上半年采取较为稳健投资策略，维持中性仓位，规避热门高估值板块和主题，减持部分估值高、弹性大的小股票配置，增加业绩良好、估值合理的如旅游、食品饮料、医疗服务等业绩稳定成长类的蓝筹股配置比重，二季度又增加了计算机行业的配置比重。总体来看，本基金上半年跑赢业绩比较基准。</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1.682</w:t>
      </w:r>
      <w:r w:rsidRPr="00035D71">
        <w:rPr>
          <w:color w:val="000000"/>
          <w:sz w:val="24"/>
        </w:rPr>
        <w:t>元，本报告期份额净值增长率为</w:t>
      </w:r>
      <w:r w:rsidRPr="00035D71">
        <w:rPr>
          <w:color w:val="000000"/>
          <w:sz w:val="24"/>
        </w:rPr>
        <w:t>-6.76%</w:t>
      </w:r>
      <w:r w:rsidRPr="00035D71">
        <w:rPr>
          <w:color w:val="000000"/>
          <w:sz w:val="24"/>
        </w:rPr>
        <w:t>，同期业绩比较基准增长率为</w:t>
      </w:r>
      <w:r w:rsidRPr="00035D71">
        <w:rPr>
          <w:color w:val="000000"/>
          <w:sz w:val="24"/>
        </w:rPr>
        <w:t>-14.56%</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59822378"/>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展望下半年，国内经济预计整体平稳，通胀维持低位，积极财政政策和稳健货币政策有望延续，海外英国脱欧对国内经济影响短期比较有限，同时又可能推迟美联储加息时点。我们对下半年</w:t>
      </w:r>
      <w:r w:rsidRPr="00035D71">
        <w:rPr>
          <w:color w:val="000000"/>
          <w:sz w:val="24"/>
        </w:rPr>
        <w:t>A</w:t>
      </w:r>
      <w:r w:rsidRPr="00035D71">
        <w:rPr>
          <w:color w:val="000000"/>
          <w:sz w:val="24"/>
        </w:rPr>
        <w:t>股市场投资机会持谨慎乐观的态度，拟继续维持中性略高仓位，关注医疗服务、旅游、互联网、环保以及国企改革主题下的投资机会，力求规避透支未来基本面的高估值热门板块，精选具有安全边际的优质公司股票做中期布局，分享优质公司的成长，努力为基金份额持有人创造较好的投资回报。</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59822379"/>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111BA9" w:rsidRDefault="00BD4A0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11BA9" w:rsidRDefault="00BD4A0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59822380"/>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5E4373" w:rsidRPr="004D7B20" w:rsidRDefault="005E4373" w:rsidP="005E4373">
      <w:pPr>
        <w:pStyle w:val="20"/>
        <w:spacing w:before="29" w:after="0" w:line="288" w:lineRule="auto"/>
        <w:rPr>
          <w:rFonts w:ascii="Times New Roman" w:hAnsi="Times New Roman"/>
          <w:kern w:val="0"/>
          <w:szCs w:val="24"/>
        </w:rPr>
      </w:pPr>
      <w:bookmarkStart w:id="39" w:name="_Toc459822381"/>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822382"/>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59822383"/>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托管人声明，在本报告期内，基金托管人</w:t>
      </w:r>
      <w:r w:rsidRPr="00035D71">
        <w:rPr>
          <w:color w:val="000000"/>
          <w:sz w:val="24"/>
        </w:rPr>
        <w:t>——</w:t>
      </w:r>
      <w:r w:rsidRPr="00035D71">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59822384"/>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本基金本报告期内未进行利润分配。</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59822385"/>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w:t>
      </w:r>
      <w:r w:rsidR="005A774F">
        <w:rPr>
          <w:rFonts w:hint="eastAsia"/>
          <w:color w:val="000000"/>
          <w:sz w:val="24"/>
        </w:rPr>
        <w:t>半年度</w:t>
      </w:r>
      <w:r w:rsidRPr="00035D71">
        <w:rPr>
          <w:color w:val="000000"/>
          <w:sz w:val="24"/>
        </w:rPr>
        <w:t>报告中财务指标、净值表现、财务会计报告、利润分配、投资组合报告等内容真实、准确和完整，不存在虚假记载、误导性陈述或者重大遗漏。</w:t>
      </w:r>
    </w:p>
    <w:p w:rsidR="006B736A" w:rsidRPr="00035D71" w:rsidRDefault="006B736A" w:rsidP="00035D71">
      <w:pPr>
        <w:spacing w:before="29" w:line="288" w:lineRule="auto"/>
        <w:ind w:firstLineChars="200" w:firstLine="480"/>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48" w:name="_Toc459822386"/>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59822387"/>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会计主体：交银施罗德新成长混合型证券投资基金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9414D3">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9414D3">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56,841,973.18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46,368,320.91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836,708.40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1,709,624.86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237,889.54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420,175.84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360,751,322.81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374,249,398.93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340,735,322.81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354,201,398.93</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20,016,000.00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20,048,000.00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9414D3">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944,424.27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3,690,778.58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315,078.08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48,459.47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25,064.53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340,556.14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419,952,460.81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426,827,314.73</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956,364.29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1,115,298.87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505,606.23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561,128.03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84,267.69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93,521.35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454,411.67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795,118.14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176,653.75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293,819.86</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9414D3">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2,177,303.63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2,858,886.25</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248,363,489.95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234,968,034.19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169,411,667.23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189,000,394.29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417,775,157.18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423,968,428.48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9414D3">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419,952,460.81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426,827,314.73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1.682</w:t>
      </w:r>
      <w:r w:rsidRPr="00035D71">
        <w:rPr>
          <w:kern w:val="0"/>
          <w:sz w:val="24"/>
        </w:rPr>
        <w:t>元，基金份额总额</w:t>
      </w:r>
      <w:r w:rsidRPr="00035D71">
        <w:rPr>
          <w:kern w:val="0"/>
          <w:sz w:val="24"/>
        </w:rPr>
        <w:t>248,363,489.95</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59822388"/>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交银施罗德新成长混合型证券投资基金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9414D3">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-21,492,274.51</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109,418,535.83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478,058.05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454,062.53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207,450.13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160,726.75</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268,524.59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293,335.78</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2,083.33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-14,765,362.47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135,171,707.29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-15,817,404.03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133,509,070.73</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605,694.88</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9414D3">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1,052,041.56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1,056,941.68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-7,274,973.99</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-32,079,626.32</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70,003.90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5,872,392.33</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9414D3">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5,170,611.65</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7,229,047.03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2,914,002.18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2,982,447.26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485,667.04</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497,074.50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1,576,563.48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3,576,138.62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7,873.15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7,873.15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9414D3">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194,378.95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165,513.50</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9414D3">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-26,662,886.16</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102,189,488.80</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9414D3">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-26,662,886.16</w:t>
            </w:r>
          </w:p>
        </w:tc>
        <w:tc>
          <w:tcPr>
            <w:tcW w:w="2250" w:type="dxa"/>
            <w:vAlign w:val="bottom"/>
          </w:tcPr>
          <w:p w:rsidR="00AB6C76" w:rsidRPr="00D42BE5" w:rsidRDefault="00AB6C76" w:rsidP="00F329FA">
            <w:pPr>
              <w:jc w:val="right"/>
              <w:rPr>
                <w:b/>
                <w:color w:val="000000"/>
                <w:szCs w:val="21"/>
              </w:rPr>
            </w:pPr>
            <w:r w:rsidRPr="00AE6626">
              <w:rPr>
                <w:b/>
                <w:color w:val="000000"/>
                <w:sz w:val="24"/>
              </w:rPr>
              <w:t>102,189,488.80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59822389"/>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交银施罗德新成长混合型证券投资基金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234,968,034.19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189,000,394.29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423,968,428.48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-26,662,886.16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-26,662,886.16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13,395,455.76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7,074,159.10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20,469,614.86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31,242,112.46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17,538,302.00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48,780,414.46</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-17,846,656.70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-10,464,142.90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-28,310,799.60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248,363,489.95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169,411,667.23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417,775,157.18</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164,340,938.05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14,203,352.99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178,544,291.04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102,189,488.80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102,189,488.80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132,026,119.20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86,901,648.85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218,927,768.05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710,198,349.44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566,501,453.14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1,276,699,802.58</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-578,172,230.24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-479,599,804.29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-1,057,772,034.53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296,367,057.25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203,294,490.64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499,661,547.89</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59822390"/>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5A774F" w:rsidRPr="0028239B" w:rsidRDefault="005A774F" w:rsidP="005A774F">
      <w:pPr>
        <w:autoSpaceDE w:val="0"/>
        <w:autoSpaceDN w:val="0"/>
        <w:adjustRightInd w:val="0"/>
        <w:spacing w:before="29" w:line="288" w:lineRule="auto"/>
        <w:ind w:firstLineChars="200" w:firstLine="480"/>
        <w:jc w:val="left"/>
        <w:rPr>
          <w:color w:val="000000"/>
          <w:sz w:val="24"/>
        </w:rPr>
      </w:pPr>
      <w:r w:rsidRPr="0028239B">
        <w:rPr>
          <w:rFonts w:hint="eastAsia"/>
          <w:color w:val="000000"/>
          <w:sz w:val="24"/>
        </w:rPr>
        <w:t>交银施罗德新成长混合型证券投资基金</w:t>
      </w:r>
      <w:r w:rsidRPr="0028239B">
        <w:rPr>
          <w:rFonts w:hint="eastAsia"/>
          <w:color w:val="000000"/>
          <w:sz w:val="24"/>
        </w:rPr>
        <w:t>(</w:t>
      </w:r>
      <w:r w:rsidRPr="0028239B">
        <w:rPr>
          <w:rFonts w:hint="eastAsia"/>
          <w:color w:val="000000"/>
          <w:sz w:val="24"/>
        </w:rPr>
        <w:t>原名为交银施罗德新成长股票型证券投资基金，以下简称“本基金”</w:t>
      </w:r>
      <w:r w:rsidRPr="0028239B">
        <w:rPr>
          <w:rFonts w:hint="eastAsia"/>
          <w:color w:val="000000"/>
          <w:sz w:val="24"/>
        </w:rPr>
        <w:t>)</w:t>
      </w:r>
      <w:r w:rsidRPr="0028239B">
        <w:rPr>
          <w:rFonts w:hint="eastAsia"/>
          <w:color w:val="000000"/>
          <w:sz w:val="24"/>
        </w:rPr>
        <w:t>经中国证券监督管理委员会</w:t>
      </w:r>
      <w:r w:rsidRPr="0028239B">
        <w:rPr>
          <w:rFonts w:hint="eastAsia"/>
          <w:color w:val="000000"/>
          <w:sz w:val="24"/>
        </w:rPr>
        <w:t>(</w:t>
      </w:r>
      <w:r w:rsidRPr="0028239B">
        <w:rPr>
          <w:rFonts w:hint="eastAsia"/>
          <w:color w:val="000000"/>
          <w:sz w:val="24"/>
        </w:rPr>
        <w:t>以下简称“中国证监会”</w:t>
      </w:r>
      <w:r w:rsidRPr="0028239B">
        <w:rPr>
          <w:rFonts w:hint="eastAsia"/>
          <w:color w:val="000000"/>
          <w:sz w:val="24"/>
        </w:rPr>
        <w:t>)</w:t>
      </w:r>
      <w:r w:rsidRPr="0028239B">
        <w:rPr>
          <w:rFonts w:hint="eastAsia"/>
          <w:color w:val="000000"/>
          <w:sz w:val="24"/>
        </w:rPr>
        <w:t>证监许可</w:t>
      </w:r>
      <w:r w:rsidRPr="0028239B">
        <w:rPr>
          <w:rFonts w:hint="eastAsia"/>
          <w:color w:val="000000"/>
          <w:sz w:val="24"/>
        </w:rPr>
        <w:t>[2014]277</w:t>
      </w:r>
      <w:r w:rsidRPr="0028239B">
        <w:rPr>
          <w:rFonts w:hint="eastAsia"/>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sidRPr="0028239B">
        <w:rPr>
          <w:rFonts w:hint="eastAsia"/>
          <w:color w:val="000000"/>
          <w:sz w:val="24"/>
        </w:rPr>
        <w:t>391,435,381.91</w:t>
      </w:r>
      <w:r w:rsidRPr="0028239B">
        <w:rPr>
          <w:rFonts w:hint="eastAsia"/>
          <w:color w:val="000000"/>
          <w:sz w:val="24"/>
        </w:rPr>
        <w:t>元，业经普华永道中天会计师事务所</w:t>
      </w:r>
      <w:r w:rsidRPr="0028239B">
        <w:rPr>
          <w:rFonts w:hint="eastAsia"/>
          <w:color w:val="000000"/>
          <w:sz w:val="24"/>
        </w:rPr>
        <w:t>(</w:t>
      </w:r>
      <w:r w:rsidRPr="0028239B">
        <w:rPr>
          <w:rFonts w:hint="eastAsia"/>
          <w:color w:val="000000"/>
          <w:sz w:val="24"/>
        </w:rPr>
        <w:t>特殊普通合伙</w:t>
      </w:r>
      <w:r w:rsidRPr="0028239B">
        <w:rPr>
          <w:rFonts w:hint="eastAsia"/>
          <w:color w:val="000000"/>
          <w:sz w:val="24"/>
        </w:rPr>
        <w:t>)</w:t>
      </w:r>
      <w:r w:rsidRPr="0028239B">
        <w:rPr>
          <w:rFonts w:hint="eastAsia"/>
          <w:color w:val="000000"/>
          <w:sz w:val="24"/>
        </w:rPr>
        <w:t>普华永道中天验字</w:t>
      </w:r>
      <w:r w:rsidRPr="0028239B">
        <w:rPr>
          <w:rFonts w:hint="eastAsia"/>
          <w:color w:val="000000"/>
          <w:sz w:val="24"/>
        </w:rPr>
        <w:t>(2014)</w:t>
      </w:r>
      <w:r w:rsidRPr="0028239B">
        <w:rPr>
          <w:rFonts w:hint="eastAsia"/>
          <w:color w:val="000000"/>
          <w:sz w:val="24"/>
        </w:rPr>
        <w:t>第</w:t>
      </w:r>
      <w:r w:rsidRPr="0028239B">
        <w:rPr>
          <w:rFonts w:hint="eastAsia"/>
          <w:color w:val="000000"/>
          <w:sz w:val="24"/>
        </w:rPr>
        <w:t>240</w:t>
      </w:r>
      <w:r w:rsidRPr="0028239B">
        <w:rPr>
          <w:rFonts w:hint="eastAsia"/>
          <w:color w:val="000000"/>
          <w:sz w:val="24"/>
        </w:rPr>
        <w:t>号验资报告予以验证。经向中国证监会备案，《交银施罗德新成长股票型证券投资基金基金合同》于</w:t>
      </w:r>
      <w:r w:rsidRPr="0028239B">
        <w:rPr>
          <w:rFonts w:hint="eastAsia"/>
          <w:color w:val="000000"/>
          <w:sz w:val="24"/>
        </w:rPr>
        <w:t>2014</w:t>
      </w:r>
      <w:r w:rsidRPr="0028239B">
        <w:rPr>
          <w:rFonts w:hint="eastAsia"/>
          <w:color w:val="000000"/>
          <w:sz w:val="24"/>
        </w:rPr>
        <w:t>年</w:t>
      </w:r>
      <w:r w:rsidRPr="0028239B">
        <w:rPr>
          <w:rFonts w:hint="eastAsia"/>
          <w:color w:val="000000"/>
          <w:sz w:val="24"/>
        </w:rPr>
        <w:t>5</w:t>
      </w:r>
      <w:r w:rsidRPr="0028239B">
        <w:rPr>
          <w:rFonts w:hint="eastAsia"/>
          <w:color w:val="000000"/>
          <w:sz w:val="24"/>
        </w:rPr>
        <w:t>月</w:t>
      </w:r>
      <w:r w:rsidRPr="0028239B">
        <w:rPr>
          <w:rFonts w:hint="eastAsia"/>
          <w:color w:val="000000"/>
          <w:sz w:val="24"/>
        </w:rPr>
        <w:t>9</w:t>
      </w:r>
      <w:r w:rsidRPr="0028239B">
        <w:rPr>
          <w:rFonts w:hint="eastAsia"/>
          <w:color w:val="000000"/>
          <w:sz w:val="24"/>
        </w:rPr>
        <w:t>日正式生效，基金合同生效日的基金份额总额为</w:t>
      </w:r>
      <w:r w:rsidRPr="0028239B">
        <w:rPr>
          <w:rFonts w:hint="eastAsia"/>
          <w:color w:val="000000"/>
          <w:sz w:val="24"/>
        </w:rPr>
        <w:t>391,615,340.98</w:t>
      </w:r>
      <w:r w:rsidRPr="0028239B">
        <w:rPr>
          <w:rFonts w:hint="eastAsia"/>
          <w:color w:val="000000"/>
          <w:sz w:val="24"/>
        </w:rPr>
        <w:t>份基金份额，其中认购资金利息折合</w:t>
      </w:r>
      <w:r w:rsidRPr="0028239B">
        <w:rPr>
          <w:rFonts w:hint="eastAsia"/>
          <w:color w:val="000000"/>
          <w:sz w:val="24"/>
        </w:rPr>
        <w:t>179,959.07</w:t>
      </w:r>
      <w:r w:rsidRPr="0028239B">
        <w:rPr>
          <w:rFonts w:hint="eastAsia"/>
          <w:color w:val="000000"/>
          <w:sz w:val="24"/>
        </w:rPr>
        <w:t>份基金份额。本基金的基金管理人为交银施罗德基金管理有限公司，基金托管人为招商银行股份有限公司。</w:t>
      </w:r>
    </w:p>
    <w:p w:rsidR="005A774F" w:rsidRPr="0028239B" w:rsidRDefault="005A774F" w:rsidP="005A774F">
      <w:pPr>
        <w:autoSpaceDE w:val="0"/>
        <w:autoSpaceDN w:val="0"/>
        <w:adjustRightInd w:val="0"/>
        <w:spacing w:before="29" w:line="288" w:lineRule="auto"/>
        <w:jc w:val="left"/>
        <w:rPr>
          <w:color w:val="000000"/>
          <w:sz w:val="24"/>
        </w:rPr>
      </w:pPr>
      <w:r w:rsidRPr="0028239B">
        <w:rPr>
          <w:rFonts w:hint="eastAsia"/>
          <w:color w:val="000000"/>
          <w:sz w:val="24"/>
        </w:rPr>
        <w:t>根据</w:t>
      </w:r>
      <w:r w:rsidRPr="0028239B">
        <w:rPr>
          <w:rFonts w:hint="eastAsia"/>
          <w:color w:val="000000"/>
          <w:sz w:val="24"/>
        </w:rPr>
        <w:t>2014</w:t>
      </w:r>
      <w:r w:rsidRPr="0028239B">
        <w:rPr>
          <w:rFonts w:hint="eastAsia"/>
          <w:color w:val="000000"/>
          <w:sz w:val="24"/>
        </w:rPr>
        <w:t>年中国证监会令第</w:t>
      </w:r>
      <w:r w:rsidRPr="0028239B">
        <w:rPr>
          <w:rFonts w:hint="eastAsia"/>
          <w:color w:val="000000"/>
          <w:sz w:val="24"/>
        </w:rPr>
        <w:t>104</w:t>
      </w:r>
      <w:r w:rsidRPr="0028239B">
        <w:rPr>
          <w:rFonts w:hint="eastAsia"/>
          <w:color w:val="000000"/>
          <w:sz w:val="24"/>
        </w:rPr>
        <w:t>号《公开募集证券投资基金运作管理办法》及基金管理人于</w:t>
      </w:r>
      <w:r w:rsidRPr="0028239B">
        <w:rPr>
          <w:rFonts w:hint="eastAsia"/>
          <w:color w:val="000000"/>
          <w:sz w:val="24"/>
        </w:rPr>
        <w:t>2015</w:t>
      </w:r>
      <w:r w:rsidRPr="0028239B">
        <w:rPr>
          <w:rFonts w:hint="eastAsia"/>
          <w:color w:val="000000"/>
          <w:sz w:val="24"/>
        </w:rPr>
        <w:t>年</w:t>
      </w:r>
      <w:r w:rsidRPr="0028239B">
        <w:rPr>
          <w:rFonts w:hint="eastAsia"/>
          <w:color w:val="000000"/>
          <w:sz w:val="24"/>
        </w:rPr>
        <w:t>8</w:t>
      </w:r>
      <w:r w:rsidRPr="0028239B">
        <w:rPr>
          <w:rFonts w:hint="eastAsia"/>
          <w:color w:val="000000"/>
          <w:sz w:val="24"/>
        </w:rPr>
        <w:t>月</w:t>
      </w:r>
      <w:r w:rsidRPr="0028239B">
        <w:rPr>
          <w:rFonts w:hint="eastAsia"/>
          <w:color w:val="000000"/>
          <w:sz w:val="24"/>
        </w:rPr>
        <w:t>5</w:t>
      </w:r>
      <w:r w:rsidRPr="0028239B">
        <w:rPr>
          <w:rFonts w:hint="eastAsia"/>
          <w:color w:val="000000"/>
          <w:sz w:val="24"/>
        </w:rPr>
        <w:t>日发布的《交银施罗德基金管理有限公司关于旗下部分基金变更基金类别及修改基金名称并相应修改基金合同和托管协议的公告》，交银施罗德新成长股票型证券投资基金自</w:t>
      </w:r>
      <w:r w:rsidRPr="0028239B">
        <w:rPr>
          <w:rFonts w:hint="eastAsia"/>
          <w:color w:val="000000"/>
          <w:sz w:val="24"/>
        </w:rPr>
        <w:t>2015</w:t>
      </w:r>
      <w:r w:rsidRPr="0028239B">
        <w:rPr>
          <w:rFonts w:hint="eastAsia"/>
          <w:color w:val="000000"/>
          <w:sz w:val="24"/>
        </w:rPr>
        <w:t>年</w:t>
      </w:r>
      <w:r w:rsidRPr="0028239B">
        <w:rPr>
          <w:rFonts w:hint="eastAsia"/>
          <w:color w:val="000000"/>
          <w:sz w:val="24"/>
        </w:rPr>
        <w:t>8</w:t>
      </w:r>
      <w:r w:rsidRPr="0028239B">
        <w:rPr>
          <w:rFonts w:hint="eastAsia"/>
          <w:color w:val="000000"/>
          <w:sz w:val="24"/>
        </w:rPr>
        <w:t>月</w:t>
      </w:r>
      <w:r w:rsidRPr="0028239B">
        <w:rPr>
          <w:rFonts w:hint="eastAsia"/>
          <w:color w:val="000000"/>
          <w:sz w:val="24"/>
        </w:rPr>
        <w:t>8</w:t>
      </w:r>
      <w:r w:rsidRPr="0028239B">
        <w:rPr>
          <w:rFonts w:hint="eastAsia"/>
          <w:color w:val="000000"/>
          <w:sz w:val="24"/>
        </w:rPr>
        <w:t>日起更名为交银施罗德新成长混合型证券投资基金。</w:t>
      </w:r>
    </w:p>
    <w:p w:rsidR="005A774F" w:rsidRPr="00035D71" w:rsidRDefault="005A774F" w:rsidP="005A774F">
      <w:pPr>
        <w:spacing w:before="29" w:line="288" w:lineRule="auto"/>
        <w:ind w:firstLineChars="200" w:firstLine="480"/>
        <w:rPr>
          <w:color w:val="000000"/>
          <w:sz w:val="24"/>
        </w:rPr>
      </w:pPr>
      <w:r w:rsidRPr="0028239B">
        <w:rPr>
          <w:rFonts w:hint="eastAsia"/>
          <w:color w:val="000000"/>
          <w:sz w:val="24"/>
        </w:rPr>
        <w:t>根据《中华人民共和国证券投资基金法》和《交银施罗德新成长混合型证券投资基金基金合同》的有关规定，本基金的投资范围为具有良好流动性的金融工具，包括国内依法发行上市的股票</w:t>
      </w:r>
      <w:r w:rsidRPr="0028239B">
        <w:rPr>
          <w:rFonts w:hint="eastAsia"/>
          <w:color w:val="000000"/>
          <w:sz w:val="24"/>
        </w:rPr>
        <w:t>(</w:t>
      </w:r>
      <w:r w:rsidRPr="0028239B">
        <w:rPr>
          <w:rFonts w:hint="eastAsia"/>
          <w:color w:val="000000"/>
          <w:sz w:val="24"/>
        </w:rPr>
        <w:t>含中小板、创业板及其他经中国证监会核准上市的股票</w:t>
      </w:r>
      <w:r w:rsidRPr="0028239B">
        <w:rPr>
          <w:rFonts w:hint="eastAsia"/>
          <w:color w:val="000000"/>
          <w:sz w:val="24"/>
        </w:rPr>
        <w:t>)</w:t>
      </w:r>
      <w:r w:rsidRPr="0028239B">
        <w:rPr>
          <w:rFonts w:hint="eastAsia"/>
          <w:color w:val="000000"/>
          <w:sz w:val="24"/>
        </w:rPr>
        <w:t>、债券、中期票据、货币市场工具、权证、资产支持证券、股指期货以及法律法规或中国证监会允许基金投资的其他金融工具</w:t>
      </w:r>
      <w:r w:rsidRPr="0028239B">
        <w:rPr>
          <w:rFonts w:hint="eastAsia"/>
          <w:color w:val="000000"/>
          <w:sz w:val="24"/>
        </w:rPr>
        <w:t>(</w:t>
      </w:r>
      <w:r w:rsidRPr="0028239B">
        <w:rPr>
          <w:rFonts w:hint="eastAsia"/>
          <w:color w:val="000000"/>
          <w:sz w:val="24"/>
        </w:rPr>
        <w:t>但须符合中国证监会相关规定</w:t>
      </w:r>
      <w:r w:rsidRPr="0028239B">
        <w:rPr>
          <w:rFonts w:hint="eastAsia"/>
          <w:color w:val="000000"/>
          <w:sz w:val="24"/>
        </w:rPr>
        <w:t>)</w:t>
      </w:r>
      <w:r w:rsidRPr="0028239B">
        <w:rPr>
          <w:rFonts w:hint="eastAsia"/>
          <w:color w:val="000000"/>
          <w:sz w:val="24"/>
        </w:rPr>
        <w:t>。如法律法规或监管机构以后允许基金投资其他品种，基金管理人在履行适当程序后，可以将其纳入投资范围。基金的投资组合比例为：股票资产占基金资产的</w:t>
      </w:r>
      <w:r w:rsidRPr="0028239B">
        <w:rPr>
          <w:rFonts w:hint="eastAsia"/>
          <w:color w:val="000000"/>
          <w:sz w:val="24"/>
        </w:rPr>
        <w:t>60%-95%</w:t>
      </w:r>
      <w:r w:rsidRPr="0028239B">
        <w:rPr>
          <w:rFonts w:hint="eastAsia"/>
          <w:color w:val="000000"/>
          <w:sz w:val="24"/>
        </w:rPr>
        <w:t>，其中投资于经过严格品质筛选、未来预期成长性良好的公司股票不低于非现金基金资产的</w:t>
      </w:r>
      <w:r w:rsidRPr="0028239B">
        <w:rPr>
          <w:rFonts w:hint="eastAsia"/>
          <w:color w:val="000000"/>
          <w:sz w:val="24"/>
        </w:rPr>
        <w:t>80%</w:t>
      </w:r>
      <w:r w:rsidRPr="0028239B">
        <w:rPr>
          <w:rFonts w:hint="eastAsia"/>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28239B">
        <w:rPr>
          <w:rFonts w:hint="eastAsia"/>
          <w:color w:val="000000"/>
          <w:sz w:val="24"/>
        </w:rPr>
        <w:t>5%</w:t>
      </w:r>
      <w:r w:rsidRPr="0028239B">
        <w:rPr>
          <w:rFonts w:hint="eastAsia"/>
          <w:color w:val="000000"/>
          <w:sz w:val="24"/>
        </w:rPr>
        <w:t>。自基金合同生效日至</w:t>
      </w:r>
      <w:r w:rsidRPr="0028239B">
        <w:rPr>
          <w:rFonts w:hint="eastAsia"/>
          <w:color w:val="000000"/>
          <w:sz w:val="24"/>
        </w:rPr>
        <w:t>2015</w:t>
      </w:r>
      <w:r w:rsidRPr="0028239B">
        <w:rPr>
          <w:rFonts w:hint="eastAsia"/>
          <w:color w:val="000000"/>
          <w:sz w:val="24"/>
        </w:rPr>
        <w:t>年</w:t>
      </w:r>
      <w:r w:rsidRPr="0028239B">
        <w:rPr>
          <w:rFonts w:hint="eastAsia"/>
          <w:color w:val="000000"/>
          <w:sz w:val="24"/>
        </w:rPr>
        <w:t>9</w:t>
      </w:r>
      <w:r w:rsidRPr="0028239B">
        <w:rPr>
          <w:rFonts w:hint="eastAsia"/>
          <w:color w:val="000000"/>
          <w:sz w:val="24"/>
        </w:rPr>
        <w:t>月</w:t>
      </w:r>
      <w:r w:rsidRPr="0028239B">
        <w:rPr>
          <w:rFonts w:hint="eastAsia"/>
          <w:color w:val="000000"/>
          <w:sz w:val="24"/>
        </w:rPr>
        <w:t>30</w:t>
      </w:r>
      <w:r w:rsidRPr="0028239B">
        <w:rPr>
          <w:rFonts w:hint="eastAsia"/>
          <w:color w:val="000000"/>
          <w:sz w:val="24"/>
        </w:rPr>
        <w:t>日，本基金的业绩比较基准为：</w:t>
      </w:r>
      <w:r w:rsidRPr="0028239B">
        <w:rPr>
          <w:rFonts w:hint="eastAsia"/>
          <w:color w:val="000000"/>
          <w:sz w:val="24"/>
        </w:rPr>
        <w:t>75%</w:t>
      </w:r>
      <w:r w:rsidRPr="0028239B">
        <w:rPr>
          <w:rFonts w:hint="eastAsia"/>
          <w:color w:val="000000"/>
          <w:sz w:val="24"/>
        </w:rPr>
        <w:t>×富时中国</w:t>
      </w:r>
      <w:r w:rsidRPr="0028239B">
        <w:rPr>
          <w:rFonts w:hint="eastAsia"/>
          <w:color w:val="000000"/>
          <w:sz w:val="24"/>
        </w:rPr>
        <w:t>A600</w:t>
      </w:r>
      <w:r w:rsidRPr="0028239B">
        <w:rPr>
          <w:rFonts w:hint="eastAsia"/>
          <w:color w:val="000000"/>
          <w:sz w:val="24"/>
        </w:rPr>
        <w:t>成长指数</w:t>
      </w:r>
      <w:r w:rsidRPr="0028239B">
        <w:rPr>
          <w:rFonts w:hint="eastAsia"/>
          <w:color w:val="000000"/>
          <w:sz w:val="24"/>
        </w:rPr>
        <w:t>+25%</w:t>
      </w:r>
      <w:r w:rsidRPr="0028239B">
        <w:rPr>
          <w:rFonts w:hint="eastAsia"/>
          <w:color w:val="000000"/>
          <w:sz w:val="24"/>
        </w:rPr>
        <w:t>×中信标普全债指数。根据本基金的基金管理人于</w:t>
      </w:r>
      <w:r w:rsidRPr="0028239B">
        <w:rPr>
          <w:rFonts w:hint="eastAsia"/>
          <w:color w:val="000000"/>
          <w:sz w:val="24"/>
        </w:rPr>
        <w:t>2015</w:t>
      </w:r>
      <w:r w:rsidRPr="0028239B">
        <w:rPr>
          <w:rFonts w:hint="eastAsia"/>
          <w:color w:val="000000"/>
          <w:sz w:val="24"/>
        </w:rPr>
        <w:t>年</w:t>
      </w:r>
      <w:r w:rsidRPr="0028239B">
        <w:rPr>
          <w:rFonts w:hint="eastAsia"/>
          <w:color w:val="000000"/>
          <w:sz w:val="24"/>
        </w:rPr>
        <w:t>9</w:t>
      </w:r>
      <w:r w:rsidRPr="0028239B">
        <w:rPr>
          <w:rFonts w:hint="eastAsia"/>
          <w:color w:val="000000"/>
          <w:sz w:val="24"/>
        </w:rPr>
        <w:t>月</w:t>
      </w:r>
      <w:r w:rsidRPr="0028239B">
        <w:rPr>
          <w:rFonts w:hint="eastAsia"/>
          <w:color w:val="000000"/>
          <w:sz w:val="24"/>
        </w:rPr>
        <w:t>28</w:t>
      </w:r>
      <w:r w:rsidRPr="0028239B">
        <w:rPr>
          <w:rFonts w:hint="eastAsia"/>
          <w:color w:val="000000"/>
          <w:sz w:val="24"/>
        </w:rPr>
        <w:t>日发布的《交银施罗德基金管理有限公司关于旗下部分基金业绩比较基准变更并修改基金合同相关内容的公告》，自</w:t>
      </w:r>
      <w:r w:rsidRPr="0028239B">
        <w:rPr>
          <w:rFonts w:hint="eastAsia"/>
          <w:color w:val="000000"/>
          <w:sz w:val="24"/>
        </w:rPr>
        <w:t>2015</w:t>
      </w:r>
      <w:r w:rsidRPr="0028239B">
        <w:rPr>
          <w:rFonts w:hint="eastAsia"/>
          <w:color w:val="000000"/>
          <w:sz w:val="24"/>
        </w:rPr>
        <w:t>年</w:t>
      </w:r>
      <w:r w:rsidRPr="0028239B">
        <w:rPr>
          <w:rFonts w:hint="eastAsia"/>
          <w:color w:val="000000"/>
          <w:sz w:val="24"/>
        </w:rPr>
        <w:t>10</w:t>
      </w:r>
      <w:r w:rsidRPr="0028239B">
        <w:rPr>
          <w:rFonts w:hint="eastAsia"/>
          <w:color w:val="000000"/>
          <w:sz w:val="24"/>
        </w:rPr>
        <w:t>月</w:t>
      </w:r>
      <w:r w:rsidRPr="0028239B">
        <w:rPr>
          <w:rFonts w:hint="eastAsia"/>
          <w:color w:val="000000"/>
          <w:sz w:val="24"/>
        </w:rPr>
        <w:t>1</w:t>
      </w:r>
      <w:r w:rsidRPr="0028239B">
        <w:rPr>
          <w:rFonts w:hint="eastAsia"/>
          <w:color w:val="000000"/>
          <w:sz w:val="24"/>
        </w:rPr>
        <w:t>日起，本基金的业绩比较基准变更为：本基金的业绩比较基准为</w:t>
      </w:r>
      <w:r w:rsidRPr="0028239B">
        <w:rPr>
          <w:rFonts w:hint="eastAsia"/>
          <w:color w:val="000000"/>
          <w:sz w:val="24"/>
        </w:rPr>
        <w:t>75%</w:t>
      </w:r>
      <w:r w:rsidRPr="0028239B">
        <w:rPr>
          <w:rFonts w:hint="eastAsia"/>
          <w:color w:val="000000"/>
          <w:sz w:val="24"/>
        </w:rPr>
        <w:t>×富时中国</w:t>
      </w:r>
      <w:r w:rsidRPr="0028239B">
        <w:rPr>
          <w:rFonts w:hint="eastAsia"/>
          <w:color w:val="000000"/>
          <w:sz w:val="24"/>
        </w:rPr>
        <w:t>A600</w:t>
      </w:r>
      <w:r w:rsidRPr="0028239B">
        <w:rPr>
          <w:rFonts w:hint="eastAsia"/>
          <w:color w:val="000000"/>
          <w:sz w:val="24"/>
        </w:rPr>
        <w:t>成长指数</w:t>
      </w:r>
      <w:r w:rsidRPr="0028239B">
        <w:rPr>
          <w:rFonts w:hint="eastAsia"/>
          <w:color w:val="000000"/>
          <w:sz w:val="24"/>
        </w:rPr>
        <w:t>+25%</w:t>
      </w:r>
      <w:r w:rsidRPr="0028239B">
        <w:rPr>
          <w:rFonts w:hint="eastAsia"/>
          <w:color w:val="000000"/>
          <w:sz w:val="24"/>
        </w:rPr>
        <w:t>×中证综合债券指数。</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5A774F" w:rsidRDefault="005A774F" w:rsidP="005A774F">
      <w:pPr>
        <w:spacing w:before="29" w:line="288" w:lineRule="auto"/>
        <w:ind w:firstLineChars="200" w:firstLine="480"/>
        <w:rPr>
          <w:color w:val="000000"/>
          <w:sz w:val="24"/>
        </w:rPr>
      </w:pPr>
      <w:r w:rsidRPr="0028239B">
        <w:rPr>
          <w:rFonts w:hint="eastAsia"/>
          <w:color w:val="000000"/>
          <w:sz w:val="24"/>
        </w:rPr>
        <w:t>本基金的财务报表按照财政部于</w:t>
      </w:r>
      <w:r w:rsidRPr="0028239B">
        <w:rPr>
          <w:rFonts w:hint="eastAsia"/>
          <w:color w:val="000000"/>
          <w:sz w:val="24"/>
        </w:rPr>
        <w:t>2006</w:t>
      </w:r>
      <w:r w:rsidRPr="0028239B">
        <w:rPr>
          <w:rFonts w:hint="eastAsia"/>
          <w:color w:val="000000"/>
          <w:sz w:val="24"/>
        </w:rPr>
        <w:t>年</w:t>
      </w:r>
      <w:r w:rsidRPr="0028239B">
        <w:rPr>
          <w:rFonts w:hint="eastAsia"/>
          <w:color w:val="000000"/>
          <w:sz w:val="24"/>
        </w:rPr>
        <w:t>2</w:t>
      </w:r>
      <w:r w:rsidRPr="0028239B">
        <w:rPr>
          <w:rFonts w:hint="eastAsia"/>
          <w:color w:val="000000"/>
          <w:sz w:val="24"/>
        </w:rPr>
        <w:t>月</w:t>
      </w:r>
      <w:r w:rsidRPr="0028239B">
        <w:rPr>
          <w:rFonts w:hint="eastAsia"/>
          <w:color w:val="000000"/>
          <w:sz w:val="24"/>
        </w:rPr>
        <w:t>15</w:t>
      </w:r>
      <w:r w:rsidRPr="0028239B">
        <w:rPr>
          <w:rFonts w:hint="eastAsia"/>
          <w:color w:val="000000"/>
          <w:sz w:val="24"/>
        </w:rPr>
        <w:t>日及以后期间颁布的《企业会计准则－基本准则》、各项具体会计准则及相关规定</w:t>
      </w:r>
      <w:r w:rsidRPr="0028239B">
        <w:rPr>
          <w:rFonts w:hint="eastAsia"/>
          <w:color w:val="000000"/>
          <w:sz w:val="24"/>
        </w:rPr>
        <w:t>(</w:t>
      </w:r>
      <w:r w:rsidRPr="0028239B">
        <w:rPr>
          <w:rFonts w:hint="eastAsia"/>
          <w:color w:val="000000"/>
          <w:sz w:val="24"/>
        </w:rPr>
        <w:t>以下合称“企业会计准则”</w:t>
      </w:r>
      <w:r w:rsidRPr="0028239B">
        <w:rPr>
          <w:rFonts w:hint="eastAsia"/>
          <w:color w:val="000000"/>
          <w:sz w:val="24"/>
        </w:rPr>
        <w:t>)</w:t>
      </w:r>
      <w:r w:rsidRPr="0028239B">
        <w:rPr>
          <w:rFonts w:hint="eastAsia"/>
          <w:color w:val="000000"/>
          <w:sz w:val="24"/>
        </w:rPr>
        <w:t>、中国证监会颁布的《证券投资基金信息披露</w:t>
      </w:r>
      <w:r w:rsidRPr="0028239B">
        <w:rPr>
          <w:rFonts w:hint="eastAsia"/>
          <w:color w:val="000000"/>
          <w:sz w:val="24"/>
        </w:rPr>
        <w:t>XBRL</w:t>
      </w:r>
      <w:r w:rsidRPr="0028239B">
        <w:rPr>
          <w:rFonts w:hint="eastAsia"/>
          <w:color w:val="000000"/>
          <w:sz w:val="24"/>
        </w:rPr>
        <w:t>模板第</w:t>
      </w:r>
      <w:r w:rsidRPr="0028239B">
        <w:rPr>
          <w:rFonts w:hint="eastAsia"/>
          <w:color w:val="000000"/>
          <w:sz w:val="24"/>
        </w:rPr>
        <w:t>3</w:t>
      </w:r>
      <w:r w:rsidRPr="0028239B">
        <w:rPr>
          <w:rFonts w:hint="eastAsia"/>
          <w:color w:val="000000"/>
          <w:sz w:val="24"/>
        </w:rPr>
        <w:t>号</w:t>
      </w:r>
      <w:r w:rsidRPr="0028239B">
        <w:rPr>
          <w:rFonts w:hint="eastAsia"/>
          <w:color w:val="000000"/>
          <w:sz w:val="24"/>
        </w:rPr>
        <w:t>&lt;</w:t>
      </w:r>
      <w:r w:rsidRPr="0028239B">
        <w:rPr>
          <w:rFonts w:hint="eastAsia"/>
          <w:color w:val="000000"/>
          <w:sz w:val="24"/>
        </w:rPr>
        <w:t>年度报告和半年度报告</w:t>
      </w:r>
      <w:r w:rsidRPr="0028239B">
        <w:rPr>
          <w:rFonts w:hint="eastAsia"/>
          <w:color w:val="000000"/>
          <w:sz w:val="24"/>
        </w:rPr>
        <w:t>&gt;</w:t>
      </w:r>
      <w:r w:rsidRPr="0028239B">
        <w:rPr>
          <w:rFonts w:hint="eastAsia"/>
          <w:color w:val="000000"/>
          <w:sz w:val="24"/>
        </w:rPr>
        <w:t>》、中国证券投资基金业协会</w:t>
      </w:r>
      <w:r w:rsidRPr="0028239B">
        <w:rPr>
          <w:rFonts w:hint="eastAsia"/>
          <w:color w:val="000000"/>
          <w:sz w:val="24"/>
        </w:rPr>
        <w:t>(</w:t>
      </w:r>
      <w:r w:rsidRPr="0028239B">
        <w:rPr>
          <w:rFonts w:hint="eastAsia"/>
          <w:color w:val="000000"/>
          <w:sz w:val="24"/>
        </w:rPr>
        <w:t>以下简称“中国基金业协会”</w:t>
      </w:r>
      <w:r w:rsidRPr="0028239B">
        <w:rPr>
          <w:rFonts w:hint="eastAsia"/>
          <w:color w:val="000000"/>
          <w:sz w:val="24"/>
        </w:rPr>
        <w:t>)</w:t>
      </w:r>
      <w:r w:rsidRPr="0028239B">
        <w:rPr>
          <w:rFonts w:hint="eastAsia"/>
          <w:color w:val="000000"/>
          <w:sz w:val="24"/>
        </w:rPr>
        <w:t>颁布的《证券投资基金会计核算业务指引》、《交银施罗德新成长混合型证券投资基金基金合同》和在财务报表附注</w:t>
      </w:r>
      <w:r w:rsidRPr="0028239B">
        <w:rPr>
          <w:rFonts w:hint="eastAsia"/>
          <w:color w:val="000000"/>
          <w:sz w:val="24"/>
        </w:rPr>
        <w:t>6.4.4</w:t>
      </w:r>
      <w:r w:rsidRPr="0028239B">
        <w:rPr>
          <w:rFonts w:hint="eastAsia"/>
          <w:color w:val="000000"/>
          <w:sz w:val="24"/>
        </w:rPr>
        <w:t>所列示的中国证监会、中国基金业协会发布的有关规定及允许的基金行业实务操作编制。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2016</w:t>
      </w:r>
      <w:r w:rsidRPr="00035D71">
        <w:rPr>
          <w:color w:val="000000"/>
          <w:sz w:val="24"/>
        </w:rPr>
        <w:t>上半年度财务报表符合企业会计准则的要求，真实、完整地反映了本基金</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2016</w:t>
      </w:r>
      <w:r w:rsidRPr="00035D71">
        <w:rPr>
          <w:color w:val="000000"/>
          <w:sz w:val="24"/>
        </w:rPr>
        <w:t>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111BA9" w:rsidRDefault="00BD4A0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111BA9" w:rsidRDefault="00BD4A07">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111BA9" w:rsidRDefault="00BD4A0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111BA9" w:rsidRDefault="00BD4A0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56,841,973.18</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56,841,973.18</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310,282,672.29</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340,735,322.81</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30,452,650.52</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20,045,520.00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20,016,000.00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-29,520.00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20,045,520.00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20,016,000.00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-29,520.00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330,328,192.29</w:t>
            </w:r>
          </w:p>
        </w:tc>
        <w:tc>
          <w:tcPr>
            <w:tcW w:w="2264" w:type="dxa"/>
            <w:vAlign w:val="bottom"/>
          </w:tcPr>
          <w:p w:rsidR="00A8543B" w:rsidRPr="00035D71" w:rsidRDefault="00A8543B" w:rsidP="0048308E">
            <w:pPr>
              <w:spacing w:before="29" w:line="288" w:lineRule="auto"/>
              <w:jc w:val="right"/>
              <w:rPr>
                <w:sz w:val="24"/>
              </w:rPr>
            </w:pPr>
            <w:r w:rsidRPr="00035D71">
              <w:rPr>
                <w:sz w:val="24"/>
              </w:rPr>
              <w:t>360,751,322.81</w:t>
            </w:r>
          </w:p>
        </w:tc>
        <w:tc>
          <w:tcPr>
            <w:tcW w:w="2265" w:type="dxa"/>
            <w:vAlign w:val="bottom"/>
          </w:tcPr>
          <w:p w:rsidR="00A8543B" w:rsidRPr="00035D71" w:rsidRDefault="00A8543B" w:rsidP="0048308E">
            <w:pPr>
              <w:spacing w:before="29" w:line="288" w:lineRule="auto"/>
              <w:jc w:val="right"/>
              <w:rPr>
                <w:sz w:val="24"/>
              </w:rPr>
            </w:pPr>
            <w:r w:rsidRPr="00035D71">
              <w:rPr>
                <w:sz w:val="24"/>
              </w:rPr>
              <w:t>30,423,130.52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12,135.14</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376.50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302,459.02</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0.32</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107.10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315,078.08</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454,411.67</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454,411.67</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1,729.96</w:t>
            </w:r>
          </w:p>
        </w:tc>
      </w:tr>
      <w:tr w:rsidR="00111BA9">
        <w:tc>
          <w:tcPr>
            <w:tcW w:w="3610" w:type="dxa"/>
            <w:vAlign w:val="center"/>
          </w:tcPr>
          <w:p w:rsidR="00111BA9" w:rsidRDefault="00BD4A07">
            <w:pPr>
              <w:jc w:val="left"/>
            </w:pPr>
            <w:r>
              <w:rPr>
                <w:sz w:val="24"/>
              </w:rPr>
              <w:t>预提信息披露费</w:t>
            </w:r>
          </w:p>
        </w:tc>
        <w:tc>
          <w:tcPr>
            <w:tcW w:w="5388" w:type="dxa"/>
            <w:vAlign w:val="center"/>
          </w:tcPr>
          <w:p w:rsidR="00111BA9" w:rsidRDefault="00BD4A07">
            <w:pPr>
              <w:jc w:val="right"/>
            </w:pPr>
            <w:r>
              <w:rPr>
                <w:sz w:val="24"/>
              </w:rPr>
              <w:t>149,178.12</w:t>
            </w:r>
          </w:p>
        </w:tc>
      </w:tr>
      <w:tr w:rsidR="00111BA9">
        <w:tc>
          <w:tcPr>
            <w:tcW w:w="3610" w:type="dxa"/>
            <w:vAlign w:val="center"/>
          </w:tcPr>
          <w:p w:rsidR="00111BA9" w:rsidRDefault="00BD4A07">
            <w:pPr>
              <w:jc w:val="left"/>
            </w:pPr>
            <w:r>
              <w:rPr>
                <w:sz w:val="24"/>
              </w:rPr>
              <w:t>预提审计费</w:t>
            </w:r>
          </w:p>
        </w:tc>
        <w:tc>
          <w:tcPr>
            <w:tcW w:w="5388" w:type="dxa"/>
            <w:vAlign w:val="center"/>
          </w:tcPr>
          <w:p w:rsidR="00111BA9" w:rsidRDefault="00BD4A07">
            <w:pPr>
              <w:jc w:val="right"/>
            </w:pPr>
            <w:r>
              <w:rPr>
                <w:sz w:val="24"/>
              </w:rPr>
              <w:t>24,863.02</w:t>
            </w:r>
          </w:p>
        </w:tc>
      </w:tr>
      <w:tr w:rsidR="00111BA9">
        <w:tc>
          <w:tcPr>
            <w:tcW w:w="3610" w:type="dxa"/>
            <w:vAlign w:val="center"/>
          </w:tcPr>
          <w:p w:rsidR="00111BA9" w:rsidRDefault="00BD4A07">
            <w:pPr>
              <w:jc w:val="left"/>
            </w:pPr>
            <w:r>
              <w:rPr>
                <w:sz w:val="24"/>
              </w:rPr>
              <w:t>应付后端申购费</w:t>
            </w:r>
          </w:p>
        </w:tc>
        <w:tc>
          <w:tcPr>
            <w:tcW w:w="5388" w:type="dxa"/>
            <w:vAlign w:val="center"/>
          </w:tcPr>
          <w:p w:rsidR="00111BA9" w:rsidRDefault="00BD4A07">
            <w:pPr>
              <w:jc w:val="right"/>
            </w:pPr>
            <w:r>
              <w:rPr>
                <w:sz w:val="24"/>
              </w:rPr>
              <w:t>882.65</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176,653.75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9414D3">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9414D3">
            <w:pPr>
              <w:jc w:val="center"/>
              <w:rPr>
                <w:color w:val="000000"/>
                <w:sz w:val="24"/>
              </w:rPr>
            </w:pPr>
            <w:r w:rsidRPr="007E5EF0">
              <w:rPr>
                <w:color w:val="000000"/>
                <w:sz w:val="24"/>
              </w:rPr>
              <w:t>本期</w:t>
            </w:r>
          </w:p>
          <w:p w:rsidR="00FE7A92" w:rsidRPr="007E5EF0" w:rsidRDefault="00FE7A92" w:rsidP="009414D3">
            <w:pPr>
              <w:jc w:val="center"/>
              <w:rPr>
                <w:color w:val="000000"/>
                <w:sz w:val="24"/>
              </w:rPr>
            </w:pPr>
            <w:r w:rsidRPr="007E5EF0">
              <w:rPr>
                <w:sz w:val="24"/>
              </w:rPr>
              <w:t>2016</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2016</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9414D3">
            <w:pPr>
              <w:widowControl/>
              <w:jc w:val="left"/>
              <w:rPr>
                <w:color w:val="000000"/>
                <w:sz w:val="24"/>
              </w:rPr>
            </w:pPr>
          </w:p>
        </w:tc>
        <w:tc>
          <w:tcPr>
            <w:tcW w:w="2873" w:type="dxa"/>
            <w:vAlign w:val="center"/>
          </w:tcPr>
          <w:p w:rsidR="00FE7A92" w:rsidRPr="007E5EF0" w:rsidRDefault="00FE7A92" w:rsidP="009414D3">
            <w:pPr>
              <w:jc w:val="center"/>
              <w:rPr>
                <w:color w:val="000000"/>
                <w:sz w:val="24"/>
              </w:rPr>
            </w:pPr>
            <w:r w:rsidRPr="007E5EF0">
              <w:rPr>
                <w:color w:val="000000"/>
                <w:sz w:val="24"/>
              </w:rPr>
              <w:t>基金份额（份）</w:t>
            </w:r>
          </w:p>
        </w:tc>
        <w:tc>
          <w:tcPr>
            <w:tcW w:w="3364" w:type="dxa"/>
            <w:vAlign w:val="center"/>
          </w:tcPr>
          <w:p w:rsidR="00FE7A92" w:rsidRPr="007E5EF0" w:rsidRDefault="00FE7A92" w:rsidP="009414D3">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9414D3">
            <w:pPr>
              <w:rPr>
                <w:color w:val="000000"/>
                <w:sz w:val="24"/>
              </w:rPr>
            </w:pPr>
            <w:r w:rsidRPr="007E5EF0">
              <w:rPr>
                <w:color w:val="000000"/>
                <w:sz w:val="24"/>
              </w:rPr>
              <w:t>上年度末</w:t>
            </w:r>
          </w:p>
        </w:tc>
        <w:tc>
          <w:tcPr>
            <w:tcW w:w="2873" w:type="dxa"/>
            <w:vAlign w:val="center"/>
          </w:tcPr>
          <w:p w:rsidR="00FE7A92" w:rsidRPr="007E5EF0" w:rsidRDefault="00FE7A92" w:rsidP="009414D3">
            <w:pPr>
              <w:jc w:val="right"/>
              <w:rPr>
                <w:sz w:val="24"/>
              </w:rPr>
            </w:pPr>
            <w:r w:rsidRPr="007E5EF0">
              <w:rPr>
                <w:sz w:val="24"/>
              </w:rPr>
              <w:t>234,968,034.19</w:t>
            </w:r>
          </w:p>
        </w:tc>
        <w:tc>
          <w:tcPr>
            <w:tcW w:w="3364" w:type="dxa"/>
            <w:vAlign w:val="center"/>
          </w:tcPr>
          <w:p w:rsidR="00FE7A92" w:rsidRPr="007E5EF0" w:rsidRDefault="00FE7A92" w:rsidP="009414D3">
            <w:pPr>
              <w:jc w:val="right"/>
              <w:rPr>
                <w:sz w:val="24"/>
              </w:rPr>
            </w:pPr>
            <w:r w:rsidRPr="007E5EF0">
              <w:rPr>
                <w:sz w:val="24"/>
              </w:rPr>
              <w:t>234,968,034.19</w:t>
            </w:r>
          </w:p>
        </w:tc>
      </w:tr>
      <w:tr w:rsidR="00FE7A92" w:rsidRPr="007E5EF0" w:rsidTr="00FE7A92">
        <w:tc>
          <w:tcPr>
            <w:tcW w:w="3119" w:type="dxa"/>
            <w:vAlign w:val="center"/>
          </w:tcPr>
          <w:p w:rsidR="00FE7A92" w:rsidRPr="007E5EF0" w:rsidRDefault="00FE7A92" w:rsidP="009414D3">
            <w:pPr>
              <w:rPr>
                <w:color w:val="000000"/>
                <w:sz w:val="24"/>
              </w:rPr>
            </w:pPr>
            <w:r w:rsidRPr="007E5EF0">
              <w:rPr>
                <w:color w:val="000000"/>
                <w:sz w:val="24"/>
              </w:rPr>
              <w:t>本期申购</w:t>
            </w:r>
          </w:p>
        </w:tc>
        <w:tc>
          <w:tcPr>
            <w:tcW w:w="2873" w:type="dxa"/>
            <w:vAlign w:val="center"/>
          </w:tcPr>
          <w:p w:rsidR="00FE7A92" w:rsidRPr="007E5EF0" w:rsidRDefault="00FE7A92" w:rsidP="009414D3">
            <w:pPr>
              <w:jc w:val="right"/>
              <w:rPr>
                <w:sz w:val="24"/>
              </w:rPr>
            </w:pPr>
            <w:r w:rsidRPr="007E5EF0">
              <w:rPr>
                <w:sz w:val="24"/>
              </w:rPr>
              <w:t>31,242,112.46</w:t>
            </w:r>
          </w:p>
        </w:tc>
        <w:tc>
          <w:tcPr>
            <w:tcW w:w="3364" w:type="dxa"/>
            <w:vAlign w:val="center"/>
          </w:tcPr>
          <w:p w:rsidR="00FE7A92" w:rsidRPr="007E5EF0" w:rsidRDefault="00FE7A92" w:rsidP="009414D3">
            <w:pPr>
              <w:jc w:val="right"/>
              <w:rPr>
                <w:sz w:val="24"/>
              </w:rPr>
            </w:pPr>
            <w:r w:rsidRPr="007E5EF0">
              <w:rPr>
                <w:sz w:val="24"/>
              </w:rPr>
              <w:t>31,242,112.46</w:t>
            </w:r>
          </w:p>
        </w:tc>
      </w:tr>
      <w:tr w:rsidR="00FE7A92" w:rsidRPr="007E5EF0" w:rsidTr="00FE7A92">
        <w:tc>
          <w:tcPr>
            <w:tcW w:w="3119" w:type="dxa"/>
            <w:vAlign w:val="center"/>
          </w:tcPr>
          <w:p w:rsidR="00FE7A92" w:rsidRPr="007E5EF0" w:rsidRDefault="00FE7A92" w:rsidP="009414D3">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9414D3">
            <w:pPr>
              <w:jc w:val="right"/>
              <w:rPr>
                <w:sz w:val="24"/>
              </w:rPr>
            </w:pPr>
            <w:r w:rsidRPr="007E5EF0">
              <w:rPr>
                <w:sz w:val="24"/>
              </w:rPr>
              <w:t>-17,846,656.70</w:t>
            </w:r>
          </w:p>
        </w:tc>
        <w:tc>
          <w:tcPr>
            <w:tcW w:w="3364" w:type="dxa"/>
            <w:vAlign w:val="center"/>
          </w:tcPr>
          <w:p w:rsidR="00FE7A92" w:rsidRPr="007E5EF0" w:rsidRDefault="00FE7A92" w:rsidP="009414D3">
            <w:pPr>
              <w:jc w:val="right"/>
              <w:rPr>
                <w:sz w:val="24"/>
              </w:rPr>
            </w:pPr>
            <w:r w:rsidRPr="007E5EF0">
              <w:rPr>
                <w:sz w:val="24"/>
              </w:rPr>
              <w:t>-17,846,656.70</w:t>
            </w:r>
          </w:p>
        </w:tc>
      </w:tr>
      <w:tr w:rsidR="00FE7A92" w:rsidRPr="007E5EF0" w:rsidTr="00FE7A92">
        <w:tc>
          <w:tcPr>
            <w:tcW w:w="3119" w:type="dxa"/>
            <w:vAlign w:val="center"/>
          </w:tcPr>
          <w:p w:rsidR="00FE7A92" w:rsidRPr="007E5EF0" w:rsidRDefault="00FE7A92" w:rsidP="009414D3">
            <w:pPr>
              <w:rPr>
                <w:color w:val="000000"/>
                <w:sz w:val="24"/>
              </w:rPr>
            </w:pPr>
            <w:r w:rsidRPr="007E5EF0">
              <w:rPr>
                <w:sz w:val="24"/>
              </w:rPr>
              <w:t>本期末</w:t>
            </w:r>
          </w:p>
        </w:tc>
        <w:tc>
          <w:tcPr>
            <w:tcW w:w="2873" w:type="dxa"/>
            <w:vAlign w:val="center"/>
          </w:tcPr>
          <w:p w:rsidR="00FE7A92" w:rsidRPr="007E5EF0" w:rsidRDefault="00FE7A92" w:rsidP="009414D3">
            <w:pPr>
              <w:jc w:val="right"/>
              <w:rPr>
                <w:sz w:val="24"/>
              </w:rPr>
            </w:pPr>
            <w:r w:rsidRPr="007E5EF0">
              <w:rPr>
                <w:sz w:val="24"/>
              </w:rPr>
              <w:t>248,363,489.95</w:t>
            </w:r>
          </w:p>
        </w:tc>
        <w:tc>
          <w:tcPr>
            <w:tcW w:w="3364" w:type="dxa"/>
            <w:vAlign w:val="center"/>
          </w:tcPr>
          <w:p w:rsidR="00FE7A92" w:rsidRPr="007E5EF0" w:rsidRDefault="00FE7A92" w:rsidP="009414D3">
            <w:pPr>
              <w:jc w:val="right"/>
              <w:rPr>
                <w:sz w:val="24"/>
              </w:rPr>
            </w:pPr>
            <w:r w:rsidRPr="007E5EF0">
              <w:rPr>
                <w:sz w:val="24"/>
              </w:rPr>
              <w:t>248,363,489.95</w:t>
            </w:r>
          </w:p>
        </w:tc>
      </w:tr>
    </w:tbl>
    <w:p w:rsidR="00111BA9" w:rsidRDefault="00BD4A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101,495,356.77</w:t>
            </w:r>
          </w:p>
        </w:tc>
        <w:tc>
          <w:tcPr>
            <w:tcW w:w="2100" w:type="dxa"/>
            <w:vAlign w:val="center"/>
          </w:tcPr>
          <w:p w:rsidR="001548F9" w:rsidRPr="00035D71" w:rsidRDefault="001548F9" w:rsidP="0048308E">
            <w:pPr>
              <w:spacing w:before="29" w:line="288" w:lineRule="auto"/>
              <w:jc w:val="right"/>
              <w:rPr>
                <w:sz w:val="24"/>
              </w:rPr>
            </w:pPr>
            <w:r w:rsidRPr="00035D71">
              <w:rPr>
                <w:sz w:val="24"/>
              </w:rPr>
              <w:t>87,505,037.52</w:t>
            </w:r>
          </w:p>
        </w:tc>
        <w:tc>
          <w:tcPr>
            <w:tcW w:w="2100" w:type="dxa"/>
            <w:vAlign w:val="center"/>
          </w:tcPr>
          <w:p w:rsidR="001548F9" w:rsidRPr="00035D71" w:rsidRDefault="001548F9" w:rsidP="0048308E">
            <w:pPr>
              <w:spacing w:before="29" w:line="288" w:lineRule="auto"/>
              <w:jc w:val="right"/>
              <w:rPr>
                <w:sz w:val="24"/>
              </w:rPr>
            </w:pPr>
            <w:r w:rsidRPr="00035D71">
              <w:rPr>
                <w:sz w:val="24"/>
              </w:rPr>
              <w:t>189,000,394.29</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-19,387,912.17</w:t>
            </w:r>
          </w:p>
        </w:tc>
        <w:tc>
          <w:tcPr>
            <w:tcW w:w="2100" w:type="dxa"/>
            <w:vAlign w:val="center"/>
          </w:tcPr>
          <w:p w:rsidR="001548F9" w:rsidRPr="00035D71" w:rsidRDefault="001548F9" w:rsidP="0048308E">
            <w:pPr>
              <w:spacing w:before="29" w:line="288" w:lineRule="auto"/>
              <w:jc w:val="right"/>
              <w:rPr>
                <w:sz w:val="24"/>
              </w:rPr>
            </w:pPr>
            <w:r w:rsidRPr="00035D71">
              <w:rPr>
                <w:sz w:val="24"/>
              </w:rPr>
              <w:t>-7,274,973.99</w:t>
            </w:r>
          </w:p>
        </w:tc>
        <w:tc>
          <w:tcPr>
            <w:tcW w:w="2100" w:type="dxa"/>
            <w:vAlign w:val="center"/>
          </w:tcPr>
          <w:p w:rsidR="001548F9" w:rsidRPr="00035D71" w:rsidRDefault="001548F9" w:rsidP="0048308E">
            <w:pPr>
              <w:spacing w:before="29" w:line="288" w:lineRule="auto"/>
              <w:jc w:val="right"/>
              <w:rPr>
                <w:sz w:val="24"/>
              </w:rPr>
            </w:pPr>
            <w:r w:rsidRPr="00035D71">
              <w:rPr>
                <w:sz w:val="24"/>
              </w:rPr>
              <w:t>-26,662,886.16</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6,052,008.15</w:t>
            </w:r>
          </w:p>
        </w:tc>
        <w:tc>
          <w:tcPr>
            <w:tcW w:w="2100" w:type="dxa"/>
            <w:vAlign w:val="center"/>
          </w:tcPr>
          <w:p w:rsidR="001548F9" w:rsidRPr="00035D71" w:rsidRDefault="001548F9" w:rsidP="0048308E">
            <w:pPr>
              <w:spacing w:before="29" w:line="288" w:lineRule="auto"/>
              <w:jc w:val="right"/>
              <w:rPr>
                <w:sz w:val="24"/>
              </w:rPr>
            </w:pPr>
            <w:r w:rsidRPr="00035D71">
              <w:rPr>
                <w:sz w:val="24"/>
              </w:rPr>
              <w:t>1,022,150.95</w:t>
            </w:r>
          </w:p>
        </w:tc>
        <w:tc>
          <w:tcPr>
            <w:tcW w:w="2100" w:type="dxa"/>
            <w:vAlign w:val="center"/>
          </w:tcPr>
          <w:p w:rsidR="001548F9" w:rsidRPr="00035D71" w:rsidRDefault="001548F9" w:rsidP="0048308E">
            <w:pPr>
              <w:spacing w:before="29" w:line="288" w:lineRule="auto"/>
              <w:jc w:val="right"/>
              <w:rPr>
                <w:sz w:val="24"/>
              </w:rPr>
            </w:pPr>
            <w:r w:rsidRPr="00035D71">
              <w:rPr>
                <w:sz w:val="24"/>
              </w:rPr>
              <w:t>7,074,159.10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12,434,355.15</w:t>
            </w:r>
          </w:p>
        </w:tc>
        <w:tc>
          <w:tcPr>
            <w:tcW w:w="2100" w:type="dxa"/>
            <w:vAlign w:val="center"/>
          </w:tcPr>
          <w:p w:rsidR="001548F9" w:rsidRPr="00035D71" w:rsidRDefault="001548F9" w:rsidP="0048308E">
            <w:pPr>
              <w:spacing w:before="29" w:line="288" w:lineRule="auto"/>
              <w:jc w:val="right"/>
              <w:rPr>
                <w:sz w:val="24"/>
              </w:rPr>
            </w:pPr>
            <w:r w:rsidRPr="00035D71">
              <w:rPr>
                <w:sz w:val="24"/>
              </w:rPr>
              <w:t>5,103,946.85</w:t>
            </w:r>
          </w:p>
        </w:tc>
        <w:tc>
          <w:tcPr>
            <w:tcW w:w="2100" w:type="dxa"/>
            <w:vAlign w:val="center"/>
          </w:tcPr>
          <w:p w:rsidR="001548F9" w:rsidRPr="00035D71" w:rsidRDefault="001548F9" w:rsidP="0048308E">
            <w:pPr>
              <w:spacing w:before="29" w:line="288" w:lineRule="auto"/>
              <w:jc w:val="right"/>
              <w:rPr>
                <w:sz w:val="24"/>
              </w:rPr>
            </w:pPr>
            <w:r w:rsidRPr="00035D71">
              <w:rPr>
                <w:sz w:val="24"/>
              </w:rPr>
              <w:t>17,538,302.00</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-6,382,347.00</w:t>
            </w:r>
          </w:p>
        </w:tc>
        <w:tc>
          <w:tcPr>
            <w:tcW w:w="2100" w:type="dxa"/>
            <w:vAlign w:val="center"/>
          </w:tcPr>
          <w:p w:rsidR="001548F9" w:rsidRPr="00035D71" w:rsidRDefault="001548F9" w:rsidP="0048308E">
            <w:pPr>
              <w:spacing w:before="29" w:line="288" w:lineRule="auto"/>
              <w:jc w:val="right"/>
              <w:rPr>
                <w:sz w:val="24"/>
              </w:rPr>
            </w:pPr>
            <w:r w:rsidRPr="00035D71">
              <w:rPr>
                <w:sz w:val="24"/>
              </w:rPr>
              <w:t>-4,081,795.90</w:t>
            </w:r>
          </w:p>
        </w:tc>
        <w:tc>
          <w:tcPr>
            <w:tcW w:w="2100" w:type="dxa"/>
            <w:vAlign w:val="center"/>
          </w:tcPr>
          <w:p w:rsidR="001548F9" w:rsidRPr="00035D71" w:rsidRDefault="001548F9" w:rsidP="0048308E">
            <w:pPr>
              <w:spacing w:before="29" w:line="288" w:lineRule="auto"/>
              <w:jc w:val="right"/>
              <w:rPr>
                <w:sz w:val="24"/>
              </w:rPr>
            </w:pPr>
            <w:r w:rsidRPr="00035D71">
              <w:rPr>
                <w:sz w:val="24"/>
              </w:rPr>
              <w:t>-10,464,142.90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88,159,452.75</w:t>
            </w:r>
          </w:p>
        </w:tc>
        <w:tc>
          <w:tcPr>
            <w:tcW w:w="2100" w:type="dxa"/>
            <w:vAlign w:val="center"/>
          </w:tcPr>
          <w:p w:rsidR="001548F9" w:rsidRPr="00035D71" w:rsidRDefault="001548F9" w:rsidP="0048308E">
            <w:pPr>
              <w:spacing w:before="29" w:line="288" w:lineRule="auto"/>
              <w:jc w:val="right"/>
              <w:rPr>
                <w:sz w:val="24"/>
              </w:rPr>
            </w:pPr>
            <w:r w:rsidRPr="00035D71">
              <w:rPr>
                <w:sz w:val="24"/>
              </w:rPr>
              <w:t>81,252,214.48</w:t>
            </w:r>
          </w:p>
        </w:tc>
        <w:tc>
          <w:tcPr>
            <w:tcW w:w="2100" w:type="dxa"/>
            <w:vAlign w:val="center"/>
          </w:tcPr>
          <w:p w:rsidR="001548F9" w:rsidRPr="00035D71" w:rsidRDefault="001548F9" w:rsidP="0048308E">
            <w:pPr>
              <w:spacing w:before="29" w:line="288" w:lineRule="auto"/>
              <w:jc w:val="right"/>
              <w:rPr>
                <w:sz w:val="24"/>
              </w:rPr>
            </w:pPr>
            <w:r w:rsidRPr="00035D71">
              <w:rPr>
                <w:sz w:val="24"/>
              </w:rPr>
              <w:t>169,411,667.23</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196,505.24</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8,172.85</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2,772.04</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207,450.13</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515,383,825.93</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531,201,229.96</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-15,817,404.03</w:t>
            </w:r>
          </w:p>
        </w:tc>
      </w:tr>
    </w:tbl>
    <w:p w:rsidR="00E24A68" w:rsidRPr="00035D71" w:rsidRDefault="00E24A68" w:rsidP="0048308E">
      <w:pPr>
        <w:tabs>
          <w:tab w:val="left" w:pos="426"/>
        </w:tabs>
        <w:spacing w:before="29" w:line="288" w:lineRule="auto"/>
        <w:jc w:val="left"/>
        <w:rPr>
          <w:kern w:val="0"/>
          <w:sz w:val="24"/>
        </w:rPr>
      </w:pPr>
    </w:p>
    <w:p w:rsidR="001A4362" w:rsidRPr="00667321" w:rsidRDefault="001A4362" w:rsidP="001A4362">
      <w:pPr>
        <w:spacing w:before="29" w:line="288" w:lineRule="auto"/>
        <w:rPr>
          <w:b/>
          <w:bCs/>
          <w:color w:val="000000"/>
          <w:kern w:val="0"/>
          <w:sz w:val="24"/>
        </w:rPr>
      </w:pPr>
      <w:r w:rsidRPr="00667321">
        <w:rPr>
          <w:b/>
          <w:bCs/>
          <w:color w:val="000000"/>
          <w:kern w:val="0"/>
          <w:sz w:val="24"/>
        </w:rPr>
        <w:t xml:space="preserve">6.4.7.13 </w:t>
      </w:r>
      <w:r w:rsidRPr="00667321">
        <w:rPr>
          <w:rFonts w:hint="eastAsia"/>
          <w:b/>
          <w:bCs/>
          <w:color w:val="000000"/>
          <w:kern w:val="0"/>
          <w:sz w:val="24"/>
        </w:rPr>
        <w:t>债券投资收益</w:t>
      </w:r>
    </w:p>
    <w:p w:rsidR="001A4362" w:rsidRPr="00667321" w:rsidRDefault="001A4362" w:rsidP="00667321">
      <w:pPr>
        <w:tabs>
          <w:tab w:val="left" w:pos="426"/>
        </w:tabs>
        <w:spacing w:before="29" w:line="288" w:lineRule="auto"/>
        <w:jc w:val="left"/>
        <w:rPr>
          <w:kern w:val="0"/>
          <w:sz w:val="24"/>
        </w:rPr>
      </w:pPr>
      <w:r w:rsidRPr="00667321">
        <w:rPr>
          <w:rFonts w:hint="eastAsia"/>
          <w:kern w:val="0"/>
          <w:sz w:val="24"/>
        </w:rPr>
        <w:t>本基金本报告期内无债券投资收益。</w:t>
      </w:r>
    </w:p>
    <w:p w:rsidR="001A4362" w:rsidRDefault="001A4362" w:rsidP="00667321">
      <w:pPr>
        <w:tabs>
          <w:tab w:val="left" w:pos="426"/>
        </w:tabs>
        <w:spacing w:before="29" w:line="288" w:lineRule="auto"/>
        <w:jc w:val="left"/>
        <w:rPr>
          <w:b/>
          <w:bCs/>
          <w:kern w:val="0"/>
          <w:sz w:val="24"/>
        </w:rPr>
      </w:pPr>
    </w:p>
    <w:p w:rsidR="00C64BB0" w:rsidRPr="000D69B2" w:rsidRDefault="00C64BB0" w:rsidP="0048308E">
      <w:pPr>
        <w:spacing w:before="29" w:line="288" w:lineRule="auto"/>
        <w:rPr>
          <w:b/>
          <w:bCs/>
          <w:sz w:val="24"/>
        </w:rPr>
      </w:pPr>
      <w:r w:rsidRPr="000D69B2">
        <w:rPr>
          <w:b/>
          <w:bCs/>
          <w:kern w:val="0"/>
          <w:sz w:val="24"/>
        </w:rPr>
        <w:t>6.4.7.</w:t>
      </w:r>
      <w:r w:rsidR="001A4362" w:rsidRPr="000D69B2">
        <w:rPr>
          <w:b/>
          <w:bCs/>
          <w:kern w:val="0"/>
          <w:sz w:val="24"/>
        </w:rPr>
        <w:t>1</w:t>
      </w:r>
      <w:r w:rsidR="001A4362">
        <w:rPr>
          <w:b/>
          <w:bCs/>
          <w:kern w:val="0"/>
          <w:sz w:val="24"/>
        </w:rPr>
        <w:t>4</w:t>
      </w:r>
      <w:r w:rsidR="001A4362"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6.4.7.</w:t>
      </w:r>
      <w:r w:rsidR="001A4362" w:rsidRPr="00035D71">
        <w:rPr>
          <w:b/>
          <w:bCs/>
          <w:color w:val="000000"/>
          <w:kern w:val="0"/>
          <w:sz w:val="24"/>
        </w:rPr>
        <w:t>1</w:t>
      </w:r>
      <w:r w:rsidR="001A4362">
        <w:rPr>
          <w:b/>
          <w:bCs/>
          <w:color w:val="000000"/>
          <w:kern w:val="0"/>
          <w:sz w:val="24"/>
        </w:rPr>
        <w:t>5</w:t>
      </w:r>
      <w:r w:rsidR="001A4362" w:rsidRPr="00035D71">
        <w:rPr>
          <w:b/>
          <w:bCs/>
          <w:color w:val="000000"/>
          <w:kern w:val="0"/>
          <w:sz w:val="24"/>
        </w:rPr>
        <w:t xml:space="preserve"> </w:t>
      </w:r>
      <w:r w:rsidRPr="00035D71">
        <w:rPr>
          <w:b/>
          <w:color w:val="000000"/>
          <w:sz w:val="24"/>
        </w:rPr>
        <w:t>衍生工具收益</w:t>
      </w:r>
    </w:p>
    <w:p w:rsidR="001C79B8" w:rsidRPr="00035D71" w:rsidRDefault="001C79B8"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48308E">
      <w:pPr>
        <w:spacing w:before="29" w:line="288" w:lineRule="auto"/>
        <w:rPr>
          <w:b/>
          <w:color w:val="000000"/>
          <w:sz w:val="24"/>
        </w:rPr>
      </w:pPr>
      <w:r w:rsidRPr="00035D71">
        <w:rPr>
          <w:b/>
          <w:bCs/>
          <w:color w:val="000000"/>
          <w:kern w:val="0"/>
          <w:sz w:val="24"/>
        </w:rPr>
        <w:t>6.4.7.</w:t>
      </w:r>
      <w:r w:rsidR="001A4362" w:rsidRPr="00035D71">
        <w:rPr>
          <w:b/>
          <w:bCs/>
          <w:color w:val="000000"/>
          <w:kern w:val="0"/>
          <w:sz w:val="24"/>
        </w:rPr>
        <w:t>1</w:t>
      </w:r>
      <w:r w:rsidR="001A4362">
        <w:rPr>
          <w:b/>
          <w:bCs/>
          <w:color w:val="000000"/>
          <w:kern w:val="0"/>
          <w:sz w:val="24"/>
        </w:rPr>
        <w:t>6</w:t>
      </w:r>
      <w:r w:rsidR="001A4362" w:rsidRPr="00035D71">
        <w:rPr>
          <w:b/>
          <w:bCs/>
          <w:color w:val="000000"/>
          <w:kern w:val="0"/>
          <w:sz w:val="24"/>
        </w:rPr>
        <w:t xml:space="preserve">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1,052,041.56</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1,052,041.56</w:t>
            </w:r>
          </w:p>
        </w:tc>
      </w:tr>
    </w:tbl>
    <w:p w:rsidR="001548F9" w:rsidRPr="00035D71" w:rsidRDefault="001548F9" w:rsidP="0048308E">
      <w:pPr>
        <w:spacing w:before="29" w:line="288" w:lineRule="auto"/>
        <w:rPr>
          <w:b/>
          <w:color w:val="000000"/>
          <w:sz w:val="24"/>
        </w:rPr>
      </w:pPr>
      <w:r w:rsidRPr="00035D71">
        <w:rPr>
          <w:b/>
          <w:bCs/>
          <w:color w:val="000000"/>
          <w:kern w:val="0"/>
          <w:sz w:val="24"/>
        </w:rPr>
        <w:t>6.4.7.</w:t>
      </w:r>
      <w:r w:rsidR="001A4362" w:rsidRPr="00035D71">
        <w:rPr>
          <w:b/>
          <w:bCs/>
          <w:color w:val="000000"/>
          <w:kern w:val="0"/>
          <w:sz w:val="24"/>
        </w:rPr>
        <w:t>1</w:t>
      </w:r>
      <w:r w:rsidR="001A4362">
        <w:rPr>
          <w:b/>
          <w:bCs/>
          <w:color w:val="000000"/>
          <w:kern w:val="0"/>
          <w:sz w:val="24"/>
        </w:rPr>
        <w:t>7</w:t>
      </w:r>
      <w:r w:rsidR="001A4362" w:rsidRPr="00035D71">
        <w:rPr>
          <w:b/>
          <w:bCs/>
          <w:color w:val="000000"/>
          <w:kern w:val="0"/>
          <w:sz w:val="24"/>
        </w:rPr>
        <w:t xml:space="preserve">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-7,274,973.99</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-7,242,973.99</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-32,000.00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-7,274,973.99</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6.4.7.</w:t>
      </w:r>
      <w:r w:rsidR="001A4362" w:rsidRPr="00035D71">
        <w:rPr>
          <w:b/>
          <w:bCs/>
          <w:color w:val="000000"/>
          <w:kern w:val="0"/>
          <w:sz w:val="24"/>
        </w:rPr>
        <w:t>1</w:t>
      </w:r>
      <w:r w:rsidR="001A4362">
        <w:rPr>
          <w:b/>
          <w:bCs/>
          <w:color w:val="000000"/>
          <w:kern w:val="0"/>
          <w:sz w:val="24"/>
        </w:rPr>
        <w:t>8</w:t>
      </w:r>
      <w:r w:rsidR="001A4362" w:rsidRPr="00035D71">
        <w:rPr>
          <w:b/>
          <w:bCs/>
          <w:color w:val="000000"/>
          <w:kern w:val="0"/>
          <w:sz w:val="24"/>
        </w:rPr>
        <w:t xml:space="preserve">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62,506.75</w:t>
            </w:r>
          </w:p>
        </w:tc>
      </w:tr>
      <w:tr w:rsidR="00111BA9">
        <w:tc>
          <w:tcPr>
            <w:tcW w:w="3604" w:type="dxa"/>
            <w:vAlign w:val="center"/>
          </w:tcPr>
          <w:p w:rsidR="00111BA9" w:rsidRDefault="00BD4A07">
            <w:pPr>
              <w:jc w:val="left"/>
            </w:pPr>
            <w:r>
              <w:rPr>
                <w:sz w:val="24"/>
              </w:rPr>
              <w:t>基金转换费收入</w:t>
            </w:r>
          </w:p>
        </w:tc>
        <w:tc>
          <w:tcPr>
            <w:tcW w:w="5394" w:type="dxa"/>
            <w:vAlign w:val="center"/>
          </w:tcPr>
          <w:p w:rsidR="00111BA9" w:rsidRDefault="00BD4A07">
            <w:pPr>
              <w:jc w:val="right"/>
            </w:pPr>
            <w:r>
              <w:rPr>
                <w:sz w:val="24"/>
              </w:rPr>
              <w:t>7,497.15</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70,003.90</w:t>
            </w:r>
          </w:p>
        </w:tc>
      </w:tr>
    </w:tbl>
    <w:p w:rsidR="00111BA9" w:rsidRDefault="00BD4A0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6.4.7.</w:t>
      </w:r>
      <w:r w:rsidR="001A4362" w:rsidRPr="00035D71">
        <w:rPr>
          <w:b/>
          <w:bCs/>
          <w:color w:val="000000"/>
          <w:kern w:val="0"/>
          <w:sz w:val="24"/>
        </w:rPr>
        <w:t>1</w:t>
      </w:r>
      <w:r w:rsidR="001A4362">
        <w:rPr>
          <w:b/>
          <w:bCs/>
          <w:color w:val="000000"/>
          <w:kern w:val="0"/>
          <w:sz w:val="24"/>
        </w:rPr>
        <w:t>9</w:t>
      </w:r>
      <w:r w:rsidR="001A4362" w:rsidRPr="00035D71">
        <w:rPr>
          <w:b/>
          <w:bCs/>
          <w:color w:val="000000"/>
          <w:kern w:val="0"/>
          <w:sz w:val="24"/>
        </w:rPr>
        <w:t xml:space="preserve">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1,576,563.48</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1,576,563.48</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6.4.7.</w:t>
      </w:r>
      <w:r w:rsidR="001A4362">
        <w:rPr>
          <w:b/>
          <w:bCs/>
          <w:color w:val="000000"/>
          <w:kern w:val="0"/>
          <w:sz w:val="24"/>
        </w:rPr>
        <w:t>20</w:t>
      </w:r>
      <w:r w:rsidR="001A4362" w:rsidRPr="00035D71">
        <w:rPr>
          <w:b/>
          <w:bCs/>
          <w:color w:val="000000"/>
          <w:kern w:val="0"/>
          <w:sz w:val="24"/>
        </w:rPr>
        <w:t xml:space="preserve">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24,863.02</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149,178.12</w:t>
            </w:r>
          </w:p>
        </w:tc>
      </w:tr>
      <w:tr w:rsidR="00111BA9">
        <w:tc>
          <w:tcPr>
            <w:tcW w:w="3689" w:type="dxa"/>
            <w:vAlign w:val="center"/>
          </w:tcPr>
          <w:p w:rsidR="00111BA9" w:rsidRDefault="00BD4A07">
            <w:pPr>
              <w:jc w:val="left"/>
            </w:pPr>
            <w:r>
              <w:rPr>
                <w:sz w:val="24"/>
              </w:rPr>
              <w:t>债券账户维护费</w:t>
            </w:r>
          </w:p>
        </w:tc>
        <w:tc>
          <w:tcPr>
            <w:tcW w:w="5309" w:type="dxa"/>
            <w:vAlign w:val="center"/>
          </w:tcPr>
          <w:p w:rsidR="00111BA9" w:rsidRDefault="00BD4A07">
            <w:pPr>
              <w:jc w:val="right"/>
            </w:pPr>
            <w:r>
              <w:rPr>
                <w:sz w:val="24"/>
              </w:rPr>
              <w:t>18,800.00</w:t>
            </w:r>
          </w:p>
        </w:tc>
      </w:tr>
      <w:tr w:rsidR="00111BA9">
        <w:tc>
          <w:tcPr>
            <w:tcW w:w="3689" w:type="dxa"/>
            <w:vAlign w:val="center"/>
          </w:tcPr>
          <w:p w:rsidR="00111BA9" w:rsidRDefault="00BD4A07">
            <w:pPr>
              <w:jc w:val="left"/>
            </w:pPr>
            <w:r>
              <w:rPr>
                <w:sz w:val="24"/>
              </w:rPr>
              <w:t>银行汇划费</w:t>
            </w:r>
          </w:p>
        </w:tc>
        <w:tc>
          <w:tcPr>
            <w:tcW w:w="5309" w:type="dxa"/>
            <w:vAlign w:val="center"/>
          </w:tcPr>
          <w:p w:rsidR="00111BA9" w:rsidRDefault="00BD4A07">
            <w:pPr>
              <w:jc w:val="right"/>
            </w:pPr>
            <w:r>
              <w:rPr>
                <w:sz w:val="24"/>
              </w:rPr>
              <w:t>1,537.81</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194,378.95</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5A774F" w:rsidRPr="00035D71" w:rsidRDefault="005A774F" w:rsidP="005A774F">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1832CA">
        <w:tc>
          <w:tcPr>
            <w:tcW w:w="5219"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111BA9">
        <w:tc>
          <w:tcPr>
            <w:tcW w:w="5219" w:type="dxa"/>
            <w:vAlign w:val="center"/>
          </w:tcPr>
          <w:p w:rsidR="00111BA9" w:rsidRDefault="00BD4A0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11BA9" w:rsidRDefault="00BD4A07">
            <w:pPr>
              <w:jc w:val="left"/>
            </w:pPr>
            <w:r>
              <w:rPr>
                <w:color w:val="000000"/>
                <w:sz w:val="24"/>
              </w:rPr>
              <w:t>基金管理人、基金销售机构</w:t>
            </w:r>
          </w:p>
        </w:tc>
      </w:tr>
      <w:tr w:rsidR="00111BA9">
        <w:tc>
          <w:tcPr>
            <w:tcW w:w="5219" w:type="dxa"/>
            <w:vAlign w:val="center"/>
          </w:tcPr>
          <w:p w:rsidR="00111BA9" w:rsidRDefault="00BD4A07">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111BA9" w:rsidRDefault="00BD4A07">
            <w:pPr>
              <w:jc w:val="left"/>
            </w:pPr>
            <w:r>
              <w:rPr>
                <w:color w:val="000000"/>
                <w:sz w:val="24"/>
              </w:rPr>
              <w:t>基金托管人、基金销售机构</w:t>
            </w:r>
          </w:p>
        </w:tc>
      </w:tr>
      <w:tr w:rsidR="001832CA">
        <w:tc>
          <w:tcPr>
            <w:tcW w:w="5219" w:type="dxa"/>
            <w:vAlign w:val="center"/>
          </w:tcPr>
          <w:p w:rsidR="001832CA" w:rsidRPr="00667321" w:rsidRDefault="001832CA" w:rsidP="001832CA">
            <w:pPr>
              <w:jc w:val="left"/>
              <w:rPr>
                <w:b/>
                <w:color w:val="000000"/>
                <w:sz w:val="24"/>
              </w:rPr>
            </w:pPr>
            <w:r>
              <w:rPr>
                <w:rFonts w:ascii="宋体" w:hAnsi="宋体" w:hint="eastAsia"/>
                <w:color w:val="000000"/>
                <w:sz w:val="24"/>
              </w:rPr>
              <w:t>交通银行股份有限公司</w:t>
            </w:r>
            <w:r>
              <w:rPr>
                <w:color w:val="000000"/>
                <w:sz w:val="24"/>
              </w:rPr>
              <w:t>(“</w:t>
            </w:r>
            <w:r>
              <w:rPr>
                <w:rFonts w:ascii="宋体" w:hAnsi="宋体" w:hint="eastAsia"/>
                <w:color w:val="000000"/>
                <w:sz w:val="24"/>
              </w:rPr>
              <w:t>交通银行</w:t>
            </w:r>
            <w:r>
              <w:rPr>
                <w:color w:val="000000"/>
                <w:sz w:val="24"/>
              </w:rPr>
              <w:t>”)</w:t>
            </w:r>
          </w:p>
        </w:tc>
        <w:tc>
          <w:tcPr>
            <w:tcW w:w="3779" w:type="dxa"/>
            <w:vAlign w:val="center"/>
          </w:tcPr>
          <w:p w:rsidR="001832CA" w:rsidRPr="00667321" w:rsidRDefault="001832CA" w:rsidP="001832CA">
            <w:pPr>
              <w:jc w:val="left"/>
              <w:rPr>
                <w:b/>
                <w:color w:val="000000"/>
                <w:sz w:val="24"/>
              </w:rPr>
            </w:pPr>
            <w:r>
              <w:rPr>
                <w:rFonts w:ascii="宋体" w:hAnsi="宋体" w:hint="eastAsia"/>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2015</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2015</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2,914,002.18</w:t>
            </w:r>
          </w:p>
        </w:tc>
        <w:tc>
          <w:tcPr>
            <w:tcW w:w="2656" w:type="dxa"/>
            <w:vAlign w:val="center"/>
          </w:tcPr>
          <w:p w:rsidR="00C657FD" w:rsidRPr="00495EF6" w:rsidRDefault="00C657FD" w:rsidP="00D25134">
            <w:pPr>
              <w:spacing w:before="29" w:line="288" w:lineRule="auto"/>
              <w:jc w:val="right"/>
              <w:rPr>
                <w:sz w:val="24"/>
              </w:rPr>
            </w:pPr>
            <w:r w:rsidRPr="00495EF6">
              <w:rPr>
                <w:sz w:val="24"/>
              </w:rPr>
              <w:t>2,982,447.26</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8E4AFE" w:rsidP="0048308E">
            <w:pPr>
              <w:spacing w:before="29" w:line="288" w:lineRule="auto"/>
              <w:jc w:val="right"/>
              <w:rPr>
                <w:sz w:val="24"/>
              </w:rPr>
            </w:pPr>
            <w:r w:rsidRPr="008E4AFE">
              <w:rPr>
                <w:sz w:val="24"/>
              </w:rPr>
              <w:t>841,533.81</w:t>
            </w:r>
          </w:p>
        </w:tc>
        <w:tc>
          <w:tcPr>
            <w:tcW w:w="2656" w:type="dxa"/>
            <w:vAlign w:val="center"/>
          </w:tcPr>
          <w:p w:rsidR="00C657FD" w:rsidRPr="00495EF6" w:rsidRDefault="00C657FD" w:rsidP="00D25134">
            <w:pPr>
              <w:spacing w:before="29" w:line="288" w:lineRule="auto"/>
              <w:jc w:val="right"/>
              <w:rPr>
                <w:sz w:val="24"/>
              </w:rPr>
            </w:pPr>
            <w:r w:rsidRPr="00495EF6">
              <w:rPr>
                <w:sz w:val="24"/>
              </w:rPr>
              <w:t>933,633.21</w:t>
            </w:r>
          </w:p>
        </w:tc>
      </w:tr>
    </w:tbl>
    <w:p w:rsidR="00111BA9" w:rsidRDefault="00BD4A0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2015</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2015</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485,667.04</w:t>
            </w:r>
          </w:p>
        </w:tc>
        <w:tc>
          <w:tcPr>
            <w:tcW w:w="2656" w:type="dxa"/>
            <w:vAlign w:val="center"/>
          </w:tcPr>
          <w:p w:rsidR="00660F57" w:rsidRPr="006527E4" w:rsidRDefault="00660F57" w:rsidP="008D10B6">
            <w:pPr>
              <w:spacing w:before="29" w:line="288" w:lineRule="auto"/>
              <w:jc w:val="right"/>
              <w:rPr>
                <w:sz w:val="24"/>
              </w:rPr>
            </w:pPr>
            <w:r w:rsidRPr="006527E4">
              <w:rPr>
                <w:sz w:val="24"/>
              </w:rPr>
              <w:t>497,074.50</w:t>
            </w:r>
          </w:p>
        </w:tc>
      </w:tr>
    </w:tbl>
    <w:p w:rsidR="00111BA9" w:rsidRDefault="00BD4A0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192E65" w:rsidRPr="00192E65" w:rsidRDefault="00192E65"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111BA9">
        <w:tc>
          <w:tcPr>
            <w:tcW w:w="2127" w:type="dxa"/>
            <w:vAlign w:val="center"/>
          </w:tcPr>
          <w:p w:rsidR="00111BA9" w:rsidRDefault="00BD4A07">
            <w:pPr>
              <w:jc w:val="left"/>
            </w:pPr>
            <w:r>
              <w:rPr>
                <w:sz w:val="24"/>
              </w:rPr>
              <w:t>招商银行股份有限公司</w:t>
            </w:r>
          </w:p>
        </w:tc>
        <w:tc>
          <w:tcPr>
            <w:tcW w:w="1842" w:type="dxa"/>
            <w:vAlign w:val="center"/>
          </w:tcPr>
          <w:p w:rsidR="00111BA9" w:rsidRDefault="00BD4A07">
            <w:pPr>
              <w:jc w:val="right"/>
            </w:pPr>
            <w:r>
              <w:rPr>
                <w:sz w:val="24"/>
              </w:rPr>
              <w:t>56,841,973.18</w:t>
            </w:r>
          </w:p>
        </w:tc>
        <w:tc>
          <w:tcPr>
            <w:tcW w:w="1560" w:type="dxa"/>
            <w:vAlign w:val="center"/>
          </w:tcPr>
          <w:p w:rsidR="00111BA9" w:rsidRDefault="00BD4A07">
            <w:pPr>
              <w:jc w:val="right"/>
            </w:pPr>
            <w:r>
              <w:rPr>
                <w:sz w:val="24"/>
              </w:rPr>
              <w:t>196,505.24</w:t>
            </w:r>
          </w:p>
        </w:tc>
        <w:tc>
          <w:tcPr>
            <w:tcW w:w="1842" w:type="dxa"/>
            <w:vAlign w:val="center"/>
          </w:tcPr>
          <w:p w:rsidR="00111BA9" w:rsidRDefault="00BD4A07">
            <w:pPr>
              <w:jc w:val="right"/>
            </w:pPr>
            <w:r>
              <w:rPr>
                <w:sz w:val="24"/>
              </w:rPr>
              <w:t>40,565,246.86</w:t>
            </w:r>
          </w:p>
        </w:tc>
        <w:tc>
          <w:tcPr>
            <w:tcW w:w="1627" w:type="dxa"/>
            <w:vAlign w:val="center"/>
          </w:tcPr>
          <w:p w:rsidR="00111BA9" w:rsidRDefault="00BD4A07">
            <w:pPr>
              <w:jc w:val="right"/>
            </w:pPr>
            <w:r>
              <w:rPr>
                <w:sz w:val="24"/>
              </w:rPr>
              <w:t>229,456.53</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182149" w:rsidP="00924E50">
      <w:pPr>
        <w:tabs>
          <w:tab w:val="left" w:pos="426"/>
        </w:tabs>
        <w:spacing w:before="29" w:line="288" w:lineRule="auto"/>
        <w:jc w:val="left"/>
        <w:rPr>
          <w:kern w:val="0"/>
          <w:sz w:val="24"/>
        </w:rPr>
      </w:pPr>
      <w:r>
        <w:rPr>
          <w:rFonts w:ascii="宋体" w:hAnsi="宋体" w:hint="eastAsia"/>
          <w:sz w:val="24"/>
        </w:rPr>
        <w:t>本基金于本报告期内未进行利润分配。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2016</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111BA9">
        <w:tc>
          <w:tcPr>
            <w:tcW w:w="606" w:type="dxa"/>
            <w:vAlign w:val="center"/>
          </w:tcPr>
          <w:p w:rsidR="00111BA9" w:rsidRDefault="00BD4A07">
            <w:pPr>
              <w:jc w:val="center"/>
            </w:pPr>
            <w:r>
              <w:rPr>
                <w:sz w:val="18"/>
                <w:szCs w:val="18"/>
              </w:rPr>
              <w:t>600511</w:t>
            </w:r>
          </w:p>
        </w:tc>
        <w:tc>
          <w:tcPr>
            <w:tcW w:w="694" w:type="dxa"/>
            <w:vAlign w:val="center"/>
          </w:tcPr>
          <w:p w:rsidR="00111BA9" w:rsidRDefault="00BD4A07">
            <w:pPr>
              <w:jc w:val="center"/>
            </w:pPr>
            <w:r>
              <w:rPr>
                <w:sz w:val="18"/>
                <w:szCs w:val="18"/>
              </w:rPr>
              <w:t>国药股份</w:t>
            </w:r>
          </w:p>
        </w:tc>
        <w:tc>
          <w:tcPr>
            <w:tcW w:w="865" w:type="dxa"/>
            <w:vAlign w:val="center"/>
          </w:tcPr>
          <w:p w:rsidR="00111BA9" w:rsidRDefault="00BD4A07">
            <w:pPr>
              <w:jc w:val="center"/>
            </w:pPr>
            <w:r>
              <w:rPr>
                <w:sz w:val="18"/>
                <w:szCs w:val="18"/>
              </w:rPr>
              <w:t>2016-02-18</w:t>
            </w:r>
          </w:p>
        </w:tc>
        <w:tc>
          <w:tcPr>
            <w:tcW w:w="673" w:type="dxa"/>
            <w:vAlign w:val="center"/>
          </w:tcPr>
          <w:p w:rsidR="00111BA9" w:rsidRDefault="00BD4A07">
            <w:pPr>
              <w:jc w:val="center"/>
            </w:pPr>
            <w:r>
              <w:rPr>
                <w:sz w:val="18"/>
                <w:szCs w:val="18"/>
              </w:rPr>
              <w:t>重大事项</w:t>
            </w:r>
          </w:p>
        </w:tc>
        <w:tc>
          <w:tcPr>
            <w:tcW w:w="797" w:type="dxa"/>
            <w:vAlign w:val="center"/>
          </w:tcPr>
          <w:p w:rsidR="00111BA9" w:rsidRDefault="00BD4A07">
            <w:pPr>
              <w:jc w:val="right"/>
            </w:pPr>
            <w:r>
              <w:rPr>
                <w:sz w:val="18"/>
                <w:szCs w:val="18"/>
              </w:rPr>
              <w:t>27.42</w:t>
            </w:r>
          </w:p>
        </w:tc>
        <w:tc>
          <w:tcPr>
            <w:tcW w:w="685" w:type="dxa"/>
            <w:vAlign w:val="center"/>
          </w:tcPr>
          <w:p w:rsidR="00111BA9" w:rsidRDefault="00BD4A07">
            <w:pPr>
              <w:jc w:val="center"/>
            </w:pPr>
            <w:r>
              <w:rPr>
                <w:sz w:val="18"/>
                <w:szCs w:val="18"/>
              </w:rPr>
              <w:t>2016-08-04</w:t>
            </w:r>
          </w:p>
        </w:tc>
        <w:tc>
          <w:tcPr>
            <w:tcW w:w="657" w:type="dxa"/>
            <w:vAlign w:val="center"/>
          </w:tcPr>
          <w:p w:rsidR="00111BA9" w:rsidRDefault="00BD4A07">
            <w:pPr>
              <w:jc w:val="right"/>
            </w:pPr>
            <w:r>
              <w:rPr>
                <w:sz w:val="18"/>
                <w:szCs w:val="18"/>
              </w:rPr>
              <w:t>30.16</w:t>
            </w:r>
          </w:p>
        </w:tc>
        <w:tc>
          <w:tcPr>
            <w:tcW w:w="1047" w:type="dxa"/>
            <w:vAlign w:val="center"/>
          </w:tcPr>
          <w:p w:rsidR="00111BA9" w:rsidRDefault="00BD4A07">
            <w:pPr>
              <w:jc w:val="right"/>
            </w:pPr>
            <w:r>
              <w:rPr>
                <w:sz w:val="18"/>
                <w:szCs w:val="18"/>
              </w:rPr>
              <w:t>160,500</w:t>
            </w:r>
          </w:p>
        </w:tc>
        <w:tc>
          <w:tcPr>
            <w:tcW w:w="1216" w:type="dxa"/>
            <w:vAlign w:val="center"/>
          </w:tcPr>
          <w:p w:rsidR="00111BA9" w:rsidRDefault="00BD4A07">
            <w:pPr>
              <w:jc w:val="right"/>
            </w:pPr>
            <w:r>
              <w:rPr>
                <w:sz w:val="18"/>
                <w:szCs w:val="18"/>
              </w:rPr>
              <w:t>4,932,039.00</w:t>
            </w:r>
          </w:p>
        </w:tc>
        <w:tc>
          <w:tcPr>
            <w:tcW w:w="1158" w:type="dxa"/>
            <w:vAlign w:val="center"/>
          </w:tcPr>
          <w:p w:rsidR="00111BA9" w:rsidRDefault="00BD4A07">
            <w:pPr>
              <w:jc w:val="right"/>
            </w:pPr>
            <w:r>
              <w:rPr>
                <w:sz w:val="18"/>
                <w:szCs w:val="18"/>
              </w:rPr>
              <w:t>4,400,910.00</w:t>
            </w:r>
          </w:p>
        </w:tc>
        <w:tc>
          <w:tcPr>
            <w:tcW w:w="600" w:type="dxa"/>
            <w:vAlign w:val="center"/>
          </w:tcPr>
          <w:p w:rsidR="00111BA9" w:rsidRDefault="00BD4A07">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Default="001548F9" w:rsidP="0048308E">
      <w:pPr>
        <w:tabs>
          <w:tab w:val="left" w:pos="426"/>
        </w:tabs>
        <w:spacing w:before="29" w:line="288" w:lineRule="auto"/>
        <w:jc w:val="left"/>
        <w:rPr>
          <w:kern w:val="0"/>
          <w:sz w:val="24"/>
        </w:rPr>
      </w:pPr>
      <w:r w:rsidRPr="00035D71">
        <w:rPr>
          <w:kern w:val="0"/>
          <w:sz w:val="24"/>
        </w:rPr>
        <w:t>本基金本报告期末无从事债券正回购交易形成的卖出回购证券款余额。</w:t>
      </w:r>
    </w:p>
    <w:p w:rsidR="00044838" w:rsidRPr="00035D71" w:rsidRDefault="00044838"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111BA9" w:rsidRDefault="00BD4A0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111BA9" w:rsidRDefault="00BD4A0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11BA9" w:rsidRDefault="00BD4A0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111BA9" w:rsidRDefault="00BD4A0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11BA9" w:rsidRDefault="00BD4A0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111BA9" w:rsidRDefault="00BD4A0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11BA9" w:rsidRDefault="00BD4A0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11BA9" w:rsidRDefault="00BD4A07">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111BA9" w:rsidRDefault="00BD4A0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11BA9" w:rsidRDefault="00BD4A07">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和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80105C">
            <w:pPr>
              <w:spacing w:before="29" w:line="288" w:lineRule="auto"/>
              <w:jc w:val="center"/>
              <w:rPr>
                <w:b/>
                <w:sz w:val="18"/>
                <w:szCs w:val="18"/>
              </w:rPr>
            </w:pPr>
            <w:r w:rsidRPr="008D7748">
              <w:rPr>
                <w:b/>
                <w:sz w:val="18"/>
                <w:szCs w:val="18"/>
              </w:rPr>
              <w:t>本期末</w:t>
            </w:r>
          </w:p>
          <w:p w:rsidR="00905ED0" w:rsidRPr="008D7748" w:rsidRDefault="00905ED0" w:rsidP="0080105C">
            <w:pPr>
              <w:spacing w:before="29" w:line="288" w:lineRule="auto"/>
              <w:jc w:val="center"/>
              <w:rPr>
                <w:b/>
                <w:sz w:val="18"/>
                <w:szCs w:val="18"/>
              </w:rPr>
            </w:pPr>
            <w:r w:rsidRPr="008D7748">
              <w:rPr>
                <w:b/>
                <w:color w:val="000000"/>
                <w:sz w:val="18"/>
                <w:szCs w:val="18"/>
              </w:rPr>
              <w:t>2016</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80105C">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80105C">
            <w:pPr>
              <w:spacing w:before="29" w:line="288" w:lineRule="auto"/>
              <w:jc w:val="right"/>
              <w:rPr>
                <w:color w:val="000000"/>
                <w:sz w:val="18"/>
                <w:szCs w:val="18"/>
              </w:rPr>
            </w:pPr>
          </w:p>
        </w:tc>
        <w:tc>
          <w:tcPr>
            <w:tcW w:w="1473" w:type="dxa"/>
            <w:vAlign w:val="center"/>
          </w:tcPr>
          <w:p w:rsidR="00905ED0" w:rsidRPr="008D7748" w:rsidRDefault="00905ED0" w:rsidP="0080105C">
            <w:pPr>
              <w:spacing w:before="29" w:line="288" w:lineRule="auto"/>
              <w:jc w:val="right"/>
              <w:rPr>
                <w:color w:val="000000"/>
                <w:sz w:val="18"/>
                <w:szCs w:val="18"/>
              </w:rPr>
            </w:pPr>
          </w:p>
        </w:tc>
        <w:tc>
          <w:tcPr>
            <w:tcW w:w="1221" w:type="dxa"/>
            <w:vAlign w:val="center"/>
          </w:tcPr>
          <w:p w:rsidR="00905ED0" w:rsidRPr="008D7748" w:rsidRDefault="00905ED0" w:rsidP="0080105C">
            <w:pPr>
              <w:spacing w:before="29" w:line="288" w:lineRule="auto"/>
              <w:jc w:val="right"/>
              <w:rPr>
                <w:color w:val="000000"/>
                <w:sz w:val="18"/>
                <w:szCs w:val="18"/>
              </w:rPr>
            </w:pPr>
          </w:p>
        </w:tc>
        <w:tc>
          <w:tcPr>
            <w:tcW w:w="1559" w:type="dxa"/>
            <w:vAlign w:val="center"/>
          </w:tcPr>
          <w:p w:rsidR="00905ED0" w:rsidRPr="008D7748" w:rsidRDefault="00905ED0" w:rsidP="0080105C">
            <w:pPr>
              <w:spacing w:before="29" w:line="288" w:lineRule="auto"/>
              <w:jc w:val="right"/>
              <w:rPr>
                <w:color w:val="000000"/>
                <w:sz w:val="18"/>
                <w:szCs w:val="18"/>
              </w:rPr>
            </w:pPr>
          </w:p>
        </w:tc>
        <w:tc>
          <w:tcPr>
            <w:tcW w:w="1446" w:type="dxa"/>
            <w:vAlign w:val="center"/>
          </w:tcPr>
          <w:p w:rsidR="00905ED0" w:rsidRPr="008D7748" w:rsidRDefault="00905ED0" w:rsidP="0080105C">
            <w:pPr>
              <w:spacing w:before="29" w:line="288" w:lineRule="auto"/>
              <w:jc w:val="right"/>
              <w:rPr>
                <w:b/>
                <w:color w:val="000000"/>
                <w:sz w:val="18"/>
                <w:szCs w:val="18"/>
              </w:rPr>
            </w:pPr>
          </w:p>
        </w:tc>
      </w:tr>
      <w:tr w:rsidR="00111BA9">
        <w:tc>
          <w:tcPr>
            <w:tcW w:w="1740" w:type="dxa"/>
            <w:vAlign w:val="center"/>
          </w:tcPr>
          <w:p w:rsidR="00111BA9" w:rsidRDefault="00BD4A07" w:rsidP="0080105C">
            <w:pPr>
              <w:jc w:val="left"/>
            </w:pPr>
            <w:r>
              <w:rPr>
                <w:color w:val="000000"/>
                <w:sz w:val="18"/>
                <w:szCs w:val="18"/>
              </w:rPr>
              <w:t>银行存款</w:t>
            </w:r>
          </w:p>
        </w:tc>
        <w:tc>
          <w:tcPr>
            <w:tcW w:w="1559" w:type="dxa"/>
            <w:vAlign w:val="center"/>
          </w:tcPr>
          <w:p w:rsidR="00111BA9" w:rsidRDefault="00BD4A07" w:rsidP="0080105C">
            <w:pPr>
              <w:jc w:val="right"/>
            </w:pPr>
            <w:r>
              <w:rPr>
                <w:color w:val="000000"/>
                <w:sz w:val="18"/>
                <w:szCs w:val="18"/>
              </w:rPr>
              <w:t>56,841,973.18</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w:t>
            </w:r>
          </w:p>
        </w:tc>
        <w:tc>
          <w:tcPr>
            <w:tcW w:w="1446" w:type="dxa"/>
            <w:vAlign w:val="center"/>
          </w:tcPr>
          <w:p w:rsidR="00111BA9" w:rsidRDefault="00BD4A07" w:rsidP="0080105C">
            <w:pPr>
              <w:jc w:val="right"/>
            </w:pPr>
            <w:r>
              <w:rPr>
                <w:color w:val="000000"/>
                <w:sz w:val="18"/>
                <w:szCs w:val="18"/>
              </w:rPr>
              <w:t>56,841,973.18</w:t>
            </w:r>
          </w:p>
        </w:tc>
      </w:tr>
      <w:tr w:rsidR="00111BA9">
        <w:tc>
          <w:tcPr>
            <w:tcW w:w="1740" w:type="dxa"/>
            <w:vAlign w:val="center"/>
          </w:tcPr>
          <w:p w:rsidR="00111BA9" w:rsidRDefault="00BD4A07" w:rsidP="0080105C">
            <w:pPr>
              <w:jc w:val="left"/>
            </w:pPr>
            <w:r>
              <w:rPr>
                <w:color w:val="000000"/>
                <w:sz w:val="18"/>
                <w:szCs w:val="18"/>
              </w:rPr>
              <w:t>结算备付金</w:t>
            </w:r>
          </w:p>
        </w:tc>
        <w:tc>
          <w:tcPr>
            <w:tcW w:w="1559" w:type="dxa"/>
            <w:vAlign w:val="center"/>
          </w:tcPr>
          <w:p w:rsidR="00111BA9" w:rsidRDefault="00BD4A07" w:rsidP="0080105C">
            <w:pPr>
              <w:jc w:val="right"/>
            </w:pPr>
            <w:r>
              <w:rPr>
                <w:color w:val="000000"/>
                <w:sz w:val="18"/>
                <w:szCs w:val="18"/>
              </w:rPr>
              <w:t>836,708.40</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w:t>
            </w:r>
          </w:p>
        </w:tc>
        <w:tc>
          <w:tcPr>
            <w:tcW w:w="1446" w:type="dxa"/>
            <w:vAlign w:val="center"/>
          </w:tcPr>
          <w:p w:rsidR="00111BA9" w:rsidRDefault="00BD4A07" w:rsidP="0080105C">
            <w:pPr>
              <w:jc w:val="right"/>
            </w:pPr>
            <w:r>
              <w:rPr>
                <w:color w:val="000000"/>
                <w:sz w:val="18"/>
                <w:szCs w:val="18"/>
              </w:rPr>
              <w:t>836,708.40</w:t>
            </w:r>
          </w:p>
        </w:tc>
      </w:tr>
      <w:tr w:rsidR="00111BA9">
        <w:tc>
          <w:tcPr>
            <w:tcW w:w="1740" w:type="dxa"/>
            <w:vAlign w:val="center"/>
          </w:tcPr>
          <w:p w:rsidR="00111BA9" w:rsidRDefault="00BD4A07" w:rsidP="0080105C">
            <w:pPr>
              <w:jc w:val="left"/>
            </w:pPr>
            <w:r>
              <w:rPr>
                <w:color w:val="000000"/>
                <w:sz w:val="18"/>
                <w:szCs w:val="18"/>
              </w:rPr>
              <w:t>存出保证金</w:t>
            </w:r>
          </w:p>
        </w:tc>
        <w:tc>
          <w:tcPr>
            <w:tcW w:w="1559" w:type="dxa"/>
            <w:vAlign w:val="center"/>
          </w:tcPr>
          <w:p w:rsidR="00111BA9" w:rsidRDefault="00BD4A07" w:rsidP="0080105C">
            <w:pPr>
              <w:jc w:val="right"/>
            </w:pPr>
            <w:r>
              <w:rPr>
                <w:color w:val="000000"/>
                <w:sz w:val="18"/>
                <w:szCs w:val="18"/>
              </w:rPr>
              <w:t>237,889.54</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w:t>
            </w:r>
          </w:p>
        </w:tc>
        <w:tc>
          <w:tcPr>
            <w:tcW w:w="1446" w:type="dxa"/>
            <w:vAlign w:val="center"/>
          </w:tcPr>
          <w:p w:rsidR="00111BA9" w:rsidRDefault="00BD4A07" w:rsidP="0080105C">
            <w:pPr>
              <w:jc w:val="right"/>
            </w:pPr>
            <w:r>
              <w:rPr>
                <w:color w:val="000000"/>
                <w:sz w:val="18"/>
                <w:szCs w:val="18"/>
              </w:rPr>
              <w:t>237,889.54</w:t>
            </w:r>
          </w:p>
        </w:tc>
      </w:tr>
      <w:tr w:rsidR="00111BA9">
        <w:tc>
          <w:tcPr>
            <w:tcW w:w="1740" w:type="dxa"/>
            <w:vAlign w:val="center"/>
          </w:tcPr>
          <w:p w:rsidR="00111BA9" w:rsidRDefault="00BD4A07" w:rsidP="0080105C">
            <w:pPr>
              <w:jc w:val="left"/>
            </w:pPr>
            <w:r>
              <w:rPr>
                <w:color w:val="000000"/>
                <w:sz w:val="18"/>
                <w:szCs w:val="18"/>
              </w:rPr>
              <w:t>交易性金融资产</w:t>
            </w:r>
          </w:p>
        </w:tc>
        <w:tc>
          <w:tcPr>
            <w:tcW w:w="1559" w:type="dxa"/>
            <w:vAlign w:val="center"/>
          </w:tcPr>
          <w:p w:rsidR="00111BA9" w:rsidRDefault="00BD4A07" w:rsidP="0080105C">
            <w:pPr>
              <w:jc w:val="right"/>
            </w:pPr>
            <w:r>
              <w:rPr>
                <w:color w:val="000000"/>
                <w:sz w:val="18"/>
                <w:szCs w:val="18"/>
              </w:rPr>
              <w:t>20,016,000.00</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340,735,322.81</w:t>
            </w:r>
          </w:p>
        </w:tc>
        <w:tc>
          <w:tcPr>
            <w:tcW w:w="1446" w:type="dxa"/>
            <w:vAlign w:val="center"/>
          </w:tcPr>
          <w:p w:rsidR="00111BA9" w:rsidRDefault="00BD4A07" w:rsidP="0080105C">
            <w:pPr>
              <w:jc w:val="right"/>
            </w:pPr>
            <w:r>
              <w:rPr>
                <w:color w:val="000000"/>
                <w:sz w:val="18"/>
                <w:szCs w:val="18"/>
              </w:rPr>
              <w:t>360,751,322.81</w:t>
            </w:r>
          </w:p>
        </w:tc>
      </w:tr>
      <w:tr w:rsidR="00111BA9">
        <w:tc>
          <w:tcPr>
            <w:tcW w:w="1740" w:type="dxa"/>
            <w:vAlign w:val="center"/>
          </w:tcPr>
          <w:p w:rsidR="00111BA9" w:rsidRDefault="00BD4A07" w:rsidP="0080105C">
            <w:pPr>
              <w:jc w:val="left"/>
            </w:pPr>
            <w:r>
              <w:rPr>
                <w:color w:val="000000"/>
                <w:sz w:val="18"/>
                <w:szCs w:val="18"/>
              </w:rPr>
              <w:t>应收证券清算款</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944,424.27</w:t>
            </w:r>
          </w:p>
        </w:tc>
        <w:tc>
          <w:tcPr>
            <w:tcW w:w="1446" w:type="dxa"/>
            <w:vAlign w:val="center"/>
          </w:tcPr>
          <w:p w:rsidR="00111BA9" w:rsidRDefault="00BD4A07" w:rsidP="0080105C">
            <w:pPr>
              <w:jc w:val="right"/>
            </w:pPr>
            <w:r>
              <w:rPr>
                <w:color w:val="000000"/>
                <w:sz w:val="18"/>
                <w:szCs w:val="18"/>
              </w:rPr>
              <w:t>944,424.27</w:t>
            </w:r>
          </w:p>
        </w:tc>
      </w:tr>
      <w:tr w:rsidR="00111BA9">
        <w:tc>
          <w:tcPr>
            <w:tcW w:w="1740" w:type="dxa"/>
            <w:vAlign w:val="center"/>
          </w:tcPr>
          <w:p w:rsidR="00111BA9" w:rsidRDefault="00BD4A07" w:rsidP="0080105C">
            <w:pPr>
              <w:jc w:val="left"/>
            </w:pPr>
            <w:r>
              <w:rPr>
                <w:color w:val="000000"/>
                <w:sz w:val="18"/>
                <w:szCs w:val="18"/>
              </w:rPr>
              <w:t>应收利息</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315,078.08</w:t>
            </w:r>
          </w:p>
        </w:tc>
        <w:tc>
          <w:tcPr>
            <w:tcW w:w="1446" w:type="dxa"/>
            <w:vAlign w:val="center"/>
          </w:tcPr>
          <w:p w:rsidR="00111BA9" w:rsidRDefault="00BD4A07" w:rsidP="0080105C">
            <w:pPr>
              <w:jc w:val="right"/>
            </w:pPr>
            <w:r>
              <w:rPr>
                <w:color w:val="000000"/>
                <w:sz w:val="18"/>
                <w:szCs w:val="18"/>
              </w:rPr>
              <w:t>315,078.08</w:t>
            </w:r>
          </w:p>
        </w:tc>
      </w:tr>
      <w:tr w:rsidR="00111BA9">
        <w:tc>
          <w:tcPr>
            <w:tcW w:w="1740" w:type="dxa"/>
            <w:vAlign w:val="center"/>
          </w:tcPr>
          <w:p w:rsidR="00111BA9" w:rsidRDefault="00BD4A07" w:rsidP="0080105C">
            <w:pPr>
              <w:jc w:val="left"/>
            </w:pPr>
            <w:r>
              <w:rPr>
                <w:color w:val="000000"/>
                <w:sz w:val="18"/>
                <w:szCs w:val="18"/>
              </w:rPr>
              <w:t>应收申购款</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25,064.53</w:t>
            </w:r>
          </w:p>
        </w:tc>
        <w:tc>
          <w:tcPr>
            <w:tcW w:w="1446" w:type="dxa"/>
            <w:vAlign w:val="center"/>
          </w:tcPr>
          <w:p w:rsidR="00111BA9" w:rsidRDefault="00BD4A07" w:rsidP="0080105C">
            <w:pPr>
              <w:jc w:val="right"/>
            </w:pPr>
            <w:r>
              <w:rPr>
                <w:color w:val="000000"/>
                <w:sz w:val="18"/>
                <w:szCs w:val="18"/>
              </w:rPr>
              <w:t>25,064.53</w:t>
            </w:r>
          </w:p>
        </w:tc>
      </w:tr>
      <w:tr w:rsidR="00905ED0" w:rsidRPr="008D7748" w:rsidTr="00A653FA">
        <w:trPr>
          <w:trHeight w:val="280"/>
        </w:trPr>
        <w:tc>
          <w:tcPr>
            <w:tcW w:w="1740" w:type="dxa"/>
            <w:vAlign w:val="center"/>
          </w:tcPr>
          <w:p w:rsidR="00905ED0" w:rsidRPr="00AB5521" w:rsidRDefault="00905ED0" w:rsidP="0080105C">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77,932,571.12</w:t>
            </w:r>
          </w:p>
          <w:p w:rsidR="00905ED0" w:rsidRPr="008D7748" w:rsidRDefault="00905ED0" w:rsidP="0080105C">
            <w:pPr>
              <w:spacing w:before="29" w:line="288" w:lineRule="auto"/>
              <w:jc w:val="right"/>
              <w:rPr>
                <w:sz w:val="18"/>
                <w:szCs w:val="18"/>
              </w:rPr>
            </w:pPr>
          </w:p>
        </w:tc>
        <w:tc>
          <w:tcPr>
            <w:tcW w:w="1473"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221"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342,019,889.69</w:t>
            </w:r>
          </w:p>
          <w:p w:rsidR="00905ED0" w:rsidRPr="008D7748" w:rsidRDefault="00905ED0" w:rsidP="0080105C">
            <w:pPr>
              <w:spacing w:before="29" w:line="288" w:lineRule="auto"/>
              <w:jc w:val="right"/>
              <w:rPr>
                <w:sz w:val="18"/>
                <w:szCs w:val="18"/>
              </w:rPr>
            </w:pPr>
          </w:p>
        </w:tc>
        <w:tc>
          <w:tcPr>
            <w:tcW w:w="1446" w:type="dxa"/>
            <w:vAlign w:val="center"/>
          </w:tcPr>
          <w:p w:rsidR="00905ED0" w:rsidRPr="008D7748" w:rsidRDefault="00905ED0" w:rsidP="0080105C">
            <w:pPr>
              <w:spacing w:before="29" w:line="288" w:lineRule="auto"/>
              <w:ind w:right="210"/>
              <w:jc w:val="right"/>
              <w:rPr>
                <w:sz w:val="18"/>
                <w:szCs w:val="18"/>
              </w:rPr>
            </w:pPr>
            <w:r w:rsidRPr="008D7748">
              <w:rPr>
                <w:sz w:val="18"/>
                <w:szCs w:val="18"/>
              </w:rPr>
              <w:t>419,952,460.81</w:t>
            </w:r>
          </w:p>
          <w:p w:rsidR="00905ED0" w:rsidRPr="008D7748" w:rsidRDefault="00905ED0" w:rsidP="0080105C">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0105C">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80105C">
            <w:pPr>
              <w:spacing w:before="29" w:line="288" w:lineRule="auto"/>
              <w:jc w:val="right"/>
              <w:rPr>
                <w:color w:val="0000FF"/>
                <w:kern w:val="0"/>
                <w:sz w:val="18"/>
                <w:szCs w:val="18"/>
              </w:rPr>
            </w:pPr>
          </w:p>
        </w:tc>
        <w:tc>
          <w:tcPr>
            <w:tcW w:w="1473" w:type="dxa"/>
            <w:vAlign w:val="center"/>
          </w:tcPr>
          <w:p w:rsidR="00905ED0" w:rsidRPr="008D7748" w:rsidRDefault="00905ED0" w:rsidP="0080105C">
            <w:pPr>
              <w:spacing w:before="29" w:line="288" w:lineRule="auto"/>
              <w:jc w:val="right"/>
              <w:rPr>
                <w:color w:val="000000"/>
                <w:sz w:val="18"/>
                <w:szCs w:val="18"/>
              </w:rPr>
            </w:pPr>
          </w:p>
        </w:tc>
        <w:tc>
          <w:tcPr>
            <w:tcW w:w="1221" w:type="dxa"/>
            <w:vAlign w:val="center"/>
          </w:tcPr>
          <w:p w:rsidR="00905ED0" w:rsidRPr="008D7748" w:rsidRDefault="00905ED0" w:rsidP="0080105C">
            <w:pPr>
              <w:spacing w:before="29" w:line="288" w:lineRule="auto"/>
              <w:jc w:val="right"/>
              <w:rPr>
                <w:color w:val="000000"/>
                <w:sz w:val="18"/>
                <w:szCs w:val="18"/>
              </w:rPr>
            </w:pPr>
          </w:p>
        </w:tc>
        <w:tc>
          <w:tcPr>
            <w:tcW w:w="1559" w:type="dxa"/>
            <w:vAlign w:val="center"/>
          </w:tcPr>
          <w:p w:rsidR="00905ED0" w:rsidRPr="008D7748" w:rsidRDefault="00905ED0" w:rsidP="0080105C">
            <w:pPr>
              <w:spacing w:before="29" w:line="288" w:lineRule="auto"/>
              <w:jc w:val="right"/>
              <w:rPr>
                <w:color w:val="000000"/>
                <w:sz w:val="18"/>
                <w:szCs w:val="18"/>
              </w:rPr>
            </w:pPr>
          </w:p>
        </w:tc>
        <w:tc>
          <w:tcPr>
            <w:tcW w:w="1446" w:type="dxa"/>
            <w:vAlign w:val="center"/>
          </w:tcPr>
          <w:p w:rsidR="00905ED0" w:rsidRPr="008D7748" w:rsidRDefault="00905ED0" w:rsidP="0080105C">
            <w:pPr>
              <w:spacing w:before="29" w:line="288" w:lineRule="auto"/>
              <w:jc w:val="right"/>
              <w:rPr>
                <w:color w:val="000000"/>
                <w:sz w:val="18"/>
                <w:szCs w:val="18"/>
              </w:rPr>
            </w:pPr>
          </w:p>
        </w:tc>
      </w:tr>
      <w:tr w:rsidR="00111BA9">
        <w:tc>
          <w:tcPr>
            <w:tcW w:w="1740" w:type="dxa"/>
            <w:vAlign w:val="center"/>
          </w:tcPr>
          <w:p w:rsidR="00111BA9" w:rsidRDefault="00BD4A07" w:rsidP="0080105C">
            <w:pPr>
              <w:jc w:val="left"/>
            </w:pPr>
            <w:r>
              <w:rPr>
                <w:color w:val="000000"/>
                <w:sz w:val="18"/>
                <w:szCs w:val="18"/>
              </w:rPr>
              <w:t>应付赎回款</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956,364.29</w:t>
            </w:r>
          </w:p>
        </w:tc>
        <w:tc>
          <w:tcPr>
            <w:tcW w:w="1446" w:type="dxa"/>
            <w:vAlign w:val="center"/>
          </w:tcPr>
          <w:p w:rsidR="00111BA9" w:rsidRDefault="00BD4A07" w:rsidP="0080105C">
            <w:pPr>
              <w:jc w:val="right"/>
            </w:pPr>
            <w:r>
              <w:rPr>
                <w:color w:val="000000"/>
                <w:sz w:val="18"/>
                <w:szCs w:val="18"/>
              </w:rPr>
              <w:t>956,364.29</w:t>
            </w:r>
          </w:p>
        </w:tc>
      </w:tr>
      <w:tr w:rsidR="00111BA9">
        <w:tc>
          <w:tcPr>
            <w:tcW w:w="1740" w:type="dxa"/>
            <w:vAlign w:val="center"/>
          </w:tcPr>
          <w:p w:rsidR="00111BA9" w:rsidRDefault="00BD4A07" w:rsidP="0080105C">
            <w:pPr>
              <w:jc w:val="left"/>
            </w:pPr>
            <w:r>
              <w:rPr>
                <w:color w:val="000000"/>
                <w:sz w:val="18"/>
                <w:szCs w:val="18"/>
              </w:rPr>
              <w:t>应付管理人报酬</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505,606.23</w:t>
            </w:r>
          </w:p>
        </w:tc>
        <w:tc>
          <w:tcPr>
            <w:tcW w:w="1446" w:type="dxa"/>
            <w:vAlign w:val="center"/>
          </w:tcPr>
          <w:p w:rsidR="00111BA9" w:rsidRDefault="00BD4A07" w:rsidP="0080105C">
            <w:pPr>
              <w:jc w:val="right"/>
            </w:pPr>
            <w:r>
              <w:rPr>
                <w:color w:val="000000"/>
                <w:sz w:val="18"/>
                <w:szCs w:val="18"/>
              </w:rPr>
              <w:t>505,606.23</w:t>
            </w:r>
          </w:p>
        </w:tc>
      </w:tr>
      <w:tr w:rsidR="00111BA9">
        <w:tc>
          <w:tcPr>
            <w:tcW w:w="1740" w:type="dxa"/>
            <w:vAlign w:val="center"/>
          </w:tcPr>
          <w:p w:rsidR="00111BA9" w:rsidRDefault="00BD4A07" w:rsidP="0080105C">
            <w:pPr>
              <w:jc w:val="left"/>
            </w:pPr>
            <w:r>
              <w:rPr>
                <w:color w:val="000000"/>
                <w:sz w:val="18"/>
                <w:szCs w:val="18"/>
              </w:rPr>
              <w:t>应付托管费</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84,267.69</w:t>
            </w:r>
          </w:p>
        </w:tc>
        <w:tc>
          <w:tcPr>
            <w:tcW w:w="1446" w:type="dxa"/>
            <w:vAlign w:val="center"/>
          </w:tcPr>
          <w:p w:rsidR="00111BA9" w:rsidRDefault="00BD4A07" w:rsidP="0080105C">
            <w:pPr>
              <w:jc w:val="right"/>
            </w:pPr>
            <w:r>
              <w:rPr>
                <w:color w:val="000000"/>
                <w:sz w:val="18"/>
                <w:szCs w:val="18"/>
              </w:rPr>
              <w:t>84,267.69</w:t>
            </w:r>
          </w:p>
        </w:tc>
      </w:tr>
      <w:tr w:rsidR="00111BA9">
        <w:tc>
          <w:tcPr>
            <w:tcW w:w="1740" w:type="dxa"/>
            <w:vAlign w:val="center"/>
          </w:tcPr>
          <w:p w:rsidR="00111BA9" w:rsidRDefault="00BD4A07" w:rsidP="0080105C">
            <w:pPr>
              <w:jc w:val="left"/>
            </w:pPr>
            <w:r>
              <w:rPr>
                <w:color w:val="000000"/>
                <w:sz w:val="18"/>
                <w:szCs w:val="18"/>
              </w:rPr>
              <w:t>应付交易费用</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454,411.67</w:t>
            </w:r>
          </w:p>
        </w:tc>
        <w:tc>
          <w:tcPr>
            <w:tcW w:w="1446" w:type="dxa"/>
            <w:vAlign w:val="center"/>
          </w:tcPr>
          <w:p w:rsidR="00111BA9" w:rsidRDefault="00BD4A07" w:rsidP="0080105C">
            <w:pPr>
              <w:jc w:val="right"/>
            </w:pPr>
            <w:r>
              <w:rPr>
                <w:color w:val="000000"/>
                <w:sz w:val="18"/>
                <w:szCs w:val="18"/>
              </w:rPr>
              <w:t>454,411.67</w:t>
            </w:r>
          </w:p>
        </w:tc>
      </w:tr>
      <w:tr w:rsidR="00111BA9">
        <w:tc>
          <w:tcPr>
            <w:tcW w:w="1740" w:type="dxa"/>
            <w:vAlign w:val="center"/>
          </w:tcPr>
          <w:p w:rsidR="00111BA9" w:rsidRDefault="00BD4A07" w:rsidP="0080105C">
            <w:pPr>
              <w:jc w:val="left"/>
            </w:pPr>
            <w:r>
              <w:rPr>
                <w:color w:val="000000"/>
                <w:sz w:val="18"/>
                <w:szCs w:val="18"/>
              </w:rPr>
              <w:t>其他负债</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176,653.75</w:t>
            </w:r>
          </w:p>
        </w:tc>
        <w:tc>
          <w:tcPr>
            <w:tcW w:w="1446" w:type="dxa"/>
            <w:vAlign w:val="center"/>
          </w:tcPr>
          <w:p w:rsidR="00111BA9" w:rsidRDefault="00BD4A07" w:rsidP="0080105C">
            <w:pPr>
              <w:jc w:val="right"/>
            </w:pPr>
            <w:r>
              <w:rPr>
                <w:color w:val="000000"/>
                <w:sz w:val="18"/>
                <w:szCs w:val="18"/>
              </w:rPr>
              <w:t>176,653.75</w:t>
            </w:r>
          </w:p>
        </w:tc>
      </w:tr>
      <w:tr w:rsidR="00905ED0" w:rsidRPr="008D7748" w:rsidTr="00A653FA">
        <w:trPr>
          <w:trHeight w:val="280"/>
        </w:trPr>
        <w:tc>
          <w:tcPr>
            <w:tcW w:w="1740" w:type="dxa"/>
            <w:vAlign w:val="center"/>
          </w:tcPr>
          <w:p w:rsidR="00905ED0" w:rsidRPr="008D7748" w:rsidRDefault="00905ED0" w:rsidP="0080105C">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473"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221"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2,177,303.63</w:t>
            </w:r>
          </w:p>
          <w:p w:rsidR="00905ED0" w:rsidRPr="008D7748" w:rsidRDefault="00905ED0" w:rsidP="0080105C">
            <w:pPr>
              <w:spacing w:before="29" w:line="288" w:lineRule="auto"/>
              <w:jc w:val="right"/>
              <w:rPr>
                <w:sz w:val="18"/>
                <w:szCs w:val="18"/>
              </w:rPr>
            </w:pPr>
          </w:p>
        </w:tc>
        <w:tc>
          <w:tcPr>
            <w:tcW w:w="1446" w:type="dxa"/>
            <w:vAlign w:val="center"/>
          </w:tcPr>
          <w:p w:rsidR="00905ED0" w:rsidRPr="008D7748" w:rsidRDefault="00905ED0" w:rsidP="0080105C">
            <w:pPr>
              <w:spacing w:before="29" w:line="288" w:lineRule="auto"/>
              <w:ind w:right="210"/>
              <w:jc w:val="right"/>
              <w:rPr>
                <w:sz w:val="18"/>
                <w:szCs w:val="18"/>
              </w:rPr>
            </w:pPr>
            <w:r w:rsidRPr="008D7748">
              <w:rPr>
                <w:sz w:val="18"/>
                <w:szCs w:val="18"/>
              </w:rPr>
              <w:t>2,177,303.63</w:t>
            </w:r>
          </w:p>
          <w:p w:rsidR="00905ED0" w:rsidRPr="008D7748" w:rsidRDefault="00905ED0" w:rsidP="0080105C">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0105C">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77,932,571.12</w:t>
            </w:r>
          </w:p>
          <w:p w:rsidR="00905ED0" w:rsidRPr="008D7748" w:rsidRDefault="00905ED0" w:rsidP="0080105C">
            <w:pPr>
              <w:spacing w:before="29" w:line="288" w:lineRule="auto"/>
              <w:jc w:val="right"/>
              <w:rPr>
                <w:sz w:val="18"/>
                <w:szCs w:val="18"/>
              </w:rPr>
            </w:pPr>
          </w:p>
        </w:tc>
        <w:tc>
          <w:tcPr>
            <w:tcW w:w="1473"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221" w:type="dxa"/>
            <w:vAlign w:val="center"/>
          </w:tcPr>
          <w:p w:rsidR="00905ED0" w:rsidRPr="008D7748" w:rsidRDefault="00905ED0" w:rsidP="0080105C">
            <w:pPr>
              <w:spacing w:before="29" w:line="288" w:lineRule="auto"/>
              <w:jc w:val="right"/>
              <w:rPr>
                <w:sz w:val="18"/>
                <w:szCs w:val="18"/>
              </w:rPr>
            </w:pPr>
          </w:p>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339,842,586.06</w:t>
            </w:r>
          </w:p>
          <w:p w:rsidR="00905ED0" w:rsidRPr="008D7748" w:rsidRDefault="00905ED0" w:rsidP="0080105C">
            <w:pPr>
              <w:spacing w:before="29" w:line="288" w:lineRule="auto"/>
              <w:jc w:val="right"/>
              <w:rPr>
                <w:sz w:val="18"/>
                <w:szCs w:val="18"/>
              </w:rPr>
            </w:pPr>
          </w:p>
        </w:tc>
        <w:tc>
          <w:tcPr>
            <w:tcW w:w="1446" w:type="dxa"/>
            <w:vAlign w:val="center"/>
          </w:tcPr>
          <w:p w:rsidR="00905ED0" w:rsidRPr="008D7748" w:rsidRDefault="00905ED0" w:rsidP="0080105C">
            <w:pPr>
              <w:spacing w:before="29" w:line="288" w:lineRule="auto"/>
              <w:jc w:val="right"/>
              <w:rPr>
                <w:sz w:val="18"/>
                <w:szCs w:val="18"/>
              </w:rPr>
            </w:pPr>
            <w:r w:rsidRPr="008D7748">
              <w:rPr>
                <w:sz w:val="18"/>
                <w:szCs w:val="18"/>
              </w:rPr>
              <w:t>417,775,157.18</w:t>
            </w:r>
          </w:p>
          <w:p w:rsidR="00905ED0" w:rsidRPr="008D7748" w:rsidRDefault="00905ED0" w:rsidP="0080105C">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0105C">
            <w:pPr>
              <w:spacing w:before="29" w:line="288" w:lineRule="auto"/>
              <w:jc w:val="center"/>
              <w:rPr>
                <w:b/>
                <w:sz w:val="18"/>
                <w:szCs w:val="18"/>
              </w:rPr>
            </w:pPr>
            <w:r w:rsidRPr="008D7748">
              <w:rPr>
                <w:b/>
                <w:sz w:val="18"/>
                <w:szCs w:val="18"/>
              </w:rPr>
              <w:t>上年度末</w:t>
            </w:r>
          </w:p>
          <w:p w:rsidR="00905ED0" w:rsidRPr="008D7748" w:rsidRDefault="00905ED0" w:rsidP="0080105C">
            <w:pPr>
              <w:spacing w:before="29" w:line="288" w:lineRule="auto"/>
              <w:jc w:val="center"/>
              <w:rPr>
                <w:b/>
                <w:color w:val="000000"/>
                <w:sz w:val="18"/>
                <w:szCs w:val="18"/>
              </w:rPr>
            </w:pPr>
            <w:r w:rsidRPr="008D7748">
              <w:rPr>
                <w:b/>
                <w:sz w:val="18"/>
                <w:szCs w:val="18"/>
              </w:rPr>
              <w:t>2015</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80105C">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80105C">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80105C">
            <w:pPr>
              <w:spacing w:before="29" w:line="288" w:lineRule="auto"/>
              <w:jc w:val="right"/>
              <w:rPr>
                <w:color w:val="000000"/>
                <w:sz w:val="18"/>
                <w:szCs w:val="18"/>
              </w:rPr>
            </w:pPr>
          </w:p>
        </w:tc>
        <w:tc>
          <w:tcPr>
            <w:tcW w:w="1473" w:type="dxa"/>
            <w:vAlign w:val="center"/>
          </w:tcPr>
          <w:p w:rsidR="00905ED0" w:rsidRPr="008D7748" w:rsidRDefault="00905ED0" w:rsidP="0080105C">
            <w:pPr>
              <w:spacing w:before="29" w:line="288" w:lineRule="auto"/>
              <w:jc w:val="right"/>
              <w:rPr>
                <w:b/>
                <w:color w:val="000000"/>
                <w:sz w:val="18"/>
                <w:szCs w:val="18"/>
              </w:rPr>
            </w:pPr>
          </w:p>
        </w:tc>
        <w:tc>
          <w:tcPr>
            <w:tcW w:w="1221" w:type="dxa"/>
            <w:vAlign w:val="center"/>
          </w:tcPr>
          <w:p w:rsidR="00905ED0" w:rsidRPr="008D7748" w:rsidRDefault="00905ED0" w:rsidP="0080105C">
            <w:pPr>
              <w:spacing w:before="29" w:line="288" w:lineRule="auto"/>
              <w:jc w:val="right"/>
              <w:rPr>
                <w:b/>
                <w:color w:val="000000"/>
                <w:sz w:val="18"/>
                <w:szCs w:val="18"/>
              </w:rPr>
            </w:pPr>
          </w:p>
        </w:tc>
        <w:tc>
          <w:tcPr>
            <w:tcW w:w="1559" w:type="dxa"/>
            <w:vAlign w:val="center"/>
          </w:tcPr>
          <w:p w:rsidR="00905ED0" w:rsidRPr="008D7748" w:rsidRDefault="00905ED0" w:rsidP="0080105C">
            <w:pPr>
              <w:spacing w:before="29" w:line="288" w:lineRule="auto"/>
              <w:jc w:val="right"/>
              <w:rPr>
                <w:b/>
                <w:color w:val="000000"/>
                <w:sz w:val="18"/>
                <w:szCs w:val="18"/>
              </w:rPr>
            </w:pPr>
          </w:p>
        </w:tc>
        <w:tc>
          <w:tcPr>
            <w:tcW w:w="1446" w:type="dxa"/>
            <w:vAlign w:val="center"/>
          </w:tcPr>
          <w:p w:rsidR="00905ED0" w:rsidRPr="008D7748" w:rsidRDefault="00905ED0" w:rsidP="0080105C">
            <w:pPr>
              <w:spacing w:before="29" w:line="288" w:lineRule="auto"/>
              <w:jc w:val="right"/>
              <w:rPr>
                <w:b/>
                <w:color w:val="000000"/>
                <w:sz w:val="18"/>
                <w:szCs w:val="18"/>
              </w:rPr>
            </w:pPr>
          </w:p>
        </w:tc>
      </w:tr>
      <w:tr w:rsidR="00111BA9">
        <w:tc>
          <w:tcPr>
            <w:tcW w:w="1740" w:type="dxa"/>
            <w:vAlign w:val="center"/>
          </w:tcPr>
          <w:p w:rsidR="00111BA9" w:rsidRDefault="00BD4A07" w:rsidP="0080105C">
            <w:pPr>
              <w:jc w:val="left"/>
            </w:pPr>
            <w:r>
              <w:rPr>
                <w:color w:val="000000"/>
                <w:sz w:val="18"/>
                <w:szCs w:val="18"/>
              </w:rPr>
              <w:t>银行存款</w:t>
            </w:r>
          </w:p>
        </w:tc>
        <w:tc>
          <w:tcPr>
            <w:tcW w:w="1559" w:type="dxa"/>
            <w:vAlign w:val="center"/>
          </w:tcPr>
          <w:p w:rsidR="00111BA9" w:rsidRDefault="00BD4A07" w:rsidP="0080105C">
            <w:pPr>
              <w:jc w:val="right"/>
            </w:pPr>
            <w:r>
              <w:rPr>
                <w:color w:val="000000"/>
                <w:sz w:val="18"/>
                <w:szCs w:val="18"/>
              </w:rPr>
              <w:t>46,368,320.91</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w:t>
            </w:r>
          </w:p>
        </w:tc>
        <w:tc>
          <w:tcPr>
            <w:tcW w:w="1446" w:type="dxa"/>
            <w:vAlign w:val="center"/>
          </w:tcPr>
          <w:p w:rsidR="00111BA9" w:rsidRDefault="00BD4A07" w:rsidP="0080105C">
            <w:pPr>
              <w:jc w:val="right"/>
            </w:pPr>
            <w:r>
              <w:rPr>
                <w:color w:val="000000"/>
                <w:sz w:val="18"/>
                <w:szCs w:val="18"/>
              </w:rPr>
              <w:t>46,368,320.91</w:t>
            </w:r>
          </w:p>
        </w:tc>
      </w:tr>
      <w:tr w:rsidR="00111BA9">
        <w:tc>
          <w:tcPr>
            <w:tcW w:w="1740" w:type="dxa"/>
            <w:vAlign w:val="center"/>
          </w:tcPr>
          <w:p w:rsidR="00111BA9" w:rsidRDefault="00BD4A07" w:rsidP="0080105C">
            <w:pPr>
              <w:jc w:val="left"/>
            </w:pPr>
            <w:r>
              <w:rPr>
                <w:color w:val="000000"/>
                <w:sz w:val="18"/>
                <w:szCs w:val="18"/>
              </w:rPr>
              <w:t>结算备付金</w:t>
            </w:r>
          </w:p>
        </w:tc>
        <w:tc>
          <w:tcPr>
            <w:tcW w:w="1559" w:type="dxa"/>
            <w:vAlign w:val="center"/>
          </w:tcPr>
          <w:p w:rsidR="00111BA9" w:rsidRDefault="00BD4A07" w:rsidP="0080105C">
            <w:pPr>
              <w:jc w:val="right"/>
            </w:pPr>
            <w:r>
              <w:rPr>
                <w:color w:val="000000"/>
                <w:sz w:val="18"/>
                <w:szCs w:val="18"/>
              </w:rPr>
              <w:t>1,709,624.86</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w:t>
            </w:r>
          </w:p>
        </w:tc>
        <w:tc>
          <w:tcPr>
            <w:tcW w:w="1446" w:type="dxa"/>
            <w:vAlign w:val="center"/>
          </w:tcPr>
          <w:p w:rsidR="00111BA9" w:rsidRDefault="00BD4A07" w:rsidP="0080105C">
            <w:pPr>
              <w:jc w:val="right"/>
            </w:pPr>
            <w:r>
              <w:rPr>
                <w:color w:val="000000"/>
                <w:sz w:val="18"/>
                <w:szCs w:val="18"/>
              </w:rPr>
              <w:t>1,709,624.86</w:t>
            </w:r>
          </w:p>
        </w:tc>
      </w:tr>
      <w:tr w:rsidR="00111BA9">
        <w:tc>
          <w:tcPr>
            <w:tcW w:w="1740" w:type="dxa"/>
            <w:vAlign w:val="center"/>
          </w:tcPr>
          <w:p w:rsidR="00111BA9" w:rsidRDefault="00BD4A07" w:rsidP="0080105C">
            <w:pPr>
              <w:jc w:val="left"/>
            </w:pPr>
            <w:r>
              <w:rPr>
                <w:color w:val="000000"/>
                <w:sz w:val="18"/>
                <w:szCs w:val="18"/>
              </w:rPr>
              <w:t>存出保证金</w:t>
            </w:r>
          </w:p>
        </w:tc>
        <w:tc>
          <w:tcPr>
            <w:tcW w:w="1559" w:type="dxa"/>
            <w:vAlign w:val="center"/>
          </w:tcPr>
          <w:p w:rsidR="00111BA9" w:rsidRDefault="00BD4A07" w:rsidP="0080105C">
            <w:pPr>
              <w:jc w:val="right"/>
            </w:pPr>
            <w:r>
              <w:rPr>
                <w:color w:val="000000"/>
                <w:sz w:val="18"/>
                <w:szCs w:val="18"/>
              </w:rPr>
              <w:t>420,175.84</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w:t>
            </w:r>
          </w:p>
        </w:tc>
        <w:tc>
          <w:tcPr>
            <w:tcW w:w="1446" w:type="dxa"/>
            <w:vAlign w:val="center"/>
          </w:tcPr>
          <w:p w:rsidR="00111BA9" w:rsidRDefault="00BD4A07" w:rsidP="0080105C">
            <w:pPr>
              <w:jc w:val="right"/>
            </w:pPr>
            <w:r>
              <w:rPr>
                <w:color w:val="000000"/>
                <w:sz w:val="18"/>
                <w:szCs w:val="18"/>
              </w:rPr>
              <w:t>420,175.84</w:t>
            </w:r>
          </w:p>
        </w:tc>
      </w:tr>
      <w:tr w:rsidR="00111BA9">
        <w:tc>
          <w:tcPr>
            <w:tcW w:w="1740" w:type="dxa"/>
            <w:vAlign w:val="center"/>
          </w:tcPr>
          <w:p w:rsidR="00111BA9" w:rsidRDefault="00BD4A07" w:rsidP="0080105C">
            <w:pPr>
              <w:jc w:val="left"/>
            </w:pPr>
            <w:r>
              <w:rPr>
                <w:color w:val="000000"/>
                <w:sz w:val="18"/>
                <w:szCs w:val="18"/>
              </w:rPr>
              <w:t>交易性金融资产</w:t>
            </w:r>
          </w:p>
        </w:tc>
        <w:tc>
          <w:tcPr>
            <w:tcW w:w="1559" w:type="dxa"/>
            <w:vAlign w:val="center"/>
          </w:tcPr>
          <w:p w:rsidR="00111BA9" w:rsidRDefault="00BD4A07" w:rsidP="0080105C">
            <w:pPr>
              <w:jc w:val="right"/>
            </w:pPr>
            <w:r>
              <w:rPr>
                <w:color w:val="000000"/>
                <w:sz w:val="18"/>
                <w:szCs w:val="18"/>
              </w:rPr>
              <w:t>20,048,000.00</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354,201,398.93</w:t>
            </w:r>
          </w:p>
        </w:tc>
        <w:tc>
          <w:tcPr>
            <w:tcW w:w="1446" w:type="dxa"/>
            <w:vAlign w:val="center"/>
          </w:tcPr>
          <w:p w:rsidR="00111BA9" w:rsidRDefault="00BD4A07" w:rsidP="0080105C">
            <w:pPr>
              <w:jc w:val="right"/>
            </w:pPr>
            <w:r>
              <w:rPr>
                <w:color w:val="000000"/>
                <w:sz w:val="18"/>
                <w:szCs w:val="18"/>
              </w:rPr>
              <w:t>374,249,398.93</w:t>
            </w:r>
          </w:p>
        </w:tc>
      </w:tr>
      <w:tr w:rsidR="00111BA9">
        <w:tc>
          <w:tcPr>
            <w:tcW w:w="1740" w:type="dxa"/>
            <w:vAlign w:val="center"/>
          </w:tcPr>
          <w:p w:rsidR="00111BA9" w:rsidRDefault="00BD4A07" w:rsidP="0080105C">
            <w:pPr>
              <w:jc w:val="left"/>
            </w:pPr>
            <w:r>
              <w:rPr>
                <w:color w:val="000000"/>
                <w:sz w:val="18"/>
                <w:szCs w:val="18"/>
              </w:rPr>
              <w:t>应收证券清算款</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3,690,778.58</w:t>
            </w:r>
          </w:p>
        </w:tc>
        <w:tc>
          <w:tcPr>
            <w:tcW w:w="1446" w:type="dxa"/>
            <w:vAlign w:val="center"/>
          </w:tcPr>
          <w:p w:rsidR="00111BA9" w:rsidRDefault="00BD4A07" w:rsidP="0080105C">
            <w:pPr>
              <w:jc w:val="right"/>
            </w:pPr>
            <w:r>
              <w:rPr>
                <w:color w:val="000000"/>
                <w:sz w:val="18"/>
                <w:szCs w:val="18"/>
              </w:rPr>
              <w:t>3,690,778.58</w:t>
            </w:r>
          </w:p>
        </w:tc>
      </w:tr>
      <w:tr w:rsidR="00111BA9">
        <w:tc>
          <w:tcPr>
            <w:tcW w:w="1740" w:type="dxa"/>
            <w:vAlign w:val="center"/>
          </w:tcPr>
          <w:p w:rsidR="00111BA9" w:rsidRDefault="00BD4A07" w:rsidP="0080105C">
            <w:pPr>
              <w:jc w:val="left"/>
            </w:pPr>
            <w:r>
              <w:rPr>
                <w:color w:val="000000"/>
                <w:sz w:val="18"/>
                <w:szCs w:val="18"/>
              </w:rPr>
              <w:t>应收利息</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48,459.47</w:t>
            </w:r>
          </w:p>
        </w:tc>
        <w:tc>
          <w:tcPr>
            <w:tcW w:w="1446" w:type="dxa"/>
            <w:vAlign w:val="center"/>
          </w:tcPr>
          <w:p w:rsidR="00111BA9" w:rsidRDefault="00BD4A07" w:rsidP="0080105C">
            <w:pPr>
              <w:jc w:val="right"/>
            </w:pPr>
            <w:r>
              <w:rPr>
                <w:color w:val="000000"/>
                <w:sz w:val="18"/>
                <w:szCs w:val="18"/>
              </w:rPr>
              <w:t>48,459.47</w:t>
            </w:r>
          </w:p>
        </w:tc>
      </w:tr>
      <w:tr w:rsidR="00111BA9">
        <w:tc>
          <w:tcPr>
            <w:tcW w:w="1740" w:type="dxa"/>
            <w:vAlign w:val="center"/>
          </w:tcPr>
          <w:p w:rsidR="00111BA9" w:rsidRDefault="00BD4A07" w:rsidP="0080105C">
            <w:pPr>
              <w:jc w:val="left"/>
            </w:pPr>
            <w:r>
              <w:rPr>
                <w:color w:val="000000"/>
                <w:sz w:val="18"/>
                <w:szCs w:val="18"/>
              </w:rPr>
              <w:t>应收申购款</w:t>
            </w:r>
          </w:p>
        </w:tc>
        <w:tc>
          <w:tcPr>
            <w:tcW w:w="1559" w:type="dxa"/>
            <w:vAlign w:val="center"/>
          </w:tcPr>
          <w:p w:rsidR="00111BA9" w:rsidRDefault="00BD4A07" w:rsidP="0080105C">
            <w:pPr>
              <w:jc w:val="right"/>
            </w:pPr>
            <w:r>
              <w:rPr>
                <w:color w:val="000000"/>
                <w:sz w:val="18"/>
                <w:szCs w:val="18"/>
              </w:rPr>
              <w:t>35,785.29</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304,770.85</w:t>
            </w:r>
          </w:p>
        </w:tc>
        <w:tc>
          <w:tcPr>
            <w:tcW w:w="1446" w:type="dxa"/>
            <w:vAlign w:val="center"/>
          </w:tcPr>
          <w:p w:rsidR="00111BA9" w:rsidRDefault="00BD4A07" w:rsidP="0080105C">
            <w:pPr>
              <w:jc w:val="right"/>
            </w:pPr>
            <w:r>
              <w:rPr>
                <w:color w:val="000000"/>
                <w:sz w:val="18"/>
                <w:szCs w:val="18"/>
              </w:rPr>
              <w:t>340,556.14</w:t>
            </w:r>
          </w:p>
        </w:tc>
      </w:tr>
      <w:tr w:rsidR="00905ED0" w:rsidRPr="008D7748" w:rsidTr="00A653FA">
        <w:trPr>
          <w:trHeight w:val="2114"/>
        </w:trPr>
        <w:tc>
          <w:tcPr>
            <w:tcW w:w="1740" w:type="dxa"/>
            <w:vAlign w:val="center"/>
          </w:tcPr>
          <w:p w:rsidR="00905ED0" w:rsidRPr="00AB5521" w:rsidRDefault="00905ED0" w:rsidP="0080105C">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68,581,906.90</w:t>
            </w:r>
          </w:p>
          <w:p w:rsidR="00905ED0" w:rsidRPr="008D7748" w:rsidRDefault="00905ED0" w:rsidP="0080105C">
            <w:pPr>
              <w:spacing w:before="29" w:line="288" w:lineRule="auto"/>
              <w:jc w:val="right"/>
              <w:rPr>
                <w:sz w:val="18"/>
                <w:szCs w:val="18"/>
              </w:rPr>
            </w:pPr>
          </w:p>
        </w:tc>
        <w:tc>
          <w:tcPr>
            <w:tcW w:w="1473"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221" w:type="dxa"/>
            <w:vAlign w:val="center"/>
          </w:tcPr>
          <w:p w:rsidR="00905ED0" w:rsidRPr="008D7748" w:rsidRDefault="00905ED0" w:rsidP="0080105C">
            <w:pPr>
              <w:spacing w:before="29" w:line="288" w:lineRule="auto"/>
              <w:jc w:val="right"/>
              <w:rPr>
                <w:sz w:val="18"/>
                <w:szCs w:val="18"/>
              </w:rPr>
            </w:pPr>
          </w:p>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358,245,407.83</w:t>
            </w:r>
          </w:p>
          <w:p w:rsidR="00905ED0" w:rsidRPr="008D7748" w:rsidRDefault="00905ED0" w:rsidP="0080105C">
            <w:pPr>
              <w:spacing w:before="29" w:line="288" w:lineRule="auto"/>
              <w:jc w:val="right"/>
              <w:rPr>
                <w:sz w:val="18"/>
                <w:szCs w:val="18"/>
              </w:rPr>
            </w:pPr>
          </w:p>
        </w:tc>
        <w:tc>
          <w:tcPr>
            <w:tcW w:w="1446" w:type="dxa"/>
            <w:vAlign w:val="center"/>
          </w:tcPr>
          <w:p w:rsidR="00905ED0" w:rsidRPr="008D7748" w:rsidRDefault="00905ED0" w:rsidP="0080105C">
            <w:pPr>
              <w:spacing w:before="29" w:line="288" w:lineRule="auto"/>
              <w:jc w:val="right"/>
              <w:rPr>
                <w:sz w:val="18"/>
                <w:szCs w:val="18"/>
              </w:rPr>
            </w:pPr>
            <w:r w:rsidRPr="008D7748">
              <w:rPr>
                <w:sz w:val="18"/>
                <w:szCs w:val="18"/>
              </w:rPr>
              <w:t>426,827,314.73</w:t>
            </w:r>
          </w:p>
          <w:p w:rsidR="00905ED0" w:rsidRPr="008D7748" w:rsidRDefault="00905ED0" w:rsidP="0080105C">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0105C">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80105C">
            <w:pPr>
              <w:spacing w:before="29" w:line="288" w:lineRule="auto"/>
              <w:jc w:val="right"/>
              <w:rPr>
                <w:color w:val="0000FF"/>
                <w:kern w:val="0"/>
                <w:sz w:val="18"/>
                <w:szCs w:val="18"/>
              </w:rPr>
            </w:pPr>
          </w:p>
        </w:tc>
        <w:tc>
          <w:tcPr>
            <w:tcW w:w="1473" w:type="dxa"/>
            <w:vAlign w:val="center"/>
          </w:tcPr>
          <w:p w:rsidR="00905ED0" w:rsidRPr="008D7748" w:rsidRDefault="00905ED0" w:rsidP="0080105C">
            <w:pPr>
              <w:spacing w:before="29" w:line="288" w:lineRule="auto"/>
              <w:jc w:val="right"/>
              <w:rPr>
                <w:color w:val="000000"/>
                <w:sz w:val="18"/>
                <w:szCs w:val="18"/>
              </w:rPr>
            </w:pPr>
          </w:p>
        </w:tc>
        <w:tc>
          <w:tcPr>
            <w:tcW w:w="1221" w:type="dxa"/>
            <w:vAlign w:val="center"/>
          </w:tcPr>
          <w:p w:rsidR="00905ED0" w:rsidRPr="008D7748" w:rsidRDefault="00905ED0" w:rsidP="0080105C">
            <w:pPr>
              <w:spacing w:before="29" w:line="288" w:lineRule="auto"/>
              <w:jc w:val="right"/>
              <w:rPr>
                <w:color w:val="000000"/>
                <w:sz w:val="18"/>
                <w:szCs w:val="18"/>
              </w:rPr>
            </w:pPr>
          </w:p>
        </w:tc>
        <w:tc>
          <w:tcPr>
            <w:tcW w:w="1559" w:type="dxa"/>
            <w:vAlign w:val="center"/>
          </w:tcPr>
          <w:p w:rsidR="00905ED0" w:rsidRPr="008D7748" w:rsidRDefault="00905ED0" w:rsidP="0080105C">
            <w:pPr>
              <w:spacing w:before="29" w:line="288" w:lineRule="auto"/>
              <w:jc w:val="right"/>
              <w:rPr>
                <w:color w:val="000000"/>
                <w:sz w:val="18"/>
                <w:szCs w:val="18"/>
              </w:rPr>
            </w:pPr>
          </w:p>
        </w:tc>
        <w:tc>
          <w:tcPr>
            <w:tcW w:w="1446" w:type="dxa"/>
            <w:vAlign w:val="center"/>
          </w:tcPr>
          <w:p w:rsidR="00905ED0" w:rsidRPr="008D7748" w:rsidRDefault="00905ED0" w:rsidP="0080105C">
            <w:pPr>
              <w:spacing w:before="29" w:line="288" w:lineRule="auto"/>
              <w:jc w:val="right"/>
              <w:rPr>
                <w:color w:val="000000"/>
                <w:sz w:val="18"/>
                <w:szCs w:val="18"/>
              </w:rPr>
            </w:pPr>
          </w:p>
        </w:tc>
      </w:tr>
      <w:tr w:rsidR="00111BA9">
        <w:tc>
          <w:tcPr>
            <w:tcW w:w="1740" w:type="dxa"/>
            <w:vAlign w:val="center"/>
          </w:tcPr>
          <w:p w:rsidR="00111BA9" w:rsidRDefault="00BD4A07" w:rsidP="0080105C">
            <w:pPr>
              <w:jc w:val="left"/>
            </w:pPr>
            <w:r>
              <w:rPr>
                <w:color w:val="000000"/>
                <w:sz w:val="18"/>
                <w:szCs w:val="18"/>
              </w:rPr>
              <w:t>应付赎回款</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1,115,298.87</w:t>
            </w:r>
          </w:p>
        </w:tc>
        <w:tc>
          <w:tcPr>
            <w:tcW w:w="1446" w:type="dxa"/>
            <w:vAlign w:val="center"/>
          </w:tcPr>
          <w:p w:rsidR="00111BA9" w:rsidRDefault="00BD4A07" w:rsidP="0080105C">
            <w:pPr>
              <w:jc w:val="right"/>
            </w:pPr>
            <w:r>
              <w:rPr>
                <w:color w:val="000000"/>
                <w:sz w:val="18"/>
                <w:szCs w:val="18"/>
              </w:rPr>
              <w:t>1,115,298.87</w:t>
            </w:r>
          </w:p>
        </w:tc>
      </w:tr>
      <w:tr w:rsidR="00111BA9">
        <w:tc>
          <w:tcPr>
            <w:tcW w:w="1740" w:type="dxa"/>
            <w:vAlign w:val="center"/>
          </w:tcPr>
          <w:p w:rsidR="00111BA9" w:rsidRDefault="00BD4A07" w:rsidP="0080105C">
            <w:pPr>
              <w:jc w:val="left"/>
            </w:pPr>
            <w:r>
              <w:rPr>
                <w:color w:val="000000"/>
                <w:sz w:val="18"/>
                <w:szCs w:val="18"/>
              </w:rPr>
              <w:t>应付管理人报酬</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561,128.03</w:t>
            </w:r>
          </w:p>
        </w:tc>
        <w:tc>
          <w:tcPr>
            <w:tcW w:w="1446" w:type="dxa"/>
            <w:vAlign w:val="center"/>
          </w:tcPr>
          <w:p w:rsidR="00111BA9" w:rsidRDefault="00BD4A07" w:rsidP="0080105C">
            <w:pPr>
              <w:jc w:val="right"/>
            </w:pPr>
            <w:r>
              <w:rPr>
                <w:color w:val="000000"/>
                <w:sz w:val="18"/>
                <w:szCs w:val="18"/>
              </w:rPr>
              <w:t>561,128.03</w:t>
            </w:r>
          </w:p>
        </w:tc>
      </w:tr>
      <w:tr w:rsidR="00111BA9">
        <w:tc>
          <w:tcPr>
            <w:tcW w:w="1740" w:type="dxa"/>
            <w:vAlign w:val="center"/>
          </w:tcPr>
          <w:p w:rsidR="00111BA9" w:rsidRDefault="00BD4A07" w:rsidP="0080105C">
            <w:pPr>
              <w:jc w:val="left"/>
            </w:pPr>
            <w:r>
              <w:rPr>
                <w:color w:val="000000"/>
                <w:sz w:val="18"/>
                <w:szCs w:val="18"/>
              </w:rPr>
              <w:t>应付托管费</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93,521.35</w:t>
            </w:r>
          </w:p>
        </w:tc>
        <w:tc>
          <w:tcPr>
            <w:tcW w:w="1446" w:type="dxa"/>
            <w:vAlign w:val="center"/>
          </w:tcPr>
          <w:p w:rsidR="00111BA9" w:rsidRDefault="00BD4A07" w:rsidP="0080105C">
            <w:pPr>
              <w:jc w:val="right"/>
            </w:pPr>
            <w:r>
              <w:rPr>
                <w:color w:val="000000"/>
                <w:sz w:val="18"/>
                <w:szCs w:val="18"/>
              </w:rPr>
              <w:t>93,521.35</w:t>
            </w:r>
          </w:p>
        </w:tc>
      </w:tr>
      <w:tr w:rsidR="00111BA9">
        <w:tc>
          <w:tcPr>
            <w:tcW w:w="1740" w:type="dxa"/>
            <w:vAlign w:val="center"/>
          </w:tcPr>
          <w:p w:rsidR="00111BA9" w:rsidRDefault="00BD4A07" w:rsidP="0080105C">
            <w:pPr>
              <w:jc w:val="left"/>
            </w:pPr>
            <w:r>
              <w:rPr>
                <w:color w:val="000000"/>
                <w:sz w:val="18"/>
                <w:szCs w:val="18"/>
              </w:rPr>
              <w:t>应付交易费用</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795,118.14</w:t>
            </w:r>
          </w:p>
        </w:tc>
        <w:tc>
          <w:tcPr>
            <w:tcW w:w="1446" w:type="dxa"/>
            <w:vAlign w:val="center"/>
          </w:tcPr>
          <w:p w:rsidR="00111BA9" w:rsidRDefault="00BD4A07" w:rsidP="0080105C">
            <w:pPr>
              <w:jc w:val="right"/>
            </w:pPr>
            <w:r>
              <w:rPr>
                <w:color w:val="000000"/>
                <w:sz w:val="18"/>
                <w:szCs w:val="18"/>
              </w:rPr>
              <w:t>795,118.14</w:t>
            </w:r>
          </w:p>
        </w:tc>
      </w:tr>
      <w:tr w:rsidR="00111BA9">
        <w:tc>
          <w:tcPr>
            <w:tcW w:w="1740" w:type="dxa"/>
            <w:vAlign w:val="center"/>
          </w:tcPr>
          <w:p w:rsidR="00111BA9" w:rsidRDefault="00BD4A07" w:rsidP="0080105C">
            <w:pPr>
              <w:jc w:val="left"/>
            </w:pPr>
            <w:r>
              <w:rPr>
                <w:color w:val="000000"/>
                <w:sz w:val="18"/>
                <w:szCs w:val="18"/>
              </w:rPr>
              <w:t>其他负债</w:t>
            </w:r>
          </w:p>
        </w:tc>
        <w:tc>
          <w:tcPr>
            <w:tcW w:w="1559" w:type="dxa"/>
            <w:vAlign w:val="center"/>
          </w:tcPr>
          <w:p w:rsidR="00111BA9" w:rsidRDefault="00BD4A07" w:rsidP="0080105C">
            <w:pPr>
              <w:jc w:val="right"/>
            </w:pPr>
            <w:r>
              <w:rPr>
                <w:color w:val="000000"/>
                <w:sz w:val="18"/>
                <w:szCs w:val="18"/>
              </w:rPr>
              <w:t>-</w:t>
            </w:r>
          </w:p>
        </w:tc>
        <w:tc>
          <w:tcPr>
            <w:tcW w:w="1473" w:type="dxa"/>
            <w:vAlign w:val="center"/>
          </w:tcPr>
          <w:p w:rsidR="00111BA9" w:rsidRDefault="00BD4A07" w:rsidP="0080105C">
            <w:pPr>
              <w:jc w:val="right"/>
            </w:pPr>
            <w:r>
              <w:rPr>
                <w:color w:val="000000"/>
                <w:sz w:val="18"/>
                <w:szCs w:val="18"/>
              </w:rPr>
              <w:t>-</w:t>
            </w:r>
          </w:p>
        </w:tc>
        <w:tc>
          <w:tcPr>
            <w:tcW w:w="1221" w:type="dxa"/>
            <w:vAlign w:val="center"/>
          </w:tcPr>
          <w:p w:rsidR="00111BA9" w:rsidRDefault="00BD4A07" w:rsidP="0080105C">
            <w:pPr>
              <w:jc w:val="right"/>
            </w:pPr>
            <w:r>
              <w:rPr>
                <w:color w:val="000000"/>
                <w:sz w:val="18"/>
                <w:szCs w:val="18"/>
              </w:rPr>
              <w:t>-</w:t>
            </w:r>
          </w:p>
        </w:tc>
        <w:tc>
          <w:tcPr>
            <w:tcW w:w="1559" w:type="dxa"/>
            <w:vAlign w:val="center"/>
          </w:tcPr>
          <w:p w:rsidR="00111BA9" w:rsidRDefault="00BD4A07" w:rsidP="0080105C">
            <w:pPr>
              <w:jc w:val="right"/>
            </w:pPr>
            <w:r>
              <w:rPr>
                <w:color w:val="000000"/>
                <w:sz w:val="18"/>
                <w:szCs w:val="18"/>
              </w:rPr>
              <w:t>293,819.86</w:t>
            </w:r>
          </w:p>
        </w:tc>
        <w:tc>
          <w:tcPr>
            <w:tcW w:w="1446" w:type="dxa"/>
            <w:vAlign w:val="center"/>
          </w:tcPr>
          <w:p w:rsidR="00111BA9" w:rsidRDefault="00BD4A07" w:rsidP="0080105C">
            <w:pPr>
              <w:jc w:val="right"/>
            </w:pPr>
            <w:r>
              <w:rPr>
                <w:color w:val="000000"/>
                <w:sz w:val="18"/>
                <w:szCs w:val="18"/>
              </w:rPr>
              <w:t>293,819.86</w:t>
            </w:r>
          </w:p>
        </w:tc>
      </w:tr>
      <w:tr w:rsidR="00905ED0" w:rsidRPr="008D7748" w:rsidTr="00A653FA">
        <w:trPr>
          <w:trHeight w:val="2549"/>
        </w:trPr>
        <w:tc>
          <w:tcPr>
            <w:tcW w:w="1740" w:type="dxa"/>
            <w:vAlign w:val="center"/>
          </w:tcPr>
          <w:p w:rsidR="00905ED0" w:rsidRPr="008D7748" w:rsidRDefault="00905ED0" w:rsidP="0080105C">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473"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221" w:type="dxa"/>
            <w:vAlign w:val="center"/>
          </w:tcPr>
          <w:p w:rsidR="00905ED0" w:rsidRPr="008D7748" w:rsidRDefault="00905ED0" w:rsidP="0080105C">
            <w:pPr>
              <w:spacing w:before="29" w:line="288" w:lineRule="auto"/>
              <w:jc w:val="right"/>
              <w:rPr>
                <w:sz w:val="18"/>
                <w:szCs w:val="18"/>
              </w:rPr>
            </w:pPr>
          </w:p>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2,858,886.25</w:t>
            </w:r>
          </w:p>
          <w:p w:rsidR="00905ED0" w:rsidRPr="008D7748" w:rsidRDefault="00905ED0" w:rsidP="0080105C">
            <w:pPr>
              <w:spacing w:before="29" w:line="288" w:lineRule="auto"/>
              <w:jc w:val="right"/>
              <w:rPr>
                <w:sz w:val="18"/>
                <w:szCs w:val="18"/>
              </w:rPr>
            </w:pPr>
          </w:p>
        </w:tc>
        <w:tc>
          <w:tcPr>
            <w:tcW w:w="1446" w:type="dxa"/>
            <w:vAlign w:val="center"/>
          </w:tcPr>
          <w:p w:rsidR="00905ED0" w:rsidRPr="008D7748" w:rsidRDefault="00905ED0" w:rsidP="0080105C">
            <w:pPr>
              <w:spacing w:before="29" w:line="288" w:lineRule="auto"/>
              <w:jc w:val="right"/>
              <w:rPr>
                <w:sz w:val="18"/>
                <w:szCs w:val="18"/>
              </w:rPr>
            </w:pPr>
            <w:r w:rsidRPr="008D7748">
              <w:rPr>
                <w:sz w:val="18"/>
                <w:szCs w:val="18"/>
              </w:rPr>
              <w:t>2,858,886.25</w:t>
            </w:r>
          </w:p>
          <w:p w:rsidR="00905ED0" w:rsidRPr="008D7748" w:rsidRDefault="00905ED0" w:rsidP="0080105C">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0105C">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68,581,906.90</w:t>
            </w:r>
          </w:p>
          <w:p w:rsidR="00905ED0" w:rsidRPr="008D7748" w:rsidRDefault="00905ED0" w:rsidP="0080105C">
            <w:pPr>
              <w:spacing w:before="29" w:line="288" w:lineRule="auto"/>
              <w:jc w:val="right"/>
              <w:rPr>
                <w:sz w:val="18"/>
                <w:szCs w:val="18"/>
              </w:rPr>
            </w:pPr>
          </w:p>
        </w:tc>
        <w:tc>
          <w:tcPr>
            <w:tcW w:w="1473"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221" w:type="dxa"/>
            <w:vAlign w:val="center"/>
          </w:tcPr>
          <w:p w:rsidR="00905ED0" w:rsidRPr="008D7748" w:rsidRDefault="00905ED0" w:rsidP="0080105C">
            <w:pPr>
              <w:spacing w:before="29" w:line="288" w:lineRule="auto"/>
              <w:jc w:val="right"/>
              <w:rPr>
                <w:sz w:val="18"/>
                <w:szCs w:val="18"/>
              </w:rPr>
            </w:pPr>
            <w:r w:rsidRPr="008D7748">
              <w:rPr>
                <w:sz w:val="18"/>
                <w:szCs w:val="18"/>
              </w:rPr>
              <w:t>-</w:t>
            </w:r>
          </w:p>
          <w:p w:rsidR="00905ED0" w:rsidRPr="008D7748" w:rsidRDefault="00905ED0" w:rsidP="0080105C">
            <w:pPr>
              <w:spacing w:before="29" w:line="288" w:lineRule="auto"/>
              <w:jc w:val="right"/>
              <w:rPr>
                <w:sz w:val="18"/>
                <w:szCs w:val="18"/>
              </w:rPr>
            </w:pPr>
          </w:p>
        </w:tc>
        <w:tc>
          <w:tcPr>
            <w:tcW w:w="1559" w:type="dxa"/>
            <w:vAlign w:val="center"/>
          </w:tcPr>
          <w:p w:rsidR="00905ED0" w:rsidRPr="008D7748" w:rsidRDefault="00905ED0" w:rsidP="0080105C">
            <w:pPr>
              <w:spacing w:before="29" w:line="288" w:lineRule="auto"/>
              <w:jc w:val="right"/>
              <w:rPr>
                <w:sz w:val="18"/>
                <w:szCs w:val="18"/>
              </w:rPr>
            </w:pPr>
            <w:r w:rsidRPr="008D7748">
              <w:rPr>
                <w:sz w:val="18"/>
                <w:szCs w:val="18"/>
              </w:rPr>
              <w:t>355,386,521.58</w:t>
            </w:r>
          </w:p>
          <w:p w:rsidR="00905ED0" w:rsidRPr="008D7748" w:rsidRDefault="00905ED0" w:rsidP="0080105C">
            <w:pPr>
              <w:spacing w:before="29" w:line="288" w:lineRule="auto"/>
              <w:jc w:val="right"/>
              <w:rPr>
                <w:sz w:val="18"/>
                <w:szCs w:val="18"/>
              </w:rPr>
            </w:pPr>
          </w:p>
        </w:tc>
        <w:tc>
          <w:tcPr>
            <w:tcW w:w="1446" w:type="dxa"/>
            <w:vAlign w:val="center"/>
          </w:tcPr>
          <w:p w:rsidR="00905ED0" w:rsidRPr="008D7748" w:rsidRDefault="00905ED0" w:rsidP="0080105C">
            <w:pPr>
              <w:spacing w:before="29" w:line="288" w:lineRule="auto"/>
              <w:jc w:val="right"/>
              <w:rPr>
                <w:sz w:val="18"/>
                <w:szCs w:val="18"/>
              </w:rPr>
            </w:pPr>
            <w:r w:rsidRPr="008D7748">
              <w:rPr>
                <w:sz w:val="18"/>
                <w:szCs w:val="18"/>
              </w:rPr>
              <w:t>423,968,428.48</w:t>
            </w:r>
          </w:p>
          <w:p w:rsidR="00905ED0" w:rsidRPr="008D7748" w:rsidRDefault="00905ED0" w:rsidP="0080105C">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4.79%</w:t>
      </w:r>
      <w:r w:rsidRPr="00035D71">
        <w:rPr>
          <w:kern w:val="0"/>
          <w:sz w:val="24"/>
        </w:rPr>
        <w:t>（</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4.73%</w:t>
      </w:r>
      <w:r w:rsidRPr="00035D71">
        <w:rPr>
          <w:kern w:val="0"/>
          <w:sz w:val="24"/>
        </w:rPr>
        <w:t>），因此市场利率的变动对于本基金资产净值无重大影响（</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111BA9" w:rsidRDefault="00BD4A0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11BA9" w:rsidRDefault="00BD4A0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60%-95%</w:t>
      </w:r>
      <w:r w:rsidRPr="00035D71">
        <w:rPr>
          <w:color w:val="000000"/>
          <w:sz w:val="24"/>
        </w:rPr>
        <w:t>，其中投资于经过严格品质筛选、未来预期成长性良好的公司股票不低于非现金基金资产的</w:t>
      </w:r>
      <w:r w:rsidRPr="00035D71">
        <w:rPr>
          <w:color w:val="000000"/>
          <w:sz w:val="24"/>
        </w:rPr>
        <w:t>80%</w:t>
      </w:r>
      <w:r w:rsidRPr="00035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rsidTr="007151DB">
        <w:trPr>
          <w:trHeight w:val="278"/>
        </w:trPr>
        <w:tc>
          <w:tcPr>
            <w:tcW w:w="2977" w:type="dxa"/>
            <w:vMerge w:val="restart"/>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本期末</w:t>
            </w:r>
          </w:p>
          <w:p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上年度末</w:t>
            </w:r>
          </w:p>
          <w:p w:rsidR="0002154E" w:rsidRPr="00035D71" w:rsidRDefault="0002154E" w:rsidP="0048308E">
            <w:pPr>
              <w:spacing w:before="29" w:line="288" w:lineRule="auto"/>
              <w:jc w:val="center"/>
              <w:rPr>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rsidTr="007151DB">
        <w:trPr>
          <w:trHeight w:val="278"/>
        </w:trPr>
        <w:tc>
          <w:tcPr>
            <w:tcW w:w="2977" w:type="dxa"/>
            <w:vMerge/>
            <w:tcMar>
              <w:left w:w="108" w:type="dxa"/>
            </w:tcMar>
            <w:vAlign w:val="center"/>
          </w:tcPr>
          <w:p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340,735,322.81</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81.56</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354,201,398.93</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83.54</w:t>
            </w:r>
          </w:p>
        </w:tc>
      </w:tr>
      <w:tr w:rsidR="00073478"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340,735,322.81</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81.56</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354,201,398.93</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83.54</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111BA9">
        <w:tc>
          <w:tcPr>
            <w:tcW w:w="986" w:type="dxa"/>
            <w:vAlign w:val="center"/>
          </w:tcPr>
          <w:p w:rsidR="00111BA9" w:rsidRDefault="00BD4A07">
            <w:pPr>
              <w:jc w:val="left"/>
            </w:pPr>
            <w:r>
              <w:rPr>
                <w:color w:val="000000"/>
                <w:sz w:val="24"/>
              </w:rPr>
              <w:t>假设</w:t>
            </w:r>
          </w:p>
        </w:tc>
        <w:tc>
          <w:tcPr>
            <w:tcW w:w="8012" w:type="dxa"/>
            <w:gridSpan w:val="4"/>
            <w:vAlign w:val="center"/>
          </w:tcPr>
          <w:p w:rsidR="00111BA9" w:rsidRDefault="00BD4A07">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111BA9">
        <w:tc>
          <w:tcPr>
            <w:tcW w:w="994" w:type="dxa"/>
            <w:gridSpan w:val="2"/>
            <w:vMerge/>
          </w:tcPr>
          <w:p w:rsidR="00111BA9" w:rsidRDefault="00111BA9"/>
        </w:tc>
        <w:tc>
          <w:tcPr>
            <w:tcW w:w="3259" w:type="dxa"/>
            <w:vAlign w:val="center"/>
          </w:tcPr>
          <w:p w:rsidR="00111BA9" w:rsidRDefault="00BD4A07">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111BA9" w:rsidRDefault="00BD4A07">
            <w:pPr>
              <w:jc w:val="right"/>
            </w:pPr>
            <w:r>
              <w:rPr>
                <w:color w:val="000000"/>
                <w:sz w:val="24"/>
              </w:rPr>
              <w:t>减少约</w:t>
            </w:r>
            <w:r>
              <w:rPr>
                <w:color w:val="000000"/>
                <w:sz w:val="24"/>
              </w:rPr>
              <w:t>1,910</w:t>
            </w:r>
          </w:p>
        </w:tc>
        <w:tc>
          <w:tcPr>
            <w:tcW w:w="2619" w:type="dxa"/>
            <w:vAlign w:val="center"/>
          </w:tcPr>
          <w:p w:rsidR="00111BA9" w:rsidRDefault="00BD4A07">
            <w:pPr>
              <w:jc w:val="right"/>
            </w:pPr>
            <w:r>
              <w:rPr>
                <w:color w:val="000000"/>
                <w:sz w:val="24"/>
              </w:rPr>
              <w:t>减少约</w:t>
            </w:r>
            <w:r>
              <w:rPr>
                <w:color w:val="000000"/>
                <w:sz w:val="24"/>
              </w:rPr>
              <w:t>1,951</w:t>
            </w:r>
          </w:p>
        </w:tc>
      </w:tr>
      <w:tr w:rsidR="00111BA9">
        <w:tc>
          <w:tcPr>
            <w:tcW w:w="994" w:type="dxa"/>
            <w:gridSpan w:val="2"/>
            <w:vMerge/>
          </w:tcPr>
          <w:p w:rsidR="00111BA9" w:rsidRDefault="00111BA9"/>
        </w:tc>
        <w:tc>
          <w:tcPr>
            <w:tcW w:w="3259" w:type="dxa"/>
            <w:vAlign w:val="center"/>
          </w:tcPr>
          <w:p w:rsidR="00111BA9" w:rsidRDefault="00BD4A07">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111BA9" w:rsidRDefault="00BD4A07">
            <w:pPr>
              <w:jc w:val="right"/>
            </w:pPr>
            <w:r>
              <w:rPr>
                <w:color w:val="000000"/>
                <w:sz w:val="24"/>
              </w:rPr>
              <w:t>增加约</w:t>
            </w:r>
            <w:r>
              <w:rPr>
                <w:color w:val="000000"/>
                <w:sz w:val="24"/>
              </w:rPr>
              <w:t>1,910</w:t>
            </w:r>
          </w:p>
        </w:tc>
        <w:tc>
          <w:tcPr>
            <w:tcW w:w="2619" w:type="dxa"/>
            <w:vAlign w:val="center"/>
          </w:tcPr>
          <w:p w:rsidR="00111BA9" w:rsidRDefault="00BD4A07">
            <w:pPr>
              <w:jc w:val="right"/>
            </w:pPr>
            <w:r>
              <w:rPr>
                <w:color w:val="000000"/>
                <w:sz w:val="24"/>
              </w:rPr>
              <w:t>增加约</w:t>
            </w:r>
            <w:r>
              <w:rPr>
                <w:color w:val="000000"/>
                <w:sz w:val="24"/>
              </w:rPr>
              <w:t>1,951</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822391"/>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59822392"/>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340,735,322.81</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81.14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340,735,322.81</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81.14</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20,016,000.00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4.77</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20,016,000.00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4.77</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57,678,681.58</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13.73</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1,522,456.42</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0.36</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419,952,460.81</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59822393"/>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77020F" w:rsidRPr="0077020F" w:rsidRDefault="0077020F" w:rsidP="0077020F">
      <w:pPr>
        <w:pStyle w:val="20"/>
        <w:spacing w:before="29" w:after="0" w:line="288" w:lineRule="auto"/>
        <w:rPr>
          <w:rFonts w:ascii="Times New Roman" w:hAnsi="Times New Roman"/>
          <w:color w:val="000000"/>
          <w:szCs w:val="24"/>
        </w:rPr>
      </w:pPr>
      <w:bookmarkStart w:id="63" w:name="_Toc459822394"/>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169,895,122.84</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40.67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14,755,725.88</w:t>
            </w:r>
          </w:p>
        </w:tc>
        <w:tc>
          <w:tcPr>
            <w:tcW w:w="2052" w:type="dxa"/>
            <w:vAlign w:val="center"/>
          </w:tcPr>
          <w:p w:rsidR="001548F9" w:rsidRPr="00035D71" w:rsidRDefault="001548F9" w:rsidP="0048308E">
            <w:pPr>
              <w:spacing w:before="29" w:line="288" w:lineRule="auto"/>
              <w:jc w:val="right"/>
              <w:rPr>
                <w:sz w:val="24"/>
              </w:rPr>
            </w:pPr>
            <w:r w:rsidRPr="00035D71">
              <w:rPr>
                <w:sz w:val="24"/>
              </w:rPr>
              <w:t>3.53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64,585,147.00</w:t>
            </w:r>
          </w:p>
        </w:tc>
        <w:tc>
          <w:tcPr>
            <w:tcW w:w="2052" w:type="dxa"/>
            <w:vAlign w:val="center"/>
          </w:tcPr>
          <w:p w:rsidR="001548F9" w:rsidRPr="00035D71" w:rsidRDefault="001548F9" w:rsidP="0048308E">
            <w:pPr>
              <w:spacing w:before="29" w:line="288" w:lineRule="auto"/>
              <w:jc w:val="right"/>
              <w:rPr>
                <w:sz w:val="24"/>
              </w:rPr>
            </w:pPr>
            <w:r w:rsidRPr="00035D71">
              <w:rPr>
                <w:sz w:val="24"/>
              </w:rPr>
              <w:t>15.46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37,027,192.95</w:t>
            </w:r>
          </w:p>
        </w:tc>
        <w:tc>
          <w:tcPr>
            <w:tcW w:w="2052" w:type="dxa"/>
            <w:vAlign w:val="center"/>
          </w:tcPr>
          <w:p w:rsidR="001548F9" w:rsidRPr="00035D71" w:rsidRDefault="001548F9" w:rsidP="0048308E">
            <w:pPr>
              <w:spacing w:before="29" w:line="288" w:lineRule="auto"/>
              <w:jc w:val="right"/>
              <w:rPr>
                <w:sz w:val="24"/>
              </w:rPr>
            </w:pPr>
            <w:r w:rsidRPr="00035D71">
              <w:rPr>
                <w:sz w:val="24"/>
              </w:rPr>
              <w:t>8.86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46,774,171.93</w:t>
            </w:r>
          </w:p>
        </w:tc>
        <w:tc>
          <w:tcPr>
            <w:tcW w:w="2052" w:type="dxa"/>
            <w:vAlign w:val="center"/>
          </w:tcPr>
          <w:p w:rsidR="001548F9" w:rsidRPr="00035D71" w:rsidRDefault="001548F9" w:rsidP="0048308E">
            <w:pPr>
              <w:spacing w:before="29" w:line="288" w:lineRule="auto"/>
              <w:jc w:val="right"/>
              <w:rPr>
                <w:sz w:val="24"/>
              </w:rPr>
            </w:pPr>
            <w:r w:rsidRPr="00035D71">
              <w:rPr>
                <w:sz w:val="24"/>
              </w:rPr>
              <w:t>11.20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7,697,962.21</w:t>
            </w:r>
          </w:p>
        </w:tc>
        <w:tc>
          <w:tcPr>
            <w:tcW w:w="2052" w:type="dxa"/>
            <w:vAlign w:val="center"/>
          </w:tcPr>
          <w:p w:rsidR="001548F9" w:rsidRPr="00035D71" w:rsidRDefault="001548F9" w:rsidP="0048308E">
            <w:pPr>
              <w:spacing w:before="29" w:line="288" w:lineRule="auto"/>
              <w:jc w:val="right"/>
              <w:rPr>
                <w:sz w:val="24"/>
              </w:rPr>
            </w:pPr>
            <w:r w:rsidRPr="00035D71">
              <w:rPr>
                <w:sz w:val="24"/>
              </w:rPr>
              <w:t>1.84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340,735,322.81</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81.56</w:t>
            </w:r>
          </w:p>
        </w:tc>
      </w:tr>
    </w:tbl>
    <w:p w:rsidR="000A101C" w:rsidRDefault="000A101C" w:rsidP="0048308E">
      <w:pPr>
        <w:tabs>
          <w:tab w:val="left" w:pos="426"/>
        </w:tabs>
        <w:spacing w:before="29" w:line="288" w:lineRule="auto"/>
        <w:jc w:val="left"/>
        <w:rPr>
          <w:kern w:val="0"/>
          <w:sz w:val="24"/>
        </w:rPr>
      </w:pPr>
    </w:p>
    <w:p w:rsidR="005A774F" w:rsidRDefault="005A774F" w:rsidP="005A774F">
      <w:pPr>
        <w:jc w:val="left"/>
        <w:rPr>
          <w:rFonts w:asciiTheme="minorEastAsia" w:hAnsiTheme="minorEastAsia"/>
          <w:b/>
          <w:bCs/>
          <w:color w:val="000000" w:themeColor="text1"/>
          <w:kern w:val="0"/>
          <w:sz w:val="24"/>
          <w:szCs w:val="22"/>
        </w:rPr>
      </w:pPr>
      <w:r>
        <w:rPr>
          <w:rFonts w:asciiTheme="minorEastAsia" w:hAnsiTheme="minorEastAsia" w:hint="eastAsia"/>
          <w:b/>
          <w:bCs/>
          <w:color w:val="000000" w:themeColor="text1"/>
          <w:kern w:val="0"/>
          <w:sz w:val="24"/>
        </w:rPr>
        <w:t>7.2.2报告期末按行业分类的沪港通投资股票投资组合</w:t>
      </w:r>
    </w:p>
    <w:p w:rsidR="005A774F" w:rsidRDefault="005A774F" w:rsidP="005A774F">
      <w:pPr>
        <w:spacing w:before="29" w:line="360" w:lineRule="auto"/>
        <w:ind w:left="17"/>
        <w:rPr>
          <w:rFonts w:asciiTheme="minorHAnsi" w:hAnsiTheme="minorHAnsi"/>
          <w:color w:val="000000"/>
          <w:sz w:val="24"/>
        </w:rPr>
      </w:pPr>
      <w:r>
        <w:rPr>
          <w:rFonts w:hint="eastAsia"/>
          <w:color w:val="000000"/>
          <w:sz w:val="24"/>
        </w:rPr>
        <w:t>本基金本报告期末未持有通过沪港通投资的股票。</w:t>
      </w:r>
    </w:p>
    <w:p w:rsidR="005A774F" w:rsidRPr="005A774F" w:rsidRDefault="005A774F" w:rsidP="0048308E">
      <w:pPr>
        <w:tabs>
          <w:tab w:val="left" w:pos="426"/>
        </w:tabs>
        <w:spacing w:before="29" w:line="288" w:lineRule="auto"/>
        <w:jc w:val="left"/>
        <w:rPr>
          <w:kern w:val="0"/>
          <w:sz w:val="24"/>
        </w:rPr>
      </w:pPr>
    </w:p>
    <w:p w:rsidR="0077020F" w:rsidRPr="0077020F" w:rsidRDefault="001548F9" w:rsidP="0077020F">
      <w:pPr>
        <w:pStyle w:val="20"/>
        <w:spacing w:before="29" w:after="0" w:line="288" w:lineRule="auto"/>
        <w:rPr>
          <w:rFonts w:ascii="Times New Roman" w:hAnsi="Times New Roman"/>
          <w:kern w:val="0"/>
          <w:szCs w:val="24"/>
        </w:rPr>
      </w:pPr>
      <w:bookmarkStart w:id="64" w:name="_Toc459822395"/>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4"/>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111BA9">
        <w:tc>
          <w:tcPr>
            <w:tcW w:w="862" w:type="dxa"/>
            <w:vAlign w:val="center"/>
          </w:tcPr>
          <w:p w:rsidR="00111BA9" w:rsidRDefault="00BD4A07">
            <w:pPr>
              <w:jc w:val="center"/>
            </w:pPr>
            <w:r>
              <w:rPr>
                <w:color w:val="000000"/>
                <w:sz w:val="24"/>
              </w:rPr>
              <w:t>1</w:t>
            </w:r>
          </w:p>
        </w:tc>
        <w:tc>
          <w:tcPr>
            <w:tcW w:w="1346" w:type="dxa"/>
            <w:vAlign w:val="center"/>
          </w:tcPr>
          <w:p w:rsidR="00111BA9" w:rsidRDefault="00BD4A07">
            <w:pPr>
              <w:jc w:val="center"/>
            </w:pPr>
            <w:r>
              <w:rPr>
                <w:color w:val="000000"/>
                <w:sz w:val="24"/>
              </w:rPr>
              <w:t>600054</w:t>
            </w:r>
          </w:p>
        </w:tc>
        <w:tc>
          <w:tcPr>
            <w:tcW w:w="1795" w:type="dxa"/>
            <w:vAlign w:val="center"/>
          </w:tcPr>
          <w:p w:rsidR="00111BA9" w:rsidRDefault="00BD4A07">
            <w:pPr>
              <w:jc w:val="center"/>
            </w:pPr>
            <w:r>
              <w:rPr>
                <w:color w:val="000000"/>
                <w:sz w:val="24"/>
              </w:rPr>
              <w:t>黄山旅游</w:t>
            </w:r>
          </w:p>
        </w:tc>
        <w:tc>
          <w:tcPr>
            <w:tcW w:w="1346" w:type="dxa"/>
            <w:vAlign w:val="center"/>
          </w:tcPr>
          <w:p w:rsidR="00111BA9" w:rsidRDefault="00BD4A07">
            <w:pPr>
              <w:jc w:val="right"/>
            </w:pPr>
            <w:r>
              <w:rPr>
                <w:color w:val="000000"/>
                <w:sz w:val="24"/>
              </w:rPr>
              <w:t>2,301,255</w:t>
            </w:r>
          </w:p>
        </w:tc>
        <w:tc>
          <w:tcPr>
            <w:tcW w:w="1944" w:type="dxa"/>
            <w:vAlign w:val="center"/>
          </w:tcPr>
          <w:p w:rsidR="00111BA9" w:rsidRDefault="00BD4A07">
            <w:pPr>
              <w:jc w:val="right"/>
            </w:pPr>
            <w:r>
              <w:rPr>
                <w:color w:val="000000"/>
                <w:sz w:val="24"/>
              </w:rPr>
              <w:t>37,027,192.95</w:t>
            </w:r>
          </w:p>
        </w:tc>
        <w:tc>
          <w:tcPr>
            <w:tcW w:w="1705" w:type="dxa"/>
            <w:vAlign w:val="center"/>
          </w:tcPr>
          <w:p w:rsidR="00111BA9" w:rsidRDefault="00BD4A07">
            <w:pPr>
              <w:jc w:val="right"/>
            </w:pPr>
            <w:r>
              <w:rPr>
                <w:color w:val="000000"/>
                <w:sz w:val="24"/>
              </w:rPr>
              <w:t>8.86</w:t>
            </w:r>
          </w:p>
        </w:tc>
      </w:tr>
      <w:tr w:rsidR="00111BA9">
        <w:tc>
          <w:tcPr>
            <w:tcW w:w="862" w:type="dxa"/>
            <w:vAlign w:val="center"/>
          </w:tcPr>
          <w:p w:rsidR="00111BA9" w:rsidRDefault="00BD4A07">
            <w:pPr>
              <w:jc w:val="center"/>
            </w:pPr>
            <w:r>
              <w:rPr>
                <w:color w:val="000000"/>
                <w:sz w:val="24"/>
              </w:rPr>
              <w:t>2</w:t>
            </w:r>
          </w:p>
        </w:tc>
        <w:tc>
          <w:tcPr>
            <w:tcW w:w="1346" w:type="dxa"/>
            <w:vAlign w:val="center"/>
          </w:tcPr>
          <w:p w:rsidR="00111BA9" w:rsidRDefault="00BD4A07">
            <w:pPr>
              <w:jc w:val="center"/>
            </w:pPr>
            <w:r>
              <w:rPr>
                <w:color w:val="000000"/>
                <w:sz w:val="24"/>
              </w:rPr>
              <w:t>300347</w:t>
            </w:r>
          </w:p>
        </w:tc>
        <w:tc>
          <w:tcPr>
            <w:tcW w:w="1795" w:type="dxa"/>
            <w:vAlign w:val="center"/>
          </w:tcPr>
          <w:p w:rsidR="00111BA9" w:rsidRDefault="00BD4A07">
            <w:pPr>
              <w:jc w:val="center"/>
            </w:pPr>
            <w:r>
              <w:rPr>
                <w:color w:val="000000"/>
                <w:sz w:val="24"/>
              </w:rPr>
              <w:t>泰格医药</w:t>
            </w:r>
          </w:p>
        </w:tc>
        <w:tc>
          <w:tcPr>
            <w:tcW w:w="1346" w:type="dxa"/>
            <w:vAlign w:val="center"/>
          </w:tcPr>
          <w:p w:rsidR="00111BA9" w:rsidRDefault="00BD4A07">
            <w:pPr>
              <w:jc w:val="right"/>
            </w:pPr>
            <w:r>
              <w:rPr>
                <w:color w:val="000000"/>
                <w:sz w:val="24"/>
              </w:rPr>
              <w:t>1,181,815</w:t>
            </w:r>
          </w:p>
        </w:tc>
        <w:tc>
          <w:tcPr>
            <w:tcW w:w="1944" w:type="dxa"/>
            <w:vAlign w:val="center"/>
          </w:tcPr>
          <w:p w:rsidR="00111BA9" w:rsidRDefault="00BD4A07">
            <w:pPr>
              <w:jc w:val="right"/>
            </w:pPr>
            <w:r>
              <w:rPr>
                <w:color w:val="000000"/>
                <w:sz w:val="24"/>
              </w:rPr>
              <w:t>34,296,271.30</w:t>
            </w:r>
          </w:p>
        </w:tc>
        <w:tc>
          <w:tcPr>
            <w:tcW w:w="1705" w:type="dxa"/>
            <w:vAlign w:val="center"/>
          </w:tcPr>
          <w:p w:rsidR="00111BA9" w:rsidRDefault="00BD4A07">
            <w:pPr>
              <w:jc w:val="right"/>
            </w:pPr>
            <w:r>
              <w:rPr>
                <w:color w:val="000000"/>
                <w:sz w:val="24"/>
              </w:rPr>
              <w:t>8.21</w:t>
            </w:r>
          </w:p>
        </w:tc>
      </w:tr>
      <w:tr w:rsidR="00111BA9">
        <w:tc>
          <w:tcPr>
            <w:tcW w:w="862" w:type="dxa"/>
            <w:vAlign w:val="center"/>
          </w:tcPr>
          <w:p w:rsidR="00111BA9" w:rsidRDefault="00BD4A07">
            <w:pPr>
              <w:jc w:val="center"/>
            </w:pPr>
            <w:r>
              <w:rPr>
                <w:color w:val="000000"/>
                <w:sz w:val="24"/>
              </w:rPr>
              <w:t>3</w:t>
            </w:r>
          </w:p>
        </w:tc>
        <w:tc>
          <w:tcPr>
            <w:tcW w:w="1346" w:type="dxa"/>
            <w:vAlign w:val="center"/>
          </w:tcPr>
          <w:p w:rsidR="00111BA9" w:rsidRDefault="00BD4A07">
            <w:pPr>
              <w:jc w:val="center"/>
            </w:pPr>
            <w:r>
              <w:rPr>
                <w:color w:val="000000"/>
                <w:sz w:val="24"/>
              </w:rPr>
              <w:t>300033</w:t>
            </w:r>
          </w:p>
        </w:tc>
        <w:tc>
          <w:tcPr>
            <w:tcW w:w="1795" w:type="dxa"/>
            <w:vAlign w:val="center"/>
          </w:tcPr>
          <w:p w:rsidR="00111BA9" w:rsidRDefault="00BD4A07">
            <w:pPr>
              <w:jc w:val="center"/>
            </w:pPr>
            <w:r>
              <w:rPr>
                <w:color w:val="000000"/>
                <w:sz w:val="24"/>
              </w:rPr>
              <w:t>同花顺</w:t>
            </w:r>
          </w:p>
        </w:tc>
        <w:tc>
          <w:tcPr>
            <w:tcW w:w="1346" w:type="dxa"/>
            <w:vAlign w:val="center"/>
          </w:tcPr>
          <w:p w:rsidR="00111BA9" w:rsidRDefault="00BD4A07">
            <w:pPr>
              <w:jc w:val="right"/>
            </w:pPr>
            <w:r>
              <w:rPr>
                <w:color w:val="000000"/>
                <w:sz w:val="24"/>
              </w:rPr>
              <w:t>380,240</w:t>
            </w:r>
          </w:p>
        </w:tc>
        <w:tc>
          <w:tcPr>
            <w:tcW w:w="1944" w:type="dxa"/>
            <w:vAlign w:val="center"/>
          </w:tcPr>
          <w:p w:rsidR="00111BA9" w:rsidRDefault="00BD4A07">
            <w:pPr>
              <w:jc w:val="right"/>
            </w:pPr>
            <w:r>
              <w:rPr>
                <w:color w:val="000000"/>
                <w:sz w:val="24"/>
              </w:rPr>
              <w:t>30,970,548.00</w:t>
            </w:r>
          </w:p>
        </w:tc>
        <w:tc>
          <w:tcPr>
            <w:tcW w:w="1705" w:type="dxa"/>
            <w:vAlign w:val="center"/>
          </w:tcPr>
          <w:p w:rsidR="00111BA9" w:rsidRDefault="00BD4A07">
            <w:pPr>
              <w:jc w:val="right"/>
            </w:pPr>
            <w:r>
              <w:rPr>
                <w:color w:val="000000"/>
                <w:sz w:val="24"/>
              </w:rPr>
              <w:t>7.41</w:t>
            </w:r>
          </w:p>
        </w:tc>
      </w:tr>
      <w:tr w:rsidR="00111BA9">
        <w:tc>
          <w:tcPr>
            <w:tcW w:w="862" w:type="dxa"/>
            <w:vAlign w:val="center"/>
          </w:tcPr>
          <w:p w:rsidR="00111BA9" w:rsidRDefault="00BD4A07">
            <w:pPr>
              <w:jc w:val="center"/>
            </w:pPr>
            <w:r>
              <w:rPr>
                <w:color w:val="000000"/>
                <w:sz w:val="24"/>
              </w:rPr>
              <w:t>4</w:t>
            </w:r>
          </w:p>
        </w:tc>
        <w:tc>
          <w:tcPr>
            <w:tcW w:w="1346" w:type="dxa"/>
            <w:vAlign w:val="center"/>
          </w:tcPr>
          <w:p w:rsidR="00111BA9" w:rsidRDefault="00BD4A07">
            <w:pPr>
              <w:jc w:val="center"/>
            </w:pPr>
            <w:r>
              <w:rPr>
                <w:color w:val="000000"/>
                <w:sz w:val="24"/>
              </w:rPr>
              <w:t>002450</w:t>
            </w:r>
          </w:p>
        </w:tc>
        <w:tc>
          <w:tcPr>
            <w:tcW w:w="1795" w:type="dxa"/>
            <w:vAlign w:val="center"/>
          </w:tcPr>
          <w:p w:rsidR="00111BA9" w:rsidRDefault="00BD4A07">
            <w:pPr>
              <w:jc w:val="center"/>
            </w:pPr>
            <w:r>
              <w:rPr>
                <w:color w:val="000000"/>
                <w:sz w:val="24"/>
              </w:rPr>
              <w:t>康得新</w:t>
            </w:r>
          </w:p>
        </w:tc>
        <w:tc>
          <w:tcPr>
            <w:tcW w:w="1346" w:type="dxa"/>
            <w:vAlign w:val="center"/>
          </w:tcPr>
          <w:p w:rsidR="00111BA9" w:rsidRDefault="00BD4A07">
            <w:pPr>
              <w:jc w:val="right"/>
            </w:pPr>
            <w:r>
              <w:rPr>
                <w:color w:val="000000"/>
                <w:sz w:val="24"/>
              </w:rPr>
              <w:t>1,534,314</w:t>
            </w:r>
          </w:p>
        </w:tc>
        <w:tc>
          <w:tcPr>
            <w:tcW w:w="1944" w:type="dxa"/>
            <w:vAlign w:val="center"/>
          </w:tcPr>
          <w:p w:rsidR="00111BA9" w:rsidRDefault="00BD4A07">
            <w:pPr>
              <w:jc w:val="right"/>
            </w:pPr>
            <w:r>
              <w:rPr>
                <w:color w:val="000000"/>
                <w:sz w:val="24"/>
              </w:rPr>
              <w:t>26,236,769.40</w:t>
            </w:r>
          </w:p>
        </w:tc>
        <w:tc>
          <w:tcPr>
            <w:tcW w:w="1705" w:type="dxa"/>
            <w:vAlign w:val="center"/>
          </w:tcPr>
          <w:p w:rsidR="00111BA9" w:rsidRDefault="00BD4A07">
            <w:pPr>
              <w:jc w:val="right"/>
            </w:pPr>
            <w:r>
              <w:rPr>
                <w:color w:val="000000"/>
                <w:sz w:val="24"/>
              </w:rPr>
              <w:t>6.28</w:t>
            </w:r>
          </w:p>
        </w:tc>
      </w:tr>
      <w:tr w:rsidR="00111BA9">
        <w:tc>
          <w:tcPr>
            <w:tcW w:w="862" w:type="dxa"/>
            <w:vAlign w:val="center"/>
          </w:tcPr>
          <w:p w:rsidR="00111BA9" w:rsidRDefault="00BD4A07">
            <w:pPr>
              <w:jc w:val="center"/>
            </w:pPr>
            <w:r>
              <w:rPr>
                <w:color w:val="000000"/>
                <w:sz w:val="24"/>
              </w:rPr>
              <w:t>5</w:t>
            </w:r>
          </w:p>
        </w:tc>
        <w:tc>
          <w:tcPr>
            <w:tcW w:w="1346" w:type="dxa"/>
            <w:vAlign w:val="center"/>
          </w:tcPr>
          <w:p w:rsidR="00111BA9" w:rsidRDefault="00BD4A07">
            <w:pPr>
              <w:jc w:val="center"/>
            </w:pPr>
            <w:r>
              <w:rPr>
                <w:color w:val="000000"/>
                <w:sz w:val="24"/>
              </w:rPr>
              <w:t>300137</w:t>
            </w:r>
          </w:p>
        </w:tc>
        <w:tc>
          <w:tcPr>
            <w:tcW w:w="1795" w:type="dxa"/>
            <w:vAlign w:val="center"/>
          </w:tcPr>
          <w:p w:rsidR="00111BA9" w:rsidRDefault="00BD4A07">
            <w:pPr>
              <w:jc w:val="center"/>
            </w:pPr>
            <w:r>
              <w:rPr>
                <w:color w:val="000000"/>
                <w:sz w:val="24"/>
              </w:rPr>
              <w:t>先河环保</w:t>
            </w:r>
          </w:p>
        </w:tc>
        <w:tc>
          <w:tcPr>
            <w:tcW w:w="1346" w:type="dxa"/>
            <w:vAlign w:val="center"/>
          </w:tcPr>
          <w:p w:rsidR="00111BA9" w:rsidRDefault="00BD4A07">
            <w:pPr>
              <w:jc w:val="right"/>
            </w:pPr>
            <w:r>
              <w:rPr>
                <w:color w:val="000000"/>
                <w:sz w:val="24"/>
              </w:rPr>
              <w:t>1,705,900</w:t>
            </w:r>
          </w:p>
        </w:tc>
        <w:tc>
          <w:tcPr>
            <w:tcW w:w="1944" w:type="dxa"/>
            <w:vAlign w:val="center"/>
          </w:tcPr>
          <w:p w:rsidR="00111BA9" w:rsidRDefault="00BD4A07">
            <w:pPr>
              <w:jc w:val="right"/>
            </w:pPr>
            <w:r>
              <w:rPr>
                <w:color w:val="000000"/>
                <w:sz w:val="24"/>
              </w:rPr>
              <w:t>25,230,261.00</w:t>
            </w:r>
          </w:p>
        </w:tc>
        <w:tc>
          <w:tcPr>
            <w:tcW w:w="1705" w:type="dxa"/>
            <w:vAlign w:val="center"/>
          </w:tcPr>
          <w:p w:rsidR="00111BA9" w:rsidRDefault="00BD4A07">
            <w:pPr>
              <w:jc w:val="right"/>
            </w:pPr>
            <w:r>
              <w:rPr>
                <w:color w:val="000000"/>
                <w:sz w:val="24"/>
              </w:rPr>
              <w:t>6.04</w:t>
            </w:r>
          </w:p>
        </w:tc>
      </w:tr>
      <w:tr w:rsidR="00111BA9">
        <w:tc>
          <w:tcPr>
            <w:tcW w:w="862" w:type="dxa"/>
            <w:vAlign w:val="center"/>
          </w:tcPr>
          <w:p w:rsidR="00111BA9" w:rsidRDefault="00BD4A07">
            <w:pPr>
              <w:jc w:val="center"/>
            </w:pPr>
            <w:r>
              <w:rPr>
                <w:color w:val="000000"/>
                <w:sz w:val="24"/>
              </w:rPr>
              <w:t>6</w:t>
            </w:r>
          </w:p>
        </w:tc>
        <w:tc>
          <w:tcPr>
            <w:tcW w:w="1346" w:type="dxa"/>
            <w:vAlign w:val="center"/>
          </w:tcPr>
          <w:p w:rsidR="00111BA9" w:rsidRDefault="00BD4A07">
            <w:pPr>
              <w:jc w:val="center"/>
            </w:pPr>
            <w:r>
              <w:rPr>
                <w:color w:val="000000"/>
                <w:sz w:val="24"/>
              </w:rPr>
              <w:t>300359</w:t>
            </w:r>
          </w:p>
        </w:tc>
        <w:tc>
          <w:tcPr>
            <w:tcW w:w="1795" w:type="dxa"/>
            <w:vAlign w:val="center"/>
          </w:tcPr>
          <w:p w:rsidR="00111BA9" w:rsidRDefault="00BD4A07">
            <w:pPr>
              <w:jc w:val="center"/>
            </w:pPr>
            <w:r>
              <w:rPr>
                <w:color w:val="000000"/>
                <w:sz w:val="24"/>
              </w:rPr>
              <w:t>全通教育</w:t>
            </w:r>
          </w:p>
        </w:tc>
        <w:tc>
          <w:tcPr>
            <w:tcW w:w="1346" w:type="dxa"/>
            <w:vAlign w:val="center"/>
          </w:tcPr>
          <w:p w:rsidR="00111BA9" w:rsidRDefault="00BD4A07">
            <w:pPr>
              <w:jc w:val="right"/>
            </w:pPr>
            <w:r>
              <w:rPr>
                <w:color w:val="000000"/>
                <w:sz w:val="24"/>
              </w:rPr>
              <w:t>584,090</w:t>
            </w:r>
          </w:p>
        </w:tc>
        <w:tc>
          <w:tcPr>
            <w:tcW w:w="1944" w:type="dxa"/>
            <w:vAlign w:val="center"/>
          </w:tcPr>
          <w:p w:rsidR="00111BA9" w:rsidRDefault="00BD4A07">
            <w:pPr>
              <w:jc w:val="right"/>
            </w:pPr>
            <w:r>
              <w:rPr>
                <w:color w:val="000000"/>
                <w:sz w:val="24"/>
              </w:rPr>
              <w:t>17,324,109.40</w:t>
            </w:r>
          </w:p>
        </w:tc>
        <w:tc>
          <w:tcPr>
            <w:tcW w:w="1705" w:type="dxa"/>
            <w:vAlign w:val="center"/>
          </w:tcPr>
          <w:p w:rsidR="00111BA9" w:rsidRDefault="00BD4A07">
            <w:pPr>
              <w:jc w:val="right"/>
            </w:pPr>
            <w:r>
              <w:rPr>
                <w:color w:val="000000"/>
                <w:sz w:val="24"/>
              </w:rPr>
              <w:t>4.15</w:t>
            </w:r>
          </w:p>
        </w:tc>
      </w:tr>
      <w:tr w:rsidR="00111BA9">
        <w:tc>
          <w:tcPr>
            <w:tcW w:w="862" w:type="dxa"/>
            <w:vAlign w:val="center"/>
          </w:tcPr>
          <w:p w:rsidR="00111BA9" w:rsidRDefault="00BD4A07">
            <w:pPr>
              <w:jc w:val="center"/>
            </w:pPr>
            <w:r>
              <w:rPr>
                <w:color w:val="000000"/>
                <w:sz w:val="24"/>
              </w:rPr>
              <w:t>7</w:t>
            </w:r>
          </w:p>
        </w:tc>
        <w:tc>
          <w:tcPr>
            <w:tcW w:w="1346" w:type="dxa"/>
            <w:vAlign w:val="center"/>
          </w:tcPr>
          <w:p w:rsidR="00111BA9" w:rsidRDefault="00BD4A07">
            <w:pPr>
              <w:jc w:val="center"/>
            </w:pPr>
            <w:r>
              <w:rPr>
                <w:color w:val="000000"/>
                <w:sz w:val="24"/>
              </w:rPr>
              <w:t>300203</w:t>
            </w:r>
          </w:p>
        </w:tc>
        <w:tc>
          <w:tcPr>
            <w:tcW w:w="1795" w:type="dxa"/>
            <w:vAlign w:val="center"/>
          </w:tcPr>
          <w:p w:rsidR="00111BA9" w:rsidRDefault="00BD4A07">
            <w:pPr>
              <w:jc w:val="center"/>
            </w:pPr>
            <w:r>
              <w:rPr>
                <w:color w:val="000000"/>
                <w:sz w:val="24"/>
              </w:rPr>
              <w:t>聚光科技</w:t>
            </w:r>
          </w:p>
        </w:tc>
        <w:tc>
          <w:tcPr>
            <w:tcW w:w="1346" w:type="dxa"/>
            <w:vAlign w:val="center"/>
          </w:tcPr>
          <w:p w:rsidR="00111BA9" w:rsidRDefault="00BD4A07">
            <w:pPr>
              <w:jc w:val="right"/>
            </w:pPr>
            <w:r>
              <w:rPr>
                <w:color w:val="000000"/>
                <w:sz w:val="24"/>
              </w:rPr>
              <w:t>642,263</w:t>
            </w:r>
          </w:p>
        </w:tc>
        <w:tc>
          <w:tcPr>
            <w:tcW w:w="1944" w:type="dxa"/>
            <w:vAlign w:val="center"/>
          </w:tcPr>
          <w:p w:rsidR="00111BA9" w:rsidRDefault="00BD4A07">
            <w:pPr>
              <w:jc w:val="right"/>
            </w:pPr>
            <w:r>
              <w:rPr>
                <w:color w:val="000000"/>
                <w:sz w:val="24"/>
              </w:rPr>
              <w:t>16,955,743.20</w:t>
            </w:r>
          </w:p>
        </w:tc>
        <w:tc>
          <w:tcPr>
            <w:tcW w:w="1705" w:type="dxa"/>
            <w:vAlign w:val="center"/>
          </w:tcPr>
          <w:p w:rsidR="00111BA9" w:rsidRDefault="00BD4A07">
            <w:pPr>
              <w:jc w:val="right"/>
            </w:pPr>
            <w:r>
              <w:rPr>
                <w:color w:val="000000"/>
                <w:sz w:val="24"/>
              </w:rPr>
              <w:t>4.06</w:t>
            </w:r>
          </w:p>
        </w:tc>
      </w:tr>
      <w:tr w:rsidR="00111BA9">
        <w:tc>
          <w:tcPr>
            <w:tcW w:w="862" w:type="dxa"/>
            <w:vAlign w:val="center"/>
          </w:tcPr>
          <w:p w:rsidR="00111BA9" w:rsidRDefault="00BD4A07">
            <w:pPr>
              <w:jc w:val="center"/>
            </w:pPr>
            <w:r>
              <w:rPr>
                <w:color w:val="000000"/>
                <w:sz w:val="24"/>
              </w:rPr>
              <w:t>8</w:t>
            </w:r>
          </w:p>
        </w:tc>
        <w:tc>
          <w:tcPr>
            <w:tcW w:w="1346" w:type="dxa"/>
            <w:vAlign w:val="center"/>
          </w:tcPr>
          <w:p w:rsidR="00111BA9" w:rsidRDefault="00BD4A07">
            <w:pPr>
              <w:jc w:val="center"/>
            </w:pPr>
            <w:r>
              <w:rPr>
                <w:color w:val="000000"/>
                <w:sz w:val="24"/>
              </w:rPr>
              <w:t>300017</w:t>
            </w:r>
          </w:p>
        </w:tc>
        <w:tc>
          <w:tcPr>
            <w:tcW w:w="1795" w:type="dxa"/>
            <w:vAlign w:val="center"/>
          </w:tcPr>
          <w:p w:rsidR="00111BA9" w:rsidRDefault="00BD4A07">
            <w:pPr>
              <w:jc w:val="center"/>
            </w:pPr>
            <w:r>
              <w:rPr>
                <w:color w:val="000000"/>
                <w:sz w:val="24"/>
              </w:rPr>
              <w:t>网宿科技</w:t>
            </w:r>
          </w:p>
        </w:tc>
        <w:tc>
          <w:tcPr>
            <w:tcW w:w="1346" w:type="dxa"/>
            <w:vAlign w:val="center"/>
          </w:tcPr>
          <w:p w:rsidR="00111BA9" w:rsidRDefault="00BD4A07">
            <w:pPr>
              <w:jc w:val="right"/>
            </w:pPr>
            <w:r>
              <w:rPr>
                <w:color w:val="000000"/>
                <w:sz w:val="24"/>
              </w:rPr>
              <w:t>242,418</w:t>
            </w:r>
          </w:p>
        </w:tc>
        <w:tc>
          <w:tcPr>
            <w:tcW w:w="1944" w:type="dxa"/>
            <w:vAlign w:val="center"/>
          </w:tcPr>
          <w:p w:rsidR="00111BA9" w:rsidRDefault="00BD4A07">
            <w:pPr>
              <w:jc w:val="right"/>
            </w:pPr>
            <w:r>
              <w:rPr>
                <w:color w:val="000000"/>
                <w:sz w:val="24"/>
              </w:rPr>
              <w:t>16,290,489.60</w:t>
            </w:r>
          </w:p>
        </w:tc>
        <w:tc>
          <w:tcPr>
            <w:tcW w:w="1705" w:type="dxa"/>
            <w:vAlign w:val="center"/>
          </w:tcPr>
          <w:p w:rsidR="00111BA9" w:rsidRDefault="00BD4A07">
            <w:pPr>
              <w:jc w:val="right"/>
            </w:pPr>
            <w:r>
              <w:rPr>
                <w:color w:val="000000"/>
                <w:sz w:val="24"/>
              </w:rPr>
              <w:t>3.90</w:t>
            </w:r>
          </w:p>
        </w:tc>
      </w:tr>
      <w:tr w:rsidR="00111BA9">
        <w:tc>
          <w:tcPr>
            <w:tcW w:w="862" w:type="dxa"/>
            <w:vAlign w:val="center"/>
          </w:tcPr>
          <w:p w:rsidR="00111BA9" w:rsidRDefault="00BD4A07">
            <w:pPr>
              <w:jc w:val="center"/>
            </w:pPr>
            <w:r>
              <w:rPr>
                <w:color w:val="000000"/>
                <w:sz w:val="24"/>
              </w:rPr>
              <w:t>9</w:t>
            </w:r>
          </w:p>
        </w:tc>
        <w:tc>
          <w:tcPr>
            <w:tcW w:w="1346" w:type="dxa"/>
            <w:vAlign w:val="center"/>
          </w:tcPr>
          <w:p w:rsidR="00111BA9" w:rsidRDefault="00BD4A07">
            <w:pPr>
              <w:jc w:val="center"/>
            </w:pPr>
            <w:r>
              <w:rPr>
                <w:color w:val="000000"/>
                <w:sz w:val="24"/>
              </w:rPr>
              <w:t>600521</w:t>
            </w:r>
          </w:p>
        </w:tc>
        <w:tc>
          <w:tcPr>
            <w:tcW w:w="1795" w:type="dxa"/>
            <w:vAlign w:val="center"/>
          </w:tcPr>
          <w:p w:rsidR="00111BA9" w:rsidRDefault="00BD4A07">
            <w:pPr>
              <w:jc w:val="center"/>
            </w:pPr>
            <w:r>
              <w:rPr>
                <w:color w:val="000000"/>
                <w:sz w:val="24"/>
              </w:rPr>
              <w:t>华海药业</w:t>
            </w:r>
          </w:p>
        </w:tc>
        <w:tc>
          <w:tcPr>
            <w:tcW w:w="1346" w:type="dxa"/>
            <w:vAlign w:val="center"/>
          </w:tcPr>
          <w:p w:rsidR="00111BA9" w:rsidRDefault="00BD4A07">
            <w:pPr>
              <w:jc w:val="right"/>
            </w:pPr>
            <w:r>
              <w:rPr>
                <w:color w:val="000000"/>
                <w:sz w:val="24"/>
              </w:rPr>
              <w:t>609,648</w:t>
            </w:r>
          </w:p>
        </w:tc>
        <w:tc>
          <w:tcPr>
            <w:tcW w:w="1944" w:type="dxa"/>
            <w:vAlign w:val="center"/>
          </w:tcPr>
          <w:p w:rsidR="00111BA9" w:rsidRDefault="00BD4A07">
            <w:pPr>
              <w:jc w:val="right"/>
            </w:pPr>
            <w:r>
              <w:rPr>
                <w:color w:val="000000"/>
                <w:sz w:val="24"/>
              </w:rPr>
              <w:t>14,826,639.36</w:t>
            </w:r>
          </w:p>
        </w:tc>
        <w:tc>
          <w:tcPr>
            <w:tcW w:w="1705" w:type="dxa"/>
            <w:vAlign w:val="center"/>
          </w:tcPr>
          <w:p w:rsidR="00111BA9" w:rsidRDefault="00BD4A07">
            <w:pPr>
              <w:jc w:val="right"/>
            </w:pPr>
            <w:r>
              <w:rPr>
                <w:color w:val="000000"/>
                <w:sz w:val="24"/>
              </w:rPr>
              <w:t>3.55</w:t>
            </w:r>
          </w:p>
        </w:tc>
      </w:tr>
      <w:tr w:rsidR="00111BA9">
        <w:tc>
          <w:tcPr>
            <w:tcW w:w="862" w:type="dxa"/>
            <w:vAlign w:val="center"/>
          </w:tcPr>
          <w:p w:rsidR="00111BA9" w:rsidRDefault="00BD4A07">
            <w:pPr>
              <w:jc w:val="center"/>
            </w:pPr>
            <w:r>
              <w:rPr>
                <w:color w:val="000000"/>
                <w:sz w:val="24"/>
              </w:rPr>
              <w:t>10</w:t>
            </w:r>
          </w:p>
        </w:tc>
        <w:tc>
          <w:tcPr>
            <w:tcW w:w="1346" w:type="dxa"/>
            <w:vAlign w:val="center"/>
          </w:tcPr>
          <w:p w:rsidR="00111BA9" w:rsidRDefault="00BD4A07">
            <w:pPr>
              <w:jc w:val="center"/>
            </w:pPr>
            <w:r>
              <w:rPr>
                <w:color w:val="000000"/>
                <w:sz w:val="24"/>
              </w:rPr>
              <w:t>002582</w:t>
            </w:r>
          </w:p>
        </w:tc>
        <w:tc>
          <w:tcPr>
            <w:tcW w:w="1795" w:type="dxa"/>
            <w:vAlign w:val="center"/>
          </w:tcPr>
          <w:p w:rsidR="00111BA9" w:rsidRDefault="00BD4A07">
            <w:pPr>
              <w:jc w:val="center"/>
            </w:pPr>
            <w:r>
              <w:rPr>
                <w:color w:val="000000"/>
                <w:sz w:val="24"/>
              </w:rPr>
              <w:t>好想你</w:t>
            </w:r>
          </w:p>
        </w:tc>
        <w:tc>
          <w:tcPr>
            <w:tcW w:w="1346" w:type="dxa"/>
            <w:vAlign w:val="center"/>
          </w:tcPr>
          <w:p w:rsidR="00111BA9" w:rsidRDefault="00BD4A07">
            <w:pPr>
              <w:jc w:val="right"/>
            </w:pPr>
            <w:r>
              <w:rPr>
                <w:color w:val="000000"/>
                <w:sz w:val="24"/>
              </w:rPr>
              <w:t>361,900</w:t>
            </w:r>
          </w:p>
        </w:tc>
        <w:tc>
          <w:tcPr>
            <w:tcW w:w="1944" w:type="dxa"/>
            <w:vAlign w:val="center"/>
          </w:tcPr>
          <w:p w:rsidR="00111BA9" w:rsidRDefault="00BD4A07">
            <w:pPr>
              <w:jc w:val="right"/>
            </w:pPr>
            <w:r>
              <w:rPr>
                <w:color w:val="000000"/>
                <w:sz w:val="24"/>
              </w:rPr>
              <w:t>14,302,288.00</w:t>
            </w:r>
          </w:p>
        </w:tc>
        <w:tc>
          <w:tcPr>
            <w:tcW w:w="1705" w:type="dxa"/>
            <w:vAlign w:val="center"/>
          </w:tcPr>
          <w:p w:rsidR="00111BA9" w:rsidRDefault="00BD4A07">
            <w:pPr>
              <w:jc w:val="right"/>
            </w:pPr>
            <w:r>
              <w:rPr>
                <w:color w:val="000000"/>
                <w:sz w:val="24"/>
              </w:rPr>
              <w:t>3.42</w:t>
            </w:r>
          </w:p>
        </w:tc>
      </w:tr>
      <w:tr w:rsidR="00111BA9">
        <w:tc>
          <w:tcPr>
            <w:tcW w:w="862" w:type="dxa"/>
            <w:vAlign w:val="center"/>
          </w:tcPr>
          <w:p w:rsidR="00111BA9" w:rsidRDefault="00BD4A07">
            <w:pPr>
              <w:jc w:val="center"/>
            </w:pPr>
            <w:r>
              <w:rPr>
                <w:color w:val="000000"/>
                <w:sz w:val="24"/>
              </w:rPr>
              <w:t>11</w:t>
            </w:r>
          </w:p>
        </w:tc>
        <w:tc>
          <w:tcPr>
            <w:tcW w:w="1346" w:type="dxa"/>
            <w:vAlign w:val="center"/>
          </w:tcPr>
          <w:p w:rsidR="00111BA9" w:rsidRDefault="00BD4A07">
            <w:pPr>
              <w:jc w:val="center"/>
            </w:pPr>
            <w:r>
              <w:rPr>
                <w:color w:val="000000"/>
                <w:sz w:val="24"/>
              </w:rPr>
              <w:t>002044</w:t>
            </w:r>
          </w:p>
        </w:tc>
        <w:tc>
          <w:tcPr>
            <w:tcW w:w="1795" w:type="dxa"/>
            <w:vAlign w:val="center"/>
          </w:tcPr>
          <w:p w:rsidR="00111BA9" w:rsidRDefault="00BD4A07">
            <w:pPr>
              <w:jc w:val="center"/>
            </w:pPr>
            <w:r>
              <w:rPr>
                <w:color w:val="000000"/>
                <w:sz w:val="24"/>
              </w:rPr>
              <w:t>美年健康</w:t>
            </w:r>
          </w:p>
        </w:tc>
        <w:tc>
          <w:tcPr>
            <w:tcW w:w="1346" w:type="dxa"/>
            <w:vAlign w:val="center"/>
          </w:tcPr>
          <w:p w:rsidR="00111BA9" w:rsidRDefault="00BD4A07">
            <w:pPr>
              <w:jc w:val="right"/>
            </w:pPr>
            <w:r>
              <w:rPr>
                <w:color w:val="000000"/>
                <w:sz w:val="24"/>
              </w:rPr>
              <w:t>862,329</w:t>
            </w:r>
          </w:p>
        </w:tc>
        <w:tc>
          <w:tcPr>
            <w:tcW w:w="1944" w:type="dxa"/>
            <w:vAlign w:val="center"/>
          </w:tcPr>
          <w:p w:rsidR="00111BA9" w:rsidRDefault="00BD4A07">
            <w:pPr>
              <w:jc w:val="right"/>
            </w:pPr>
            <w:r>
              <w:rPr>
                <w:color w:val="000000"/>
                <w:sz w:val="24"/>
              </w:rPr>
              <w:t>12,477,900.63</w:t>
            </w:r>
          </w:p>
        </w:tc>
        <w:tc>
          <w:tcPr>
            <w:tcW w:w="1705" w:type="dxa"/>
            <w:vAlign w:val="center"/>
          </w:tcPr>
          <w:p w:rsidR="00111BA9" w:rsidRDefault="00BD4A07">
            <w:pPr>
              <w:jc w:val="right"/>
            </w:pPr>
            <w:r>
              <w:rPr>
                <w:color w:val="000000"/>
                <w:sz w:val="24"/>
              </w:rPr>
              <w:t>2.99</w:t>
            </w:r>
          </w:p>
        </w:tc>
      </w:tr>
      <w:tr w:rsidR="00111BA9">
        <w:tc>
          <w:tcPr>
            <w:tcW w:w="862" w:type="dxa"/>
            <w:vAlign w:val="center"/>
          </w:tcPr>
          <w:p w:rsidR="00111BA9" w:rsidRDefault="00BD4A07">
            <w:pPr>
              <w:jc w:val="center"/>
            </w:pPr>
            <w:r>
              <w:rPr>
                <w:color w:val="000000"/>
                <w:sz w:val="24"/>
              </w:rPr>
              <w:t>12</w:t>
            </w:r>
          </w:p>
        </w:tc>
        <w:tc>
          <w:tcPr>
            <w:tcW w:w="1346" w:type="dxa"/>
            <w:vAlign w:val="center"/>
          </w:tcPr>
          <w:p w:rsidR="00111BA9" w:rsidRDefault="00BD4A07">
            <w:pPr>
              <w:jc w:val="center"/>
            </w:pPr>
            <w:r>
              <w:rPr>
                <w:color w:val="000000"/>
                <w:sz w:val="24"/>
              </w:rPr>
              <w:t>000858</w:t>
            </w:r>
          </w:p>
        </w:tc>
        <w:tc>
          <w:tcPr>
            <w:tcW w:w="1795" w:type="dxa"/>
            <w:vAlign w:val="center"/>
          </w:tcPr>
          <w:p w:rsidR="00111BA9" w:rsidRDefault="00BD4A07">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rsidR="00111BA9" w:rsidRDefault="00BD4A07">
            <w:pPr>
              <w:jc w:val="right"/>
            </w:pPr>
            <w:r>
              <w:rPr>
                <w:color w:val="000000"/>
                <w:sz w:val="24"/>
              </w:rPr>
              <w:t>322,500</w:t>
            </w:r>
          </w:p>
        </w:tc>
        <w:tc>
          <w:tcPr>
            <w:tcW w:w="1944" w:type="dxa"/>
            <w:vAlign w:val="center"/>
          </w:tcPr>
          <w:p w:rsidR="00111BA9" w:rsidRDefault="00BD4A07">
            <w:pPr>
              <w:jc w:val="right"/>
            </w:pPr>
            <w:r>
              <w:rPr>
                <w:color w:val="000000"/>
                <w:sz w:val="24"/>
              </w:rPr>
              <w:t>10,490,925.00</w:t>
            </w:r>
          </w:p>
        </w:tc>
        <w:tc>
          <w:tcPr>
            <w:tcW w:w="1705" w:type="dxa"/>
            <w:vAlign w:val="center"/>
          </w:tcPr>
          <w:p w:rsidR="00111BA9" w:rsidRDefault="00BD4A07">
            <w:pPr>
              <w:jc w:val="right"/>
            </w:pPr>
            <w:r>
              <w:rPr>
                <w:color w:val="000000"/>
                <w:sz w:val="24"/>
              </w:rPr>
              <w:t>2.51</w:t>
            </w:r>
          </w:p>
        </w:tc>
      </w:tr>
      <w:tr w:rsidR="00111BA9">
        <w:tc>
          <w:tcPr>
            <w:tcW w:w="862" w:type="dxa"/>
            <w:vAlign w:val="center"/>
          </w:tcPr>
          <w:p w:rsidR="00111BA9" w:rsidRDefault="00BD4A07">
            <w:pPr>
              <w:jc w:val="center"/>
            </w:pPr>
            <w:r>
              <w:rPr>
                <w:color w:val="000000"/>
                <w:sz w:val="24"/>
              </w:rPr>
              <w:t>13</w:t>
            </w:r>
          </w:p>
        </w:tc>
        <w:tc>
          <w:tcPr>
            <w:tcW w:w="1346" w:type="dxa"/>
            <w:vAlign w:val="center"/>
          </w:tcPr>
          <w:p w:rsidR="00111BA9" w:rsidRDefault="00BD4A07">
            <w:pPr>
              <w:jc w:val="center"/>
            </w:pPr>
            <w:r>
              <w:rPr>
                <w:color w:val="000000"/>
                <w:sz w:val="24"/>
              </w:rPr>
              <w:t>002045</w:t>
            </w:r>
          </w:p>
        </w:tc>
        <w:tc>
          <w:tcPr>
            <w:tcW w:w="1795" w:type="dxa"/>
            <w:vAlign w:val="center"/>
          </w:tcPr>
          <w:p w:rsidR="00111BA9" w:rsidRDefault="00BD4A07">
            <w:pPr>
              <w:jc w:val="center"/>
            </w:pPr>
            <w:r>
              <w:rPr>
                <w:color w:val="000000"/>
                <w:sz w:val="24"/>
              </w:rPr>
              <w:t>国光电器</w:t>
            </w:r>
          </w:p>
        </w:tc>
        <w:tc>
          <w:tcPr>
            <w:tcW w:w="1346" w:type="dxa"/>
            <w:vAlign w:val="center"/>
          </w:tcPr>
          <w:p w:rsidR="00111BA9" w:rsidRDefault="00BD4A07">
            <w:pPr>
              <w:jc w:val="right"/>
            </w:pPr>
            <w:r>
              <w:rPr>
                <w:color w:val="000000"/>
                <w:sz w:val="24"/>
              </w:rPr>
              <w:t>732,601</w:t>
            </w:r>
          </w:p>
        </w:tc>
        <w:tc>
          <w:tcPr>
            <w:tcW w:w="1944" w:type="dxa"/>
            <w:vAlign w:val="center"/>
          </w:tcPr>
          <w:p w:rsidR="00111BA9" w:rsidRDefault="00BD4A07">
            <w:pPr>
              <w:jc w:val="right"/>
            </w:pPr>
            <w:r>
              <w:rPr>
                <w:color w:val="000000"/>
                <w:sz w:val="24"/>
              </w:rPr>
              <w:t>10,461,542.28</w:t>
            </w:r>
          </w:p>
        </w:tc>
        <w:tc>
          <w:tcPr>
            <w:tcW w:w="1705" w:type="dxa"/>
            <w:vAlign w:val="center"/>
          </w:tcPr>
          <w:p w:rsidR="00111BA9" w:rsidRDefault="00BD4A07">
            <w:pPr>
              <w:jc w:val="right"/>
            </w:pPr>
            <w:r>
              <w:rPr>
                <w:color w:val="000000"/>
                <w:sz w:val="24"/>
              </w:rPr>
              <w:t>2.50</w:t>
            </w:r>
          </w:p>
        </w:tc>
      </w:tr>
      <w:tr w:rsidR="00111BA9">
        <w:tc>
          <w:tcPr>
            <w:tcW w:w="862" w:type="dxa"/>
            <w:vAlign w:val="center"/>
          </w:tcPr>
          <w:p w:rsidR="00111BA9" w:rsidRDefault="00BD4A07">
            <w:pPr>
              <w:jc w:val="center"/>
            </w:pPr>
            <w:r>
              <w:rPr>
                <w:color w:val="000000"/>
                <w:sz w:val="24"/>
              </w:rPr>
              <w:t>14</w:t>
            </w:r>
          </w:p>
        </w:tc>
        <w:tc>
          <w:tcPr>
            <w:tcW w:w="1346" w:type="dxa"/>
            <w:vAlign w:val="center"/>
          </w:tcPr>
          <w:p w:rsidR="00111BA9" w:rsidRDefault="00BD4A07">
            <w:pPr>
              <w:jc w:val="center"/>
            </w:pPr>
            <w:r>
              <w:rPr>
                <w:color w:val="000000"/>
                <w:sz w:val="24"/>
              </w:rPr>
              <w:t>002640</w:t>
            </w:r>
          </w:p>
        </w:tc>
        <w:tc>
          <w:tcPr>
            <w:tcW w:w="1795" w:type="dxa"/>
            <w:vAlign w:val="center"/>
          </w:tcPr>
          <w:p w:rsidR="00111BA9" w:rsidRDefault="00BD4A07">
            <w:pPr>
              <w:jc w:val="center"/>
            </w:pPr>
            <w:r>
              <w:rPr>
                <w:color w:val="000000"/>
                <w:sz w:val="24"/>
              </w:rPr>
              <w:t>跨境通</w:t>
            </w:r>
          </w:p>
        </w:tc>
        <w:tc>
          <w:tcPr>
            <w:tcW w:w="1346" w:type="dxa"/>
            <w:vAlign w:val="center"/>
          </w:tcPr>
          <w:p w:rsidR="00111BA9" w:rsidRDefault="00BD4A07">
            <w:pPr>
              <w:jc w:val="right"/>
            </w:pPr>
            <w:r>
              <w:rPr>
                <w:color w:val="000000"/>
                <w:sz w:val="24"/>
              </w:rPr>
              <w:t>587,674</w:t>
            </w:r>
          </w:p>
        </w:tc>
        <w:tc>
          <w:tcPr>
            <w:tcW w:w="1944" w:type="dxa"/>
            <w:vAlign w:val="center"/>
          </w:tcPr>
          <w:p w:rsidR="00111BA9" w:rsidRDefault="00BD4A07">
            <w:pPr>
              <w:jc w:val="right"/>
            </w:pPr>
            <w:r>
              <w:rPr>
                <w:color w:val="000000"/>
                <w:sz w:val="24"/>
              </w:rPr>
              <w:t>10,354,815.88</w:t>
            </w:r>
          </w:p>
        </w:tc>
        <w:tc>
          <w:tcPr>
            <w:tcW w:w="1705" w:type="dxa"/>
            <w:vAlign w:val="center"/>
          </w:tcPr>
          <w:p w:rsidR="00111BA9" w:rsidRDefault="00BD4A07">
            <w:pPr>
              <w:jc w:val="right"/>
            </w:pPr>
            <w:r>
              <w:rPr>
                <w:color w:val="000000"/>
                <w:sz w:val="24"/>
              </w:rPr>
              <w:t>2.48</w:t>
            </w:r>
          </w:p>
        </w:tc>
      </w:tr>
      <w:tr w:rsidR="00111BA9">
        <w:tc>
          <w:tcPr>
            <w:tcW w:w="862" w:type="dxa"/>
            <w:vAlign w:val="center"/>
          </w:tcPr>
          <w:p w:rsidR="00111BA9" w:rsidRDefault="00BD4A07">
            <w:pPr>
              <w:jc w:val="center"/>
            </w:pPr>
            <w:r>
              <w:rPr>
                <w:color w:val="000000"/>
                <w:sz w:val="24"/>
              </w:rPr>
              <w:t>15</w:t>
            </w:r>
          </w:p>
        </w:tc>
        <w:tc>
          <w:tcPr>
            <w:tcW w:w="1346" w:type="dxa"/>
            <w:vAlign w:val="center"/>
          </w:tcPr>
          <w:p w:rsidR="00111BA9" w:rsidRDefault="00BD4A07">
            <w:pPr>
              <w:jc w:val="center"/>
            </w:pPr>
            <w:r>
              <w:rPr>
                <w:color w:val="000000"/>
                <w:sz w:val="24"/>
              </w:rPr>
              <w:t>000820</w:t>
            </w:r>
          </w:p>
        </w:tc>
        <w:tc>
          <w:tcPr>
            <w:tcW w:w="1795" w:type="dxa"/>
            <w:vAlign w:val="center"/>
          </w:tcPr>
          <w:p w:rsidR="00111BA9" w:rsidRDefault="00BD4A07">
            <w:pPr>
              <w:jc w:val="center"/>
            </w:pPr>
            <w:r>
              <w:rPr>
                <w:color w:val="000000"/>
                <w:sz w:val="24"/>
              </w:rPr>
              <w:t>金城股份</w:t>
            </w:r>
          </w:p>
        </w:tc>
        <w:tc>
          <w:tcPr>
            <w:tcW w:w="1346" w:type="dxa"/>
            <w:vAlign w:val="center"/>
          </w:tcPr>
          <w:p w:rsidR="00111BA9" w:rsidRDefault="00BD4A07">
            <w:pPr>
              <w:jc w:val="right"/>
            </w:pPr>
            <w:r>
              <w:rPr>
                <w:color w:val="000000"/>
                <w:sz w:val="24"/>
              </w:rPr>
              <w:t>573,900</w:t>
            </w:r>
          </w:p>
        </w:tc>
        <w:tc>
          <w:tcPr>
            <w:tcW w:w="1944" w:type="dxa"/>
            <w:vAlign w:val="center"/>
          </w:tcPr>
          <w:p w:rsidR="00111BA9" w:rsidRDefault="00BD4A07">
            <w:pPr>
              <w:jc w:val="right"/>
            </w:pPr>
            <w:r>
              <w:rPr>
                <w:color w:val="000000"/>
                <w:sz w:val="24"/>
              </w:rPr>
              <w:t>10,330,200.00</w:t>
            </w:r>
          </w:p>
        </w:tc>
        <w:tc>
          <w:tcPr>
            <w:tcW w:w="1705" w:type="dxa"/>
            <w:vAlign w:val="center"/>
          </w:tcPr>
          <w:p w:rsidR="00111BA9" w:rsidRDefault="00BD4A07">
            <w:pPr>
              <w:jc w:val="right"/>
            </w:pPr>
            <w:r>
              <w:rPr>
                <w:color w:val="000000"/>
                <w:sz w:val="24"/>
              </w:rPr>
              <w:t>2.47</w:t>
            </w:r>
          </w:p>
        </w:tc>
      </w:tr>
      <w:tr w:rsidR="00111BA9">
        <w:tc>
          <w:tcPr>
            <w:tcW w:w="862" w:type="dxa"/>
            <w:vAlign w:val="center"/>
          </w:tcPr>
          <w:p w:rsidR="00111BA9" w:rsidRDefault="00BD4A07">
            <w:pPr>
              <w:jc w:val="center"/>
            </w:pPr>
            <w:r>
              <w:rPr>
                <w:color w:val="000000"/>
                <w:sz w:val="24"/>
              </w:rPr>
              <w:t>16</w:t>
            </w:r>
          </w:p>
        </w:tc>
        <w:tc>
          <w:tcPr>
            <w:tcW w:w="1346" w:type="dxa"/>
            <w:vAlign w:val="center"/>
          </w:tcPr>
          <w:p w:rsidR="00111BA9" w:rsidRDefault="00BD4A07">
            <w:pPr>
              <w:jc w:val="center"/>
            </w:pPr>
            <w:r>
              <w:rPr>
                <w:color w:val="000000"/>
                <w:sz w:val="24"/>
              </w:rPr>
              <w:t>002464</w:t>
            </w:r>
          </w:p>
        </w:tc>
        <w:tc>
          <w:tcPr>
            <w:tcW w:w="1795" w:type="dxa"/>
            <w:vAlign w:val="center"/>
          </w:tcPr>
          <w:p w:rsidR="00111BA9" w:rsidRDefault="00BD4A07">
            <w:pPr>
              <w:jc w:val="center"/>
            </w:pPr>
            <w:r>
              <w:rPr>
                <w:color w:val="000000"/>
                <w:sz w:val="24"/>
              </w:rPr>
              <w:t>金利科技</w:t>
            </w:r>
          </w:p>
        </w:tc>
        <w:tc>
          <w:tcPr>
            <w:tcW w:w="1346" w:type="dxa"/>
            <w:vAlign w:val="center"/>
          </w:tcPr>
          <w:p w:rsidR="00111BA9" w:rsidRDefault="00BD4A07">
            <w:pPr>
              <w:jc w:val="right"/>
            </w:pPr>
            <w:r>
              <w:rPr>
                <w:color w:val="000000"/>
                <w:sz w:val="24"/>
              </w:rPr>
              <w:t>152,936</w:t>
            </w:r>
          </w:p>
        </w:tc>
        <w:tc>
          <w:tcPr>
            <w:tcW w:w="1944" w:type="dxa"/>
            <w:vAlign w:val="center"/>
          </w:tcPr>
          <w:p w:rsidR="00111BA9" w:rsidRDefault="00BD4A07">
            <w:pPr>
              <w:jc w:val="right"/>
            </w:pPr>
            <w:r>
              <w:rPr>
                <w:color w:val="000000"/>
                <w:sz w:val="24"/>
              </w:rPr>
              <w:t>9,344,389.60</w:t>
            </w:r>
          </w:p>
        </w:tc>
        <w:tc>
          <w:tcPr>
            <w:tcW w:w="1705" w:type="dxa"/>
            <w:vAlign w:val="center"/>
          </w:tcPr>
          <w:p w:rsidR="00111BA9" w:rsidRDefault="00BD4A07">
            <w:pPr>
              <w:jc w:val="right"/>
            </w:pPr>
            <w:r>
              <w:rPr>
                <w:color w:val="000000"/>
                <w:sz w:val="24"/>
              </w:rPr>
              <w:t>2.24</w:t>
            </w:r>
          </w:p>
        </w:tc>
      </w:tr>
      <w:tr w:rsidR="00111BA9">
        <w:tc>
          <w:tcPr>
            <w:tcW w:w="862" w:type="dxa"/>
            <w:vAlign w:val="center"/>
          </w:tcPr>
          <w:p w:rsidR="00111BA9" w:rsidRDefault="00BD4A07">
            <w:pPr>
              <w:jc w:val="center"/>
            </w:pPr>
            <w:r>
              <w:rPr>
                <w:color w:val="000000"/>
                <w:sz w:val="24"/>
              </w:rPr>
              <w:t>17</w:t>
            </w:r>
          </w:p>
        </w:tc>
        <w:tc>
          <w:tcPr>
            <w:tcW w:w="1346" w:type="dxa"/>
            <w:vAlign w:val="center"/>
          </w:tcPr>
          <w:p w:rsidR="00111BA9" w:rsidRDefault="00BD4A07">
            <w:pPr>
              <w:jc w:val="center"/>
            </w:pPr>
            <w:r>
              <w:rPr>
                <w:color w:val="000000"/>
                <w:sz w:val="24"/>
              </w:rPr>
              <w:t>000423</w:t>
            </w:r>
          </w:p>
        </w:tc>
        <w:tc>
          <w:tcPr>
            <w:tcW w:w="1795" w:type="dxa"/>
            <w:vAlign w:val="center"/>
          </w:tcPr>
          <w:p w:rsidR="00111BA9" w:rsidRDefault="00BD4A07">
            <w:pPr>
              <w:jc w:val="center"/>
            </w:pPr>
            <w:r>
              <w:rPr>
                <w:color w:val="000000"/>
                <w:sz w:val="24"/>
              </w:rPr>
              <w:t>东阿阿胶</w:t>
            </w:r>
          </w:p>
        </w:tc>
        <w:tc>
          <w:tcPr>
            <w:tcW w:w="1346" w:type="dxa"/>
            <w:vAlign w:val="center"/>
          </w:tcPr>
          <w:p w:rsidR="00111BA9" w:rsidRDefault="00BD4A07">
            <w:pPr>
              <w:jc w:val="right"/>
            </w:pPr>
            <w:r>
              <w:rPr>
                <w:color w:val="000000"/>
                <w:sz w:val="24"/>
              </w:rPr>
              <w:t>156,000</w:t>
            </w:r>
          </w:p>
        </w:tc>
        <w:tc>
          <w:tcPr>
            <w:tcW w:w="1944" w:type="dxa"/>
            <w:vAlign w:val="center"/>
          </w:tcPr>
          <w:p w:rsidR="00111BA9" w:rsidRDefault="00BD4A07">
            <w:pPr>
              <w:jc w:val="right"/>
            </w:pPr>
            <w:r>
              <w:rPr>
                <w:color w:val="000000"/>
                <w:sz w:val="24"/>
              </w:rPr>
              <w:t>8,241,480.00</w:t>
            </w:r>
          </w:p>
        </w:tc>
        <w:tc>
          <w:tcPr>
            <w:tcW w:w="1705" w:type="dxa"/>
            <w:vAlign w:val="center"/>
          </w:tcPr>
          <w:p w:rsidR="00111BA9" w:rsidRDefault="00BD4A07">
            <w:pPr>
              <w:jc w:val="right"/>
            </w:pPr>
            <w:r>
              <w:rPr>
                <w:color w:val="000000"/>
                <w:sz w:val="24"/>
              </w:rPr>
              <w:t>1.97</w:t>
            </w:r>
          </w:p>
        </w:tc>
      </w:tr>
      <w:tr w:rsidR="00111BA9">
        <w:tc>
          <w:tcPr>
            <w:tcW w:w="862" w:type="dxa"/>
            <w:vAlign w:val="center"/>
          </w:tcPr>
          <w:p w:rsidR="00111BA9" w:rsidRDefault="00BD4A07">
            <w:pPr>
              <w:jc w:val="center"/>
            </w:pPr>
            <w:r>
              <w:rPr>
                <w:color w:val="000000"/>
                <w:sz w:val="24"/>
              </w:rPr>
              <w:t>18</w:t>
            </w:r>
          </w:p>
        </w:tc>
        <w:tc>
          <w:tcPr>
            <w:tcW w:w="1346" w:type="dxa"/>
            <w:vAlign w:val="center"/>
          </w:tcPr>
          <w:p w:rsidR="00111BA9" w:rsidRDefault="00BD4A07">
            <w:pPr>
              <w:jc w:val="center"/>
            </w:pPr>
            <w:r>
              <w:rPr>
                <w:color w:val="000000"/>
                <w:sz w:val="24"/>
              </w:rPr>
              <w:t>300144</w:t>
            </w:r>
          </w:p>
        </w:tc>
        <w:tc>
          <w:tcPr>
            <w:tcW w:w="1795" w:type="dxa"/>
            <w:vAlign w:val="center"/>
          </w:tcPr>
          <w:p w:rsidR="00111BA9" w:rsidRDefault="00BD4A07">
            <w:pPr>
              <w:jc w:val="center"/>
            </w:pPr>
            <w:r>
              <w:rPr>
                <w:color w:val="000000"/>
                <w:sz w:val="24"/>
              </w:rPr>
              <w:t>宋城演艺</w:t>
            </w:r>
          </w:p>
        </w:tc>
        <w:tc>
          <w:tcPr>
            <w:tcW w:w="1346" w:type="dxa"/>
            <w:vAlign w:val="center"/>
          </w:tcPr>
          <w:p w:rsidR="00111BA9" w:rsidRDefault="00BD4A07">
            <w:pPr>
              <w:jc w:val="right"/>
            </w:pPr>
            <w:r>
              <w:rPr>
                <w:color w:val="000000"/>
                <w:sz w:val="24"/>
              </w:rPr>
              <w:t>309,031</w:t>
            </w:r>
          </w:p>
        </w:tc>
        <w:tc>
          <w:tcPr>
            <w:tcW w:w="1944" w:type="dxa"/>
            <w:vAlign w:val="center"/>
          </w:tcPr>
          <w:p w:rsidR="00111BA9" w:rsidRDefault="00BD4A07">
            <w:pPr>
              <w:jc w:val="right"/>
            </w:pPr>
            <w:r>
              <w:rPr>
                <w:color w:val="000000"/>
                <w:sz w:val="24"/>
              </w:rPr>
              <w:t>7,697,962.21</w:t>
            </w:r>
          </w:p>
        </w:tc>
        <w:tc>
          <w:tcPr>
            <w:tcW w:w="1705" w:type="dxa"/>
            <w:vAlign w:val="center"/>
          </w:tcPr>
          <w:p w:rsidR="00111BA9" w:rsidRDefault="00BD4A07">
            <w:pPr>
              <w:jc w:val="right"/>
            </w:pPr>
            <w:r>
              <w:rPr>
                <w:color w:val="000000"/>
                <w:sz w:val="24"/>
              </w:rPr>
              <w:t>1.84</w:t>
            </w:r>
          </w:p>
        </w:tc>
      </w:tr>
      <w:tr w:rsidR="00111BA9">
        <w:tc>
          <w:tcPr>
            <w:tcW w:w="862" w:type="dxa"/>
            <w:vAlign w:val="center"/>
          </w:tcPr>
          <w:p w:rsidR="00111BA9" w:rsidRDefault="00BD4A07">
            <w:pPr>
              <w:jc w:val="center"/>
            </w:pPr>
            <w:r>
              <w:rPr>
                <w:color w:val="000000"/>
                <w:sz w:val="24"/>
              </w:rPr>
              <w:t>19</w:t>
            </w:r>
          </w:p>
        </w:tc>
        <w:tc>
          <w:tcPr>
            <w:tcW w:w="1346" w:type="dxa"/>
            <w:vAlign w:val="center"/>
          </w:tcPr>
          <w:p w:rsidR="00111BA9" w:rsidRDefault="00BD4A07">
            <w:pPr>
              <w:jc w:val="center"/>
            </w:pPr>
            <w:r>
              <w:rPr>
                <w:color w:val="000000"/>
                <w:sz w:val="24"/>
              </w:rPr>
              <w:t>300095</w:t>
            </w:r>
          </w:p>
        </w:tc>
        <w:tc>
          <w:tcPr>
            <w:tcW w:w="1795" w:type="dxa"/>
            <w:vAlign w:val="center"/>
          </w:tcPr>
          <w:p w:rsidR="00111BA9" w:rsidRDefault="00BD4A07">
            <w:pPr>
              <w:jc w:val="center"/>
            </w:pPr>
            <w:r>
              <w:rPr>
                <w:color w:val="000000"/>
                <w:sz w:val="24"/>
              </w:rPr>
              <w:t>华伍股份</w:t>
            </w:r>
          </w:p>
        </w:tc>
        <w:tc>
          <w:tcPr>
            <w:tcW w:w="1346" w:type="dxa"/>
            <w:vAlign w:val="center"/>
          </w:tcPr>
          <w:p w:rsidR="00111BA9" w:rsidRDefault="00BD4A07">
            <w:pPr>
              <w:jc w:val="right"/>
            </w:pPr>
            <w:r>
              <w:rPr>
                <w:color w:val="000000"/>
                <w:sz w:val="24"/>
              </w:rPr>
              <w:t>570,800</w:t>
            </w:r>
          </w:p>
        </w:tc>
        <w:tc>
          <w:tcPr>
            <w:tcW w:w="1944" w:type="dxa"/>
            <w:vAlign w:val="center"/>
          </w:tcPr>
          <w:p w:rsidR="00111BA9" w:rsidRDefault="00BD4A07">
            <w:pPr>
              <w:jc w:val="right"/>
            </w:pPr>
            <w:r>
              <w:rPr>
                <w:color w:val="000000"/>
                <w:sz w:val="24"/>
              </w:rPr>
              <w:t>7,540,268.00</w:t>
            </w:r>
          </w:p>
        </w:tc>
        <w:tc>
          <w:tcPr>
            <w:tcW w:w="1705" w:type="dxa"/>
            <w:vAlign w:val="center"/>
          </w:tcPr>
          <w:p w:rsidR="00111BA9" w:rsidRDefault="00BD4A07">
            <w:pPr>
              <w:jc w:val="right"/>
            </w:pPr>
            <w:r>
              <w:rPr>
                <w:color w:val="000000"/>
                <w:sz w:val="24"/>
              </w:rPr>
              <w:t>1.80</w:t>
            </w:r>
          </w:p>
        </w:tc>
      </w:tr>
      <w:tr w:rsidR="00111BA9">
        <w:tc>
          <w:tcPr>
            <w:tcW w:w="862" w:type="dxa"/>
            <w:vAlign w:val="center"/>
          </w:tcPr>
          <w:p w:rsidR="00111BA9" w:rsidRDefault="00BD4A07">
            <w:pPr>
              <w:jc w:val="center"/>
            </w:pPr>
            <w:r>
              <w:rPr>
                <w:color w:val="000000"/>
                <w:sz w:val="24"/>
              </w:rPr>
              <w:t>20</w:t>
            </w:r>
          </w:p>
        </w:tc>
        <w:tc>
          <w:tcPr>
            <w:tcW w:w="1346" w:type="dxa"/>
            <w:vAlign w:val="center"/>
          </w:tcPr>
          <w:p w:rsidR="00111BA9" w:rsidRDefault="00BD4A07">
            <w:pPr>
              <w:jc w:val="center"/>
            </w:pPr>
            <w:r>
              <w:rPr>
                <w:color w:val="000000"/>
                <w:sz w:val="24"/>
              </w:rPr>
              <w:t>600449</w:t>
            </w:r>
          </w:p>
        </w:tc>
        <w:tc>
          <w:tcPr>
            <w:tcW w:w="1795" w:type="dxa"/>
            <w:vAlign w:val="center"/>
          </w:tcPr>
          <w:p w:rsidR="00111BA9" w:rsidRDefault="00BD4A07">
            <w:pPr>
              <w:jc w:val="center"/>
            </w:pPr>
            <w:r>
              <w:rPr>
                <w:color w:val="000000"/>
                <w:sz w:val="24"/>
              </w:rPr>
              <w:t>宁夏建材</w:t>
            </w:r>
          </w:p>
        </w:tc>
        <w:tc>
          <w:tcPr>
            <w:tcW w:w="1346" w:type="dxa"/>
            <w:vAlign w:val="center"/>
          </w:tcPr>
          <w:p w:rsidR="00111BA9" w:rsidRDefault="00BD4A07">
            <w:pPr>
              <w:jc w:val="right"/>
            </w:pPr>
            <w:r>
              <w:rPr>
                <w:color w:val="000000"/>
                <w:sz w:val="24"/>
              </w:rPr>
              <w:t>688,200</w:t>
            </w:r>
          </w:p>
        </w:tc>
        <w:tc>
          <w:tcPr>
            <w:tcW w:w="1944" w:type="dxa"/>
            <w:vAlign w:val="center"/>
          </w:tcPr>
          <w:p w:rsidR="00111BA9" w:rsidRDefault="00BD4A07">
            <w:pPr>
              <w:jc w:val="right"/>
            </w:pPr>
            <w:r>
              <w:rPr>
                <w:color w:val="000000"/>
                <w:sz w:val="24"/>
              </w:rPr>
              <w:t>6,207,564.00</w:t>
            </w:r>
          </w:p>
        </w:tc>
        <w:tc>
          <w:tcPr>
            <w:tcW w:w="1705" w:type="dxa"/>
            <w:vAlign w:val="center"/>
          </w:tcPr>
          <w:p w:rsidR="00111BA9" w:rsidRDefault="00BD4A07">
            <w:pPr>
              <w:jc w:val="right"/>
            </w:pPr>
            <w:r>
              <w:rPr>
                <w:color w:val="000000"/>
                <w:sz w:val="24"/>
              </w:rPr>
              <w:t>1.49</w:t>
            </w:r>
          </w:p>
        </w:tc>
      </w:tr>
      <w:tr w:rsidR="00111BA9">
        <w:tc>
          <w:tcPr>
            <w:tcW w:w="862" w:type="dxa"/>
            <w:vAlign w:val="center"/>
          </w:tcPr>
          <w:p w:rsidR="00111BA9" w:rsidRDefault="00BD4A07">
            <w:pPr>
              <w:jc w:val="center"/>
            </w:pPr>
            <w:r>
              <w:rPr>
                <w:color w:val="000000"/>
                <w:sz w:val="24"/>
              </w:rPr>
              <w:t>21</w:t>
            </w:r>
          </w:p>
        </w:tc>
        <w:tc>
          <w:tcPr>
            <w:tcW w:w="1346" w:type="dxa"/>
            <w:vAlign w:val="center"/>
          </w:tcPr>
          <w:p w:rsidR="00111BA9" w:rsidRDefault="00BD4A07">
            <w:pPr>
              <w:jc w:val="center"/>
            </w:pPr>
            <w:r>
              <w:rPr>
                <w:color w:val="000000"/>
                <w:sz w:val="24"/>
              </w:rPr>
              <w:t>600720</w:t>
            </w:r>
          </w:p>
        </w:tc>
        <w:tc>
          <w:tcPr>
            <w:tcW w:w="1795" w:type="dxa"/>
            <w:vAlign w:val="center"/>
          </w:tcPr>
          <w:p w:rsidR="00111BA9" w:rsidRDefault="00BD4A07">
            <w:pPr>
              <w:jc w:val="center"/>
            </w:pPr>
            <w:r>
              <w:rPr>
                <w:color w:val="000000"/>
                <w:sz w:val="24"/>
              </w:rPr>
              <w:t>祁连山</w:t>
            </w:r>
          </w:p>
        </w:tc>
        <w:tc>
          <w:tcPr>
            <w:tcW w:w="1346" w:type="dxa"/>
            <w:vAlign w:val="center"/>
          </w:tcPr>
          <w:p w:rsidR="00111BA9" w:rsidRDefault="00BD4A07">
            <w:pPr>
              <w:jc w:val="right"/>
            </w:pPr>
            <w:r>
              <w:rPr>
                <w:color w:val="000000"/>
                <w:sz w:val="24"/>
              </w:rPr>
              <w:t>780,500</w:t>
            </w:r>
          </w:p>
        </w:tc>
        <w:tc>
          <w:tcPr>
            <w:tcW w:w="1944" w:type="dxa"/>
            <w:vAlign w:val="center"/>
          </w:tcPr>
          <w:p w:rsidR="00111BA9" w:rsidRDefault="00BD4A07">
            <w:pPr>
              <w:jc w:val="right"/>
            </w:pPr>
            <w:r>
              <w:rPr>
                <w:color w:val="000000"/>
                <w:sz w:val="24"/>
              </w:rPr>
              <w:t>5,237,155.00</w:t>
            </w:r>
          </w:p>
        </w:tc>
        <w:tc>
          <w:tcPr>
            <w:tcW w:w="1705" w:type="dxa"/>
            <w:vAlign w:val="center"/>
          </w:tcPr>
          <w:p w:rsidR="00111BA9" w:rsidRDefault="00BD4A07">
            <w:pPr>
              <w:jc w:val="right"/>
            </w:pPr>
            <w:r>
              <w:rPr>
                <w:color w:val="000000"/>
                <w:sz w:val="24"/>
              </w:rPr>
              <w:t>1.25</w:t>
            </w:r>
          </w:p>
        </w:tc>
      </w:tr>
      <w:tr w:rsidR="00111BA9">
        <w:tc>
          <w:tcPr>
            <w:tcW w:w="862" w:type="dxa"/>
            <w:vAlign w:val="center"/>
          </w:tcPr>
          <w:p w:rsidR="00111BA9" w:rsidRDefault="00BD4A07">
            <w:pPr>
              <w:jc w:val="center"/>
            </w:pPr>
            <w:r>
              <w:rPr>
                <w:color w:val="000000"/>
                <w:sz w:val="24"/>
              </w:rPr>
              <w:t>22</w:t>
            </w:r>
          </w:p>
        </w:tc>
        <w:tc>
          <w:tcPr>
            <w:tcW w:w="1346" w:type="dxa"/>
            <w:vAlign w:val="center"/>
          </w:tcPr>
          <w:p w:rsidR="00111BA9" w:rsidRDefault="00BD4A07">
            <w:pPr>
              <w:jc w:val="center"/>
            </w:pPr>
            <w:r>
              <w:rPr>
                <w:color w:val="000000"/>
                <w:sz w:val="24"/>
              </w:rPr>
              <w:t>600511</w:t>
            </w:r>
          </w:p>
        </w:tc>
        <w:tc>
          <w:tcPr>
            <w:tcW w:w="1795" w:type="dxa"/>
            <w:vAlign w:val="center"/>
          </w:tcPr>
          <w:p w:rsidR="00111BA9" w:rsidRDefault="00BD4A07">
            <w:pPr>
              <w:jc w:val="center"/>
            </w:pPr>
            <w:r>
              <w:rPr>
                <w:color w:val="000000"/>
                <w:sz w:val="24"/>
              </w:rPr>
              <w:t>国药股份</w:t>
            </w:r>
          </w:p>
        </w:tc>
        <w:tc>
          <w:tcPr>
            <w:tcW w:w="1346" w:type="dxa"/>
            <w:vAlign w:val="center"/>
          </w:tcPr>
          <w:p w:rsidR="00111BA9" w:rsidRDefault="00BD4A07">
            <w:pPr>
              <w:jc w:val="right"/>
            </w:pPr>
            <w:r>
              <w:rPr>
                <w:color w:val="000000"/>
                <w:sz w:val="24"/>
              </w:rPr>
              <w:t>160,500</w:t>
            </w:r>
          </w:p>
        </w:tc>
        <w:tc>
          <w:tcPr>
            <w:tcW w:w="1944" w:type="dxa"/>
            <w:vAlign w:val="center"/>
          </w:tcPr>
          <w:p w:rsidR="00111BA9" w:rsidRDefault="00BD4A07">
            <w:pPr>
              <w:jc w:val="right"/>
            </w:pPr>
            <w:r>
              <w:rPr>
                <w:color w:val="000000"/>
                <w:sz w:val="24"/>
              </w:rPr>
              <w:t>4,400,910.00</w:t>
            </w:r>
          </w:p>
        </w:tc>
        <w:tc>
          <w:tcPr>
            <w:tcW w:w="1705" w:type="dxa"/>
            <w:vAlign w:val="center"/>
          </w:tcPr>
          <w:p w:rsidR="00111BA9" w:rsidRDefault="00BD4A07">
            <w:pPr>
              <w:jc w:val="right"/>
            </w:pPr>
            <w:r>
              <w:rPr>
                <w:color w:val="000000"/>
                <w:sz w:val="24"/>
              </w:rPr>
              <w:t>1.05</w:t>
            </w:r>
          </w:p>
        </w:tc>
      </w:tr>
      <w:tr w:rsidR="00111BA9">
        <w:tc>
          <w:tcPr>
            <w:tcW w:w="862" w:type="dxa"/>
            <w:vAlign w:val="center"/>
          </w:tcPr>
          <w:p w:rsidR="00111BA9" w:rsidRDefault="00BD4A07">
            <w:pPr>
              <w:jc w:val="center"/>
            </w:pPr>
            <w:r>
              <w:rPr>
                <w:color w:val="000000"/>
                <w:sz w:val="24"/>
              </w:rPr>
              <w:t>23</w:t>
            </w:r>
          </w:p>
        </w:tc>
        <w:tc>
          <w:tcPr>
            <w:tcW w:w="1346" w:type="dxa"/>
            <w:vAlign w:val="center"/>
          </w:tcPr>
          <w:p w:rsidR="00111BA9" w:rsidRDefault="00BD4A07">
            <w:pPr>
              <w:jc w:val="center"/>
            </w:pPr>
            <w:r>
              <w:rPr>
                <w:color w:val="000000"/>
                <w:sz w:val="24"/>
              </w:rPr>
              <w:t>000821</w:t>
            </w:r>
          </w:p>
        </w:tc>
        <w:tc>
          <w:tcPr>
            <w:tcW w:w="1795" w:type="dxa"/>
            <w:vAlign w:val="center"/>
          </w:tcPr>
          <w:p w:rsidR="00111BA9" w:rsidRDefault="00BD4A07">
            <w:pPr>
              <w:jc w:val="center"/>
            </w:pPr>
            <w:r>
              <w:rPr>
                <w:color w:val="000000"/>
                <w:sz w:val="24"/>
              </w:rPr>
              <w:t>京山轻机</w:t>
            </w:r>
          </w:p>
        </w:tc>
        <w:tc>
          <w:tcPr>
            <w:tcW w:w="1346" w:type="dxa"/>
            <w:vAlign w:val="center"/>
          </w:tcPr>
          <w:p w:rsidR="00111BA9" w:rsidRDefault="00BD4A07">
            <w:pPr>
              <w:jc w:val="right"/>
            </w:pPr>
            <w:r>
              <w:rPr>
                <w:color w:val="000000"/>
                <w:sz w:val="24"/>
              </w:rPr>
              <w:t>167,900</w:t>
            </w:r>
          </w:p>
        </w:tc>
        <w:tc>
          <w:tcPr>
            <w:tcW w:w="1944" w:type="dxa"/>
            <w:vAlign w:val="center"/>
          </w:tcPr>
          <w:p w:rsidR="00111BA9" w:rsidRDefault="00BD4A07">
            <w:pPr>
              <w:jc w:val="right"/>
            </w:pPr>
            <w:r>
              <w:rPr>
                <w:color w:val="000000"/>
                <w:sz w:val="24"/>
              </w:rPr>
              <w:t>2,958,398.00</w:t>
            </w:r>
          </w:p>
        </w:tc>
        <w:tc>
          <w:tcPr>
            <w:tcW w:w="1705" w:type="dxa"/>
            <w:vAlign w:val="center"/>
          </w:tcPr>
          <w:p w:rsidR="00111BA9" w:rsidRDefault="00BD4A07">
            <w:pPr>
              <w:jc w:val="right"/>
            </w:pPr>
            <w:r>
              <w:rPr>
                <w:color w:val="000000"/>
                <w:sz w:val="24"/>
              </w:rPr>
              <w:t>0.71</w:t>
            </w:r>
          </w:p>
        </w:tc>
      </w:tr>
      <w:tr w:rsidR="00111BA9">
        <w:tc>
          <w:tcPr>
            <w:tcW w:w="862" w:type="dxa"/>
            <w:vAlign w:val="center"/>
          </w:tcPr>
          <w:p w:rsidR="00111BA9" w:rsidRDefault="00BD4A07">
            <w:pPr>
              <w:jc w:val="center"/>
            </w:pPr>
            <w:r>
              <w:rPr>
                <w:color w:val="000000"/>
                <w:sz w:val="24"/>
              </w:rPr>
              <w:t>24</w:t>
            </w:r>
          </w:p>
        </w:tc>
        <w:tc>
          <w:tcPr>
            <w:tcW w:w="1346" w:type="dxa"/>
            <w:vAlign w:val="center"/>
          </w:tcPr>
          <w:p w:rsidR="00111BA9" w:rsidRDefault="00BD4A07">
            <w:pPr>
              <w:jc w:val="center"/>
            </w:pPr>
            <w:r>
              <w:rPr>
                <w:color w:val="000000"/>
                <w:sz w:val="24"/>
              </w:rPr>
              <w:t>300221</w:t>
            </w:r>
          </w:p>
        </w:tc>
        <w:tc>
          <w:tcPr>
            <w:tcW w:w="1795" w:type="dxa"/>
            <w:vAlign w:val="center"/>
          </w:tcPr>
          <w:p w:rsidR="00111BA9" w:rsidRDefault="00BD4A07">
            <w:pPr>
              <w:jc w:val="center"/>
            </w:pPr>
            <w:r>
              <w:rPr>
                <w:color w:val="000000"/>
                <w:sz w:val="24"/>
              </w:rPr>
              <w:t>银禧科技</w:t>
            </w:r>
          </w:p>
        </w:tc>
        <w:tc>
          <w:tcPr>
            <w:tcW w:w="1346" w:type="dxa"/>
            <w:vAlign w:val="center"/>
          </w:tcPr>
          <w:p w:rsidR="00111BA9" w:rsidRDefault="00BD4A07">
            <w:pPr>
              <w:jc w:val="right"/>
            </w:pPr>
            <w:r>
              <w:rPr>
                <w:color w:val="000000"/>
                <w:sz w:val="24"/>
              </w:rPr>
              <w:t>75,000</w:t>
            </w:r>
          </w:p>
        </w:tc>
        <w:tc>
          <w:tcPr>
            <w:tcW w:w="1944" w:type="dxa"/>
            <w:vAlign w:val="center"/>
          </w:tcPr>
          <w:p w:rsidR="00111BA9" w:rsidRDefault="00BD4A07">
            <w:pPr>
              <w:jc w:val="right"/>
            </w:pPr>
            <w:r>
              <w:rPr>
                <w:color w:val="000000"/>
                <w:sz w:val="24"/>
              </w:rPr>
              <w:t>1,531,500.00</w:t>
            </w:r>
          </w:p>
        </w:tc>
        <w:tc>
          <w:tcPr>
            <w:tcW w:w="1705" w:type="dxa"/>
            <w:vAlign w:val="center"/>
          </w:tcPr>
          <w:p w:rsidR="00111BA9" w:rsidRDefault="00BD4A07">
            <w:pPr>
              <w:jc w:val="right"/>
            </w:pPr>
            <w:r>
              <w:rPr>
                <w:color w:val="000000"/>
                <w:sz w:val="24"/>
              </w:rPr>
              <w:t>0.37</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5" w:name="_Toc459822396"/>
      <w:r w:rsidRPr="00035D71">
        <w:rPr>
          <w:rFonts w:ascii="Times New Roman" w:hAnsi="Times New Roman"/>
          <w:kern w:val="0"/>
          <w:szCs w:val="24"/>
        </w:rPr>
        <w:t>7.4</w:t>
      </w:r>
      <w:bookmarkStart w:id="66" w:name="_Toc234814103"/>
      <w:r w:rsidRPr="00035D71">
        <w:rPr>
          <w:rFonts w:ascii="Times New Roman" w:hAnsi="Times New Roman"/>
          <w:kern w:val="0"/>
          <w:szCs w:val="24"/>
        </w:rPr>
        <w:t>报告期内股票投资组合的重大变动</w:t>
      </w:r>
      <w:bookmarkEnd w:id="66"/>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111BA9">
        <w:tc>
          <w:tcPr>
            <w:tcW w:w="869" w:type="dxa"/>
            <w:vAlign w:val="center"/>
          </w:tcPr>
          <w:p w:rsidR="00111BA9" w:rsidRDefault="00BD4A07">
            <w:pPr>
              <w:jc w:val="center"/>
            </w:pPr>
            <w:r>
              <w:rPr>
                <w:sz w:val="24"/>
              </w:rPr>
              <w:t>1</w:t>
            </w:r>
          </w:p>
        </w:tc>
        <w:tc>
          <w:tcPr>
            <w:tcW w:w="1650" w:type="dxa"/>
            <w:vAlign w:val="center"/>
          </w:tcPr>
          <w:p w:rsidR="00111BA9" w:rsidRDefault="00BD4A07">
            <w:pPr>
              <w:jc w:val="center"/>
            </w:pPr>
            <w:r>
              <w:rPr>
                <w:sz w:val="24"/>
              </w:rPr>
              <w:t>300033</w:t>
            </w:r>
          </w:p>
        </w:tc>
        <w:tc>
          <w:tcPr>
            <w:tcW w:w="1980" w:type="dxa"/>
            <w:vAlign w:val="center"/>
          </w:tcPr>
          <w:p w:rsidR="00111BA9" w:rsidRDefault="00BD4A07">
            <w:pPr>
              <w:jc w:val="center"/>
            </w:pPr>
            <w:r>
              <w:rPr>
                <w:sz w:val="24"/>
              </w:rPr>
              <w:t>同花顺</w:t>
            </w:r>
          </w:p>
        </w:tc>
        <w:tc>
          <w:tcPr>
            <w:tcW w:w="2879" w:type="dxa"/>
            <w:vAlign w:val="center"/>
          </w:tcPr>
          <w:p w:rsidR="00111BA9" w:rsidRDefault="00BD4A07">
            <w:pPr>
              <w:jc w:val="right"/>
            </w:pPr>
            <w:r>
              <w:rPr>
                <w:sz w:val="24"/>
              </w:rPr>
              <w:t>36,455,524.78</w:t>
            </w:r>
          </w:p>
        </w:tc>
        <w:tc>
          <w:tcPr>
            <w:tcW w:w="1620" w:type="dxa"/>
            <w:vAlign w:val="center"/>
          </w:tcPr>
          <w:p w:rsidR="00111BA9" w:rsidRDefault="00BD4A07">
            <w:pPr>
              <w:jc w:val="right"/>
            </w:pPr>
            <w:r>
              <w:rPr>
                <w:sz w:val="24"/>
              </w:rPr>
              <w:t>8.60</w:t>
            </w:r>
          </w:p>
        </w:tc>
      </w:tr>
      <w:tr w:rsidR="00111BA9">
        <w:tc>
          <w:tcPr>
            <w:tcW w:w="869" w:type="dxa"/>
            <w:vAlign w:val="center"/>
          </w:tcPr>
          <w:p w:rsidR="00111BA9" w:rsidRDefault="00BD4A07">
            <w:pPr>
              <w:jc w:val="center"/>
            </w:pPr>
            <w:r>
              <w:rPr>
                <w:sz w:val="24"/>
              </w:rPr>
              <w:t>2</w:t>
            </w:r>
          </w:p>
        </w:tc>
        <w:tc>
          <w:tcPr>
            <w:tcW w:w="1650" w:type="dxa"/>
            <w:vAlign w:val="center"/>
          </w:tcPr>
          <w:p w:rsidR="00111BA9" w:rsidRDefault="00BD4A07">
            <w:pPr>
              <w:jc w:val="center"/>
            </w:pPr>
            <w:r>
              <w:rPr>
                <w:sz w:val="24"/>
              </w:rPr>
              <w:t>300203</w:t>
            </w:r>
          </w:p>
        </w:tc>
        <w:tc>
          <w:tcPr>
            <w:tcW w:w="1980" w:type="dxa"/>
            <w:vAlign w:val="center"/>
          </w:tcPr>
          <w:p w:rsidR="00111BA9" w:rsidRDefault="00BD4A07">
            <w:pPr>
              <w:jc w:val="center"/>
            </w:pPr>
            <w:r>
              <w:rPr>
                <w:sz w:val="24"/>
              </w:rPr>
              <w:t>聚光科技</w:t>
            </w:r>
          </w:p>
        </w:tc>
        <w:tc>
          <w:tcPr>
            <w:tcW w:w="2879" w:type="dxa"/>
            <w:vAlign w:val="center"/>
          </w:tcPr>
          <w:p w:rsidR="00111BA9" w:rsidRDefault="00BD4A07">
            <w:pPr>
              <w:jc w:val="right"/>
            </w:pPr>
            <w:r>
              <w:rPr>
                <w:sz w:val="24"/>
              </w:rPr>
              <w:t>29,842,228.90</w:t>
            </w:r>
          </w:p>
        </w:tc>
        <w:tc>
          <w:tcPr>
            <w:tcW w:w="1620" w:type="dxa"/>
            <w:vAlign w:val="center"/>
          </w:tcPr>
          <w:p w:rsidR="00111BA9" w:rsidRDefault="00BD4A07">
            <w:pPr>
              <w:jc w:val="right"/>
            </w:pPr>
            <w:r>
              <w:rPr>
                <w:sz w:val="24"/>
              </w:rPr>
              <w:t>7.04</w:t>
            </w:r>
          </w:p>
        </w:tc>
      </w:tr>
      <w:tr w:rsidR="00111BA9">
        <w:tc>
          <w:tcPr>
            <w:tcW w:w="869" w:type="dxa"/>
            <w:vAlign w:val="center"/>
          </w:tcPr>
          <w:p w:rsidR="00111BA9" w:rsidRDefault="00BD4A07">
            <w:pPr>
              <w:jc w:val="center"/>
            </w:pPr>
            <w:r>
              <w:rPr>
                <w:sz w:val="24"/>
              </w:rPr>
              <w:t>3</w:t>
            </w:r>
          </w:p>
        </w:tc>
        <w:tc>
          <w:tcPr>
            <w:tcW w:w="1650" w:type="dxa"/>
            <w:vAlign w:val="center"/>
          </w:tcPr>
          <w:p w:rsidR="00111BA9" w:rsidRDefault="00BD4A07">
            <w:pPr>
              <w:jc w:val="center"/>
            </w:pPr>
            <w:r>
              <w:rPr>
                <w:sz w:val="24"/>
              </w:rPr>
              <w:t>300347</w:t>
            </w:r>
          </w:p>
        </w:tc>
        <w:tc>
          <w:tcPr>
            <w:tcW w:w="1980" w:type="dxa"/>
            <w:vAlign w:val="center"/>
          </w:tcPr>
          <w:p w:rsidR="00111BA9" w:rsidRDefault="00BD4A07">
            <w:pPr>
              <w:jc w:val="center"/>
            </w:pPr>
            <w:r>
              <w:rPr>
                <w:sz w:val="24"/>
              </w:rPr>
              <w:t>泰格医药</w:t>
            </w:r>
          </w:p>
        </w:tc>
        <w:tc>
          <w:tcPr>
            <w:tcW w:w="2879" w:type="dxa"/>
            <w:vAlign w:val="center"/>
          </w:tcPr>
          <w:p w:rsidR="00111BA9" w:rsidRDefault="00BD4A07">
            <w:pPr>
              <w:jc w:val="right"/>
            </w:pPr>
            <w:r>
              <w:rPr>
                <w:sz w:val="24"/>
              </w:rPr>
              <w:t>26,307,741.41</w:t>
            </w:r>
          </w:p>
        </w:tc>
        <w:tc>
          <w:tcPr>
            <w:tcW w:w="1620" w:type="dxa"/>
            <w:vAlign w:val="center"/>
          </w:tcPr>
          <w:p w:rsidR="00111BA9" w:rsidRDefault="00BD4A07">
            <w:pPr>
              <w:jc w:val="right"/>
            </w:pPr>
            <w:r>
              <w:rPr>
                <w:sz w:val="24"/>
              </w:rPr>
              <w:t>6.21</w:t>
            </w:r>
          </w:p>
        </w:tc>
      </w:tr>
      <w:tr w:rsidR="00111BA9">
        <w:tc>
          <w:tcPr>
            <w:tcW w:w="869" w:type="dxa"/>
            <w:vAlign w:val="center"/>
          </w:tcPr>
          <w:p w:rsidR="00111BA9" w:rsidRDefault="00BD4A07">
            <w:pPr>
              <w:jc w:val="center"/>
            </w:pPr>
            <w:r>
              <w:rPr>
                <w:sz w:val="24"/>
              </w:rPr>
              <w:t>4</w:t>
            </w:r>
          </w:p>
        </w:tc>
        <w:tc>
          <w:tcPr>
            <w:tcW w:w="1650" w:type="dxa"/>
            <w:vAlign w:val="center"/>
          </w:tcPr>
          <w:p w:rsidR="00111BA9" w:rsidRDefault="00BD4A07">
            <w:pPr>
              <w:jc w:val="center"/>
            </w:pPr>
            <w:r>
              <w:rPr>
                <w:sz w:val="24"/>
              </w:rPr>
              <w:t>300359</w:t>
            </w:r>
          </w:p>
        </w:tc>
        <w:tc>
          <w:tcPr>
            <w:tcW w:w="1980" w:type="dxa"/>
            <w:vAlign w:val="center"/>
          </w:tcPr>
          <w:p w:rsidR="00111BA9" w:rsidRDefault="00BD4A07">
            <w:pPr>
              <w:jc w:val="center"/>
            </w:pPr>
            <w:r>
              <w:rPr>
                <w:sz w:val="24"/>
              </w:rPr>
              <w:t>全通教育</w:t>
            </w:r>
          </w:p>
        </w:tc>
        <w:tc>
          <w:tcPr>
            <w:tcW w:w="2879" w:type="dxa"/>
            <w:vAlign w:val="center"/>
          </w:tcPr>
          <w:p w:rsidR="00111BA9" w:rsidRDefault="00BD4A07">
            <w:pPr>
              <w:jc w:val="right"/>
            </w:pPr>
            <w:r>
              <w:rPr>
                <w:sz w:val="24"/>
              </w:rPr>
              <w:t>25,291,622.17</w:t>
            </w:r>
          </w:p>
        </w:tc>
        <w:tc>
          <w:tcPr>
            <w:tcW w:w="1620" w:type="dxa"/>
            <w:vAlign w:val="center"/>
          </w:tcPr>
          <w:p w:rsidR="00111BA9" w:rsidRDefault="00BD4A07">
            <w:pPr>
              <w:jc w:val="right"/>
            </w:pPr>
            <w:r>
              <w:rPr>
                <w:sz w:val="24"/>
              </w:rPr>
              <w:t>5.97</w:t>
            </w:r>
          </w:p>
        </w:tc>
      </w:tr>
      <w:tr w:rsidR="00111BA9">
        <w:tc>
          <w:tcPr>
            <w:tcW w:w="869" w:type="dxa"/>
            <w:vAlign w:val="center"/>
          </w:tcPr>
          <w:p w:rsidR="00111BA9" w:rsidRDefault="00BD4A07">
            <w:pPr>
              <w:jc w:val="center"/>
            </w:pPr>
            <w:r>
              <w:rPr>
                <w:sz w:val="24"/>
              </w:rPr>
              <w:t>5</w:t>
            </w:r>
          </w:p>
        </w:tc>
        <w:tc>
          <w:tcPr>
            <w:tcW w:w="1650" w:type="dxa"/>
            <w:vAlign w:val="center"/>
          </w:tcPr>
          <w:p w:rsidR="00111BA9" w:rsidRDefault="00BD4A07">
            <w:pPr>
              <w:jc w:val="center"/>
            </w:pPr>
            <w:r>
              <w:rPr>
                <w:sz w:val="24"/>
              </w:rPr>
              <w:t>002582</w:t>
            </w:r>
          </w:p>
        </w:tc>
        <w:tc>
          <w:tcPr>
            <w:tcW w:w="1980" w:type="dxa"/>
            <w:vAlign w:val="center"/>
          </w:tcPr>
          <w:p w:rsidR="00111BA9" w:rsidRDefault="00BD4A07">
            <w:pPr>
              <w:jc w:val="center"/>
            </w:pPr>
            <w:r>
              <w:rPr>
                <w:sz w:val="24"/>
              </w:rPr>
              <w:t>好想你</w:t>
            </w:r>
          </w:p>
        </w:tc>
        <w:tc>
          <w:tcPr>
            <w:tcW w:w="2879" w:type="dxa"/>
            <w:vAlign w:val="center"/>
          </w:tcPr>
          <w:p w:rsidR="00111BA9" w:rsidRDefault="00BD4A07">
            <w:pPr>
              <w:jc w:val="right"/>
            </w:pPr>
            <w:r>
              <w:rPr>
                <w:sz w:val="24"/>
              </w:rPr>
              <w:t>23,988,442.56</w:t>
            </w:r>
          </w:p>
        </w:tc>
        <w:tc>
          <w:tcPr>
            <w:tcW w:w="1620" w:type="dxa"/>
            <w:vAlign w:val="center"/>
          </w:tcPr>
          <w:p w:rsidR="00111BA9" w:rsidRDefault="00BD4A07">
            <w:pPr>
              <w:jc w:val="right"/>
            </w:pPr>
            <w:r>
              <w:rPr>
                <w:sz w:val="24"/>
              </w:rPr>
              <w:t>5.66</w:t>
            </w:r>
          </w:p>
        </w:tc>
      </w:tr>
      <w:tr w:rsidR="00111BA9">
        <w:tc>
          <w:tcPr>
            <w:tcW w:w="869" w:type="dxa"/>
            <w:vAlign w:val="center"/>
          </w:tcPr>
          <w:p w:rsidR="00111BA9" w:rsidRDefault="00BD4A07">
            <w:pPr>
              <w:jc w:val="center"/>
            </w:pPr>
            <w:r>
              <w:rPr>
                <w:sz w:val="24"/>
              </w:rPr>
              <w:t>6</w:t>
            </w:r>
          </w:p>
        </w:tc>
        <w:tc>
          <w:tcPr>
            <w:tcW w:w="1650" w:type="dxa"/>
            <w:vAlign w:val="center"/>
          </w:tcPr>
          <w:p w:rsidR="00111BA9" w:rsidRDefault="00BD4A07">
            <w:pPr>
              <w:jc w:val="center"/>
            </w:pPr>
            <w:r>
              <w:rPr>
                <w:sz w:val="24"/>
              </w:rPr>
              <w:t>600449</w:t>
            </w:r>
          </w:p>
        </w:tc>
        <w:tc>
          <w:tcPr>
            <w:tcW w:w="1980" w:type="dxa"/>
            <w:vAlign w:val="center"/>
          </w:tcPr>
          <w:p w:rsidR="00111BA9" w:rsidRDefault="00BD4A07">
            <w:pPr>
              <w:jc w:val="center"/>
            </w:pPr>
            <w:r>
              <w:rPr>
                <w:sz w:val="24"/>
              </w:rPr>
              <w:t>宁夏建材</w:t>
            </w:r>
          </w:p>
        </w:tc>
        <w:tc>
          <w:tcPr>
            <w:tcW w:w="2879" w:type="dxa"/>
            <w:vAlign w:val="center"/>
          </w:tcPr>
          <w:p w:rsidR="00111BA9" w:rsidRDefault="00BD4A07">
            <w:pPr>
              <w:jc w:val="right"/>
            </w:pPr>
            <w:r>
              <w:rPr>
                <w:sz w:val="24"/>
              </w:rPr>
              <w:t>22,175,116.08</w:t>
            </w:r>
          </w:p>
        </w:tc>
        <w:tc>
          <w:tcPr>
            <w:tcW w:w="1620" w:type="dxa"/>
            <w:vAlign w:val="center"/>
          </w:tcPr>
          <w:p w:rsidR="00111BA9" w:rsidRDefault="00BD4A07">
            <w:pPr>
              <w:jc w:val="right"/>
            </w:pPr>
            <w:r>
              <w:rPr>
                <w:sz w:val="24"/>
              </w:rPr>
              <w:t>5.23</w:t>
            </w:r>
          </w:p>
        </w:tc>
      </w:tr>
      <w:tr w:rsidR="00111BA9">
        <w:tc>
          <w:tcPr>
            <w:tcW w:w="869" w:type="dxa"/>
            <w:vAlign w:val="center"/>
          </w:tcPr>
          <w:p w:rsidR="00111BA9" w:rsidRDefault="00BD4A07">
            <w:pPr>
              <w:jc w:val="center"/>
            </w:pPr>
            <w:r>
              <w:rPr>
                <w:sz w:val="24"/>
              </w:rPr>
              <w:t>7</w:t>
            </w:r>
          </w:p>
        </w:tc>
        <w:tc>
          <w:tcPr>
            <w:tcW w:w="1650" w:type="dxa"/>
            <w:vAlign w:val="center"/>
          </w:tcPr>
          <w:p w:rsidR="00111BA9" w:rsidRDefault="00BD4A07">
            <w:pPr>
              <w:jc w:val="center"/>
            </w:pPr>
            <w:r>
              <w:rPr>
                <w:sz w:val="24"/>
              </w:rPr>
              <w:t>002045</w:t>
            </w:r>
          </w:p>
        </w:tc>
        <w:tc>
          <w:tcPr>
            <w:tcW w:w="1980" w:type="dxa"/>
            <w:vAlign w:val="center"/>
          </w:tcPr>
          <w:p w:rsidR="00111BA9" w:rsidRDefault="00BD4A07">
            <w:pPr>
              <w:jc w:val="center"/>
            </w:pPr>
            <w:r>
              <w:rPr>
                <w:sz w:val="24"/>
              </w:rPr>
              <w:t>国光电器</w:t>
            </w:r>
          </w:p>
        </w:tc>
        <w:tc>
          <w:tcPr>
            <w:tcW w:w="2879" w:type="dxa"/>
            <w:vAlign w:val="center"/>
          </w:tcPr>
          <w:p w:rsidR="00111BA9" w:rsidRDefault="00BD4A07">
            <w:pPr>
              <w:jc w:val="right"/>
            </w:pPr>
            <w:r>
              <w:rPr>
                <w:sz w:val="24"/>
              </w:rPr>
              <w:t>20,869,193.77</w:t>
            </w:r>
          </w:p>
        </w:tc>
        <w:tc>
          <w:tcPr>
            <w:tcW w:w="1620" w:type="dxa"/>
            <w:vAlign w:val="center"/>
          </w:tcPr>
          <w:p w:rsidR="00111BA9" w:rsidRDefault="00BD4A07">
            <w:pPr>
              <w:jc w:val="right"/>
            </w:pPr>
            <w:r>
              <w:rPr>
                <w:sz w:val="24"/>
              </w:rPr>
              <w:t>4.92</w:t>
            </w:r>
          </w:p>
        </w:tc>
      </w:tr>
      <w:tr w:rsidR="00111BA9">
        <w:tc>
          <w:tcPr>
            <w:tcW w:w="869" w:type="dxa"/>
            <w:vAlign w:val="center"/>
          </w:tcPr>
          <w:p w:rsidR="00111BA9" w:rsidRDefault="00BD4A07">
            <w:pPr>
              <w:jc w:val="center"/>
            </w:pPr>
            <w:r>
              <w:rPr>
                <w:sz w:val="24"/>
              </w:rPr>
              <w:t>8</w:t>
            </w:r>
          </w:p>
        </w:tc>
        <w:tc>
          <w:tcPr>
            <w:tcW w:w="1650" w:type="dxa"/>
            <w:vAlign w:val="center"/>
          </w:tcPr>
          <w:p w:rsidR="00111BA9" w:rsidRDefault="00BD4A07">
            <w:pPr>
              <w:jc w:val="center"/>
            </w:pPr>
            <w:r>
              <w:rPr>
                <w:sz w:val="24"/>
              </w:rPr>
              <w:t>600172</w:t>
            </w:r>
          </w:p>
        </w:tc>
        <w:tc>
          <w:tcPr>
            <w:tcW w:w="1980" w:type="dxa"/>
            <w:vAlign w:val="center"/>
          </w:tcPr>
          <w:p w:rsidR="00111BA9" w:rsidRDefault="00BD4A07">
            <w:pPr>
              <w:jc w:val="center"/>
            </w:pPr>
            <w:r>
              <w:rPr>
                <w:sz w:val="24"/>
              </w:rPr>
              <w:t>黄河旋风</w:t>
            </w:r>
          </w:p>
        </w:tc>
        <w:tc>
          <w:tcPr>
            <w:tcW w:w="2879" w:type="dxa"/>
            <w:vAlign w:val="center"/>
          </w:tcPr>
          <w:p w:rsidR="00111BA9" w:rsidRDefault="00BD4A07">
            <w:pPr>
              <w:jc w:val="right"/>
            </w:pPr>
            <w:r>
              <w:rPr>
                <w:sz w:val="24"/>
              </w:rPr>
              <w:t>20,522,966.49</w:t>
            </w:r>
          </w:p>
        </w:tc>
        <w:tc>
          <w:tcPr>
            <w:tcW w:w="1620" w:type="dxa"/>
            <w:vAlign w:val="center"/>
          </w:tcPr>
          <w:p w:rsidR="00111BA9" w:rsidRDefault="00BD4A07">
            <w:pPr>
              <w:jc w:val="right"/>
            </w:pPr>
            <w:r>
              <w:rPr>
                <w:sz w:val="24"/>
              </w:rPr>
              <w:t>4.84</w:t>
            </w:r>
          </w:p>
        </w:tc>
      </w:tr>
      <w:tr w:rsidR="00111BA9">
        <w:tc>
          <w:tcPr>
            <w:tcW w:w="869" w:type="dxa"/>
            <w:vAlign w:val="center"/>
          </w:tcPr>
          <w:p w:rsidR="00111BA9" w:rsidRDefault="00BD4A07">
            <w:pPr>
              <w:jc w:val="center"/>
            </w:pPr>
            <w:r>
              <w:rPr>
                <w:sz w:val="24"/>
              </w:rPr>
              <w:t>9</w:t>
            </w:r>
          </w:p>
        </w:tc>
        <w:tc>
          <w:tcPr>
            <w:tcW w:w="1650" w:type="dxa"/>
            <w:vAlign w:val="center"/>
          </w:tcPr>
          <w:p w:rsidR="00111BA9" w:rsidRDefault="00BD4A07">
            <w:pPr>
              <w:jc w:val="center"/>
            </w:pPr>
            <w:r>
              <w:rPr>
                <w:sz w:val="24"/>
              </w:rPr>
              <w:t>300137</w:t>
            </w:r>
          </w:p>
        </w:tc>
        <w:tc>
          <w:tcPr>
            <w:tcW w:w="1980" w:type="dxa"/>
            <w:vAlign w:val="center"/>
          </w:tcPr>
          <w:p w:rsidR="00111BA9" w:rsidRDefault="00BD4A07">
            <w:pPr>
              <w:jc w:val="center"/>
            </w:pPr>
            <w:r>
              <w:rPr>
                <w:sz w:val="24"/>
              </w:rPr>
              <w:t>先河环保</w:t>
            </w:r>
          </w:p>
        </w:tc>
        <w:tc>
          <w:tcPr>
            <w:tcW w:w="2879" w:type="dxa"/>
            <w:vAlign w:val="center"/>
          </w:tcPr>
          <w:p w:rsidR="00111BA9" w:rsidRDefault="00BD4A07">
            <w:pPr>
              <w:jc w:val="right"/>
            </w:pPr>
            <w:r>
              <w:rPr>
                <w:sz w:val="24"/>
              </w:rPr>
              <w:t>20,505,920.65</w:t>
            </w:r>
          </w:p>
        </w:tc>
        <w:tc>
          <w:tcPr>
            <w:tcW w:w="1620" w:type="dxa"/>
            <w:vAlign w:val="center"/>
          </w:tcPr>
          <w:p w:rsidR="00111BA9" w:rsidRDefault="00BD4A07">
            <w:pPr>
              <w:jc w:val="right"/>
            </w:pPr>
            <w:r>
              <w:rPr>
                <w:sz w:val="24"/>
              </w:rPr>
              <w:t>4.84</w:t>
            </w:r>
          </w:p>
        </w:tc>
      </w:tr>
      <w:tr w:rsidR="00111BA9">
        <w:tc>
          <w:tcPr>
            <w:tcW w:w="869" w:type="dxa"/>
            <w:vAlign w:val="center"/>
          </w:tcPr>
          <w:p w:rsidR="00111BA9" w:rsidRDefault="00BD4A07">
            <w:pPr>
              <w:jc w:val="center"/>
            </w:pPr>
            <w:r>
              <w:rPr>
                <w:sz w:val="24"/>
              </w:rPr>
              <w:t>10</w:t>
            </w:r>
          </w:p>
        </w:tc>
        <w:tc>
          <w:tcPr>
            <w:tcW w:w="1650" w:type="dxa"/>
            <w:vAlign w:val="center"/>
          </w:tcPr>
          <w:p w:rsidR="00111BA9" w:rsidRDefault="00BD4A07">
            <w:pPr>
              <w:jc w:val="center"/>
            </w:pPr>
            <w:r>
              <w:rPr>
                <w:sz w:val="24"/>
              </w:rPr>
              <w:t>600720</w:t>
            </w:r>
          </w:p>
        </w:tc>
        <w:tc>
          <w:tcPr>
            <w:tcW w:w="1980" w:type="dxa"/>
            <w:vAlign w:val="center"/>
          </w:tcPr>
          <w:p w:rsidR="00111BA9" w:rsidRDefault="00BD4A07">
            <w:pPr>
              <w:jc w:val="center"/>
            </w:pPr>
            <w:r>
              <w:rPr>
                <w:sz w:val="24"/>
              </w:rPr>
              <w:t>祁连山</w:t>
            </w:r>
          </w:p>
        </w:tc>
        <w:tc>
          <w:tcPr>
            <w:tcW w:w="2879" w:type="dxa"/>
            <w:vAlign w:val="center"/>
          </w:tcPr>
          <w:p w:rsidR="00111BA9" w:rsidRDefault="00BD4A07">
            <w:pPr>
              <w:jc w:val="right"/>
            </w:pPr>
            <w:r>
              <w:rPr>
                <w:sz w:val="24"/>
              </w:rPr>
              <w:t>18,184,891.29</w:t>
            </w:r>
          </w:p>
        </w:tc>
        <w:tc>
          <w:tcPr>
            <w:tcW w:w="1620" w:type="dxa"/>
            <w:vAlign w:val="center"/>
          </w:tcPr>
          <w:p w:rsidR="00111BA9" w:rsidRDefault="00BD4A07">
            <w:pPr>
              <w:jc w:val="right"/>
            </w:pPr>
            <w:r>
              <w:rPr>
                <w:sz w:val="24"/>
              </w:rPr>
              <w:t>4.29</w:t>
            </w:r>
          </w:p>
        </w:tc>
      </w:tr>
      <w:tr w:rsidR="00111BA9">
        <w:tc>
          <w:tcPr>
            <w:tcW w:w="869" w:type="dxa"/>
            <w:vAlign w:val="center"/>
          </w:tcPr>
          <w:p w:rsidR="00111BA9" w:rsidRDefault="00BD4A07">
            <w:pPr>
              <w:jc w:val="center"/>
            </w:pPr>
            <w:r>
              <w:rPr>
                <w:sz w:val="24"/>
              </w:rPr>
              <w:t>11</w:t>
            </w:r>
          </w:p>
        </w:tc>
        <w:tc>
          <w:tcPr>
            <w:tcW w:w="1650" w:type="dxa"/>
            <w:vAlign w:val="center"/>
          </w:tcPr>
          <w:p w:rsidR="00111BA9" w:rsidRDefault="00BD4A07">
            <w:pPr>
              <w:jc w:val="center"/>
            </w:pPr>
            <w:r>
              <w:rPr>
                <w:sz w:val="24"/>
              </w:rPr>
              <w:t>600054</w:t>
            </w:r>
          </w:p>
        </w:tc>
        <w:tc>
          <w:tcPr>
            <w:tcW w:w="1980" w:type="dxa"/>
            <w:vAlign w:val="center"/>
          </w:tcPr>
          <w:p w:rsidR="00111BA9" w:rsidRDefault="00BD4A07">
            <w:pPr>
              <w:jc w:val="center"/>
            </w:pPr>
            <w:r>
              <w:rPr>
                <w:sz w:val="24"/>
              </w:rPr>
              <w:t>黄山旅游</w:t>
            </w:r>
          </w:p>
        </w:tc>
        <w:tc>
          <w:tcPr>
            <w:tcW w:w="2879" w:type="dxa"/>
            <w:vAlign w:val="center"/>
          </w:tcPr>
          <w:p w:rsidR="00111BA9" w:rsidRDefault="00BD4A07">
            <w:pPr>
              <w:jc w:val="right"/>
            </w:pPr>
            <w:r>
              <w:rPr>
                <w:sz w:val="24"/>
              </w:rPr>
              <w:t>17,344,636.06</w:t>
            </w:r>
          </w:p>
        </w:tc>
        <w:tc>
          <w:tcPr>
            <w:tcW w:w="1620" w:type="dxa"/>
            <w:vAlign w:val="center"/>
          </w:tcPr>
          <w:p w:rsidR="00111BA9" w:rsidRDefault="00BD4A07">
            <w:pPr>
              <w:jc w:val="right"/>
            </w:pPr>
            <w:r>
              <w:rPr>
                <w:sz w:val="24"/>
              </w:rPr>
              <w:t>4.09</w:t>
            </w:r>
          </w:p>
        </w:tc>
      </w:tr>
      <w:tr w:rsidR="00111BA9">
        <w:tc>
          <w:tcPr>
            <w:tcW w:w="869" w:type="dxa"/>
            <w:vAlign w:val="center"/>
          </w:tcPr>
          <w:p w:rsidR="00111BA9" w:rsidRDefault="00BD4A07">
            <w:pPr>
              <w:jc w:val="center"/>
            </w:pPr>
            <w:r>
              <w:rPr>
                <w:sz w:val="24"/>
              </w:rPr>
              <w:t>12</w:t>
            </w:r>
          </w:p>
        </w:tc>
        <w:tc>
          <w:tcPr>
            <w:tcW w:w="1650" w:type="dxa"/>
            <w:vAlign w:val="center"/>
          </w:tcPr>
          <w:p w:rsidR="00111BA9" w:rsidRDefault="00BD4A07">
            <w:pPr>
              <w:jc w:val="center"/>
            </w:pPr>
            <w:r>
              <w:rPr>
                <w:sz w:val="24"/>
              </w:rPr>
              <w:t>002044</w:t>
            </w:r>
          </w:p>
        </w:tc>
        <w:tc>
          <w:tcPr>
            <w:tcW w:w="1980" w:type="dxa"/>
            <w:vAlign w:val="center"/>
          </w:tcPr>
          <w:p w:rsidR="00111BA9" w:rsidRDefault="00BD4A07">
            <w:pPr>
              <w:jc w:val="center"/>
            </w:pPr>
            <w:r>
              <w:rPr>
                <w:sz w:val="24"/>
              </w:rPr>
              <w:t>美年健康</w:t>
            </w:r>
          </w:p>
        </w:tc>
        <w:tc>
          <w:tcPr>
            <w:tcW w:w="2879" w:type="dxa"/>
            <w:vAlign w:val="center"/>
          </w:tcPr>
          <w:p w:rsidR="00111BA9" w:rsidRDefault="00BD4A07">
            <w:pPr>
              <w:jc w:val="right"/>
            </w:pPr>
            <w:r>
              <w:rPr>
                <w:sz w:val="24"/>
              </w:rPr>
              <w:t>17,030,655.32</w:t>
            </w:r>
          </w:p>
        </w:tc>
        <w:tc>
          <w:tcPr>
            <w:tcW w:w="1620" w:type="dxa"/>
            <w:vAlign w:val="center"/>
          </w:tcPr>
          <w:p w:rsidR="00111BA9" w:rsidRDefault="00BD4A07">
            <w:pPr>
              <w:jc w:val="right"/>
            </w:pPr>
            <w:r>
              <w:rPr>
                <w:sz w:val="24"/>
              </w:rPr>
              <w:t>4.02</w:t>
            </w:r>
          </w:p>
        </w:tc>
      </w:tr>
      <w:tr w:rsidR="00111BA9">
        <w:tc>
          <w:tcPr>
            <w:tcW w:w="869" w:type="dxa"/>
            <w:vAlign w:val="center"/>
          </w:tcPr>
          <w:p w:rsidR="00111BA9" w:rsidRDefault="00BD4A07">
            <w:pPr>
              <w:jc w:val="center"/>
            </w:pPr>
            <w:r>
              <w:rPr>
                <w:sz w:val="24"/>
              </w:rPr>
              <w:t>13</w:t>
            </w:r>
          </w:p>
        </w:tc>
        <w:tc>
          <w:tcPr>
            <w:tcW w:w="1650" w:type="dxa"/>
            <w:vAlign w:val="center"/>
          </w:tcPr>
          <w:p w:rsidR="00111BA9" w:rsidRDefault="00BD4A07">
            <w:pPr>
              <w:jc w:val="center"/>
            </w:pPr>
            <w:r>
              <w:rPr>
                <w:sz w:val="24"/>
              </w:rPr>
              <w:t>002466</w:t>
            </w:r>
          </w:p>
        </w:tc>
        <w:tc>
          <w:tcPr>
            <w:tcW w:w="1980" w:type="dxa"/>
            <w:vAlign w:val="center"/>
          </w:tcPr>
          <w:p w:rsidR="00111BA9" w:rsidRDefault="00BD4A07">
            <w:pPr>
              <w:jc w:val="center"/>
            </w:pPr>
            <w:r>
              <w:rPr>
                <w:sz w:val="24"/>
              </w:rPr>
              <w:t>天齐锂业</w:t>
            </w:r>
          </w:p>
        </w:tc>
        <w:tc>
          <w:tcPr>
            <w:tcW w:w="2879" w:type="dxa"/>
            <w:vAlign w:val="center"/>
          </w:tcPr>
          <w:p w:rsidR="00111BA9" w:rsidRDefault="00BD4A07">
            <w:pPr>
              <w:jc w:val="right"/>
            </w:pPr>
            <w:r>
              <w:rPr>
                <w:sz w:val="24"/>
              </w:rPr>
              <w:t>15,414,035.50</w:t>
            </w:r>
          </w:p>
        </w:tc>
        <w:tc>
          <w:tcPr>
            <w:tcW w:w="1620" w:type="dxa"/>
            <w:vAlign w:val="center"/>
          </w:tcPr>
          <w:p w:rsidR="00111BA9" w:rsidRDefault="00BD4A07">
            <w:pPr>
              <w:jc w:val="right"/>
            </w:pPr>
            <w:r>
              <w:rPr>
                <w:sz w:val="24"/>
              </w:rPr>
              <w:t>3.64</w:t>
            </w:r>
          </w:p>
        </w:tc>
      </w:tr>
      <w:tr w:rsidR="00111BA9">
        <w:tc>
          <w:tcPr>
            <w:tcW w:w="869" w:type="dxa"/>
            <w:vAlign w:val="center"/>
          </w:tcPr>
          <w:p w:rsidR="00111BA9" w:rsidRDefault="00BD4A07">
            <w:pPr>
              <w:jc w:val="center"/>
            </w:pPr>
            <w:r>
              <w:rPr>
                <w:sz w:val="24"/>
              </w:rPr>
              <w:t>14</w:t>
            </w:r>
          </w:p>
        </w:tc>
        <w:tc>
          <w:tcPr>
            <w:tcW w:w="1650" w:type="dxa"/>
            <w:vAlign w:val="center"/>
          </w:tcPr>
          <w:p w:rsidR="00111BA9" w:rsidRDefault="00BD4A07">
            <w:pPr>
              <w:jc w:val="center"/>
            </w:pPr>
            <w:r>
              <w:rPr>
                <w:sz w:val="24"/>
              </w:rPr>
              <w:t>002464</w:t>
            </w:r>
          </w:p>
        </w:tc>
        <w:tc>
          <w:tcPr>
            <w:tcW w:w="1980" w:type="dxa"/>
            <w:vAlign w:val="center"/>
          </w:tcPr>
          <w:p w:rsidR="00111BA9" w:rsidRDefault="00BD4A07">
            <w:pPr>
              <w:jc w:val="center"/>
            </w:pPr>
            <w:r>
              <w:rPr>
                <w:sz w:val="24"/>
              </w:rPr>
              <w:t>金利科技</w:t>
            </w:r>
          </w:p>
        </w:tc>
        <w:tc>
          <w:tcPr>
            <w:tcW w:w="2879" w:type="dxa"/>
            <w:vAlign w:val="center"/>
          </w:tcPr>
          <w:p w:rsidR="00111BA9" w:rsidRDefault="00BD4A07">
            <w:pPr>
              <w:jc w:val="right"/>
            </w:pPr>
            <w:r>
              <w:rPr>
                <w:sz w:val="24"/>
              </w:rPr>
              <w:t>14,555,058.27</w:t>
            </w:r>
          </w:p>
        </w:tc>
        <w:tc>
          <w:tcPr>
            <w:tcW w:w="1620" w:type="dxa"/>
            <w:vAlign w:val="center"/>
          </w:tcPr>
          <w:p w:rsidR="00111BA9" w:rsidRDefault="00BD4A07">
            <w:pPr>
              <w:jc w:val="right"/>
            </w:pPr>
            <w:r>
              <w:rPr>
                <w:sz w:val="24"/>
              </w:rPr>
              <w:t>3.43</w:t>
            </w:r>
          </w:p>
        </w:tc>
      </w:tr>
      <w:tr w:rsidR="00111BA9">
        <w:tc>
          <w:tcPr>
            <w:tcW w:w="869" w:type="dxa"/>
            <w:vAlign w:val="center"/>
          </w:tcPr>
          <w:p w:rsidR="00111BA9" w:rsidRDefault="00BD4A07">
            <w:pPr>
              <w:jc w:val="center"/>
            </w:pPr>
            <w:r>
              <w:rPr>
                <w:sz w:val="24"/>
              </w:rPr>
              <w:t>15</w:t>
            </w:r>
          </w:p>
        </w:tc>
        <w:tc>
          <w:tcPr>
            <w:tcW w:w="1650" w:type="dxa"/>
            <w:vAlign w:val="center"/>
          </w:tcPr>
          <w:p w:rsidR="00111BA9" w:rsidRDefault="00BD4A07">
            <w:pPr>
              <w:jc w:val="center"/>
            </w:pPr>
            <w:r>
              <w:rPr>
                <w:sz w:val="24"/>
              </w:rPr>
              <w:t>600079</w:t>
            </w:r>
          </w:p>
        </w:tc>
        <w:tc>
          <w:tcPr>
            <w:tcW w:w="1980" w:type="dxa"/>
            <w:vAlign w:val="center"/>
          </w:tcPr>
          <w:p w:rsidR="00111BA9" w:rsidRDefault="00BD4A07">
            <w:pPr>
              <w:jc w:val="center"/>
            </w:pPr>
            <w:r>
              <w:rPr>
                <w:sz w:val="24"/>
              </w:rPr>
              <w:t>人福医药</w:t>
            </w:r>
          </w:p>
        </w:tc>
        <w:tc>
          <w:tcPr>
            <w:tcW w:w="2879" w:type="dxa"/>
            <w:vAlign w:val="center"/>
          </w:tcPr>
          <w:p w:rsidR="00111BA9" w:rsidRDefault="00BD4A07">
            <w:pPr>
              <w:jc w:val="right"/>
            </w:pPr>
            <w:r>
              <w:rPr>
                <w:sz w:val="24"/>
              </w:rPr>
              <w:t>14,247,653.97</w:t>
            </w:r>
          </w:p>
        </w:tc>
        <w:tc>
          <w:tcPr>
            <w:tcW w:w="1620" w:type="dxa"/>
            <w:vAlign w:val="center"/>
          </w:tcPr>
          <w:p w:rsidR="00111BA9" w:rsidRDefault="00BD4A07">
            <w:pPr>
              <w:jc w:val="right"/>
            </w:pPr>
            <w:r>
              <w:rPr>
                <w:sz w:val="24"/>
              </w:rPr>
              <w:t>3.36</w:t>
            </w:r>
          </w:p>
        </w:tc>
      </w:tr>
      <w:tr w:rsidR="00111BA9">
        <w:tc>
          <w:tcPr>
            <w:tcW w:w="869" w:type="dxa"/>
            <w:vAlign w:val="center"/>
          </w:tcPr>
          <w:p w:rsidR="00111BA9" w:rsidRDefault="00BD4A07">
            <w:pPr>
              <w:jc w:val="center"/>
            </w:pPr>
            <w:r>
              <w:rPr>
                <w:sz w:val="24"/>
              </w:rPr>
              <w:t>16</w:t>
            </w:r>
          </w:p>
        </w:tc>
        <w:tc>
          <w:tcPr>
            <w:tcW w:w="1650" w:type="dxa"/>
            <w:vAlign w:val="center"/>
          </w:tcPr>
          <w:p w:rsidR="00111BA9" w:rsidRDefault="00BD4A07">
            <w:pPr>
              <w:jc w:val="center"/>
            </w:pPr>
            <w:r>
              <w:rPr>
                <w:sz w:val="24"/>
              </w:rPr>
              <w:t>600521</w:t>
            </w:r>
          </w:p>
        </w:tc>
        <w:tc>
          <w:tcPr>
            <w:tcW w:w="1980" w:type="dxa"/>
            <w:vAlign w:val="center"/>
          </w:tcPr>
          <w:p w:rsidR="00111BA9" w:rsidRDefault="00BD4A07">
            <w:pPr>
              <w:jc w:val="center"/>
            </w:pPr>
            <w:r>
              <w:rPr>
                <w:sz w:val="24"/>
              </w:rPr>
              <w:t>华海药业</w:t>
            </w:r>
          </w:p>
        </w:tc>
        <w:tc>
          <w:tcPr>
            <w:tcW w:w="2879" w:type="dxa"/>
            <w:vAlign w:val="center"/>
          </w:tcPr>
          <w:p w:rsidR="00111BA9" w:rsidRDefault="00BD4A07">
            <w:pPr>
              <w:jc w:val="right"/>
            </w:pPr>
            <w:r>
              <w:rPr>
                <w:sz w:val="24"/>
              </w:rPr>
              <w:t>14,066,670.50</w:t>
            </w:r>
          </w:p>
        </w:tc>
        <w:tc>
          <w:tcPr>
            <w:tcW w:w="1620" w:type="dxa"/>
            <w:vAlign w:val="center"/>
          </w:tcPr>
          <w:p w:rsidR="00111BA9" w:rsidRDefault="00BD4A07">
            <w:pPr>
              <w:jc w:val="right"/>
            </w:pPr>
            <w:r>
              <w:rPr>
                <w:sz w:val="24"/>
              </w:rPr>
              <w:t>3.32</w:t>
            </w:r>
          </w:p>
        </w:tc>
      </w:tr>
      <w:tr w:rsidR="00111BA9">
        <w:tc>
          <w:tcPr>
            <w:tcW w:w="869" w:type="dxa"/>
            <w:vAlign w:val="center"/>
          </w:tcPr>
          <w:p w:rsidR="00111BA9" w:rsidRDefault="00BD4A07">
            <w:pPr>
              <w:jc w:val="center"/>
            </w:pPr>
            <w:r>
              <w:rPr>
                <w:sz w:val="24"/>
              </w:rPr>
              <w:t>17</w:t>
            </w:r>
          </w:p>
        </w:tc>
        <w:tc>
          <w:tcPr>
            <w:tcW w:w="1650" w:type="dxa"/>
            <w:vAlign w:val="center"/>
          </w:tcPr>
          <w:p w:rsidR="00111BA9" w:rsidRDefault="00BD4A07">
            <w:pPr>
              <w:jc w:val="center"/>
            </w:pPr>
            <w:r>
              <w:rPr>
                <w:sz w:val="24"/>
              </w:rPr>
              <w:t>002640</w:t>
            </w:r>
          </w:p>
        </w:tc>
        <w:tc>
          <w:tcPr>
            <w:tcW w:w="1980" w:type="dxa"/>
            <w:vAlign w:val="center"/>
          </w:tcPr>
          <w:p w:rsidR="00111BA9" w:rsidRDefault="00BD4A07">
            <w:pPr>
              <w:jc w:val="center"/>
            </w:pPr>
            <w:r>
              <w:rPr>
                <w:sz w:val="24"/>
              </w:rPr>
              <w:t>跨境通</w:t>
            </w:r>
          </w:p>
        </w:tc>
        <w:tc>
          <w:tcPr>
            <w:tcW w:w="2879" w:type="dxa"/>
            <w:vAlign w:val="center"/>
          </w:tcPr>
          <w:p w:rsidR="00111BA9" w:rsidRDefault="00BD4A07">
            <w:pPr>
              <w:jc w:val="right"/>
            </w:pPr>
            <w:r>
              <w:rPr>
                <w:sz w:val="24"/>
              </w:rPr>
              <w:t>12,748,582.90</w:t>
            </w:r>
          </w:p>
        </w:tc>
        <w:tc>
          <w:tcPr>
            <w:tcW w:w="1620" w:type="dxa"/>
            <w:vAlign w:val="center"/>
          </w:tcPr>
          <w:p w:rsidR="00111BA9" w:rsidRDefault="00BD4A07">
            <w:pPr>
              <w:jc w:val="right"/>
            </w:pPr>
            <w:r>
              <w:rPr>
                <w:sz w:val="24"/>
              </w:rPr>
              <w:t>3.01</w:t>
            </w:r>
          </w:p>
        </w:tc>
      </w:tr>
      <w:tr w:rsidR="00111BA9">
        <w:tc>
          <w:tcPr>
            <w:tcW w:w="869" w:type="dxa"/>
            <w:vAlign w:val="center"/>
          </w:tcPr>
          <w:p w:rsidR="00111BA9" w:rsidRDefault="00BD4A07">
            <w:pPr>
              <w:jc w:val="center"/>
            </w:pPr>
            <w:r>
              <w:rPr>
                <w:sz w:val="24"/>
              </w:rPr>
              <w:t>18</w:t>
            </w:r>
          </w:p>
        </w:tc>
        <w:tc>
          <w:tcPr>
            <w:tcW w:w="1650" w:type="dxa"/>
            <w:vAlign w:val="center"/>
          </w:tcPr>
          <w:p w:rsidR="00111BA9" w:rsidRDefault="00BD4A07">
            <w:pPr>
              <w:jc w:val="center"/>
            </w:pPr>
            <w:r>
              <w:rPr>
                <w:sz w:val="24"/>
              </w:rPr>
              <w:t>601199</w:t>
            </w:r>
          </w:p>
        </w:tc>
        <w:tc>
          <w:tcPr>
            <w:tcW w:w="1980" w:type="dxa"/>
            <w:vAlign w:val="center"/>
          </w:tcPr>
          <w:p w:rsidR="00111BA9" w:rsidRDefault="00BD4A07">
            <w:pPr>
              <w:jc w:val="center"/>
            </w:pPr>
            <w:r>
              <w:rPr>
                <w:sz w:val="24"/>
              </w:rPr>
              <w:t>江南水务</w:t>
            </w:r>
          </w:p>
        </w:tc>
        <w:tc>
          <w:tcPr>
            <w:tcW w:w="2879" w:type="dxa"/>
            <w:vAlign w:val="center"/>
          </w:tcPr>
          <w:p w:rsidR="00111BA9" w:rsidRDefault="00BD4A07">
            <w:pPr>
              <w:jc w:val="right"/>
            </w:pPr>
            <w:r>
              <w:rPr>
                <w:sz w:val="24"/>
              </w:rPr>
              <w:t>12,476,271.86</w:t>
            </w:r>
          </w:p>
        </w:tc>
        <w:tc>
          <w:tcPr>
            <w:tcW w:w="1620" w:type="dxa"/>
            <w:vAlign w:val="center"/>
          </w:tcPr>
          <w:p w:rsidR="00111BA9" w:rsidRDefault="00BD4A07">
            <w:pPr>
              <w:jc w:val="right"/>
            </w:pPr>
            <w:r>
              <w:rPr>
                <w:sz w:val="24"/>
              </w:rPr>
              <w:t>2.94</w:t>
            </w:r>
          </w:p>
        </w:tc>
      </w:tr>
      <w:tr w:rsidR="00111BA9">
        <w:tc>
          <w:tcPr>
            <w:tcW w:w="869" w:type="dxa"/>
            <w:vAlign w:val="center"/>
          </w:tcPr>
          <w:p w:rsidR="00111BA9" w:rsidRDefault="00BD4A07">
            <w:pPr>
              <w:jc w:val="center"/>
            </w:pPr>
            <w:r>
              <w:rPr>
                <w:sz w:val="24"/>
              </w:rPr>
              <w:t>19</w:t>
            </w:r>
          </w:p>
        </w:tc>
        <w:tc>
          <w:tcPr>
            <w:tcW w:w="1650" w:type="dxa"/>
            <w:vAlign w:val="center"/>
          </w:tcPr>
          <w:p w:rsidR="00111BA9" w:rsidRDefault="00BD4A07">
            <w:pPr>
              <w:jc w:val="center"/>
            </w:pPr>
            <w:r>
              <w:rPr>
                <w:sz w:val="24"/>
              </w:rPr>
              <w:t>000963</w:t>
            </w:r>
          </w:p>
        </w:tc>
        <w:tc>
          <w:tcPr>
            <w:tcW w:w="1980" w:type="dxa"/>
            <w:vAlign w:val="center"/>
          </w:tcPr>
          <w:p w:rsidR="00111BA9" w:rsidRDefault="00BD4A07">
            <w:pPr>
              <w:jc w:val="center"/>
            </w:pPr>
            <w:r>
              <w:rPr>
                <w:sz w:val="24"/>
              </w:rPr>
              <w:t>华东医药</w:t>
            </w:r>
          </w:p>
        </w:tc>
        <w:tc>
          <w:tcPr>
            <w:tcW w:w="2879" w:type="dxa"/>
            <w:vAlign w:val="center"/>
          </w:tcPr>
          <w:p w:rsidR="00111BA9" w:rsidRDefault="00BD4A07">
            <w:pPr>
              <w:jc w:val="right"/>
            </w:pPr>
            <w:r>
              <w:rPr>
                <w:sz w:val="24"/>
              </w:rPr>
              <w:t>11,720,514.00</w:t>
            </w:r>
          </w:p>
        </w:tc>
        <w:tc>
          <w:tcPr>
            <w:tcW w:w="1620" w:type="dxa"/>
            <w:vAlign w:val="center"/>
          </w:tcPr>
          <w:p w:rsidR="00111BA9" w:rsidRDefault="00BD4A07">
            <w:pPr>
              <w:jc w:val="right"/>
            </w:pPr>
            <w:r>
              <w:rPr>
                <w:sz w:val="24"/>
              </w:rPr>
              <w:t>2.76</w:t>
            </w:r>
          </w:p>
        </w:tc>
      </w:tr>
      <w:tr w:rsidR="00111BA9">
        <w:tc>
          <w:tcPr>
            <w:tcW w:w="869" w:type="dxa"/>
            <w:vAlign w:val="center"/>
          </w:tcPr>
          <w:p w:rsidR="00111BA9" w:rsidRDefault="00BD4A07">
            <w:pPr>
              <w:jc w:val="center"/>
            </w:pPr>
            <w:r>
              <w:rPr>
                <w:sz w:val="24"/>
              </w:rPr>
              <w:t>20</w:t>
            </w:r>
          </w:p>
        </w:tc>
        <w:tc>
          <w:tcPr>
            <w:tcW w:w="1650" w:type="dxa"/>
            <w:vAlign w:val="center"/>
          </w:tcPr>
          <w:p w:rsidR="00111BA9" w:rsidRDefault="00BD4A07">
            <w:pPr>
              <w:jc w:val="center"/>
            </w:pPr>
            <w:r>
              <w:rPr>
                <w:sz w:val="24"/>
              </w:rPr>
              <w:t>300144</w:t>
            </w:r>
          </w:p>
        </w:tc>
        <w:tc>
          <w:tcPr>
            <w:tcW w:w="1980" w:type="dxa"/>
            <w:vAlign w:val="center"/>
          </w:tcPr>
          <w:p w:rsidR="00111BA9" w:rsidRDefault="00BD4A07">
            <w:pPr>
              <w:jc w:val="center"/>
            </w:pPr>
            <w:r>
              <w:rPr>
                <w:sz w:val="24"/>
              </w:rPr>
              <w:t>宋城演艺</w:t>
            </w:r>
          </w:p>
        </w:tc>
        <w:tc>
          <w:tcPr>
            <w:tcW w:w="2879" w:type="dxa"/>
            <w:vAlign w:val="center"/>
          </w:tcPr>
          <w:p w:rsidR="00111BA9" w:rsidRDefault="00BD4A07">
            <w:pPr>
              <w:jc w:val="right"/>
            </w:pPr>
            <w:r>
              <w:rPr>
                <w:sz w:val="24"/>
              </w:rPr>
              <w:t>11,362,253.65</w:t>
            </w:r>
          </w:p>
        </w:tc>
        <w:tc>
          <w:tcPr>
            <w:tcW w:w="1620" w:type="dxa"/>
            <w:vAlign w:val="center"/>
          </w:tcPr>
          <w:p w:rsidR="00111BA9" w:rsidRDefault="00BD4A07">
            <w:pPr>
              <w:jc w:val="right"/>
            </w:pPr>
            <w:r>
              <w:rPr>
                <w:sz w:val="24"/>
              </w:rPr>
              <w:t>2.68</w:t>
            </w:r>
          </w:p>
        </w:tc>
      </w:tr>
      <w:tr w:rsidR="00111BA9">
        <w:tc>
          <w:tcPr>
            <w:tcW w:w="869" w:type="dxa"/>
            <w:vAlign w:val="center"/>
          </w:tcPr>
          <w:p w:rsidR="00111BA9" w:rsidRDefault="00BD4A07">
            <w:pPr>
              <w:jc w:val="center"/>
            </w:pPr>
            <w:r>
              <w:rPr>
                <w:sz w:val="24"/>
              </w:rPr>
              <w:t>21</w:t>
            </w:r>
          </w:p>
        </w:tc>
        <w:tc>
          <w:tcPr>
            <w:tcW w:w="1650" w:type="dxa"/>
            <w:vAlign w:val="center"/>
          </w:tcPr>
          <w:p w:rsidR="00111BA9" w:rsidRDefault="00BD4A07">
            <w:pPr>
              <w:jc w:val="center"/>
            </w:pPr>
            <w:r>
              <w:rPr>
                <w:sz w:val="24"/>
              </w:rPr>
              <w:t>002456</w:t>
            </w:r>
          </w:p>
        </w:tc>
        <w:tc>
          <w:tcPr>
            <w:tcW w:w="1980" w:type="dxa"/>
            <w:vAlign w:val="center"/>
          </w:tcPr>
          <w:p w:rsidR="00111BA9" w:rsidRDefault="00BD4A07">
            <w:pPr>
              <w:jc w:val="center"/>
            </w:pPr>
            <w:r>
              <w:rPr>
                <w:sz w:val="24"/>
              </w:rPr>
              <w:t>欧菲光</w:t>
            </w:r>
          </w:p>
        </w:tc>
        <w:tc>
          <w:tcPr>
            <w:tcW w:w="2879" w:type="dxa"/>
            <w:vAlign w:val="center"/>
          </w:tcPr>
          <w:p w:rsidR="00111BA9" w:rsidRDefault="00BD4A07">
            <w:pPr>
              <w:jc w:val="right"/>
            </w:pPr>
            <w:r>
              <w:rPr>
                <w:sz w:val="24"/>
              </w:rPr>
              <w:t>10,954,160.93</w:t>
            </w:r>
          </w:p>
        </w:tc>
        <w:tc>
          <w:tcPr>
            <w:tcW w:w="1620" w:type="dxa"/>
            <w:vAlign w:val="center"/>
          </w:tcPr>
          <w:p w:rsidR="00111BA9" w:rsidRDefault="00BD4A07">
            <w:pPr>
              <w:jc w:val="right"/>
            </w:pPr>
            <w:r>
              <w:rPr>
                <w:sz w:val="24"/>
              </w:rPr>
              <w:t>2.58</w:t>
            </w:r>
          </w:p>
        </w:tc>
      </w:tr>
      <w:tr w:rsidR="00111BA9">
        <w:tc>
          <w:tcPr>
            <w:tcW w:w="869" w:type="dxa"/>
            <w:vAlign w:val="center"/>
          </w:tcPr>
          <w:p w:rsidR="00111BA9" w:rsidRDefault="00BD4A07">
            <w:pPr>
              <w:jc w:val="center"/>
            </w:pPr>
            <w:r>
              <w:rPr>
                <w:sz w:val="24"/>
              </w:rPr>
              <w:t>22</w:t>
            </w:r>
          </w:p>
        </w:tc>
        <w:tc>
          <w:tcPr>
            <w:tcW w:w="1650" w:type="dxa"/>
            <w:vAlign w:val="center"/>
          </w:tcPr>
          <w:p w:rsidR="00111BA9" w:rsidRDefault="00BD4A07">
            <w:pPr>
              <w:jc w:val="center"/>
            </w:pPr>
            <w:r>
              <w:rPr>
                <w:sz w:val="24"/>
              </w:rPr>
              <w:t>000858</w:t>
            </w:r>
          </w:p>
        </w:tc>
        <w:tc>
          <w:tcPr>
            <w:tcW w:w="1980" w:type="dxa"/>
            <w:vAlign w:val="center"/>
          </w:tcPr>
          <w:p w:rsidR="00111BA9" w:rsidRDefault="00BD4A07">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111BA9" w:rsidRDefault="00BD4A07">
            <w:pPr>
              <w:jc w:val="right"/>
            </w:pPr>
            <w:r>
              <w:rPr>
                <w:sz w:val="24"/>
              </w:rPr>
              <w:t>10,934,025.72</w:t>
            </w:r>
          </w:p>
        </w:tc>
        <w:tc>
          <w:tcPr>
            <w:tcW w:w="1620" w:type="dxa"/>
            <w:vAlign w:val="center"/>
          </w:tcPr>
          <w:p w:rsidR="00111BA9" w:rsidRDefault="00BD4A07">
            <w:pPr>
              <w:jc w:val="right"/>
            </w:pPr>
            <w:r>
              <w:rPr>
                <w:sz w:val="24"/>
              </w:rPr>
              <w:t>2.58</w:t>
            </w:r>
          </w:p>
        </w:tc>
      </w:tr>
      <w:tr w:rsidR="00111BA9">
        <w:tc>
          <w:tcPr>
            <w:tcW w:w="869" w:type="dxa"/>
            <w:vAlign w:val="center"/>
          </w:tcPr>
          <w:p w:rsidR="00111BA9" w:rsidRDefault="00BD4A07">
            <w:pPr>
              <w:jc w:val="center"/>
            </w:pPr>
            <w:r>
              <w:rPr>
                <w:sz w:val="24"/>
              </w:rPr>
              <w:t>23</w:t>
            </w:r>
          </w:p>
        </w:tc>
        <w:tc>
          <w:tcPr>
            <w:tcW w:w="1650" w:type="dxa"/>
            <w:vAlign w:val="center"/>
          </w:tcPr>
          <w:p w:rsidR="00111BA9" w:rsidRDefault="00BD4A07">
            <w:pPr>
              <w:jc w:val="center"/>
            </w:pPr>
            <w:r>
              <w:rPr>
                <w:sz w:val="24"/>
              </w:rPr>
              <w:t>000820</w:t>
            </w:r>
          </w:p>
        </w:tc>
        <w:tc>
          <w:tcPr>
            <w:tcW w:w="1980" w:type="dxa"/>
            <w:vAlign w:val="center"/>
          </w:tcPr>
          <w:p w:rsidR="00111BA9" w:rsidRDefault="00BD4A07">
            <w:pPr>
              <w:jc w:val="center"/>
            </w:pPr>
            <w:r>
              <w:rPr>
                <w:sz w:val="24"/>
              </w:rPr>
              <w:t>金城股份</w:t>
            </w:r>
          </w:p>
        </w:tc>
        <w:tc>
          <w:tcPr>
            <w:tcW w:w="2879" w:type="dxa"/>
            <w:vAlign w:val="center"/>
          </w:tcPr>
          <w:p w:rsidR="00111BA9" w:rsidRDefault="00BD4A07">
            <w:pPr>
              <w:jc w:val="right"/>
            </w:pPr>
            <w:r>
              <w:rPr>
                <w:sz w:val="24"/>
              </w:rPr>
              <w:t>10,465,578.00</w:t>
            </w:r>
          </w:p>
        </w:tc>
        <w:tc>
          <w:tcPr>
            <w:tcW w:w="1620" w:type="dxa"/>
            <w:vAlign w:val="center"/>
          </w:tcPr>
          <w:p w:rsidR="00111BA9" w:rsidRDefault="00BD4A07">
            <w:pPr>
              <w:jc w:val="right"/>
            </w:pPr>
            <w:r>
              <w:rPr>
                <w:sz w:val="24"/>
              </w:rPr>
              <w:t>2.47</w:t>
            </w:r>
          </w:p>
        </w:tc>
      </w:tr>
      <w:tr w:rsidR="00111BA9">
        <w:tc>
          <w:tcPr>
            <w:tcW w:w="869" w:type="dxa"/>
            <w:vAlign w:val="center"/>
          </w:tcPr>
          <w:p w:rsidR="00111BA9" w:rsidRDefault="00BD4A07">
            <w:pPr>
              <w:jc w:val="center"/>
            </w:pPr>
            <w:r>
              <w:rPr>
                <w:sz w:val="24"/>
              </w:rPr>
              <w:t>24</w:t>
            </w:r>
          </w:p>
        </w:tc>
        <w:tc>
          <w:tcPr>
            <w:tcW w:w="1650" w:type="dxa"/>
            <w:vAlign w:val="center"/>
          </w:tcPr>
          <w:p w:rsidR="00111BA9" w:rsidRDefault="00BD4A07">
            <w:pPr>
              <w:jc w:val="center"/>
            </w:pPr>
            <w:r>
              <w:rPr>
                <w:sz w:val="24"/>
              </w:rPr>
              <w:t>300095</w:t>
            </w:r>
          </w:p>
        </w:tc>
        <w:tc>
          <w:tcPr>
            <w:tcW w:w="1980" w:type="dxa"/>
            <w:vAlign w:val="center"/>
          </w:tcPr>
          <w:p w:rsidR="00111BA9" w:rsidRDefault="00BD4A07">
            <w:pPr>
              <w:jc w:val="center"/>
            </w:pPr>
            <w:r>
              <w:rPr>
                <w:sz w:val="24"/>
              </w:rPr>
              <w:t>华伍股份</w:t>
            </w:r>
          </w:p>
        </w:tc>
        <w:tc>
          <w:tcPr>
            <w:tcW w:w="2879" w:type="dxa"/>
            <w:vAlign w:val="center"/>
          </w:tcPr>
          <w:p w:rsidR="00111BA9" w:rsidRDefault="00BD4A07">
            <w:pPr>
              <w:jc w:val="right"/>
            </w:pPr>
            <w:r>
              <w:rPr>
                <w:sz w:val="24"/>
              </w:rPr>
              <w:t>8,979,911.51</w:t>
            </w:r>
          </w:p>
        </w:tc>
        <w:tc>
          <w:tcPr>
            <w:tcW w:w="1620" w:type="dxa"/>
            <w:vAlign w:val="center"/>
          </w:tcPr>
          <w:p w:rsidR="00111BA9" w:rsidRDefault="00BD4A07">
            <w:pPr>
              <w:jc w:val="right"/>
            </w:pPr>
            <w:r>
              <w:rPr>
                <w:sz w:val="24"/>
              </w:rPr>
              <w:t>2.12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111BA9">
        <w:tc>
          <w:tcPr>
            <w:tcW w:w="869" w:type="dxa"/>
            <w:vAlign w:val="center"/>
          </w:tcPr>
          <w:p w:rsidR="00111BA9" w:rsidRDefault="00BD4A07">
            <w:pPr>
              <w:jc w:val="center"/>
            </w:pPr>
            <w:r>
              <w:rPr>
                <w:color w:val="000000"/>
                <w:sz w:val="24"/>
              </w:rPr>
              <w:t>1</w:t>
            </w:r>
          </w:p>
        </w:tc>
        <w:tc>
          <w:tcPr>
            <w:tcW w:w="1650" w:type="dxa"/>
            <w:vAlign w:val="center"/>
          </w:tcPr>
          <w:p w:rsidR="00111BA9" w:rsidRDefault="00BD4A07">
            <w:pPr>
              <w:jc w:val="center"/>
            </w:pPr>
            <w:r>
              <w:rPr>
                <w:color w:val="000000"/>
                <w:sz w:val="24"/>
              </w:rPr>
              <w:t>002466</w:t>
            </w:r>
          </w:p>
        </w:tc>
        <w:tc>
          <w:tcPr>
            <w:tcW w:w="1980" w:type="dxa"/>
            <w:vAlign w:val="center"/>
          </w:tcPr>
          <w:p w:rsidR="00111BA9" w:rsidRDefault="00BD4A07">
            <w:pPr>
              <w:jc w:val="center"/>
            </w:pPr>
            <w:r>
              <w:rPr>
                <w:color w:val="000000"/>
                <w:sz w:val="24"/>
              </w:rPr>
              <w:t>天齐锂业</w:t>
            </w:r>
          </w:p>
        </w:tc>
        <w:tc>
          <w:tcPr>
            <w:tcW w:w="2879" w:type="dxa"/>
            <w:vAlign w:val="center"/>
          </w:tcPr>
          <w:p w:rsidR="00111BA9" w:rsidRDefault="00BD4A07">
            <w:pPr>
              <w:jc w:val="right"/>
            </w:pPr>
            <w:r>
              <w:rPr>
                <w:color w:val="000000"/>
                <w:sz w:val="24"/>
              </w:rPr>
              <w:t>31,358,297.86</w:t>
            </w:r>
          </w:p>
        </w:tc>
        <w:tc>
          <w:tcPr>
            <w:tcW w:w="1620" w:type="dxa"/>
            <w:vAlign w:val="center"/>
          </w:tcPr>
          <w:p w:rsidR="00111BA9" w:rsidRDefault="00BD4A07">
            <w:pPr>
              <w:jc w:val="right"/>
            </w:pPr>
            <w:r>
              <w:rPr>
                <w:color w:val="000000"/>
                <w:sz w:val="24"/>
              </w:rPr>
              <w:t>7.40</w:t>
            </w:r>
          </w:p>
        </w:tc>
      </w:tr>
      <w:tr w:rsidR="00111BA9">
        <w:tc>
          <w:tcPr>
            <w:tcW w:w="869" w:type="dxa"/>
            <w:vAlign w:val="center"/>
          </w:tcPr>
          <w:p w:rsidR="00111BA9" w:rsidRDefault="00BD4A07">
            <w:pPr>
              <w:jc w:val="center"/>
            </w:pPr>
            <w:r>
              <w:rPr>
                <w:color w:val="000000"/>
                <w:sz w:val="24"/>
              </w:rPr>
              <w:t>2</w:t>
            </w:r>
          </w:p>
        </w:tc>
        <w:tc>
          <w:tcPr>
            <w:tcW w:w="1650" w:type="dxa"/>
            <w:vAlign w:val="center"/>
          </w:tcPr>
          <w:p w:rsidR="00111BA9" w:rsidRDefault="00BD4A07">
            <w:pPr>
              <w:jc w:val="center"/>
            </w:pPr>
            <w:r>
              <w:rPr>
                <w:color w:val="000000"/>
                <w:sz w:val="24"/>
              </w:rPr>
              <w:t>600449</w:t>
            </w:r>
          </w:p>
        </w:tc>
        <w:tc>
          <w:tcPr>
            <w:tcW w:w="1980" w:type="dxa"/>
            <w:vAlign w:val="center"/>
          </w:tcPr>
          <w:p w:rsidR="00111BA9" w:rsidRDefault="00BD4A07">
            <w:pPr>
              <w:jc w:val="center"/>
            </w:pPr>
            <w:r>
              <w:rPr>
                <w:color w:val="000000"/>
                <w:sz w:val="24"/>
              </w:rPr>
              <w:t>宁夏建材</w:t>
            </w:r>
          </w:p>
        </w:tc>
        <w:tc>
          <w:tcPr>
            <w:tcW w:w="2879" w:type="dxa"/>
            <w:vAlign w:val="center"/>
          </w:tcPr>
          <w:p w:rsidR="00111BA9" w:rsidRDefault="00BD4A07">
            <w:pPr>
              <w:jc w:val="right"/>
            </w:pPr>
            <w:r>
              <w:rPr>
                <w:color w:val="000000"/>
                <w:sz w:val="24"/>
              </w:rPr>
              <w:t>28,369,829.07</w:t>
            </w:r>
          </w:p>
        </w:tc>
        <w:tc>
          <w:tcPr>
            <w:tcW w:w="1620" w:type="dxa"/>
            <w:vAlign w:val="center"/>
          </w:tcPr>
          <w:p w:rsidR="00111BA9" w:rsidRDefault="00BD4A07">
            <w:pPr>
              <w:jc w:val="right"/>
            </w:pPr>
            <w:r>
              <w:rPr>
                <w:color w:val="000000"/>
                <w:sz w:val="24"/>
              </w:rPr>
              <w:t>6.69</w:t>
            </w:r>
          </w:p>
        </w:tc>
      </w:tr>
      <w:tr w:rsidR="00111BA9">
        <w:tc>
          <w:tcPr>
            <w:tcW w:w="869" w:type="dxa"/>
            <w:vAlign w:val="center"/>
          </w:tcPr>
          <w:p w:rsidR="00111BA9" w:rsidRDefault="00BD4A07">
            <w:pPr>
              <w:jc w:val="center"/>
            </w:pPr>
            <w:r>
              <w:rPr>
                <w:color w:val="000000"/>
                <w:sz w:val="24"/>
              </w:rPr>
              <w:t>3</w:t>
            </w:r>
          </w:p>
        </w:tc>
        <w:tc>
          <w:tcPr>
            <w:tcW w:w="1650" w:type="dxa"/>
            <w:vAlign w:val="center"/>
          </w:tcPr>
          <w:p w:rsidR="00111BA9" w:rsidRDefault="00BD4A07">
            <w:pPr>
              <w:jc w:val="center"/>
            </w:pPr>
            <w:r>
              <w:rPr>
                <w:color w:val="000000"/>
                <w:sz w:val="24"/>
              </w:rPr>
              <w:t>600720</w:t>
            </w:r>
          </w:p>
        </w:tc>
        <w:tc>
          <w:tcPr>
            <w:tcW w:w="1980" w:type="dxa"/>
            <w:vAlign w:val="center"/>
          </w:tcPr>
          <w:p w:rsidR="00111BA9" w:rsidRDefault="00BD4A07">
            <w:pPr>
              <w:jc w:val="center"/>
            </w:pPr>
            <w:r>
              <w:rPr>
                <w:color w:val="000000"/>
                <w:sz w:val="24"/>
              </w:rPr>
              <w:t>祁连山</w:t>
            </w:r>
          </w:p>
        </w:tc>
        <w:tc>
          <w:tcPr>
            <w:tcW w:w="2879" w:type="dxa"/>
            <w:vAlign w:val="center"/>
          </w:tcPr>
          <w:p w:rsidR="00111BA9" w:rsidRDefault="00BD4A07">
            <w:pPr>
              <w:jc w:val="right"/>
            </w:pPr>
            <w:r>
              <w:rPr>
                <w:color w:val="000000"/>
                <w:sz w:val="24"/>
              </w:rPr>
              <w:t>22,681,292.45</w:t>
            </w:r>
          </w:p>
        </w:tc>
        <w:tc>
          <w:tcPr>
            <w:tcW w:w="1620" w:type="dxa"/>
            <w:vAlign w:val="center"/>
          </w:tcPr>
          <w:p w:rsidR="00111BA9" w:rsidRDefault="00BD4A07">
            <w:pPr>
              <w:jc w:val="right"/>
            </w:pPr>
            <w:r>
              <w:rPr>
                <w:color w:val="000000"/>
                <w:sz w:val="24"/>
              </w:rPr>
              <w:t>5.35</w:t>
            </w:r>
          </w:p>
        </w:tc>
      </w:tr>
      <w:tr w:rsidR="00111BA9">
        <w:tc>
          <w:tcPr>
            <w:tcW w:w="869" w:type="dxa"/>
            <w:vAlign w:val="center"/>
          </w:tcPr>
          <w:p w:rsidR="00111BA9" w:rsidRDefault="00BD4A07">
            <w:pPr>
              <w:jc w:val="center"/>
            </w:pPr>
            <w:r>
              <w:rPr>
                <w:color w:val="000000"/>
                <w:sz w:val="24"/>
              </w:rPr>
              <w:t>4</w:t>
            </w:r>
          </w:p>
        </w:tc>
        <w:tc>
          <w:tcPr>
            <w:tcW w:w="1650" w:type="dxa"/>
            <w:vAlign w:val="center"/>
          </w:tcPr>
          <w:p w:rsidR="00111BA9" w:rsidRDefault="00BD4A07">
            <w:pPr>
              <w:jc w:val="center"/>
            </w:pPr>
            <w:r>
              <w:rPr>
                <w:color w:val="000000"/>
                <w:sz w:val="24"/>
              </w:rPr>
              <w:t>600172</w:t>
            </w:r>
          </w:p>
        </w:tc>
        <w:tc>
          <w:tcPr>
            <w:tcW w:w="1980" w:type="dxa"/>
            <w:vAlign w:val="center"/>
          </w:tcPr>
          <w:p w:rsidR="00111BA9" w:rsidRDefault="00BD4A07">
            <w:pPr>
              <w:jc w:val="center"/>
            </w:pPr>
            <w:r>
              <w:rPr>
                <w:color w:val="000000"/>
                <w:sz w:val="24"/>
              </w:rPr>
              <w:t>黄河旋风</w:t>
            </w:r>
          </w:p>
        </w:tc>
        <w:tc>
          <w:tcPr>
            <w:tcW w:w="2879" w:type="dxa"/>
            <w:vAlign w:val="center"/>
          </w:tcPr>
          <w:p w:rsidR="00111BA9" w:rsidRDefault="00BD4A07">
            <w:pPr>
              <w:jc w:val="right"/>
            </w:pPr>
            <w:r>
              <w:rPr>
                <w:color w:val="000000"/>
                <w:sz w:val="24"/>
              </w:rPr>
              <w:t>21,028,728.69</w:t>
            </w:r>
          </w:p>
        </w:tc>
        <w:tc>
          <w:tcPr>
            <w:tcW w:w="1620" w:type="dxa"/>
            <w:vAlign w:val="center"/>
          </w:tcPr>
          <w:p w:rsidR="00111BA9" w:rsidRDefault="00BD4A07">
            <w:pPr>
              <w:jc w:val="right"/>
            </w:pPr>
            <w:r>
              <w:rPr>
                <w:color w:val="000000"/>
                <w:sz w:val="24"/>
              </w:rPr>
              <w:t>4.96</w:t>
            </w:r>
          </w:p>
        </w:tc>
      </w:tr>
      <w:tr w:rsidR="00111BA9">
        <w:tc>
          <w:tcPr>
            <w:tcW w:w="869" w:type="dxa"/>
            <w:vAlign w:val="center"/>
          </w:tcPr>
          <w:p w:rsidR="00111BA9" w:rsidRDefault="00BD4A07">
            <w:pPr>
              <w:jc w:val="center"/>
            </w:pPr>
            <w:r>
              <w:rPr>
                <w:color w:val="000000"/>
                <w:sz w:val="24"/>
              </w:rPr>
              <w:t>5</w:t>
            </w:r>
          </w:p>
        </w:tc>
        <w:tc>
          <w:tcPr>
            <w:tcW w:w="1650" w:type="dxa"/>
            <w:vAlign w:val="center"/>
          </w:tcPr>
          <w:p w:rsidR="00111BA9" w:rsidRDefault="00BD4A07">
            <w:pPr>
              <w:jc w:val="center"/>
            </w:pPr>
            <w:r>
              <w:rPr>
                <w:color w:val="000000"/>
                <w:sz w:val="24"/>
              </w:rPr>
              <w:t>002727</w:t>
            </w:r>
          </w:p>
        </w:tc>
        <w:tc>
          <w:tcPr>
            <w:tcW w:w="1980" w:type="dxa"/>
            <w:vAlign w:val="center"/>
          </w:tcPr>
          <w:p w:rsidR="00111BA9" w:rsidRDefault="00BD4A07">
            <w:pPr>
              <w:jc w:val="center"/>
            </w:pPr>
            <w:r>
              <w:rPr>
                <w:color w:val="000000"/>
                <w:sz w:val="24"/>
              </w:rPr>
              <w:t>一心堂</w:t>
            </w:r>
          </w:p>
        </w:tc>
        <w:tc>
          <w:tcPr>
            <w:tcW w:w="2879" w:type="dxa"/>
            <w:vAlign w:val="center"/>
          </w:tcPr>
          <w:p w:rsidR="00111BA9" w:rsidRDefault="00BD4A07">
            <w:pPr>
              <w:jc w:val="right"/>
            </w:pPr>
            <w:r>
              <w:rPr>
                <w:color w:val="000000"/>
                <w:sz w:val="24"/>
              </w:rPr>
              <w:t>17,137,274.39</w:t>
            </w:r>
          </w:p>
        </w:tc>
        <w:tc>
          <w:tcPr>
            <w:tcW w:w="1620" w:type="dxa"/>
            <w:vAlign w:val="center"/>
          </w:tcPr>
          <w:p w:rsidR="00111BA9" w:rsidRDefault="00BD4A07">
            <w:pPr>
              <w:jc w:val="right"/>
            </w:pPr>
            <w:r>
              <w:rPr>
                <w:color w:val="000000"/>
                <w:sz w:val="24"/>
              </w:rPr>
              <w:t>4.04</w:t>
            </w:r>
          </w:p>
        </w:tc>
      </w:tr>
      <w:tr w:rsidR="00111BA9">
        <w:tc>
          <w:tcPr>
            <w:tcW w:w="869" w:type="dxa"/>
            <w:vAlign w:val="center"/>
          </w:tcPr>
          <w:p w:rsidR="00111BA9" w:rsidRDefault="00BD4A07">
            <w:pPr>
              <w:jc w:val="center"/>
            </w:pPr>
            <w:r>
              <w:rPr>
                <w:color w:val="000000"/>
                <w:sz w:val="24"/>
              </w:rPr>
              <w:t>6</w:t>
            </w:r>
          </w:p>
        </w:tc>
        <w:tc>
          <w:tcPr>
            <w:tcW w:w="1650" w:type="dxa"/>
            <w:vAlign w:val="center"/>
          </w:tcPr>
          <w:p w:rsidR="00111BA9" w:rsidRDefault="00BD4A07">
            <w:pPr>
              <w:jc w:val="center"/>
            </w:pPr>
            <w:r>
              <w:rPr>
                <w:color w:val="000000"/>
                <w:sz w:val="24"/>
              </w:rPr>
              <w:t>002582</w:t>
            </w:r>
          </w:p>
        </w:tc>
        <w:tc>
          <w:tcPr>
            <w:tcW w:w="1980" w:type="dxa"/>
            <w:vAlign w:val="center"/>
          </w:tcPr>
          <w:p w:rsidR="00111BA9" w:rsidRDefault="00BD4A07">
            <w:pPr>
              <w:jc w:val="center"/>
            </w:pPr>
            <w:r>
              <w:rPr>
                <w:color w:val="000000"/>
                <w:sz w:val="24"/>
              </w:rPr>
              <w:t>好想你</w:t>
            </w:r>
          </w:p>
        </w:tc>
        <w:tc>
          <w:tcPr>
            <w:tcW w:w="2879" w:type="dxa"/>
            <w:vAlign w:val="center"/>
          </w:tcPr>
          <w:p w:rsidR="00111BA9" w:rsidRDefault="00BD4A07">
            <w:pPr>
              <w:jc w:val="right"/>
            </w:pPr>
            <w:r>
              <w:rPr>
                <w:color w:val="000000"/>
                <w:sz w:val="24"/>
              </w:rPr>
              <w:t>17,106,051.04</w:t>
            </w:r>
          </w:p>
        </w:tc>
        <w:tc>
          <w:tcPr>
            <w:tcW w:w="1620" w:type="dxa"/>
            <w:vAlign w:val="center"/>
          </w:tcPr>
          <w:p w:rsidR="00111BA9" w:rsidRDefault="00BD4A07">
            <w:pPr>
              <w:jc w:val="right"/>
            </w:pPr>
            <w:r>
              <w:rPr>
                <w:color w:val="000000"/>
                <w:sz w:val="24"/>
              </w:rPr>
              <w:t>4.03</w:t>
            </w:r>
          </w:p>
        </w:tc>
      </w:tr>
      <w:tr w:rsidR="00111BA9">
        <w:tc>
          <w:tcPr>
            <w:tcW w:w="869" w:type="dxa"/>
            <w:vAlign w:val="center"/>
          </w:tcPr>
          <w:p w:rsidR="00111BA9" w:rsidRDefault="00BD4A07">
            <w:pPr>
              <w:jc w:val="center"/>
            </w:pPr>
            <w:r>
              <w:rPr>
                <w:color w:val="000000"/>
                <w:sz w:val="24"/>
              </w:rPr>
              <w:t>7</w:t>
            </w:r>
          </w:p>
        </w:tc>
        <w:tc>
          <w:tcPr>
            <w:tcW w:w="1650" w:type="dxa"/>
            <w:vAlign w:val="center"/>
          </w:tcPr>
          <w:p w:rsidR="00111BA9" w:rsidRDefault="00BD4A07">
            <w:pPr>
              <w:jc w:val="center"/>
            </w:pPr>
            <w:r>
              <w:rPr>
                <w:color w:val="000000"/>
                <w:sz w:val="24"/>
              </w:rPr>
              <w:t>300262</w:t>
            </w:r>
          </w:p>
        </w:tc>
        <w:tc>
          <w:tcPr>
            <w:tcW w:w="1980" w:type="dxa"/>
            <w:vAlign w:val="center"/>
          </w:tcPr>
          <w:p w:rsidR="00111BA9" w:rsidRDefault="00BD4A07">
            <w:pPr>
              <w:jc w:val="center"/>
            </w:pPr>
            <w:r>
              <w:rPr>
                <w:color w:val="000000"/>
                <w:sz w:val="24"/>
              </w:rPr>
              <w:t>巴安水务</w:t>
            </w:r>
          </w:p>
        </w:tc>
        <w:tc>
          <w:tcPr>
            <w:tcW w:w="2879" w:type="dxa"/>
            <w:vAlign w:val="center"/>
          </w:tcPr>
          <w:p w:rsidR="00111BA9" w:rsidRDefault="00BD4A07">
            <w:pPr>
              <w:jc w:val="right"/>
            </w:pPr>
            <w:r>
              <w:rPr>
                <w:color w:val="000000"/>
                <w:sz w:val="24"/>
              </w:rPr>
              <w:t>16,964,479.75</w:t>
            </w:r>
          </w:p>
        </w:tc>
        <w:tc>
          <w:tcPr>
            <w:tcW w:w="1620" w:type="dxa"/>
            <w:vAlign w:val="center"/>
          </w:tcPr>
          <w:p w:rsidR="00111BA9" w:rsidRDefault="00BD4A07">
            <w:pPr>
              <w:jc w:val="right"/>
            </w:pPr>
            <w:r>
              <w:rPr>
                <w:color w:val="000000"/>
                <w:sz w:val="24"/>
              </w:rPr>
              <w:t>4.00</w:t>
            </w:r>
          </w:p>
        </w:tc>
      </w:tr>
      <w:tr w:rsidR="00111BA9">
        <w:tc>
          <w:tcPr>
            <w:tcW w:w="869" w:type="dxa"/>
            <w:vAlign w:val="center"/>
          </w:tcPr>
          <w:p w:rsidR="00111BA9" w:rsidRDefault="00BD4A07">
            <w:pPr>
              <w:jc w:val="center"/>
            </w:pPr>
            <w:r>
              <w:rPr>
                <w:color w:val="000000"/>
                <w:sz w:val="24"/>
              </w:rPr>
              <w:t>8</w:t>
            </w:r>
          </w:p>
        </w:tc>
        <w:tc>
          <w:tcPr>
            <w:tcW w:w="1650" w:type="dxa"/>
            <w:vAlign w:val="center"/>
          </w:tcPr>
          <w:p w:rsidR="00111BA9" w:rsidRDefault="00BD4A07">
            <w:pPr>
              <w:jc w:val="center"/>
            </w:pPr>
            <w:r>
              <w:rPr>
                <w:color w:val="000000"/>
                <w:sz w:val="24"/>
              </w:rPr>
              <w:t>002045</w:t>
            </w:r>
          </w:p>
        </w:tc>
        <w:tc>
          <w:tcPr>
            <w:tcW w:w="1980" w:type="dxa"/>
            <w:vAlign w:val="center"/>
          </w:tcPr>
          <w:p w:rsidR="00111BA9" w:rsidRDefault="00BD4A07">
            <w:pPr>
              <w:jc w:val="center"/>
            </w:pPr>
            <w:r>
              <w:rPr>
                <w:color w:val="000000"/>
                <w:sz w:val="24"/>
              </w:rPr>
              <w:t>国光电器</w:t>
            </w:r>
          </w:p>
        </w:tc>
        <w:tc>
          <w:tcPr>
            <w:tcW w:w="2879" w:type="dxa"/>
            <w:vAlign w:val="center"/>
          </w:tcPr>
          <w:p w:rsidR="00111BA9" w:rsidRDefault="00BD4A07">
            <w:pPr>
              <w:jc w:val="right"/>
            </w:pPr>
            <w:r>
              <w:rPr>
                <w:color w:val="000000"/>
                <w:sz w:val="24"/>
              </w:rPr>
              <w:t>16,522,202.06</w:t>
            </w:r>
          </w:p>
        </w:tc>
        <w:tc>
          <w:tcPr>
            <w:tcW w:w="1620" w:type="dxa"/>
            <w:vAlign w:val="center"/>
          </w:tcPr>
          <w:p w:rsidR="00111BA9" w:rsidRDefault="00BD4A07">
            <w:pPr>
              <w:jc w:val="right"/>
            </w:pPr>
            <w:r>
              <w:rPr>
                <w:color w:val="000000"/>
                <w:sz w:val="24"/>
              </w:rPr>
              <w:t>3.90</w:t>
            </w:r>
          </w:p>
        </w:tc>
      </w:tr>
      <w:tr w:rsidR="00111BA9">
        <w:tc>
          <w:tcPr>
            <w:tcW w:w="869" w:type="dxa"/>
            <w:vAlign w:val="center"/>
          </w:tcPr>
          <w:p w:rsidR="00111BA9" w:rsidRDefault="00BD4A07">
            <w:pPr>
              <w:jc w:val="center"/>
            </w:pPr>
            <w:r>
              <w:rPr>
                <w:color w:val="000000"/>
                <w:sz w:val="24"/>
              </w:rPr>
              <w:t>9</w:t>
            </w:r>
          </w:p>
        </w:tc>
        <w:tc>
          <w:tcPr>
            <w:tcW w:w="1650" w:type="dxa"/>
            <w:vAlign w:val="center"/>
          </w:tcPr>
          <w:p w:rsidR="00111BA9" w:rsidRDefault="00BD4A07">
            <w:pPr>
              <w:jc w:val="center"/>
            </w:pPr>
            <w:r>
              <w:rPr>
                <w:color w:val="000000"/>
                <w:sz w:val="24"/>
              </w:rPr>
              <w:t>002131</w:t>
            </w:r>
          </w:p>
        </w:tc>
        <w:tc>
          <w:tcPr>
            <w:tcW w:w="1980" w:type="dxa"/>
            <w:vAlign w:val="center"/>
          </w:tcPr>
          <w:p w:rsidR="00111BA9" w:rsidRDefault="00BD4A07">
            <w:pPr>
              <w:jc w:val="center"/>
            </w:pPr>
            <w:r>
              <w:rPr>
                <w:color w:val="000000"/>
                <w:sz w:val="24"/>
              </w:rPr>
              <w:t>利欧股份</w:t>
            </w:r>
          </w:p>
        </w:tc>
        <w:tc>
          <w:tcPr>
            <w:tcW w:w="2879" w:type="dxa"/>
            <w:vAlign w:val="center"/>
          </w:tcPr>
          <w:p w:rsidR="00111BA9" w:rsidRDefault="00BD4A07">
            <w:pPr>
              <w:jc w:val="right"/>
            </w:pPr>
            <w:r>
              <w:rPr>
                <w:color w:val="000000"/>
                <w:sz w:val="24"/>
              </w:rPr>
              <w:t>16,171,213.43</w:t>
            </w:r>
          </w:p>
        </w:tc>
        <w:tc>
          <w:tcPr>
            <w:tcW w:w="1620" w:type="dxa"/>
            <w:vAlign w:val="center"/>
          </w:tcPr>
          <w:p w:rsidR="00111BA9" w:rsidRDefault="00BD4A07">
            <w:pPr>
              <w:jc w:val="right"/>
            </w:pPr>
            <w:r>
              <w:rPr>
                <w:color w:val="000000"/>
                <w:sz w:val="24"/>
              </w:rPr>
              <w:t>3.81</w:t>
            </w:r>
          </w:p>
        </w:tc>
      </w:tr>
      <w:tr w:rsidR="00111BA9">
        <w:tc>
          <w:tcPr>
            <w:tcW w:w="869" w:type="dxa"/>
            <w:vAlign w:val="center"/>
          </w:tcPr>
          <w:p w:rsidR="00111BA9" w:rsidRDefault="00BD4A07">
            <w:pPr>
              <w:jc w:val="center"/>
            </w:pPr>
            <w:r>
              <w:rPr>
                <w:color w:val="000000"/>
                <w:sz w:val="24"/>
              </w:rPr>
              <w:t>10</w:t>
            </w:r>
          </w:p>
        </w:tc>
        <w:tc>
          <w:tcPr>
            <w:tcW w:w="1650" w:type="dxa"/>
            <w:vAlign w:val="center"/>
          </w:tcPr>
          <w:p w:rsidR="00111BA9" w:rsidRDefault="00BD4A07">
            <w:pPr>
              <w:jc w:val="center"/>
            </w:pPr>
            <w:r>
              <w:rPr>
                <w:color w:val="000000"/>
                <w:sz w:val="24"/>
              </w:rPr>
              <w:t>600867</w:t>
            </w:r>
          </w:p>
        </w:tc>
        <w:tc>
          <w:tcPr>
            <w:tcW w:w="1980" w:type="dxa"/>
            <w:vAlign w:val="center"/>
          </w:tcPr>
          <w:p w:rsidR="00111BA9" w:rsidRDefault="00BD4A07">
            <w:pPr>
              <w:jc w:val="center"/>
            </w:pPr>
            <w:r>
              <w:rPr>
                <w:color w:val="000000"/>
                <w:sz w:val="24"/>
              </w:rPr>
              <w:t>通化东宝</w:t>
            </w:r>
          </w:p>
        </w:tc>
        <w:tc>
          <w:tcPr>
            <w:tcW w:w="2879" w:type="dxa"/>
            <w:vAlign w:val="center"/>
          </w:tcPr>
          <w:p w:rsidR="00111BA9" w:rsidRDefault="00BD4A07">
            <w:pPr>
              <w:jc w:val="right"/>
            </w:pPr>
            <w:r>
              <w:rPr>
                <w:color w:val="000000"/>
                <w:sz w:val="24"/>
              </w:rPr>
              <w:t>15,497,772.76</w:t>
            </w:r>
          </w:p>
        </w:tc>
        <w:tc>
          <w:tcPr>
            <w:tcW w:w="1620" w:type="dxa"/>
            <w:vAlign w:val="center"/>
          </w:tcPr>
          <w:p w:rsidR="00111BA9" w:rsidRDefault="00BD4A07">
            <w:pPr>
              <w:jc w:val="right"/>
            </w:pPr>
            <w:r>
              <w:rPr>
                <w:color w:val="000000"/>
                <w:sz w:val="24"/>
              </w:rPr>
              <w:t>3.66</w:t>
            </w:r>
          </w:p>
        </w:tc>
      </w:tr>
      <w:tr w:rsidR="00111BA9">
        <w:tc>
          <w:tcPr>
            <w:tcW w:w="869" w:type="dxa"/>
            <w:vAlign w:val="center"/>
          </w:tcPr>
          <w:p w:rsidR="00111BA9" w:rsidRDefault="00BD4A07">
            <w:pPr>
              <w:jc w:val="center"/>
            </w:pPr>
            <w:r>
              <w:rPr>
                <w:color w:val="000000"/>
                <w:sz w:val="24"/>
              </w:rPr>
              <w:t>11</w:t>
            </w:r>
          </w:p>
        </w:tc>
        <w:tc>
          <w:tcPr>
            <w:tcW w:w="1650" w:type="dxa"/>
            <w:vAlign w:val="center"/>
          </w:tcPr>
          <w:p w:rsidR="00111BA9" w:rsidRDefault="00BD4A07">
            <w:pPr>
              <w:jc w:val="center"/>
            </w:pPr>
            <w:r>
              <w:rPr>
                <w:color w:val="000000"/>
                <w:sz w:val="24"/>
              </w:rPr>
              <w:t>300203</w:t>
            </w:r>
          </w:p>
        </w:tc>
        <w:tc>
          <w:tcPr>
            <w:tcW w:w="1980" w:type="dxa"/>
            <w:vAlign w:val="center"/>
          </w:tcPr>
          <w:p w:rsidR="00111BA9" w:rsidRDefault="00BD4A07">
            <w:pPr>
              <w:jc w:val="center"/>
            </w:pPr>
            <w:r>
              <w:rPr>
                <w:color w:val="000000"/>
                <w:sz w:val="24"/>
              </w:rPr>
              <w:t>聚光科技</w:t>
            </w:r>
          </w:p>
        </w:tc>
        <w:tc>
          <w:tcPr>
            <w:tcW w:w="2879" w:type="dxa"/>
            <w:vAlign w:val="center"/>
          </w:tcPr>
          <w:p w:rsidR="00111BA9" w:rsidRDefault="00BD4A07">
            <w:pPr>
              <w:jc w:val="right"/>
            </w:pPr>
            <w:r>
              <w:rPr>
                <w:color w:val="000000"/>
                <w:sz w:val="24"/>
              </w:rPr>
              <w:t>15,467,964.41</w:t>
            </w:r>
          </w:p>
        </w:tc>
        <w:tc>
          <w:tcPr>
            <w:tcW w:w="1620" w:type="dxa"/>
            <w:vAlign w:val="center"/>
          </w:tcPr>
          <w:p w:rsidR="00111BA9" w:rsidRDefault="00BD4A07">
            <w:pPr>
              <w:jc w:val="right"/>
            </w:pPr>
            <w:r>
              <w:rPr>
                <w:color w:val="000000"/>
                <w:sz w:val="24"/>
              </w:rPr>
              <w:t>3.65</w:t>
            </w:r>
          </w:p>
        </w:tc>
      </w:tr>
      <w:tr w:rsidR="00111BA9">
        <w:tc>
          <w:tcPr>
            <w:tcW w:w="869" w:type="dxa"/>
            <w:vAlign w:val="center"/>
          </w:tcPr>
          <w:p w:rsidR="00111BA9" w:rsidRDefault="00BD4A07">
            <w:pPr>
              <w:jc w:val="center"/>
            </w:pPr>
            <w:r>
              <w:rPr>
                <w:color w:val="000000"/>
                <w:sz w:val="24"/>
              </w:rPr>
              <w:t>12</w:t>
            </w:r>
          </w:p>
        </w:tc>
        <w:tc>
          <w:tcPr>
            <w:tcW w:w="1650" w:type="dxa"/>
            <w:vAlign w:val="center"/>
          </w:tcPr>
          <w:p w:rsidR="00111BA9" w:rsidRDefault="00BD4A07">
            <w:pPr>
              <w:jc w:val="center"/>
            </w:pPr>
            <w:r>
              <w:rPr>
                <w:color w:val="000000"/>
                <w:sz w:val="24"/>
              </w:rPr>
              <w:t>000513</w:t>
            </w:r>
          </w:p>
        </w:tc>
        <w:tc>
          <w:tcPr>
            <w:tcW w:w="1980" w:type="dxa"/>
            <w:vAlign w:val="center"/>
          </w:tcPr>
          <w:p w:rsidR="00111BA9" w:rsidRDefault="00BD4A07">
            <w:pPr>
              <w:jc w:val="center"/>
            </w:pPr>
            <w:r>
              <w:rPr>
                <w:color w:val="000000"/>
                <w:sz w:val="24"/>
              </w:rPr>
              <w:t>丽珠集团</w:t>
            </w:r>
          </w:p>
        </w:tc>
        <w:tc>
          <w:tcPr>
            <w:tcW w:w="2879" w:type="dxa"/>
            <w:vAlign w:val="center"/>
          </w:tcPr>
          <w:p w:rsidR="00111BA9" w:rsidRDefault="00BD4A07">
            <w:pPr>
              <w:jc w:val="right"/>
            </w:pPr>
            <w:r>
              <w:rPr>
                <w:color w:val="000000"/>
                <w:sz w:val="24"/>
              </w:rPr>
              <w:t>14,131,106.16</w:t>
            </w:r>
          </w:p>
        </w:tc>
        <w:tc>
          <w:tcPr>
            <w:tcW w:w="1620" w:type="dxa"/>
            <w:vAlign w:val="center"/>
          </w:tcPr>
          <w:p w:rsidR="00111BA9" w:rsidRDefault="00BD4A07">
            <w:pPr>
              <w:jc w:val="right"/>
            </w:pPr>
            <w:r>
              <w:rPr>
                <w:color w:val="000000"/>
                <w:sz w:val="24"/>
              </w:rPr>
              <w:t>3.33</w:t>
            </w:r>
          </w:p>
        </w:tc>
      </w:tr>
      <w:tr w:rsidR="00111BA9">
        <w:tc>
          <w:tcPr>
            <w:tcW w:w="869" w:type="dxa"/>
            <w:vAlign w:val="center"/>
          </w:tcPr>
          <w:p w:rsidR="00111BA9" w:rsidRDefault="00BD4A07">
            <w:pPr>
              <w:jc w:val="center"/>
            </w:pPr>
            <w:r>
              <w:rPr>
                <w:color w:val="000000"/>
                <w:sz w:val="24"/>
              </w:rPr>
              <w:t>13</w:t>
            </w:r>
          </w:p>
        </w:tc>
        <w:tc>
          <w:tcPr>
            <w:tcW w:w="1650" w:type="dxa"/>
            <w:vAlign w:val="center"/>
          </w:tcPr>
          <w:p w:rsidR="00111BA9" w:rsidRDefault="00BD4A07">
            <w:pPr>
              <w:jc w:val="center"/>
            </w:pPr>
            <w:r>
              <w:rPr>
                <w:color w:val="000000"/>
                <w:sz w:val="24"/>
              </w:rPr>
              <w:t>300161</w:t>
            </w:r>
          </w:p>
        </w:tc>
        <w:tc>
          <w:tcPr>
            <w:tcW w:w="1980" w:type="dxa"/>
            <w:vAlign w:val="center"/>
          </w:tcPr>
          <w:p w:rsidR="00111BA9" w:rsidRDefault="00BD4A07">
            <w:pPr>
              <w:jc w:val="center"/>
            </w:pPr>
            <w:r>
              <w:rPr>
                <w:color w:val="000000"/>
                <w:sz w:val="24"/>
              </w:rPr>
              <w:t>华中数控</w:t>
            </w:r>
          </w:p>
        </w:tc>
        <w:tc>
          <w:tcPr>
            <w:tcW w:w="2879" w:type="dxa"/>
            <w:vAlign w:val="center"/>
          </w:tcPr>
          <w:p w:rsidR="00111BA9" w:rsidRDefault="00BD4A07">
            <w:pPr>
              <w:jc w:val="right"/>
            </w:pPr>
            <w:r>
              <w:rPr>
                <w:color w:val="000000"/>
                <w:sz w:val="24"/>
              </w:rPr>
              <w:t>12,804,612.71</w:t>
            </w:r>
          </w:p>
        </w:tc>
        <w:tc>
          <w:tcPr>
            <w:tcW w:w="1620" w:type="dxa"/>
            <w:vAlign w:val="center"/>
          </w:tcPr>
          <w:p w:rsidR="00111BA9" w:rsidRDefault="00BD4A07">
            <w:pPr>
              <w:jc w:val="right"/>
            </w:pPr>
            <w:r>
              <w:rPr>
                <w:color w:val="000000"/>
                <w:sz w:val="24"/>
              </w:rPr>
              <w:t>3.02</w:t>
            </w:r>
          </w:p>
        </w:tc>
      </w:tr>
      <w:tr w:rsidR="00111BA9">
        <w:tc>
          <w:tcPr>
            <w:tcW w:w="869" w:type="dxa"/>
            <w:vAlign w:val="center"/>
          </w:tcPr>
          <w:p w:rsidR="00111BA9" w:rsidRDefault="00BD4A07">
            <w:pPr>
              <w:jc w:val="center"/>
            </w:pPr>
            <w:r>
              <w:rPr>
                <w:color w:val="000000"/>
                <w:sz w:val="24"/>
              </w:rPr>
              <w:t>14</w:t>
            </w:r>
          </w:p>
        </w:tc>
        <w:tc>
          <w:tcPr>
            <w:tcW w:w="1650" w:type="dxa"/>
            <w:vAlign w:val="center"/>
          </w:tcPr>
          <w:p w:rsidR="00111BA9" w:rsidRDefault="00BD4A07">
            <w:pPr>
              <w:jc w:val="center"/>
            </w:pPr>
            <w:r>
              <w:rPr>
                <w:color w:val="000000"/>
                <w:sz w:val="24"/>
              </w:rPr>
              <w:t>600079</w:t>
            </w:r>
          </w:p>
        </w:tc>
        <w:tc>
          <w:tcPr>
            <w:tcW w:w="1980" w:type="dxa"/>
            <w:vAlign w:val="center"/>
          </w:tcPr>
          <w:p w:rsidR="00111BA9" w:rsidRDefault="00BD4A07">
            <w:pPr>
              <w:jc w:val="center"/>
            </w:pPr>
            <w:r>
              <w:rPr>
                <w:color w:val="000000"/>
                <w:sz w:val="24"/>
              </w:rPr>
              <w:t>人福医药</w:t>
            </w:r>
          </w:p>
        </w:tc>
        <w:tc>
          <w:tcPr>
            <w:tcW w:w="2879" w:type="dxa"/>
            <w:vAlign w:val="center"/>
          </w:tcPr>
          <w:p w:rsidR="00111BA9" w:rsidRDefault="00BD4A07">
            <w:pPr>
              <w:jc w:val="right"/>
            </w:pPr>
            <w:r>
              <w:rPr>
                <w:color w:val="000000"/>
                <w:sz w:val="24"/>
              </w:rPr>
              <w:t>12,789,741.24</w:t>
            </w:r>
          </w:p>
        </w:tc>
        <w:tc>
          <w:tcPr>
            <w:tcW w:w="1620" w:type="dxa"/>
            <w:vAlign w:val="center"/>
          </w:tcPr>
          <w:p w:rsidR="00111BA9" w:rsidRDefault="00BD4A07">
            <w:pPr>
              <w:jc w:val="right"/>
            </w:pPr>
            <w:r>
              <w:rPr>
                <w:color w:val="000000"/>
                <w:sz w:val="24"/>
              </w:rPr>
              <w:t>3.02</w:t>
            </w:r>
          </w:p>
        </w:tc>
      </w:tr>
      <w:tr w:rsidR="00111BA9">
        <w:tc>
          <w:tcPr>
            <w:tcW w:w="869" w:type="dxa"/>
            <w:vAlign w:val="center"/>
          </w:tcPr>
          <w:p w:rsidR="00111BA9" w:rsidRDefault="00BD4A07">
            <w:pPr>
              <w:jc w:val="center"/>
            </w:pPr>
            <w:r>
              <w:rPr>
                <w:color w:val="000000"/>
                <w:sz w:val="24"/>
              </w:rPr>
              <w:t>15</w:t>
            </w:r>
          </w:p>
        </w:tc>
        <w:tc>
          <w:tcPr>
            <w:tcW w:w="1650" w:type="dxa"/>
            <w:vAlign w:val="center"/>
          </w:tcPr>
          <w:p w:rsidR="00111BA9" w:rsidRDefault="00BD4A07">
            <w:pPr>
              <w:jc w:val="center"/>
            </w:pPr>
            <w:r>
              <w:rPr>
                <w:color w:val="000000"/>
                <w:sz w:val="24"/>
              </w:rPr>
              <w:t>000877</w:t>
            </w:r>
          </w:p>
        </w:tc>
        <w:tc>
          <w:tcPr>
            <w:tcW w:w="1980" w:type="dxa"/>
            <w:vAlign w:val="center"/>
          </w:tcPr>
          <w:p w:rsidR="00111BA9" w:rsidRDefault="00BD4A07">
            <w:pPr>
              <w:jc w:val="center"/>
            </w:pPr>
            <w:r>
              <w:rPr>
                <w:color w:val="000000"/>
                <w:sz w:val="24"/>
              </w:rPr>
              <w:t>天山股份</w:t>
            </w:r>
          </w:p>
        </w:tc>
        <w:tc>
          <w:tcPr>
            <w:tcW w:w="2879" w:type="dxa"/>
            <w:vAlign w:val="center"/>
          </w:tcPr>
          <w:p w:rsidR="00111BA9" w:rsidRDefault="00BD4A07">
            <w:pPr>
              <w:jc w:val="right"/>
            </w:pPr>
            <w:r>
              <w:rPr>
                <w:color w:val="000000"/>
                <w:sz w:val="24"/>
              </w:rPr>
              <w:t>12,411,070.47</w:t>
            </w:r>
          </w:p>
        </w:tc>
        <w:tc>
          <w:tcPr>
            <w:tcW w:w="1620" w:type="dxa"/>
            <w:vAlign w:val="center"/>
          </w:tcPr>
          <w:p w:rsidR="00111BA9" w:rsidRDefault="00BD4A07">
            <w:pPr>
              <w:jc w:val="right"/>
            </w:pPr>
            <w:r>
              <w:rPr>
                <w:color w:val="000000"/>
                <w:sz w:val="24"/>
              </w:rPr>
              <w:t>2.93</w:t>
            </w:r>
          </w:p>
        </w:tc>
      </w:tr>
      <w:tr w:rsidR="00111BA9">
        <w:tc>
          <w:tcPr>
            <w:tcW w:w="869" w:type="dxa"/>
            <w:vAlign w:val="center"/>
          </w:tcPr>
          <w:p w:rsidR="00111BA9" w:rsidRDefault="00BD4A07">
            <w:pPr>
              <w:jc w:val="center"/>
            </w:pPr>
            <w:r>
              <w:rPr>
                <w:color w:val="000000"/>
                <w:sz w:val="24"/>
              </w:rPr>
              <w:t>16</w:t>
            </w:r>
          </w:p>
        </w:tc>
        <w:tc>
          <w:tcPr>
            <w:tcW w:w="1650" w:type="dxa"/>
            <w:vAlign w:val="center"/>
          </w:tcPr>
          <w:p w:rsidR="00111BA9" w:rsidRDefault="00BD4A07">
            <w:pPr>
              <w:jc w:val="center"/>
            </w:pPr>
            <w:r>
              <w:rPr>
                <w:color w:val="000000"/>
                <w:sz w:val="24"/>
              </w:rPr>
              <w:t>002456</w:t>
            </w:r>
          </w:p>
        </w:tc>
        <w:tc>
          <w:tcPr>
            <w:tcW w:w="1980" w:type="dxa"/>
            <w:vAlign w:val="center"/>
          </w:tcPr>
          <w:p w:rsidR="00111BA9" w:rsidRDefault="00BD4A07">
            <w:pPr>
              <w:jc w:val="center"/>
            </w:pPr>
            <w:r>
              <w:rPr>
                <w:color w:val="000000"/>
                <w:sz w:val="24"/>
              </w:rPr>
              <w:t>欧菲光</w:t>
            </w:r>
          </w:p>
        </w:tc>
        <w:tc>
          <w:tcPr>
            <w:tcW w:w="2879" w:type="dxa"/>
            <w:vAlign w:val="center"/>
          </w:tcPr>
          <w:p w:rsidR="00111BA9" w:rsidRDefault="00BD4A07">
            <w:pPr>
              <w:jc w:val="right"/>
            </w:pPr>
            <w:r>
              <w:rPr>
                <w:color w:val="000000"/>
                <w:sz w:val="24"/>
              </w:rPr>
              <w:t>12,245,033.73</w:t>
            </w:r>
          </w:p>
        </w:tc>
        <w:tc>
          <w:tcPr>
            <w:tcW w:w="1620" w:type="dxa"/>
            <w:vAlign w:val="center"/>
          </w:tcPr>
          <w:p w:rsidR="00111BA9" w:rsidRDefault="00BD4A07">
            <w:pPr>
              <w:jc w:val="right"/>
            </w:pPr>
            <w:r>
              <w:rPr>
                <w:color w:val="000000"/>
                <w:sz w:val="24"/>
              </w:rPr>
              <w:t>2.89</w:t>
            </w:r>
          </w:p>
        </w:tc>
      </w:tr>
      <w:tr w:rsidR="00111BA9">
        <w:tc>
          <w:tcPr>
            <w:tcW w:w="869" w:type="dxa"/>
            <w:vAlign w:val="center"/>
          </w:tcPr>
          <w:p w:rsidR="00111BA9" w:rsidRDefault="00BD4A07">
            <w:pPr>
              <w:jc w:val="center"/>
            </w:pPr>
            <w:r>
              <w:rPr>
                <w:color w:val="000000"/>
                <w:sz w:val="24"/>
              </w:rPr>
              <w:t>17</w:t>
            </w:r>
          </w:p>
        </w:tc>
        <w:tc>
          <w:tcPr>
            <w:tcW w:w="1650" w:type="dxa"/>
            <w:vAlign w:val="center"/>
          </w:tcPr>
          <w:p w:rsidR="00111BA9" w:rsidRDefault="00BD4A07">
            <w:pPr>
              <w:jc w:val="center"/>
            </w:pPr>
            <w:r>
              <w:rPr>
                <w:color w:val="000000"/>
                <w:sz w:val="24"/>
              </w:rPr>
              <w:t>000951</w:t>
            </w:r>
          </w:p>
        </w:tc>
        <w:tc>
          <w:tcPr>
            <w:tcW w:w="1980" w:type="dxa"/>
            <w:vAlign w:val="center"/>
          </w:tcPr>
          <w:p w:rsidR="00111BA9" w:rsidRDefault="00BD4A07">
            <w:pPr>
              <w:jc w:val="center"/>
            </w:pPr>
            <w:r>
              <w:rPr>
                <w:color w:val="000000"/>
                <w:sz w:val="24"/>
              </w:rPr>
              <w:t>中国重汽</w:t>
            </w:r>
          </w:p>
        </w:tc>
        <w:tc>
          <w:tcPr>
            <w:tcW w:w="2879" w:type="dxa"/>
            <w:vAlign w:val="center"/>
          </w:tcPr>
          <w:p w:rsidR="00111BA9" w:rsidRDefault="00BD4A07">
            <w:pPr>
              <w:jc w:val="right"/>
            </w:pPr>
            <w:r>
              <w:rPr>
                <w:color w:val="000000"/>
                <w:sz w:val="24"/>
              </w:rPr>
              <w:t>12,057,876.90</w:t>
            </w:r>
          </w:p>
        </w:tc>
        <w:tc>
          <w:tcPr>
            <w:tcW w:w="1620" w:type="dxa"/>
            <w:vAlign w:val="center"/>
          </w:tcPr>
          <w:p w:rsidR="00111BA9" w:rsidRDefault="00BD4A07">
            <w:pPr>
              <w:jc w:val="right"/>
            </w:pPr>
            <w:r>
              <w:rPr>
                <w:color w:val="000000"/>
                <w:sz w:val="24"/>
              </w:rPr>
              <w:t>2.84</w:t>
            </w:r>
          </w:p>
        </w:tc>
      </w:tr>
      <w:tr w:rsidR="00111BA9">
        <w:tc>
          <w:tcPr>
            <w:tcW w:w="869" w:type="dxa"/>
            <w:vAlign w:val="center"/>
          </w:tcPr>
          <w:p w:rsidR="00111BA9" w:rsidRDefault="00BD4A07">
            <w:pPr>
              <w:jc w:val="center"/>
            </w:pPr>
            <w:r>
              <w:rPr>
                <w:color w:val="000000"/>
                <w:sz w:val="24"/>
              </w:rPr>
              <w:t>18</w:t>
            </w:r>
          </w:p>
        </w:tc>
        <w:tc>
          <w:tcPr>
            <w:tcW w:w="1650" w:type="dxa"/>
            <w:vAlign w:val="center"/>
          </w:tcPr>
          <w:p w:rsidR="00111BA9" w:rsidRDefault="00BD4A07">
            <w:pPr>
              <w:jc w:val="center"/>
            </w:pPr>
            <w:r>
              <w:rPr>
                <w:color w:val="000000"/>
                <w:sz w:val="24"/>
              </w:rPr>
              <w:t>000963</w:t>
            </w:r>
          </w:p>
        </w:tc>
        <w:tc>
          <w:tcPr>
            <w:tcW w:w="1980" w:type="dxa"/>
            <w:vAlign w:val="center"/>
          </w:tcPr>
          <w:p w:rsidR="00111BA9" w:rsidRDefault="00BD4A07">
            <w:pPr>
              <w:jc w:val="center"/>
            </w:pPr>
            <w:r>
              <w:rPr>
                <w:color w:val="000000"/>
                <w:sz w:val="24"/>
              </w:rPr>
              <w:t>华东医药</w:t>
            </w:r>
          </w:p>
        </w:tc>
        <w:tc>
          <w:tcPr>
            <w:tcW w:w="2879" w:type="dxa"/>
            <w:vAlign w:val="center"/>
          </w:tcPr>
          <w:p w:rsidR="00111BA9" w:rsidRDefault="00BD4A07">
            <w:pPr>
              <w:jc w:val="right"/>
            </w:pPr>
            <w:r>
              <w:rPr>
                <w:color w:val="000000"/>
                <w:sz w:val="24"/>
              </w:rPr>
              <w:t>11,932,072.25</w:t>
            </w:r>
          </w:p>
        </w:tc>
        <w:tc>
          <w:tcPr>
            <w:tcW w:w="1620" w:type="dxa"/>
            <w:vAlign w:val="center"/>
          </w:tcPr>
          <w:p w:rsidR="00111BA9" w:rsidRDefault="00BD4A07">
            <w:pPr>
              <w:jc w:val="right"/>
            </w:pPr>
            <w:r>
              <w:rPr>
                <w:color w:val="000000"/>
                <w:sz w:val="24"/>
              </w:rPr>
              <w:t>2.81</w:t>
            </w:r>
          </w:p>
        </w:tc>
      </w:tr>
      <w:tr w:rsidR="00111BA9">
        <w:tc>
          <w:tcPr>
            <w:tcW w:w="869" w:type="dxa"/>
            <w:vAlign w:val="center"/>
          </w:tcPr>
          <w:p w:rsidR="00111BA9" w:rsidRDefault="00BD4A07">
            <w:pPr>
              <w:jc w:val="center"/>
            </w:pPr>
            <w:r>
              <w:rPr>
                <w:color w:val="000000"/>
                <w:sz w:val="24"/>
              </w:rPr>
              <w:t>19</w:t>
            </w:r>
          </w:p>
        </w:tc>
        <w:tc>
          <w:tcPr>
            <w:tcW w:w="1650" w:type="dxa"/>
            <w:vAlign w:val="center"/>
          </w:tcPr>
          <w:p w:rsidR="00111BA9" w:rsidRDefault="00BD4A07">
            <w:pPr>
              <w:jc w:val="center"/>
            </w:pPr>
            <w:r>
              <w:rPr>
                <w:color w:val="000000"/>
                <w:sz w:val="24"/>
              </w:rPr>
              <w:t>601199</w:t>
            </w:r>
          </w:p>
        </w:tc>
        <w:tc>
          <w:tcPr>
            <w:tcW w:w="1980" w:type="dxa"/>
            <w:vAlign w:val="center"/>
          </w:tcPr>
          <w:p w:rsidR="00111BA9" w:rsidRDefault="00BD4A07">
            <w:pPr>
              <w:jc w:val="center"/>
            </w:pPr>
            <w:r>
              <w:rPr>
                <w:color w:val="000000"/>
                <w:sz w:val="24"/>
              </w:rPr>
              <w:t>江南水务</w:t>
            </w:r>
          </w:p>
        </w:tc>
        <w:tc>
          <w:tcPr>
            <w:tcW w:w="2879" w:type="dxa"/>
            <w:vAlign w:val="center"/>
          </w:tcPr>
          <w:p w:rsidR="00111BA9" w:rsidRDefault="00BD4A07">
            <w:pPr>
              <w:jc w:val="right"/>
            </w:pPr>
            <w:r>
              <w:rPr>
                <w:color w:val="000000"/>
                <w:sz w:val="24"/>
              </w:rPr>
              <w:t>11,708,617.27</w:t>
            </w:r>
          </w:p>
        </w:tc>
        <w:tc>
          <w:tcPr>
            <w:tcW w:w="1620" w:type="dxa"/>
            <w:vAlign w:val="center"/>
          </w:tcPr>
          <w:p w:rsidR="00111BA9" w:rsidRDefault="00BD4A07">
            <w:pPr>
              <w:jc w:val="right"/>
            </w:pPr>
            <w:r>
              <w:rPr>
                <w:color w:val="000000"/>
                <w:sz w:val="24"/>
              </w:rPr>
              <w:t>2.76</w:t>
            </w:r>
          </w:p>
        </w:tc>
      </w:tr>
      <w:tr w:rsidR="00111BA9">
        <w:tc>
          <w:tcPr>
            <w:tcW w:w="869" w:type="dxa"/>
            <w:vAlign w:val="center"/>
          </w:tcPr>
          <w:p w:rsidR="00111BA9" w:rsidRDefault="00BD4A07">
            <w:pPr>
              <w:jc w:val="center"/>
            </w:pPr>
            <w:r>
              <w:rPr>
                <w:color w:val="000000"/>
                <w:sz w:val="24"/>
              </w:rPr>
              <w:t>20</w:t>
            </w:r>
          </w:p>
        </w:tc>
        <w:tc>
          <w:tcPr>
            <w:tcW w:w="1650" w:type="dxa"/>
            <w:vAlign w:val="center"/>
          </w:tcPr>
          <w:p w:rsidR="00111BA9" w:rsidRDefault="00BD4A07">
            <w:pPr>
              <w:jc w:val="center"/>
            </w:pPr>
            <w:r>
              <w:rPr>
                <w:color w:val="000000"/>
                <w:sz w:val="24"/>
              </w:rPr>
              <w:t>300017</w:t>
            </w:r>
          </w:p>
        </w:tc>
        <w:tc>
          <w:tcPr>
            <w:tcW w:w="1980" w:type="dxa"/>
            <w:vAlign w:val="center"/>
          </w:tcPr>
          <w:p w:rsidR="00111BA9" w:rsidRDefault="00BD4A07">
            <w:pPr>
              <w:jc w:val="center"/>
            </w:pPr>
            <w:r>
              <w:rPr>
                <w:color w:val="000000"/>
                <w:sz w:val="24"/>
              </w:rPr>
              <w:t>网宿科技</w:t>
            </w:r>
          </w:p>
        </w:tc>
        <w:tc>
          <w:tcPr>
            <w:tcW w:w="2879" w:type="dxa"/>
            <w:vAlign w:val="center"/>
          </w:tcPr>
          <w:p w:rsidR="00111BA9" w:rsidRDefault="00BD4A07">
            <w:pPr>
              <w:jc w:val="right"/>
            </w:pPr>
            <w:r>
              <w:rPr>
                <w:color w:val="000000"/>
                <w:sz w:val="24"/>
              </w:rPr>
              <w:t>10,947,437.28</w:t>
            </w:r>
          </w:p>
        </w:tc>
        <w:tc>
          <w:tcPr>
            <w:tcW w:w="1620" w:type="dxa"/>
            <w:vAlign w:val="center"/>
          </w:tcPr>
          <w:p w:rsidR="00111BA9" w:rsidRDefault="00BD4A07">
            <w:pPr>
              <w:jc w:val="right"/>
            </w:pPr>
            <w:r>
              <w:rPr>
                <w:color w:val="000000"/>
                <w:sz w:val="24"/>
              </w:rPr>
              <w:t>2.58</w:t>
            </w:r>
          </w:p>
        </w:tc>
      </w:tr>
      <w:tr w:rsidR="00111BA9">
        <w:tc>
          <w:tcPr>
            <w:tcW w:w="869" w:type="dxa"/>
            <w:vAlign w:val="center"/>
          </w:tcPr>
          <w:p w:rsidR="00111BA9" w:rsidRDefault="00BD4A07">
            <w:pPr>
              <w:jc w:val="center"/>
            </w:pPr>
            <w:r>
              <w:rPr>
                <w:color w:val="000000"/>
                <w:sz w:val="24"/>
              </w:rPr>
              <w:t>21</w:t>
            </w:r>
          </w:p>
        </w:tc>
        <w:tc>
          <w:tcPr>
            <w:tcW w:w="1650" w:type="dxa"/>
            <w:vAlign w:val="center"/>
          </w:tcPr>
          <w:p w:rsidR="00111BA9" w:rsidRDefault="00BD4A07">
            <w:pPr>
              <w:jc w:val="center"/>
            </w:pPr>
            <w:r>
              <w:rPr>
                <w:color w:val="000000"/>
                <w:sz w:val="24"/>
              </w:rPr>
              <w:t>002020</w:t>
            </w:r>
          </w:p>
        </w:tc>
        <w:tc>
          <w:tcPr>
            <w:tcW w:w="1980" w:type="dxa"/>
            <w:vAlign w:val="center"/>
          </w:tcPr>
          <w:p w:rsidR="00111BA9" w:rsidRDefault="00BD4A07">
            <w:pPr>
              <w:jc w:val="center"/>
            </w:pPr>
            <w:r>
              <w:rPr>
                <w:color w:val="000000"/>
                <w:sz w:val="24"/>
              </w:rPr>
              <w:t>京新药业</w:t>
            </w:r>
          </w:p>
        </w:tc>
        <w:tc>
          <w:tcPr>
            <w:tcW w:w="2879" w:type="dxa"/>
            <w:vAlign w:val="center"/>
          </w:tcPr>
          <w:p w:rsidR="00111BA9" w:rsidRDefault="00BD4A07">
            <w:pPr>
              <w:jc w:val="right"/>
            </w:pPr>
            <w:r>
              <w:rPr>
                <w:color w:val="000000"/>
                <w:sz w:val="24"/>
              </w:rPr>
              <w:t>10,244,303.68</w:t>
            </w:r>
          </w:p>
        </w:tc>
        <w:tc>
          <w:tcPr>
            <w:tcW w:w="1620" w:type="dxa"/>
            <w:vAlign w:val="center"/>
          </w:tcPr>
          <w:p w:rsidR="00111BA9" w:rsidRDefault="00BD4A07">
            <w:pPr>
              <w:jc w:val="right"/>
            </w:pPr>
            <w:r>
              <w:rPr>
                <w:color w:val="000000"/>
                <w:sz w:val="24"/>
              </w:rPr>
              <w:t>2.42</w:t>
            </w:r>
          </w:p>
        </w:tc>
      </w:tr>
      <w:tr w:rsidR="00111BA9">
        <w:tc>
          <w:tcPr>
            <w:tcW w:w="869" w:type="dxa"/>
            <w:vAlign w:val="center"/>
          </w:tcPr>
          <w:p w:rsidR="00111BA9" w:rsidRDefault="00BD4A07">
            <w:pPr>
              <w:jc w:val="center"/>
            </w:pPr>
            <w:r>
              <w:rPr>
                <w:color w:val="000000"/>
                <w:sz w:val="24"/>
              </w:rPr>
              <w:t>22</w:t>
            </w:r>
          </w:p>
        </w:tc>
        <w:tc>
          <w:tcPr>
            <w:tcW w:w="1650" w:type="dxa"/>
            <w:vAlign w:val="center"/>
          </w:tcPr>
          <w:p w:rsidR="00111BA9" w:rsidRDefault="00BD4A07">
            <w:pPr>
              <w:jc w:val="center"/>
            </w:pPr>
            <w:r>
              <w:rPr>
                <w:color w:val="000000"/>
                <w:sz w:val="24"/>
              </w:rPr>
              <w:t>300359</w:t>
            </w:r>
          </w:p>
        </w:tc>
        <w:tc>
          <w:tcPr>
            <w:tcW w:w="1980" w:type="dxa"/>
            <w:vAlign w:val="center"/>
          </w:tcPr>
          <w:p w:rsidR="00111BA9" w:rsidRDefault="00BD4A07">
            <w:pPr>
              <w:jc w:val="center"/>
            </w:pPr>
            <w:r>
              <w:rPr>
                <w:color w:val="000000"/>
                <w:sz w:val="24"/>
              </w:rPr>
              <w:t>全通教育</w:t>
            </w:r>
          </w:p>
        </w:tc>
        <w:tc>
          <w:tcPr>
            <w:tcW w:w="2879" w:type="dxa"/>
            <w:vAlign w:val="center"/>
          </w:tcPr>
          <w:p w:rsidR="00111BA9" w:rsidRDefault="00BD4A07">
            <w:pPr>
              <w:jc w:val="right"/>
            </w:pPr>
            <w:r>
              <w:rPr>
                <w:color w:val="000000"/>
                <w:sz w:val="24"/>
              </w:rPr>
              <w:t>10,177,533.05</w:t>
            </w:r>
          </w:p>
        </w:tc>
        <w:tc>
          <w:tcPr>
            <w:tcW w:w="1620" w:type="dxa"/>
            <w:vAlign w:val="center"/>
          </w:tcPr>
          <w:p w:rsidR="00111BA9" w:rsidRDefault="00BD4A07">
            <w:pPr>
              <w:jc w:val="right"/>
            </w:pPr>
            <w:r>
              <w:rPr>
                <w:color w:val="000000"/>
                <w:sz w:val="24"/>
              </w:rPr>
              <w:t>2.40</w:t>
            </w:r>
          </w:p>
        </w:tc>
      </w:tr>
      <w:tr w:rsidR="00111BA9">
        <w:tc>
          <w:tcPr>
            <w:tcW w:w="869" w:type="dxa"/>
            <w:vAlign w:val="center"/>
          </w:tcPr>
          <w:p w:rsidR="00111BA9" w:rsidRDefault="00BD4A07">
            <w:pPr>
              <w:jc w:val="center"/>
            </w:pPr>
            <w:r>
              <w:rPr>
                <w:color w:val="000000"/>
                <w:sz w:val="24"/>
              </w:rPr>
              <w:t>23</w:t>
            </w:r>
          </w:p>
        </w:tc>
        <w:tc>
          <w:tcPr>
            <w:tcW w:w="1650" w:type="dxa"/>
            <w:vAlign w:val="center"/>
          </w:tcPr>
          <w:p w:rsidR="00111BA9" w:rsidRDefault="00BD4A07">
            <w:pPr>
              <w:jc w:val="center"/>
            </w:pPr>
            <w:r>
              <w:rPr>
                <w:color w:val="000000"/>
                <w:sz w:val="24"/>
              </w:rPr>
              <w:t>300136</w:t>
            </w:r>
          </w:p>
        </w:tc>
        <w:tc>
          <w:tcPr>
            <w:tcW w:w="1980" w:type="dxa"/>
            <w:vAlign w:val="center"/>
          </w:tcPr>
          <w:p w:rsidR="00111BA9" w:rsidRDefault="00BD4A07">
            <w:pPr>
              <w:jc w:val="center"/>
            </w:pPr>
            <w:r>
              <w:rPr>
                <w:color w:val="000000"/>
                <w:sz w:val="24"/>
              </w:rPr>
              <w:t>信维通信</w:t>
            </w:r>
          </w:p>
        </w:tc>
        <w:tc>
          <w:tcPr>
            <w:tcW w:w="2879" w:type="dxa"/>
            <w:vAlign w:val="center"/>
          </w:tcPr>
          <w:p w:rsidR="00111BA9" w:rsidRDefault="00BD4A07">
            <w:pPr>
              <w:jc w:val="right"/>
            </w:pPr>
            <w:r>
              <w:rPr>
                <w:color w:val="000000"/>
                <w:sz w:val="24"/>
              </w:rPr>
              <w:t>9,945,870.93</w:t>
            </w:r>
          </w:p>
        </w:tc>
        <w:tc>
          <w:tcPr>
            <w:tcW w:w="1620" w:type="dxa"/>
            <w:vAlign w:val="center"/>
          </w:tcPr>
          <w:p w:rsidR="00111BA9" w:rsidRDefault="00BD4A07">
            <w:pPr>
              <w:jc w:val="right"/>
            </w:pPr>
            <w:r>
              <w:rPr>
                <w:color w:val="000000"/>
                <w:sz w:val="24"/>
              </w:rPr>
              <w:t>2.35</w:t>
            </w:r>
          </w:p>
        </w:tc>
      </w:tr>
      <w:tr w:rsidR="00111BA9">
        <w:tc>
          <w:tcPr>
            <w:tcW w:w="869" w:type="dxa"/>
            <w:vAlign w:val="center"/>
          </w:tcPr>
          <w:p w:rsidR="00111BA9" w:rsidRDefault="00BD4A07">
            <w:pPr>
              <w:jc w:val="center"/>
            </w:pPr>
            <w:r>
              <w:rPr>
                <w:color w:val="000000"/>
                <w:sz w:val="24"/>
              </w:rPr>
              <w:t>24</w:t>
            </w:r>
          </w:p>
        </w:tc>
        <w:tc>
          <w:tcPr>
            <w:tcW w:w="1650" w:type="dxa"/>
            <w:vAlign w:val="center"/>
          </w:tcPr>
          <w:p w:rsidR="00111BA9" w:rsidRDefault="00BD4A07">
            <w:pPr>
              <w:jc w:val="center"/>
            </w:pPr>
            <w:r>
              <w:rPr>
                <w:color w:val="000000"/>
                <w:sz w:val="24"/>
              </w:rPr>
              <w:t>002675</w:t>
            </w:r>
          </w:p>
        </w:tc>
        <w:tc>
          <w:tcPr>
            <w:tcW w:w="1980" w:type="dxa"/>
            <w:vAlign w:val="center"/>
          </w:tcPr>
          <w:p w:rsidR="00111BA9" w:rsidRDefault="00BD4A07">
            <w:pPr>
              <w:jc w:val="center"/>
            </w:pPr>
            <w:r>
              <w:rPr>
                <w:color w:val="000000"/>
                <w:sz w:val="24"/>
              </w:rPr>
              <w:t>东诚药业</w:t>
            </w:r>
          </w:p>
        </w:tc>
        <w:tc>
          <w:tcPr>
            <w:tcW w:w="2879" w:type="dxa"/>
            <w:vAlign w:val="center"/>
          </w:tcPr>
          <w:p w:rsidR="00111BA9" w:rsidRDefault="00BD4A07">
            <w:pPr>
              <w:jc w:val="right"/>
            </w:pPr>
            <w:r>
              <w:rPr>
                <w:color w:val="000000"/>
                <w:sz w:val="24"/>
              </w:rPr>
              <w:t>9,192,388.60</w:t>
            </w:r>
          </w:p>
        </w:tc>
        <w:tc>
          <w:tcPr>
            <w:tcW w:w="1620" w:type="dxa"/>
            <w:vAlign w:val="center"/>
          </w:tcPr>
          <w:p w:rsidR="00111BA9" w:rsidRDefault="00BD4A07">
            <w:pPr>
              <w:jc w:val="right"/>
            </w:pPr>
            <w:r>
              <w:rPr>
                <w:color w:val="000000"/>
                <w:sz w:val="24"/>
              </w:rPr>
              <w:t>2.17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524,978,127.83</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515,383,825.93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7" w:name="_Toc234814104"/>
      <w:bookmarkStart w:id="68" w:name="_Toc459822397"/>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7"/>
      <w:bookmarkEnd w:id="68"/>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20,016,000.00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4.79</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20,016,000.00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4.79</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B09DB" w:rsidRPr="009C503F" w:rsidTr="009414D3">
        <w:tc>
          <w:tcPr>
            <w:tcW w:w="862" w:type="dxa"/>
            <w:vAlign w:val="center"/>
          </w:tcPr>
          <w:p w:rsidR="001B09DB" w:rsidRPr="009C503F" w:rsidRDefault="001B09DB" w:rsidP="009414D3">
            <w:pPr>
              <w:spacing w:before="29" w:line="288" w:lineRule="auto"/>
              <w:ind w:left="17"/>
              <w:jc w:val="center"/>
              <w:rPr>
                <w:color w:val="000000"/>
                <w:sz w:val="24"/>
              </w:rPr>
            </w:pPr>
            <w:r>
              <w:rPr>
                <w:color w:val="000000"/>
                <w:sz w:val="24"/>
              </w:rPr>
              <w:t>8</w:t>
            </w:r>
          </w:p>
        </w:tc>
        <w:tc>
          <w:tcPr>
            <w:tcW w:w="3440" w:type="dxa"/>
            <w:vAlign w:val="center"/>
          </w:tcPr>
          <w:p w:rsidR="001B09DB" w:rsidRPr="009C503F" w:rsidRDefault="001B09DB" w:rsidP="009414D3">
            <w:pPr>
              <w:spacing w:before="29" w:line="288" w:lineRule="auto"/>
              <w:ind w:left="17"/>
              <w:rPr>
                <w:color w:val="000000"/>
                <w:sz w:val="24"/>
              </w:rPr>
            </w:pPr>
            <w:r>
              <w:rPr>
                <w:rFonts w:hint="eastAsia"/>
                <w:color w:val="000000"/>
                <w:sz w:val="24"/>
              </w:rPr>
              <w:t>同业存单</w:t>
            </w:r>
          </w:p>
        </w:tc>
        <w:tc>
          <w:tcPr>
            <w:tcW w:w="2543" w:type="dxa"/>
            <w:vAlign w:val="center"/>
          </w:tcPr>
          <w:p w:rsidR="001B09DB" w:rsidRPr="009C503F" w:rsidRDefault="001B09DB" w:rsidP="009414D3">
            <w:pPr>
              <w:spacing w:before="29" w:line="288" w:lineRule="auto"/>
              <w:ind w:left="17"/>
              <w:jc w:val="right"/>
              <w:rPr>
                <w:sz w:val="24"/>
              </w:rPr>
            </w:pPr>
            <w:r w:rsidRPr="00C109D7">
              <w:rPr>
                <w:rFonts w:hint="eastAsia"/>
                <w:sz w:val="24"/>
              </w:rPr>
              <w:t>-</w:t>
            </w:r>
          </w:p>
        </w:tc>
        <w:tc>
          <w:tcPr>
            <w:tcW w:w="2153" w:type="dxa"/>
            <w:vAlign w:val="center"/>
          </w:tcPr>
          <w:p w:rsidR="001B09DB" w:rsidRPr="009C503F" w:rsidRDefault="001B09DB" w:rsidP="009414D3">
            <w:pPr>
              <w:spacing w:before="29" w:line="288" w:lineRule="auto"/>
              <w:ind w:left="17"/>
              <w:jc w:val="right"/>
              <w:rPr>
                <w:sz w:val="24"/>
              </w:rPr>
            </w:pPr>
            <w:r w:rsidRPr="00C109D7">
              <w:rPr>
                <w:rFonts w:hint="eastAsia"/>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20,016,000.00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4.79</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9" w:name="_Toc459822398"/>
      <w:r w:rsidRPr="00035D71">
        <w:rPr>
          <w:rFonts w:ascii="Times New Roman" w:hAnsi="Times New Roman"/>
          <w:kern w:val="0"/>
          <w:szCs w:val="24"/>
        </w:rPr>
        <w:t>7.6</w:t>
      </w:r>
      <w:bookmarkStart w:id="70"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111BA9">
        <w:tc>
          <w:tcPr>
            <w:tcW w:w="1320" w:type="dxa"/>
            <w:vAlign w:val="center"/>
          </w:tcPr>
          <w:p w:rsidR="00111BA9" w:rsidRDefault="00BD4A07">
            <w:pPr>
              <w:jc w:val="center"/>
            </w:pPr>
            <w:r>
              <w:rPr>
                <w:color w:val="000000"/>
                <w:sz w:val="24"/>
              </w:rPr>
              <w:t>1</w:t>
            </w:r>
          </w:p>
        </w:tc>
        <w:tc>
          <w:tcPr>
            <w:tcW w:w="1382" w:type="dxa"/>
            <w:vAlign w:val="center"/>
          </w:tcPr>
          <w:p w:rsidR="00111BA9" w:rsidRDefault="00BD4A07">
            <w:pPr>
              <w:jc w:val="center"/>
            </w:pPr>
            <w:r>
              <w:rPr>
                <w:color w:val="000000"/>
                <w:sz w:val="24"/>
              </w:rPr>
              <w:t>150318</w:t>
            </w:r>
          </w:p>
        </w:tc>
        <w:tc>
          <w:tcPr>
            <w:tcW w:w="1551" w:type="dxa"/>
            <w:vAlign w:val="center"/>
          </w:tcPr>
          <w:p w:rsidR="00111BA9" w:rsidRDefault="00BD4A07">
            <w:pPr>
              <w:jc w:val="center"/>
            </w:pPr>
            <w:r>
              <w:rPr>
                <w:color w:val="000000"/>
                <w:sz w:val="24"/>
              </w:rPr>
              <w:t>15</w:t>
            </w:r>
            <w:r>
              <w:rPr>
                <w:color w:val="000000"/>
                <w:sz w:val="24"/>
              </w:rPr>
              <w:t>进出</w:t>
            </w:r>
            <w:r>
              <w:rPr>
                <w:color w:val="000000"/>
                <w:sz w:val="24"/>
              </w:rPr>
              <w:t>18</w:t>
            </w:r>
          </w:p>
        </w:tc>
        <w:tc>
          <w:tcPr>
            <w:tcW w:w="1307" w:type="dxa"/>
            <w:vAlign w:val="center"/>
          </w:tcPr>
          <w:p w:rsidR="00111BA9" w:rsidRDefault="00BD4A07">
            <w:pPr>
              <w:jc w:val="right"/>
            </w:pPr>
            <w:r>
              <w:rPr>
                <w:color w:val="000000"/>
                <w:sz w:val="24"/>
              </w:rPr>
              <w:t>200,000</w:t>
            </w:r>
          </w:p>
        </w:tc>
        <w:tc>
          <w:tcPr>
            <w:tcW w:w="1737" w:type="dxa"/>
            <w:vAlign w:val="center"/>
          </w:tcPr>
          <w:p w:rsidR="00111BA9" w:rsidRDefault="00BD4A07">
            <w:pPr>
              <w:jc w:val="right"/>
            </w:pPr>
            <w:r>
              <w:rPr>
                <w:color w:val="000000"/>
                <w:sz w:val="24"/>
              </w:rPr>
              <w:t>20,016,000.00</w:t>
            </w:r>
          </w:p>
        </w:tc>
        <w:tc>
          <w:tcPr>
            <w:tcW w:w="1701" w:type="dxa"/>
            <w:vAlign w:val="center"/>
          </w:tcPr>
          <w:p w:rsidR="00111BA9" w:rsidRDefault="00BD4A07">
            <w:pPr>
              <w:jc w:val="right"/>
            </w:pPr>
            <w:r>
              <w:rPr>
                <w:color w:val="000000"/>
                <w:sz w:val="24"/>
              </w:rPr>
              <w:t>4.79</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1" w:name="_Toc459822399"/>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1"/>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2" w:name="_Toc459822400"/>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2"/>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59822401"/>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4" w:name="_Toc459822402"/>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5" w:name="_Toc459822403"/>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5"/>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6" w:name="_Toc459822404"/>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6"/>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报告期内本基金投资的前十名证券的发行主体除华海药业（证券代码：</w:t>
      </w:r>
      <w:r w:rsidRPr="00035D71">
        <w:rPr>
          <w:color w:val="000000"/>
          <w:sz w:val="24"/>
        </w:rPr>
        <w:t>600521</w:t>
      </w:r>
      <w:r w:rsidRPr="00035D71">
        <w:rPr>
          <w:color w:val="000000"/>
          <w:sz w:val="24"/>
        </w:rPr>
        <w:t>）外，未出现被监管部门立案调查，或在报告编制日前一年内受到公开谴责、处罚的情形。</w:t>
      </w:r>
    </w:p>
    <w:p w:rsidR="00111BA9" w:rsidRDefault="00BD4A07">
      <w:pPr>
        <w:spacing w:before="29" w:line="288" w:lineRule="auto"/>
        <w:rPr>
          <w:color w:val="000000"/>
          <w:sz w:val="24"/>
        </w:rPr>
      </w:pPr>
      <w:r>
        <w:rPr>
          <w:color w:val="000000"/>
          <w:sz w:val="24"/>
        </w:rPr>
        <w:t>报告期内本基金投资的前十名证券之一华海药业（证券代码：</w:t>
      </w:r>
      <w:r>
        <w:rPr>
          <w:color w:val="000000"/>
          <w:sz w:val="24"/>
        </w:rPr>
        <w:t>600521</w:t>
      </w:r>
      <w:r>
        <w:rPr>
          <w:color w:val="000000"/>
          <w:sz w:val="24"/>
        </w:rPr>
        <w:t>）于</w:t>
      </w:r>
      <w:r>
        <w:rPr>
          <w:color w:val="000000"/>
          <w:sz w:val="24"/>
        </w:rPr>
        <w:t>2015</w:t>
      </w:r>
      <w:r>
        <w:rPr>
          <w:color w:val="000000"/>
          <w:sz w:val="24"/>
        </w:rPr>
        <w:t>年</w:t>
      </w:r>
      <w:r>
        <w:rPr>
          <w:color w:val="000000"/>
          <w:sz w:val="24"/>
        </w:rPr>
        <w:t>7</w:t>
      </w:r>
      <w:r>
        <w:rPr>
          <w:color w:val="000000"/>
          <w:sz w:val="24"/>
        </w:rPr>
        <w:t>月</w:t>
      </w:r>
      <w:r>
        <w:rPr>
          <w:color w:val="000000"/>
          <w:sz w:val="24"/>
        </w:rPr>
        <w:t>23</w:t>
      </w:r>
      <w:r>
        <w:rPr>
          <w:color w:val="000000"/>
          <w:sz w:val="24"/>
        </w:rPr>
        <w:t>日因川南一分厂不正常使用大气污染物处理设施的行为被临海市环境保护局以临环罚字［</w:t>
      </w:r>
      <w:r>
        <w:rPr>
          <w:color w:val="000000"/>
          <w:sz w:val="24"/>
        </w:rPr>
        <w:t>2015</w:t>
      </w:r>
      <w:r>
        <w:rPr>
          <w:color w:val="000000"/>
          <w:sz w:val="24"/>
        </w:rPr>
        <w:t>］</w:t>
      </w:r>
      <w:r>
        <w:rPr>
          <w:color w:val="000000"/>
          <w:sz w:val="24"/>
        </w:rPr>
        <w:t>108</w:t>
      </w:r>
      <w:r>
        <w:rPr>
          <w:color w:val="000000"/>
          <w:sz w:val="24"/>
        </w:rPr>
        <w:t>号《行政处罚决定书》处以责令停止违法行为和罚款人民币</w:t>
      </w:r>
      <w:r>
        <w:rPr>
          <w:color w:val="000000"/>
          <w:sz w:val="24"/>
        </w:rPr>
        <w:t>5</w:t>
      </w:r>
      <w:r>
        <w:rPr>
          <w:color w:val="000000"/>
          <w:sz w:val="24"/>
        </w:rPr>
        <w:t>万元的处罚；公司于</w:t>
      </w:r>
      <w:r>
        <w:rPr>
          <w:color w:val="000000"/>
          <w:sz w:val="24"/>
        </w:rPr>
        <w:t>2015</w:t>
      </w:r>
      <w:r>
        <w:rPr>
          <w:color w:val="000000"/>
          <w:sz w:val="24"/>
        </w:rPr>
        <w:t>年</w:t>
      </w:r>
      <w:r>
        <w:rPr>
          <w:color w:val="000000"/>
          <w:sz w:val="24"/>
        </w:rPr>
        <w:t>7</w:t>
      </w:r>
      <w:r>
        <w:rPr>
          <w:color w:val="000000"/>
          <w:sz w:val="24"/>
        </w:rPr>
        <w:t>月</w:t>
      </w:r>
      <w:r>
        <w:rPr>
          <w:color w:val="000000"/>
          <w:sz w:val="24"/>
        </w:rPr>
        <w:t>24</w:t>
      </w:r>
      <w:r>
        <w:rPr>
          <w:color w:val="000000"/>
          <w:sz w:val="24"/>
        </w:rPr>
        <w:t>日因川南一分厂废水超标排放被临海市环境保护局以临环罚字［</w:t>
      </w:r>
      <w:r>
        <w:rPr>
          <w:color w:val="000000"/>
          <w:sz w:val="24"/>
        </w:rPr>
        <w:t>2015</w:t>
      </w:r>
      <w:r>
        <w:rPr>
          <w:color w:val="000000"/>
          <w:sz w:val="24"/>
        </w:rPr>
        <w:t>］</w:t>
      </w:r>
      <w:r>
        <w:rPr>
          <w:color w:val="000000"/>
          <w:sz w:val="24"/>
        </w:rPr>
        <w:t>119</w:t>
      </w:r>
      <w:r>
        <w:rPr>
          <w:color w:val="000000"/>
          <w:sz w:val="24"/>
        </w:rPr>
        <w:t>号《行政处罚决定书》处以责令停止违法行为、罚款人民币</w:t>
      </w:r>
      <w:r>
        <w:rPr>
          <w:color w:val="000000"/>
          <w:sz w:val="24"/>
        </w:rPr>
        <w:t>58.6</w:t>
      </w:r>
      <w:r>
        <w:rPr>
          <w:color w:val="000000"/>
          <w:sz w:val="24"/>
        </w:rPr>
        <w:t>万元的处罚。</w:t>
      </w:r>
    </w:p>
    <w:p w:rsidR="00111BA9" w:rsidRDefault="00BD4A07">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237,889.54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944,424.27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315,078.08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25,064.53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1,522,456.42</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822405"/>
      <w:r w:rsidRPr="00035D71">
        <w:rPr>
          <w:b/>
          <w:bCs/>
          <w:szCs w:val="24"/>
          <w:lang w:val="en-US"/>
        </w:rPr>
        <w:t xml:space="preserve">§8  </w:t>
      </w:r>
      <w:r w:rsidRPr="00035D71">
        <w:rPr>
          <w:b/>
          <w:bCs/>
          <w:szCs w:val="24"/>
          <w:lang w:val="en-US"/>
        </w:rPr>
        <w:t>基金份额持有人信息</w:t>
      </w:r>
      <w:bookmarkEnd w:id="77"/>
      <w:bookmarkEnd w:id="78"/>
    </w:p>
    <w:p w:rsidR="001548F9" w:rsidRPr="00035D71" w:rsidRDefault="001548F9" w:rsidP="0048308E">
      <w:pPr>
        <w:pStyle w:val="20"/>
        <w:spacing w:before="29" w:after="0" w:line="288" w:lineRule="auto"/>
        <w:rPr>
          <w:rFonts w:ascii="Times New Roman" w:hAnsi="Times New Roman"/>
          <w:kern w:val="0"/>
          <w:szCs w:val="24"/>
        </w:rPr>
      </w:pPr>
      <w:bookmarkStart w:id="79" w:name="_Toc225500051"/>
      <w:bookmarkStart w:id="80" w:name="_Toc459822406"/>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9"/>
      <w:bookmarkEnd w:id="80"/>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80105C" w:rsidRPr="00D42BE5" w:rsidTr="0080105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11BA9" w:rsidRDefault="00BD4A0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80105C" w:rsidRPr="00D42BE5" w:rsidTr="0080105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11BA9" w:rsidRDefault="00111BA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80105C" w:rsidRPr="00D42BE5" w:rsidTr="0080105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11BA9" w:rsidRDefault="00111BA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80105C" w:rsidRPr="00D42BE5" w:rsidTr="0080105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11BA9" w:rsidRDefault="00BD4A07">
            <w:pPr>
              <w:jc w:val="center"/>
            </w:pPr>
            <w:r>
              <w:rPr>
                <w:bCs/>
                <w:color w:val="000000"/>
                <w:sz w:val="24"/>
              </w:rPr>
              <w:t>7,076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35,099.42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71,138,272.76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28.64%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177,225,217.19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71.36%</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1" w:name="_Toc459822407"/>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31,863.57</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0.01%</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2" w:name="_Toc459822408"/>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822409"/>
      <w:r w:rsidRPr="00035D71">
        <w:rPr>
          <w:b/>
          <w:bCs/>
          <w:szCs w:val="24"/>
          <w:lang w:val="en-US"/>
        </w:rPr>
        <w:t>§9</w:t>
      </w:r>
      <w:r w:rsidRPr="00035D71">
        <w:rPr>
          <w:b/>
          <w:bCs/>
          <w:szCs w:val="24"/>
          <w:lang w:val="en-US"/>
        </w:rPr>
        <w:t>开放式基金份额变动</w:t>
      </w:r>
      <w:bookmarkEnd w:id="83"/>
      <w:bookmarkEnd w:id="84"/>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2014</w:t>
            </w:r>
            <w:r w:rsidRPr="00035D71">
              <w:rPr>
                <w:sz w:val="24"/>
              </w:rPr>
              <w:t>年</w:t>
            </w:r>
            <w:r w:rsidRPr="00035D71">
              <w:rPr>
                <w:sz w:val="24"/>
              </w:rPr>
              <w:t>5</w:t>
            </w:r>
            <w:r w:rsidRPr="00035D71">
              <w:rPr>
                <w:sz w:val="24"/>
              </w:rPr>
              <w:t>月</w:t>
            </w:r>
            <w:r w:rsidRPr="00035D71">
              <w:rPr>
                <w:sz w:val="24"/>
              </w:rPr>
              <w:t>9</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391,615,340.98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234,968,034.19</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31,242,112.46</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17,846,656.70</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248,363,489.95</w:t>
            </w:r>
          </w:p>
        </w:tc>
      </w:tr>
    </w:tbl>
    <w:p w:rsidR="00111BA9" w:rsidRDefault="00BD4A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822410"/>
      <w:r w:rsidRPr="00035D71">
        <w:rPr>
          <w:b/>
          <w:bCs/>
          <w:szCs w:val="24"/>
          <w:lang w:val="en-US"/>
        </w:rPr>
        <w:t xml:space="preserve">§10  </w:t>
      </w:r>
      <w:r w:rsidRPr="00035D71">
        <w:rPr>
          <w:b/>
          <w:bCs/>
          <w:szCs w:val="24"/>
          <w:lang w:val="en-US"/>
        </w:rPr>
        <w:t>重大事件揭示</w:t>
      </w:r>
      <w:bookmarkEnd w:id="85"/>
      <w:bookmarkEnd w:id="86"/>
    </w:p>
    <w:p w:rsidR="001548F9" w:rsidRPr="00035D71" w:rsidRDefault="001548F9" w:rsidP="0048308E">
      <w:pPr>
        <w:pStyle w:val="20"/>
        <w:spacing w:before="29" w:after="0" w:line="288" w:lineRule="auto"/>
        <w:rPr>
          <w:rFonts w:ascii="Times New Roman" w:hAnsi="Times New Roman"/>
          <w:kern w:val="0"/>
          <w:szCs w:val="24"/>
        </w:rPr>
      </w:pPr>
      <w:bookmarkStart w:id="87" w:name="_Toc459822411"/>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7"/>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59822412"/>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8"/>
    </w:p>
    <w:p w:rsidR="00111BA9" w:rsidRDefault="00BD4A07">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59822413"/>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59822414"/>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0"/>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59822415"/>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1"/>
    </w:p>
    <w:p w:rsidR="001548F9" w:rsidRPr="00035D71" w:rsidRDefault="001548F9" w:rsidP="00035D71">
      <w:pPr>
        <w:spacing w:before="29" w:line="288" w:lineRule="auto"/>
        <w:ind w:firstLineChars="200" w:firstLine="480"/>
        <w:rPr>
          <w:color w:val="000000"/>
          <w:sz w:val="24"/>
        </w:rPr>
      </w:pPr>
      <w:bookmarkStart w:id="92"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59822416"/>
      <w:bookmarkEnd w:id="92"/>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rsidR="00111BA9" w:rsidRDefault="00BD4A0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11BA9" w:rsidRDefault="00BD4A07">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111BA9" w:rsidRDefault="00BD4A0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035D71" w:rsidRDefault="001548F9" w:rsidP="00035D71">
      <w:pPr>
        <w:spacing w:before="29" w:line="288" w:lineRule="auto"/>
        <w:ind w:firstLineChars="200" w:firstLine="480"/>
        <w:rPr>
          <w:color w:val="000000"/>
          <w:sz w:val="24"/>
        </w:rPr>
      </w:pPr>
      <w:r w:rsidRPr="00035D71">
        <w:rPr>
          <w:color w:val="000000"/>
          <w:sz w:val="24"/>
        </w:rPr>
        <w:t>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4" w:name="_Toc459822417"/>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111BA9">
        <w:tc>
          <w:tcPr>
            <w:tcW w:w="1559" w:type="dxa"/>
            <w:vAlign w:val="center"/>
          </w:tcPr>
          <w:p w:rsidR="00111BA9" w:rsidRDefault="00BD4A07">
            <w:pPr>
              <w:jc w:val="center"/>
            </w:pPr>
            <w:r>
              <w:rPr>
                <w:color w:val="000000"/>
                <w:sz w:val="24"/>
              </w:rPr>
              <w:t>海通证券股份有限公司</w:t>
            </w:r>
          </w:p>
        </w:tc>
        <w:tc>
          <w:tcPr>
            <w:tcW w:w="779" w:type="dxa"/>
            <w:vAlign w:val="center"/>
          </w:tcPr>
          <w:p w:rsidR="00111BA9" w:rsidRDefault="00BD4A07">
            <w:pPr>
              <w:jc w:val="center"/>
            </w:pPr>
            <w:r>
              <w:rPr>
                <w:color w:val="000000"/>
                <w:sz w:val="24"/>
              </w:rPr>
              <w:t>1</w:t>
            </w:r>
          </w:p>
        </w:tc>
        <w:tc>
          <w:tcPr>
            <w:tcW w:w="1800" w:type="dxa"/>
            <w:vAlign w:val="center"/>
          </w:tcPr>
          <w:p w:rsidR="00111BA9" w:rsidRDefault="00BD4A07">
            <w:pPr>
              <w:jc w:val="right"/>
            </w:pPr>
            <w:r>
              <w:rPr>
                <w:color w:val="000000"/>
                <w:sz w:val="24"/>
              </w:rPr>
              <w:t>782,223,428.84</w:t>
            </w:r>
          </w:p>
        </w:tc>
        <w:tc>
          <w:tcPr>
            <w:tcW w:w="1080" w:type="dxa"/>
            <w:vAlign w:val="center"/>
          </w:tcPr>
          <w:p w:rsidR="00111BA9" w:rsidRDefault="00BD4A07">
            <w:pPr>
              <w:jc w:val="right"/>
            </w:pPr>
            <w:r>
              <w:rPr>
                <w:color w:val="000000"/>
                <w:sz w:val="24"/>
              </w:rPr>
              <w:t>75.19%</w:t>
            </w:r>
          </w:p>
        </w:tc>
        <w:tc>
          <w:tcPr>
            <w:tcW w:w="1620" w:type="dxa"/>
            <w:vAlign w:val="center"/>
          </w:tcPr>
          <w:p w:rsidR="00111BA9" w:rsidRDefault="00BD4A07">
            <w:pPr>
              <w:jc w:val="right"/>
            </w:pPr>
            <w:r>
              <w:rPr>
                <w:color w:val="000000"/>
                <w:sz w:val="24"/>
              </w:rPr>
              <w:t>728,484.98</w:t>
            </w:r>
          </w:p>
        </w:tc>
        <w:tc>
          <w:tcPr>
            <w:tcW w:w="1080" w:type="dxa"/>
            <w:vAlign w:val="center"/>
          </w:tcPr>
          <w:p w:rsidR="00111BA9" w:rsidRDefault="00BD4A07">
            <w:pPr>
              <w:jc w:val="right"/>
            </w:pPr>
            <w:r>
              <w:rPr>
                <w:color w:val="000000"/>
                <w:sz w:val="24"/>
              </w:rPr>
              <w:t>75.19%</w:t>
            </w:r>
          </w:p>
        </w:tc>
        <w:tc>
          <w:tcPr>
            <w:tcW w:w="1080" w:type="dxa"/>
            <w:vAlign w:val="center"/>
          </w:tcPr>
          <w:p w:rsidR="00111BA9" w:rsidRDefault="00BD4A07">
            <w:pPr>
              <w:jc w:val="left"/>
            </w:pPr>
            <w:r>
              <w:rPr>
                <w:color w:val="000000"/>
                <w:sz w:val="24"/>
              </w:rPr>
              <w:t>-</w:t>
            </w:r>
          </w:p>
        </w:tc>
      </w:tr>
      <w:tr w:rsidR="00111BA9">
        <w:tc>
          <w:tcPr>
            <w:tcW w:w="1559" w:type="dxa"/>
            <w:vAlign w:val="center"/>
          </w:tcPr>
          <w:p w:rsidR="00111BA9" w:rsidRDefault="00BD4A07">
            <w:pPr>
              <w:jc w:val="center"/>
            </w:pPr>
            <w:r>
              <w:rPr>
                <w:color w:val="000000"/>
                <w:sz w:val="24"/>
              </w:rPr>
              <w:t>中信证券股份有限公司</w:t>
            </w:r>
          </w:p>
        </w:tc>
        <w:tc>
          <w:tcPr>
            <w:tcW w:w="779" w:type="dxa"/>
            <w:vAlign w:val="center"/>
          </w:tcPr>
          <w:p w:rsidR="00111BA9" w:rsidRDefault="00BD4A07">
            <w:pPr>
              <w:jc w:val="center"/>
            </w:pPr>
            <w:r>
              <w:rPr>
                <w:color w:val="000000"/>
                <w:sz w:val="24"/>
              </w:rPr>
              <w:t>1</w:t>
            </w:r>
          </w:p>
        </w:tc>
        <w:tc>
          <w:tcPr>
            <w:tcW w:w="1800" w:type="dxa"/>
            <w:vAlign w:val="center"/>
          </w:tcPr>
          <w:p w:rsidR="00111BA9" w:rsidRDefault="00BD4A07">
            <w:pPr>
              <w:jc w:val="right"/>
            </w:pPr>
            <w:r>
              <w:rPr>
                <w:color w:val="000000"/>
                <w:sz w:val="24"/>
              </w:rPr>
              <w:t>258,138,524.92</w:t>
            </w:r>
          </w:p>
        </w:tc>
        <w:tc>
          <w:tcPr>
            <w:tcW w:w="1080" w:type="dxa"/>
            <w:vAlign w:val="center"/>
          </w:tcPr>
          <w:p w:rsidR="00111BA9" w:rsidRDefault="00BD4A07">
            <w:pPr>
              <w:jc w:val="right"/>
            </w:pPr>
            <w:r>
              <w:rPr>
                <w:color w:val="000000"/>
                <w:sz w:val="24"/>
              </w:rPr>
              <w:t>24.81%</w:t>
            </w:r>
          </w:p>
        </w:tc>
        <w:tc>
          <w:tcPr>
            <w:tcW w:w="1620" w:type="dxa"/>
            <w:vAlign w:val="center"/>
          </w:tcPr>
          <w:p w:rsidR="00111BA9" w:rsidRDefault="00BD4A07">
            <w:pPr>
              <w:jc w:val="right"/>
            </w:pPr>
            <w:r>
              <w:rPr>
                <w:color w:val="000000"/>
                <w:sz w:val="24"/>
              </w:rPr>
              <w:t>240,404.32</w:t>
            </w:r>
          </w:p>
        </w:tc>
        <w:tc>
          <w:tcPr>
            <w:tcW w:w="1080" w:type="dxa"/>
            <w:vAlign w:val="center"/>
          </w:tcPr>
          <w:p w:rsidR="00111BA9" w:rsidRDefault="00BD4A07">
            <w:pPr>
              <w:jc w:val="right"/>
            </w:pPr>
            <w:r>
              <w:rPr>
                <w:color w:val="000000"/>
                <w:sz w:val="24"/>
              </w:rPr>
              <w:t>24.81%</w:t>
            </w:r>
          </w:p>
        </w:tc>
        <w:tc>
          <w:tcPr>
            <w:tcW w:w="1080" w:type="dxa"/>
            <w:vAlign w:val="center"/>
          </w:tcPr>
          <w:p w:rsidR="00111BA9" w:rsidRDefault="00BD4A07">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rsidR="001548F9" w:rsidRPr="00035D71" w:rsidRDefault="001548F9" w:rsidP="0048308E">
      <w:pPr>
        <w:spacing w:before="29" w:line="288" w:lineRule="auto"/>
        <w:ind w:firstLine="420"/>
        <w:jc w:val="right"/>
        <w:rPr>
          <w:color w:val="000000"/>
          <w:sz w:val="24"/>
        </w:rPr>
      </w:pPr>
      <w:bookmarkStart w:id="97"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1611"/>
        <w:gridCol w:w="865"/>
        <w:gridCol w:w="1475"/>
        <w:gridCol w:w="940"/>
        <w:gridCol w:w="1545"/>
        <w:gridCol w:w="1241"/>
      </w:tblGrid>
      <w:tr w:rsidR="00E14D80" w:rsidRPr="00035D71" w:rsidTr="00667321">
        <w:tc>
          <w:tcPr>
            <w:tcW w:w="866" w:type="pct"/>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1333" w:type="pct"/>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1300" w:type="pct"/>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1500" w:type="pct"/>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667321">
        <w:tc>
          <w:tcPr>
            <w:tcW w:w="866" w:type="pct"/>
            <w:vMerge/>
            <w:vAlign w:val="center"/>
          </w:tcPr>
          <w:p w:rsidR="00E14D80" w:rsidRPr="00035D71" w:rsidRDefault="00E14D80" w:rsidP="0048308E">
            <w:pPr>
              <w:widowControl/>
              <w:spacing w:before="29" w:line="288" w:lineRule="auto"/>
              <w:jc w:val="left"/>
              <w:rPr>
                <w:color w:val="000000"/>
                <w:kern w:val="0"/>
                <w:sz w:val="24"/>
              </w:rPr>
            </w:pPr>
          </w:p>
        </w:tc>
        <w:tc>
          <w:tcPr>
            <w:tcW w:w="867" w:type="pct"/>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466" w:type="pct"/>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794" w:type="pct"/>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506" w:type="pct"/>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832" w:type="pct"/>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668" w:type="pct"/>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111BA9" w:rsidTr="00667321">
        <w:tc>
          <w:tcPr>
            <w:tcW w:w="866" w:type="pct"/>
            <w:vAlign w:val="center"/>
          </w:tcPr>
          <w:p w:rsidR="00111BA9" w:rsidRDefault="00BD4A07">
            <w:pPr>
              <w:jc w:val="left"/>
            </w:pPr>
            <w:r>
              <w:rPr>
                <w:color w:val="000000"/>
                <w:sz w:val="24"/>
              </w:rPr>
              <w:t>中信证券股份有限公司</w:t>
            </w:r>
          </w:p>
        </w:tc>
        <w:tc>
          <w:tcPr>
            <w:tcW w:w="867" w:type="pct"/>
            <w:vAlign w:val="center"/>
          </w:tcPr>
          <w:p w:rsidR="00111BA9" w:rsidRDefault="00BD4A07">
            <w:pPr>
              <w:jc w:val="right"/>
            </w:pPr>
            <w:r>
              <w:rPr>
                <w:color w:val="000000"/>
                <w:sz w:val="24"/>
              </w:rPr>
              <w:t>-</w:t>
            </w:r>
          </w:p>
        </w:tc>
        <w:tc>
          <w:tcPr>
            <w:tcW w:w="466" w:type="pct"/>
            <w:vAlign w:val="center"/>
          </w:tcPr>
          <w:p w:rsidR="00111BA9" w:rsidRDefault="00BD4A07">
            <w:pPr>
              <w:jc w:val="right"/>
            </w:pPr>
            <w:r>
              <w:rPr>
                <w:color w:val="000000"/>
                <w:sz w:val="24"/>
              </w:rPr>
              <w:t>-</w:t>
            </w:r>
          </w:p>
        </w:tc>
        <w:tc>
          <w:tcPr>
            <w:tcW w:w="794" w:type="pct"/>
            <w:vAlign w:val="center"/>
          </w:tcPr>
          <w:p w:rsidR="00111BA9" w:rsidRDefault="00BD4A07">
            <w:pPr>
              <w:jc w:val="right"/>
            </w:pPr>
            <w:r>
              <w:rPr>
                <w:color w:val="000000"/>
                <w:sz w:val="24"/>
              </w:rPr>
              <w:t>30,000,000.00</w:t>
            </w:r>
          </w:p>
        </w:tc>
        <w:tc>
          <w:tcPr>
            <w:tcW w:w="506" w:type="pct"/>
            <w:vAlign w:val="center"/>
          </w:tcPr>
          <w:p w:rsidR="00111BA9" w:rsidRDefault="00BD4A07">
            <w:pPr>
              <w:jc w:val="right"/>
            </w:pPr>
            <w:r>
              <w:rPr>
                <w:color w:val="000000"/>
                <w:sz w:val="24"/>
              </w:rPr>
              <w:t>100.00%</w:t>
            </w:r>
          </w:p>
        </w:tc>
        <w:tc>
          <w:tcPr>
            <w:tcW w:w="832" w:type="pct"/>
            <w:vAlign w:val="center"/>
          </w:tcPr>
          <w:p w:rsidR="00111BA9" w:rsidRDefault="00BD4A07">
            <w:pPr>
              <w:jc w:val="right"/>
            </w:pPr>
            <w:r>
              <w:rPr>
                <w:color w:val="000000"/>
                <w:sz w:val="24"/>
              </w:rPr>
              <w:t>-</w:t>
            </w:r>
          </w:p>
        </w:tc>
        <w:tc>
          <w:tcPr>
            <w:tcW w:w="668" w:type="pct"/>
            <w:vAlign w:val="center"/>
          </w:tcPr>
          <w:p w:rsidR="00111BA9" w:rsidRDefault="00BD4A07">
            <w:pPr>
              <w:jc w:val="right"/>
            </w:pPr>
            <w:r>
              <w:rPr>
                <w:color w:val="000000"/>
                <w:sz w:val="24"/>
              </w:rPr>
              <w:t>-</w:t>
            </w:r>
          </w:p>
        </w:tc>
      </w:tr>
    </w:tbl>
    <w:p w:rsidR="00111BA9" w:rsidRDefault="00BD4A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111BA9" w:rsidRDefault="00BD4A0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8" w:name="_Toc459822418"/>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111BA9">
        <w:tc>
          <w:tcPr>
            <w:tcW w:w="720" w:type="dxa"/>
            <w:vAlign w:val="center"/>
          </w:tcPr>
          <w:p w:rsidR="00111BA9" w:rsidRDefault="00BD4A07">
            <w:pPr>
              <w:jc w:val="center"/>
            </w:pPr>
            <w:r>
              <w:rPr>
                <w:color w:val="000000"/>
                <w:sz w:val="24"/>
              </w:rPr>
              <w:t>1</w:t>
            </w:r>
          </w:p>
        </w:tc>
        <w:tc>
          <w:tcPr>
            <w:tcW w:w="4319" w:type="dxa"/>
            <w:vAlign w:val="center"/>
          </w:tcPr>
          <w:p w:rsidR="00111BA9" w:rsidRDefault="00BD4A07">
            <w:r>
              <w:rPr>
                <w:color w:val="000000"/>
                <w:sz w:val="24"/>
              </w:rPr>
              <w:t>交银施罗德基金管理有限公司关于旗下基金所持停牌股票估值调整的公告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2016-01-05</w:t>
            </w:r>
          </w:p>
        </w:tc>
      </w:tr>
      <w:tr w:rsidR="00111BA9">
        <w:tc>
          <w:tcPr>
            <w:tcW w:w="720" w:type="dxa"/>
            <w:vAlign w:val="center"/>
          </w:tcPr>
          <w:p w:rsidR="00111BA9" w:rsidRDefault="00BD4A07">
            <w:pPr>
              <w:jc w:val="center"/>
            </w:pPr>
            <w:r>
              <w:rPr>
                <w:color w:val="000000"/>
                <w:sz w:val="24"/>
              </w:rPr>
              <w:t>2</w:t>
            </w:r>
          </w:p>
        </w:tc>
        <w:tc>
          <w:tcPr>
            <w:tcW w:w="4319" w:type="dxa"/>
            <w:vAlign w:val="center"/>
          </w:tcPr>
          <w:p w:rsidR="00111BA9" w:rsidRDefault="00BD4A07">
            <w:r>
              <w:rPr>
                <w:color w:val="000000"/>
                <w:sz w:val="24"/>
              </w:rPr>
              <w:t>交银施罗德基金管理有限公司关于旗下基金在指数熔断期间调整开放时间的补充公告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2016-01-06</w:t>
            </w:r>
          </w:p>
        </w:tc>
      </w:tr>
      <w:tr w:rsidR="00111BA9">
        <w:tc>
          <w:tcPr>
            <w:tcW w:w="720" w:type="dxa"/>
            <w:vAlign w:val="center"/>
          </w:tcPr>
          <w:p w:rsidR="00111BA9" w:rsidRDefault="00BD4A07">
            <w:pPr>
              <w:jc w:val="center"/>
            </w:pPr>
            <w:r>
              <w:rPr>
                <w:color w:val="000000"/>
                <w:sz w:val="24"/>
              </w:rPr>
              <w:t>3</w:t>
            </w:r>
          </w:p>
        </w:tc>
        <w:tc>
          <w:tcPr>
            <w:tcW w:w="4319" w:type="dxa"/>
            <w:vAlign w:val="center"/>
          </w:tcPr>
          <w:p w:rsidR="00111BA9" w:rsidRDefault="00BD4A07">
            <w:r>
              <w:rPr>
                <w:color w:val="000000"/>
                <w:sz w:val="24"/>
              </w:rPr>
              <w:t>交银施罗德基金管理有限公司关于旗下基金所持停牌股票估值调整的公告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2016-01-12</w:t>
            </w:r>
          </w:p>
        </w:tc>
      </w:tr>
      <w:tr w:rsidR="00111BA9">
        <w:tc>
          <w:tcPr>
            <w:tcW w:w="720" w:type="dxa"/>
            <w:vAlign w:val="center"/>
          </w:tcPr>
          <w:p w:rsidR="00111BA9" w:rsidRDefault="00BD4A07">
            <w:pPr>
              <w:jc w:val="center"/>
            </w:pPr>
            <w:r>
              <w:rPr>
                <w:color w:val="000000"/>
                <w:sz w:val="24"/>
              </w:rPr>
              <w:t>4</w:t>
            </w:r>
          </w:p>
        </w:tc>
        <w:tc>
          <w:tcPr>
            <w:tcW w:w="4319" w:type="dxa"/>
            <w:vAlign w:val="center"/>
          </w:tcPr>
          <w:p w:rsidR="00111BA9" w:rsidRDefault="00BD4A07">
            <w:r>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2016-01-15</w:t>
            </w:r>
          </w:p>
        </w:tc>
      </w:tr>
      <w:tr w:rsidR="00111BA9">
        <w:tc>
          <w:tcPr>
            <w:tcW w:w="720" w:type="dxa"/>
            <w:vAlign w:val="center"/>
          </w:tcPr>
          <w:p w:rsidR="00111BA9" w:rsidRDefault="00BD4A07">
            <w:pPr>
              <w:jc w:val="center"/>
            </w:pPr>
            <w:r>
              <w:rPr>
                <w:color w:val="000000"/>
                <w:sz w:val="24"/>
              </w:rPr>
              <w:t>5</w:t>
            </w:r>
          </w:p>
        </w:tc>
        <w:tc>
          <w:tcPr>
            <w:tcW w:w="4319" w:type="dxa"/>
            <w:vAlign w:val="center"/>
          </w:tcPr>
          <w:p w:rsidR="00111BA9" w:rsidRDefault="00BD4A07">
            <w:r>
              <w:rPr>
                <w:color w:val="000000"/>
                <w:sz w:val="24"/>
              </w:rPr>
              <w:t>交银施罗德基金管理有限公司关于旗下基金所持停牌股票估值调整的公告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2016-01-20</w:t>
            </w:r>
          </w:p>
        </w:tc>
      </w:tr>
      <w:tr w:rsidR="00111BA9">
        <w:tc>
          <w:tcPr>
            <w:tcW w:w="720" w:type="dxa"/>
            <w:vAlign w:val="center"/>
          </w:tcPr>
          <w:p w:rsidR="00111BA9" w:rsidRDefault="00BD4A07">
            <w:pPr>
              <w:jc w:val="center"/>
            </w:pPr>
            <w:r>
              <w:rPr>
                <w:color w:val="000000"/>
                <w:sz w:val="24"/>
              </w:rPr>
              <w:t>6</w:t>
            </w:r>
          </w:p>
        </w:tc>
        <w:tc>
          <w:tcPr>
            <w:tcW w:w="4319" w:type="dxa"/>
            <w:vAlign w:val="center"/>
          </w:tcPr>
          <w:p w:rsidR="00111BA9" w:rsidRDefault="00BD4A07">
            <w:r>
              <w:rPr>
                <w:color w:val="000000"/>
                <w:sz w:val="24"/>
              </w:rPr>
              <w:t>交银施罗德新成长混合型证券投资基金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2016-01-21</w:t>
            </w:r>
          </w:p>
        </w:tc>
      </w:tr>
      <w:tr w:rsidR="00111BA9">
        <w:tc>
          <w:tcPr>
            <w:tcW w:w="720" w:type="dxa"/>
            <w:vAlign w:val="center"/>
          </w:tcPr>
          <w:p w:rsidR="00111BA9" w:rsidRDefault="00BD4A07">
            <w:pPr>
              <w:jc w:val="center"/>
            </w:pPr>
            <w:r>
              <w:rPr>
                <w:color w:val="000000"/>
                <w:sz w:val="24"/>
              </w:rPr>
              <w:t>7</w:t>
            </w:r>
          </w:p>
        </w:tc>
        <w:tc>
          <w:tcPr>
            <w:tcW w:w="4319" w:type="dxa"/>
            <w:vAlign w:val="center"/>
          </w:tcPr>
          <w:p w:rsidR="00111BA9" w:rsidRDefault="00BD4A07">
            <w:r>
              <w:rPr>
                <w:color w:val="000000"/>
                <w:sz w:val="24"/>
              </w:rPr>
              <w:t>交银施罗德基金管理有限公司关于旗下基金所持停牌股票估值调整的公告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2016-02-23</w:t>
            </w:r>
          </w:p>
        </w:tc>
      </w:tr>
      <w:tr w:rsidR="00111BA9">
        <w:tc>
          <w:tcPr>
            <w:tcW w:w="720" w:type="dxa"/>
            <w:vAlign w:val="center"/>
          </w:tcPr>
          <w:p w:rsidR="00111BA9" w:rsidRDefault="00BD4A07">
            <w:pPr>
              <w:jc w:val="center"/>
            </w:pPr>
            <w:r>
              <w:rPr>
                <w:color w:val="000000"/>
                <w:sz w:val="24"/>
              </w:rPr>
              <w:t>8</w:t>
            </w:r>
          </w:p>
        </w:tc>
        <w:tc>
          <w:tcPr>
            <w:tcW w:w="4319" w:type="dxa"/>
            <w:vAlign w:val="center"/>
          </w:tcPr>
          <w:p w:rsidR="00111BA9" w:rsidRDefault="00BD4A07">
            <w:r>
              <w:rPr>
                <w:color w:val="000000"/>
                <w:sz w:val="24"/>
              </w:rPr>
              <w:t>交银施罗德基金管理有限公司关于旗下基金所持停牌股票估值调整的公告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2016-02-26</w:t>
            </w:r>
          </w:p>
        </w:tc>
      </w:tr>
      <w:tr w:rsidR="00111BA9">
        <w:tc>
          <w:tcPr>
            <w:tcW w:w="720" w:type="dxa"/>
            <w:vAlign w:val="center"/>
          </w:tcPr>
          <w:p w:rsidR="00111BA9" w:rsidRDefault="00BD4A07">
            <w:pPr>
              <w:jc w:val="center"/>
            </w:pPr>
            <w:r>
              <w:rPr>
                <w:color w:val="000000"/>
                <w:sz w:val="24"/>
              </w:rPr>
              <w:t>9</w:t>
            </w:r>
          </w:p>
        </w:tc>
        <w:tc>
          <w:tcPr>
            <w:tcW w:w="4319" w:type="dxa"/>
            <w:vAlign w:val="center"/>
          </w:tcPr>
          <w:p w:rsidR="00111BA9" w:rsidRDefault="00BD4A07">
            <w:r>
              <w:rPr>
                <w:color w:val="000000"/>
                <w:sz w:val="24"/>
              </w:rPr>
              <w:t>交银施罗德基金管理有限公司关于增加平安证券有限责任公司为旗下部分基金场外销售机构的公告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2016-03-16</w:t>
            </w:r>
          </w:p>
        </w:tc>
      </w:tr>
      <w:tr w:rsidR="00111BA9">
        <w:tc>
          <w:tcPr>
            <w:tcW w:w="720" w:type="dxa"/>
            <w:vAlign w:val="center"/>
          </w:tcPr>
          <w:p w:rsidR="00111BA9" w:rsidRDefault="00BD4A07">
            <w:pPr>
              <w:jc w:val="center"/>
            </w:pPr>
            <w:r>
              <w:rPr>
                <w:color w:val="000000"/>
                <w:sz w:val="24"/>
              </w:rPr>
              <w:t>10</w:t>
            </w:r>
          </w:p>
        </w:tc>
        <w:tc>
          <w:tcPr>
            <w:tcW w:w="4319" w:type="dxa"/>
            <w:vAlign w:val="center"/>
          </w:tcPr>
          <w:p w:rsidR="00111BA9" w:rsidRDefault="00BD4A07">
            <w:r>
              <w:rPr>
                <w:color w:val="000000"/>
                <w:sz w:val="24"/>
              </w:rPr>
              <w:t>交银施罗德基金管理有限公司关于调整投资者场外投资旗下部分基金单笔最低赎回份额限制的公告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2016-03-25</w:t>
            </w:r>
          </w:p>
        </w:tc>
      </w:tr>
      <w:tr w:rsidR="00111BA9">
        <w:tc>
          <w:tcPr>
            <w:tcW w:w="720" w:type="dxa"/>
            <w:vAlign w:val="center"/>
          </w:tcPr>
          <w:p w:rsidR="00111BA9" w:rsidRDefault="00BD4A07">
            <w:pPr>
              <w:jc w:val="center"/>
            </w:pPr>
            <w:r>
              <w:rPr>
                <w:color w:val="000000"/>
                <w:sz w:val="24"/>
              </w:rPr>
              <w:t>11</w:t>
            </w:r>
          </w:p>
        </w:tc>
        <w:tc>
          <w:tcPr>
            <w:tcW w:w="4319" w:type="dxa"/>
            <w:vAlign w:val="center"/>
          </w:tcPr>
          <w:p w:rsidR="00111BA9" w:rsidRDefault="00BD4A07">
            <w:r>
              <w:rPr>
                <w:color w:val="000000"/>
                <w:sz w:val="24"/>
              </w:rPr>
              <w:t>交银施罗德新成长混合型证券投资基金</w:t>
            </w:r>
            <w:r>
              <w:rPr>
                <w:color w:val="000000"/>
                <w:sz w:val="24"/>
              </w:rPr>
              <w:t>2015</w:t>
            </w:r>
            <w:r>
              <w:rPr>
                <w:color w:val="000000"/>
                <w:sz w:val="24"/>
              </w:rPr>
              <w:t>年年度报告摘要</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2016-03-29</w:t>
            </w:r>
          </w:p>
        </w:tc>
      </w:tr>
      <w:tr w:rsidR="00111BA9">
        <w:tc>
          <w:tcPr>
            <w:tcW w:w="720" w:type="dxa"/>
            <w:vAlign w:val="center"/>
          </w:tcPr>
          <w:p w:rsidR="00111BA9" w:rsidRDefault="00BD4A07">
            <w:pPr>
              <w:jc w:val="center"/>
            </w:pPr>
            <w:r>
              <w:rPr>
                <w:color w:val="000000"/>
                <w:sz w:val="24"/>
              </w:rPr>
              <w:t>12</w:t>
            </w:r>
          </w:p>
        </w:tc>
        <w:tc>
          <w:tcPr>
            <w:tcW w:w="4319" w:type="dxa"/>
            <w:vAlign w:val="center"/>
          </w:tcPr>
          <w:p w:rsidR="00111BA9" w:rsidRDefault="00BD4A07">
            <w:r>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2016-03-30</w:t>
            </w:r>
          </w:p>
        </w:tc>
      </w:tr>
      <w:tr w:rsidR="00111BA9">
        <w:tc>
          <w:tcPr>
            <w:tcW w:w="720" w:type="dxa"/>
            <w:vAlign w:val="center"/>
          </w:tcPr>
          <w:p w:rsidR="00111BA9" w:rsidRDefault="00BD4A07">
            <w:pPr>
              <w:jc w:val="center"/>
            </w:pPr>
            <w:r>
              <w:rPr>
                <w:color w:val="000000"/>
                <w:sz w:val="24"/>
              </w:rPr>
              <w:t>13</w:t>
            </w:r>
          </w:p>
        </w:tc>
        <w:tc>
          <w:tcPr>
            <w:tcW w:w="4319" w:type="dxa"/>
            <w:vAlign w:val="center"/>
          </w:tcPr>
          <w:p w:rsidR="00111BA9" w:rsidRDefault="00BD4A07">
            <w:r>
              <w:rPr>
                <w:color w:val="000000"/>
                <w:sz w:val="24"/>
              </w:rPr>
              <w:t>交银施罗德基金管理有限公司关于旗下部分基金参与平安证券有限责任公司基金前端申购费率优惠活动的公告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2016-04-06</w:t>
            </w:r>
          </w:p>
        </w:tc>
      </w:tr>
      <w:tr w:rsidR="00111BA9">
        <w:tc>
          <w:tcPr>
            <w:tcW w:w="720" w:type="dxa"/>
            <w:vAlign w:val="center"/>
          </w:tcPr>
          <w:p w:rsidR="00111BA9" w:rsidRDefault="00BD4A07">
            <w:pPr>
              <w:jc w:val="center"/>
            </w:pPr>
            <w:r>
              <w:rPr>
                <w:color w:val="000000"/>
                <w:sz w:val="24"/>
              </w:rPr>
              <w:t>14</w:t>
            </w:r>
          </w:p>
        </w:tc>
        <w:tc>
          <w:tcPr>
            <w:tcW w:w="4319" w:type="dxa"/>
            <w:vAlign w:val="center"/>
          </w:tcPr>
          <w:p w:rsidR="00111BA9" w:rsidRDefault="00BD4A07">
            <w:r>
              <w:rPr>
                <w:color w:val="000000"/>
                <w:sz w:val="24"/>
              </w:rPr>
              <w:t>交银施罗德新成长混合型证券投资基金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2016-04-20</w:t>
            </w:r>
          </w:p>
        </w:tc>
      </w:tr>
      <w:tr w:rsidR="00111BA9">
        <w:tc>
          <w:tcPr>
            <w:tcW w:w="720" w:type="dxa"/>
            <w:vAlign w:val="center"/>
          </w:tcPr>
          <w:p w:rsidR="00111BA9" w:rsidRDefault="00BD4A07">
            <w:pPr>
              <w:jc w:val="center"/>
            </w:pPr>
            <w:r>
              <w:rPr>
                <w:color w:val="000000"/>
                <w:sz w:val="24"/>
              </w:rPr>
              <w:t>15</w:t>
            </w:r>
          </w:p>
        </w:tc>
        <w:tc>
          <w:tcPr>
            <w:tcW w:w="4319" w:type="dxa"/>
            <w:vAlign w:val="center"/>
          </w:tcPr>
          <w:p w:rsidR="00111BA9" w:rsidRDefault="00BD4A07">
            <w:r>
              <w:rPr>
                <w:color w:val="000000"/>
                <w:sz w:val="24"/>
              </w:rPr>
              <w:t>交银施罗德基金管理有限公司关于网上直销交易平台关闭支付宝基金网上支付服务的公告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2016-05-10</w:t>
            </w:r>
          </w:p>
        </w:tc>
      </w:tr>
      <w:tr w:rsidR="00111BA9">
        <w:tc>
          <w:tcPr>
            <w:tcW w:w="720" w:type="dxa"/>
            <w:vAlign w:val="center"/>
          </w:tcPr>
          <w:p w:rsidR="00111BA9" w:rsidRDefault="00BD4A07">
            <w:pPr>
              <w:jc w:val="center"/>
            </w:pPr>
            <w:r>
              <w:rPr>
                <w:color w:val="000000"/>
                <w:sz w:val="24"/>
              </w:rPr>
              <w:t>16</w:t>
            </w:r>
          </w:p>
        </w:tc>
        <w:tc>
          <w:tcPr>
            <w:tcW w:w="4319" w:type="dxa"/>
            <w:vAlign w:val="center"/>
          </w:tcPr>
          <w:p w:rsidR="00111BA9" w:rsidRDefault="00BD4A07">
            <w:r>
              <w:rPr>
                <w:color w:val="000000"/>
                <w:sz w:val="24"/>
              </w:rPr>
              <w:t>交银施罗德基金管理有限公司关于旗下基金所持停牌股票估值调整的公告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2016-05-10</w:t>
            </w:r>
          </w:p>
        </w:tc>
      </w:tr>
      <w:tr w:rsidR="00111BA9">
        <w:tc>
          <w:tcPr>
            <w:tcW w:w="720" w:type="dxa"/>
            <w:vAlign w:val="center"/>
          </w:tcPr>
          <w:p w:rsidR="00111BA9" w:rsidRDefault="00BD4A07">
            <w:pPr>
              <w:jc w:val="center"/>
            </w:pPr>
            <w:r>
              <w:rPr>
                <w:color w:val="000000"/>
                <w:sz w:val="24"/>
              </w:rPr>
              <w:t>17</w:t>
            </w:r>
          </w:p>
        </w:tc>
        <w:tc>
          <w:tcPr>
            <w:tcW w:w="4319" w:type="dxa"/>
            <w:vAlign w:val="center"/>
          </w:tcPr>
          <w:p w:rsidR="00111BA9" w:rsidRDefault="00BD4A07">
            <w:r>
              <w:rPr>
                <w:color w:val="000000"/>
                <w:sz w:val="24"/>
              </w:rPr>
              <w:t>交银施罗德基金管理有限公司关于旗下基金所持停牌股票估值调整的公告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2016-06-02</w:t>
            </w:r>
          </w:p>
        </w:tc>
      </w:tr>
      <w:tr w:rsidR="00111BA9">
        <w:tc>
          <w:tcPr>
            <w:tcW w:w="720" w:type="dxa"/>
            <w:vAlign w:val="center"/>
          </w:tcPr>
          <w:p w:rsidR="00111BA9" w:rsidRDefault="00BD4A07">
            <w:pPr>
              <w:jc w:val="center"/>
            </w:pPr>
            <w:r>
              <w:rPr>
                <w:color w:val="000000"/>
                <w:sz w:val="24"/>
              </w:rPr>
              <w:t>18</w:t>
            </w:r>
          </w:p>
        </w:tc>
        <w:tc>
          <w:tcPr>
            <w:tcW w:w="4319" w:type="dxa"/>
            <w:vAlign w:val="center"/>
          </w:tcPr>
          <w:p w:rsidR="00111BA9" w:rsidRDefault="00BD4A07">
            <w:r>
              <w:rPr>
                <w:color w:val="000000"/>
                <w:sz w:val="24"/>
              </w:rPr>
              <w:t>交银施罗德新成长混合型证券投资基金（更新）招募说明书摘要（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2016-06-23</w:t>
            </w:r>
          </w:p>
        </w:tc>
      </w:tr>
      <w:tr w:rsidR="00111BA9">
        <w:tc>
          <w:tcPr>
            <w:tcW w:w="720" w:type="dxa"/>
            <w:vAlign w:val="center"/>
          </w:tcPr>
          <w:p w:rsidR="00111BA9" w:rsidRDefault="00BD4A07">
            <w:pPr>
              <w:jc w:val="center"/>
            </w:pPr>
            <w:r>
              <w:rPr>
                <w:color w:val="000000"/>
                <w:sz w:val="24"/>
              </w:rPr>
              <w:t>19</w:t>
            </w:r>
          </w:p>
        </w:tc>
        <w:tc>
          <w:tcPr>
            <w:tcW w:w="4319" w:type="dxa"/>
            <w:vAlign w:val="center"/>
          </w:tcPr>
          <w:p w:rsidR="00111BA9" w:rsidRDefault="00BD4A07">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2016-06-29</w:t>
            </w:r>
          </w:p>
        </w:tc>
      </w:tr>
      <w:tr w:rsidR="00111BA9">
        <w:tc>
          <w:tcPr>
            <w:tcW w:w="720" w:type="dxa"/>
            <w:vAlign w:val="center"/>
          </w:tcPr>
          <w:p w:rsidR="00111BA9" w:rsidRDefault="00BD4A07">
            <w:pPr>
              <w:jc w:val="center"/>
            </w:pPr>
            <w:r>
              <w:rPr>
                <w:color w:val="000000"/>
                <w:sz w:val="24"/>
              </w:rPr>
              <w:t>20</w:t>
            </w:r>
          </w:p>
        </w:tc>
        <w:tc>
          <w:tcPr>
            <w:tcW w:w="4319" w:type="dxa"/>
            <w:vAlign w:val="center"/>
          </w:tcPr>
          <w:p w:rsidR="00111BA9" w:rsidRDefault="00BD4A07">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111BA9" w:rsidRDefault="00BD4A07">
            <w:r>
              <w:rPr>
                <w:color w:val="000000"/>
                <w:sz w:val="24"/>
              </w:rPr>
              <w:t>中国证券报、上海证券报、证券时报</w:t>
            </w:r>
          </w:p>
        </w:tc>
        <w:tc>
          <w:tcPr>
            <w:tcW w:w="1440" w:type="dxa"/>
            <w:vAlign w:val="center"/>
          </w:tcPr>
          <w:p w:rsidR="00111BA9" w:rsidRDefault="00BD4A07">
            <w:pPr>
              <w:jc w:val="center"/>
            </w:pPr>
            <w:r>
              <w:rPr>
                <w:color w:val="000000"/>
                <w:sz w:val="24"/>
              </w:rPr>
              <w:t>2016-06-29</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822419"/>
      <w:r w:rsidRPr="00035D71">
        <w:rPr>
          <w:b/>
          <w:bCs/>
          <w:szCs w:val="24"/>
          <w:lang w:val="en-US"/>
        </w:rPr>
        <w:t xml:space="preserve">§11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59822420"/>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1"/>
    </w:p>
    <w:p w:rsidR="005A774F" w:rsidRPr="0028239B" w:rsidRDefault="005A774F" w:rsidP="005A774F">
      <w:pPr>
        <w:spacing w:before="29" w:line="288" w:lineRule="auto"/>
        <w:ind w:firstLineChars="200" w:firstLine="480"/>
        <w:rPr>
          <w:color w:val="000000"/>
          <w:sz w:val="24"/>
        </w:rPr>
      </w:pPr>
      <w:r w:rsidRPr="0028239B">
        <w:rPr>
          <w:rFonts w:hint="eastAsia"/>
          <w:color w:val="000000"/>
          <w:sz w:val="24"/>
        </w:rPr>
        <w:t>1</w:t>
      </w:r>
      <w:r w:rsidRPr="0028239B">
        <w:rPr>
          <w:rFonts w:hint="eastAsia"/>
          <w:color w:val="000000"/>
          <w:sz w:val="24"/>
        </w:rPr>
        <w:t>、中国证监会准予交银施罗德新成长股票型证券投资基金募集注册的文件；</w:t>
      </w:r>
      <w:r w:rsidRPr="0028239B">
        <w:rPr>
          <w:rFonts w:hint="eastAsia"/>
          <w:color w:val="000000"/>
          <w:sz w:val="24"/>
        </w:rPr>
        <w:t xml:space="preserve"> </w:t>
      </w:r>
    </w:p>
    <w:p w:rsidR="005A774F" w:rsidRPr="0028239B" w:rsidRDefault="005A774F" w:rsidP="005A774F">
      <w:pPr>
        <w:spacing w:before="29" w:line="288" w:lineRule="auto"/>
        <w:ind w:firstLineChars="200" w:firstLine="480"/>
        <w:rPr>
          <w:color w:val="000000"/>
          <w:sz w:val="24"/>
        </w:rPr>
      </w:pPr>
      <w:r w:rsidRPr="0028239B">
        <w:rPr>
          <w:rFonts w:hint="eastAsia"/>
          <w:color w:val="000000"/>
          <w:sz w:val="24"/>
        </w:rPr>
        <w:t>2</w:t>
      </w:r>
      <w:r w:rsidRPr="0028239B">
        <w:rPr>
          <w:rFonts w:hint="eastAsia"/>
          <w:color w:val="000000"/>
          <w:sz w:val="24"/>
        </w:rPr>
        <w:t>、《交银施罗德新成长混合型证券投资基金基金合同》；</w:t>
      </w:r>
      <w:r w:rsidRPr="0028239B">
        <w:rPr>
          <w:rFonts w:hint="eastAsia"/>
          <w:color w:val="000000"/>
          <w:sz w:val="24"/>
        </w:rPr>
        <w:t xml:space="preserve"> </w:t>
      </w:r>
    </w:p>
    <w:p w:rsidR="005A774F" w:rsidRPr="0028239B" w:rsidRDefault="005A774F" w:rsidP="005A774F">
      <w:pPr>
        <w:spacing w:before="29" w:line="288" w:lineRule="auto"/>
        <w:ind w:firstLineChars="200" w:firstLine="480"/>
        <w:rPr>
          <w:color w:val="000000"/>
          <w:sz w:val="24"/>
        </w:rPr>
      </w:pPr>
      <w:r w:rsidRPr="0028239B">
        <w:rPr>
          <w:rFonts w:hint="eastAsia"/>
          <w:color w:val="000000"/>
          <w:sz w:val="24"/>
        </w:rPr>
        <w:t>3</w:t>
      </w:r>
      <w:r w:rsidRPr="0028239B">
        <w:rPr>
          <w:rFonts w:hint="eastAsia"/>
          <w:color w:val="000000"/>
          <w:sz w:val="24"/>
        </w:rPr>
        <w:t>、《交银施罗德新成长混合型证券投资基金招募说明书》；</w:t>
      </w:r>
      <w:r w:rsidRPr="0028239B">
        <w:rPr>
          <w:rFonts w:hint="eastAsia"/>
          <w:color w:val="000000"/>
          <w:sz w:val="24"/>
        </w:rPr>
        <w:t xml:space="preserve"> </w:t>
      </w:r>
    </w:p>
    <w:p w:rsidR="005A774F" w:rsidRPr="0028239B" w:rsidRDefault="005A774F" w:rsidP="005A774F">
      <w:pPr>
        <w:spacing w:before="29" w:line="288" w:lineRule="auto"/>
        <w:ind w:firstLineChars="200" w:firstLine="480"/>
        <w:rPr>
          <w:color w:val="000000"/>
          <w:sz w:val="24"/>
        </w:rPr>
      </w:pPr>
      <w:r w:rsidRPr="0028239B">
        <w:rPr>
          <w:rFonts w:hint="eastAsia"/>
          <w:color w:val="000000"/>
          <w:sz w:val="24"/>
        </w:rPr>
        <w:t>4</w:t>
      </w:r>
      <w:r w:rsidRPr="0028239B">
        <w:rPr>
          <w:rFonts w:hint="eastAsia"/>
          <w:color w:val="000000"/>
          <w:sz w:val="24"/>
        </w:rPr>
        <w:t>、《交银施罗德新成长混合型证券投资基金托管协议》；</w:t>
      </w:r>
    </w:p>
    <w:p w:rsidR="005A774F" w:rsidRPr="0028239B" w:rsidRDefault="005A774F" w:rsidP="005A774F">
      <w:pPr>
        <w:spacing w:before="29" w:line="288" w:lineRule="auto"/>
        <w:ind w:firstLineChars="200" w:firstLine="480"/>
        <w:rPr>
          <w:color w:val="000000"/>
          <w:sz w:val="24"/>
        </w:rPr>
      </w:pPr>
      <w:r w:rsidRPr="0028239B">
        <w:rPr>
          <w:rFonts w:hint="eastAsia"/>
          <w:color w:val="000000"/>
          <w:sz w:val="24"/>
        </w:rPr>
        <w:t>5</w:t>
      </w:r>
      <w:r w:rsidRPr="0028239B">
        <w:rPr>
          <w:rFonts w:hint="eastAsia"/>
          <w:color w:val="000000"/>
          <w:sz w:val="24"/>
        </w:rPr>
        <w:t>、关于申请募集注册交银施罗德新成长股票型证券投资基金的法律意见书；</w:t>
      </w:r>
    </w:p>
    <w:p w:rsidR="005A774F" w:rsidRPr="0028239B" w:rsidRDefault="005A774F" w:rsidP="005A774F">
      <w:pPr>
        <w:spacing w:before="29" w:line="288" w:lineRule="auto"/>
        <w:ind w:firstLineChars="200" w:firstLine="480"/>
        <w:rPr>
          <w:color w:val="000000"/>
          <w:sz w:val="24"/>
        </w:rPr>
      </w:pPr>
      <w:r w:rsidRPr="0028239B">
        <w:rPr>
          <w:rFonts w:hint="eastAsia"/>
          <w:color w:val="000000"/>
          <w:sz w:val="24"/>
        </w:rPr>
        <w:t>6</w:t>
      </w:r>
      <w:r w:rsidRPr="0028239B">
        <w:rPr>
          <w:rFonts w:hint="eastAsia"/>
          <w:color w:val="000000"/>
          <w:sz w:val="24"/>
        </w:rPr>
        <w:t>、基金管理人业务资格批件、营业执照；</w:t>
      </w:r>
    </w:p>
    <w:p w:rsidR="005A774F" w:rsidRPr="0028239B" w:rsidRDefault="005A774F" w:rsidP="005A774F">
      <w:pPr>
        <w:spacing w:before="29" w:line="288" w:lineRule="auto"/>
        <w:ind w:firstLineChars="200" w:firstLine="480"/>
        <w:rPr>
          <w:color w:val="000000"/>
          <w:sz w:val="24"/>
        </w:rPr>
      </w:pPr>
      <w:r w:rsidRPr="0028239B">
        <w:rPr>
          <w:rFonts w:hint="eastAsia"/>
          <w:color w:val="000000"/>
          <w:sz w:val="24"/>
        </w:rPr>
        <w:t>7</w:t>
      </w:r>
      <w:r w:rsidRPr="0028239B">
        <w:rPr>
          <w:rFonts w:hint="eastAsia"/>
          <w:color w:val="000000"/>
          <w:sz w:val="24"/>
        </w:rPr>
        <w:t>、基金托管人业务资格批件、营业执照；</w:t>
      </w:r>
    </w:p>
    <w:p w:rsidR="005A774F" w:rsidRDefault="005A774F" w:rsidP="005A774F">
      <w:pPr>
        <w:spacing w:before="29" w:line="288" w:lineRule="auto"/>
        <w:ind w:firstLineChars="200" w:firstLine="480"/>
        <w:rPr>
          <w:color w:val="000000"/>
          <w:sz w:val="24"/>
        </w:rPr>
      </w:pPr>
      <w:r w:rsidRPr="0028239B">
        <w:rPr>
          <w:rFonts w:hint="eastAsia"/>
          <w:color w:val="000000"/>
          <w:sz w:val="24"/>
        </w:rPr>
        <w:t>8</w:t>
      </w:r>
      <w:r w:rsidRPr="0028239B">
        <w:rPr>
          <w:rFonts w:hint="eastAsia"/>
          <w:color w:val="000000"/>
          <w:sz w:val="24"/>
        </w:rPr>
        <w:t>、报告期内交银施罗德新成长混合型证券投资基金在指定报刊上各项公告的原稿。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59822421"/>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59822422"/>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111BA9" w:rsidRDefault="00BD4A0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037" w:rsidRDefault="00F24037">
      <w:r>
        <w:separator/>
      </w:r>
    </w:p>
  </w:endnote>
  <w:endnote w:type="continuationSeparator" w:id="0">
    <w:p w:rsidR="00F24037" w:rsidRDefault="00F2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D3" w:rsidRDefault="009414D3"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414D3" w:rsidRDefault="009414D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D3" w:rsidRDefault="009414D3"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67321">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67321">
      <w:rPr>
        <w:noProof/>
        <w:kern w:val="0"/>
        <w:szCs w:val="21"/>
      </w:rPr>
      <w:t>43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037" w:rsidRDefault="00F24037">
      <w:r>
        <w:separator/>
      </w:r>
    </w:p>
  </w:footnote>
  <w:footnote w:type="continuationSeparator" w:id="0">
    <w:p w:rsidR="00F24037" w:rsidRDefault="00F24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4D3" w:rsidRPr="007514C3" w:rsidRDefault="009414D3"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83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BA9"/>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149"/>
    <w:rsid w:val="00182A38"/>
    <w:rsid w:val="0018325A"/>
    <w:rsid w:val="00183276"/>
    <w:rsid w:val="001832CA"/>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2E65"/>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362"/>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1856"/>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4DE8"/>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CEB"/>
    <w:rsid w:val="002F1E0A"/>
    <w:rsid w:val="002F1EB2"/>
    <w:rsid w:val="002F1FCD"/>
    <w:rsid w:val="002F25C3"/>
    <w:rsid w:val="002F280E"/>
    <w:rsid w:val="002F2A9B"/>
    <w:rsid w:val="002F2CBB"/>
    <w:rsid w:val="002F3470"/>
    <w:rsid w:val="002F3709"/>
    <w:rsid w:val="002F3A6C"/>
    <w:rsid w:val="002F4296"/>
    <w:rsid w:val="002F43E4"/>
    <w:rsid w:val="002F5777"/>
    <w:rsid w:val="002F5F08"/>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559"/>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C8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71F"/>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69B"/>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4F"/>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4CA7"/>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321"/>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58C6"/>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05C"/>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668"/>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AFE"/>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4D3"/>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09FF"/>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A07"/>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48C"/>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30DD"/>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19B"/>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037"/>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5BFE559-EB15-4C63-B826-B77EADDF2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28216707">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EF2AD-C5B6-44D6-AACA-8F9B4230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43</Pages>
  <Words>5500</Words>
  <Characters>31353</Characters>
  <Application>Microsoft Office Word</Application>
  <DocSecurity>0</DocSecurity>
  <Lines>261</Lines>
  <Paragraphs>73</Paragraphs>
  <ScaleCrop>false</ScaleCrop>
  <Company/>
  <LinksUpToDate>false</LinksUpToDate>
  <CharactersWithSpaces>36780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3226</cp:revision>
  <cp:lastPrinted>2007-07-19T00:46:00Z</cp:lastPrinted>
  <dcterms:created xsi:type="dcterms:W3CDTF">2013-08-19T07:44:00Z</dcterms:created>
  <dcterms:modified xsi:type="dcterms:W3CDTF">2016-08-25T10:23:00Z</dcterms:modified>
</cp:coreProperties>
</file>