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交银施罗德强化回报债券型证券投资基金</w:t>
      </w:r>
    </w:p>
    <w:p w:rsidR="001548F9" w:rsidRPr="009C503F" w:rsidRDefault="001548F9" w:rsidP="00571B8A">
      <w:pPr>
        <w:spacing w:before="29" w:line="288" w:lineRule="auto"/>
        <w:jc w:val="center"/>
        <w:rPr>
          <w:b/>
          <w:sz w:val="36"/>
          <w:szCs w:val="36"/>
        </w:rPr>
      </w:pPr>
      <w:r w:rsidRPr="009C503F">
        <w:rPr>
          <w:b/>
          <w:sz w:val="36"/>
          <w:szCs w:val="36"/>
        </w:rPr>
        <w:t>2016</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2016</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556FCC"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基金托管人：中信银行股份有限公司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报告送出日期：二〇一六年八月二十七日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BE6DFE">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822306"/>
      <w:r w:rsidRPr="009C503F">
        <w:rPr>
          <w:b/>
          <w:bCs/>
          <w:szCs w:val="24"/>
          <w:lang w:val="en-US"/>
        </w:rPr>
        <w:lastRenderedPageBreak/>
        <w:t xml:space="preserve">§1  </w:t>
      </w:r>
      <w:r w:rsidRPr="009C503F">
        <w:rPr>
          <w:b/>
          <w:bCs/>
          <w:szCs w:val="24"/>
          <w:lang w:val="en-US"/>
        </w:rPr>
        <w:t>重要提示及目录</w:t>
      </w:r>
      <w:bookmarkEnd w:id="0"/>
      <w:bookmarkEnd w:id="1"/>
    </w:p>
    <w:p w:rsidR="001548F9" w:rsidRPr="009C503F" w:rsidRDefault="001548F9" w:rsidP="00571B8A">
      <w:pPr>
        <w:pStyle w:val="20"/>
        <w:spacing w:before="29" w:after="0" w:line="288" w:lineRule="auto"/>
        <w:rPr>
          <w:rFonts w:ascii="Times New Roman" w:hAnsi="Times New Roman"/>
          <w:kern w:val="0"/>
          <w:szCs w:val="24"/>
        </w:rPr>
      </w:pPr>
      <w:bookmarkStart w:id="2" w:name="_Toc459822307"/>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rsidR="004E5856" w:rsidRDefault="00DB6221">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4E5856" w:rsidRDefault="00DB6221">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E5856" w:rsidRDefault="00DB622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E5856" w:rsidRDefault="00DB622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E5856" w:rsidRDefault="00DB622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bookmarkStart w:id="3" w:name="_GoBack"/>
    <w:p w:rsidR="004B62C8" w:rsidRDefault="0068347A">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59822306" w:history="1">
        <w:r w:rsidR="004B62C8" w:rsidRPr="000C6D4F">
          <w:rPr>
            <w:rStyle w:val="a8"/>
            <w:b/>
            <w:bCs/>
            <w:noProof/>
          </w:rPr>
          <w:t xml:space="preserve">§1  </w:t>
        </w:r>
        <w:r w:rsidR="004B62C8" w:rsidRPr="000C6D4F">
          <w:rPr>
            <w:rStyle w:val="a8"/>
            <w:rFonts w:hint="eastAsia"/>
            <w:b/>
            <w:bCs/>
            <w:noProof/>
          </w:rPr>
          <w:t>重要提示及目录</w:t>
        </w:r>
        <w:r w:rsidR="004B62C8">
          <w:rPr>
            <w:noProof/>
            <w:webHidden/>
          </w:rPr>
          <w:tab/>
        </w:r>
        <w:r w:rsidR="004B62C8">
          <w:rPr>
            <w:noProof/>
            <w:webHidden/>
          </w:rPr>
          <w:fldChar w:fldCharType="begin"/>
        </w:r>
        <w:r w:rsidR="004B62C8">
          <w:rPr>
            <w:noProof/>
            <w:webHidden/>
          </w:rPr>
          <w:instrText xml:space="preserve"> PAGEREF _Toc459822306 \h </w:instrText>
        </w:r>
        <w:r w:rsidR="004B62C8">
          <w:rPr>
            <w:noProof/>
            <w:webHidden/>
          </w:rPr>
        </w:r>
        <w:r w:rsidR="004B62C8">
          <w:rPr>
            <w:noProof/>
            <w:webHidden/>
          </w:rPr>
          <w:fldChar w:fldCharType="separate"/>
        </w:r>
        <w:r w:rsidR="00EE21AE">
          <w:rPr>
            <w:noProof/>
            <w:webHidden/>
          </w:rPr>
          <w:t>2</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07" w:history="1">
        <w:r w:rsidR="004B62C8" w:rsidRPr="000C6D4F">
          <w:rPr>
            <w:rStyle w:val="a8"/>
            <w:noProof/>
          </w:rPr>
          <w:t xml:space="preserve">1.1 </w:t>
        </w:r>
        <w:r w:rsidR="004B62C8" w:rsidRPr="000C6D4F">
          <w:rPr>
            <w:rStyle w:val="a8"/>
            <w:rFonts w:hint="eastAsia"/>
            <w:noProof/>
          </w:rPr>
          <w:t>重要提示</w:t>
        </w:r>
        <w:r w:rsidR="004B62C8">
          <w:rPr>
            <w:noProof/>
            <w:webHidden/>
          </w:rPr>
          <w:tab/>
        </w:r>
        <w:r w:rsidR="004B62C8">
          <w:rPr>
            <w:noProof/>
            <w:webHidden/>
          </w:rPr>
          <w:fldChar w:fldCharType="begin"/>
        </w:r>
        <w:r w:rsidR="004B62C8">
          <w:rPr>
            <w:noProof/>
            <w:webHidden/>
          </w:rPr>
          <w:instrText xml:space="preserve"> PAGEREF _Toc459822307 \h </w:instrText>
        </w:r>
        <w:r w:rsidR="004B62C8">
          <w:rPr>
            <w:noProof/>
            <w:webHidden/>
          </w:rPr>
        </w:r>
        <w:r w:rsidR="004B62C8">
          <w:rPr>
            <w:noProof/>
            <w:webHidden/>
          </w:rPr>
          <w:fldChar w:fldCharType="separate"/>
        </w:r>
        <w:r>
          <w:rPr>
            <w:noProof/>
            <w:webHidden/>
          </w:rPr>
          <w:t>2</w:t>
        </w:r>
        <w:r w:rsidR="004B62C8">
          <w:rPr>
            <w:noProof/>
            <w:webHidden/>
          </w:rPr>
          <w:fldChar w:fldCharType="end"/>
        </w:r>
      </w:hyperlink>
    </w:p>
    <w:p w:rsidR="004B62C8" w:rsidRDefault="00EE21AE">
      <w:pPr>
        <w:pStyle w:val="11"/>
        <w:rPr>
          <w:rFonts w:asciiTheme="minorHAnsi" w:eastAsiaTheme="minorEastAsia" w:hAnsiTheme="minorHAnsi" w:cstheme="minorBidi"/>
          <w:noProof/>
          <w:szCs w:val="22"/>
        </w:rPr>
      </w:pPr>
      <w:hyperlink w:anchor="_Toc459822308" w:history="1">
        <w:r w:rsidR="004B62C8" w:rsidRPr="000C6D4F">
          <w:rPr>
            <w:rStyle w:val="a8"/>
            <w:b/>
            <w:bCs/>
            <w:noProof/>
          </w:rPr>
          <w:t xml:space="preserve">§2  </w:t>
        </w:r>
        <w:r w:rsidR="004B62C8" w:rsidRPr="000C6D4F">
          <w:rPr>
            <w:rStyle w:val="a8"/>
            <w:rFonts w:hint="eastAsia"/>
            <w:b/>
            <w:bCs/>
            <w:noProof/>
          </w:rPr>
          <w:t>基金简介</w:t>
        </w:r>
        <w:r w:rsidR="004B62C8">
          <w:rPr>
            <w:noProof/>
            <w:webHidden/>
          </w:rPr>
          <w:tab/>
        </w:r>
        <w:r w:rsidR="004B62C8">
          <w:rPr>
            <w:noProof/>
            <w:webHidden/>
          </w:rPr>
          <w:fldChar w:fldCharType="begin"/>
        </w:r>
        <w:r w:rsidR="004B62C8">
          <w:rPr>
            <w:noProof/>
            <w:webHidden/>
          </w:rPr>
          <w:instrText xml:space="preserve"> PAGEREF _Toc459822308 \h </w:instrText>
        </w:r>
        <w:r w:rsidR="004B62C8">
          <w:rPr>
            <w:noProof/>
            <w:webHidden/>
          </w:rPr>
        </w:r>
        <w:r w:rsidR="004B62C8">
          <w:rPr>
            <w:noProof/>
            <w:webHidden/>
          </w:rPr>
          <w:fldChar w:fldCharType="separate"/>
        </w:r>
        <w:r>
          <w:rPr>
            <w:noProof/>
            <w:webHidden/>
          </w:rPr>
          <w:t>5</w:t>
        </w:r>
        <w:r w:rsidR="004B62C8">
          <w:rPr>
            <w:noProof/>
            <w:webHidden/>
          </w:rPr>
          <w:fldChar w:fldCharType="end"/>
        </w:r>
      </w:hyperlink>
    </w:p>
    <w:p w:rsidR="004B62C8" w:rsidRDefault="00EE21AE" w:rsidP="004B62C8">
      <w:pPr>
        <w:pStyle w:val="22"/>
        <w:tabs>
          <w:tab w:val="left" w:pos="735"/>
        </w:tabs>
        <w:rPr>
          <w:rFonts w:asciiTheme="minorHAnsi" w:eastAsiaTheme="minorEastAsia" w:hAnsiTheme="minorHAnsi" w:cstheme="minorBidi"/>
          <w:noProof/>
          <w:kern w:val="2"/>
          <w:szCs w:val="22"/>
        </w:rPr>
      </w:pPr>
      <w:hyperlink w:anchor="_Toc459822309" w:history="1">
        <w:r w:rsidR="004B62C8" w:rsidRPr="000C6D4F">
          <w:rPr>
            <w:rStyle w:val="a8"/>
            <w:noProof/>
          </w:rPr>
          <w:t>2.1</w:t>
        </w:r>
        <w:r w:rsidR="004B62C8">
          <w:rPr>
            <w:rFonts w:asciiTheme="minorHAnsi" w:eastAsiaTheme="minorEastAsia" w:hAnsiTheme="minorHAnsi" w:cstheme="minorBidi"/>
            <w:noProof/>
            <w:kern w:val="2"/>
            <w:szCs w:val="22"/>
          </w:rPr>
          <w:tab/>
        </w:r>
        <w:r w:rsidR="004B62C8" w:rsidRPr="000C6D4F">
          <w:rPr>
            <w:rStyle w:val="a8"/>
            <w:rFonts w:hint="eastAsia"/>
            <w:noProof/>
          </w:rPr>
          <w:t>基金基本情况</w:t>
        </w:r>
        <w:r w:rsidR="004B62C8">
          <w:rPr>
            <w:noProof/>
            <w:webHidden/>
          </w:rPr>
          <w:tab/>
        </w:r>
        <w:r w:rsidR="004B62C8">
          <w:rPr>
            <w:noProof/>
            <w:webHidden/>
          </w:rPr>
          <w:fldChar w:fldCharType="begin"/>
        </w:r>
        <w:r w:rsidR="004B62C8">
          <w:rPr>
            <w:noProof/>
            <w:webHidden/>
          </w:rPr>
          <w:instrText xml:space="preserve"> PAGEREF _Toc459822309 \h </w:instrText>
        </w:r>
        <w:r w:rsidR="004B62C8">
          <w:rPr>
            <w:noProof/>
            <w:webHidden/>
          </w:rPr>
        </w:r>
        <w:r w:rsidR="004B62C8">
          <w:rPr>
            <w:noProof/>
            <w:webHidden/>
          </w:rPr>
          <w:fldChar w:fldCharType="separate"/>
        </w:r>
        <w:r>
          <w:rPr>
            <w:noProof/>
            <w:webHidden/>
          </w:rPr>
          <w:t>5</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10" w:history="1">
        <w:r w:rsidR="004B62C8" w:rsidRPr="000C6D4F">
          <w:rPr>
            <w:rStyle w:val="a8"/>
            <w:noProof/>
          </w:rPr>
          <w:t>2.2</w:t>
        </w:r>
        <w:r w:rsidR="004B62C8" w:rsidRPr="000C6D4F">
          <w:rPr>
            <w:rStyle w:val="a8"/>
            <w:rFonts w:hint="eastAsia"/>
            <w:noProof/>
          </w:rPr>
          <w:t>基金产品说明</w:t>
        </w:r>
        <w:r w:rsidR="004B62C8">
          <w:rPr>
            <w:noProof/>
            <w:webHidden/>
          </w:rPr>
          <w:tab/>
        </w:r>
        <w:r w:rsidR="004B62C8">
          <w:rPr>
            <w:noProof/>
            <w:webHidden/>
          </w:rPr>
          <w:fldChar w:fldCharType="begin"/>
        </w:r>
        <w:r w:rsidR="004B62C8">
          <w:rPr>
            <w:noProof/>
            <w:webHidden/>
          </w:rPr>
          <w:instrText xml:space="preserve"> PAGEREF _Toc459822310 \h </w:instrText>
        </w:r>
        <w:r w:rsidR="004B62C8">
          <w:rPr>
            <w:noProof/>
            <w:webHidden/>
          </w:rPr>
        </w:r>
        <w:r w:rsidR="004B62C8">
          <w:rPr>
            <w:noProof/>
            <w:webHidden/>
          </w:rPr>
          <w:fldChar w:fldCharType="separate"/>
        </w:r>
        <w:r>
          <w:rPr>
            <w:noProof/>
            <w:webHidden/>
          </w:rPr>
          <w:t>5</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11" w:history="1">
        <w:r w:rsidR="004B62C8" w:rsidRPr="000C6D4F">
          <w:rPr>
            <w:rStyle w:val="a8"/>
            <w:noProof/>
          </w:rPr>
          <w:t xml:space="preserve">2.3 </w:t>
        </w:r>
        <w:r w:rsidR="004B62C8" w:rsidRPr="000C6D4F">
          <w:rPr>
            <w:rStyle w:val="a8"/>
            <w:rFonts w:hint="eastAsia"/>
            <w:noProof/>
          </w:rPr>
          <w:t>基金管理人和基金托管人</w:t>
        </w:r>
        <w:r w:rsidR="004B62C8">
          <w:rPr>
            <w:noProof/>
            <w:webHidden/>
          </w:rPr>
          <w:tab/>
        </w:r>
        <w:r w:rsidR="004B62C8">
          <w:rPr>
            <w:noProof/>
            <w:webHidden/>
          </w:rPr>
          <w:fldChar w:fldCharType="begin"/>
        </w:r>
        <w:r w:rsidR="004B62C8">
          <w:rPr>
            <w:noProof/>
            <w:webHidden/>
          </w:rPr>
          <w:instrText xml:space="preserve"> PAGEREF _Toc459822311 \h </w:instrText>
        </w:r>
        <w:r w:rsidR="004B62C8">
          <w:rPr>
            <w:noProof/>
            <w:webHidden/>
          </w:rPr>
        </w:r>
        <w:r w:rsidR="004B62C8">
          <w:rPr>
            <w:noProof/>
            <w:webHidden/>
          </w:rPr>
          <w:fldChar w:fldCharType="separate"/>
        </w:r>
        <w:r>
          <w:rPr>
            <w:noProof/>
            <w:webHidden/>
          </w:rPr>
          <w:t>6</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12" w:history="1">
        <w:r w:rsidR="004B62C8" w:rsidRPr="000C6D4F">
          <w:rPr>
            <w:rStyle w:val="a8"/>
            <w:noProof/>
          </w:rPr>
          <w:t xml:space="preserve">2.4 </w:t>
        </w:r>
        <w:r w:rsidR="004B62C8" w:rsidRPr="000C6D4F">
          <w:rPr>
            <w:rStyle w:val="a8"/>
            <w:rFonts w:hint="eastAsia"/>
            <w:noProof/>
          </w:rPr>
          <w:t>信息披露方式</w:t>
        </w:r>
        <w:r w:rsidR="004B62C8">
          <w:rPr>
            <w:noProof/>
            <w:webHidden/>
          </w:rPr>
          <w:tab/>
        </w:r>
        <w:r w:rsidR="004B62C8">
          <w:rPr>
            <w:noProof/>
            <w:webHidden/>
          </w:rPr>
          <w:fldChar w:fldCharType="begin"/>
        </w:r>
        <w:r w:rsidR="004B62C8">
          <w:rPr>
            <w:noProof/>
            <w:webHidden/>
          </w:rPr>
          <w:instrText xml:space="preserve"> PAGEREF _Toc459822312 \h </w:instrText>
        </w:r>
        <w:r w:rsidR="004B62C8">
          <w:rPr>
            <w:noProof/>
            <w:webHidden/>
          </w:rPr>
        </w:r>
        <w:r w:rsidR="004B62C8">
          <w:rPr>
            <w:noProof/>
            <w:webHidden/>
          </w:rPr>
          <w:fldChar w:fldCharType="separate"/>
        </w:r>
        <w:r>
          <w:rPr>
            <w:noProof/>
            <w:webHidden/>
          </w:rPr>
          <w:t>6</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13" w:history="1">
        <w:r w:rsidR="004B62C8" w:rsidRPr="000C6D4F">
          <w:rPr>
            <w:rStyle w:val="a8"/>
            <w:noProof/>
          </w:rPr>
          <w:t xml:space="preserve">2.5 </w:t>
        </w:r>
        <w:r w:rsidR="004B62C8" w:rsidRPr="000C6D4F">
          <w:rPr>
            <w:rStyle w:val="a8"/>
            <w:rFonts w:hint="eastAsia"/>
            <w:noProof/>
          </w:rPr>
          <w:t>其他相关资料</w:t>
        </w:r>
        <w:r w:rsidR="004B62C8">
          <w:rPr>
            <w:noProof/>
            <w:webHidden/>
          </w:rPr>
          <w:tab/>
        </w:r>
        <w:r w:rsidR="004B62C8">
          <w:rPr>
            <w:noProof/>
            <w:webHidden/>
          </w:rPr>
          <w:fldChar w:fldCharType="begin"/>
        </w:r>
        <w:r w:rsidR="004B62C8">
          <w:rPr>
            <w:noProof/>
            <w:webHidden/>
          </w:rPr>
          <w:instrText xml:space="preserve"> PAGEREF _Toc459822313 \h </w:instrText>
        </w:r>
        <w:r w:rsidR="004B62C8">
          <w:rPr>
            <w:noProof/>
            <w:webHidden/>
          </w:rPr>
        </w:r>
        <w:r w:rsidR="004B62C8">
          <w:rPr>
            <w:noProof/>
            <w:webHidden/>
          </w:rPr>
          <w:fldChar w:fldCharType="separate"/>
        </w:r>
        <w:r>
          <w:rPr>
            <w:noProof/>
            <w:webHidden/>
          </w:rPr>
          <w:t>6</w:t>
        </w:r>
        <w:r w:rsidR="004B62C8">
          <w:rPr>
            <w:noProof/>
            <w:webHidden/>
          </w:rPr>
          <w:fldChar w:fldCharType="end"/>
        </w:r>
      </w:hyperlink>
    </w:p>
    <w:p w:rsidR="004B62C8" w:rsidRDefault="00EE21AE">
      <w:pPr>
        <w:pStyle w:val="11"/>
        <w:rPr>
          <w:rFonts w:asciiTheme="minorHAnsi" w:eastAsiaTheme="minorEastAsia" w:hAnsiTheme="minorHAnsi" w:cstheme="minorBidi"/>
          <w:noProof/>
          <w:szCs w:val="22"/>
        </w:rPr>
      </w:pPr>
      <w:hyperlink w:anchor="_Toc459822314" w:history="1">
        <w:r w:rsidR="004B62C8" w:rsidRPr="000C6D4F">
          <w:rPr>
            <w:rStyle w:val="a8"/>
            <w:b/>
            <w:bCs/>
            <w:noProof/>
          </w:rPr>
          <w:t xml:space="preserve">§3  </w:t>
        </w:r>
        <w:r w:rsidR="004B62C8" w:rsidRPr="000C6D4F">
          <w:rPr>
            <w:rStyle w:val="a8"/>
            <w:rFonts w:hint="eastAsia"/>
            <w:b/>
            <w:bCs/>
            <w:noProof/>
          </w:rPr>
          <w:t>主要财务指标和基金净值表现</w:t>
        </w:r>
        <w:r w:rsidR="004B62C8">
          <w:rPr>
            <w:noProof/>
            <w:webHidden/>
          </w:rPr>
          <w:tab/>
        </w:r>
        <w:r w:rsidR="004B62C8">
          <w:rPr>
            <w:noProof/>
            <w:webHidden/>
          </w:rPr>
          <w:fldChar w:fldCharType="begin"/>
        </w:r>
        <w:r w:rsidR="004B62C8">
          <w:rPr>
            <w:noProof/>
            <w:webHidden/>
          </w:rPr>
          <w:instrText xml:space="preserve"> PAGEREF _Toc459822314 \h </w:instrText>
        </w:r>
        <w:r w:rsidR="004B62C8">
          <w:rPr>
            <w:noProof/>
            <w:webHidden/>
          </w:rPr>
        </w:r>
        <w:r w:rsidR="004B62C8">
          <w:rPr>
            <w:noProof/>
            <w:webHidden/>
          </w:rPr>
          <w:fldChar w:fldCharType="separate"/>
        </w:r>
        <w:r>
          <w:rPr>
            <w:noProof/>
            <w:webHidden/>
          </w:rPr>
          <w:t>7</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15" w:history="1">
        <w:r w:rsidR="004B62C8" w:rsidRPr="000C6D4F">
          <w:rPr>
            <w:rStyle w:val="a8"/>
            <w:noProof/>
          </w:rPr>
          <w:t xml:space="preserve">3.1 </w:t>
        </w:r>
        <w:r w:rsidR="004B62C8" w:rsidRPr="000C6D4F">
          <w:rPr>
            <w:rStyle w:val="a8"/>
            <w:rFonts w:hint="eastAsia"/>
            <w:noProof/>
          </w:rPr>
          <w:t>主要会计数据和财务指标</w:t>
        </w:r>
        <w:r w:rsidR="004B62C8">
          <w:rPr>
            <w:noProof/>
            <w:webHidden/>
          </w:rPr>
          <w:tab/>
        </w:r>
        <w:r w:rsidR="004B62C8">
          <w:rPr>
            <w:noProof/>
            <w:webHidden/>
          </w:rPr>
          <w:fldChar w:fldCharType="begin"/>
        </w:r>
        <w:r w:rsidR="004B62C8">
          <w:rPr>
            <w:noProof/>
            <w:webHidden/>
          </w:rPr>
          <w:instrText xml:space="preserve"> PAGEREF _Toc459822315 \h </w:instrText>
        </w:r>
        <w:r w:rsidR="004B62C8">
          <w:rPr>
            <w:noProof/>
            <w:webHidden/>
          </w:rPr>
        </w:r>
        <w:r w:rsidR="004B62C8">
          <w:rPr>
            <w:noProof/>
            <w:webHidden/>
          </w:rPr>
          <w:fldChar w:fldCharType="separate"/>
        </w:r>
        <w:r>
          <w:rPr>
            <w:noProof/>
            <w:webHidden/>
          </w:rPr>
          <w:t>7</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16" w:history="1">
        <w:r w:rsidR="004B62C8" w:rsidRPr="000C6D4F">
          <w:rPr>
            <w:rStyle w:val="a8"/>
            <w:noProof/>
          </w:rPr>
          <w:t xml:space="preserve">3.2 </w:t>
        </w:r>
        <w:r w:rsidR="004B62C8" w:rsidRPr="000C6D4F">
          <w:rPr>
            <w:rStyle w:val="a8"/>
            <w:rFonts w:hint="eastAsia"/>
            <w:noProof/>
          </w:rPr>
          <w:t>基金净值表现</w:t>
        </w:r>
        <w:r w:rsidR="004B62C8">
          <w:rPr>
            <w:noProof/>
            <w:webHidden/>
          </w:rPr>
          <w:tab/>
        </w:r>
        <w:r w:rsidR="004B62C8">
          <w:rPr>
            <w:noProof/>
            <w:webHidden/>
          </w:rPr>
          <w:fldChar w:fldCharType="begin"/>
        </w:r>
        <w:r w:rsidR="004B62C8">
          <w:rPr>
            <w:noProof/>
            <w:webHidden/>
          </w:rPr>
          <w:instrText xml:space="preserve"> PAGEREF _Toc459822316 \h </w:instrText>
        </w:r>
        <w:r w:rsidR="004B62C8">
          <w:rPr>
            <w:noProof/>
            <w:webHidden/>
          </w:rPr>
        </w:r>
        <w:r w:rsidR="004B62C8">
          <w:rPr>
            <w:noProof/>
            <w:webHidden/>
          </w:rPr>
          <w:fldChar w:fldCharType="separate"/>
        </w:r>
        <w:r>
          <w:rPr>
            <w:noProof/>
            <w:webHidden/>
          </w:rPr>
          <w:t>7</w:t>
        </w:r>
        <w:r w:rsidR="004B62C8">
          <w:rPr>
            <w:noProof/>
            <w:webHidden/>
          </w:rPr>
          <w:fldChar w:fldCharType="end"/>
        </w:r>
      </w:hyperlink>
    </w:p>
    <w:p w:rsidR="004B62C8" w:rsidRDefault="00EE21AE">
      <w:pPr>
        <w:pStyle w:val="11"/>
        <w:rPr>
          <w:rFonts w:asciiTheme="minorHAnsi" w:eastAsiaTheme="minorEastAsia" w:hAnsiTheme="minorHAnsi" w:cstheme="minorBidi"/>
          <w:noProof/>
          <w:szCs w:val="22"/>
        </w:rPr>
      </w:pPr>
      <w:hyperlink w:anchor="_Toc459822317" w:history="1">
        <w:r w:rsidR="004B62C8" w:rsidRPr="000C6D4F">
          <w:rPr>
            <w:rStyle w:val="a8"/>
            <w:b/>
            <w:bCs/>
            <w:noProof/>
          </w:rPr>
          <w:t xml:space="preserve">§4  </w:t>
        </w:r>
        <w:r w:rsidR="004B62C8" w:rsidRPr="000C6D4F">
          <w:rPr>
            <w:rStyle w:val="a8"/>
            <w:rFonts w:hint="eastAsia"/>
            <w:b/>
            <w:bCs/>
            <w:noProof/>
          </w:rPr>
          <w:t>管理人报告</w:t>
        </w:r>
        <w:r w:rsidR="004B62C8">
          <w:rPr>
            <w:noProof/>
            <w:webHidden/>
          </w:rPr>
          <w:tab/>
        </w:r>
        <w:r w:rsidR="004B62C8">
          <w:rPr>
            <w:noProof/>
            <w:webHidden/>
          </w:rPr>
          <w:fldChar w:fldCharType="begin"/>
        </w:r>
        <w:r w:rsidR="004B62C8">
          <w:rPr>
            <w:noProof/>
            <w:webHidden/>
          </w:rPr>
          <w:instrText xml:space="preserve"> PAGEREF _Toc459822317 \h </w:instrText>
        </w:r>
        <w:r w:rsidR="004B62C8">
          <w:rPr>
            <w:noProof/>
            <w:webHidden/>
          </w:rPr>
        </w:r>
        <w:r w:rsidR="004B62C8">
          <w:rPr>
            <w:noProof/>
            <w:webHidden/>
          </w:rPr>
          <w:fldChar w:fldCharType="separate"/>
        </w:r>
        <w:r>
          <w:rPr>
            <w:noProof/>
            <w:webHidden/>
          </w:rPr>
          <w:t>10</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18" w:history="1">
        <w:r w:rsidR="004B62C8" w:rsidRPr="000C6D4F">
          <w:rPr>
            <w:rStyle w:val="a8"/>
            <w:noProof/>
          </w:rPr>
          <w:t xml:space="preserve">4.1 </w:t>
        </w:r>
        <w:r w:rsidR="004B62C8" w:rsidRPr="000C6D4F">
          <w:rPr>
            <w:rStyle w:val="a8"/>
            <w:rFonts w:hint="eastAsia"/>
            <w:noProof/>
          </w:rPr>
          <w:t>基金管理人及基金经理情况</w:t>
        </w:r>
        <w:r w:rsidR="004B62C8">
          <w:rPr>
            <w:noProof/>
            <w:webHidden/>
          </w:rPr>
          <w:tab/>
        </w:r>
        <w:r w:rsidR="004B62C8">
          <w:rPr>
            <w:noProof/>
            <w:webHidden/>
          </w:rPr>
          <w:fldChar w:fldCharType="begin"/>
        </w:r>
        <w:r w:rsidR="004B62C8">
          <w:rPr>
            <w:noProof/>
            <w:webHidden/>
          </w:rPr>
          <w:instrText xml:space="preserve"> PAGEREF _Toc459822318 \h </w:instrText>
        </w:r>
        <w:r w:rsidR="004B62C8">
          <w:rPr>
            <w:noProof/>
            <w:webHidden/>
          </w:rPr>
        </w:r>
        <w:r w:rsidR="004B62C8">
          <w:rPr>
            <w:noProof/>
            <w:webHidden/>
          </w:rPr>
          <w:fldChar w:fldCharType="separate"/>
        </w:r>
        <w:r>
          <w:rPr>
            <w:noProof/>
            <w:webHidden/>
          </w:rPr>
          <w:t>10</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19" w:history="1">
        <w:r w:rsidR="004B62C8" w:rsidRPr="000C6D4F">
          <w:rPr>
            <w:rStyle w:val="a8"/>
            <w:noProof/>
          </w:rPr>
          <w:t xml:space="preserve">4.2 </w:t>
        </w:r>
        <w:r w:rsidR="004B62C8" w:rsidRPr="000C6D4F">
          <w:rPr>
            <w:rStyle w:val="a8"/>
            <w:rFonts w:hint="eastAsia"/>
            <w:noProof/>
          </w:rPr>
          <w:t>管理人对报告期内本基金运作遵规守信情况的说明</w:t>
        </w:r>
        <w:r w:rsidR="004B62C8">
          <w:rPr>
            <w:noProof/>
            <w:webHidden/>
          </w:rPr>
          <w:tab/>
        </w:r>
        <w:r w:rsidR="004B62C8">
          <w:rPr>
            <w:noProof/>
            <w:webHidden/>
          </w:rPr>
          <w:fldChar w:fldCharType="begin"/>
        </w:r>
        <w:r w:rsidR="004B62C8">
          <w:rPr>
            <w:noProof/>
            <w:webHidden/>
          </w:rPr>
          <w:instrText xml:space="preserve"> PAGEREF _Toc459822319 \h </w:instrText>
        </w:r>
        <w:r w:rsidR="004B62C8">
          <w:rPr>
            <w:noProof/>
            <w:webHidden/>
          </w:rPr>
        </w:r>
        <w:r w:rsidR="004B62C8">
          <w:rPr>
            <w:noProof/>
            <w:webHidden/>
          </w:rPr>
          <w:fldChar w:fldCharType="separate"/>
        </w:r>
        <w:r>
          <w:rPr>
            <w:noProof/>
            <w:webHidden/>
          </w:rPr>
          <w:t>11</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20" w:history="1">
        <w:r w:rsidR="004B62C8" w:rsidRPr="000C6D4F">
          <w:rPr>
            <w:rStyle w:val="a8"/>
            <w:noProof/>
          </w:rPr>
          <w:t xml:space="preserve">4.3 </w:t>
        </w:r>
        <w:r w:rsidR="004B62C8" w:rsidRPr="000C6D4F">
          <w:rPr>
            <w:rStyle w:val="a8"/>
            <w:rFonts w:hint="eastAsia"/>
            <w:noProof/>
          </w:rPr>
          <w:t>管理人对报告期内公平交易情况的专项说明</w:t>
        </w:r>
        <w:r w:rsidR="004B62C8">
          <w:rPr>
            <w:noProof/>
            <w:webHidden/>
          </w:rPr>
          <w:tab/>
        </w:r>
        <w:r w:rsidR="004B62C8">
          <w:rPr>
            <w:noProof/>
            <w:webHidden/>
          </w:rPr>
          <w:fldChar w:fldCharType="begin"/>
        </w:r>
        <w:r w:rsidR="004B62C8">
          <w:rPr>
            <w:noProof/>
            <w:webHidden/>
          </w:rPr>
          <w:instrText xml:space="preserve"> PAGEREF _Toc459822320 \h </w:instrText>
        </w:r>
        <w:r w:rsidR="004B62C8">
          <w:rPr>
            <w:noProof/>
            <w:webHidden/>
          </w:rPr>
        </w:r>
        <w:r w:rsidR="004B62C8">
          <w:rPr>
            <w:noProof/>
            <w:webHidden/>
          </w:rPr>
          <w:fldChar w:fldCharType="separate"/>
        </w:r>
        <w:r>
          <w:rPr>
            <w:noProof/>
            <w:webHidden/>
          </w:rPr>
          <w:t>11</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21" w:history="1">
        <w:r w:rsidR="004B62C8" w:rsidRPr="000C6D4F">
          <w:rPr>
            <w:rStyle w:val="a8"/>
            <w:noProof/>
          </w:rPr>
          <w:t xml:space="preserve">4.4 </w:t>
        </w:r>
        <w:r w:rsidR="004B62C8" w:rsidRPr="000C6D4F">
          <w:rPr>
            <w:rStyle w:val="a8"/>
            <w:rFonts w:hint="eastAsia"/>
            <w:noProof/>
          </w:rPr>
          <w:t>管理人对报告期内基金的投资策略和业绩表现的说明</w:t>
        </w:r>
        <w:r w:rsidR="004B62C8">
          <w:rPr>
            <w:noProof/>
            <w:webHidden/>
          </w:rPr>
          <w:tab/>
        </w:r>
        <w:r w:rsidR="004B62C8">
          <w:rPr>
            <w:noProof/>
            <w:webHidden/>
          </w:rPr>
          <w:fldChar w:fldCharType="begin"/>
        </w:r>
        <w:r w:rsidR="004B62C8">
          <w:rPr>
            <w:noProof/>
            <w:webHidden/>
          </w:rPr>
          <w:instrText xml:space="preserve"> PAGEREF _Toc459822321 \h </w:instrText>
        </w:r>
        <w:r w:rsidR="004B62C8">
          <w:rPr>
            <w:noProof/>
            <w:webHidden/>
          </w:rPr>
        </w:r>
        <w:r w:rsidR="004B62C8">
          <w:rPr>
            <w:noProof/>
            <w:webHidden/>
          </w:rPr>
          <w:fldChar w:fldCharType="separate"/>
        </w:r>
        <w:r>
          <w:rPr>
            <w:noProof/>
            <w:webHidden/>
          </w:rPr>
          <w:t>12</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22" w:history="1">
        <w:r w:rsidR="004B62C8" w:rsidRPr="000C6D4F">
          <w:rPr>
            <w:rStyle w:val="a8"/>
            <w:noProof/>
          </w:rPr>
          <w:t xml:space="preserve">4.5 </w:t>
        </w:r>
        <w:r w:rsidR="004B62C8" w:rsidRPr="000C6D4F">
          <w:rPr>
            <w:rStyle w:val="a8"/>
            <w:rFonts w:hint="eastAsia"/>
            <w:noProof/>
          </w:rPr>
          <w:t>管理人对宏观经济、证券市场及行业走势的简要展望</w:t>
        </w:r>
        <w:r w:rsidR="004B62C8">
          <w:rPr>
            <w:noProof/>
            <w:webHidden/>
          </w:rPr>
          <w:tab/>
        </w:r>
        <w:r w:rsidR="004B62C8">
          <w:rPr>
            <w:noProof/>
            <w:webHidden/>
          </w:rPr>
          <w:fldChar w:fldCharType="begin"/>
        </w:r>
        <w:r w:rsidR="004B62C8">
          <w:rPr>
            <w:noProof/>
            <w:webHidden/>
          </w:rPr>
          <w:instrText xml:space="preserve"> PAGEREF _Toc459822322 \h </w:instrText>
        </w:r>
        <w:r w:rsidR="004B62C8">
          <w:rPr>
            <w:noProof/>
            <w:webHidden/>
          </w:rPr>
        </w:r>
        <w:r w:rsidR="004B62C8">
          <w:rPr>
            <w:noProof/>
            <w:webHidden/>
          </w:rPr>
          <w:fldChar w:fldCharType="separate"/>
        </w:r>
        <w:r>
          <w:rPr>
            <w:noProof/>
            <w:webHidden/>
          </w:rPr>
          <w:t>12</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23" w:history="1">
        <w:r w:rsidR="004B62C8" w:rsidRPr="000C6D4F">
          <w:rPr>
            <w:rStyle w:val="a8"/>
            <w:noProof/>
          </w:rPr>
          <w:t xml:space="preserve">4.6 </w:t>
        </w:r>
        <w:r w:rsidR="004B62C8" w:rsidRPr="000C6D4F">
          <w:rPr>
            <w:rStyle w:val="a8"/>
            <w:rFonts w:hint="eastAsia"/>
            <w:noProof/>
          </w:rPr>
          <w:t>管理人对报告期内基金估值程序等事项的说明</w:t>
        </w:r>
        <w:r w:rsidR="004B62C8">
          <w:rPr>
            <w:noProof/>
            <w:webHidden/>
          </w:rPr>
          <w:tab/>
        </w:r>
        <w:r w:rsidR="004B62C8">
          <w:rPr>
            <w:noProof/>
            <w:webHidden/>
          </w:rPr>
          <w:fldChar w:fldCharType="begin"/>
        </w:r>
        <w:r w:rsidR="004B62C8">
          <w:rPr>
            <w:noProof/>
            <w:webHidden/>
          </w:rPr>
          <w:instrText xml:space="preserve"> PAGEREF _Toc459822323 \h </w:instrText>
        </w:r>
        <w:r w:rsidR="004B62C8">
          <w:rPr>
            <w:noProof/>
            <w:webHidden/>
          </w:rPr>
        </w:r>
        <w:r w:rsidR="004B62C8">
          <w:rPr>
            <w:noProof/>
            <w:webHidden/>
          </w:rPr>
          <w:fldChar w:fldCharType="separate"/>
        </w:r>
        <w:r>
          <w:rPr>
            <w:noProof/>
            <w:webHidden/>
          </w:rPr>
          <w:t>13</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24" w:history="1">
        <w:r w:rsidR="004B62C8" w:rsidRPr="000C6D4F">
          <w:rPr>
            <w:rStyle w:val="a8"/>
            <w:noProof/>
          </w:rPr>
          <w:t xml:space="preserve">4.7 </w:t>
        </w:r>
        <w:r w:rsidR="004B62C8" w:rsidRPr="000C6D4F">
          <w:rPr>
            <w:rStyle w:val="a8"/>
            <w:rFonts w:hint="eastAsia"/>
            <w:noProof/>
          </w:rPr>
          <w:t>管理人对报告期内基金利润分配情况的说明</w:t>
        </w:r>
        <w:r w:rsidR="004B62C8">
          <w:rPr>
            <w:noProof/>
            <w:webHidden/>
          </w:rPr>
          <w:tab/>
        </w:r>
        <w:r w:rsidR="004B62C8">
          <w:rPr>
            <w:noProof/>
            <w:webHidden/>
          </w:rPr>
          <w:fldChar w:fldCharType="begin"/>
        </w:r>
        <w:r w:rsidR="004B62C8">
          <w:rPr>
            <w:noProof/>
            <w:webHidden/>
          </w:rPr>
          <w:instrText xml:space="preserve"> PAGEREF _Toc459822324 \h </w:instrText>
        </w:r>
        <w:r w:rsidR="004B62C8">
          <w:rPr>
            <w:noProof/>
            <w:webHidden/>
          </w:rPr>
        </w:r>
        <w:r w:rsidR="004B62C8">
          <w:rPr>
            <w:noProof/>
            <w:webHidden/>
          </w:rPr>
          <w:fldChar w:fldCharType="separate"/>
        </w:r>
        <w:r>
          <w:rPr>
            <w:noProof/>
            <w:webHidden/>
          </w:rPr>
          <w:t>13</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25" w:history="1">
        <w:r w:rsidR="004B62C8" w:rsidRPr="000C6D4F">
          <w:rPr>
            <w:rStyle w:val="a8"/>
            <w:noProof/>
          </w:rPr>
          <w:t xml:space="preserve">4.8 </w:t>
        </w:r>
        <w:r w:rsidR="004B62C8" w:rsidRPr="000C6D4F">
          <w:rPr>
            <w:rStyle w:val="a8"/>
            <w:rFonts w:hint="eastAsia"/>
            <w:noProof/>
          </w:rPr>
          <w:t>报告期内管理人对本基金持有人数或基金资产净值预警情形的说明</w:t>
        </w:r>
        <w:r w:rsidR="004B62C8">
          <w:rPr>
            <w:noProof/>
            <w:webHidden/>
          </w:rPr>
          <w:tab/>
        </w:r>
        <w:r w:rsidR="004B62C8">
          <w:rPr>
            <w:noProof/>
            <w:webHidden/>
          </w:rPr>
          <w:fldChar w:fldCharType="begin"/>
        </w:r>
        <w:r w:rsidR="004B62C8">
          <w:rPr>
            <w:noProof/>
            <w:webHidden/>
          </w:rPr>
          <w:instrText xml:space="preserve"> PAGEREF _Toc459822325 \h </w:instrText>
        </w:r>
        <w:r w:rsidR="004B62C8">
          <w:rPr>
            <w:noProof/>
            <w:webHidden/>
          </w:rPr>
        </w:r>
        <w:r w:rsidR="004B62C8">
          <w:rPr>
            <w:noProof/>
            <w:webHidden/>
          </w:rPr>
          <w:fldChar w:fldCharType="separate"/>
        </w:r>
        <w:r>
          <w:rPr>
            <w:noProof/>
            <w:webHidden/>
          </w:rPr>
          <w:t>13</w:t>
        </w:r>
        <w:r w:rsidR="004B62C8">
          <w:rPr>
            <w:noProof/>
            <w:webHidden/>
          </w:rPr>
          <w:fldChar w:fldCharType="end"/>
        </w:r>
      </w:hyperlink>
    </w:p>
    <w:p w:rsidR="004B62C8" w:rsidRDefault="00EE21AE">
      <w:pPr>
        <w:pStyle w:val="11"/>
        <w:rPr>
          <w:rFonts w:asciiTheme="minorHAnsi" w:eastAsiaTheme="minorEastAsia" w:hAnsiTheme="minorHAnsi" w:cstheme="minorBidi"/>
          <w:noProof/>
          <w:szCs w:val="22"/>
        </w:rPr>
      </w:pPr>
      <w:hyperlink w:anchor="_Toc459822326" w:history="1">
        <w:r w:rsidR="004B62C8" w:rsidRPr="000C6D4F">
          <w:rPr>
            <w:rStyle w:val="a8"/>
            <w:b/>
            <w:bCs/>
            <w:noProof/>
          </w:rPr>
          <w:t xml:space="preserve">§5  </w:t>
        </w:r>
        <w:r w:rsidR="004B62C8" w:rsidRPr="000C6D4F">
          <w:rPr>
            <w:rStyle w:val="a8"/>
            <w:rFonts w:hint="eastAsia"/>
            <w:b/>
            <w:bCs/>
            <w:noProof/>
          </w:rPr>
          <w:t>托管人报告</w:t>
        </w:r>
        <w:r w:rsidR="004B62C8">
          <w:rPr>
            <w:noProof/>
            <w:webHidden/>
          </w:rPr>
          <w:tab/>
        </w:r>
        <w:r w:rsidR="004B62C8">
          <w:rPr>
            <w:noProof/>
            <w:webHidden/>
          </w:rPr>
          <w:fldChar w:fldCharType="begin"/>
        </w:r>
        <w:r w:rsidR="004B62C8">
          <w:rPr>
            <w:noProof/>
            <w:webHidden/>
          </w:rPr>
          <w:instrText xml:space="preserve"> PAGEREF _Toc459822326 \h </w:instrText>
        </w:r>
        <w:r w:rsidR="004B62C8">
          <w:rPr>
            <w:noProof/>
            <w:webHidden/>
          </w:rPr>
        </w:r>
        <w:r w:rsidR="004B62C8">
          <w:rPr>
            <w:noProof/>
            <w:webHidden/>
          </w:rPr>
          <w:fldChar w:fldCharType="separate"/>
        </w:r>
        <w:r>
          <w:rPr>
            <w:noProof/>
            <w:webHidden/>
          </w:rPr>
          <w:t>13</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27" w:history="1">
        <w:r w:rsidR="004B62C8" w:rsidRPr="000C6D4F">
          <w:rPr>
            <w:rStyle w:val="a8"/>
            <w:noProof/>
          </w:rPr>
          <w:t xml:space="preserve">5.1 </w:t>
        </w:r>
        <w:r w:rsidR="004B62C8" w:rsidRPr="000C6D4F">
          <w:rPr>
            <w:rStyle w:val="a8"/>
            <w:rFonts w:hint="eastAsia"/>
            <w:noProof/>
          </w:rPr>
          <w:t>报告期内本基金托管人遵规守信情况声明</w:t>
        </w:r>
        <w:r w:rsidR="004B62C8">
          <w:rPr>
            <w:noProof/>
            <w:webHidden/>
          </w:rPr>
          <w:tab/>
        </w:r>
        <w:r w:rsidR="004B62C8">
          <w:rPr>
            <w:noProof/>
            <w:webHidden/>
          </w:rPr>
          <w:fldChar w:fldCharType="begin"/>
        </w:r>
        <w:r w:rsidR="004B62C8">
          <w:rPr>
            <w:noProof/>
            <w:webHidden/>
          </w:rPr>
          <w:instrText xml:space="preserve"> PAGEREF _Toc459822327 \h </w:instrText>
        </w:r>
        <w:r w:rsidR="004B62C8">
          <w:rPr>
            <w:noProof/>
            <w:webHidden/>
          </w:rPr>
        </w:r>
        <w:r w:rsidR="004B62C8">
          <w:rPr>
            <w:noProof/>
            <w:webHidden/>
          </w:rPr>
          <w:fldChar w:fldCharType="separate"/>
        </w:r>
        <w:r>
          <w:rPr>
            <w:noProof/>
            <w:webHidden/>
          </w:rPr>
          <w:t>13</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28" w:history="1">
        <w:r w:rsidR="004B62C8" w:rsidRPr="000C6D4F">
          <w:rPr>
            <w:rStyle w:val="a8"/>
            <w:noProof/>
          </w:rPr>
          <w:t xml:space="preserve">5.2 </w:t>
        </w:r>
        <w:r w:rsidR="004B62C8" w:rsidRPr="000C6D4F">
          <w:rPr>
            <w:rStyle w:val="a8"/>
            <w:rFonts w:hint="eastAsia"/>
            <w:noProof/>
          </w:rPr>
          <w:t>托管人对报告期内本基金投资运作遵规守信、净值计算、利润分配等情况的说明</w:t>
        </w:r>
        <w:r w:rsidR="004B62C8">
          <w:rPr>
            <w:noProof/>
            <w:webHidden/>
          </w:rPr>
          <w:tab/>
        </w:r>
        <w:r w:rsidR="004B62C8">
          <w:rPr>
            <w:noProof/>
            <w:webHidden/>
          </w:rPr>
          <w:fldChar w:fldCharType="begin"/>
        </w:r>
        <w:r w:rsidR="004B62C8">
          <w:rPr>
            <w:noProof/>
            <w:webHidden/>
          </w:rPr>
          <w:instrText xml:space="preserve"> PAGEREF _Toc459822328 \h </w:instrText>
        </w:r>
        <w:r w:rsidR="004B62C8">
          <w:rPr>
            <w:noProof/>
            <w:webHidden/>
          </w:rPr>
        </w:r>
        <w:r w:rsidR="004B62C8">
          <w:rPr>
            <w:noProof/>
            <w:webHidden/>
          </w:rPr>
          <w:fldChar w:fldCharType="separate"/>
        </w:r>
        <w:r>
          <w:rPr>
            <w:noProof/>
            <w:webHidden/>
          </w:rPr>
          <w:t>13</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29" w:history="1">
        <w:r w:rsidR="004B62C8" w:rsidRPr="000C6D4F">
          <w:rPr>
            <w:rStyle w:val="a8"/>
            <w:noProof/>
          </w:rPr>
          <w:t xml:space="preserve">5.3 </w:t>
        </w:r>
        <w:r w:rsidR="004B62C8" w:rsidRPr="000C6D4F">
          <w:rPr>
            <w:rStyle w:val="a8"/>
            <w:rFonts w:hint="eastAsia"/>
            <w:noProof/>
          </w:rPr>
          <w:t>托管人对本半年度报告中财务信息等内容的真实、准确和完整发表意见</w:t>
        </w:r>
        <w:r w:rsidR="004B62C8">
          <w:rPr>
            <w:noProof/>
            <w:webHidden/>
          </w:rPr>
          <w:tab/>
        </w:r>
        <w:r w:rsidR="004B62C8">
          <w:rPr>
            <w:noProof/>
            <w:webHidden/>
          </w:rPr>
          <w:fldChar w:fldCharType="begin"/>
        </w:r>
        <w:r w:rsidR="004B62C8">
          <w:rPr>
            <w:noProof/>
            <w:webHidden/>
          </w:rPr>
          <w:instrText xml:space="preserve"> PAGEREF _Toc459822329 \h </w:instrText>
        </w:r>
        <w:r w:rsidR="004B62C8">
          <w:rPr>
            <w:noProof/>
            <w:webHidden/>
          </w:rPr>
        </w:r>
        <w:r w:rsidR="004B62C8">
          <w:rPr>
            <w:noProof/>
            <w:webHidden/>
          </w:rPr>
          <w:fldChar w:fldCharType="separate"/>
        </w:r>
        <w:r>
          <w:rPr>
            <w:noProof/>
            <w:webHidden/>
          </w:rPr>
          <w:t>14</w:t>
        </w:r>
        <w:r w:rsidR="004B62C8">
          <w:rPr>
            <w:noProof/>
            <w:webHidden/>
          </w:rPr>
          <w:fldChar w:fldCharType="end"/>
        </w:r>
      </w:hyperlink>
    </w:p>
    <w:p w:rsidR="004B62C8" w:rsidRDefault="00EE21AE">
      <w:pPr>
        <w:pStyle w:val="11"/>
        <w:tabs>
          <w:tab w:val="left" w:pos="840"/>
        </w:tabs>
        <w:rPr>
          <w:rFonts w:asciiTheme="minorHAnsi" w:eastAsiaTheme="minorEastAsia" w:hAnsiTheme="minorHAnsi" w:cstheme="minorBidi"/>
          <w:noProof/>
          <w:szCs w:val="22"/>
        </w:rPr>
      </w:pPr>
      <w:hyperlink w:anchor="_Toc459822330" w:history="1">
        <w:r w:rsidR="004B62C8" w:rsidRPr="000C6D4F">
          <w:rPr>
            <w:rStyle w:val="a8"/>
            <w:b/>
            <w:bCs/>
            <w:noProof/>
          </w:rPr>
          <w:t>§6</w:t>
        </w:r>
        <w:r w:rsidR="004B62C8">
          <w:rPr>
            <w:rFonts w:asciiTheme="minorHAnsi" w:eastAsiaTheme="minorEastAsia" w:hAnsiTheme="minorHAnsi" w:cstheme="minorBidi"/>
            <w:noProof/>
            <w:szCs w:val="22"/>
          </w:rPr>
          <w:t xml:space="preserve">  </w:t>
        </w:r>
        <w:r w:rsidR="004B62C8" w:rsidRPr="000C6D4F">
          <w:rPr>
            <w:rStyle w:val="a8"/>
            <w:rFonts w:hint="eastAsia"/>
            <w:b/>
            <w:bCs/>
            <w:noProof/>
          </w:rPr>
          <w:t>半年度财务会计报告（未经审计）</w:t>
        </w:r>
        <w:r w:rsidR="004B62C8">
          <w:rPr>
            <w:noProof/>
            <w:webHidden/>
          </w:rPr>
          <w:tab/>
        </w:r>
        <w:r w:rsidR="004B62C8">
          <w:rPr>
            <w:noProof/>
            <w:webHidden/>
          </w:rPr>
          <w:fldChar w:fldCharType="begin"/>
        </w:r>
        <w:r w:rsidR="004B62C8">
          <w:rPr>
            <w:noProof/>
            <w:webHidden/>
          </w:rPr>
          <w:instrText xml:space="preserve"> PAGEREF _Toc459822330 \h </w:instrText>
        </w:r>
        <w:r w:rsidR="004B62C8">
          <w:rPr>
            <w:noProof/>
            <w:webHidden/>
          </w:rPr>
        </w:r>
        <w:r w:rsidR="004B62C8">
          <w:rPr>
            <w:noProof/>
            <w:webHidden/>
          </w:rPr>
          <w:fldChar w:fldCharType="separate"/>
        </w:r>
        <w:r>
          <w:rPr>
            <w:noProof/>
            <w:webHidden/>
          </w:rPr>
          <w:t>14</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31" w:history="1">
        <w:r w:rsidR="004B62C8" w:rsidRPr="000C6D4F">
          <w:rPr>
            <w:rStyle w:val="a8"/>
            <w:noProof/>
          </w:rPr>
          <w:t xml:space="preserve">6.1 </w:t>
        </w:r>
        <w:r w:rsidR="004B62C8" w:rsidRPr="000C6D4F">
          <w:rPr>
            <w:rStyle w:val="a8"/>
            <w:rFonts w:hint="eastAsia"/>
            <w:noProof/>
          </w:rPr>
          <w:t>资产负债表</w:t>
        </w:r>
        <w:r w:rsidR="004B62C8">
          <w:rPr>
            <w:noProof/>
            <w:webHidden/>
          </w:rPr>
          <w:tab/>
        </w:r>
        <w:r w:rsidR="004B62C8">
          <w:rPr>
            <w:noProof/>
            <w:webHidden/>
          </w:rPr>
          <w:fldChar w:fldCharType="begin"/>
        </w:r>
        <w:r w:rsidR="004B62C8">
          <w:rPr>
            <w:noProof/>
            <w:webHidden/>
          </w:rPr>
          <w:instrText xml:space="preserve"> PAGEREF _Toc459822331 \h </w:instrText>
        </w:r>
        <w:r w:rsidR="004B62C8">
          <w:rPr>
            <w:noProof/>
            <w:webHidden/>
          </w:rPr>
        </w:r>
        <w:r w:rsidR="004B62C8">
          <w:rPr>
            <w:noProof/>
            <w:webHidden/>
          </w:rPr>
          <w:fldChar w:fldCharType="separate"/>
        </w:r>
        <w:r>
          <w:rPr>
            <w:noProof/>
            <w:webHidden/>
          </w:rPr>
          <w:t>14</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32" w:history="1">
        <w:r w:rsidR="004B62C8" w:rsidRPr="000C6D4F">
          <w:rPr>
            <w:rStyle w:val="a8"/>
            <w:noProof/>
          </w:rPr>
          <w:t xml:space="preserve">6.2 </w:t>
        </w:r>
        <w:r w:rsidR="004B62C8" w:rsidRPr="000C6D4F">
          <w:rPr>
            <w:rStyle w:val="a8"/>
            <w:rFonts w:hint="eastAsia"/>
            <w:noProof/>
          </w:rPr>
          <w:t>利润表</w:t>
        </w:r>
        <w:r w:rsidR="004B62C8">
          <w:rPr>
            <w:noProof/>
            <w:webHidden/>
          </w:rPr>
          <w:tab/>
        </w:r>
        <w:r w:rsidR="004B62C8">
          <w:rPr>
            <w:noProof/>
            <w:webHidden/>
          </w:rPr>
          <w:fldChar w:fldCharType="begin"/>
        </w:r>
        <w:r w:rsidR="004B62C8">
          <w:rPr>
            <w:noProof/>
            <w:webHidden/>
          </w:rPr>
          <w:instrText xml:space="preserve"> PAGEREF _Toc459822332 \h </w:instrText>
        </w:r>
        <w:r w:rsidR="004B62C8">
          <w:rPr>
            <w:noProof/>
            <w:webHidden/>
          </w:rPr>
        </w:r>
        <w:r w:rsidR="004B62C8">
          <w:rPr>
            <w:noProof/>
            <w:webHidden/>
          </w:rPr>
          <w:fldChar w:fldCharType="separate"/>
        </w:r>
        <w:r>
          <w:rPr>
            <w:noProof/>
            <w:webHidden/>
          </w:rPr>
          <w:t>15</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33" w:history="1">
        <w:r w:rsidR="004B62C8" w:rsidRPr="000C6D4F">
          <w:rPr>
            <w:rStyle w:val="a8"/>
            <w:noProof/>
          </w:rPr>
          <w:t xml:space="preserve">6.3 </w:t>
        </w:r>
        <w:r w:rsidR="004B62C8" w:rsidRPr="000C6D4F">
          <w:rPr>
            <w:rStyle w:val="a8"/>
            <w:rFonts w:hint="eastAsia"/>
            <w:noProof/>
          </w:rPr>
          <w:t>所有者权益（基金净值）变动表</w:t>
        </w:r>
        <w:r w:rsidR="004B62C8">
          <w:rPr>
            <w:noProof/>
            <w:webHidden/>
          </w:rPr>
          <w:tab/>
        </w:r>
        <w:r w:rsidR="004B62C8">
          <w:rPr>
            <w:noProof/>
            <w:webHidden/>
          </w:rPr>
          <w:fldChar w:fldCharType="begin"/>
        </w:r>
        <w:r w:rsidR="004B62C8">
          <w:rPr>
            <w:noProof/>
            <w:webHidden/>
          </w:rPr>
          <w:instrText xml:space="preserve"> PAGEREF _Toc459822333 \h </w:instrText>
        </w:r>
        <w:r w:rsidR="004B62C8">
          <w:rPr>
            <w:noProof/>
            <w:webHidden/>
          </w:rPr>
        </w:r>
        <w:r w:rsidR="004B62C8">
          <w:rPr>
            <w:noProof/>
            <w:webHidden/>
          </w:rPr>
          <w:fldChar w:fldCharType="separate"/>
        </w:r>
        <w:r>
          <w:rPr>
            <w:noProof/>
            <w:webHidden/>
          </w:rPr>
          <w:t>17</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34" w:history="1">
        <w:r w:rsidR="004B62C8" w:rsidRPr="000C6D4F">
          <w:rPr>
            <w:rStyle w:val="a8"/>
            <w:noProof/>
          </w:rPr>
          <w:t>6.4</w:t>
        </w:r>
        <w:r w:rsidR="004B62C8" w:rsidRPr="000C6D4F">
          <w:rPr>
            <w:rStyle w:val="a8"/>
            <w:rFonts w:hint="eastAsia"/>
            <w:noProof/>
          </w:rPr>
          <w:t>报表附注</w:t>
        </w:r>
        <w:r w:rsidR="004B62C8">
          <w:rPr>
            <w:noProof/>
            <w:webHidden/>
          </w:rPr>
          <w:tab/>
        </w:r>
        <w:r w:rsidR="004B62C8">
          <w:rPr>
            <w:noProof/>
            <w:webHidden/>
          </w:rPr>
          <w:fldChar w:fldCharType="begin"/>
        </w:r>
        <w:r w:rsidR="004B62C8">
          <w:rPr>
            <w:noProof/>
            <w:webHidden/>
          </w:rPr>
          <w:instrText xml:space="preserve"> PAGEREF _Toc459822334 \h </w:instrText>
        </w:r>
        <w:r w:rsidR="004B62C8">
          <w:rPr>
            <w:noProof/>
            <w:webHidden/>
          </w:rPr>
        </w:r>
        <w:r w:rsidR="004B62C8">
          <w:rPr>
            <w:noProof/>
            <w:webHidden/>
          </w:rPr>
          <w:fldChar w:fldCharType="separate"/>
        </w:r>
        <w:r>
          <w:rPr>
            <w:noProof/>
            <w:webHidden/>
          </w:rPr>
          <w:t>18</w:t>
        </w:r>
        <w:r w:rsidR="004B62C8">
          <w:rPr>
            <w:noProof/>
            <w:webHidden/>
          </w:rPr>
          <w:fldChar w:fldCharType="end"/>
        </w:r>
      </w:hyperlink>
    </w:p>
    <w:p w:rsidR="004B62C8" w:rsidRDefault="00EE21AE">
      <w:pPr>
        <w:pStyle w:val="11"/>
        <w:rPr>
          <w:rFonts w:asciiTheme="minorHAnsi" w:eastAsiaTheme="minorEastAsia" w:hAnsiTheme="minorHAnsi" w:cstheme="minorBidi"/>
          <w:noProof/>
          <w:szCs w:val="22"/>
        </w:rPr>
      </w:pPr>
      <w:hyperlink w:anchor="_Toc459822335" w:history="1">
        <w:r w:rsidR="004B62C8" w:rsidRPr="000C6D4F">
          <w:rPr>
            <w:rStyle w:val="a8"/>
            <w:b/>
            <w:bCs/>
            <w:noProof/>
          </w:rPr>
          <w:t xml:space="preserve">§7  </w:t>
        </w:r>
        <w:r w:rsidR="004B62C8" w:rsidRPr="000C6D4F">
          <w:rPr>
            <w:rStyle w:val="a8"/>
            <w:rFonts w:hint="eastAsia"/>
            <w:b/>
            <w:bCs/>
            <w:noProof/>
          </w:rPr>
          <w:t>投资组合报告</w:t>
        </w:r>
        <w:r w:rsidR="004B62C8">
          <w:rPr>
            <w:noProof/>
            <w:webHidden/>
          </w:rPr>
          <w:tab/>
        </w:r>
        <w:r w:rsidR="004B62C8">
          <w:rPr>
            <w:noProof/>
            <w:webHidden/>
          </w:rPr>
          <w:fldChar w:fldCharType="begin"/>
        </w:r>
        <w:r w:rsidR="004B62C8">
          <w:rPr>
            <w:noProof/>
            <w:webHidden/>
          </w:rPr>
          <w:instrText xml:space="preserve"> PAGEREF _Toc459822335 \h </w:instrText>
        </w:r>
        <w:r w:rsidR="004B62C8">
          <w:rPr>
            <w:noProof/>
            <w:webHidden/>
          </w:rPr>
        </w:r>
        <w:r w:rsidR="004B62C8">
          <w:rPr>
            <w:noProof/>
            <w:webHidden/>
          </w:rPr>
          <w:fldChar w:fldCharType="separate"/>
        </w:r>
        <w:r>
          <w:rPr>
            <w:noProof/>
            <w:webHidden/>
          </w:rPr>
          <w:t>36</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36" w:history="1">
        <w:r w:rsidR="004B62C8" w:rsidRPr="000C6D4F">
          <w:rPr>
            <w:rStyle w:val="a8"/>
            <w:noProof/>
          </w:rPr>
          <w:t xml:space="preserve">7.1 </w:t>
        </w:r>
        <w:r w:rsidR="004B62C8" w:rsidRPr="000C6D4F">
          <w:rPr>
            <w:rStyle w:val="a8"/>
            <w:rFonts w:hint="eastAsia"/>
            <w:noProof/>
          </w:rPr>
          <w:t>期末基金资产组合情况</w:t>
        </w:r>
        <w:r w:rsidR="004B62C8">
          <w:rPr>
            <w:noProof/>
            <w:webHidden/>
          </w:rPr>
          <w:tab/>
        </w:r>
        <w:r w:rsidR="004B62C8">
          <w:rPr>
            <w:noProof/>
            <w:webHidden/>
          </w:rPr>
          <w:fldChar w:fldCharType="begin"/>
        </w:r>
        <w:r w:rsidR="004B62C8">
          <w:rPr>
            <w:noProof/>
            <w:webHidden/>
          </w:rPr>
          <w:instrText xml:space="preserve"> PAGEREF _Toc459822336 \h </w:instrText>
        </w:r>
        <w:r w:rsidR="004B62C8">
          <w:rPr>
            <w:noProof/>
            <w:webHidden/>
          </w:rPr>
        </w:r>
        <w:r w:rsidR="004B62C8">
          <w:rPr>
            <w:noProof/>
            <w:webHidden/>
          </w:rPr>
          <w:fldChar w:fldCharType="separate"/>
        </w:r>
        <w:r>
          <w:rPr>
            <w:noProof/>
            <w:webHidden/>
          </w:rPr>
          <w:t>36</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37" w:history="1">
        <w:r w:rsidR="004B62C8" w:rsidRPr="000C6D4F">
          <w:rPr>
            <w:rStyle w:val="a8"/>
            <w:noProof/>
          </w:rPr>
          <w:t xml:space="preserve">7.2 </w:t>
        </w:r>
        <w:r w:rsidR="004B62C8" w:rsidRPr="000C6D4F">
          <w:rPr>
            <w:rStyle w:val="a8"/>
            <w:rFonts w:hint="eastAsia"/>
            <w:noProof/>
          </w:rPr>
          <w:t>期末按行业分类的股票投资组合</w:t>
        </w:r>
        <w:r w:rsidR="004B62C8">
          <w:rPr>
            <w:noProof/>
            <w:webHidden/>
          </w:rPr>
          <w:tab/>
        </w:r>
        <w:r w:rsidR="004B62C8">
          <w:rPr>
            <w:noProof/>
            <w:webHidden/>
          </w:rPr>
          <w:fldChar w:fldCharType="begin"/>
        </w:r>
        <w:r w:rsidR="004B62C8">
          <w:rPr>
            <w:noProof/>
            <w:webHidden/>
          </w:rPr>
          <w:instrText xml:space="preserve"> PAGEREF _Toc459822337 \h </w:instrText>
        </w:r>
        <w:r w:rsidR="004B62C8">
          <w:rPr>
            <w:noProof/>
            <w:webHidden/>
          </w:rPr>
        </w:r>
        <w:r w:rsidR="004B62C8">
          <w:rPr>
            <w:noProof/>
            <w:webHidden/>
          </w:rPr>
          <w:fldChar w:fldCharType="separate"/>
        </w:r>
        <w:r>
          <w:rPr>
            <w:noProof/>
            <w:webHidden/>
          </w:rPr>
          <w:t>36</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38" w:history="1">
        <w:r w:rsidR="004B62C8" w:rsidRPr="000C6D4F">
          <w:rPr>
            <w:rStyle w:val="a8"/>
            <w:noProof/>
          </w:rPr>
          <w:t>7.2.1</w:t>
        </w:r>
        <w:r w:rsidR="004B62C8" w:rsidRPr="000C6D4F">
          <w:rPr>
            <w:rStyle w:val="a8"/>
            <w:rFonts w:hint="eastAsia"/>
            <w:noProof/>
          </w:rPr>
          <w:t>报告期末按行业分类的境内股票投资组合</w:t>
        </w:r>
        <w:r w:rsidR="004B62C8">
          <w:rPr>
            <w:noProof/>
            <w:webHidden/>
          </w:rPr>
          <w:tab/>
        </w:r>
        <w:r w:rsidR="004B62C8">
          <w:rPr>
            <w:noProof/>
            <w:webHidden/>
          </w:rPr>
          <w:fldChar w:fldCharType="begin"/>
        </w:r>
        <w:r w:rsidR="004B62C8">
          <w:rPr>
            <w:noProof/>
            <w:webHidden/>
          </w:rPr>
          <w:instrText xml:space="preserve"> PAGEREF _Toc459822338 \h </w:instrText>
        </w:r>
        <w:r w:rsidR="004B62C8">
          <w:rPr>
            <w:noProof/>
            <w:webHidden/>
          </w:rPr>
        </w:r>
        <w:r w:rsidR="004B62C8">
          <w:rPr>
            <w:noProof/>
            <w:webHidden/>
          </w:rPr>
          <w:fldChar w:fldCharType="separate"/>
        </w:r>
        <w:r>
          <w:rPr>
            <w:noProof/>
            <w:webHidden/>
          </w:rPr>
          <w:t>36</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39" w:history="1">
        <w:r w:rsidR="004B62C8" w:rsidRPr="000C6D4F">
          <w:rPr>
            <w:rStyle w:val="a8"/>
            <w:noProof/>
          </w:rPr>
          <w:t>7.2.2</w:t>
        </w:r>
        <w:r w:rsidR="004B62C8" w:rsidRPr="000C6D4F">
          <w:rPr>
            <w:rStyle w:val="a8"/>
            <w:rFonts w:hint="eastAsia"/>
            <w:noProof/>
          </w:rPr>
          <w:t>报告期末按行业分类的沪港通投资股票投资组合</w:t>
        </w:r>
        <w:r w:rsidR="004B62C8">
          <w:rPr>
            <w:noProof/>
            <w:webHidden/>
          </w:rPr>
          <w:tab/>
        </w:r>
        <w:r w:rsidR="004B62C8">
          <w:rPr>
            <w:noProof/>
            <w:webHidden/>
          </w:rPr>
          <w:fldChar w:fldCharType="begin"/>
        </w:r>
        <w:r w:rsidR="004B62C8">
          <w:rPr>
            <w:noProof/>
            <w:webHidden/>
          </w:rPr>
          <w:instrText xml:space="preserve"> PAGEREF _Toc459822339 \h </w:instrText>
        </w:r>
        <w:r w:rsidR="004B62C8">
          <w:rPr>
            <w:noProof/>
            <w:webHidden/>
          </w:rPr>
        </w:r>
        <w:r w:rsidR="004B62C8">
          <w:rPr>
            <w:noProof/>
            <w:webHidden/>
          </w:rPr>
          <w:fldChar w:fldCharType="separate"/>
        </w:r>
        <w:r>
          <w:rPr>
            <w:noProof/>
            <w:webHidden/>
          </w:rPr>
          <w:t>37</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40" w:history="1">
        <w:r w:rsidR="004B62C8" w:rsidRPr="000C6D4F">
          <w:rPr>
            <w:rStyle w:val="a8"/>
            <w:noProof/>
          </w:rPr>
          <w:t xml:space="preserve">7.3 </w:t>
        </w:r>
        <w:r w:rsidR="004B62C8" w:rsidRPr="000C6D4F">
          <w:rPr>
            <w:rStyle w:val="a8"/>
            <w:rFonts w:hint="eastAsia"/>
            <w:noProof/>
          </w:rPr>
          <w:t>期末按公允价值占基金资产净值比例大小排序的所有股票投资明细</w:t>
        </w:r>
        <w:r w:rsidR="004B62C8">
          <w:rPr>
            <w:noProof/>
            <w:webHidden/>
          </w:rPr>
          <w:tab/>
        </w:r>
        <w:r w:rsidR="004B62C8">
          <w:rPr>
            <w:noProof/>
            <w:webHidden/>
          </w:rPr>
          <w:fldChar w:fldCharType="begin"/>
        </w:r>
        <w:r w:rsidR="004B62C8">
          <w:rPr>
            <w:noProof/>
            <w:webHidden/>
          </w:rPr>
          <w:instrText xml:space="preserve"> PAGEREF _Toc459822340 \h </w:instrText>
        </w:r>
        <w:r w:rsidR="004B62C8">
          <w:rPr>
            <w:noProof/>
            <w:webHidden/>
          </w:rPr>
        </w:r>
        <w:r w:rsidR="004B62C8">
          <w:rPr>
            <w:noProof/>
            <w:webHidden/>
          </w:rPr>
          <w:fldChar w:fldCharType="separate"/>
        </w:r>
        <w:r>
          <w:rPr>
            <w:noProof/>
            <w:webHidden/>
          </w:rPr>
          <w:t>37</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41" w:history="1">
        <w:r w:rsidR="004B62C8" w:rsidRPr="000C6D4F">
          <w:rPr>
            <w:rStyle w:val="a8"/>
            <w:noProof/>
          </w:rPr>
          <w:t>7.4</w:t>
        </w:r>
        <w:r w:rsidR="004B62C8" w:rsidRPr="000C6D4F">
          <w:rPr>
            <w:rStyle w:val="a8"/>
            <w:rFonts w:hint="eastAsia"/>
            <w:noProof/>
          </w:rPr>
          <w:t>报告期内股票投资组合的重大变动</w:t>
        </w:r>
        <w:r w:rsidR="004B62C8">
          <w:rPr>
            <w:noProof/>
            <w:webHidden/>
          </w:rPr>
          <w:tab/>
        </w:r>
        <w:r w:rsidR="004B62C8">
          <w:rPr>
            <w:noProof/>
            <w:webHidden/>
          </w:rPr>
          <w:fldChar w:fldCharType="begin"/>
        </w:r>
        <w:r w:rsidR="004B62C8">
          <w:rPr>
            <w:noProof/>
            <w:webHidden/>
          </w:rPr>
          <w:instrText xml:space="preserve"> PAGEREF _Toc459822341 \h </w:instrText>
        </w:r>
        <w:r w:rsidR="004B62C8">
          <w:rPr>
            <w:noProof/>
            <w:webHidden/>
          </w:rPr>
        </w:r>
        <w:r w:rsidR="004B62C8">
          <w:rPr>
            <w:noProof/>
            <w:webHidden/>
          </w:rPr>
          <w:fldChar w:fldCharType="separate"/>
        </w:r>
        <w:r>
          <w:rPr>
            <w:noProof/>
            <w:webHidden/>
          </w:rPr>
          <w:t>38</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42" w:history="1">
        <w:r w:rsidR="004B62C8" w:rsidRPr="000C6D4F">
          <w:rPr>
            <w:rStyle w:val="a8"/>
            <w:noProof/>
          </w:rPr>
          <w:t xml:space="preserve">7.5 </w:t>
        </w:r>
        <w:r w:rsidR="004B62C8" w:rsidRPr="000C6D4F">
          <w:rPr>
            <w:rStyle w:val="a8"/>
            <w:rFonts w:hint="eastAsia"/>
            <w:noProof/>
          </w:rPr>
          <w:t>期末按债券品种分类的债券投资组合</w:t>
        </w:r>
        <w:r w:rsidR="004B62C8">
          <w:rPr>
            <w:noProof/>
            <w:webHidden/>
          </w:rPr>
          <w:tab/>
        </w:r>
        <w:r w:rsidR="004B62C8">
          <w:rPr>
            <w:noProof/>
            <w:webHidden/>
          </w:rPr>
          <w:fldChar w:fldCharType="begin"/>
        </w:r>
        <w:r w:rsidR="004B62C8">
          <w:rPr>
            <w:noProof/>
            <w:webHidden/>
          </w:rPr>
          <w:instrText xml:space="preserve"> PAGEREF _Toc459822342 \h </w:instrText>
        </w:r>
        <w:r w:rsidR="004B62C8">
          <w:rPr>
            <w:noProof/>
            <w:webHidden/>
          </w:rPr>
        </w:r>
        <w:r w:rsidR="004B62C8">
          <w:rPr>
            <w:noProof/>
            <w:webHidden/>
          </w:rPr>
          <w:fldChar w:fldCharType="separate"/>
        </w:r>
        <w:r>
          <w:rPr>
            <w:noProof/>
            <w:webHidden/>
          </w:rPr>
          <w:t>39</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43" w:history="1">
        <w:r w:rsidR="004B62C8" w:rsidRPr="000C6D4F">
          <w:rPr>
            <w:rStyle w:val="a8"/>
            <w:noProof/>
          </w:rPr>
          <w:t>7.6</w:t>
        </w:r>
        <w:r w:rsidR="004B62C8" w:rsidRPr="000C6D4F">
          <w:rPr>
            <w:rStyle w:val="a8"/>
            <w:rFonts w:hint="eastAsia"/>
            <w:noProof/>
          </w:rPr>
          <w:t>期末按公允价值占基金资产净值比例大小排序的前五名债券投资明细</w:t>
        </w:r>
        <w:r w:rsidR="004B62C8">
          <w:rPr>
            <w:noProof/>
            <w:webHidden/>
          </w:rPr>
          <w:tab/>
        </w:r>
        <w:r w:rsidR="004B62C8">
          <w:rPr>
            <w:noProof/>
            <w:webHidden/>
          </w:rPr>
          <w:fldChar w:fldCharType="begin"/>
        </w:r>
        <w:r w:rsidR="004B62C8">
          <w:rPr>
            <w:noProof/>
            <w:webHidden/>
          </w:rPr>
          <w:instrText xml:space="preserve"> PAGEREF _Toc459822343 \h </w:instrText>
        </w:r>
        <w:r w:rsidR="004B62C8">
          <w:rPr>
            <w:noProof/>
            <w:webHidden/>
          </w:rPr>
        </w:r>
        <w:r w:rsidR="004B62C8">
          <w:rPr>
            <w:noProof/>
            <w:webHidden/>
          </w:rPr>
          <w:fldChar w:fldCharType="separate"/>
        </w:r>
        <w:r>
          <w:rPr>
            <w:noProof/>
            <w:webHidden/>
          </w:rPr>
          <w:t>40</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44" w:history="1">
        <w:r w:rsidR="004B62C8" w:rsidRPr="000C6D4F">
          <w:rPr>
            <w:rStyle w:val="a8"/>
            <w:noProof/>
          </w:rPr>
          <w:t xml:space="preserve">7.7 </w:t>
        </w:r>
        <w:r w:rsidR="004B62C8" w:rsidRPr="000C6D4F">
          <w:rPr>
            <w:rStyle w:val="a8"/>
            <w:rFonts w:hint="eastAsia"/>
            <w:noProof/>
          </w:rPr>
          <w:t>期末按公允价值占基金资产净值比例大小排序的所有资产支持证券投资明细</w:t>
        </w:r>
        <w:r w:rsidR="004B62C8">
          <w:rPr>
            <w:noProof/>
            <w:webHidden/>
          </w:rPr>
          <w:tab/>
        </w:r>
        <w:r w:rsidR="004B62C8">
          <w:rPr>
            <w:noProof/>
            <w:webHidden/>
          </w:rPr>
          <w:fldChar w:fldCharType="begin"/>
        </w:r>
        <w:r w:rsidR="004B62C8">
          <w:rPr>
            <w:noProof/>
            <w:webHidden/>
          </w:rPr>
          <w:instrText xml:space="preserve"> PAGEREF _Toc459822344 \h </w:instrText>
        </w:r>
        <w:r w:rsidR="004B62C8">
          <w:rPr>
            <w:noProof/>
            <w:webHidden/>
          </w:rPr>
        </w:r>
        <w:r w:rsidR="004B62C8">
          <w:rPr>
            <w:noProof/>
            <w:webHidden/>
          </w:rPr>
          <w:fldChar w:fldCharType="separate"/>
        </w:r>
        <w:r>
          <w:rPr>
            <w:noProof/>
            <w:webHidden/>
          </w:rPr>
          <w:t>40</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45" w:history="1">
        <w:r w:rsidR="004B62C8" w:rsidRPr="000C6D4F">
          <w:rPr>
            <w:rStyle w:val="a8"/>
            <w:noProof/>
          </w:rPr>
          <w:t xml:space="preserve">7.8 </w:t>
        </w:r>
        <w:r w:rsidR="004B62C8" w:rsidRPr="000C6D4F">
          <w:rPr>
            <w:rStyle w:val="a8"/>
            <w:rFonts w:hint="eastAsia"/>
            <w:noProof/>
          </w:rPr>
          <w:t>报告期末按公允价值占基金资产净值比例大小排序的前五名贵金属投资明细</w:t>
        </w:r>
        <w:r w:rsidR="004B62C8">
          <w:rPr>
            <w:noProof/>
            <w:webHidden/>
          </w:rPr>
          <w:tab/>
        </w:r>
        <w:r w:rsidR="004B62C8">
          <w:rPr>
            <w:noProof/>
            <w:webHidden/>
          </w:rPr>
          <w:fldChar w:fldCharType="begin"/>
        </w:r>
        <w:r w:rsidR="004B62C8">
          <w:rPr>
            <w:noProof/>
            <w:webHidden/>
          </w:rPr>
          <w:instrText xml:space="preserve"> PAGEREF _Toc459822345 \h </w:instrText>
        </w:r>
        <w:r w:rsidR="004B62C8">
          <w:rPr>
            <w:noProof/>
            <w:webHidden/>
          </w:rPr>
        </w:r>
        <w:r w:rsidR="004B62C8">
          <w:rPr>
            <w:noProof/>
            <w:webHidden/>
          </w:rPr>
          <w:fldChar w:fldCharType="separate"/>
        </w:r>
        <w:r>
          <w:rPr>
            <w:noProof/>
            <w:webHidden/>
          </w:rPr>
          <w:t>40</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46" w:history="1">
        <w:r w:rsidR="004B62C8" w:rsidRPr="000C6D4F">
          <w:rPr>
            <w:rStyle w:val="a8"/>
            <w:noProof/>
          </w:rPr>
          <w:t xml:space="preserve">7.9 </w:t>
        </w:r>
        <w:r w:rsidR="004B62C8" w:rsidRPr="000C6D4F">
          <w:rPr>
            <w:rStyle w:val="a8"/>
            <w:rFonts w:hint="eastAsia"/>
            <w:noProof/>
          </w:rPr>
          <w:t>期末按公允价值占基金资产净值比例大小排序的前五名权证投资明细</w:t>
        </w:r>
        <w:r w:rsidR="004B62C8">
          <w:rPr>
            <w:noProof/>
            <w:webHidden/>
          </w:rPr>
          <w:tab/>
        </w:r>
        <w:r w:rsidR="004B62C8">
          <w:rPr>
            <w:noProof/>
            <w:webHidden/>
          </w:rPr>
          <w:fldChar w:fldCharType="begin"/>
        </w:r>
        <w:r w:rsidR="004B62C8">
          <w:rPr>
            <w:noProof/>
            <w:webHidden/>
          </w:rPr>
          <w:instrText xml:space="preserve"> PAGEREF _Toc459822346 \h </w:instrText>
        </w:r>
        <w:r w:rsidR="004B62C8">
          <w:rPr>
            <w:noProof/>
            <w:webHidden/>
          </w:rPr>
        </w:r>
        <w:r w:rsidR="004B62C8">
          <w:rPr>
            <w:noProof/>
            <w:webHidden/>
          </w:rPr>
          <w:fldChar w:fldCharType="separate"/>
        </w:r>
        <w:r>
          <w:rPr>
            <w:noProof/>
            <w:webHidden/>
          </w:rPr>
          <w:t>40</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47" w:history="1">
        <w:r w:rsidR="004B62C8" w:rsidRPr="000C6D4F">
          <w:rPr>
            <w:rStyle w:val="a8"/>
            <w:noProof/>
          </w:rPr>
          <w:t xml:space="preserve">7.10 </w:t>
        </w:r>
        <w:r w:rsidR="004B62C8" w:rsidRPr="000C6D4F">
          <w:rPr>
            <w:rStyle w:val="a8"/>
            <w:rFonts w:hint="eastAsia"/>
            <w:noProof/>
          </w:rPr>
          <w:t>报告期末本基金投资的股指期货交易情况说明</w:t>
        </w:r>
        <w:r w:rsidR="004B62C8">
          <w:rPr>
            <w:noProof/>
            <w:webHidden/>
          </w:rPr>
          <w:tab/>
        </w:r>
        <w:r w:rsidR="004B62C8">
          <w:rPr>
            <w:noProof/>
            <w:webHidden/>
          </w:rPr>
          <w:fldChar w:fldCharType="begin"/>
        </w:r>
        <w:r w:rsidR="004B62C8">
          <w:rPr>
            <w:noProof/>
            <w:webHidden/>
          </w:rPr>
          <w:instrText xml:space="preserve"> PAGEREF _Toc459822347 \h </w:instrText>
        </w:r>
        <w:r w:rsidR="004B62C8">
          <w:rPr>
            <w:noProof/>
            <w:webHidden/>
          </w:rPr>
        </w:r>
        <w:r w:rsidR="004B62C8">
          <w:rPr>
            <w:noProof/>
            <w:webHidden/>
          </w:rPr>
          <w:fldChar w:fldCharType="separate"/>
        </w:r>
        <w:r>
          <w:rPr>
            <w:noProof/>
            <w:webHidden/>
          </w:rPr>
          <w:t>41</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48" w:history="1">
        <w:r w:rsidR="004B62C8" w:rsidRPr="000C6D4F">
          <w:rPr>
            <w:rStyle w:val="a8"/>
            <w:noProof/>
          </w:rPr>
          <w:t>7.11</w:t>
        </w:r>
        <w:r w:rsidR="004B62C8" w:rsidRPr="000C6D4F">
          <w:rPr>
            <w:rStyle w:val="a8"/>
            <w:rFonts w:hint="eastAsia"/>
            <w:noProof/>
          </w:rPr>
          <w:t>报告期末本基金投资的国债期货交易情况说明</w:t>
        </w:r>
        <w:r w:rsidR="004B62C8">
          <w:rPr>
            <w:noProof/>
            <w:webHidden/>
          </w:rPr>
          <w:tab/>
        </w:r>
        <w:r w:rsidR="004B62C8">
          <w:rPr>
            <w:noProof/>
            <w:webHidden/>
          </w:rPr>
          <w:fldChar w:fldCharType="begin"/>
        </w:r>
        <w:r w:rsidR="004B62C8">
          <w:rPr>
            <w:noProof/>
            <w:webHidden/>
          </w:rPr>
          <w:instrText xml:space="preserve"> PAGEREF _Toc459822348 \h </w:instrText>
        </w:r>
        <w:r w:rsidR="004B62C8">
          <w:rPr>
            <w:noProof/>
            <w:webHidden/>
          </w:rPr>
        </w:r>
        <w:r w:rsidR="004B62C8">
          <w:rPr>
            <w:noProof/>
            <w:webHidden/>
          </w:rPr>
          <w:fldChar w:fldCharType="separate"/>
        </w:r>
        <w:r>
          <w:rPr>
            <w:noProof/>
            <w:webHidden/>
          </w:rPr>
          <w:t>41</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49" w:history="1">
        <w:r w:rsidR="004B62C8" w:rsidRPr="000C6D4F">
          <w:rPr>
            <w:rStyle w:val="a8"/>
            <w:noProof/>
          </w:rPr>
          <w:t xml:space="preserve">7.12 </w:t>
        </w:r>
        <w:r w:rsidR="004B62C8" w:rsidRPr="000C6D4F">
          <w:rPr>
            <w:rStyle w:val="a8"/>
            <w:rFonts w:hint="eastAsia"/>
            <w:noProof/>
          </w:rPr>
          <w:t>投资组合报告附注</w:t>
        </w:r>
        <w:r w:rsidR="004B62C8">
          <w:rPr>
            <w:noProof/>
            <w:webHidden/>
          </w:rPr>
          <w:tab/>
        </w:r>
        <w:r w:rsidR="004B62C8">
          <w:rPr>
            <w:noProof/>
            <w:webHidden/>
          </w:rPr>
          <w:fldChar w:fldCharType="begin"/>
        </w:r>
        <w:r w:rsidR="004B62C8">
          <w:rPr>
            <w:noProof/>
            <w:webHidden/>
          </w:rPr>
          <w:instrText xml:space="preserve"> PAGEREF _Toc459822349 \h </w:instrText>
        </w:r>
        <w:r w:rsidR="004B62C8">
          <w:rPr>
            <w:noProof/>
            <w:webHidden/>
          </w:rPr>
        </w:r>
        <w:r w:rsidR="004B62C8">
          <w:rPr>
            <w:noProof/>
            <w:webHidden/>
          </w:rPr>
          <w:fldChar w:fldCharType="separate"/>
        </w:r>
        <w:r>
          <w:rPr>
            <w:noProof/>
            <w:webHidden/>
          </w:rPr>
          <w:t>41</w:t>
        </w:r>
        <w:r w:rsidR="004B62C8">
          <w:rPr>
            <w:noProof/>
            <w:webHidden/>
          </w:rPr>
          <w:fldChar w:fldCharType="end"/>
        </w:r>
      </w:hyperlink>
    </w:p>
    <w:p w:rsidR="004B62C8" w:rsidRDefault="00EE21AE">
      <w:pPr>
        <w:pStyle w:val="11"/>
        <w:rPr>
          <w:rFonts w:asciiTheme="minorHAnsi" w:eastAsiaTheme="minorEastAsia" w:hAnsiTheme="minorHAnsi" w:cstheme="minorBidi"/>
          <w:noProof/>
          <w:szCs w:val="22"/>
        </w:rPr>
      </w:pPr>
      <w:hyperlink w:anchor="_Toc459822350" w:history="1">
        <w:r w:rsidR="004B62C8" w:rsidRPr="000C6D4F">
          <w:rPr>
            <w:rStyle w:val="a8"/>
            <w:b/>
            <w:bCs/>
            <w:noProof/>
          </w:rPr>
          <w:t xml:space="preserve">§8  </w:t>
        </w:r>
        <w:r w:rsidR="004B62C8" w:rsidRPr="000C6D4F">
          <w:rPr>
            <w:rStyle w:val="a8"/>
            <w:rFonts w:hint="eastAsia"/>
            <w:b/>
            <w:bCs/>
            <w:noProof/>
          </w:rPr>
          <w:t>基金份额持有人信息</w:t>
        </w:r>
        <w:r w:rsidR="004B62C8">
          <w:rPr>
            <w:noProof/>
            <w:webHidden/>
          </w:rPr>
          <w:tab/>
        </w:r>
        <w:r w:rsidR="004B62C8">
          <w:rPr>
            <w:noProof/>
            <w:webHidden/>
          </w:rPr>
          <w:fldChar w:fldCharType="begin"/>
        </w:r>
        <w:r w:rsidR="004B62C8">
          <w:rPr>
            <w:noProof/>
            <w:webHidden/>
          </w:rPr>
          <w:instrText xml:space="preserve"> PAGEREF _Toc459822350 \h </w:instrText>
        </w:r>
        <w:r w:rsidR="004B62C8">
          <w:rPr>
            <w:noProof/>
            <w:webHidden/>
          </w:rPr>
        </w:r>
        <w:r w:rsidR="004B62C8">
          <w:rPr>
            <w:noProof/>
            <w:webHidden/>
          </w:rPr>
          <w:fldChar w:fldCharType="separate"/>
        </w:r>
        <w:r>
          <w:rPr>
            <w:noProof/>
            <w:webHidden/>
          </w:rPr>
          <w:t>42</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51" w:history="1">
        <w:r w:rsidR="004B62C8" w:rsidRPr="000C6D4F">
          <w:rPr>
            <w:rStyle w:val="a8"/>
            <w:noProof/>
          </w:rPr>
          <w:t xml:space="preserve">8.1 </w:t>
        </w:r>
        <w:r w:rsidR="004B62C8" w:rsidRPr="000C6D4F">
          <w:rPr>
            <w:rStyle w:val="a8"/>
            <w:rFonts w:hint="eastAsia"/>
            <w:noProof/>
          </w:rPr>
          <w:t>期末基金份额持有人户数及持有人结构</w:t>
        </w:r>
        <w:r w:rsidR="004B62C8">
          <w:rPr>
            <w:noProof/>
            <w:webHidden/>
          </w:rPr>
          <w:tab/>
        </w:r>
        <w:r w:rsidR="004B62C8">
          <w:rPr>
            <w:noProof/>
            <w:webHidden/>
          </w:rPr>
          <w:fldChar w:fldCharType="begin"/>
        </w:r>
        <w:r w:rsidR="004B62C8">
          <w:rPr>
            <w:noProof/>
            <w:webHidden/>
          </w:rPr>
          <w:instrText xml:space="preserve"> PAGEREF _Toc459822351 \h </w:instrText>
        </w:r>
        <w:r w:rsidR="004B62C8">
          <w:rPr>
            <w:noProof/>
            <w:webHidden/>
          </w:rPr>
        </w:r>
        <w:r w:rsidR="004B62C8">
          <w:rPr>
            <w:noProof/>
            <w:webHidden/>
          </w:rPr>
          <w:fldChar w:fldCharType="separate"/>
        </w:r>
        <w:r>
          <w:rPr>
            <w:noProof/>
            <w:webHidden/>
          </w:rPr>
          <w:t>42</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52" w:history="1">
        <w:r w:rsidR="004B62C8" w:rsidRPr="000C6D4F">
          <w:rPr>
            <w:rStyle w:val="a8"/>
            <w:noProof/>
          </w:rPr>
          <w:t xml:space="preserve">8.2 </w:t>
        </w:r>
        <w:r w:rsidR="004B62C8" w:rsidRPr="000C6D4F">
          <w:rPr>
            <w:rStyle w:val="a8"/>
            <w:rFonts w:hint="eastAsia"/>
            <w:noProof/>
          </w:rPr>
          <w:t>期末基金管理人的从业人员持有本基金的情况</w:t>
        </w:r>
        <w:r w:rsidR="004B62C8">
          <w:rPr>
            <w:noProof/>
            <w:webHidden/>
          </w:rPr>
          <w:tab/>
        </w:r>
        <w:r w:rsidR="004B62C8">
          <w:rPr>
            <w:noProof/>
            <w:webHidden/>
          </w:rPr>
          <w:fldChar w:fldCharType="begin"/>
        </w:r>
        <w:r w:rsidR="004B62C8">
          <w:rPr>
            <w:noProof/>
            <w:webHidden/>
          </w:rPr>
          <w:instrText xml:space="preserve"> PAGEREF _Toc459822352 \h </w:instrText>
        </w:r>
        <w:r w:rsidR="004B62C8">
          <w:rPr>
            <w:noProof/>
            <w:webHidden/>
          </w:rPr>
        </w:r>
        <w:r w:rsidR="004B62C8">
          <w:rPr>
            <w:noProof/>
            <w:webHidden/>
          </w:rPr>
          <w:fldChar w:fldCharType="separate"/>
        </w:r>
        <w:r>
          <w:rPr>
            <w:noProof/>
            <w:webHidden/>
          </w:rPr>
          <w:t>42</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53" w:history="1">
        <w:r w:rsidR="004B62C8" w:rsidRPr="000C6D4F">
          <w:rPr>
            <w:rStyle w:val="a8"/>
            <w:noProof/>
          </w:rPr>
          <w:t>8.3</w:t>
        </w:r>
        <w:r w:rsidR="004B62C8" w:rsidRPr="000C6D4F">
          <w:rPr>
            <w:rStyle w:val="a8"/>
            <w:rFonts w:hint="eastAsia"/>
            <w:noProof/>
          </w:rPr>
          <w:t>期末基金管理人的从业人员持有本开放式基金份额总量区间的情况</w:t>
        </w:r>
        <w:r w:rsidR="004B62C8">
          <w:rPr>
            <w:noProof/>
            <w:webHidden/>
          </w:rPr>
          <w:tab/>
        </w:r>
        <w:r w:rsidR="004B62C8">
          <w:rPr>
            <w:noProof/>
            <w:webHidden/>
          </w:rPr>
          <w:fldChar w:fldCharType="begin"/>
        </w:r>
        <w:r w:rsidR="004B62C8">
          <w:rPr>
            <w:noProof/>
            <w:webHidden/>
          </w:rPr>
          <w:instrText xml:space="preserve"> PAGEREF _Toc459822353 \h </w:instrText>
        </w:r>
        <w:r w:rsidR="004B62C8">
          <w:rPr>
            <w:noProof/>
            <w:webHidden/>
          </w:rPr>
        </w:r>
        <w:r w:rsidR="004B62C8">
          <w:rPr>
            <w:noProof/>
            <w:webHidden/>
          </w:rPr>
          <w:fldChar w:fldCharType="separate"/>
        </w:r>
        <w:r>
          <w:rPr>
            <w:noProof/>
            <w:webHidden/>
          </w:rPr>
          <w:t>42</w:t>
        </w:r>
        <w:r w:rsidR="004B62C8">
          <w:rPr>
            <w:noProof/>
            <w:webHidden/>
          </w:rPr>
          <w:fldChar w:fldCharType="end"/>
        </w:r>
      </w:hyperlink>
    </w:p>
    <w:p w:rsidR="004B62C8" w:rsidRDefault="00EE21AE">
      <w:pPr>
        <w:pStyle w:val="11"/>
        <w:rPr>
          <w:rFonts w:asciiTheme="minorHAnsi" w:eastAsiaTheme="minorEastAsia" w:hAnsiTheme="minorHAnsi" w:cstheme="minorBidi"/>
          <w:noProof/>
          <w:szCs w:val="22"/>
        </w:rPr>
      </w:pPr>
      <w:hyperlink w:anchor="_Toc459822354" w:history="1">
        <w:r w:rsidR="004B62C8" w:rsidRPr="000C6D4F">
          <w:rPr>
            <w:rStyle w:val="a8"/>
            <w:b/>
            <w:bCs/>
            <w:noProof/>
          </w:rPr>
          <w:t>§9</w:t>
        </w:r>
        <w:r w:rsidR="004B62C8">
          <w:rPr>
            <w:rStyle w:val="a8"/>
            <w:b/>
            <w:bCs/>
            <w:noProof/>
          </w:rPr>
          <w:t xml:space="preserve">  </w:t>
        </w:r>
        <w:r w:rsidR="004B62C8" w:rsidRPr="000C6D4F">
          <w:rPr>
            <w:rStyle w:val="a8"/>
            <w:rFonts w:hint="eastAsia"/>
            <w:b/>
            <w:bCs/>
            <w:noProof/>
          </w:rPr>
          <w:t>开放式基金份额变动</w:t>
        </w:r>
        <w:r w:rsidR="004B62C8">
          <w:rPr>
            <w:noProof/>
            <w:webHidden/>
          </w:rPr>
          <w:tab/>
        </w:r>
        <w:r w:rsidR="004B62C8">
          <w:rPr>
            <w:noProof/>
            <w:webHidden/>
          </w:rPr>
          <w:fldChar w:fldCharType="begin"/>
        </w:r>
        <w:r w:rsidR="004B62C8">
          <w:rPr>
            <w:noProof/>
            <w:webHidden/>
          </w:rPr>
          <w:instrText xml:space="preserve"> PAGEREF _Toc459822354 \h </w:instrText>
        </w:r>
        <w:r w:rsidR="004B62C8">
          <w:rPr>
            <w:noProof/>
            <w:webHidden/>
          </w:rPr>
        </w:r>
        <w:r w:rsidR="004B62C8">
          <w:rPr>
            <w:noProof/>
            <w:webHidden/>
          </w:rPr>
          <w:fldChar w:fldCharType="separate"/>
        </w:r>
        <w:r>
          <w:rPr>
            <w:noProof/>
            <w:webHidden/>
          </w:rPr>
          <w:t>43</w:t>
        </w:r>
        <w:r w:rsidR="004B62C8">
          <w:rPr>
            <w:noProof/>
            <w:webHidden/>
          </w:rPr>
          <w:fldChar w:fldCharType="end"/>
        </w:r>
      </w:hyperlink>
    </w:p>
    <w:p w:rsidR="004B62C8" w:rsidRDefault="00EE21AE">
      <w:pPr>
        <w:pStyle w:val="11"/>
        <w:rPr>
          <w:rFonts w:asciiTheme="minorHAnsi" w:eastAsiaTheme="minorEastAsia" w:hAnsiTheme="minorHAnsi" w:cstheme="minorBidi"/>
          <w:noProof/>
          <w:szCs w:val="22"/>
        </w:rPr>
      </w:pPr>
      <w:hyperlink w:anchor="_Toc459822355" w:history="1">
        <w:r w:rsidR="004B62C8" w:rsidRPr="000C6D4F">
          <w:rPr>
            <w:rStyle w:val="a8"/>
            <w:b/>
            <w:bCs/>
            <w:noProof/>
          </w:rPr>
          <w:t>§10</w:t>
        </w:r>
        <w:r w:rsidR="004B62C8" w:rsidRPr="000C6D4F">
          <w:rPr>
            <w:rStyle w:val="a8"/>
            <w:rFonts w:hint="eastAsia"/>
            <w:b/>
            <w:bCs/>
            <w:noProof/>
          </w:rPr>
          <w:t>重大事件揭示</w:t>
        </w:r>
        <w:r w:rsidR="004B62C8">
          <w:rPr>
            <w:noProof/>
            <w:webHidden/>
          </w:rPr>
          <w:tab/>
        </w:r>
        <w:r w:rsidR="004B62C8">
          <w:rPr>
            <w:noProof/>
            <w:webHidden/>
          </w:rPr>
          <w:fldChar w:fldCharType="begin"/>
        </w:r>
        <w:r w:rsidR="004B62C8">
          <w:rPr>
            <w:noProof/>
            <w:webHidden/>
          </w:rPr>
          <w:instrText xml:space="preserve"> PAGEREF _Toc459822355 \h </w:instrText>
        </w:r>
        <w:r w:rsidR="004B62C8">
          <w:rPr>
            <w:noProof/>
            <w:webHidden/>
          </w:rPr>
        </w:r>
        <w:r w:rsidR="004B62C8">
          <w:rPr>
            <w:noProof/>
            <w:webHidden/>
          </w:rPr>
          <w:fldChar w:fldCharType="separate"/>
        </w:r>
        <w:r>
          <w:rPr>
            <w:noProof/>
            <w:webHidden/>
          </w:rPr>
          <w:t>43</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56" w:history="1">
        <w:r w:rsidR="004B62C8" w:rsidRPr="000C6D4F">
          <w:rPr>
            <w:rStyle w:val="a8"/>
            <w:noProof/>
          </w:rPr>
          <w:t xml:space="preserve">10.1 </w:t>
        </w:r>
        <w:r w:rsidR="004B62C8" w:rsidRPr="000C6D4F">
          <w:rPr>
            <w:rStyle w:val="a8"/>
            <w:rFonts w:hint="eastAsia"/>
            <w:noProof/>
          </w:rPr>
          <w:t>基金份额持有人大会决议</w:t>
        </w:r>
        <w:r w:rsidR="004B62C8">
          <w:rPr>
            <w:noProof/>
            <w:webHidden/>
          </w:rPr>
          <w:tab/>
        </w:r>
        <w:r w:rsidR="004B62C8">
          <w:rPr>
            <w:noProof/>
            <w:webHidden/>
          </w:rPr>
          <w:fldChar w:fldCharType="begin"/>
        </w:r>
        <w:r w:rsidR="004B62C8">
          <w:rPr>
            <w:noProof/>
            <w:webHidden/>
          </w:rPr>
          <w:instrText xml:space="preserve"> PAGEREF _Toc459822356 \h </w:instrText>
        </w:r>
        <w:r w:rsidR="004B62C8">
          <w:rPr>
            <w:noProof/>
            <w:webHidden/>
          </w:rPr>
        </w:r>
        <w:r w:rsidR="004B62C8">
          <w:rPr>
            <w:noProof/>
            <w:webHidden/>
          </w:rPr>
          <w:fldChar w:fldCharType="separate"/>
        </w:r>
        <w:r>
          <w:rPr>
            <w:noProof/>
            <w:webHidden/>
          </w:rPr>
          <w:t>43</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57" w:history="1">
        <w:r w:rsidR="004B62C8" w:rsidRPr="000C6D4F">
          <w:rPr>
            <w:rStyle w:val="a8"/>
            <w:noProof/>
          </w:rPr>
          <w:t xml:space="preserve">10.2 </w:t>
        </w:r>
        <w:r w:rsidR="004B62C8" w:rsidRPr="000C6D4F">
          <w:rPr>
            <w:rStyle w:val="a8"/>
            <w:rFonts w:hint="eastAsia"/>
            <w:noProof/>
          </w:rPr>
          <w:t>基金管理人、基金托管人的专门基金托管部门的重大人事变动</w:t>
        </w:r>
        <w:r w:rsidR="004B62C8">
          <w:rPr>
            <w:noProof/>
            <w:webHidden/>
          </w:rPr>
          <w:tab/>
        </w:r>
        <w:r w:rsidR="004B62C8">
          <w:rPr>
            <w:noProof/>
            <w:webHidden/>
          </w:rPr>
          <w:fldChar w:fldCharType="begin"/>
        </w:r>
        <w:r w:rsidR="004B62C8">
          <w:rPr>
            <w:noProof/>
            <w:webHidden/>
          </w:rPr>
          <w:instrText xml:space="preserve"> PAGEREF _Toc459822357 \h </w:instrText>
        </w:r>
        <w:r w:rsidR="004B62C8">
          <w:rPr>
            <w:noProof/>
            <w:webHidden/>
          </w:rPr>
        </w:r>
        <w:r w:rsidR="004B62C8">
          <w:rPr>
            <w:noProof/>
            <w:webHidden/>
          </w:rPr>
          <w:fldChar w:fldCharType="separate"/>
        </w:r>
        <w:r>
          <w:rPr>
            <w:noProof/>
            <w:webHidden/>
          </w:rPr>
          <w:t>43</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58" w:history="1">
        <w:r w:rsidR="004B62C8" w:rsidRPr="000C6D4F">
          <w:rPr>
            <w:rStyle w:val="a8"/>
            <w:noProof/>
          </w:rPr>
          <w:t xml:space="preserve">10.3 </w:t>
        </w:r>
        <w:r w:rsidR="004B62C8" w:rsidRPr="000C6D4F">
          <w:rPr>
            <w:rStyle w:val="a8"/>
            <w:rFonts w:hint="eastAsia"/>
            <w:noProof/>
          </w:rPr>
          <w:t>涉及基金管理人、基金财产、基金托管业务的诉讼</w:t>
        </w:r>
        <w:r w:rsidR="004B62C8">
          <w:rPr>
            <w:noProof/>
            <w:webHidden/>
          </w:rPr>
          <w:tab/>
        </w:r>
        <w:r w:rsidR="004B62C8">
          <w:rPr>
            <w:noProof/>
            <w:webHidden/>
          </w:rPr>
          <w:fldChar w:fldCharType="begin"/>
        </w:r>
        <w:r w:rsidR="004B62C8">
          <w:rPr>
            <w:noProof/>
            <w:webHidden/>
          </w:rPr>
          <w:instrText xml:space="preserve"> PAGEREF _Toc459822358 \h </w:instrText>
        </w:r>
        <w:r w:rsidR="004B62C8">
          <w:rPr>
            <w:noProof/>
            <w:webHidden/>
          </w:rPr>
        </w:r>
        <w:r w:rsidR="004B62C8">
          <w:rPr>
            <w:noProof/>
            <w:webHidden/>
          </w:rPr>
          <w:fldChar w:fldCharType="separate"/>
        </w:r>
        <w:r>
          <w:rPr>
            <w:noProof/>
            <w:webHidden/>
          </w:rPr>
          <w:t>43</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59" w:history="1">
        <w:r w:rsidR="004B62C8" w:rsidRPr="000C6D4F">
          <w:rPr>
            <w:rStyle w:val="a8"/>
            <w:noProof/>
          </w:rPr>
          <w:t xml:space="preserve">10.4 </w:t>
        </w:r>
        <w:r w:rsidR="004B62C8" w:rsidRPr="000C6D4F">
          <w:rPr>
            <w:rStyle w:val="a8"/>
            <w:rFonts w:hint="eastAsia"/>
            <w:noProof/>
          </w:rPr>
          <w:t>基金投资策略的改变</w:t>
        </w:r>
        <w:r w:rsidR="004B62C8">
          <w:rPr>
            <w:noProof/>
            <w:webHidden/>
          </w:rPr>
          <w:tab/>
        </w:r>
        <w:r w:rsidR="004B62C8">
          <w:rPr>
            <w:noProof/>
            <w:webHidden/>
          </w:rPr>
          <w:fldChar w:fldCharType="begin"/>
        </w:r>
        <w:r w:rsidR="004B62C8">
          <w:rPr>
            <w:noProof/>
            <w:webHidden/>
          </w:rPr>
          <w:instrText xml:space="preserve"> PAGEREF _Toc459822359 \h </w:instrText>
        </w:r>
        <w:r w:rsidR="004B62C8">
          <w:rPr>
            <w:noProof/>
            <w:webHidden/>
          </w:rPr>
        </w:r>
        <w:r w:rsidR="004B62C8">
          <w:rPr>
            <w:noProof/>
            <w:webHidden/>
          </w:rPr>
          <w:fldChar w:fldCharType="separate"/>
        </w:r>
        <w:r>
          <w:rPr>
            <w:noProof/>
            <w:webHidden/>
          </w:rPr>
          <w:t>44</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60" w:history="1">
        <w:r w:rsidR="004B62C8" w:rsidRPr="000C6D4F">
          <w:rPr>
            <w:rStyle w:val="a8"/>
            <w:noProof/>
          </w:rPr>
          <w:t xml:space="preserve">10.5 </w:t>
        </w:r>
        <w:r w:rsidR="004B62C8" w:rsidRPr="000C6D4F">
          <w:rPr>
            <w:rStyle w:val="a8"/>
            <w:rFonts w:hint="eastAsia"/>
            <w:noProof/>
          </w:rPr>
          <w:t>报告期内改聘会计师事务所情况</w:t>
        </w:r>
        <w:r w:rsidR="004B62C8">
          <w:rPr>
            <w:noProof/>
            <w:webHidden/>
          </w:rPr>
          <w:tab/>
        </w:r>
        <w:r w:rsidR="004B62C8">
          <w:rPr>
            <w:noProof/>
            <w:webHidden/>
          </w:rPr>
          <w:fldChar w:fldCharType="begin"/>
        </w:r>
        <w:r w:rsidR="004B62C8">
          <w:rPr>
            <w:noProof/>
            <w:webHidden/>
          </w:rPr>
          <w:instrText xml:space="preserve"> PAGEREF _Toc459822360 \h </w:instrText>
        </w:r>
        <w:r w:rsidR="004B62C8">
          <w:rPr>
            <w:noProof/>
            <w:webHidden/>
          </w:rPr>
        </w:r>
        <w:r w:rsidR="004B62C8">
          <w:rPr>
            <w:noProof/>
            <w:webHidden/>
          </w:rPr>
          <w:fldChar w:fldCharType="separate"/>
        </w:r>
        <w:r>
          <w:rPr>
            <w:noProof/>
            <w:webHidden/>
          </w:rPr>
          <w:t>44</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61" w:history="1">
        <w:r w:rsidR="004B62C8" w:rsidRPr="000C6D4F">
          <w:rPr>
            <w:rStyle w:val="a8"/>
            <w:noProof/>
          </w:rPr>
          <w:t>10.6</w:t>
        </w:r>
        <w:r w:rsidR="004B62C8" w:rsidRPr="000C6D4F">
          <w:rPr>
            <w:rStyle w:val="a8"/>
            <w:rFonts w:hint="eastAsia"/>
            <w:noProof/>
          </w:rPr>
          <w:t>管理人、托管人及其高级管理人员受稽查或处罚等情况</w:t>
        </w:r>
        <w:r w:rsidR="004B62C8">
          <w:rPr>
            <w:noProof/>
            <w:webHidden/>
          </w:rPr>
          <w:tab/>
        </w:r>
        <w:r w:rsidR="004B62C8">
          <w:rPr>
            <w:noProof/>
            <w:webHidden/>
          </w:rPr>
          <w:fldChar w:fldCharType="begin"/>
        </w:r>
        <w:r w:rsidR="004B62C8">
          <w:rPr>
            <w:noProof/>
            <w:webHidden/>
          </w:rPr>
          <w:instrText xml:space="preserve"> PAGEREF _Toc459822361 \h </w:instrText>
        </w:r>
        <w:r w:rsidR="004B62C8">
          <w:rPr>
            <w:noProof/>
            <w:webHidden/>
          </w:rPr>
        </w:r>
        <w:r w:rsidR="004B62C8">
          <w:rPr>
            <w:noProof/>
            <w:webHidden/>
          </w:rPr>
          <w:fldChar w:fldCharType="separate"/>
        </w:r>
        <w:r>
          <w:rPr>
            <w:noProof/>
            <w:webHidden/>
          </w:rPr>
          <w:t>44</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62" w:history="1">
        <w:r w:rsidR="004B62C8" w:rsidRPr="000C6D4F">
          <w:rPr>
            <w:rStyle w:val="a8"/>
            <w:noProof/>
          </w:rPr>
          <w:t xml:space="preserve">10.7 </w:t>
        </w:r>
        <w:r w:rsidR="004B62C8" w:rsidRPr="000C6D4F">
          <w:rPr>
            <w:rStyle w:val="a8"/>
            <w:rFonts w:hint="eastAsia"/>
            <w:noProof/>
          </w:rPr>
          <w:t>基金租用证券公司交易单元的有关情况</w:t>
        </w:r>
        <w:r w:rsidR="004B62C8">
          <w:rPr>
            <w:noProof/>
            <w:webHidden/>
          </w:rPr>
          <w:tab/>
        </w:r>
        <w:r w:rsidR="004B62C8">
          <w:rPr>
            <w:noProof/>
            <w:webHidden/>
          </w:rPr>
          <w:fldChar w:fldCharType="begin"/>
        </w:r>
        <w:r w:rsidR="004B62C8">
          <w:rPr>
            <w:noProof/>
            <w:webHidden/>
          </w:rPr>
          <w:instrText xml:space="preserve"> PAGEREF _Toc459822362 \h </w:instrText>
        </w:r>
        <w:r w:rsidR="004B62C8">
          <w:rPr>
            <w:noProof/>
            <w:webHidden/>
          </w:rPr>
        </w:r>
        <w:r w:rsidR="004B62C8">
          <w:rPr>
            <w:noProof/>
            <w:webHidden/>
          </w:rPr>
          <w:fldChar w:fldCharType="separate"/>
        </w:r>
        <w:r>
          <w:rPr>
            <w:noProof/>
            <w:webHidden/>
          </w:rPr>
          <w:t>44</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63" w:history="1">
        <w:r w:rsidR="004B62C8" w:rsidRPr="000C6D4F">
          <w:rPr>
            <w:rStyle w:val="a8"/>
            <w:noProof/>
          </w:rPr>
          <w:t xml:space="preserve">10.8 </w:t>
        </w:r>
        <w:r w:rsidR="004B62C8" w:rsidRPr="000C6D4F">
          <w:rPr>
            <w:rStyle w:val="a8"/>
            <w:rFonts w:hint="eastAsia"/>
            <w:noProof/>
          </w:rPr>
          <w:t>其他重大事件</w:t>
        </w:r>
        <w:r w:rsidR="004B62C8">
          <w:rPr>
            <w:noProof/>
            <w:webHidden/>
          </w:rPr>
          <w:tab/>
        </w:r>
        <w:r w:rsidR="004B62C8">
          <w:rPr>
            <w:noProof/>
            <w:webHidden/>
          </w:rPr>
          <w:fldChar w:fldCharType="begin"/>
        </w:r>
        <w:r w:rsidR="004B62C8">
          <w:rPr>
            <w:noProof/>
            <w:webHidden/>
          </w:rPr>
          <w:instrText xml:space="preserve"> PAGEREF _Toc459822363 \h </w:instrText>
        </w:r>
        <w:r w:rsidR="004B62C8">
          <w:rPr>
            <w:noProof/>
            <w:webHidden/>
          </w:rPr>
        </w:r>
        <w:r w:rsidR="004B62C8">
          <w:rPr>
            <w:noProof/>
            <w:webHidden/>
          </w:rPr>
          <w:fldChar w:fldCharType="separate"/>
        </w:r>
        <w:r>
          <w:rPr>
            <w:noProof/>
            <w:webHidden/>
          </w:rPr>
          <w:t>45</w:t>
        </w:r>
        <w:r w:rsidR="004B62C8">
          <w:rPr>
            <w:noProof/>
            <w:webHidden/>
          </w:rPr>
          <w:fldChar w:fldCharType="end"/>
        </w:r>
      </w:hyperlink>
    </w:p>
    <w:p w:rsidR="004B62C8" w:rsidRDefault="00EE21AE">
      <w:pPr>
        <w:pStyle w:val="11"/>
        <w:rPr>
          <w:rFonts w:asciiTheme="minorHAnsi" w:eastAsiaTheme="minorEastAsia" w:hAnsiTheme="minorHAnsi" w:cstheme="minorBidi"/>
          <w:noProof/>
          <w:szCs w:val="22"/>
        </w:rPr>
      </w:pPr>
      <w:hyperlink w:anchor="_Toc459822364" w:history="1">
        <w:r w:rsidR="004B62C8" w:rsidRPr="000C6D4F">
          <w:rPr>
            <w:rStyle w:val="a8"/>
            <w:b/>
            <w:bCs/>
            <w:noProof/>
          </w:rPr>
          <w:t xml:space="preserve">§11  </w:t>
        </w:r>
        <w:r w:rsidR="004B62C8" w:rsidRPr="000C6D4F">
          <w:rPr>
            <w:rStyle w:val="a8"/>
            <w:rFonts w:hint="eastAsia"/>
            <w:b/>
            <w:bCs/>
            <w:noProof/>
          </w:rPr>
          <w:t>备查文件目录</w:t>
        </w:r>
        <w:r w:rsidR="004B62C8">
          <w:rPr>
            <w:noProof/>
            <w:webHidden/>
          </w:rPr>
          <w:tab/>
        </w:r>
        <w:r w:rsidR="004B62C8">
          <w:rPr>
            <w:noProof/>
            <w:webHidden/>
          </w:rPr>
          <w:fldChar w:fldCharType="begin"/>
        </w:r>
        <w:r w:rsidR="004B62C8">
          <w:rPr>
            <w:noProof/>
            <w:webHidden/>
          </w:rPr>
          <w:instrText xml:space="preserve"> PAGEREF _Toc459822364 \h </w:instrText>
        </w:r>
        <w:r w:rsidR="004B62C8">
          <w:rPr>
            <w:noProof/>
            <w:webHidden/>
          </w:rPr>
        </w:r>
        <w:r w:rsidR="004B62C8">
          <w:rPr>
            <w:noProof/>
            <w:webHidden/>
          </w:rPr>
          <w:fldChar w:fldCharType="separate"/>
        </w:r>
        <w:r>
          <w:rPr>
            <w:noProof/>
            <w:webHidden/>
          </w:rPr>
          <w:t>46</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65" w:history="1">
        <w:r w:rsidR="004B62C8" w:rsidRPr="000C6D4F">
          <w:rPr>
            <w:rStyle w:val="a8"/>
            <w:noProof/>
          </w:rPr>
          <w:t xml:space="preserve">11.1 </w:t>
        </w:r>
        <w:r w:rsidR="004B62C8" w:rsidRPr="000C6D4F">
          <w:rPr>
            <w:rStyle w:val="a8"/>
            <w:rFonts w:hint="eastAsia"/>
            <w:noProof/>
          </w:rPr>
          <w:t>备查文件目录</w:t>
        </w:r>
        <w:r w:rsidR="004B62C8">
          <w:rPr>
            <w:noProof/>
            <w:webHidden/>
          </w:rPr>
          <w:tab/>
        </w:r>
        <w:r w:rsidR="004B62C8">
          <w:rPr>
            <w:noProof/>
            <w:webHidden/>
          </w:rPr>
          <w:fldChar w:fldCharType="begin"/>
        </w:r>
        <w:r w:rsidR="004B62C8">
          <w:rPr>
            <w:noProof/>
            <w:webHidden/>
          </w:rPr>
          <w:instrText xml:space="preserve"> PAGEREF _Toc459822365 \h </w:instrText>
        </w:r>
        <w:r w:rsidR="004B62C8">
          <w:rPr>
            <w:noProof/>
            <w:webHidden/>
          </w:rPr>
        </w:r>
        <w:r w:rsidR="004B62C8">
          <w:rPr>
            <w:noProof/>
            <w:webHidden/>
          </w:rPr>
          <w:fldChar w:fldCharType="separate"/>
        </w:r>
        <w:r>
          <w:rPr>
            <w:noProof/>
            <w:webHidden/>
          </w:rPr>
          <w:t>46</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66" w:history="1">
        <w:r w:rsidR="004B62C8" w:rsidRPr="000C6D4F">
          <w:rPr>
            <w:rStyle w:val="a8"/>
            <w:noProof/>
          </w:rPr>
          <w:t xml:space="preserve">11.2 </w:t>
        </w:r>
        <w:r w:rsidR="004B62C8" w:rsidRPr="000C6D4F">
          <w:rPr>
            <w:rStyle w:val="a8"/>
            <w:rFonts w:hint="eastAsia"/>
            <w:noProof/>
          </w:rPr>
          <w:t>存放地点</w:t>
        </w:r>
        <w:r w:rsidR="004B62C8">
          <w:rPr>
            <w:noProof/>
            <w:webHidden/>
          </w:rPr>
          <w:tab/>
        </w:r>
        <w:r w:rsidR="004B62C8">
          <w:rPr>
            <w:noProof/>
            <w:webHidden/>
          </w:rPr>
          <w:fldChar w:fldCharType="begin"/>
        </w:r>
        <w:r w:rsidR="004B62C8">
          <w:rPr>
            <w:noProof/>
            <w:webHidden/>
          </w:rPr>
          <w:instrText xml:space="preserve"> PAGEREF _Toc459822366 \h </w:instrText>
        </w:r>
        <w:r w:rsidR="004B62C8">
          <w:rPr>
            <w:noProof/>
            <w:webHidden/>
          </w:rPr>
        </w:r>
        <w:r w:rsidR="004B62C8">
          <w:rPr>
            <w:noProof/>
            <w:webHidden/>
          </w:rPr>
          <w:fldChar w:fldCharType="separate"/>
        </w:r>
        <w:r>
          <w:rPr>
            <w:noProof/>
            <w:webHidden/>
          </w:rPr>
          <w:t>46</w:t>
        </w:r>
        <w:r w:rsidR="004B62C8">
          <w:rPr>
            <w:noProof/>
            <w:webHidden/>
          </w:rPr>
          <w:fldChar w:fldCharType="end"/>
        </w:r>
      </w:hyperlink>
    </w:p>
    <w:p w:rsidR="004B62C8" w:rsidRDefault="00EE21AE">
      <w:pPr>
        <w:pStyle w:val="22"/>
        <w:rPr>
          <w:rFonts w:asciiTheme="minorHAnsi" w:eastAsiaTheme="minorEastAsia" w:hAnsiTheme="minorHAnsi" w:cstheme="minorBidi"/>
          <w:noProof/>
          <w:kern w:val="2"/>
          <w:szCs w:val="22"/>
        </w:rPr>
      </w:pPr>
      <w:hyperlink w:anchor="_Toc459822367" w:history="1">
        <w:r w:rsidR="004B62C8" w:rsidRPr="000C6D4F">
          <w:rPr>
            <w:rStyle w:val="a8"/>
            <w:noProof/>
          </w:rPr>
          <w:t xml:space="preserve">11.3 </w:t>
        </w:r>
        <w:r w:rsidR="004B62C8" w:rsidRPr="000C6D4F">
          <w:rPr>
            <w:rStyle w:val="a8"/>
            <w:rFonts w:hint="eastAsia"/>
            <w:noProof/>
          </w:rPr>
          <w:t>查阅方式</w:t>
        </w:r>
        <w:r w:rsidR="004B62C8">
          <w:rPr>
            <w:noProof/>
            <w:webHidden/>
          </w:rPr>
          <w:tab/>
        </w:r>
        <w:r w:rsidR="004B62C8">
          <w:rPr>
            <w:noProof/>
            <w:webHidden/>
          </w:rPr>
          <w:fldChar w:fldCharType="begin"/>
        </w:r>
        <w:r w:rsidR="004B62C8">
          <w:rPr>
            <w:noProof/>
            <w:webHidden/>
          </w:rPr>
          <w:instrText xml:space="preserve"> PAGEREF _Toc459822367 \h </w:instrText>
        </w:r>
        <w:r w:rsidR="004B62C8">
          <w:rPr>
            <w:noProof/>
            <w:webHidden/>
          </w:rPr>
        </w:r>
        <w:r w:rsidR="004B62C8">
          <w:rPr>
            <w:noProof/>
            <w:webHidden/>
          </w:rPr>
          <w:fldChar w:fldCharType="separate"/>
        </w:r>
        <w:r>
          <w:rPr>
            <w:noProof/>
            <w:webHidden/>
          </w:rPr>
          <w:t>46</w:t>
        </w:r>
        <w:r w:rsidR="004B62C8">
          <w:rPr>
            <w:noProof/>
            <w:webHidden/>
          </w:rPr>
          <w:fldChar w:fldCharType="end"/>
        </w:r>
      </w:hyperlink>
    </w:p>
    <w:p w:rsidR="001548F9" w:rsidRPr="009C503F" w:rsidRDefault="0068347A"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1548F9" w:rsidRPr="009C503F" w:rsidRDefault="001548F9" w:rsidP="00571B8A">
      <w:pPr>
        <w:autoSpaceDE w:val="0"/>
        <w:autoSpaceDN w:val="0"/>
        <w:adjustRightInd w:val="0"/>
        <w:spacing w:before="29" w:line="288" w:lineRule="auto"/>
        <w:ind w:left="15"/>
        <w:jc w:val="center"/>
        <w:rPr>
          <w:b/>
          <w:color w:val="000000"/>
          <w:kern w:val="0"/>
          <w:sz w:val="24"/>
        </w:rPr>
      </w:pPr>
    </w:p>
    <w:bookmarkEnd w:id="3"/>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BE6DFE">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59822308"/>
      <w:r w:rsidRPr="009C503F">
        <w:rPr>
          <w:b/>
          <w:bCs/>
          <w:szCs w:val="24"/>
          <w:lang w:val="en-US"/>
        </w:rPr>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59822309"/>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交银施罗德强化回报债券型证券投资基金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交银强化回报债券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519733</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2014</w:t>
            </w:r>
            <w:r w:rsidRPr="009C503F">
              <w:rPr>
                <w:sz w:val="24"/>
              </w:rPr>
              <w:t>年</w:t>
            </w:r>
            <w:r w:rsidRPr="009C503F">
              <w:rPr>
                <w:sz w:val="24"/>
              </w:rPr>
              <w:t>1</w:t>
            </w:r>
            <w:r w:rsidRPr="009C503F">
              <w:rPr>
                <w:sz w:val="24"/>
              </w:rPr>
              <w:t>月</w:t>
            </w:r>
            <w:r w:rsidRPr="009C503F">
              <w:rPr>
                <w:sz w:val="24"/>
              </w:rPr>
              <w:t>28</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中信银行股份有限公司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419,964,367.96</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交银强化回报债券</w:t>
            </w:r>
            <w:r w:rsidRPr="009C503F">
              <w:rPr>
                <w:sz w:val="24"/>
              </w:rPr>
              <w:t>A/B</w:t>
            </w:r>
          </w:p>
        </w:tc>
        <w:tc>
          <w:tcPr>
            <w:tcW w:w="2619" w:type="dxa"/>
            <w:vAlign w:val="center"/>
          </w:tcPr>
          <w:p w:rsidR="00EF00B1" w:rsidRPr="009C503F" w:rsidRDefault="00EF00B1" w:rsidP="00467C80">
            <w:pPr>
              <w:spacing w:before="29" w:line="288" w:lineRule="auto"/>
              <w:jc w:val="center"/>
              <w:rPr>
                <w:sz w:val="24"/>
              </w:rPr>
            </w:pPr>
            <w:r w:rsidRPr="009C503F">
              <w:rPr>
                <w:sz w:val="24"/>
              </w:rPr>
              <w:t>交银强化回报债券</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6642FA" w:rsidP="00D03107">
            <w:pPr>
              <w:spacing w:before="29" w:line="288" w:lineRule="auto"/>
              <w:jc w:val="center"/>
              <w:rPr>
                <w:sz w:val="24"/>
              </w:rPr>
            </w:pPr>
            <w:r w:rsidRPr="00573845">
              <w:rPr>
                <w:color w:val="000000"/>
                <w:sz w:val="24"/>
              </w:rPr>
              <w:t>519733</w:t>
            </w:r>
            <w:r w:rsidRPr="00573845">
              <w:rPr>
                <w:color w:val="000000"/>
                <w:sz w:val="24"/>
              </w:rPr>
              <w:t>（前端）、</w:t>
            </w:r>
            <w:r w:rsidRPr="00573845">
              <w:rPr>
                <w:color w:val="000000"/>
                <w:sz w:val="24"/>
              </w:rPr>
              <w:t>519734</w:t>
            </w:r>
            <w:r w:rsidRPr="00573845">
              <w:rPr>
                <w:color w:val="000000"/>
                <w:sz w:val="24"/>
              </w:rPr>
              <w:t>（后端）</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519735</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312,142,942.69</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107,821,425.27</w:t>
            </w:r>
            <w:r w:rsidRPr="009C503F">
              <w:rPr>
                <w:sz w:val="24"/>
              </w:rPr>
              <w:t>份</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w:t>
      </w:r>
      <w:r w:rsidRPr="009C503F">
        <w:rPr>
          <w:kern w:val="0"/>
          <w:sz w:val="24"/>
        </w:rPr>
        <w:t>A</w:t>
      </w:r>
      <w:r w:rsidRPr="009C503F">
        <w:rPr>
          <w:kern w:val="0"/>
          <w:sz w:val="24"/>
        </w:rPr>
        <w:t>类基金份额采用前端收费模式，</w:t>
      </w:r>
      <w:r w:rsidRPr="009C503F">
        <w:rPr>
          <w:kern w:val="0"/>
          <w:sz w:val="24"/>
        </w:rPr>
        <w:t>B</w:t>
      </w:r>
      <w:r w:rsidRPr="009C503F">
        <w:rPr>
          <w:kern w:val="0"/>
          <w:sz w:val="24"/>
        </w:rPr>
        <w:t>类基金份额采用后端收费模式，前端交易代码即为</w:t>
      </w:r>
      <w:r w:rsidRPr="009C503F">
        <w:rPr>
          <w:kern w:val="0"/>
          <w:sz w:val="24"/>
        </w:rPr>
        <w:t>A</w:t>
      </w:r>
      <w:r w:rsidRPr="009C503F">
        <w:rPr>
          <w:kern w:val="0"/>
          <w:sz w:val="24"/>
        </w:rPr>
        <w:t>类基金份额交易代码，后端交易代码即为</w:t>
      </w:r>
      <w:r w:rsidRPr="009C503F">
        <w:rPr>
          <w:kern w:val="0"/>
          <w:sz w:val="24"/>
        </w:rPr>
        <w:t>B</w:t>
      </w:r>
      <w:r w:rsidRPr="009C503F">
        <w:rPr>
          <w:kern w:val="0"/>
          <w:sz w:val="24"/>
        </w:rPr>
        <w:t>类基金份额交易代码。</w:t>
      </w:r>
    </w:p>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59822310"/>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本基金在严格控制风险和保持资产流动性的前提下，重点投资于债券资产，力争实现基金资产的长期稳定增值。</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中债综合全价指数</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本基金是一只债券型基金，其风险与预期收益高于货币市场基金，低于混合型基金和股票型基金，属于证券投资基金中中等风险的品种。</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59822311"/>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rsidTr="0037731B">
        <w:tc>
          <w:tcPr>
            <w:tcW w:w="2706" w:type="dxa"/>
            <w:gridSpan w:val="2"/>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146"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146" w:type="dxa"/>
            <w:vAlign w:val="center"/>
          </w:tcPr>
          <w:p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rsidTr="0037731B">
        <w:tc>
          <w:tcPr>
            <w:tcW w:w="2706" w:type="dxa"/>
            <w:gridSpan w:val="2"/>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146"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146"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中信银行股份有限公司</w:t>
            </w:r>
          </w:p>
        </w:tc>
      </w:tr>
      <w:tr w:rsidR="001548F9" w:rsidRPr="009C503F" w:rsidTr="0037731B">
        <w:tc>
          <w:tcPr>
            <w:tcW w:w="1296" w:type="dxa"/>
            <w:vMerge w:val="restart"/>
            <w:vAlign w:val="center"/>
          </w:tcPr>
          <w:p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410" w:type="dxa"/>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3146"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146" w:type="dxa"/>
            <w:vAlign w:val="center"/>
          </w:tcPr>
          <w:p w:rsidR="001548F9" w:rsidRPr="009C503F" w:rsidRDefault="0037731B" w:rsidP="00571B8A">
            <w:pPr>
              <w:autoSpaceDE w:val="0"/>
              <w:autoSpaceDN w:val="0"/>
              <w:adjustRightInd w:val="0"/>
              <w:spacing w:before="29" w:line="288" w:lineRule="auto"/>
              <w:ind w:left="15"/>
              <w:jc w:val="center"/>
              <w:rPr>
                <w:color w:val="000000"/>
                <w:kern w:val="0"/>
                <w:sz w:val="24"/>
              </w:rPr>
            </w:pPr>
            <w:r w:rsidRPr="00EE21AE">
              <w:rPr>
                <w:rFonts w:hint="eastAsia"/>
                <w:color w:val="000000"/>
                <w:kern w:val="0"/>
                <w:sz w:val="24"/>
              </w:rPr>
              <w:t>方韡</w:t>
            </w:r>
          </w:p>
        </w:tc>
      </w:tr>
      <w:tr w:rsidR="001548F9" w:rsidRPr="009C503F" w:rsidTr="0037731B">
        <w:tc>
          <w:tcPr>
            <w:tcW w:w="1296" w:type="dxa"/>
            <w:vMerge/>
            <w:vAlign w:val="center"/>
          </w:tcPr>
          <w:p w:rsidR="001548F9" w:rsidRPr="009C503F" w:rsidRDefault="001548F9" w:rsidP="00571B8A">
            <w:pPr>
              <w:widowControl/>
              <w:spacing w:before="29" w:line="288" w:lineRule="auto"/>
              <w:jc w:val="left"/>
              <w:rPr>
                <w:color w:val="000000"/>
                <w:kern w:val="0"/>
                <w:sz w:val="24"/>
              </w:rPr>
            </w:pPr>
          </w:p>
        </w:tc>
        <w:tc>
          <w:tcPr>
            <w:tcW w:w="1410"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146" w:type="dxa"/>
            <w:vAlign w:val="center"/>
          </w:tcPr>
          <w:p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146" w:type="dxa"/>
            <w:vAlign w:val="center"/>
          </w:tcPr>
          <w:p w:rsidR="001548F9" w:rsidRPr="009C503F" w:rsidRDefault="0037731B" w:rsidP="00571B8A">
            <w:pPr>
              <w:autoSpaceDE w:val="0"/>
              <w:autoSpaceDN w:val="0"/>
              <w:adjustRightInd w:val="0"/>
              <w:spacing w:before="29" w:line="288" w:lineRule="auto"/>
              <w:ind w:left="15"/>
              <w:jc w:val="center"/>
              <w:rPr>
                <w:color w:val="000000"/>
                <w:kern w:val="0"/>
                <w:sz w:val="24"/>
              </w:rPr>
            </w:pPr>
            <w:r w:rsidRPr="00EE21AE">
              <w:rPr>
                <w:color w:val="000000"/>
                <w:kern w:val="0"/>
                <w:sz w:val="24"/>
              </w:rPr>
              <w:t>010-89936330</w:t>
            </w:r>
          </w:p>
        </w:tc>
      </w:tr>
      <w:tr w:rsidR="0037731B" w:rsidRPr="009C503F" w:rsidTr="0037731B">
        <w:tc>
          <w:tcPr>
            <w:tcW w:w="1296" w:type="dxa"/>
            <w:vMerge/>
            <w:vAlign w:val="center"/>
          </w:tcPr>
          <w:p w:rsidR="0037731B" w:rsidRPr="009C503F" w:rsidRDefault="0037731B" w:rsidP="0037731B">
            <w:pPr>
              <w:widowControl/>
              <w:spacing w:before="29" w:line="288" w:lineRule="auto"/>
              <w:jc w:val="left"/>
              <w:rPr>
                <w:color w:val="000000"/>
                <w:kern w:val="0"/>
                <w:sz w:val="24"/>
              </w:rPr>
            </w:pPr>
          </w:p>
        </w:tc>
        <w:tc>
          <w:tcPr>
            <w:tcW w:w="1410"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EE21AE">
              <w:rPr>
                <w:color w:val="000000"/>
                <w:kern w:val="0"/>
                <w:sz w:val="24"/>
              </w:rPr>
              <w:t>fangwei@citicbank.com</w:t>
            </w:r>
          </w:p>
        </w:tc>
      </w:tr>
      <w:tr w:rsidR="0037731B" w:rsidRPr="009C503F" w:rsidTr="0037731B">
        <w:tc>
          <w:tcPr>
            <w:tcW w:w="2706" w:type="dxa"/>
            <w:gridSpan w:val="2"/>
            <w:vAlign w:val="center"/>
          </w:tcPr>
          <w:p w:rsidR="0037731B" w:rsidRPr="009C503F" w:rsidRDefault="0037731B" w:rsidP="0037731B">
            <w:pPr>
              <w:spacing w:before="29" w:line="288" w:lineRule="auto"/>
              <w:rPr>
                <w:color w:val="000000"/>
                <w:sz w:val="24"/>
              </w:rPr>
            </w:pPr>
            <w:r w:rsidRPr="009C503F">
              <w:rPr>
                <w:color w:val="000000"/>
                <w:sz w:val="24"/>
              </w:rPr>
              <w:t>客户服务电话</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37731B" w:rsidRPr="009C503F" w:rsidTr="0037731B">
        <w:tc>
          <w:tcPr>
            <w:tcW w:w="2706" w:type="dxa"/>
            <w:gridSpan w:val="2"/>
            <w:vAlign w:val="center"/>
          </w:tcPr>
          <w:p w:rsidR="0037731B" w:rsidRPr="009C503F" w:rsidRDefault="0037731B" w:rsidP="0037731B">
            <w:pPr>
              <w:spacing w:before="29" w:line="288" w:lineRule="auto"/>
              <w:rPr>
                <w:color w:val="000000"/>
                <w:sz w:val="24"/>
              </w:rPr>
            </w:pPr>
            <w:r w:rsidRPr="009C503F">
              <w:rPr>
                <w:color w:val="000000"/>
                <w:sz w:val="24"/>
              </w:rPr>
              <w:t>传真</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61055054</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EE21AE">
              <w:rPr>
                <w:color w:val="000000"/>
                <w:kern w:val="0"/>
                <w:sz w:val="24"/>
              </w:rPr>
              <w:t>010-85230024</w:t>
            </w:r>
          </w:p>
        </w:tc>
      </w:tr>
      <w:tr w:rsidR="0037731B" w:rsidRPr="009C503F" w:rsidTr="0037731B">
        <w:tc>
          <w:tcPr>
            <w:tcW w:w="2706" w:type="dxa"/>
            <w:gridSpan w:val="2"/>
            <w:vAlign w:val="center"/>
          </w:tcPr>
          <w:p w:rsidR="0037731B" w:rsidRPr="009C503F" w:rsidRDefault="0037731B" w:rsidP="0037731B">
            <w:pPr>
              <w:spacing w:before="29" w:line="288" w:lineRule="auto"/>
              <w:rPr>
                <w:color w:val="000000"/>
                <w:sz w:val="24"/>
              </w:rPr>
            </w:pPr>
            <w:r w:rsidRPr="009C503F">
              <w:rPr>
                <w:color w:val="000000"/>
                <w:sz w:val="24"/>
              </w:rPr>
              <w:t>注册地址</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EE21AE">
              <w:rPr>
                <w:rFonts w:hint="eastAsia"/>
                <w:color w:val="000000"/>
                <w:kern w:val="0"/>
                <w:sz w:val="24"/>
              </w:rPr>
              <w:t>北京市东城区朝阳门北大街</w:t>
            </w:r>
            <w:r w:rsidRPr="00EE21AE">
              <w:rPr>
                <w:color w:val="000000"/>
                <w:kern w:val="0"/>
                <w:sz w:val="24"/>
              </w:rPr>
              <w:t>9</w:t>
            </w:r>
            <w:r w:rsidRPr="00EE21AE">
              <w:rPr>
                <w:rFonts w:hint="eastAsia"/>
                <w:color w:val="000000"/>
                <w:kern w:val="0"/>
                <w:sz w:val="24"/>
              </w:rPr>
              <w:t>号</w:t>
            </w:r>
          </w:p>
        </w:tc>
      </w:tr>
      <w:tr w:rsidR="0037731B" w:rsidRPr="009C503F" w:rsidTr="0037731B">
        <w:tc>
          <w:tcPr>
            <w:tcW w:w="2706" w:type="dxa"/>
            <w:gridSpan w:val="2"/>
            <w:vAlign w:val="center"/>
          </w:tcPr>
          <w:p w:rsidR="0037731B" w:rsidRPr="009C503F" w:rsidRDefault="0037731B" w:rsidP="0037731B">
            <w:pPr>
              <w:spacing w:before="29" w:line="288" w:lineRule="auto"/>
              <w:rPr>
                <w:color w:val="000000"/>
                <w:sz w:val="24"/>
              </w:rPr>
            </w:pPr>
            <w:r w:rsidRPr="009C503F">
              <w:rPr>
                <w:color w:val="000000"/>
                <w:sz w:val="24"/>
              </w:rPr>
              <w:t>办公地址</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EE21AE">
              <w:rPr>
                <w:rFonts w:hint="eastAsia"/>
                <w:color w:val="000000"/>
                <w:kern w:val="0"/>
                <w:sz w:val="24"/>
              </w:rPr>
              <w:t>北京市东城区朝阳门北大街</w:t>
            </w:r>
            <w:r w:rsidRPr="00EE21AE">
              <w:rPr>
                <w:color w:val="000000"/>
                <w:kern w:val="0"/>
                <w:sz w:val="24"/>
              </w:rPr>
              <w:t>9</w:t>
            </w:r>
            <w:r w:rsidRPr="00EE21AE">
              <w:rPr>
                <w:rFonts w:hint="eastAsia"/>
                <w:color w:val="000000"/>
                <w:kern w:val="0"/>
                <w:sz w:val="24"/>
              </w:rPr>
              <w:t>号</w:t>
            </w:r>
          </w:p>
        </w:tc>
      </w:tr>
      <w:tr w:rsidR="0037731B" w:rsidRPr="009C503F" w:rsidTr="0037731B">
        <w:tc>
          <w:tcPr>
            <w:tcW w:w="2706" w:type="dxa"/>
            <w:gridSpan w:val="2"/>
            <w:vAlign w:val="center"/>
          </w:tcPr>
          <w:p w:rsidR="0037731B" w:rsidRPr="009C503F" w:rsidRDefault="0037731B" w:rsidP="0037731B">
            <w:pPr>
              <w:spacing w:before="29" w:line="288" w:lineRule="auto"/>
              <w:rPr>
                <w:color w:val="000000"/>
                <w:sz w:val="24"/>
              </w:rPr>
            </w:pPr>
            <w:r w:rsidRPr="009C503F">
              <w:rPr>
                <w:color w:val="000000"/>
                <w:sz w:val="24"/>
              </w:rPr>
              <w:t>邮政编码</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146" w:type="dxa"/>
            <w:vAlign w:val="center"/>
          </w:tcPr>
          <w:p w:rsidR="0037731B" w:rsidRPr="009C503F" w:rsidRDefault="0037731B">
            <w:pPr>
              <w:autoSpaceDE w:val="0"/>
              <w:autoSpaceDN w:val="0"/>
              <w:adjustRightInd w:val="0"/>
              <w:spacing w:before="29" w:line="288" w:lineRule="auto"/>
              <w:ind w:left="15"/>
              <w:jc w:val="center"/>
              <w:rPr>
                <w:color w:val="000000"/>
                <w:kern w:val="0"/>
                <w:sz w:val="24"/>
              </w:rPr>
            </w:pPr>
            <w:r w:rsidRPr="009C503F">
              <w:rPr>
                <w:color w:val="000000"/>
                <w:kern w:val="0"/>
                <w:sz w:val="24"/>
              </w:rPr>
              <w:t>1000</w:t>
            </w:r>
            <w:r>
              <w:rPr>
                <w:color w:val="000000"/>
                <w:kern w:val="0"/>
                <w:sz w:val="24"/>
              </w:rPr>
              <w:t>10</w:t>
            </w:r>
          </w:p>
        </w:tc>
      </w:tr>
      <w:tr w:rsidR="0037731B" w:rsidRPr="009C503F" w:rsidTr="0037731B">
        <w:tc>
          <w:tcPr>
            <w:tcW w:w="2706" w:type="dxa"/>
            <w:gridSpan w:val="2"/>
            <w:vAlign w:val="center"/>
          </w:tcPr>
          <w:p w:rsidR="0037731B" w:rsidRPr="009C503F" w:rsidRDefault="0037731B" w:rsidP="0037731B">
            <w:pPr>
              <w:spacing w:before="29" w:line="288" w:lineRule="auto"/>
              <w:rPr>
                <w:color w:val="000000"/>
                <w:sz w:val="24"/>
              </w:rPr>
            </w:pPr>
            <w:r w:rsidRPr="009C503F">
              <w:rPr>
                <w:color w:val="000000"/>
                <w:sz w:val="24"/>
              </w:rPr>
              <w:t>法定代表人</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146" w:type="dxa"/>
            <w:vAlign w:val="center"/>
          </w:tcPr>
          <w:p w:rsidR="0037731B" w:rsidRPr="009C503F" w:rsidRDefault="0037731B" w:rsidP="0037731B">
            <w:pPr>
              <w:autoSpaceDE w:val="0"/>
              <w:autoSpaceDN w:val="0"/>
              <w:adjustRightInd w:val="0"/>
              <w:spacing w:before="29" w:line="288" w:lineRule="auto"/>
              <w:ind w:left="15"/>
              <w:jc w:val="center"/>
              <w:rPr>
                <w:color w:val="000000"/>
                <w:kern w:val="0"/>
                <w:sz w:val="24"/>
              </w:rPr>
            </w:pPr>
            <w:r w:rsidRPr="009C503F">
              <w:rPr>
                <w:color w:val="000000"/>
                <w:kern w:val="0"/>
                <w:sz w:val="24"/>
              </w:rPr>
              <w:t>常振明</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59822312"/>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59822313"/>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BE6DFE">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822314"/>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59822315"/>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2016</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交银强化回报债券</w:t>
            </w:r>
            <w:r w:rsidRPr="009C503F">
              <w:rPr>
                <w:sz w:val="24"/>
              </w:rPr>
              <w:t>A/B</w:t>
            </w:r>
          </w:p>
        </w:tc>
        <w:tc>
          <w:tcPr>
            <w:tcW w:w="2558" w:type="dxa"/>
            <w:vAlign w:val="center"/>
          </w:tcPr>
          <w:p w:rsidR="001548F9" w:rsidRPr="009C503F" w:rsidRDefault="001548F9" w:rsidP="00571B8A">
            <w:pPr>
              <w:spacing w:before="29" w:line="288" w:lineRule="auto"/>
              <w:jc w:val="center"/>
              <w:rPr>
                <w:sz w:val="24"/>
              </w:rPr>
            </w:pPr>
            <w:r w:rsidRPr="009C503F">
              <w:rPr>
                <w:sz w:val="24"/>
              </w:rPr>
              <w:t>交银强化回报债券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-13,462,497.93</w:t>
            </w:r>
          </w:p>
        </w:tc>
        <w:tc>
          <w:tcPr>
            <w:tcW w:w="2558" w:type="dxa"/>
            <w:vAlign w:val="center"/>
          </w:tcPr>
          <w:p w:rsidR="001548F9" w:rsidRPr="009C503F" w:rsidRDefault="001548F9" w:rsidP="00571B8A">
            <w:pPr>
              <w:spacing w:before="29" w:line="288" w:lineRule="auto"/>
              <w:jc w:val="right"/>
              <w:rPr>
                <w:sz w:val="24"/>
              </w:rPr>
            </w:pPr>
            <w:r w:rsidRPr="009C503F">
              <w:rPr>
                <w:sz w:val="24"/>
              </w:rPr>
              <w:t>-18,148,400.26</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-13,072,281.82</w:t>
            </w:r>
          </w:p>
        </w:tc>
        <w:tc>
          <w:tcPr>
            <w:tcW w:w="2558" w:type="dxa"/>
            <w:vAlign w:val="center"/>
          </w:tcPr>
          <w:p w:rsidR="001548F9" w:rsidRPr="009C503F" w:rsidRDefault="001548F9" w:rsidP="00571B8A">
            <w:pPr>
              <w:spacing w:before="29" w:line="288" w:lineRule="auto"/>
              <w:jc w:val="right"/>
              <w:rPr>
                <w:sz w:val="24"/>
              </w:rPr>
            </w:pPr>
            <w:r w:rsidRPr="009C503F">
              <w:rPr>
                <w:sz w:val="24"/>
              </w:rPr>
              <w:t>-23,522,208.81</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-0.0357</w:t>
            </w:r>
          </w:p>
        </w:tc>
        <w:tc>
          <w:tcPr>
            <w:tcW w:w="2558" w:type="dxa"/>
            <w:vAlign w:val="center"/>
          </w:tcPr>
          <w:p w:rsidR="001548F9" w:rsidRPr="009C503F" w:rsidRDefault="001548F9" w:rsidP="00571B8A">
            <w:pPr>
              <w:spacing w:before="29" w:line="288" w:lineRule="auto"/>
              <w:jc w:val="right"/>
              <w:rPr>
                <w:sz w:val="24"/>
              </w:rPr>
            </w:pPr>
            <w:r w:rsidRPr="009C503F">
              <w:rPr>
                <w:sz w:val="24"/>
              </w:rPr>
              <w:t>-0.0608</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-2.92%</w:t>
            </w:r>
          </w:p>
        </w:tc>
        <w:tc>
          <w:tcPr>
            <w:tcW w:w="2558" w:type="dxa"/>
            <w:vAlign w:val="center"/>
          </w:tcPr>
          <w:p w:rsidR="001548F9" w:rsidRPr="009C503F" w:rsidRDefault="001548F9" w:rsidP="00571B8A">
            <w:pPr>
              <w:spacing w:before="29" w:line="288" w:lineRule="auto"/>
              <w:jc w:val="right"/>
              <w:rPr>
                <w:sz w:val="24"/>
              </w:rPr>
            </w:pPr>
            <w:r w:rsidRPr="009C503F">
              <w:rPr>
                <w:sz w:val="24"/>
              </w:rPr>
              <w:t>-5.00%</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-2.31%</w:t>
            </w:r>
          </w:p>
        </w:tc>
        <w:tc>
          <w:tcPr>
            <w:tcW w:w="2558" w:type="dxa"/>
            <w:vAlign w:val="center"/>
          </w:tcPr>
          <w:p w:rsidR="001548F9" w:rsidRPr="009C503F" w:rsidRDefault="001548F9" w:rsidP="00571B8A">
            <w:pPr>
              <w:spacing w:before="29" w:line="288" w:lineRule="auto"/>
              <w:jc w:val="right"/>
              <w:rPr>
                <w:sz w:val="24"/>
              </w:rPr>
            </w:pPr>
            <w:r w:rsidRPr="009C503F">
              <w:rPr>
                <w:sz w:val="24"/>
              </w:rPr>
              <w:t>-2.56%</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交银强化回报债券</w:t>
            </w:r>
            <w:r w:rsidRPr="009C503F">
              <w:rPr>
                <w:color w:val="000000"/>
                <w:sz w:val="24"/>
              </w:rPr>
              <w:t>A/B</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交银强化回报债券</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49,935,135.97</w:t>
            </w:r>
          </w:p>
        </w:tc>
        <w:tc>
          <w:tcPr>
            <w:tcW w:w="2558" w:type="dxa"/>
            <w:vAlign w:val="center"/>
          </w:tcPr>
          <w:p w:rsidR="001548F9" w:rsidRPr="009C503F" w:rsidRDefault="001548F9" w:rsidP="00571B8A">
            <w:pPr>
              <w:spacing w:before="29" w:line="288" w:lineRule="auto"/>
              <w:jc w:val="right"/>
              <w:rPr>
                <w:sz w:val="24"/>
              </w:rPr>
            </w:pPr>
            <w:r w:rsidRPr="009C503F">
              <w:rPr>
                <w:sz w:val="24"/>
              </w:rPr>
              <w:t>16,270,608.28</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0.160</w:t>
            </w:r>
          </w:p>
        </w:tc>
        <w:tc>
          <w:tcPr>
            <w:tcW w:w="2558" w:type="dxa"/>
            <w:vAlign w:val="center"/>
          </w:tcPr>
          <w:p w:rsidR="001548F9" w:rsidRPr="009C503F" w:rsidRDefault="001548F9" w:rsidP="00571B8A">
            <w:pPr>
              <w:spacing w:before="29" w:line="288" w:lineRule="auto"/>
              <w:jc w:val="right"/>
              <w:rPr>
                <w:sz w:val="24"/>
              </w:rPr>
            </w:pPr>
            <w:r w:rsidRPr="009C503F">
              <w:rPr>
                <w:sz w:val="24"/>
              </w:rPr>
              <w:t>0.151</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382,539,052.48</w:t>
            </w:r>
          </w:p>
        </w:tc>
        <w:tc>
          <w:tcPr>
            <w:tcW w:w="2558" w:type="dxa"/>
            <w:vAlign w:val="center"/>
          </w:tcPr>
          <w:p w:rsidR="001548F9" w:rsidRPr="009C503F" w:rsidRDefault="001548F9" w:rsidP="00571B8A">
            <w:pPr>
              <w:spacing w:before="29" w:line="288" w:lineRule="auto"/>
              <w:jc w:val="right"/>
              <w:rPr>
                <w:sz w:val="24"/>
              </w:rPr>
            </w:pPr>
            <w:r w:rsidRPr="009C503F">
              <w:rPr>
                <w:sz w:val="24"/>
              </w:rPr>
              <w:t>131,141,471.81</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1.226</w:t>
            </w:r>
          </w:p>
        </w:tc>
        <w:tc>
          <w:tcPr>
            <w:tcW w:w="2558" w:type="dxa"/>
            <w:vAlign w:val="center"/>
          </w:tcPr>
          <w:p w:rsidR="001548F9" w:rsidRPr="009C503F" w:rsidRDefault="001548F9" w:rsidP="00571B8A">
            <w:pPr>
              <w:spacing w:before="29" w:line="288" w:lineRule="auto"/>
              <w:jc w:val="right"/>
              <w:rPr>
                <w:sz w:val="24"/>
              </w:rPr>
            </w:pPr>
            <w:r w:rsidRPr="009C503F">
              <w:rPr>
                <w:sz w:val="24"/>
              </w:rPr>
              <w:t>1.216</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交银强化回报债券</w:t>
            </w:r>
            <w:r w:rsidRPr="009C503F">
              <w:rPr>
                <w:sz w:val="24"/>
              </w:rPr>
              <w:t>A/B</w:t>
            </w:r>
          </w:p>
        </w:tc>
        <w:tc>
          <w:tcPr>
            <w:tcW w:w="2558" w:type="dxa"/>
            <w:vAlign w:val="center"/>
          </w:tcPr>
          <w:p w:rsidR="001548F9" w:rsidRPr="009C503F" w:rsidRDefault="001548F9" w:rsidP="00571B8A">
            <w:pPr>
              <w:spacing w:before="29" w:line="288" w:lineRule="auto"/>
              <w:jc w:val="center"/>
              <w:rPr>
                <w:sz w:val="24"/>
              </w:rPr>
            </w:pPr>
            <w:r w:rsidRPr="009C503F">
              <w:rPr>
                <w:sz w:val="24"/>
              </w:rPr>
              <w:t>交银强化回报债券</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27.43%</w:t>
            </w:r>
          </w:p>
        </w:tc>
        <w:tc>
          <w:tcPr>
            <w:tcW w:w="2558" w:type="dxa"/>
            <w:vAlign w:val="center"/>
          </w:tcPr>
          <w:p w:rsidR="001548F9" w:rsidRPr="009C503F" w:rsidRDefault="001548F9" w:rsidP="00571B8A">
            <w:pPr>
              <w:spacing w:before="29" w:line="288" w:lineRule="auto"/>
              <w:jc w:val="right"/>
              <w:rPr>
                <w:sz w:val="24"/>
              </w:rPr>
            </w:pPr>
            <w:r w:rsidRPr="009C503F">
              <w:rPr>
                <w:sz w:val="24"/>
              </w:rPr>
              <w:t>26.39%</w:t>
            </w:r>
          </w:p>
        </w:tc>
      </w:tr>
    </w:tbl>
    <w:p w:rsidR="004E5856" w:rsidRDefault="00DB6221">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9C503F" w:rsidRDefault="001548F9" w:rsidP="00571B8A">
      <w:pPr>
        <w:tabs>
          <w:tab w:val="left" w:pos="426"/>
        </w:tabs>
        <w:spacing w:before="29" w:line="288" w:lineRule="auto"/>
        <w:jc w:val="left"/>
        <w:rPr>
          <w:kern w:val="0"/>
          <w:sz w:val="24"/>
        </w:rPr>
      </w:pPr>
      <w:r w:rsidRPr="009C503F">
        <w:rPr>
          <w:kern w:val="0"/>
          <w:sz w:val="24"/>
        </w:rPr>
        <w:t>2</w:t>
      </w:r>
      <w:r w:rsidRPr="009C503F">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59822316"/>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交银强化回报债券</w:t>
      </w:r>
      <w:r w:rsidRPr="009C503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4E5856">
        <w:tc>
          <w:tcPr>
            <w:tcW w:w="1497" w:type="dxa"/>
            <w:vAlign w:val="center"/>
          </w:tcPr>
          <w:p w:rsidR="004E5856" w:rsidRDefault="00DB6221">
            <w:pPr>
              <w:jc w:val="left"/>
            </w:pPr>
            <w:r>
              <w:rPr>
                <w:color w:val="000000"/>
                <w:sz w:val="24"/>
              </w:rPr>
              <w:t>过去一个月</w:t>
            </w:r>
          </w:p>
        </w:tc>
        <w:tc>
          <w:tcPr>
            <w:tcW w:w="1251" w:type="dxa"/>
            <w:vAlign w:val="center"/>
          </w:tcPr>
          <w:p w:rsidR="004E5856" w:rsidRDefault="00DB6221">
            <w:pPr>
              <w:jc w:val="center"/>
            </w:pPr>
            <w:r>
              <w:rPr>
                <w:color w:val="000000"/>
                <w:sz w:val="24"/>
              </w:rPr>
              <w:t>1.41%</w:t>
            </w:r>
          </w:p>
        </w:tc>
        <w:tc>
          <w:tcPr>
            <w:tcW w:w="1250" w:type="dxa"/>
            <w:vAlign w:val="center"/>
          </w:tcPr>
          <w:p w:rsidR="004E5856" w:rsidRDefault="00DB6221">
            <w:pPr>
              <w:jc w:val="center"/>
            </w:pPr>
            <w:r>
              <w:rPr>
                <w:color w:val="000000"/>
                <w:sz w:val="24"/>
              </w:rPr>
              <w:t>0.25%</w:t>
            </w:r>
          </w:p>
        </w:tc>
        <w:tc>
          <w:tcPr>
            <w:tcW w:w="1250" w:type="dxa"/>
            <w:vAlign w:val="center"/>
          </w:tcPr>
          <w:p w:rsidR="004E5856" w:rsidRDefault="00DB6221">
            <w:pPr>
              <w:jc w:val="center"/>
            </w:pPr>
            <w:r>
              <w:rPr>
                <w:color w:val="000000"/>
                <w:sz w:val="24"/>
              </w:rPr>
              <w:t>0.36%</w:t>
            </w:r>
          </w:p>
        </w:tc>
        <w:tc>
          <w:tcPr>
            <w:tcW w:w="1250" w:type="dxa"/>
            <w:vAlign w:val="center"/>
          </w:tcPr>
          <w:p w:rsidR="004E5856" w:rsidRDefault="00DB6221">
            <w:pPr>
              <w:jc w:val="center"/>
            </w:pPr>
            <w:r>
              <w:rPr>
                <w:color w:val="000000"/>
                <w:sz w:val="24"/>
              </w:rPr>
              <w:t>0.04%</w:t>
            </w:r>
          </w:p>
        </w:tc>
        <w:tc>
          <w:tcPr>
            <w:tcW w:w="1250" w:type="dxa"/>
            <w:vAlign w:val="center"/>
          </w:tcPr>
          <w:p w:rsidR="004E5856" w:rsidRDefault="00DB6221">
            <w:pPr>
              <w:jc w:val="center"/>
            </w:pPr>
            <w:r>
              <w:rPr>
                <w:color w:val="000000"/>
                <w:sz w:val="24"/>
              </w:rPr>
              <w:t>1.05%</w:t>
            </w:r>
          </w:p>
        </w:tc>
        <w:tc>
          <w:tcPr>
            <w:tcW w:w="1250" w:type="dxa"/>
            <w:vAlign w:val="center"/>
          </w:tcPr>
          <w:p w:rsidR="004E5856" w:rsidRDefault="00DB6221">
            <w:pPr>
              <w:jc w:val="center"/>
            </w:pPr>
            <w:r>
              <w:rPr>
                <w:color w:val="000000"/>
                <w:sz w:val="24"/>
              </w:rPr>
              <w:t>0.21%</w:t>
            </w:r>
          </w:p>
        </w:tc>
      </w:tr>
      <w:tr w:rsidR="004E5856">
        <w:tc>
          <w:tcPr>
            <w:tcW w:w="1497" w:type="dxa"/>
            <w:vAlign w:val="center"/>
          </w:tcPr>
          <w:p w:rsidR="004E5856" w:rsidRDefault="00DB6221">
            <w:pPr>
              <w:jc w:val="left"/>
            </w:pPr>
            <w:r>
              <w:rPr>
                <w:color w:val="000000"/>
                <w:sz w:val="24"/>
              </w:rPr>
              <w:t>过去三个月</w:t>
            </w:r>
          </w:p>
        </w:tc>
        <w:tc>
          <w:tcPr>
            <w:tcW w:w="1251" w:type="dxa"/>
            <w:vAlign w:val="center"/>
          </w:tcPr>
          <w:p w:rsidR="004E5856" w:rsidRDefault="00DB6221">
            <w:pPr>
              <w:jc w:val="center"/>
            </w:pPr>
            <w:r>
              <w:rPr>
                <w:color w:val="000000"/>
                <w:sz w:val="24"/>
              </w:rPr>
              <w:t>-0.33%</w:t>
            </w:r>
          </w:p>
        </w:tc>
        <w:tc>
          <w:tcPr>
            <w:tcW w:w="1250" w:type="dxa"/>
            <w:vAlign w:val="center"/>
          </w:tcPr>
          <w:p w:rsidR="004E5856" w:rsidRDefault="00DB6221">
            <w:pPr>
              <w:jc w:val="center"/>
            </w:pPr>
            <w:r>
              <w:rPr>
                <w:color w:val="000000"/>
                <w:sz w:val="24"/>
              </w:rPr>
              <w:t>0.20%</w:t>
            </w:r>
          </w:p>
        </w:tc>
        <w:tc>
          <w:tcPr>
            <w:tcW w:w="1250" w:type="dxa"/>
            <w:vAlign w:val="center"/>
          </w:tcPr>
          <w:p w:rsidR="004E5856" w:rsidRDefault="00DB6221">
            <w:pPr>
              <w:jc w:val="center"/>
            </w:pPr>
            <w:r>
              <w:rPr>
                <w:color w:val="000000"/>
                <w:sz w:val="24"/>
              </w:rPr>
              <w:t>-0.52%</w:t>
            </w:r>
          </w:p>
        </w:tc>
        <w:tc>
          <w:tcPr>
            <w:tcW w:w="1250" w:type="dxa"/>
            <w:vAlign w:val="center"/>
          </w:tcPr>
          <w:p w:rsidR="004E5856" w:rsidRDefault="00DB6221">
            <w:pPr>
              <w:jc w:val="center"/>
            </w:pPr>
            <w:r>
              <w:rPr>
                <w:color w:val="000000"/>
                <w:sz w:val="24"/>
              </w:rPr>
              <w:t>0.07%</w:t>
            </w:r>
          </w:p>
        </w:tc>
        <w:tc>
          <w:tcPr>
            <w:tcW w:w="1250" w:type="dxa"/>
            <w:vAlign w:val="center"/>
          </w:tcPr>
          <w:p w:rsidR="004E5856" w:rsidRDefault="00DB6221">
            <w:pPr>
              <w:jc w:val="center"/>
            </w:pPr>
            <w:r>
              <w:rPr>
                <w:color w:val="000000"/>
                <w:sz w:val="24"/>
              </w:rPr>
              <w:t>0.19%</w:t>
            </w:r>
          </w:p>
        </w:tc>
        <w:tc>
          <w:tcPr>
            <w:tcW w:w="1250" w:type="dxa"/>
            <w:vAlign w:val="center"/>
          </w:tcPr>
          <w:p w:rsidR="004E5856" w:rsidRDefault="00DB6221">
            <w:pPr>
              <w:jc w:val="center"/>
            </w:pPr>
            <w:r>
              <w:rPr>
                <w:color w:val="000000"/>
                <w:sz w:val="24"/>
              </w:rPr>
              <w:t>0.13%</w:t>
            </w:r>
          </w:p>
        </w:tc>
      </w:tr>
      <w:tr w:rsidR="004E5856">
        <w:tc>
          <w:tcPr>
            <w:tcW w:w="1497" w:type="dxa"/>
            <w:vAlign w:val="center"/>
          </w:tcPr>
          <w:p w:rsidR="004E5856" w:rsidRDefault="00DB6221">
            <w:pPr>
              <w:jc w:val="left"/>
            </w:pPr>
            <w:r>
              <w:rPr>
                <w:color w:val="000000"/>
                <w:sz w:val="24"/>
              </w:rPr>
              <w:t>过去六个月</w:t>
            </w:r>
          </w:p>
        </w:tc>
        <w:tc>
          <w:tcPr>
            <w:tcW w:w="1251" w:type="dxa"/>
            <w:vAlign w:val="center"/>
          </w:tcPr>
          <w:p w:rsidR="004E5856" w:rsidRDefault="00DB6221">
            <w:pPr>
              <w:jc w:val="center"/>
            </w:pPr>
            <w:r>
              <w:rPr>
                <w:color w:val="000000"/>
                <w:sz w:val="24"/>
              </w:rPr>
              <w:t>-2.31%</w:t>
            </w:r>
          </w:p>
        </w:tc>
        <w:tc>
          <w:tcPr>
            <w:tcW w:w="1250" w:type="dxa"/>
            <w:vAlign w:val="center"/>
          </w:tcPr>
          <w:p w:rsidR="004E5856" w:rsidRDefault="00DB6221">
            <w:pPr>
              <w:jc w:val="center"/>
            </w:pPr>
            <w:r>
              <w:rPr>
                <w:color w:val="000000"/>
                <w:sz w:val="24"/>
              </w:rPr>
              <w:t>0.25%</w:t>
            </w:r>
          </w:p>
        </w:tc>
        <w:tc>
          <w:tcPr>
            <w:tcW w:w="1250" w:type="dxa"/>
            <w:vAlign w:val="center"/>
          </w:tcPr>
          <w:p w:rsidR="004E5856" w:rsidRDefault="00DB6221">
            <w:pPr>
              <w:jc w:val="center"/>
            </w:pPr>
            <w:r>
              <w:rPr>
                <w:color w:val="000000"/>
                <w:sz w:val="24"/>
              </w:rPr>
              <w:t>-0.21%</w:t>
            </w:r>
          </w:p>
        </w:tc>
        <w:tc>
          <w:tcPr>
            <w:tcW w:w="1250" w:type="dxa"/>
            <w:vAlign w:val="center"/>
          </w:tcPr>
          <w:p w:rsidR="004E5856" w:rsidRDefault="00DB6221">
            <w:pPr>
              <w:jc w:val="center"/>
            </w:pPr>
            <w:r>
              <w:rPr>
                <w:color w:val="000000"/>
                <w:sz w:val="24"/>
              </w:rPr>
              <w:t>0.07%</w:t>
            </w:r>
          </w:p>
        </w:tc>
        <w:tc>
          <w:tcPr>
            <w:tcW w:w="1250" w:type="dxa"/>
            <w:vAlign w:val="center"/>
          </w:tcPr>
          <w:p w:rsidR="004E5856" w:rsidRDefault="00DB6221">
            <w:pPr>
              <w:jc w:val="center"/>
            </w:pPr>
            <w:r>
              <w:rPr>
                <w:color w:val="000000"/>
                <w:sz w:val="24"/>
              </w:rPr>
              <w:t>-2.10%</w:t>
            </w:r>
          </w:p>
        </w:tc>
        <w:tc>
          <w:tcPr>
            <w:tcW w:w="1250" w:type="dxa"/>
            <w:vAlign w:val="center"/>
          </w:tcPr>
          <w:p w:rsidR="004E5856" w:rsidRDefault="00DB6221">
            <w:pPr>
              <w:jc w:val="center"/>
            </w:pPr>
            <w:r>
              <w:rPr>
                <w:color w:val="000000"/>
                <w:sz w:val="24"/>
              </w:rPr>
              <w:t>0.18%</w:t>
            </w:r>
          </w:p>
        </w:tc>
      </w:tr>
      <w:tr w:rsidR="004E5856">
        <w:tc>
          <w:tcPr>
            <w:tcW w:w="1497" w:type="dxa"/>
            <w:vAlign w:val="center"/>
          </w:tcPr>
          <w:p w:rsidR="004E5856" w:rsidRDefault="00DB6221">
            <w:pPr>
              <w:jc w:val="left"/>
            </w:pPr>
            <w:r>
              <w:rPr>
                <w:color w:val="000000"/>
                <w:sz w:val="24"/>
              </w:rPr>
              <w:t>过去一年</w:t>
            </w:r>
          </w:p>
        </w:tc>
        <w:tc>
          <w:tcPr>
            <w:tcW w:w="1251" w:type="dxa"/>
            <w:vAlign w:val="center"/>
          </w:tcPr>
          <w:p w:rsidR="004E5856" w:rsidRDefault="00DB6221">
            <w:pPr>
              <w:jc w:val="center"/>
            </w:pPr>
            <w:r>
              <w:rPr>
                <w:color w:val="000000"/>
                <w:sz w:val="24"/>
              </w:rPr>
              <w:t>6.24%</w:t>
            </w:r>
          </w:p>
        </w:tc>
        <w:tc>
          <w:tcPr>
            <w:tcW w:w="1250" w:type="dxa"/>
            <w:vAlign w:val="center"/>
          </w:tcPr>
          <w:p w:rsidR="004E5856" w:rsidRDefault="00DB6221">
            <w:pPr>
              <w:jc w:val="center"/>
            </w:pPr>
            <w:r>
              <w:rPr>
                <w:color w:val="000000"/>
                <w:sz w:val="24"/>
              </w:rPr>
              <w:t>0.28%</w:t>
            </w:r>
          </w:p>
        </w:tc>
        <w:tc>
          <w:tcPr>
            <w:tcW w:w="1250" w:type="dxa"/>
            <w:vAlign w:val="center"/>
          </w:tcPr>
          <w:p w:rsidR="004E5856" w:rsidRDefault="00DB6221">
            <w:pPr>
              <w:jc w:val="center"/>
            </w:pPr>
            <w:r>
              <w:rPr>
                <w:color w:val="000000"/>
                <w:sz w:val="24"/>
              </w:rPr>
              <w:t>2.74%</w:t>
            </w:r>
          </w:p>
        </w:tc>
        <w:tc>
          <w:tcPr>
            <w:tcW w:w="1250" w:type="dxa"/>
            <w:vAlign w:val="center"/>
          </w:tcPr>
          <w:p w:rsidR="004E5856" w:rsidRDefault="00DB6221">
            <w:pPr>
              <w:jc w:val="center"/>
            </w:pPr>
            <w:r>
              <w:rPr>
                <w:color w:val="000000"/>
                <w:sz w:val="24"/>
              </w:rPr>
              <w:t>0.07%</w:t>
            </w:r>
          </w:p>
        </w:tc>
        <w:tc>
          <w:tcPr>
            <w:tcW w:w="1250" w:type="dxa"/>
            <w:vAlign w:val="center"/>
          </w:tcPr>
          <w:p w:rsidR="004E5856" w:rsidRDefault="00DB6221">
            <w:pPr>
              <w:jc w:val="center"/>
            </w:pPr>
            <w:r>
              <w:rPr>
                <w:color w:val="000000"/>
                <w:sz w:val="24"/>
              </w:rPr>
              <w:t>3.50%</w:t>
            </w:r>
          </w:p>
        </w:tc>
        <w:tc>
          <w:tcPr>
            <w:tcW w:w="1250" w:type="dxa"/>
            <w:vAlign w:val="center"/>
          </w:tcPr>
          <w:p w:rsidR="004E5856" w:rsidRDefault="00DB6221">
            <w:pPr>
              <w:jc w:val="center"/>
            </w:pPr>
            <w:r>
              <w:rPr>
                <w:color w:val="000000"/>
                <w:sz w:val="24"/>
              </w:rPr>
              <w:t>0.21%</w:t>
            </w:r>
          </w:p>
        </w:tc>
      </w:tr>
      <w:tr w:rsidR="004E5856">
        <w:tc>
          <w:tcPr>
            <w:tcW w:w="1497" w:type="dxa"/>
            <w:vAlign w:val="center"/>
          </w:tcPr>
          <w:p w:rsidR="004E5856" w:rsidRDefault="00DB6221">
            <w:pPr>
              <w:jc w:val="left"/>
            </w:pPr>
            <w:r>
              <w:rPr>
                <w:color w:val="000000"/>
                <w:sz w:val="24"/>
              </w:rPr>
              <w:t>自基金合同生效起至今</w:t>
            </w:r>
          </w:p>
        </w:tc>
        <w:tc>
          <w:tcPr>
            <w:tcW w:w="1251" w:type="dxa"/>
            <w:vAlign w:val="center"/>
          </w:tcPr>
          <w:p w:rsidR="004E5856" w:rsidRDefault="00DB6221">
            <w:pPr>
              <w:jc w:val="center"/>
            </w:pPr>
            <w:r>
              <w:rPr>
                <w:color w:val="000000"/>
                <w:sz w:val="24"/>
              </w:rPr>
              <w:t>27.43%</w:t>
            </w:r>
          </w:p>
        </w:tc>
        <w:tc>
          <w:tcPr>
            <w:tcW w:w="1250" w:type="dxa"/>
            <w:vAlign w:val="center"/>
          </w:tcPr>
          <w:p w:rsidR="004E5856" w:rsidRDefault="00DB6221">
            <w:pPr>
              <w:jc w:val="center"/>
            </w:pPr>
            <w:r>
              <w:rPr>
                <w:color w:val="000000"/>
                <w:sz w:val="24"/>
              </w:rPr>
              <w:t>0.31%</w:t>
            </w:r>
          </w:p>
        </w:tc>
        <w:tc>
          <w:tcPr>
            <w:tcW w:w="1250" w:type="dxa"/>
            <w:vAlign w:val="center"/>
          </w:tcPr>
          <w:p w:rsidR="004E5856" w:rsidRDefault="00DB6221">
            <w:pPr>
              <w:jc w:val="center"/>
            </w:pPr>
            <w:r>
              <w:rPr>
                <w:color w:val="000000"/>
                <w:sz w:val="24"/>
              </w:rPr>
              <w:t>9.91%</w:t>
            </w:r>
          </w:p>
        </w:tc>
        <w:tc>
          <w:tcPr>
            <w:tcW w:w="1250" w:type="dxa"/>
            <w:vAlign w:val="center"/>
          </w:tcPr>
          <w:p w:rsidR="004E5856" w:rsidRDefault="00DB6221">
            <w:pPr>
              <w:jc w:val="center"/>
            </w:pPr>
            <w:r>
              <w:rPr>
                <w:color w:val="000000"/>
                <w:sz w:val="24"/>
              </w:rPr>
              <w:t>0.09%</w:t>
            </w:r>
          </w:p>
        </w:tc>
        <w:tc>
          <w:tcPr>
            <w:tcW w:w="1250" w:type="dxa"/>
            <w:vAlign w:val="center"/>
          </w:tcPr>
          <w:p w:rsidR="004E5856" w:rsidRDefault="00DB6221">
            <w:pPr>
              <w:jc w:val="center"/>
            </w:pPr>
            <w:r>
              <w:rPr>
                <w:color w:val="000000"/>
                <w:sz w:val="24"/>
              </w:rPr>
              <w:t>17.52%</w:t>
            </w:r>
          </w:p>
        </w:tc>
        <w:tc>
          <w:tcPr>
            <w:tcW w:w="1250" w:type="dxa"/>
            <w:vAlign w:val="center"/>
          </w:tcPr>
          <w:p w:rsidR="004E5856" w:rsidRDefault="00DB6221">
            <w:pPr>
              <w:jc w:val="center"/>
            </w:pPr>
            <w:r>
              <w:rPr>
                <w:color w:val="000000"/>
                <w:sz w:val="24"/>
              </w:rPr>
              <w:t>0.22%</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w:t>
      </w:r>
    </w:p>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交银强化回报债券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4E5856">
        <w:tc>
          <w:tcPr>
            <w:tcW w:w="1497" w:type="dxa"/>
            <w:vAlign w:val="center"/>
          </w:tcPr>
          <w:p w:rsidR="004E5856" w:rsidRDefault="00DB6221">
            <w:pPr>
              <w:jc w:val="left"/>
            </w:pPr>
            <w:r>
              <w:rPr>
                <w:color w:val="000000"/>
                <w:sz w:val="24"/>
              </w:rPr>
              <w:t>过去一个月</w:t>
            </w:r>
          </w:p>
        </w:tc>
        <w:tc>
          <w:tcPr>
            <w:tcW w:w="1251" w:type="dxa"/>
            <w:vAlign w:val="center"/>
          </w:tcPr>
          <w:p w:rsidR="004E5856" w:rsidRDefault="00DB6221">
            <w:pPr>
              <w:jc w:val="center"/>
            </w:pPr>
            <w:r>
              <w:rPr>
                <w:color w:val="000000"/>
                <w:sz w:val="24"/>
              </w:rPr>
              <w:t>1.33%</w:t>
            </w:r>
          </w:p>
        </w:tc>
        <w:tc>
          <w:tcPr>
            <w:tcW w:w="1250" w:type="dxa"/>
            <w:vAlign w:val="center"/>
          </w:tcPr>
          <w:p w:rsidR="004E5856" w:rsidRDefault="00DB6221">
            <w:pPr>
              <w:jc w:val="center"/>
            </w:pPr>
            <w:r>
              <w:rPr>
                <w:color w:val="000000"/>
                <w:sz w:val="24"/>
              </w:rPr>
              <w:t>0.25%</w:t>
            </w:r>
          </w:p>
        </w:tc>
        <w:tc>
          <w:tcPr>
            <w:tcW w:w="1250" w:type="dxa"/>
            <w:vAlign w:val="center"/>
          </w:tcPr>
          <w:p w:rsidR="004E5856" w:rsidRDefault="00DB6221">
            <w:pPr>
              <w:jc w:val="center"/>
            </w:pPr>
            <w:r>
              <w:rPr>
                <w:color w:val="000000"/>
                <w:sz w:val="24"/>
              </w:rPr>
              <w:t>0.36%</w:t>
            </w:r>
          </w:p>
        </w:tc>
        <w:tc>
          <w:tcPr>
            <w:tcW w:w="1250" w:type="dxa"/>
            <w:vAlign w:val="center"/>
          </w:tcPr>
          <w:p w:rsidR="004E5856" w:rsidRDefault="00DB6221">
            <w:pPr>
              <w:jc w:val="center"/>
            </w:pPr>
            <w:r>
              <w:rPr>
                <w:color w:val="000000"/>
                <w:sz w:val="24"/>
              </w:rPr>
              <w:t>0.04%</w:t>
            </w:r>
          </w:p>
        </w:tc>
        <w:tc>
          <w:tcPr>
            <w:tcW w:w="1250" w:type="dxa"/>
            <w:vAlign w:val="center"/>
          </w:tcPr>
          <w:p w:rsidR="004E5856" w:rsidRDefault="00DB6221">
            <w:pPr>
              <w:jc w:val="center"/>
            </w:pPr>
            <w:r>
              <w:rPr>
                <w:color w:val="000000"/>
                <w:sz w:val="24"/>
              </w:rPr>
              <w:t>0.97%</w:t>
            </w:r>
          </w:p>
        </w:tc>
        <w:tc>
          <w:tcPr>
            <w:tcW w:w="1250" w:type="dxa"/>
            <w:vAlign w:val="center"/>
          </w:tcPr>
          <w:p w:rsidR="004E5856" w:rsidRDefault="00DB6221">
            <w:pPr>
              <w:jc w:val="center"/>
            </w:pPr>
            <w:r>
              <w:rPr>
                <w:color w:val="000000"/>
                <w:sz w:val="24"/>
              </w:rPr>
              <w:t>0.21%</w:t>
            </w:r>
          </w:p>
        </w:tc>
      </w:tr>
      <w:tr w:rsidR="004E5856">
        <w:tc>
          <w:tcPr>
            <w:tcW w:w="1497" w:type="dxa"/>
            <w:vAlign w:val="center"/>
          </w:tcPr>
          <w:p w:rsidR="004E5856" w:rsidRDefault="00DB6221">
            <w:pPr>
              <w:jc w:val="left"/>
            </w:pPr>
            <w:r>
              <w:rPr>
                <w:color w:val="000000"/>
                <w:sz w:val="24"/>
              </w:rPr>
              <w:t>过去三个月</w:t>
            </w:r>
          </w:p>
        </w:tc>
        <w:tc>
          <w:tcPr>
            <w:tcW w:w="1251" w:type="dxa"/>
            <w:vAlign w:val="center"/>
          </w:tcPr>
          <w:p w:rsidR="004E5856" w:rsidRDefault="00DB6221">
            <w:pPr>
              <w:jc w:val="center"/>
            </w:pPr>
            <w:r>
              <w:rPr>
                <w:color w:val="000000"/>
                <w:sz w:val="24"/>
              </w:rPr>
              <w:t>-0.49%</w:t>
            </w:r>
          </w:p>
        </w:tc>
        <w:tc>
          <w:tcPr>
            <w:tcW w:w="1250" w:type="dxa"/>
            <w:vAlign w:val="center"/>
          </w:tcPr>
          <w:p w:rsidR="004E5856" w:rsidRDefault="00DB6221">
            <w:pPr>
              <w:jc w:val="center"/>
            </w:pPr>
            <w:r>
              <w:rPr>
                <w:color w:val="000000"/>
                <w:sz w:val="24"/>
              </w:rPr>
              <w:t>0.20%</w:t>
            </w:r>
          </w:p>
        </w:tc>
        <w:tc>
          <w:tcPr>
            <w:tcW w:w="1250" w:type="dxa"/>
            <w:vAlign w:val="center"/>
          </w:tcPr>
          <w:p w:rsidR="004E5856" w:rsidRDefault="00DB6221">
            <w:pPr>
              <w:jc w:val="center"/>
            </w:pPr>
            <w:r>
              <w:rPr>
                <w:color w:val="000000"/>
                <w:sz w:val="24"/>
              </w:rPr>
              <w:t>-0.52%</w:t>
            </w:r>
          </w:p>
        </w:tc>
        <w:tc>
          <w:tcPr>
            <w:tcW w:w="1250" w:type="dxa"/>
            <w:vAlign w:val="center"/>
          </w:tcPr>
          <w:p w:rsidR="004E5856" w:rsidRDefault="00DB6221">
            <w:pPr>
              <w:jc w:val="center"/>
            </w:pPr>
            <w:r>
              <w:rPr>
                <w:color w:val="000000"/>
                <w:sz w:val="24"/>
              </w:rPr>
              <w:t>0.07%</w:t>
            </w:r>
          </w:p>
        </w:tc>
        <w:tc>
          <w:tcPr>
            <w:tcW w:w="1250" w:type="dxa"/>
            <w:vAlign w:val="center"/>
          </w:tcPr>
          <w:p w:rsidR="004E5856" w:rsidRDefault="00DB6221">
            <w:pPr>
              <w:jc w:val="center"/>
            </w:pPr>
            <w:r>
              <w:rPr>
                <w:color w:val="000000"/>
                <w:sz w:val="24"/>
              </w:rPr>
              <w:t>0.03%</w:t>
            </w:r>
          </w:p>
        </w:tc>
        <w:tc>
          <w:tcPr>
            <w:tcW w:w="1250" w:type="dxa"/>
            <w:vAlign w:val="center"/>
          </w:tcPr>
          <w:p w:rsidR="004E5856" w:rsidRDefault="00DB6221">
            <w:pPr>
              <w:jc w:val="center"/>
            </w:pPr>
            <w:r>
              <w:rPr>
                <w:color w:val="000000"/>
                <w:sz w:val="24"/>
              </w:rPr>
              <w:t>0.13%</w:t>
            </w:r>
          </w:p>
        </w:tc>
      </w:tr>
      <w:tr w:rsidR="004E5856">
        <w:tc>
          <w:tcPr>
            <w:tcW w:w="1497" w:type="dxa"/>
            <w:vAlign w:val="center"/>
          </w:tcPr>
          <w:p w:rsidR="004E5856" w:rsidRDefault="00DB6221">
            <w:pPr>
              <w:jc w:val="left"/>
            </w:pPr>
            <w:r>
              <w:rPr>
                <w:color w:val="000000"/>
                <w:sz w:val="24"/>
              </w:rPr>
              <w:t>过去六个月</w:t>
            </w:r>
          </w:p>
        </w:tc>
        <w:tc>
          <w:tcPr>
            <w:tcW w:w="1251" w:type="dxa"/>
            <w:vAlign w:val="center"/>
          </w:tcPr>
          <w:p w:rsidR="004E5856" w:rsidRDefault="00DB6221">
            <w:pPr>
              <w:jc w:val="center"/>
            </w:pPr>
            <w:r>
              <w:rPr>
                <w:color w:val="000000"/>
                <w:sz w:val="24"/>
              </w:rPr>
              <w:t>-2.56%</w:t>
            </w:r>
          </w:p>
        </w:tc>
        <w:tc>
          <w:tcPr>
            <w:tcW w:w="1250" w:type="dxa"/>
            <w:vAlign w:val="center"/>
          </w:tcPr>
          <w:p w:rsidR="004E5856" w:rsidRDefault="00DB6221">
            <w:pPr>
              <w:jc w:val="center"/>
            </w:pPr>
            <w:r>
              <w:rPr>
                <w:color w:val="000000"/>
                <w:sz w:val="24"/>
              </w:rPr>
              <w:t>0.26%</w:t>
            </w:r>
          </w:p>
        </w:tc>
        <w:tc>
          <w:tcPr>
            <w:tcW w:w="1250" w:type="dxa"/>
            <w:vAlign w:val="center"/>
          </w:tcPr>
          <w:p w:rsidR="004E5856" w:rsidRDefault="00DB6221">
            <w:pPr>
              <w:jc w:val="center"/>
            </w:pPr>
            <w:r>
              <w:rPr>
                <w:color w:val="000000"/>
                <w:sz w:val="24"/>
              </w:rPr>
              <w:t>-0.21%</w:t>
            </w:r>
          </w:p>
        </w:tc>
        <w:tc>
          <w:tcPr>
            <w:tcW w:w="1250" w:type="dxa"/>
            <w:vAlign w:val="center"/>
          </w:tcPr>
          <w:p w:rsidR="004E5856" w:rsidRDefault="00DB6221">
            <w:pPr>
              <w:jc w:val="center"/>
            </w:pPr>
            <w:r>
              <w:rPr>
                <w:color w:val="000000"/>
                <w:sz w:val="24"/>
              </w:rPr>
              <w:t>0.07%</w:t>
            </w:r>
          </w:p>
        </w:tc>
        <w:tc>
          <w:tcPr>
            <w:tcW w:w="1250" w:type="dxa"/>
            <w:vAlign w:val="center"/>
          </w:tcPr>
          <w:p w:rsidR="004E5856" w:rsidRDefault="00DB6221">
            <w:pPr>
              <w:jc w:val="center"/>
            </w:pPr>
            <w:r>
              <w:rPr>
                <w:color w:val="000000"/>
                <w:sz w:val="24"/>
              </w:rPr>
              <w:t>-2.35%</w:t>
            </w:r>
          </w:p>
        </w:tc>
        <w:tc>
          <w:tcPr>
            <w:tcW w:w="1250" w:type="dxa"/>
            <w:vAlign w:val="center"/>
          </w:tcPr>
          <w:p w:rsidR="004E5856" w:rsidRDefault="00DB6221">
            <w:pPr>
              <w:jc w:val="center"/>
            </w:pPr>
            <w:r>
              <w:rPr>
                <w:color w:val="000000"/>
                <w:sz w:val="24"/>
              </w:rPr>
              <w:t>0.19%</w:t>
            </w:r>
          </w:p>
        </w:tc>
      </w:tr>
      <w:tr w:rsidR="004E5856">
        <w:tc>
          <w:tcPr>
            <w:tcW w:w="1497" w:type="dxa"/>
            <w:vAlign w:val="center"/>
          </w:tcPr>
          <w:p w:rsidR="004E5856" w:rsidRDefault="00DB6221">
            <w:pPr>
              <w:jc w:val="left"/>
            </w:pPr>
            <w:r>
              <w:rPr>
                <w:color w:val="000000"/>
                <w:sz w:val="24"/>
              </w:rPr>
              <w:t>过去一年</w:t>
            </w:r>
          </w:p>
        </w:tc>
        <w:tc>
          <w:tcPr>
            <w:tcW w:w="1251" w:type="dxa"/>
            <w:vAlign w:val="center"/>
          </w:tcPr>
          <w:p w:rsidR="004E5856" w:rsidRDefault="00DB6221">
            <w:pPr>
              <w:jc w:val="center"/>
            </w:pPr>
            <w:r>
              <w:rPr>
                <w:color w:val="000000"/>
                <w:sz w:val="24"/>
              </w:rPr>
              <w:t>5.65%</w:t>
            </w:r>
          </w:p>
        </w:tc>
        <w:tc>
          <w:tcPr>
            <w:tcW w:w="1250" w:type="dxa"/>
            <w:vAlign w:val="center"/>
          </w:tcPr>
          <w:p w:rsidR="004E5856" w:rsidRDefault="00DB6221">
            <w:pPr>
              <w:jc w:val="center"/>
            </w:pPr>
            <w:r>
              <w:rPr>
                <w:color w:val="000000"/>
                <w:sz w:val="24"/>
              </w:rPr>
              <w:t>0.28%</w:t>
            </w:r>
          </w:p>
        </w:tc>
        <w:tc>
          <w:tcPr>
            <w:tcW w:w="1250" w:type="dxa"/>
            <w:vAlign w:val="center"/>
          </w:tcPr>
          <w:p w:rsidR="004E5856" w:rsidRDefault="00DB6221">
            <w:pPr>
              <w:jc w:val="center"/>
            </w:pPr>
            <w:r>
              <w:rPr>
                <w:color w:val="000000"/>
                <w:sz w:val="24"/>
              </w:rPr>
              <w:t>2.74%</w:t>
            </w:r>
          </w:p>
        </w:tc>
        <w:tc>
          <w:tcPr>
            <w:tcW w:w="1250" w:type="dxa"/>
            <w:vAlign w:val="center"/>
          </w:tcPr>
          <w:p w:rsidR="004E5856" w:rsidRDefault="00DB6221">
            <w:pPr>
              <w:jc w:val="center"/>
            </w:pPr>
            <w:r>
              <w:rPr>
                <w:color w:val="000000"/>
                <w:sz w:val="24"/>
              </w:rPr>
              <w:t>0.07%</w:t>
            </w:r>
          </w:p>
        </w:tc>
        <w:tc>
          <w:tcPr>
            <w:tcW w:w="1250" w:type="dxa"/>
            <w:vAlign w:val="center"/>
          </w:tcPr>
          <w:p w:rsidR="004E5856" w:rsidRDefault="00DB6221">
            <w:pPr>
              <w:jc w:val="center"/>
            </w:pPr>
            <w:r>
              <w:rPr>
                <w:color w:val="000000"/>
                <w:sz w:val="24"/>
              </w:rPr>
              <w:t>2.91%</w:t>
            </w:r>
          </w:p>
        </w:tc>
        <w:tc>
          <w:tcPr>
            <w:tcW w:w="1250" w:type="dxa"/>
            <w:vAlign w:val="center"/>
          </w:tcPr>
          <w:p w:rsidR="004E5856" w:rsidRDefault="00DB6221">
            <w:pPr>
              <w:jc w:val="center"/>
            </w:pPr>
            <w:r>
              <w:rPr>
                <w:color w:val="000000"/>
                <w:sz w:val="24"/>
              </w:rPr>
              <w:t>0.21%</w:t>
            </w:r>
          </w:p>
        </w:tc>
      </w:tr>
      <w:tr w:rsidR="004E5856">
        <w:tc>
          <w:tcPr>
            <w:tcW w:w="1497" w:type="dxa"/>
            <w:vAlign w:val="center"/>
          </w:tcPr>
          <w:p w:rsidR="004E5856" w:rsidRDefault="00DB6221">
            <w:pPr>
              <w:jc w:val="left"/>
            </w:pPr>
            <w:r>
              <w:rPr>
                <w:color w:val="000000"/>
                <w:sz w:val="24"/>
              </w:rPr>
              <w:t>自基金合同生效起至今</w:t>
            </w:r>
          </w:p>
        </w:tc>
        <w:tc>
          <w:tcPr>
            <w:tcW w:w="1251" w:type="dxa"/>
            <w:vAlign w:val="center"/>
          </w:tcPr>
          <w:p w:rsidR="004E5856" w:rsidRDefault="00DB6221">
            <w:pPr>
              <w:jc w:val="center"/>
            </w:pPr>
            <w:r>
              <w:rPr>
                <w:color w:val="000000"/>
                <w:sz w:val="24"/>
              </w:rPr>
              <w:t>26.39%</w:t>
            </w:r>
          </w:p>
        </w:tc>
        <w:tc>
          <w:tcPr>
            <w:tcW w:w="1250" w:type="dxa"/>
            <w:vAlign w:val="center"/>
          </w:tcPr>
          <w:p w:rsidR="004E5856" w:rsidRDefault="00DB6221">
            <w:pPr>
              <w:jc w:val="center"/>
            </w:pPr>
            <w:r>
              <w:rPr>
                <w:color w:val="000000"/>
                <w:sz w:val="24"/>
              </w:rPr>
              <w:t>0.31%</w:t>
            </w:r>
          </w:p>
        </w:tc>
        <w:tc>
          <w:tcPr>
            <w:tcW w:w="1250" w:type="dxa"/>
            <w:vAlign w:val="center"/>
          </w:tcPr>
          <w:p w:rsidR="004E5856" w:rsidRDefault="00DB6221">
            <w:pPr>
              <w:jc w:val="center"/>
            </w:pPr>
            <w:r>
              <w:rPr>
                <w:color w:val="000000"/>
                <w:sz w:val="24"/>
              </w:rPr>
              <w:t>9.91%</w:t>
            </w:r>
          </w:p>
        </w:tc>
        <w:tc>
          <w:tcPr>
            <w:tcW w:w="1250" w:type="dxa"/>
            <w:vAlign w:val="center"/>
          </w:tcPr>
          <w:p w:rsidR="004E5856" w:rsidRDefault="00DB6221">
            <w:pPr>
              <w:jc w:val="center"/>
            </w:pPr>
            <w:r>
              <w:rPr>
                <w:color w:val="000000"/>
                <w:sz w:val="24"/>
              </w:rPr>
              <w:t>0.09%</w:t>
            </w:r>
          </w:p>
        </w:tc>
        <w:tc>
          <w:tcPr>
            <w:tcW w:w="1250" w:type="dxa"/>
            <w:vAlign w:val="center"/>
          </w:tcPr>
          <w:p w:rsidR="004E5856" w:rsidRDefault="00DB6221">
            <w:pPr>
              <w:jc w:val="center"/>
            </w:pPr>
            <w:r>
              <w:rPr>
                <w:color w:val="000000"/>
                <w:sz w:val="24"/>
              </w:rPr>
              <w:t>16.48%</w:t>
            </w:r>
          </w:p>
        </w:tc>
        <w:tc>
          <w:tcPr>
            <w:tcW w:w="1250" w:type="dxa"/>
            <w:vAlign w:val="center"/>
          </w:tcPr>
          <w:p w:rsidR="004E5856" w:rsidRDefault="00DB6221">
            <w:pPr>
              <w:jc w:val="center"/>
            </w:pPr>
            <w:r>
              <w:rPr>
                <w:color w:val="000000"/>
                <w:sz w:val="24"/>
              </w:rPr>
              <w:t>0.22%</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注：本基金的业绩比较基准为中债综合全价指数。</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交银施罗德强化回报债券型证券投资基金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2014</w:t>
      </w:r>
      <w:r w:rsidR="001548F9" w:rsidRPr="009C503F">
        <w:rPr>
          <w:rFonts w:ascii="Times New Roman" w:hAnsi="Times New Roman"/>
          <w:sz w:val="24"/>
          <w:szCs w:val="24"/>
        </w:rPr>
        <w:t>年</w:t>
      </w:r>
      <w:r w:rsidR="001548F9" w:rsidRPr="009C503F">
        <w:rPr>
          <w:rFonts w:ascii="Times New Roman" w:hAnsi="Times New Roman"/>
          <w:sz w:val="24"/>
          <w:szCs w:val="24"/>
        </w:rPr>
        <w:t>1</w:t>
      </w:r>
      <w:r w:rsidR="001548F9" w:rsidRPr="009C503F">
        <w:rPr>
          <w:rFonts w:ascii="Times New Roman" w:hAnsi="Times New Roman"/>
          <w:sz w:val="24"/>
          <w:szCs w:val="24"/>
        </w:rPr>
        <w:t>月</w:t>
      </w:r>
      <w:r w:rsidR="001548F9" w:rsidRPr="009C503F">
        <w:rPr>
          <w:rFonts w:ascii="Times New Roman" w:hAnsi="Times New Roman"/>
          <w:sz w:val="24"/>
          <w:szCs w:val="24"/>
        </w:rPr>
        <w:t>28</w:t>
      </w:r>
      <w:r w:rsidR="001548F9" w:rsidRPr="009C503F">
        <w:rPr>
          <w:rFonts w:ascii="Times New Roman" w:hAnsi="Times New Roman"/>
          <w:sz w:val="24"/>
          <w:szCs w:val="24"/>
        </w:rPr>
        <w:t>日至</w:t>
      </w:r>
      <w:r w:rsidRPr="009C503F">
        <w:rPr>
          <w:rFonts w:ascii="Times New Roman" w:hAnsi="Times New Roman"/>
          <w:sz w:val="24"/>
          <w:szCs w:val="24"/>
        </w:rPr>
        <w:t>2016</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交银强化回报债券</w:t>
      </w:r>
      <w:r w:rsidRPr="009C503F">
        <w:rPr>
          <w:rFonts w:ascii="Times New Roman" w:hAnsi="Times New Roman"/>
          <w:color w:val="auto"/>
        </w:rPr>
        <w:t>A/B</w:t>
      </w:r>
    </w:p>
    <w:p w:rsidR="001548F9"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65A5C7C1" wp14:editId="23ED13E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9C503F"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交银强化回报债券</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59204D44" wp14:editId="4741223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BE6DFE">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822317"/>
      <w:r w:rsidRPr="009C503F">
        <w:rPr>
          <w:b/>
          <w:bCs/>
          <w:szCs w:val="24"/>
          <w:lang w:val="en-US"/>
        </w:rPr>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59822318"/>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4E5856" w:rsidRDefault="00DB6221">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9C503F" w:rsidRDefault="003E0886" w:rsidP="00571B8A">
      <w:pPr>
        <w:spacing w:before="29" w:line="288" w:lineRule="auto"/>
        <w:ind w:firstLineChars="200" w:firstLine="480"/>
        <w:rPr>
          <w:kern w:val="0"/>
          <w:sz w:val="24"/>
        </w:rPr>
      </w:pPr>
      <w:r>
        <w:rPr>
          <w:rFonts w:ascii="宋体" w:hAnsi="宋体" w:hint="eastAsia"/>
          <w:color w:val="000000"/>
          <w:sz w:val="24"/>
        </w:rPr>
        <w:t>截至报告期末，公司管理了包括货币型、债券型、保本混合型、普通混合型和股票型在内的54只基金，其中股票型涵盖普通指数型、交易型开放式（ETF）、QDII等不同类型基金。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4E5856">
        <w:tc>
          <w:tcPr>
            <w:tcW w:w="1033" w:type="dxa"/>
            <w:vAlign w:val="center"/>
          </w:tcPr>
          <w:p w:rsidR="004E5856" w:rsidRDefault="00DB6221">
            <w:pPr>
              <w:jc w:val="center"/>
            </w:pPr>
            <w:r>
              <w:rPr>
                <w:color w:val="000000"/>
                <w:sz w:val="24"/>
              </w:rPr>
              <w:t>孙超</w:t>
            </w:r>
          </w:p>
        </w:tc>
        <w:tc>
          <w:tcPr>
            <w:tcW w:w="1416" w:type="dxa"/>
            <w:vAlign w:val="center"/>
          </w:tcPr>
          <w:p w:rsidR="004E5856" w:rsidRDefault="00DB6221">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275" w:type="dxa"/>
            <w:vAlign w:val="center"/>
          </w:tcPr>
          <w:p w:rsidR="004E5856" w:rsidRDefault="00DB6221">
            <w:pPr>
              <w:jc w:val="center"/>
            </w:pPr>
            <w:r>
              <w:rPr>
                <w:color w:val="000000"/>
                <w:sz w:val="24"/>
              </w:rPr>
              <w:t>2014-08-26</w:t>
            </w:r>
          </w:p>
        </w:tc>
        <w:tc>
          <w:tcPr>
            <w:tcW w:w="1276" w:type="dxa"/>
            <w:vAlign w:val="center"/>
          </w:tcPr>
          <w:p w:rsidR="004E5856" w:rsidRDefault="00DB6221">
            <w:pPr>
              <w:jc w:val="center"/>
            </w:pPr>
            <w:r>
              <w:rPr>
                <w:color w:val="000000"/>
                <w:sz w:val="24"/>
              </w:rPr>
              <w:t>-</w:t>
            </w:r>
          </w:p>
        </w:tc>
        <w:tc>
          <w:tcPr>
            <w:tcW w:w="992" w:type="dxa"/>
            <w:vAlign w:val="center"/>
          </w:tcPr>
          <w:p w:rsidR="004E5856" w:rsidRDefault="00DB6221">
            <w:pPr>
              <w:jc w:val="center"/>
            </w:pPr>
            <w:r>
              <w:rPr>
                <w:color w:val="000000"/>
                <w:sz w:val="24"/>
              </w:rPr>
              <w:t>5</w:t>
            </w:r>
            <w:r>
              <w:rPr>
                <w:color w:val="000000"/>
                <w:sz w:val="24"/>
              </w:rPr>
              <w:t>年</w:t>
            </w:r>
          </w:p>
        </w:tc>
        <w:tc>
          <w:tcPr>
            <w:tcW w:w="3006" w:type="dxa"/>
            <w:vAlign w:val="center"/>
          </w:tcPr>
          <w:p w:rsidR="004E5856" w:rsidRDefault="00DB6221">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4E5856" w:rsidRDefault="00DB622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E5856" w:rsidRDefault="00DB622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59822319"/>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rsidR="004E5856" w:rsidRDefault="00DB6221">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59822320"/>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4E5856" w:rsidRDefault="00DB6221">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E5856" w:rsidRDefault="00DB6221">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E5856" w:rsidRDefault="00DB6221">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本基金于本报告期内未发现异常交易行为。本报告期内，本公司管理的所有投资组合参与的交易所公开竞价同日反向交易成交较少的单边交易量超过该证券当日总成交量</w:t>
      </w:r>
      <w:r w:rsidRPr="009C503F">
        <w:rPr>
          <w:kern w:val="0"/>
          <w:sz w:val="24"/>
        </w:rPr>
        <w:t>5%</w:t>
      </w:r>
      <w:r w:rsidRPr="009C503F">
        <w:rPr>
          <w:kern w:val="0"/>
          <w:sz w:val="24"/>
        </w:rPr>
        <w:t>的情况有</w:t>
      </w:r>
      <w:r w:rsidRPr="009C503F">
        <w:rPr>
          <w:kern w:val="0"/>
          <w:sz w:val="24"/>
        </w:rPr>
        <w:t>1</w:t>
      </w:r>
      <w:r w:rsidRPr="009C503F">
        <w:rPr>
          <w:kern w:val="0"/>
          <w:sz w:val="24"/>
        </w:rPr>
        <w:t>次，是投资组合在合规范围内因被动超标调整需要而发生同日反向交易，未发现不公平交易和利益输送的情况。本基金与本公司管理的其他投资组合在不同时间窗下（如日内、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日内）同向交易的交易价差未发现异常。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59822321"/>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4E5856" w:rsidRDefault="00DB6221">
      <w:pPr>
        <w:spacing w:before="29" w:line="288" w:lineRule="auto"/>
        <w:ind w:firstLineChars="200" w:firstLine="480"/>
        <w:rPr>
          <w:kern w:val="0"/>
          <w:sz w:val="24"/>
        </w:rPr>
      </w:pPr>
      <w:r>
        <w:rPr>
          <w:kern w:val="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Pr>
          <w:kern w:val="0"/>
          <w:sz w:val="24"/>
        </w:rPr>
        <w:t>5</w:t>
      </w:r>
      <w:r>
        <w:rPr>
          <w:kern w:val="0"/>
          <w:sz w:val="24"/>
        </w:rPr>
        <w:t>月份的</w:t>
      </w:r>
      <w:r>
        <w:rPr>
          <w:kern w:val="0"/>
          <w:sz w:val="24"/>
        </w:rPr>
        <w:t>CPI</w:t>
      </w:r>
      <w:r>
        <w:rPr>
          <w:kern w:val="0"/>
          <w:sz w:val="24"/>
        </w:rPr>
        <w:t>从</w:t>
      </w:r>
      <w:r>
        <w:rPr>
          <w:kern w:val="0"/>
          <w:sz w:val="24"/>
        </w:rPr>
        <w:t>4</w:t>
      </w:r>
      <w:r>
        <w:rPr>
          <w:kern w:val="0"/>
          <w:sz w:val="24"/>
        </w:rPr>
        <w:t>月份的</w:t>
      </w:r>
      <w:r>
        <w:rPr>
          <w:kern w:val="0"/>
          <w:sz w:val="24"/>
        </w:rPr>
        <w:t>2.3%</w:t>
      </w:r>
      <w:r>
        <w:rPr>
          <w:kern w:val="0"/>
          <w:sz w:val="24"/>
        </w:rPr>
        <w:t>回到</w:t>
      </w:r>
      <w:r>
        <w:rPr>
          <w:kern w:val="0"/>
          <w:sz w:val="24"/>
        </w:rPr>
        <w:t>2.0%</w:t>
      </w:r>
      <w:r>
        <w:rPr>
          <w:kern w:val="0"/>
          <w:sz w:val="24"/>
        </w:rPr>
        <w:t>，对于通胀压力的担忧已经基本消除。同时，受原油等大宗商品价格上行</w:t>
      </w:r>
      <w:r>
        <w:rPr>
          <w:kern w:val="0"/>
          <w:sz w:val="24"/>
        </w:rPr>
        <w:t>, PPI</w:t>
      </w:r>
      <w:r>
        <w:rPr>
          <w:kern w:val="0"/>
          <w:sz w:val="24"/>
        </w:rPr>
        <w:t>和</w:t>
      </w:r>
      <w:r>
        <w:rPr>
          <w:kern w:val="0"/>
          <w:sz w:val="24"/>
        </w:rPr>
        <w:t>CPI</w:t>
      </w:r>
      <w:r>
        <w:rPr>
          <w:kern w:val="0"/>
          <w:sz w:val="24"/>
        </w:rPr>
        <w:t>的背离持续减小。</w:t>
      </w:r>
      <w:r>
        <w:rPr>
          <w:kern w:val="0"/>
          <w:sz w:val="24"/>
        </w:rPr>
        <w:t>M1</w:t>
      </w:r>
      <w:r>
        <w:rPr>
          <w:kern w:val="0"/>
          <w:sz w:val="24"/>
        </w:rPr>
        <w:t>与</w:t>
      </w:r>
      <w:r>
        <w:rPr>
          <w:kern w:val="0"/>
          <w:sz w:val="24"/>
        </w:rPr>
        <w:t>M2</w:t>
      </w:r>
      <w:r>
        <w:rPr>
          <w:kern w:val="0"/>
          <w:sz w:val="24"/>
        </w:rPr>
        <w:t>的剪刀差持续扩大，说明企业投资意愿仍然薄弱，稳健的货币政策并未转向，宽松暂时有所放缓。</w:t>
      </w:r>
    </w:p>
    <w:p w:rsidR="004E5856" w:rsidRDefault="00DB6221">
      <w:pPr>
        <w:spacing w:before="29" w:line="288" w:lineRule="auto"/>
        <w:ind w:firstLineChars="200" w:firstLine="480"/>
        <w:rPr>
          <w:kern w:val="0"/>
          <w:sz w:val="24"/>
        </w:rPr>
      </w:pPr>
      <w:r>
        <w:rPr>
          <w:kern w:val="0"/>
          <w:sz w:val="24"/>
        </w:rPr>
        <w:t>债券市场方面，一季度基建和房地产投资向好，再加上巨量信贷规模，体现了政策托底意向，</w:t>
      </w:r>
      <w:r>
        <w:rPr>
          <w:kern w:val="0"/>
          <w:sz w:val="24"/>
        </w:rPr>
        <w:t>CPI</w:t>
      </w:r>
      <w:r>
        <w:rPr>
          <w:kern w:val="0"/>
          <w:sz w:val="24"/>
        </w:rPr>
        <w:t>和</w:t>
      </w:r>
      <w:r>
        <w:rPr>
          <w:kern w:val="0"/>
          <w:sz w:val="24"/>
        </w:rPr>
        <w:t>PPI</w:t>
      </w:r>
      <w:r>
        <w:rPr>
          <w:kern w:val="0"/>
          <w:sz w:val="24"/>
        </w:rPr>
        <w:t>持续上升</w:t>
      </w:r>
      <w:r>
        <w:rPr>
          <w:kern w:val="0"/>
          <w:sz w:val="24"/>
        </w:rPr>
        <w:t>,</w:t>
      </w:r>
      <w:r>
        <w:rPr>
          <w:kern w:val="0"/>
          <w:sz w:val="24"/>
        </w:rPr>
        <w:t>部分投资者开始担心</w:t>
      </w:r>
      <w:r>
        <w:rPr>
          <w:kern w:val="0"/>
          <w:sz w:val="24"/>
        </w:rPr>
        <w:t>“</w:t>
      </w:r>
      <w:r>
        <w:rPr>
          <w:kern w:val="0"/>
          <w:sz w:val="24"/>
        </w:rPr>
        <w:t>滞胀</w:t>
      </w:r>
      <w:r>
        <w:rPr>
          <w:kern w:val="0"/>
          <w:sz w:val="24"/>
        </w:rPr>
        <w:t>”</w:t>
      </w:r>
      <w:r>
        <w:rPr>
          <w:kern w:val="0"/>
          <w:sz w:val="24"/>
        </w:rPr>
        <w:t>。</w:t>
      </w:r>
      <w:r>
        <w:rPr>
          <w:kern w:val="0"/>
          <w:sz w:val="24"/>
        </w:rPr>
        <w:t>4</w:t>
      </w:r>
      <w:r>
        <w:rPr>
          <w:kern w:val="0"/>
          <w:sz w:val="24"/>
        </w:rPr>
        <w:t>月份以来，随着中铁物资信用事件爆发，市场情绪非常脆弱，再叠加营改增可能会对金融同业产生的影响，主力国开利率大幅上行，信用债尤其是中低等级的信用利差扩大明显。国债</w:t>
      </w:r>
      <w:r>
        <w:rPr>
          <w:kern w:val="0"/>
          <w:sz w:val="24"/>
        </w:rPr>
        <w:t>10</w:t>
      </w:r>
      <w:r>
        <w:rPr>
          <w:kern w:val="0"/>
          <w:sz w:val="24"/>
        </w:rPr>
        <w:t>年和</w:t>
      </w:r>
      <w:r>
        <w:rPr>
          <w:kern w:val="0"/>
          <w:sz w:val="24"/>
        </w:rPr>
        <w:t>7</w:t>
      </w:r>
      <w:r>
        <w:rPr>
          <w:kern w:val="0"/>
          <w:sz w:val="24"/>
        </w:rPr>
        <w:t>年曲线一度倒挂</w:t>
      </w:r>
      <w:r>
        <w:rPr>
          <w:kern w:val="0"/>
          <w:sz w:val="24"/>
        </w:rPr>
        <w:t>12BP</w:t>
      </w:r>
      <w:r>
        <w:rPr>
          <w:kern w:val="0"/>
          <w:sz w:val="24"/>
        </w:rPr>
        <w:t>，创下近十年的最大负利差。进入</w:t>
      </w:r>
      <w:r>
        <w:rPr>
          <w:kern w:val="0"/>
          <w:sz w:val="24"/>
        </w:rPr>
        <w:t>5</w:t>
      </w:r>
      <w:r>
        <w:rPr>
          <w:kern w:val="0"/>
          <w:sz w:val="24"/>
        </w:rPr>
        <w:t>月份后，</w:t>
      </w:r>
      <w:r>
        <w:rPr>
          <w:kern w:val="0"/>
          <w:sz w:val="24"/>
        </w:rPr>
        <w:t>“</w:t>
      </w:r>
      <w:r>
        <w:rPr>
          <w:kern w:val="0"/>
          <w:sz w:val="24"/>
        </w:rPr>
        <w:t>权威人士</w:t>
      </w:r>
      <w:r>
        <w:rPr>
          <w:kern w:val="0"/>
          <w:sz w:val="24"/>
        </w:rPr>
        <w:t>”</w:t>
      </w:r>
      <w:r>
        <w:rPr>
          <w:kern w:val="0"/>
          <w:sz w:val="24"/>
        </w:rPr>
        <w:t>讲话确定经济</w:t>
      </w:r>
      <w:r>
        <w:rPr>
          <w:kern w:val="0"/>
          <w:sz w:val="24"/>
        </w:rPr>
        <w:t>“L</w:t>
      </w:r>
      <w:r>
        <w:rPr>
          <w:kern w:val="0"/>
          <w:sz w:val="24"/>
        </w:rPr>
        <w:t>型底</w:t>
      </w:r>
      <w:r>
        <w:rPr>
          <w:kern w:val="0"/>
          <w:sz w:val="24"/>
        </w:rPr>
        <w:t>”</w:t>
      </w:r>
      <w:r>
        <w:rPr>
          <w:kern w:val="0"/>
          <w:sz w:val="24"/>
        </w:rPr>
        <w:t>，加上经济和通胀再度放缓，以及美联储</w:t>
      </w:r>
      <w:r>
        <w:rPr>
          <w:kern w:val="0"/>
          <w:sz w:val="24"/>
        </w:rPr>
        <w:t>FOMC</w:t>
      </w:r>
      <w:r>
        <w:rPr>
          <w:kern w:val="0"/>
          <w:sz w:val="24"/>
        </w:rPr>
        <w:t>会议、英国退欧等事件的影响，长端利率债震荡下行。</w:t>
      </w:r>
    </w:p>
    <w:p w:rsidR="00C02A8F" w:rsidRPr="009C503F" w:rsidRDefault="00C02A8F" w:rsidP="00571B8A">
      <w:pPr>
        <w:spacing w:before="29" w:line="288" w:lineRule="auto"/>
        <w:ind w:firstLineChars="200" w:firstLine="480"/>
        <w:rPr>
          <w:kern w:val="0"/>
          <w:sz w:val="24"/>
        </w:rPr>
      </w:pPr>
      <w:r w:rsidRPr="009C503F">
        <w:rPr>
          <w:kern w:val="0"/>
          <w:sz w:val="24"/>
        </w:rPr>
        <w:t>我们依旧相信经济内生的下行压力将长期存在，</w:t>
      </w:r>
      <w:r w:rsidRPr="009C503F">
        <w:rPr>
          <w:kern w:val="0"/>
          <w:sz w:val="24"/>
        </w:rPr>
        <w:t>“</w:t>
      </w:r>
      <w:r w:rsidRPr="009C503F">
        <w:rPr>
          <w:kern w:val="0"/>
          <w:sz w:val="24"/>
        </w:rPr>
        <w:t>供给侧改革</w:t>
      </w:r>
      <w:r w:rsidRPr="009C503F">
        <w:rPr>
          <w:kern w:val="0"/>
          <w:sz w:val="24"/>
        </w:rPr>
        <w:t>”</w:t>
      </w:r>
      <w:r w:rsidRPr="009C503F">
        <w:rPr>
          <w:kern w:val="0"/>
          <w:sz w:val="24"/>
        </w:rPr>
        <w:t>难以一蹴而就。经济下行期信用风险频发实属意料之中，公开评级下调低于预期并不意味着信用事件爆发将少于预期。我们一如既往地规避中低等级信用债、防范信用风险。上半年投资中，投资品种上我们继续以利率债和中高等级信用债为主，</w:t>
      </w:r>
      <w:r w:rsidRPr="009C503F">
        <w:rPr>
          <w:kern w:val="0"/>
          <w:sz w:val="24"/>
        </w:rPr>
        <w:t>4</w:t>
      </w:r>
      <w:r w:rsidRPr="009C503F">
        <w:rPr>
          <w:kern w:val="0"/>
          <w:sz w:val="24"/>
        </w:rPr>
        <w:t>月底我们积极布局长端利率债，并取得一定效果。股票方面我们以灵活的仓位参与了权益市场，并取得一定的成效。</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日，交银强化回报债券</w:t>
      </w:r>
      <w:r w:rsidRPr="009C503F">
        <w:rPr>
          <w:kern w:val="0"/>
          <w:sz w:val="24"/>
        </w:rPr>
        <w:t>A/B</w:t>
      </w:r>
      <w:r w:rsidRPr="009C503F">
        <w:rPr>
          <w:kern w:val="0"/>
          <w:sz w:val="24"/>
        </w:rPr>
        <w:t>份额净值为</w:t>
      </w:r>
      <w:r w:rsidRPr="009C503F">
        <w:rPr>
          <w:kern w:val="0"/>
          <w:sz w:val="24"/>
        </w:rPr>
        <w:t>1.226</w:t>
      </w:r>
      <w:r w:rsidRPr="009C503F">
        <w:rPr>
          <w:kern w:val="0"/>
          <w:sz w:val="24"/>
        </w:rPr>
        <w:t>元，本报告期份额净值增长率为</w:t>
      </w:r>
      <w:r w:rsidRPr="009C503F">
        <w:rPr>
          <w:kern w:val="0"/>
          <w:sz w:val="24"/>
        </w:rPr>
        <w:t>-2.31%</w:t>
      </w:r>
      <w:r w:rsidRPr="009C503F">
        <w:rPr>
          <w:kern w:val="0"/>
          <w:sz w:val="24"/>
        </w:rPr>
        <w:t>，同期业绩比较基准增长率为</w:t>
      </w:r>
      <w:r w:rsidRPr="009C503F">
        <w:rPr>
          <w:kern w:val="0"/>
          <w:sz w:val="24"/>
        </w:rPr>
        <w:t>-0.21%</w:t>
      </w:r>
      <w:r w:rsidRPr="009C503F">
        <w:rPr>
          <w:kern w:val="0"/>
          <w:sz w:val="24"/>
        </w:rPr>
        <w:t>；交银强化回报债券</w:t>
      </w:r>
      <w:r w:rsidRPr="009C503F">
        <w:rPr>
          <w:kern w:val="0"/>
          <w:sz w:val="24"/>
        </w:rPr>
        <w:t>C</w:t>
      </w:r>
      <w:r w:rsidRPr="009C503F">
        <w:rPr>
          <w:kern w:val="0"/>
          <w:sz w:val="24"/>
        </w:rPr>
        <w:t>份额净值为</w:t>
      </w:r>
      <w:r w:rsidRPr="009C503F">
        <w:rPr>
          <w:kern w:val="0"/>
          <w:sz w:val="24"/>
        </w:rPr>
        <w:t>1.216</w:t>
      </w:r>
      <w:r w:rsidRPr="009C503F">
        <w:rPr>
          <w:kern w:val="0"/>
          <w:sz w:val="24"/>
        </w:rPr>
        <w:t>元，本报告期份额净值增长率为</w:t>
      </w:r>
      <w:r w:rsidRPr="009C503F">
        <w:rPr>
          <w:kern w:val="0"/>
          <w:sz w:val="24"/>
        </w:rPr>
        <w:t>-2.56%</w:t>
      </w:r>
      <w:r w:rsidRPr="009C503F">
        <w:rPr>
          <w:kern w:val="0"/>
          <w:sz w:val="24"/>
        </w:rPr>
        <w:t>，同期业绩比较基准增长率为</w:t>
      </w:r>
      <w:r w:rsidRPr="009C503F">
        <w:rPr>
          <w:kern w:val="0"/>
          <w:sz w:val="24"/>
        </w:rPr>
        <w:t>-0.21%</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59822322"/>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rsidR="001548F9" w:rsidRPr="009C503F" w:rsidRDefault="001548F9" w:rsidP="00571B8A">
      <w:pPr>
        <w:spacing w:before="29" w:line="288" w:lineRule="auto"/>
        <w:ind w:firstLineChars="200" w:firstLine="480"/>
        <w:rPr>
          <w:kern w:val="0"/>
          <w:sz w:val="24"/>
        </w:rPr>
      </w:pPr>
      <w:r w:rsidRPr="009C503F">
        <w:rPr>
          <w:kern w:val="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9C503F">
        <w:rPr>
          <w:kern w:val="0"/>
          <w:sz w:val="24"/>
        </w:rPr>
        <w:t>“</w:t>
      </w:r>
      <w:r w:rsidRPr="009C503F">
        <w:rPr>
          <w:kern w:val="0"/>
          <w:sz w:val="24"/>
        </w:rPr>
        <w:t>金融去杠杆</w:t>
      </w:r>
      <w:r w:rsidRPr="009C503F">
        <w:rPr>
          <w:kern w:val="0"/>
          <w:sz w:val="24"/>
        </w:rPr>
        <w:t>”</w:t>
      </w:r>
      <w:r w:rsidRPr="009C503F">
        <w:rPr>
          <w:kern w:val="0"/>
          <w:sz w:val="24"/>
        </w:rPr>
        <w:t>或会逐渐被投资者遗忘，但政策风险依旧是悬在市场之上的利剑，庞大、复杂、相互交错的</w:t>
      </w:r>
      <w:r w:rsidRPr="009C503F">
        <w:rPr>
          <w:kern w:val="0"/>
          <w:sz w:val="24"/>
        </w:rPr>
        <w:t>“</w:t>
      </w:r>
      <w:r w:rsidRPr="009C503F">
        <w:rPr>
          <w:kern w:val="0"/>
          <w:sz w:val="24"/>
        </w:rPr>
        <w:t>影子银行</w:t>
      </w:r>
      <w:r w:rsidRPr="009C503F">
        <w:rPr>
          <w:kern w:val="0"/>
          <w:sz w:val="24"/>
        </w:rPr>
        <w:t>”</w:t>
      </w:r>
      <w:r w:rsidRPr="009C503F">
        <w:rPr>
          <w:kern w:val="0"/>
          <w:sz w:val="24"/>
        </w:rPr>
        <w:t>体系并非不能治理，</w:t>
      </w:r>
      <w:r w:rsidRPr="009C503F">
        <w:rPr>
          <w:kern w:val="0"/>
          <w:sz w:val="24"/>
        </w:rPr>
        <w:t>“</w:t>
      </w:r>
      <w:r w:rsidRPr="009C503F">
        <w:rPr>
          <w:kern w:val="0"/>
          <w:sz w:val="24"/>
        </w:rPr>
        <w:t>投鼠忌器</w:t>
      </w:r>
      <w:r w:rsidRPr="009C503F">
        <w:rPr>
          <w:kern w:val="0"/>
          <w:sz w:val="24"/>
        </w:rPr>
        <w:t>”</w:t>
      </w:r>
      <w:r w:rsidRPr="009C503F">
        <w:rPr>
          <w:kern w:val="0"/>
          <w:sz w:val="24"/>
        </w:rPr>
        <w:t>只会是暂时的，走向更加规范、风险可控的未来才是大势所趋。</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59822323"/>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4E5856" w:rsidRDefault="00DB6221">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E5856" w:rsidRDefault="00DB6221">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59822324"/>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9C503F">
        <w:rPr>
          <w:kern w:val="0"/>
          <w:sz w:val="24"/>
        </w:rPr>
        <w:t>本基金本报告期内未进行利润分配。</w:t>
      </w:r>
    </w:p>
    <w:p w:rsidR="00EC3B2D" w:rsidRPr="00EC3B2D" w:rsidRDefault="00EC3B2D" w:rsidP="00571B8A">
      <w:pPr>
        <w:spacing w:before="29" w:line="288" w:lineRule="auto"/>
        <w:ind w:firstLineChars="200" w:firstLine="480"/>
        <w:rPr>
          <w:kern w:val="0"/>
          <w:sz w:val="24"/>
        </w:rPr>
      </w:pPr>
    </w:p>
    <w:p w:rsidR="004D7B20" w:rsidRPr="004D7B20" w:rsidRDefault="004D7B20" w:rsidP="004D7B20">
      <w:pPr>
        <w:pStyle w:val="20"/>
        <w:spacing w:before="29" w:after="0" w:line="288" w:lineRule="auto"/>
        <w:rPr>
          <w:rFonts w:ascii="Times New Roman" w:hAnsi="Times New Roman"/>
          <w:kern w:val="0"/>
          <w:szCs w:val="24"/>
        </w:rPr>
      </w:pPr>
      <w:bookmarkStart w:id="39" w:name="_Toc45982232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BE6DFE">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822326"/>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59822327"/>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自</w:t>
      </w:r>
      <w:r w:rsidRPr="009C503F">
        <w:rPr>
          <w:kern w:val="0"/>
          <w:sz w:val="24"/>
        </w:rPr>
        <w:t>2014</w:t>
      </w:r>
      <w:r w:rsidRPr="009C503F">
        <w:rPr>
          <w:kern w:val="0"/>
          <w:sz w:val="24"/>
        </w:rPr>
        <w:t>年</w:t>
      </w:r>
      <w:r w:rsidRPr="009C503F">
        <w:rPr>
          <w:kern w:val="0"/>
          <w:sz w:val="24"/>
        </w:rPr>
        <w:t>1</w:t>
      </w:r>
      <w:r w:rsidRPr="009C503F">
        <w:rPr>
          <w:kern w:val="0"/>
          <w:sz w:val="24"/>
        </w:rPr>
        <w:t>月</w:t>
      </w:r>
      <w:r w:rsidRPr="009C503F">
        <w:rPr>
          <w:kern w:val="0"/>
          <w:sz w:val="24"/>
        </w:rPr>
        <w:t>28</w:t>
      </w:r>
      <w:r w:rsidRPr="009C503F">
        <w:rPr>
          <w:kern w:val="0"/>
          <w:sz w:val="24"/>
        </w:rPr>
        <w:t>日交银施罗德强化回报债券型证券投资基金（以下称</w:t>
      </w:r>
      <w:r w:rsidRPr="009C503F">
        <w:rPr>
          <w:kern w:val="0"/>
          <w:sz w:val="24"/>
        </w:rPr>
        <w:t>“</w:t>
      </w:r>
      <w:r w:rsidRPr="009C503F">
        <w:rPr>
          <w:kern w:val="0"/>
          <w:sz w:val="24"/>
        </w:rPr>
        <w:t>交银强化回报债券</w:t>
      </w:r>
      <w:r w:rsidRPr="009C503F">
        <w:rPr>
          <w:kern w:val="0"/>
          <w:sz w:val="24"/>
        </w:rPr>
        <w:t>”</w:t>
      </w:r>
      <w:r w:rsidRPr="009C503F">
        <w:rPr>
          <w:kern w:val="0"/>
          <w:sz w:val="24"/>
        </w:rPr>
        <w:t>或</w:t>
      </w:r>
      <w:r w:rsidRPr="009C503F">
        <w:rPr>
          <w:kern w:val="0"/>
          <w:sz w:val="24"/>
        </w:rPr>
        <w:t>“</w:t>
      </w:r>
      <w:r w:rsidRPr="009C503F">
        <w:rPr>
          <w:kern w:val="0"/>
          <w:sz w:val="24"/>
        </w:rPr>
        <w:t>本基金</w:t>
      </w:r>
      <w:r w:rsidRPr="009C503F">
        <w:rPr>
          <w:kern w:val="0"/>
          <w:sz w:val="24"/>
        </w:rPr>
        <w:t>”</w:t>
      </w:r>
      <w:r w:rsidRPr="009C503F">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59822328"/>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4E5856" w:rsidRDefault="00DB6221">
      <w:pPr>
        <w:spacing w:before="29" w:line="288" w:lineRule="auto"/>
        <w:ind w:firstLineChars="200" w:firstLine="480"/>
        <w:rPr>
          <w:kern w:val="0"/>
          <w:sz w:val="24"/>
        </w:rPr>
      </w:pPr>
      <w:r>
        <w:rPr>
          <w:kern w:val="0"/>
          <w:sz w:val="24"/>
        </w:rPr>
        <w:t>报告期内，本托管人按照国家有关法律法规、基金合同和托管协议要求，对基金管理人</w:t>
      </w:r>
      <w:r>
        <w:rPr>
          <w:kern w:val="0"/>
          <w:sz w:val="24"/>
        </w:rPr>
        <w:t>——</w:t>
      </w:r>
      <w:r>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1548F9" w:rsidRPr="009C503F" w:rsidRDefault="001548F9" w:rsidP="00571B8A">
      <w:pPr>
        <w:spacing w:before="29" w:line="288" w:lineRule="auto"/>
        <w:ind w:firstLineChars="200" w:firstLine="480"/>
        <w:rPr>
          <w:kern w:val="0"/>
          <w:sz w:val="24"/>
        </w:rPr>
      </w:pPr>
      <w:r w:rsidRPr="009C503F">
        <w:rPr>
          <w:kern w:val="0"/>
          <w:sz w:val="24"/>
        </w:rPr>
        <w:t>本报告期，本基金未进行利润分配，经本托管人复核，符合合同相关要求，不存在损害持有人利益的情况。</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59822329"/>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由交银强化回报债券基金管理人</w:t>
      </w:r>
      <w:r w:rsidRPr="009C503F">
        <w:rPr>
          <w:kern w:val="0"/>
          <w:sz w:val="24"/>
        </w:rPr>
        <w:t>——</w:t>
      </w:r>
      <w:r w:rsidRPr="009C503F">
        <w:rPr>
          <w:kern w:val="0"/>
          <w:sz w:val="24"/>
        </w:rPr>
        <w:t>交银施罗德基金管理有限公司编制，并经本托管人复核审查的本半年度报告中的财务指标、净值表现、收益分配、财务会计报告、投资组合报告等内容真实、准确和完整。</w:t>
      </w:r>
    </w:p>
    <w:p w:rsidR="001C0B5D" w:rsidRPr="009C503F" w:rsidRDefault="001C0B5D" w:rsidP="00571B8A">
      <w:pPr>
        <w:spacing w:before="29" w:line="288" w:lineRule="auto"/>
        <w:ind w:firstLineChars="200" w:firstLine="480"/>
        <w:rPr>
          <w:kern w:val="0"/>
          <w:sz w:val="24"/>
        </w:rPr>
      </w:pPr>
    </w:p>
    <w:p w:rsidR="00925B06" w:rsidRPr="005327D3" w:rsidRDefault="001548F9" w:rsidP="00BE6DFE">
      <w:pPr>
        <w:pStyle w:val="1"/>
        <w:keepNext/>
        <w:keepLines/>
        <w:widowControl w:val="0"/>
        <w:spacing w:beforeLines="100" w:before="312" w:afterLines="100" w:after="312" w:line="288" w:lineRule="auto"/>
        <w:jc w:val="center"/>
        <w:rPr>
          <w:b/>
          <w:bCs/>
          <w:szCs w:val="24"/>
          <w:lang w:val="en-US"/>
        </w:rPr>
      </w:pPr>
      <w:bookmarkStart w:id="48" w:name="_Toc459822330"/>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59822331"/>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会计主体：交银施罗德强化回报债券型证券投资基金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6B5E98">
            <w:pPr>
              <w:widowControl/>
              <w:autoSpaceDE w:val="0"/>
              <w:autoSpaceDN w:val="0"/>
              <w:ind w:right="-15"/>
              <w:jc w:val="center"/>
              <w:textAlignment w:val="bottom"/>
              <w:rPr>
                <w:color w:val="000000"/>
                <w:szCs w:val="21"/>
              </w:rPr>
            </w:pPr>
          </w:p>
        </w:tc>
        <w:tc>
          <w:tcPr>
            <w:tcW w:w="2520" w:type="dxa"/>
            <w:vAlign w:val="center"/>
          </w:tcPr>
          <w:p w:rsidR="00C019BC" w:rsidRPr="009C503F" w:rsidRDefault="00C019BC" w:rsidP="00571B8A">
            <w:pPr>
              <w:spacing w:before="29" w:line="288" w:lineRule="auto"/>
              <w:jc w:val="right"/>
              <w:rPr>
                <w:color w:val="000000"/>
                <w:sz w:val="24"/>
              </w:rPr>
            </w:pPr>
          </w:p>
        </w:tc>
        <w:tc>
          <w:tcPr>
            <w:tcW w:w="2520" w:type="dxa"/>
            <w:vAlign w:val="center"/>
          </w:tcPr>
          <w:p w:rsidR="00C019BC" w:rsidRPr="009C503F" w:rsidRDefault="00C019BC" w:rsidP="00571B8A">
            <w:pPr>
              <w:spacing w:before="29" w:line="288" w:lineRule="auto"/>
              <w:jc w:val="right"/>
              <w:rPr>
                <w:color w:val="000000"/>
                <w:sz w:val="24"/>
              </w:rPr>
            </w:pP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6B5E9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27,544,114.27</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237,729,717.70</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1,189,429.74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2,074,416.33</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912,781.36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521,179.58</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597,318,003.74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984,195,832.33</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66,353,425.74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99,411,378.03</w:t>
            </w:r>
          </w:p>
        </w:tc>
      </w:tr>
      <w:tr w:rsidR="00C019BC" w:rsidRPr="009C503F" w:rsidTr="00114D73">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530,964,578.00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884,784,454.30</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6B5E9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10,000,135.00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8,043,671.33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11,920,492.68</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24,729.77</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92,868,324.10</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645,032,865.21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1,329,309,962.72</w:t>
            </w:r>
          </w:p>
        </w:tc>
      </w:tr>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p>
        </w:tc>
        <w:tc>
          <w:tcPr>
            <w:tcW w:w="2520" w:type="dxa"/>
            <w:vAlign w:val="center"/>
          </w:tcPr>
          <w:p w:rsidR="002D6489" w:rsidRPr="009C503F" w:rsidRDefault="002D6489" w:rsidP="00571B8A">
            <w:pPr>
              <w:spacing w:before="29" w:line="288" w:lineRule="auto"/>
              <w:jc w:val="right"/>
              <w:rPr>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130,000,000.00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288,998,769.50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16,141,813.82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200,481.33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556,229.46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298,938.33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376,078.74</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85,410.96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107,451.06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45,963.35</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78,828.87</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541,326.82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927,453.85</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5,350.00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5,350.00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30,638.87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112,028.02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144,231.26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80,010.01</w:t>
            </w:r>
          </w:p>
        </w:tc>
      </w:tr>
      <w:tr w:rsidR="002D6489" w:rsidRPr="009C503F" w:rsidTr="00114D73">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6B5E98">
            <w:pPr>
              <w:pStyle w:val="af6"/>
              <w:jc w:val="center"/>
              <w:rPr>
                <w:rFonts w:ascii="Times New Roman" w:hAnsi="Times New Roman"/>
                <w:b/>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131,352,340.92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307,384,013.33</w:t>
            </w:r>
          </w:p>
        </w:tc>
      </w:tr>
      <w:tr w:rsidR="002D6489" w:rsidRPr="009C503F" w:rsidTr="00114D73">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b/>
                <w:color w:val="000000"/>
                <w:sz w:val="24"/>
              </w:rPr>
            </w:pPr>
          </w:p>
        </w:tc>
        <w:tc>
          <w:tcPr>
            <w:tcW w:w="2520" w:type="dxa"/>
            <w:vAlign w:val="center"/>
          </w:tcPr>
          <w:p w:rsidR="002D6489" w:rsidRPr="009C503F" w:rsidRDefault="002D6489" w:rsidP="00571B8A">
            <w:pPr>
              <w:spacing w:before="29" w:line="288" w:lineRule="auto"/>
              <w:jc w:val="right"/>
              <w:rPr>
                <w:b/>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419,964,367.96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816,757,105.45</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93,716,156.33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205,168,843.94</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513,680,524.29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1,021,925,949.39</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6B5E98">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645,032,865.21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1,329,309,962.72</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A/B</w:t>
      </w:r>
      <w:r w:rsidRPr="009C503F">
        <w:rPr>
          <w:kern w:val="0"/>
          <w:sz w:val="24"/>
        </w:rPr>
        <w:t>类基金份额净值</w:t>
      </w:r>
      <w:r w:rsidRPr="009C503F">
        <w:rPr>
          <w:kern w:val="0"/>
          <w:sz w:val="24"/>
        </w:rPr>
        <w:t>1.226</w:t>
      </w:r>
      <w:r w:rsidRPr="009C503F">
        <w:rPr>
          <w:kern w:val="0"/>
          <w:sz w:val="24"/>
        </w:rPr>
        <w:t>元，</w:t>
      </w:r>
      <w:r w:rsidRPr="009C503F">
        <w:rPr>
          <w:kern w:val="0"/>
          <w:sz w:val="24"/>
        </w:rPr>
        <w:t>C</w:t>
      </w:r>
      <w:r w:rsidRPr="009C503F">
        <w:rPr>
          <w:kern w:val="0"/>
          <w:sz w:val="24"/>
        </w:rPr>
        <w:t>类基金份额净值</w:t>
      </w:r>
      <w:r w:rsidRPr="009C503F">
        <w:rPr>
          <w:kern w:val="0"/>
          <w:sz w:val="24"/>
        </w:rPr>
        <w:t>1.216</w:t>
      </w:r>
      <w:r w:rsidRPr="009C503F">
        <w:rPr>
          <w:kern w:val="0"/>
          <w:sz w:val="24"/>
        </w:rPr>
        <w:t>元，基金份额总额</w:t>
      </w:r>
      <w:r w:rsidRPr="009C503F">
        <w:rPr>
          <w:kern w:val="0"/>
          <w:sz w:val="24"/>
        </w:rPr>
        <w:t>419,964,367.96</w:t>
      </w:r>
      <w:r w:rsidRPr="009C503F">
        <w:rPr>
          <w:kern w:val="0"/>
          <w:sz w:val="24"/>
        </w:rPr>
        <w:t>份，其中</w:t>
      </w:r>
      <w:r w:rsidRPr="009C503F">
        <w:rPr>
          <w:kern w:val="0"/>
          <w:sz w:val="24"/>
        </w:rPr>
        <w:t>A/B</w:t>
      </w:r>
      <w:r w:rsidRPr="009C503F">
        <w:rPr>
          <w:kern w:val="0"/>
          <w:sz w:val="24"/>
        </w:rPr>
        <w:t>类基金份额</w:t>
      </w:r>
      <w:r w:rsidRPr="009C503F">
        <w:rPr>
          <w:kern w:val="0"/>
          <w:sz w:val="24"/>
        </w:rPr>
        <w:t>312,142,942.69</w:t>
      </w:r>
      <w:r w:rsidRPr="009C503F">
        <w:rPr>
          <w:kern w:val="0"/>
          <w:sz w:val="24"/>
        </w:rPr>
        <w:t>份，</w:t>
      </w:r>
      <w:r w:rsidRPr="009C503F">
        <w:rPr>
          <w:kern w:val="0"/>
          <w:sz w:val="24"/>
        </w:rPr>
        <w:t>C</w:t>
      </w:r>
      <w:r w:rsidRPr="009C503F">
        <w:rPr>
          <w:kern w:val="0"/>
          <w:sz w:val="24"/>
        </w:rPr>
        <w:t>类基金份额</w:t>
      </w:r>
      <w:r w:rsidRPr="009C503F">
        <w:rPr>
          <w:kern w:val="0"/>
          <w:sz w:val="24"/>
        </w:rPr>
        <w:t>107,821,425.27</w:t>
      </w:r>
      <w:r w:rsidRPr="009C503F">
        <w:rPr>
          <w:kern w:val="0"/>
          <w:sz w:val="24"/>
        </w:rPr>
        <w:t>份。</w:t>
      </w: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59822332"/>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交银施罗德强化回报债券型证券投资基金</w:t>
      </w:r>
    </w:p>
    <w:p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rsidTr="00114D73">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6B5E9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-25,523,047.98</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24,951,925.38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15,534,103.70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5,546,732.38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407,722.93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123,852.49</w:t>
            </w:r>
          </w:p>
        </w:tc>
      </w:tr>
      <w:tr w:rsidR="00A70082" w:rsidRPr="009C503F" w:rsidTr="00114D73">
        <w:tc>
          <w:tcPr>
            <w:tcW w:w="3420" w:type="dxa"/>
            <w:vAlign w:val="center"/>
          </w:tcPr>
          <w:p w:rsidR="00A70082" w:rsidRPr="009C503F" w:rsidRDefault="00A70082"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A70082" w:rsidRPr="00FA19BB" w:rsidRDefault="00A70082" w:rsidP="006B5E98">
            <w:pPr>
              <w:pStyle w:val="af6"/>
              <w:jc w:val="center"/>
              <w:rPr>
                <w:rFonts w:ascii="Times New Roman" w:hAnsi="Times New Roman"/>
                <w:color w:val="000000"/>
                <w:sz w:val="21"/>
                <w:szCs w:val="21"/>
              </w:rPr>
            </w:pPr>
          </w:p>
        </w:tc>
        <w:tc>
          <w:tcPr>
            <w:tcW w:w="2250" w:type="dxa"/>
            <w:vAlign w:val="center"/>
          </w:tcPr>
          <w:p w:rsidR="00A70082" w:rsidRPr="00A70082" w:rsidRDefault="0068347A" w:rsidP="00571B8A">
            <w:pPr>
              <w:spacing w:before="29" w:line="288" w:lineRule="auto"/>
              <w:jc w:val="right"/>
              <w:rPr>
                <w:color w:val="000000"/>
                <w:sz w:val="24"/>
              </w:rPr>
            </w:pPr>
            <w:r w:rsidRPr="00EE21AE">
              <w:rPr>
                <w:color w:val="000000"/>
                <w:sz w:val="24"/>
              </w:rPr>
              <w:t xml:space="preserve">14,980,058.43 </w:t>
            </w:r>
          </w:p>
        </w:tc>
        <w:tc>
          <w:tcPr>
            <w:tcW w:w="2250" w:type="dxa"/>
            <w:vAlign w:val="center"/>
          </w:tcPr>
          <w:p w:rsidR="00A70082" w:rsidRPr="009C503F" w:rsidRDefault="00A70082" w:rsidP="00571B8A">
            <w:pPr>
              <w:spacing w:before="29" w:line="288" w:lineRule="auto"/>
              <w:jc w:val="right"/>
              <w:rPr>
                <w:color w:val="000000"/>
                <w:sz w:val="24"/>
              </w:rPr>
            </w:pPr>
            <w:r w:rsidRPr="009C503F">
              <w:rPr>
                <w:color w:val="000000"/>
                <w:sz w:val="24"/>
              </w:rPr>
              <w:t>5,370,831.67</w:t>
            </w:r>
          </w:p>
        </w:tc>
      </w:tr>
      <w:tr w:rsidR="00A70082" w:rsidRPr="009C503F" w:rsidTr="00114D73">
        <w:tc>
          <w:tcPr>
            <w:tcW w:w="3420" w:type="dxa"/>
            <w:vAlign w:val="center"/>
          </w:tcPr>
          <w:p w:rsidR="00A70082" w:rsidRPr="009C503F" w:rsidRDefault="00A70082"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A70082" w:rsidRPr="00FA19BB" w:rsidRDefault="00A70082" w:rsidP="006B5E98">
            <w:pPr>
              <w:pStyle w:val="af6"/>
              <w:jc w:val="center"/>
              <w:rPr>
                <w:rFonts w:ascii="Times New Roman" w:hAnsi="Times New Roman"/>
                <w:color w:val="000000"/>
                <w:sz w:val="21"/>
                <w:szCs w:val="21"/>
              </w:rPr>
            </w:pPr>
          </w:p>
        </w:tc>
        <w:tc>
          <w:tcPr>
            <w:tcW w:w="2250" w:type="dxa"/>
            <w:vAlign w:val="center"/>
          </w:tcPr>
          <w:p w:rsidR="00A70082" w:rsidRPr="00A70082" w:rsidRDefault="00A70082" w:rsidP="00571B8A">
            <w:pPr>
              <w:spacing w:before="29" w:line="288" w:lineRule="auto"/>
              <w:jc w:val="right"/>
              <w:rPr>
                <w:color w:val="000000"/>
                <w:sz w:val="24"/>
              </w:rPr>
            </w:pPr>
            <w:r>
              <w:rPr>
                <w:rFonts w:hint="eastAsia"/>
                <w:color w:val="000000"/>
                <w:sz w:val="24"/>
              </w:rPr>
              <w:t>-</w:t>
            </w:r>
          </w:p>
        </w:tc>
        <w:tc>
          <w:tcPr>
            <w:tcW w:w="2250" w:type="dxa"/>
            <w:vAlign w:val="center"/>
          </w:tcPr>
          <w:p w:rsidR="00A70082" w:rsidRPr="009C503F" w:rsidRDefault="00A70082"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146,322.34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52,048.22</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-36,130,929.39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14,210,994.73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-31,310,944.33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16,067,377.49</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-5,514,527.88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-1,885,687.86</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6B5E9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694,542.82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29,305.10</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-4,983,592.44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5,187,821.26</w:t>
            </w:r>
          </w:p>
        </w:tc>
      </w:tr>
      <w:tr w:rsidR="002866AF" w:rsidRPr="009C503F" w:rsidTr="00114D73">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57,370.15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6,377.01</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6B5E9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11,071,442.65</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3,816,704.12</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3,205,096.69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754,525.62</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915,741.85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215,578.65</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939,030.29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17,265.26</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2,100,351.10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1,323,059.77</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3,718,032.89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1,438,363.42</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3,718,032.89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1,438,363.42</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6B5E9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193,189.83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67,911.40</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6B5E9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-36,594,490.63</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21,135,221.26</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6B5E98">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-36,594,490.63</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21,135,221.26</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59822333"/>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交银施罗德强化回报债券型证券投资基金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816,757,105.45</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205,168,843.94</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1,021,925,949.39</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-36,594,490.63</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-36,594,490.63</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-396,792,737.49</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-74,858,196.98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-471,650,934.47</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625,478,188.61</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142,214,181.77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767,692,370.38</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-1,022,270,926.10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-217,072,378.75</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-1,239,343,304.85</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419,964,367.96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93,716,156.33</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513,680,524.29</w:t>
            </w:r>
          </w:p>
        </w:tc>
      </w:tr>
      <w:tr w:rsidR="001548F9" w:rsidRPr="009C503F" w:rsidTr="00114D73">
        <w:tc>
          <w:tcPr>
            <w:tcW w:w="2552" w:type="dxa"/>
            <w:vMerge w:val="restart"/>
            <w:vAlign w:val="center"/>
          </w:tcPr>
          <w:p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color w:val="000000"/>
                <w:sz w:val="24"/>
              </w:rPr>
            </w:pP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193,082,581.41</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7,052,891.77</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200,135,473.18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21,135,221.26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21,135,221.26</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64,676,599.43</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11,515,419.26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76,192,018.69</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119,978,087.05</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15,588,446.94</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135,566,533.99</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-55,301,487.62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-4,073,027.68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-59,374,515.30</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257,759,180.84</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39,703,532.29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297,462,713.13</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59822334"/>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4E5856" w:rsidRDefault="00DB6221">
      <w:pPr>
        <w:spacing w:before="29" w:line="288" w:lineRule="auto"/>
        <w:ind w:firstLineChars="200" w:firstLine="480"/>
        <w:rPr>
          <w:kern w:val="0"/>
          <w:sz w:val="24"/>
        </w:rPr>
      </w:pPr>
      <w:r>
        <w:rPr>
          <w:kern w:val="0"/>
          <w:sz w:val="24"/>
        </w:rPr>
        <w:t>交银施罗德强化回报债券型证券投资基金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[2013]1443</w:t>
      </w:r>
      <w:r>
        <w:rPr>
          <w:kern w:val="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kern w:val="0"/>
          <w:sz w:val="24"/>
        </w:rPr>
        <w:t>255,541,726.29</w:t>
      </w:r>
      <w:r>
        <w:rPr>
          <w:kern w:val="0"/>
          <w:sz w:val="24"/>
        </w:rPr>
        <w:t>元，业经普华永道中天会计师事务所</w:t>
      </w:r>
      <w:r>
        <w:rPr>
          <w:kern w:val="0"/>
          <w:sz w:val="24"/>
        </w:rPr>
        <w:t>(</w:t>
      </w:r>
      <w:r>
        <w:rPr>
          <w:kern w:val="0"/>
          <w:sz w:val="24"/>
        </w:rPr>
        <w:t>特殊普通合伙）普华永道中天验字</w:t>
      </w:r>
      <w:r>
        <w:rPr>
          <w:kern w:val="0"/>
          <w:sz w:val="24"/>
        </w:rPr>
        <w:t>(2014)</w:t>
      </w:r>
      <w:r>
        <w:rPr>
          <w:kern w:val="0"/>
          <w:sz w:val="24"/>
        </w:rPr>
        <w:t>第</w:t>
      </w:r>
      <w:r>
        <w:rPr>
          <w:kern w:val="0"/>
          <w:sz w:val="24"/>
        </w:rPr>
        <w:t>060</w:t>
      </w:r>
      <w:r>
        <w:rPr>
          <w:kern w:val="0"/>
          <w:sz w:val="24"/>
        </w:rPr>
        <w:t>号验资报告予以验证。经向中国证监会备案，《交银施罗德强化回报债券型证券投资基金基金合同》于</w:t>
      </w:r>
      <w:r>
        <w:rPr>
          <w:kern w:val="0"/>
          <w:sz w:val="24"/>
        </w:rPr>
        <w:t>2014</w:t>
      </w:r>
      <w:r>
        <w:rPr>
          <w:kern w:val="0"/>
          <w:sz w:val="24"/>
        </w:rPr>
        <w:t>年</w:t>
      </w:r>
      <w:r>
        <w:rPr>
          <w:kern w:val="0"/>
          <w:sz w:val="24"/>
        </w:rPr>
        <w:t>1</w:t>
      </w:r>
      <w:r>
        <w:rPr>
          <w:kern w:val="0"/>
          <w:sz w:val="24"/>
        </w:rPr>
        <w:t>月</w:t>
      </w:r>
      <w:r>
        <w:rPr>
          <w:kern w:val="0"/>
          <w:sz w:val="24"/>
        </w:rPr>
        <w:t>28</w:t>
      </w:r>
      <w:r>
        <w:rPr>
          <w:kern w:val="0"/>
          <w:sz w:val="24"/>
        </w:rPr>
        <w:t>日正式生效，基金合同生效日的基金份额总额为</w:t>
      </w:r>
      <w:r>
        <w:rPr>
          <w:kern w:val="0"/>
          <w:sz w:val="24"/>
        </w:rPr>
        <w:t>255,571,553.76</w:t>
      </w:r>
      <w:r>
        <w:rPr>
          <w:kern w:val="0"/>
          <w:sz w:val="24"/>
        </w:rPr>
        <w:t>份基金份额，其中认购资金利息折合</w:t>
      </w:r>
      <w:r>
        <w:rPr>
          <w:kern w:val="0"/>
          <w:sz w:val="24"/>
        </w:rPr>
        <w:t>29,827.47</w:t>
      </w:r>
      <w:r>
        <w:rPr>
          <w:kern w:val="0"/>
          <w:sz w:val="24"/>
        </w:rPr>
        <w:t>份基金份额。本基金的基金管理人为交银施罗德基金管理有限公司，基金托管人为中信银行股份有限公司。</w:t>
      </w:r>
    </w:p>
    <w:p w:rsidR="004E5856" w:rsidRDefault="00DB6221">
      <w:pPr>
        <w:spacing w:before="29" w:line="288" w:lineRule="auto"/>
        <w:ind w:firstLineChars="200" w:firstLine="480"/>
        <w:rPr>
          <w:kern w:val="0"/>
          <w:sz w:val="24"/>
        </w:rPr>
      </w:pPr>
      <w:r>
        <w:rPr>
          <w:kern w:val="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申购费用、赎回费用，而是从该类别基金资产中计提销售服务费的，称为</w:t>
      </w:r>
      <w:r>
        <w:rPr>
          <w:kern w:val="0"/>
          <w:sz w:val="24"/>
        </w:rPr>
        <w:t>C</w:t>
      </w:r>
      <w:r>
        <w:rPr>
          <w:kern w:val="0"/>
          <w:sz w:val="24"/>
        </w:rPr>
        <w:t>类基金份额。</w:t>
      </w:r>
    </w:p>
    <w:p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sidRPr="009C503F">
        <w:rPr>
          <w:kern w:val="0"/>
          <w:sz w:val="24"/>
        </w:rPr>
        <w:t>80%</w:t>
      </w:r>
      <w:r w:rsidRPr="009C503F">
        <w:rPr>
          <w:kern w:val="0"/>
          <w:sz w:val="24"/>
        </w:rPr>
        <w:t>；对股票、权证等权益类资产的投资比例不高于基金资产净值的</w:t>
      </w:r>
      <w:r w:rsidRPr="009C503F">
        <w:rPr>
          <w:kern w:val="0"/>
          <w:sz w:val="24"/>
        </w:rPr>
        <w:t>20%</w:t>
      </w:r>
      <w:r w:rsidRPr="009C503F">
        <w:rPr>
          <w:kern w:val="0"/>
          <w:sz w:val="24"/>
        </w:rPr>
        <w:t>；现金或到期日在一年以内的政府债券的投资比例合计不低于基金资产净值的</w:t>
      </w:r>
      <w:r w:rsidRPr="009C503F">
        <w:rPr>
          <w:kern w:val="0"/>
          <w:sz w:val="24"/>
        </w:rPr>
        <w:t>5%</w:t>
      </w:r>
      <w:r w:rsidRPr="009C503F">
        <w:rPr>
          <w:kern w:val="0"/>
          <w:sz w:val="24"/>
        </w:rPr>
        <w:t>。本基金的业绩比较基准为中债综合全价指数。</w:t>
      </w:r>
    </w:p>
    <w:p w:rsidR="001548F9" w:rsidRPr="009C503F" w:rsidRDefault="001548F9" w:rsidP="00571B8A">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892A80" w:rsidP="00571B8A">
      <w:pPr>
        <w:spacing w:before="29" w:line="288" w:lineRule="auto"/>
        <w:ind w:firstLineChars="200" w:firstLine="480"/>
        <w:rPr>
          <w:b/>
          <w:color w:val="00000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w:t>
      </w:r>
      <w:r w:rsidRPr="00C115CE">
        <w:rPr>
          <w:sz w:val="24"/>
        </w:rPr>
        <w:t>(</w:t>
      </w:r>
      <w:r w:rsidRPr="00C115CE">
        <w:rPr>
          <w:rFonts w:ascii="宋体" w:hAnsi="宋体" w:hint="eastAsia"/>
          <w:sz w:val="24"/>
        </w:rPr>
        <w:t>以下简称“中国基金业协会”</w:t>
      </w:r>
      <w:r w:rsidRPr="00C115CE">
        <w:rPr>
          <w:sz w:val="24"/>
        </w:rPr>
        <w:t>)</w:t>
      </w:r>
      <w:r w:rsidRPr="004A3D9A">
        <w:rPr>
          <w:kern w:val="0"/>
          <w:sz w:val="24"/>
        </w:rPr>
        <w:t>颁布的《证券投资基金会计核算业务指引》、《交银施罗德强化回报债券型证券投资基金基金合同》和在财务报表附注</w:t>
      </w:r>
      <w:r>
        <w:rPr>
          <w:rFonts w:hint="eastAsia"/>
          <w:kern w:val="0"/>
          <w:sz w:val="24"/>
        </w:rPr>
        <w:t>6</w:t>
      </w:r>
      <w:r w:rsidRPr="004A3D9A">
        <w:rPr>
          <w:kern w:val="0"/>
          <w:sz w:val="24"/>
        </w:rPr>
        <w:t>.4.4</w:t>
      </w:r>
      <w:r w:rsidRPr="004A3D9A">
        <w:rPr>
          <w:kern w:val="0"/>
          <w:sz w:val="24"/>
        </w:rPr>
        <w:t>所列示的中国证监会</w:t>
      </w:r>
      <w:r w:rsidRPr="00B46D0B">
        <w:rPr>
          <w:rFonts w:hint="eastAsia"/>
          <w:kern w:val="0"/>
          <w:sz w:val="24"/>
        </w:rPr>
        <w:t>、中国基金业协会</w:t>
      </w:r>
      <w:r w:rsidRPr="004A3D9A">
        <w:rPr>
          <w:kern w:val="0"/>
          <w:sz w:val="24"/>
        </w:rPr>
        <w:t>发布的有关规定及允许的基金行业实务操作编制。</w:t>
      </w: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t>本基金</w:t>
      </w:r>
      <w:r w:rsidR="00EB493A" w:rsidRPr="009C503F">
        <w:rPr>
          <w:kern w:val="0"/>
          <w:sz w:val="24"/>
        </w:rPr>
        <w:t>201</w:t>
      </w:r>
      <w:r w:rsidR="00EB493A">
        <w:rPr>
          <w:rFonts w:hint="eastAsia"/>
          <w:kern w:val="0"/>
          <w:sz w:val="24"/>
        </w:rPr>
        <w:t>6</w:t>
      </w:r>
      <w:r w:rsidRPr="009C503F">
        <w:rPr>
          <w:kern w:val="0"/>
          <w:sz w:val="24"/>
        </w:rPr>
        <w:t>年上半年度财务报表符合企业会计准则的要求，真实、完整地反映了本基金</w:t>
      </w:r>
      <w:r w:rsidR="00EB493A" w:rsidRPr="009C503F">
        <w:rPr>
          <w:kern w:val="0"/>
          <w:sz w:val="24"/>
        </w:rPr>
        <w:t>201</w:t>
      </w:r>
      <w:r w:rsidR="00EB493A">
        <w:rPr>
          <w:rFonts w:hint="eastAsia"/>
          <w:kern w:val="0"/>
          <w:sz w:val="24"/>
        </w:rPr>
        <w:t>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00EB493A" w:rsidRPr="009C503F">
        <w:rPr>
          <w:kern w:val="0"/>
          <w:sz w:val="24"/>
        </w:rPr>
        <w:t>201</w:t>
      </w:r>
      <w:r w:rsidR="00EB493A">
        <w:rPr>
          <w:rFonts w:hint="eastAsia"/>
          <w:kern w:val="0"/>
          <w:sz w:val="24"/>
        </w:rPr>
        <w:t>6</w:t>
      </w:r>
      <w:r w:rsidRPr="009C503F">
        <w:rPr>
          <w:kern w:val="0"/>
          <w:sz w:val="24"/>
        </w:rPr>
        <w:t>年上半年度的经营成果和基金净值变动情况等有关信息。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w:t>
      </w:r>
      <w:r w:rsidR="00EB493A">
        <w:rPr>
          <w:rFonts w:hint="eastAsia"/>
          <w:kern w:val="0"/>
          <w:sz w:val="24"/>
        </w:rPr>
        <w:t>、会计估计</w:t>
      </w:r>
      <w:r w:rsidRPr="009C503F">
        <w:rPr>
          <w:kern w:val="0"/>
          <w:sz w:val="24"/>
        </w:rPr>
        <w:t>与最近一期年度报告一致</w:t>
      </w:r>
      <w:r w:rsidR="00EB493A">
        <w:rPr>
          <w:rFonts w:hint="eastAsia"/>
          <w:kern w:val="0"/>
          <w:sz w:val="24"/>
        </w:rPr>
        <w:t>。</w:t>
      </w:r>
    </w:p>
    <w:p w:rsidR="002E1DC2" w:rsidRPr="009C503F" w:rsidRDefault="002E1DC2" w:rsidP="00571B8A">
      <w:pPr>
        <w:autoSpaceDE w:val="0"/>
        <w:autoSpaceDN w:val="0"/>
        <w:adjustRightInd w:val="0"/>
        <w:snapToGrid w:val="0"/>
        <w:spacing w:before="29" w:line="288" w:lineRule="auto"/>
        <w:jc w:val="left"/>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EB493A" w:rsidP="00571B8A">
      <w:pPr>
        <w:spacing w:before="29" w:line="288" w:lineRule="auto"/>
        <w:ind w:firstLineChars="200" w:firstLine="480"/>
        <w:rPr>
          <w:bCs/>
          <w:color w:val="000000"/>
          <w:sz w:val="24"/>
        </w:rPr>
      </w:pPr>
      <w:r w:rsidRPr="009C503F">
        <w:rPr>
          <w:kern w:val="0"/>
          <w:sz w:val="24"/>
        </w:rPr>
        <w:t>本基金本报告期未发生会计</w:t>
      </w:r>
      <w:r>
        <w:rPr>
          <w:rFonts w:hint="eastAsia"/>
          <w:kern w:val="0"/>
          <w:sz w:val="24"/>
        </w:rPr>
        <w:t>估计</w:t>
      </w:r>
      <w:r w:rsidRPr="009C503F">
        <w:rPr>
          <w:kern w:val="0"/>
          <w:sz w:val="24"/>
        </w:rPr>
        <w:t>变更。</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EB493A" w:rsidRDefault="00EB493A" w:rsidP="00EB493A">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w:t>
      </w:r>
      <w:r w:rsidRPr="00456C3A">
        <w:rPr>
          <w:rFonts w:hint="eastAsia"/>
          <w:kern w:val="0"/>
          <w:sz w:val="24"/>
        </w:rPr>
        <w:t>》、财税</w:t>
      </w:r>
      <w:r w:rsidRPr="00456C3A">
        <w:rPr>
          <w:rFonts w:hint="eastAsia"/>
          <w:kern w:val="0"/>
          <w:sz w:val="24"/>
        </w:rPr>
        <w:t>[2015]101</w:t>
      </w:r>
      <w:r w:rsidRPr="00456C3A">
        <w:rPr>
          <w:rFonts w:hint="eastAsia"/>
          <w:kern w:val="0"/>
          <w:sz w:val="24"/>
        </w:rPr>
        <w:t>号《关于上市公司股息红利差别化个人所得税政策有关问题的通知</w:t>
      </w:r>
      <w:r>
        <w:rPr>
          <w:kern w:val="0"/>
          <w:sz w:val="24"/>
        </w:rPr>
        <w:t>》及其他相关财税法规和实务操作，主要税项列示如下：</w:t>
      </w:r>
    </w:p>
    <w:p w:rsidR="00EB493A" w:rsidRDefault="00EB493A" w:rsidP="00EB493A">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以发行基金方式募集资金不属于营业税征收范围，不征收营业税。基金买卖股票、债券的差价收入不予征收营业税。</w:t>
      </w:r>
    </w:p>
    <w:p w:rsidR="00EB493A" w:rsidRDefault="00EB493A" w:rsidP="00EB493A">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EB493A" w:rsidRDefault="00EB493A" w:rsidP="00EB493A">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w:t>
      </w:r>
      <w:r w:rsidRPr="00456C3A">
        <w:rPr>
          <w:rFonts w:hint="eastAsia"/>
          <w:kern w:val="0"/>
          <w:sz w:val="24"/>
        </w:rPr>
        <w:t>于</w:t>
      </w:r>
      <w:r w:rsidRPr="00456C3A">
        <w:rPr>
          <w:rFonts w:hint="eastAsia"/>
          <w:kern w:val="0"/>
          <w:sz w:val="24"/>
        </w:rPr>
        <w:t>2015</w:t>
      </w:r>
      <w:r w:rsidRPr="00456C3A">
        <w:rPr>
          <w:rFonts w:hint="eastAsia"/>
          <w:kern w:val="0"/>
          <w:sz w:val="24"/>
        </w:rPr>
        <w:t>年</w:t>
      </w:r>
      <w:r w:rsidRPr="00456C3A">
        <w:rPr>
          <w:rFonts w:hint="eastAsia"/>
          <w:kern w:val="0"/>
          <w:sz w:val="24"/>
        </w:rPr>
        <w:t>9</w:t>
      </w:r>
      <w:r w:rsidRPr="00456C3A">
        <w:rPr>
          <w:rFonts w:hint="eastAsia"/>
          <w:kern w:val="0"/>
          <w:sz w:val="24"/>
        </w:rPr>
        <w:t>月</w:t>
      </w:r>
      <w:r w:rsidRPr="00456C3A">
        <w:rPr>
          <w:rFonts w:hint="eastAsia"/>
          <w:kern w:val="0"/>
          <w:sz w:val="24"/>
        </w:rPr>
        <w:t>8</w:t>
      </w:r>
      <w:r w:rsidRPr="00456C3A">
        <w:rPr>
          <w:rFonts w:hint="eastAsia"/>
          <w:kern w:val="0"/>
          <w:sz w:val="24"/>
        </w:rPr>
        <w:t>日前暂减按</w:t>
      </w:r>
      <w:r w:rsidRPr="00456C3A">
        <w:rPr>
          <w:rFonts w:hint="eastAsia"/>
          <w:kern w:val="0"/>
          <w:sz w:val="24"/>
        </w:rPr>
        <w:t>25%</w:t>
      </w:r>
      <w:r w:rsidRPr="00456C3A">
        <w:rPr>
          <w:rFonts w:hint="eastAsia"/>
          <w:kern w:val="0"/>
          <w:sz w:val="24"/>
        </w:rPr>
        <w:t>计入应纳税所得额，自</w:t>
      </w:r>
      <w:r w:rsidRPr="00456C3A">
        <w:rPr>
          <w:rFonts w:hint="eastAsia"/>
          <w:kern w:val="0"/>
          <w:sz w:val="24"/>
        </w:rPr>
        <w:t>2015</w:t>
      </w:r>
      <w:r w:rsidRPr="00456C3A">
        <w:rPr>
          <w:rFonts w:hint="eastAsia"/>
          <w:kern w:val="0"/>
          <w:sz w:val="24"/>
        </w:rPr>
        <w:t>年</w:t>
      </w:r>
      <w:r w:rsidRPr="00456C3A">
        <w:rPr>
          <w:rFonts w:hint="eastAsia"/>
          <w:kern w:val="0"/>
          <w:sz w:val="24"/>
        </w:rPr>
        <w:t>9</w:t>
      </w:r>
      <w:r w:rsidRPr="00456C3A">
        <w:rPr>
          <w:rFonts w:hint="eastAsia"/>
          <w:kern w:val="0"/>
          <w:sz w:val="24"/>
        </w:rPr>
        <w:t>月</w:t>
      </w:r>
      <w:r w:rsidRPr="00456C3A">
        <w:rPr>
          <w:rFonts w:hint="eastAsia"/>
          <w:kern w:val="0"/>
          <w:sz w:val="24"/>
        </w:rPr>
        <w:t>8</w:t>
      </w:r>
      <w:r w:rsidRPr="00456C3A">
        <w:rPr>
          <w:rFonts w:hint="eastAsia"/>
          <w:kern w:val="0"/>
          <w:sz w:val="24"/>
        </w:rPr>
        <w:t>日起，暂免征收个人所得税。</w:t>
      </w:r>
      <w:r>
        <w:rPr>
          <w:kern w:val="0"/>
          <w:sz w:val="24"/>
        </w:rPr>
        <w:t>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EB493A" w:rsidRPr="004A3D9A" w:rsidRDefault="00EB493A" w:rsidP="00EB493A">
      <w:pPr>
        <w:spacing w:before="29" w:line="288" w:lineRule="auto"/>
        <w:ind w:firstLineChars="200" w:firstLine="480"/>
        <w:rPr>
          <w:kern w:val="0"/>
          <w:sz w:val="24"/>
        </w:rPr>
      </w:pPr>
      <w:r w:rsidRPr="004A3D9A">
        <w:rPr>
          <w:kern w:val="0"/>
          <w:sz w:val="24"/>
        </w:rPr>
        <w:t>(4)</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27,544,114.27</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27,544,114.27</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2016</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63,588,876.60</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66,353,425.74</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2,764,549.14</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248,800,185.93</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248,942,078.00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141,892.07</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281,120,338.86</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282,022,500.00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902,161.14</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529,920,524.79</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530,964,578.00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1,044,053.21</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593,509,401.39</w:t>
            </w:r>
          </w:p>
        </w:tc>
        <w:tc>
          <w:tcPr>
            <w:tcW w:w="2264" w:type="dxa"/>
            <w:vAlign w:val="center"/>
          </w:tcPr>
          <w:p w:rsidR="00DE2112" w:rsidRPr="009C503F" w:rsidRDefault="00DE2112" w:rsidP="00571B8A">
            <w:pPr>
              <w:spacing w:before="29" w:line="288" w:lineRule="auto"/>
              <w:jc w:val="right"/>
              <w:rPr>
                <w:sz w:val="24"/>
              </w:rPr>
            </w:pPr>
            <w:r w:rsidRPr="009C503F">
              <w:rPr>
                <w:sz w:val="24"/>
              </w:rPr>
              <w:t>597,318,003.74</w:t>
            </w:r>
          </w:p>
        </w:tc>
        <w:tc>
          <w:tcPr>
            <w:tcW w:w="2265" w:type="dxa"/>
            <w:vAlign w:val="center"/>
          </w:tcPr>
          <w:p w:rsidR="00DE2112" w:rsidRPr="009C503F" w:rsidRDefault="00DE2112" w:rsidP="00571B8A">
            <w:pPr>
              <w:spacing w:before="29" w:line="288" w:lineRule="auto"/>
              <w:jc w:val="right"/>
              <w:rPr>
                <w:sz w:val="24"/>
              </w:rPr>
            </w:pPr>
            <w:r w:rsidRPr="009C503F">
              <w:rPr>
                <w:sz w:val="24"/>
              </w:rPr>
              <w:t>3,808,602.35</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Pr="009C503F" w:rsidRDefault="001548F9" w:rsidP="00571B8A">
      <w:pPr>
        <w:spacing w:before="29" w:line="288" w:lineRule="auto"/>
        <w:rPr>
          <w:b/>
          <w:color w:val="000000"/>
          <w:sz w:val="24"/>
        </w:rPr>
      </w:pPr>
      <w:r w:rsidRPr="009C503F">
        <w:rPr>
          <w:b/>
          <w:bCs/>
          <w:color w:val="000000"/>
          <w:kern w:val="0"/>
          <w:sz w:val="24"/>
        </w:rPr>
        <w:t xml:space="preserve">6.4.7.4.1 </w:t>
      </w:r>
      <w:r w:rsidRPr="009C503F">
        <w:rPr>
          <w:b/>
          <w:color w:val="000000"/>
          <w:sz w:val="24"/>
        </w:rPr>
        <w:t>各项买入返售金融资产期末余额</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9C503F" w:rsidTr="00420F1F">
        <w:trPr>
          <w:trHeight w:val="330"/>
        </w:trPr>
        <w:tc>
          <w:tcPr>
            <w:tcW w:w="2377" w:type="dxa"/>
            <w:vMerge w:val="restart"/>
            <w:vAlign w:val="center"/>
          </w:tcPr>
          <w:p w:rsidR="001548F9" w:rsidRPr="009C503F" w:rsidRDefault="001548F9" w:rsidP="00571B8A">
            <w:pPr>
              <w:spacing w:before="29" w:line="288" w:lineRule="auto"/>
              <w:jc w:val="center"/>
              <w:rPr>
                <w:sz w:val="24"/>
              </w:rPr>
            </w:pPr>
            <w:r w:rsidRPr="009C503F">
              <w:rPr>
                <w:sz w:val="24"/>
              </w:rPr>
              <w:t>项目</w:t>
            </w:r>
          </w:p>
        </w:tc>
        <w:tc>
          <w:tcPr>
            <w:tcW w:w="6621" w:type="dxa"/>
            <w:gridSpan w:val="2"/>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20F1F">
        <w:trPr>
          <w:trHeight w:val="330"/>
        </w:trPr>
        <w:tc>
          <w:tcPr>
            <w:tcW w:w="2377" w:type="dxa"/>
            <w:vMerge/>
            <w:vAlign w:val="center"/>
          </w:tcPr>
          <w:p w:rsidR="001548F9" w:rsidRPr="009C503F" w:rsidRDefault="001548F9" w:rsidP="00571B8A">
            <w:pPr>
              <w:widowControl/>
              <w:spacing w:before="29" w:line="288" w:lineRule="auto"/>
              <w:jc w:val="left"/>
              <w:rPr>
                <w:sz w:val="24"/>
              </w:rPr>
            </w:pPr>
          </w:p>
        </w:tc>
        <w:tc>
          <w:tcPr>
            <w:tcW w:w="3255" w:type="dxa"/>
            <w:vAlign w:val="center"/>
          </w:tcPr>
          <w:p w:rsidR="001548F9" w:rsidRPr="009C503F" w:rsidRDefault="001548F9" w:rsidP="00571B8A">
            <w:pPr>
              <w:spacing w:before="29" w:line="288" w:lineRule="auto"/>
              <w:jc w:val="center"/>
              <w:rPr>
                <w:sz w:val="24"/>
              </w:rPr>
            </w:pPr>
            <w:r w:rsidRPr="009C503F">
              <w:rPr>
                <w:sz w:val="24"/>
              </w:rPr>
              <w:t>账面余额</w:t>
            </w:r>
          </w:p>
        </w:tc>
        <w:tc>
          <w:tcPr>
            <w:tcW w:w="3366" w:type="dxa"/>
            <w:vAlign w:val="center"/>
          </w:tcPr>
          <w:p w:rsidR="001548F9" w:rsidRPr="009C503F" w:rsidRDefault="001548F9" w:rsidP="00571B8A">
            <w:pPr>
              <w:spacing w:before="29" w:line="288" w:lineRule="auto"/>
              <w:jc w:val="center"/>
              <w:rPr>
                <w:sz w:val="24"/>
              </w:rPr>
            </w:pPr>
            <w:r w:rsidRPr="009C503F">
              <w:rPr>
                <w:sz w:val="24"/>
              </w:rPr>
              <w:t>其中：买断式逆回购</w:t>
            </w:r>
          </w:p>
        </w:tc>
      </w:tr>
      <w:tr w:rsidR="004E5856">
        <w:tc>
          <w:tcPr>
            <w:tcW w:w="2377" w:type="dxa"/>
            <w:vAlign w:val="center"/>
          </w:tcPr>
          <w:p w:rsidR="004E5856" w:rsidRDefault="00DB6221">
            <w:pPr>
              <w:jc w:val="left"/>
            </w:pPr>
            <w:r>
              <w:rPr>
                <w:sz w:val="24"/>
              </w:rPr>
              <w:t>银行间买入返售金融资产</w:t>
            </w:r>
          </w:p>
        </w:tc>
        <w:tc>
          <w:tcPr>
            <w:tcW w:w="3255" w:type="dxa"/>
            <w:vAlign w:val="center"/>
          </w:tcPr>
          <w:p w:rsidR="004E5856" w:rsidRDefault="00DB6221">
            <w:pPr>
              <w:jc w:val="right"/>
            </w:pPr>
            <w:r>
              <w:rPr>
                <w:sz w:val="24"/>
              </w:rPr>
              <w:t>10,000,135.00</w:t>
            </w:r>
          </w:p>
        </w:tc>
        <w:tc>
          <w:tcPr>
            <w:tcW w:w="3366" w:type="dxa"/>
            <w:vAlign w:val="center"/>
          </w:tcPr>
          <w:p w:rsidR="004E5856" w:rsidRDefault="00DB6221">
            <w:pPr>
              <w:jc w:val="right"/>
            </w:pPr>
            <w:r>
              <w:rPr>
                <w:sz w:val="24"/>
              </w:rPr>
              <w:t>-</w:t>
            </w:r>
          </w:p>
        </w:tc>
      </w:tr>
      <w:tr w:rsidR="001548F9" w:rsidRPr="009C503F" w:rsidTr="00420F1F">
        <w:trPr>
          <w:trHeight w:val="257"/>
        </w:trPr>
        <w:tc>
          <w:tcPr>
            <w:tcW w:w="2377" w:type="dxa"/>
            <w:vAlign w:val="center"/>
          </w:tcPr>
          <w:p w:rsidR="001548F9" w:rsidRPr="009C503F" w:rsidRDefault="001548F9" w:rsidP="00571B8A">
            <w:pPr>
              <w:spacing w:before="29" w:line="288" w:lineRule="auto"/>
              <w:jc w:val="left"/>
              <w:rPr>
                <w:sz w:val="24"/>
              </w:rPr>
            </w:pPr>
            <w:r w:rsidRPr="009C503F">
              <w:rPr>
                <w:sz w:val="24"/>
              </w:rPr>
              <w:t>合计</w:t>
            </w:r>
          </w:p>
        </w:tc>
        <w:tc>
          <w:tcPr>
            <w:tcW w:w="3255" w:type="dxa"/>
            <w:vAlign w:val="center"/>
          </w:tcPr>
          <w:p w:rsidR="001548F9" w:rsidRPr="009C503F" w:rsidRDefault="001548F9" w:rsidP="00571B8A">
            <w:pPr>
              <w:spacing w:before="29" w:line="288" w:lineRule="auto"/>
              <w:jc w:val="right"/>
              <w:rPr>
                <w:sz w:val="24"/>
              </w:rPr>
            </w:pPr>
            <w:r w:rsidRPr="009C503F">
              <w:rPr>
                <w:sz w:val="24"/>
              </w:rPr>
              <w:t>10,000,135.00</w:t>
            </w:r>
          </w:p>
        </w:tc>
        <w:tc>
          <w:tcPr>
            <w:tcW w:w="3366" w:type="dxa"/>
            <w:vAlign w:val="center"/>
          </w:tcPr>
          <w:p w:rsidR="001548F9" w:rsidRPr="009C503F" w:rsidRDefault="001548F9" w:rsidP="00571B8A">
            <w:pPr>
              <w:spacing w:before="29" w:line="288" w:lineRule="auto"/>
              <w:jc w:val="right"/>
              <w:rPr>
                <w:sz w:val="24"/>
              </w:rPr>
            </w:pPr>
            <w:r w:rsidRPr="009C503F">
              <w:rPr>
                <w:sz w:val="24"/>
              </w:rPr>
              <w:t>-</w:t>
            </w:r>
          </w:p>
        </w:tc>
      </w:tr>
    </w:tbl>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6.4.7.4.2 </w:t>
      </w:r>
      <w:r w:rsidRPr="009C503F">
        <w:rPr>
          <w:b/>
          <w:color w:val="000000"/>
          <w:sz w:val="24"/>
        </w:rPr>
        <w:t>期末买断式逆回购交易中取得的</w:t>
      </w:r>
      <w:r w:rsidR="00580EB4" w:rsidRPr="009C503F">
        <w:rPr>
          <w:rFonts w:hint="eastAsia"/>
          <w:b/>
          <w:color w:val="000000"/>
          <w:sz w:val="24"/>
        </w:rPr>
        <w:t>债券</w:t>
      </w:r>
    </w:p>
    <w:p w:rsidR="00EC3B2D" w:rsidRDefault="0068347A" w:rsidP="00571B8A">
      <w:pPr>
        <w:tabs>
          <w:tab w:val="left" w:pos="426"/>
        </w:tabs>
        <w:spacing w:before="29" w:line="288" w:lineRule="auto"/>
        <w:jc w:val="left"/>
        <w:rPr>
          <w:kern w:val="0"/>
          <w:sz w:val="24"/>
        </w:rPr>
      </w:pPr>
      <w:r w:rsidRPr="00EE21AE">
        <w:rPr>
          <w:rFonts w:hint="eastAsia"/>
          <w:kern w:val="0"/>
          <w:sz w:val="24"/>
        </w:rPr>
        <w:t>本基金本报告期末及上年度末未持有从买断式逆回购交易中取得的债券。</w:t>
      </w:r>
    </w:p>
    <w:p w:rsidR="002E7917" w:rsidRPr="009C503F" w:rsidRDefault="002E7917" w:rsidP="00571B8A">
      <w:pPr>
        <w:tabs>
          <w:tab w:val="left" w:pos="426"/>
        </w:tabs>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15,330.63</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535.20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8,013,001.04</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14,393.76</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410.70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8,043,671.33</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523,098.38</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18,228.44</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541,326.82</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23.56</w:t>
            </w:r>
          </w:p>
        </w:tc>
      </w:tr>
      <w:tr w:rsidR="004E5856">
        <w:tc>
          <w:tcPr>
            <w:tcW w:w="3610" w:type="dxa"/>
            <w:vAlign w:val="center"/>
          </w:tcPr>
          <w:p w:rsidR="004E5856" w:rsidRDefault="00DB6221">
            <w:pPr>
              <w:jc w:val="left"/>
            </w:pPr>
            <w:r>
              <w:rPr>
                <w:sz w:val="24"/>
              </w:rPr>
              <w:t>预提信息披露费</w:t>
            </w:r>
          </w:p>
        </w:tc>
        <w:tc>
          <w:tcPr>
            <w:tcW w:w="5388" w:type="dxa"/>
            <w:vAlign w:val="center"/>
          </w:tcPr>
          <w:p w:rsidR="004E5856" w:rsidRDefault="00DB6221">
            <w:pPr>
              <w:jc w:val="right"/>
            </w:pPr>
            <w:r>
              <w:rPr>
                <w:sz w:val="24"/>
              </w:rPr>
              <w:t>119,344.68</w:t>
            </w:r>
          </w:p>
        </w:tc>
      </w:tr>
      <w:tr w:rsidR="004E5856">
        <w:tc>
          <w:tcPr>
            <w:tcW w:w="3610" w:type="dxa"/>
            <w:vAlign w:val="center"/>
          </w:tcPr>
          <w:p w:rsidR="004E5856" w:rsidRDefault="00DB6221">
            <w:pPr>
              <w:jc w:val="left"/>
            </w:pPr>
            <w:r>
              <w:rPr>
                <w:sz w:val="24"/>
              </w:rPr>
              <w:t>预提审计费</w:t>
            </w:r>
          </w:p>
        </w:tc>
        <w:tc>
          <w:tcPr>
            <w:tcW w:w="5388" w:type="dxa"/>
            <w:vAlign w:val="center"/>
          </w:tcPr>
          <w:p w:rsidR="004E5856" w:rsidRDefault="00DB6221">
            <w:pPr>
              <w:jc w:val="right"/>
            </w:pPr>
            <w:r>
              <w:rPr>
                <w:sz w:val="24"/>
              </w:rPr>
              <w:t>24,863.02</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144,231.26</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交银强化回报债券</w:t>
      </w:r>
      <w:r w:rsidRPr="009C503F">
        <w:rPr>
          <w:sz w:val="24"/>
        </w:rPr>
        <w:t>A/B</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399,766,495.30</w:t>
            </w:r>
          </w:p>
        </w:tc>
        <w:tc>
          <w:tcPr>
            <w:tcW w:w="3120" w:type="dxa"/>
            <w:vAlign w:val="center"/>
          </w:tcPr>
          <w:p w:rsidR="001548F9" w:rsidRPr="009C503F" w:rsidRDefault="001548F9" w:rsidP="00571B8A">
            <w:pPr>
              <w:spacing w:before="29" w:line="288" w:lineRule="auto"/>
              <w:jc w:val="right"/>
              <w:rPr>
                <w:sz w:val="24"/>
              </w:rPr>
            </w:pPr>
            <w:r w:rsidRPr="009C503F">
              <w:rPr>
                <w:sz w:val="24"/>
              </w:rPr>
              <w:t>399,766,495.30</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100,131,888.77</w:t>
            </w:r>
          </w:p>
        </w:tc>
        <w:tc>
          <w:tcPr>
            <w:tcW w:w="3120" w:type="dxa"/>
            <w:vAlign w:val="center"/>
          </w:tcPr>
          <w:p w:rsidR="001548F9" w:rsidRPr="009C503F" w:rsidRDefault="001548F9" w:rsidP="00571B8A">
            <w:pPr>
              <w:spacing w:before="29" w:line="288" w:lineRule="auto"/>
              <w:jc w:val="right"/>
              <w:rPr>
                <w:sz w:val="24"/>
              </w:rPr>
            </w:pPr>
            <w:r w:rsidRPr="009C503F">
              <w:rPr>
                <w:sz w:val="24"/>
              </w:rPr>
              <w:t>100,131,888.77</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-187,755,441.38</w:t>
            </w:r>
          </w:p>
        </w:tc>
        <w:tc>
          <w:tcPr>
            <w:tcW w:w="3120" w:type="dxa"/>
            <w:vAlign w:val="center"/>
          </w:tcPr>
          <w:p w:rsidR="001548F9" w:rsidRPr="009C503F" w:rsidRDefault="001548F9" w:rsidP="00571B8A">
            <w:pPr>
              <w:spacing w:before="29" w:line="288" w:lineRule="auto"/>
              <w:jc w:val="right"/>
              <w:rPr>
                <w:sz w:val="24"/>
              </w:rPr>
            </w:pPr>
            <w:r w:rsidRPr="009C503F">
              <w:rPr>
                <w:sz w:val="24"/>
              </w:rPr>
              <w:t>-187,755,441.38</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312,142,942.69</w:t>
            </w:r>
          </w:p>
        </w:tc>
        <w:tc>
          <w:tcPr>
            <w:tcW w:w="3120" w:type="dxa"/>
            <w:vAlign w:val="center"/>
          </w:tcPr>
          <w:p w:rsidR="001548F9" w:rsidRPr="009C503F" w:rsidRDefault="001548F9" w:rsidP="00571B8A">
            <w:pPr>
              <w:spacing w:before="29" w:line="288" w:lineRule="auto"/>
              <w:jc w:val="right"/>
              <w:rPr>
                <w:sz w:val="24"/>
              </w:rPr>
            </w:pPr>
            <w:r w:rsidRPr="009C503F">
              <w:rPr>
                <w:sz w:val="24"/>
              </w:rPr>
              <w:t>312,142,942.69</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交银强化回报债券</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416,990,610.15</w:t>
            </w:r>
          </w:p>
        </w:tc>
        <w:tc>
          <w:tcPr>
            <w:tcW w:w="3120" w:type="dxa"/>
            <w:vAlign w:val="center"/>
          </w:tcPr>
          <w:p w:rsidR="001548F9" w:rsidRPr="009C503F" w:rsidRDefault="001548F9" w:rsidP="00571B8A">
            <w:pPr>
              <w:spacing w:before="29" w:line="288" w:lineRule="auto"/>
              <w:jc w:val="right"/>
              <w:rPr>
                <w:sz w:val="24"/>
              </w:rPr>
            </w:pPr>
            <w:r w:rsidRPr="009C503F">
              <w:rPr>
                <w:sz w:val="24"/>
              </w:rPr>
              <w:t>416,990,610.15</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525,346,299.84</w:t>
            </w:r>
          </w:p>
        </w:tc>
        <w:tc>
          <w:tcPr>
            <w:tcW w:w="3120" w:type="dxa"/>
            <w:vAlign w:val="center"/>
          </w:tcPr>
          <w:p w:rsidR="001548F9" w:rsidRPr="009C503F" w:rsidRDefault="001548F9" w:rsidP="00571B8A">
            <w:pPr>
              <w:spacing w:before="29" w:line="288" w:lineRule="auto"/>
              <w:jc w:val="right"/>
              <w:rPr>
                <w:sz w:val="24"/>
              </w:rPr>
            </w:pPr>
            <w:r w:rsidRPr="009C503F">
              <w:rPr>
                <w:sz w:val="24"/>
              </w:rPr>
              <w:t>525,346,299.84</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-834,515,484.72</w:t>
            </w:r>
          </w:p>
        </w:tc>
        <w:tc>
          <w:tcPr>
            <w:tcW w:w="3120" w:type="dxa"/>
            <w:vAlign w:val="center"/>
          </w:tcPr>
          <w:p w:rsidR="001548F9" w:rsidRPr="009C503F" w:rsidRDefault="001548F9" w:rsidP="00571B8A">
            <w:pPr>
              <w:spacing w:before="29" w:line="288" w:lineRule="auto"/>
              <w:jc w:val="right"/>
              <w:rPr>
                <w:sz w:val="24"/>
              </w:rPr>
            </w:pPr>
            <w:r w:rsidRPr="009C503F">
              <w:rPr>
                <w:sz w:val="24"/>
              </w:rPr>
              <w:t>-834,515,484.72</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107,821,425.27</w:t>
            </w:r>
          </w:p>
        </w:tc>
        <w:tc>
          <w:tcPr>
            <w:tcW w:w="3120" w:type="dxa"/>
            <w:vAlign w:val="center"/>
          </w:tcPr>
          <w:p w:rsidR="001548F9" w:rsidRPr="009C503F" w:rsidRDefault="001548F9" w:rsidP="00571B8A">
            <w:pPr>
              <w:spacing w:before="29" w:line="288" w:lineRule="auto"/>
              <w:jc w:val="right"/>
              <w:rPr>
                <w:sz w:val="24"/>
              </w:rPr>
            </w:pPr>
            <w:r w:rsidRPr="009C503F">
              <w:rPr>
                <w:sz w:val="24"/>
              </w:rPr>
              <w:t>107,821,425.27</w:t>
            </w:r>
          </w:p>
        </w:tc>
      </w:tr>
    </w:tbl>
    <w:p w:rsidR="004E5856" w:rsidRDefault="00DB6221">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E5856" w:rsidRDefault="00DB6221">
      <w:pPr>
        <w:widowControl/>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9C503F" w:rsidRDefault="001548F9" w:rsidP="00571B8A">
      <w:pPr>
        <w:widowControl/>
        <w:spacing w:before="29" w:line="288" w:lineRule="auto"/>
        <w:jc w:val="left"/>
        <w:rPr>
          <w:kern w:val="0"/>
          <w:sz w:val="24"/>
        </w:rPr>
      </w:pPr>
      <w:r w:rsidRPr="009C503F">
        <w:rPr>
          <w:kern w:val="0"/>
          <w:sz w:val="24"/>
        </w:rPr>
        <w:t xml:space="preserve">   </w:t>
      </w:r>
    </w:p>
    <w:p w:rsidR="001548F9" w:rsidRPr="009C503F"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交银强化回报债券</w:t>
      </w:r>
      <w:r w:rsidRPr="009C503F">
        <w:rPr>
          <w:color w:val="000000"/>
          <w:sz w:val="24"/>
        </w:rPr>
        <w:t>A/B</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rsidR="001548F9" w:rsidRPr="009C503F" w:rsidRDefault="001548F9" w:rsidP="00571B8A">
            <w:pPr>
              <w:spacing w:before="29" w:line="288" w:lineRule="auto"/>
              <w:jc w:val="right"/>
              <w:rPr>
                <w:sz w:val="24"/>
              </w:rPr>
            </w:pPr>
            <w:r w:rsidRPr="009C503F">
              <w:rPr>
                <w:sz w:val="24"/>
              </w:rPr>
              <w:t>77,362,436.04</w:t>
            </w:r>
          </w:p>
        </w:tc>
        <w:tc>
          <w:tcPr>
            <w:tcW w:w="2236" w:type="dxa"/>
            <w:vAlign w:val="center"/>
          </w:tcPr>
          <w:p w:rsidR="001548F9" w:rsidRPr="009C503F" w:rsidRDefault="001548F9" w:rsidP="00571B8A">
            <w:pPr>
              <w:spacing w:before="29" w:line="288" w:lineRule="auto"/>
              <w:jc w:val="right"/>
              <w:rPr>
                <w:sz w:val="24"/>
              </w:rPr>
            </w:pPr>
            <w:r w:rsidRPr="009C503F">
              <w:rPr>
                <w:sz w:val="24"/>
              </w:rPr>
              <w:t>24,492,331.39</w:t>
            </w:r>
          </w:p>
        </w:tc>
        <w:tc>
          <w:tcPr>
            <w:tcW w:w="2237" w:type="dxa"/>
            <w:vAlign w:val="center"/>
          </w:tcPr>
          <w:p w:rsidR="001548F9" w:rsidRPr="009C503F" w:rsidRDefault="001548F9" w:rsidP="00571B8A">
            <w:pPr>
              <w:spacing w:before="29" w:line="288" w:lineRule="auto"/>
              <w:jc w:val="right"/>
              <w:rPr>
                <w:sz w:val="24"/>
              </w:rPr>
            </w:pPr>
            <w:r w:rsidRPr="009C503F">
              <w:rPr>
                <w:sz w:val="24"/>
              </w:rPr>
              <w:t>101,854,767.43</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-13,462,497.93</w:t>
            </w:r>
          </w:p>
        </w:tc>
        <w:tc>
          <w:tcPr>
            <w:tcW w:w="2236" w:type="dxa"/>
            <w:vAlign w:val="center"/>
          </w:tcPr>
          <w:p w:rsidR="001548F9" w:rsidRPr="009C503F" w:rsidRDefault="001548F9" w:rsidP="00571B8A">
            <w:pPr>
              <w:spacing w:before="29" w:line="288" w:lineRule="auto"/>
              <w:jc w:val="right"/>
              <w:rPr>
                <w:sz w:val="24"/>
              </w:rPr>
            </w:pPr>
            <w:r w:rsidRPr="009C503F">
              <w:rPr>
                <w:sz w:val="24"/>
              </w:rPr>
              <w:t>390,216.11</w:t>
            </w:r>
          </w:p>
        </w:tc>
        <w:tc>
          <w:tcPr>
            <w:tcW w:w="2237" w:type="dxa"/>
            <w:vAlign w:val="center"/>
          </w:tcPr>
          <w:p w:rsidR="001548F9" w:rsidRPr="009C503F" w:rsidRDefault="001548F9" w:rsidP="00571B8A">
            <w:pPr>
              <w:spacing w:before="29" w:line="288" w:lineRule="auto"/>
              <w:jc w:val="right"/>
              <w:rPr>
                <w:sz w:val="24"/>
              </w:rPr>
            </w:pPr>
            <w:r w:rsidRPr="009C503F">
              <w:rPr>
                <w:sz w:val="24"/>
              </w:rPr>
              <w:t>-13,072,281.82</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-13,964,802.14</w:t>
            </w:r>
          </w:p>
        </w:tc>
        <w:tc>
          <w:tcPr>
            <w:tcW w:w="2236" w:type="dxa"/>
            <w:vAlign w:val="center"/>
          </w:tcPr>
          <w:p w:rsidR="001548F9" w:rsidRPr="009C503F" w:rsidRDefault="001548F9" w:rsidP="00571B8A">
            <w:pPr>
              <w:spacing w:before="29" w:line="288" w:lineRule="auto"/>
              <w:jc w:val="right"/>
              <w:rPr>
                <w:sz w:val="24"/>
              </w:rPr>
            </w:pPr>
            <w:r w:rsidRPr="009C503F">
              <w:rPr>
                <w:sz w:val="24"/>
              </w:rPr>
              <w:t>-4,421,573.68</w:t>
            </w:r>
          </w:p>
        </w:tc>
        <w:tc>
          <w:tcPr>
            <w:tcW w:w="2237" w:type="dxa"/>
            <w:vAlign w:val="center"/>
          </w:tcPr>
          <w:p w:rsidR="001548F9" w:rsidRPr="009C503F" w:rsidRDefault="001548F9" w:rsidP="00571B8A">
            <w:pPr>
              <w:spacing w:before="29" w:line="288" w:lineRule="auto"/>
              <w:jc w:val="right"/>
              <w:rPr>
                <w:sz w:val="24"/>
              </w:rPr>
            </w:pPr>
            <w:r w:rsidRPr="009C503F">
              <w:rPr>
                <w:sz w:val="24"/>
              </w:rPr>
              <w:t>-18,386,375.82</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18,354,312.18</w:t>
            </w:r>
          </w:p>
        </w:tc>
        <w:tc>
          <w:tcPr>
            <w:tcW w:w="2236" w:type="dxa"/>
            <w:vAlign w:val="center"/>
          </w:tcPr>
          <w:p w:rsidR="001548F9" w:rsidRPr="009C503F" w:rsidRDefault="001548F9" w:rsidP="00571B8A">
            <w:pPr>
              <w:spacing w:before="29" w:line="288" w:lineRule="auto"/>
              <w:jc w:val="right"/>
              <w:rPr>
                <w:sz w:val="24"/>
              </w:rPr>
            </w:pPr>
            <w:r w:rsidRPr="009C503F">
              <w:rPr>
                <w:sz w:val="24"/>
              </w:rPr>
              <w:t>5,078,951.93</w:t>
            </w:r>
          </w:p>
        </w:tc>
        <w:tc>
          <w:tcPr>
            <w:tcW w:w="2237" w:type="dxa"/>
            <w:vAlign w:val="center"/>
          </w:tcPr>
          <w:p w:rsidR="001548F9" w:rsidRPr="009C503F" w:rsidRDefault="001548F9" w:rsidP="00571B8A">
            <w:pPr>
              <w:spacing w:before="29" w:line="288" w:lineRule="auto"/>
              <w:jc w:val="right"/>
              <w:rPr>
                <w:sz w:val="24"/>
              </w:rPr>
            </w:pPr>
            <w:r w:rsidRPr="009C503F">
              <w:rPr>
                <w:sz w:val="24"/>
              </w:rPr>
              <w:t>23,433,264.11</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-32,319,114.32</w:t>
            </w:r>
          </w:p>
        </w:tc>
        <w:tc>
          <w:tcPr>
            <w:tcW w:w="2236" w:type="dxa"/>
            <w:vAlign w:val="center"/>
          </w:tcPr>
          <w:p w:rsidR="001548F9" w:rsidRPr="009C503F" w:rsidRDefault="001548F9" w:rsidP="00571B8A">
            <w:pPr>
              <w:spacing w:before="29" w:line="288" w:lineRule="auto"/>
              <w:jc w:val="right"/>
              <w:rPr>
                <w:sz w:val="24"/>
              </w:rPr>
            </w:pPr>
            <w:r w:rsidRPr="009C503F">
              <w:rPr>
                <w:sz w:val="24"/>
              </w:rPr>
              <w:t>-9,500,525.61</w:t>
            </w:r>
          </w:p>
        </w:tc>
        <w:tc>
          <w:tcPr>
            <w:tcW w:w="2237" w:type="dxa"/>
            <w:vAlign w:val="center"/>
          </w:tcPr>
          <w:p w:rsidR="001548F9" w:rsidRPr="009C503F" w:rsidRDefault="001548F9" w:rsidP="00571B8A">
            <w:pPr>
              <w:spacing w:before="29" w:line="288" w:lineRule="auto"/>
              <w:jc w:val="right"/>
              <w:rPr>
                <w:sz w:val="24"/>
              </w:rPr>
            </w:pPr>
            <w:r w:rsidRPr="009C503F">
              <w:rPr>
                <w:sz w:val="24"/>
              </w:rPr>
              <w:t>-41,819,639.93</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49,935,135.97</w:t>
            </w:r>
          </w:p>
        </w:tc>
        <w:tc>
          <w:tcPr>
            <w:tcW w:w="2236" w:type="dxa"/>
            <w:vAlign w:val="center"/>
          </w:tcPr>
          <w:p w:rsidR="001548F9" w:rsidRPr="009C503F" w:rsidRDefault="001548F9" w:rsidP="00571B8A">
            <w:pPr>
              <w:spacing w:before="29" w:line="288" w:lineRule="auto"/>
              <w:jc w:val="right"/>
              <w:rPr>
                <w:sz w:val="24"/>
              </w:rPr>
            </w:pPr>
            <w:r w:rsidRPr="009C503F">
              <w:rPr>
                <w:sz w:val="24"/>
              </w:rPr>
              <w:t>20,460,973.82</w:t>
            </w:r>
          </w:p>
        </w:tc>
        <w:tc>
          <w:tcPr>
            <w:tcW w:w="2237" w:type="dxa"/>
            <w:vAlign w:val="center"/>
          </w:tcPr>
          <w:p w:rsidR="001548F9" w:rsidRPr="009C503F" w:rsidRDefault="001548F9" w:rsidP="00571B8A">
            <w:pPr>
              <w:spacing w:before="29" w:line="288" w:lineRule="auto"/>
              <w:jc w:val="right"/>
              <w:rPr>
                <w:sz w:val="24"/>
              </w:rPr>
            </w:pPr>
            <w:r w:rsidRPr="009C503F">
              <w:rPr>
                <w:sz w:val="24"/>
              </w:rPr>
              <w:t>70,396,109.79</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交银强化回报债券</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rsidR="001548F9" w:rsidRPr="009C503F" w:rsidRDefault="001548F9" w:rsidP="00571B8A">
            <w:pPr>
              <w:spacing w:before="29" w:line="288" w:lineRule="auto"/>
              <w:jc w:val="right"/>
              <w:rPr>
                <w:sz w:val="24"/>
              </w:rPr>
            </w:pPr>
            <w:r w:rsidRPr="009C503F">
              <w:rPr>
                <w:sz w:val="24"/>
              </w:rPr>
              <w:t>77,821,951.61</w:t>
            </w:r>
          </w:p>
        </w:tc>
        <w:tc>
          <w:tcPr>
            <w:tcW w:w="2138" w:type="dxa"/>
            <w:vAlign w:val="center"/>
          </w:tcPr>
          <w:p w:rsidR="001548F9" w:rsidRPr="009C503F" w:rsidRDefault="001548F9" w:rsidP="00571B8A">
            <w:pPr>
              <w:spacing w:before="29" w:line="288" w:lineRule="auto"/>
              <w:jc w:val="right"/>
              <w:rPr>
                <w:sz w:val="24"/>
              </w:rPr>
            </w:pPr>
            <w:r w:rsidRPr="009C503F">
              <w:rPr>
                <w:sz w:val="24"/>
              </w:rPr>
              <w:t>25,492,124.90</w:t>
            </w:r>
          </w:p>
        </w:tc>
        <w:tc>
          <w:tcPr>
            <w:tcW w:w="2138" w:type="dxa"/>
            <w:vAlign w:val="center"/>
          </w:tcPr>
          <w:p w:rsidR="001548F9" w:rsidRPr="009C503F" w:rsidRDefault="001548F9" w:rsidP="00571B8A">
            <w:pPr>
              <w:spacing w:before="29" w:line="288" w:lineRule="auto"/>
              <w:jc w:val="right"/>
              <w:rPr>
                <w:sz w:val="24"/>
              </w:rPr>
            </w:pPr>
            <w:r w:rsidRPr="009C503F">
              <w:rPr>
                <w:sz w:val="24"/>
              </w:rPr>
              <w:t>103,314,076.51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-18,148,400.26</w:t>
            </w:r>
          </w:p>
        </w:tc>
        <w:tc>
          <w:tcPr>
            <w:tcW w:w="2138" w:type="dxa"/>
            <w:vAlign w:val="center"/>
          </w:tcPr>
          <w:p w:rsidR="001548F9" w:rsidRPr="009C503F" w:rsidRDefault="001548F9" w:rsidP="00571B8A">
            <w:pPr>
              <w:spacing w:before="29" w:line="288" w:lineRule="auto"/>
              <w:jc w:val="right"/>
              <w:rPr>
                <w:sz w:val="24"/>
              </w:rPr>
            </w:pPr>
            <w:r w:rsidRPr="009C503F">
              <w:rPr>
                <w:sz w:val="24"/>
              </w:rPr>
              <w:t>-5,373,808.55</w:t>
            </w:r>
          </w:p>
        </w:tc>
        <w:tc>
          <w:tcPr>
            <w:tcW w:w="2138" w:type="dxa"/>
            <w:vAlign w:val="center"/>
          </w:tcPr>
          <w:p w:rsidR="001548F9" w:rsidRPr="009C503F" w:rsidRDefault="001548F9" w:rsidP="00571B8A">
            <w:pPr>
              <w:spacing w:before="29" w:line="288" w:lineRule="auto"/>
              <w:jc w:val="right"/>
              <w:rPr>
                <w:sz w:val="24"/>
              </w:rPr>
            </w:pPr>
            <w:r w:rsidRPr="009C503F">
              <w:rPr>
                <w:sz w:val="24"/>
              </w:rPr>
              <w:t>-23,522,208.81</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-43,402,943.07</w:t>
            </w:r>
          </w:p>
        </w:tc>
        <w:tc>
          <w:tcPr>
            <w:tcW w:w="2138" w:type="dxa"/>
            <w:vAlign w:val="center"/>
          </w:tcPr>
          <w:p w:rsidR="001548F9" w:rsidRPr="009C503F" w:rsidRDefault="001548F9" w:rsidP="00571B8A">
            <w:pPr>
              <w:spacing w:before="29" w:line="288" w:lineRule="auto"/>
              <w:jc w:val="right"/>
              <w:rPr>
                <w:sz w:val="24"/>
              </w:rPr>
            </w:pPr>
            <w:r w:rsidRPr="009C503F">
              <w:rPr>
                <w:sz w:val="24"/>
              </w:rPr>
              <w:t>-13,068,878.09</w:t>
            </w:r>
          </w:p>
        </w:tc>
        <w:tc>
          <w:tcPr>
            <w:tcW w:w="2138" w:type="dxa"/>
            <w:vAlign w:val="center"/>
          </w:tcPr>
          <w:p w:rsidR="001548F9" w:rsidRPr="009C503F" w:rsidRDefault="001548F9" w:rsidP="00571B8A">
            <w:pPr>
              <w:spacing w:before="29" w:line="288" w:lineRule="auto"/>
              <w:jc w:val="right"/>
              <w:rPr>
                <w:sz w:val="24"/>
              </w:rPr>
            </w:pPr>
            <w:r w:rsidRPr="009C503F">
              <w:rPr>
                <w:sz w:val="24"/>
              </w:rPr>
              <w:t>-56,471,821.16</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89,432,251.61</w:t>
            </w:r>
          </w:p>
        </w:tc>
        <w:tc>
          <w:tcPr>
            <w:tcW w:w="2138" w:type="dxa"/>
            <w:vAlign w:val="center"/>
          </w:tcPr>
          <w:p w:rsidR="001548F9" w:rsidRPr="009C503F" w:rsidRDefault="001548F9" w:rsidP="00571B8A">
            <w:pPr>
              <w:spacing w:before="29" w:line="288" w:lineRule="auto"/>
              <w:jc w:val="right"/>
              <w:rPr>
                <w:sz w:val="24"/>
              </w:rPr>
            </w:pPr>
            <w:r w:rsidRPr="009C503F">
              <w:rPr>
                <w:sz w:val="24"/>
              </w:rPr>
              <w:t>29,348,666.05</w:t>
            </w:r>
          </w:p>
        </w:tc>
        <w:tc>
          <w:tcPr>
            <w:tcW w:w="2138" w:type="dxa"/>
            <w:vAlign w:val="center"/>
          </w:tcPr>
          <w:p w:rsidR="001548F9" w:rsidRPr="009C503F" w:rsidRDefault="001548F9" w:rsidP="00571B8A">
            <w:pPr>
              <w:spacing w:before="29" w:line="288" w:lineRule="auto"/>
              <w:jc w:val="right"/>
              <w:rPr>
                <w:sz w:val="24"/>
              </w:rPr>
            </w:pPr>
            <w:r w:rsidRPr="009C503F">
              <w:rPr>
                <w:sz w:val="24"/>
              </w:rPr>
              <w:t>118,780,917.66</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-132,835,194.68</w:t>
            </w:r>
          </w:p>
        </w:tc>
        <w:tc>
          <w:tcPr>
            <w:tcW w:w="2138" w:type="dxa"/>
            <w:vAlign w:val="center"/>
          </w:tcPr>
          <w:p w:rsidR="001548F9" w:rsidRPr="009C503F" w:rsidRDefault="001548F9" w:rsidP="00571B8A">
            <w:pPr>
              <w:spacing w:before="29" w:line="288" w:lineRule="auto"/>
              <w:jc w:val="right"/>
              <w:rPr>
                <w:sz w:val="24"/>
              </w:rPr>
            </w:pPr>
            <w:r w:rsidRPr="009C503F">
              <w:rPr>
                <w:sz w:val="24"/>
              </w:rPr>
              <w:t>-42,417,544.14</w:t>
            </w:r>
          </w:p>
        </w:tc>
        <w:tc>
          <w:tcPr>
            <w:tcW w:w="2138" w:type="dxa"/>
            <w:vAlign w:val="center"/>
          </w:tcPr>
          <w:p w:rsidR="001548F9" w:rsidRPr="009C503F" w:rsidRDefault="001548F9" w:rsidP="00571B8A">
            <w:pPr>
              <w:spacing w:before="29" w:line="288" w:lineRule="auto"/>
              <w:jc w:val="right"/>
              <w:rPr>
                <w:sz w:val="24"/>
              </w:rPr>
            </w:pPr>
            <w:r w:rsidRPr="009C503F">
              <w:rPr>
                <w:sz w:val="24"/>
              </w:rPr>
              <w:t>-175,252,738.82</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16,270,608.28</w:t>
            </w:r>
          </w:p>
        </w:tc>
        <w:tc>
          <w:tcPr>
            <w:tcW w:w="2138" w:type="dxa"/>
            <w:vAlign w:val="center"/>
          </w:tcPr>
          <w:p w:rsidR="001548F9" w:rsidRPr="009C503F" w:rsidRDefault="001548F9" w:rsidP="00571B8A">
            <w:pPr>
              <w:spacing w:before="29" w:line="288" w:lineRule="auto"/>
              <w:jc w:val="right"/>
              <w:rPr>
                <w:sz w:val="24"/>
              </w:rPr>
            </w:pPr>
            <w:r w:rsidRPr="009C503F">
              <w:rPr>
                <w:sz w:val="24"/>
              </w:rPr>
              <w:t>7,049,438.26</w:t>
            </w:r>
          </w:p>
        </w:tc>
        <w:tc>
          <w:tcPr>
            <w:tcW w:w="2138" w:type="dxa"/>
            <w:vAlign w:val="center"/>
          </w:tcPr>
          <w:p w:rsidR="001548F9" w:rsidRPr="009C503F" w:rsidRDefault="001548F9" w:rsidP="00571B8A">
            <w:pPr>
              <w:spacing w:before="29" w:line="288" w:lineRule="auto"/>
              <w:jc w:val="right"/>
              <w:rPr>
                <w:sz w:val="24"/>
              </w:rPr>
            </w:pPr>
            <w:r w:rsidRPr="009C503F">
              <w:rPr>
                <w:sz w:val="24"/>
              </w:rPr>
              <w:t>23,320,046.54</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369,832.83</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0.00</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31,716.38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6,173.72</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407,722.93</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本期</w:t>
            </w:r>
          </w:p>
          <w:p w:rsidR="0031023D" w:rsidRPr="009C503F" w:rsidRDefault="0031023D"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683,034,532.67</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714,345,477.00</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-31,310,944.33</w:t>
            </w:r>
          </w:p>
        </w:tc>
      </w:tr>
    </w:tbl>
    <w:p w:rsidR="0031023D" w:rsidRPr="009C503F" w:rsidRDefault="0031023D" w:rsidP="00571B8A">
      <w:pPr>
        <w:spacing w:before="29" w:line="288" w:lineRule="auto"/>
        <w:rPr>
          <w:color w:val="00000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rsidTr="006B5E98">
        <w:trPr>
          <w:trHeight w:val="315"/>
        </w:trPr>
        <w:tc>
          <w:tcPr>
            <w:tcW w:w="3725" w:type="dxa"/>
            <w:vAlign w:val="center"/>
          </w:tcPr>
          <w:p w:rsidR="00F168D1" w:rsidRPr="00E6261B" w:rsidRDefault="00F168D1" w:rsidP="006B5E98">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F168D1" w:rsidRPr="00E6261B" w:rsidRDefault="00F168D1" w:rsidP="006B5E98">
            <w:pPr>
              <w:spacing w:before="29" w:line="288" w:lineRule="auto"/>
              <w:jc w:val="center"/>
              <w:rPr>
                <w:kern w:val="0"/>
                <w:sz w:val="24"/>
              </w:rPr>
            </w:pPr>
            <w:r w:rsidRPr="00E6261B">
              <w:rPr>
                <w:kern w:val="0"/>
                <w:sz w:val="24"/>
              </w:rPr>
              <w:t>本期</w:t>
            </w:r>
          </w:p>
          <w:p w:rsidR="00F168D1" w:rsidRPr="00E6261B" w:rsidRDefault="00F168D1" w:rsidP="006B5E98">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rsidTr="006B5E9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2,812,178,202.92</w:t>
            </w:r>
          </w:p>
        </w:tc>
      </w:tr>
      <w:tr w:rsidR="00F168D1" w:rsidRPr="00C56D9D" w:rsidTr="006B5E9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2,787,972,947.92</w:t>
            </w:r>
          </w:p>
        </w:tc>
      </w:tr>
      <w:tr w:rsidR="00F168D1" w:rsidRPr="00C56D9D" w:rsidTr="006B5E9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ind w:left="440"/>
              <w:jc w:val="right"/>
              <w:rPr>
                <w:kern w:val="0"/>
                <w:sz w:val="24"/>
              </w:rPr>
            </w:pPr>
            <w:r w:rsidRPr="00E6261B">
              <w:rPr>
                <w:rFonts w:hint="eastAsia"/>
                <w:kern w:val="0"/>
                <w:sz w:val="24"/>
              </w:rPr>
              <w:t>29,719,782.88</w:t>
            </w:r>
          </w:p>
        </w:tc>
      </w:tr>
      <w:tr w:rsidR="00F168D1" w:rsidRPr="00C56D9D" w:rsidTr="006B5E9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-5,514,527.88</w:t>
            </w:r>
          </w:p>
        </w:tc>
      </w:tr>
    </w:tbl>
    <w:p w:rsidR="00CE21BE" w:rsidRPr="00E6261B" w:rsidRDefault="00CE21BE"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4C1065" w:rsidP="00571B8A">
      <w:pPr>
        <w:widowControl/>
        <w:spacing w:before="29" w:line="288" w:lineRule="auto"/>
        <w:jc w:val="left"/>
        <w:rPr>
          <w:kern w:val="0"/>
          <w:sz w:val="24"/>
        </w:rPr>
      </w:pPr>
      <w:r w:rsidRPr="009C503F">
        <w:rPr>
          <w:kern w:val="0"/>
          <w:sz w:val="24"/>
        </w:rPr>
        <w:t>本基金本报告期内无衍生工具收益。</w:t>
      </w:r>
    </w:p>
    <w:p w:rsidR="003E5104" w:rsidRPr="009C503F" w:rsidRDefault="003E5104" w:rsidP="00571B8A">
      <w:pPr>
        <w:spacing w:before="29" w:line="288" w:lineRule="auto"/>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EE1060">
        <w:tc>
          <w:tcPr>
            <w:tcW w:w="3794" w:type="dxa"/>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694,542.82</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合计</w:t>
            </w:r>
          </w:p>
        </w:tc>
        <w:tc>
          <w:tcPr>
            <w:tcW w:w="5528" w:type="dxa"/>
            <w:vAlign w:val="center"/>
          </w:tcPr>
          <w:p w:rsidR="001548F9" w:rsidRPr="009C503F" w:rsidRDefault="001548F9" w:rsidP="00571B8A">
            <w:pPr>
              <w:spacing w:before="29" w:line="288" w:lineRule="auto"/>
              <w:jc w:val="right"/>
              <w:rPr>
                <w:sz w:val="24"/>
              </w:rPr>
            </w:pPr>
            <w:r w:rsidRPr="009C503F">
              <w:rPr>
                <w:sz w:val="24"/>
              </w:rPr>
              <w:t>694,542.82</w:t>
            </w:r>
          </w:p>
        </w:tc>
      </w:tr>
    </w:tbl>
    <w:p w:rsidR="00EC3B2D" w:rsidRDefault="00EC3B2D" w:rsidP="00571B8A">
      <w:pPr>
        <w:spacing w:before="29" w:line="288" w:lineRule="auto"/>
        <w:rPr>
          <w:b/>
          <w:bCs/>
          <w:color w:val="000000"/>
          <w:kern w:val="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-4,983,592.44</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1,969,157.13</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-6,952,749.57</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-4,983,592.44</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CE4E19">
        <w:trPr>
          <w:trHeight w:val="255"/>
        </w:trPr>
        <w:tc>
          <w:tcPr>
            <w:tcW w:w="3691" w:type="dxa"/>
            <w:tcMar>
              <w:left w:w="0" w:type="dxa"/>
              <w:right w:w="0" w:type="dxa"/>
            </w:tcMar>
            <w:vAlign w:val="center"/>
          </w:tcPr>
          <w:p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55,151.83</w:t>
            </w:r>
          </w:p>
        </w:tc>
      </w:tr>
      <w:tr w:rsidR="004E5856">
        <w:tc>
          <w:tcPr>
            <w:tcW w:w="3604" w:type="dxa"/>
            <w:vAlign w:val="center"/>
          </w:tcPr>
          <w:p w:rsidR="004E5856" w:rsidRDefault="00DB6221">
            <w:pPr>
              <w:jc w:val="left"/>
            </w:pPr>
            <w:r>
              <w:rPr>
                <w:sz w:val="24"/>
              </w:rPr>
              <w:t>基金转换费</w:t>
            </w:r>
          </w:p>
        </w:tc>
        <w:tc>
          <w:tcPr>
            <w:tcW w:w="5394" w:type="dxa"/>
            <w:vAlign w:val="center"/>
          </w:tcPr>
          <w:p w:rsidR="004E5856" w:rsidRDefault="00DB6221">
            <w:pPr>
              <w:jc w:val="right"/>
            </w:pPr>
            <w:r>
              <w:rPr>
                <w:sz w:val="24"/>
              </w:rPr>
              <w:t>2,218.32</w:t>
            </w:r>
          </w:p>
        </w:tc>
      </w:tr>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57,370.15</w:t>
            </w:r>
          </w:p>
        </w:tc>
      </w:tr>
    </w:tbl>
    <w:p w:rsidR="004E5856" w:rsidRDefault="00DB6221">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2,073,938.60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26,412.50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2,100,351.10</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24,863.02</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119,344.68</w:t>
            </w:r>
          </w:p>
        </w:tc>
      </w:tr>
      <w:tr w:rsidR="004E5856">
        <w:tc>
          <w:tcPr>
            <w:tcW w:w="3689" w:type="dxa"/>
            <w:vAlign w:val="center"/>
          </w:tcPr>
          <w:p w:rsidR="004E5856" w:rsidRDefault="00DB6221">
            <w:pPr>
              <w:jc w:val="left"/>
            </w:pPr>
            <w:r>
              <w:rPr>
                <w:sz w:val="24"/>
              </w:rPr>
              <w:t>银行汇划费</w:t>
            </w:r>
          </w:p>
        </w:tc>
        <w:tc>
          <w:tcPr>
            <w:tcW w:w="5309" w:type="dxa"/>
            <w:vAlign w:val="center"/>
          </w:tcPr>
          <w:p w:rsidR="004E5856" w:rsidRDefault="00DB6221">
            <w:pPr>
              <w:jc w:val="right"/>
            </w:pPr>
            <w:r>
              <w:rPr>
                <w:sz w:val="24"/>
              </w:rPr>
              <w:t>28,182.13</w:t>
            </w:r>
          </w:p>
        </w:tc>
      </w:tr>
      <w:tr w:rsidR="004E5856">
        <w:tc>
          <w:tcPr>
            <w:tcW w:w="3689" w:type="dxa"/>
            <w:vAlign w:val="center"/>
          </w:tcPr>
          <w:p w:rsidR="004E5856" w:rsidRDefault="00DB6221">
            <w:pPr>
              <w:jc w:val="left"/>
            </w:pPr>
            <w:r>
              <w:rPr>
                <w:sz w:val="24"/>
              </w:rPr>
              <w:t>债券账户维护费</w:t>
            </w:r>
          </w:p>
        </w:tc>
        <w:tc>
          <w:tcPr>
            <w:tcW w:w="5309" w:type="dxa"/>
            <w:vAlign w:val="center"/>
          </w:tcPr>
          <w:p w:rsidR="004E5856" w:rsidRDefault="00DB6221">
            <w:pPr>
              <w:jc w:val="right"/>
            </w:pPr>
            <w:r>
              <w:rPr>
                <w:sz w:val="24"/>
              </w:rPr>
              <w:t>20,800.00</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193,189.83</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68347A" w:rsidRDefault="001548F9" w:rsidP="00EE21AE">
      <w:pPr>
        <w:spacing w:before="29" w:line="288" w:lineRule="auto"/>
        <w:rPr>
          <w:kern w:val="0"/>
          <w:sz w:val="24"/>
        </w:rPr>
      </w:pPr>
      <w:r w:rsidRPr="009C503F">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4E5856">
        <w:tc>
          <w:tcPr>
            <w:tcW w:w="5219" w:type="dxa"/>
            <w:vAlign w:val="center"/>
          </w:tcPr>
          <w:p w:rsidR="004E5856" w:rsidRDefault="00DB622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E5856" w:rsidRDefault="00DB6221">
            <w:pPr>
              <w:jc w:val="left"/>
            </w:pPr>
            <w:r>
              <w:rPr>
                <w:color w:val="000000"/>
                <w:sz w:val="24"/>
              </w:rPr>
              <w:t>基金管理人、基金销售机构</w:t>
            </w:r>
          </w:p>
        </w:tc>
      </w:tr>
      <w:tr w:rsidR="004E5856">
        <w:tc>
          <w:tcPr>
            <w:tcW w:w="5219" w:type="dxa"/>
            <w:vAlign w:val="center"/>
          </w:tcPr>
          <w:p w:rsidR="004E5856" w:rsidRDefault="00DB622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4E5856" w:rsidRDefault="00DB6221" w:rsidP="00BE6DFE">
            <w:pPr>
              <w:jc w:val="left"/>
            </w:pPr>
            <w:r>
              <w:rPr>
                <w:color w:val="000000"/>
                <w:sz w:val="24"/>
              </w:rPr>
              <w:t>基金托管人、基金</w:t>
            </w:r>
            <w:r w:rsidR="00BE6DFE" w:rsidRPr="00EE21AE">
              <w:rPr>
                <w:rFonts w:hint="eastAsia"/>
                <w:color w:val="000000"/>
                <w:sz w:val="24"/>
              </w:rPr>
              <w:t>销售机构</w:t>
            </w:r>
          </w:p>
        </w:tc>
      </w:tr>
      <w:tr w:rsidR="004E5856">
        <w:tc>
          <w:tcPr>
            <w:tcW w:w="5219" w:type="dxa"/>
            <w:vAlign w:val="center"/>
          </w:tcPr>
          <w:p w:rsidR="004E5856" w:rsidRDefault="00DB622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E5856" w:rsidRDefault="00DB6221">
            <w:pPr>
              <w:jc w:val="left"/>
            </w:pPr>
            <w:r>
              <w:rPr>
                <w:color w:val="000000"/>
                <w:sz w:val="24"/>
              </w:rPr>
              <w:t>基金管理人的股东、基金</w:t>
            </w:r>
            <w:r w:rsidR="00BE6DFE" w:rsidRPr="00BE6DFE">
              <w:rPr>
                <w:color w:val="000000"/>
                <w:sz w:val="24"/>
              </w:rPr>
              <w:t>销售机构</w:t>
            </w:r>
          </w:p>
        </w:tc>
      </w:tr>
    </w:tbl>
    <w:p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68347A" w:rsidRDefault="001548F9" w:rsidP="00EE21AE">
      <w:pPr>
        <w:spacing w:before="29" w:line="288" w:lineRule="auto"/>
        <w:rPr>
          <w:kern w:val="0"/>
          <w:sz w:val="24"/>
        </w:rPr>
      </w:pPr>
      <w:r w:rsidRPr="009C503F">
        <w:rPr>
          <w:kern w:val="0"/>
          <w:sz w:val="24"/>
        </w:rPr>
        <w:t>本基金本报告期内及上年度可比期间无通过关联方交易单元进行的交易。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rsidTr="009747CE">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rsidR="001548F9" w:rsidRPr="009C503F" w:rsidRDefault="001548F9" w:rsidP="00571B8A">
            <w:pPr>
              <w:spacing w:before="29" w:line="288" w:lineRule="auto"/>
              <w:jc w:val="right"/>
              <w:rPr>
                <w:sz w:val="24"/>
              </w:rPr>
            </w:pPr>
            <w:r w:rsidRPr="009C503F">
              <w:rPr>
                <w:sz w:val="24"/>
              </w:rPr>
              <w:t>3,205,096.69</w:t>
            </w:r>
          </w:p>
        </w:tc>
        <w:tc>
          <w:tcPr>
            <w:tcW w:w="2656" w:type="dxa"/>
            <w:vAlign w:val="center"/>
          </w:tcPr>
          <w:p w:rsidR="001548F9" w:rsidRPr="009C503F" w:rsidRDefault="001548F9" w:rsidP="00571B8A">
            <w:pPr>
              <w:spacing w:before="29" w:line="288" w:lineRule="auto"/>
              <w:jc w:val="right"/>
              <w:rPr>
                <w:sz w:val="24"/>
              </w:rPr>
            </w:pPr>
            <w:r w:rsidRPr="009C503F">
              <w:rPr>
                <w:sz w:val="24"/>
              </w:rPr>
              <w:t>754,525.62</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rsidR="001548F9" w:rsidRPr="009C503F" w:rsidRDefault="001548F9" w:rsidP="00571B8A">
            <w:pPr>
              <w:spacing w:before="29" w:line="288" w:lineRule="auto"/>
              <w:jc w:val="right"/>
              <w:rPr>
                <w:sz w:val="24"/>
              </w:rPr>
            </w:pPr>
            <w:r w:rsidRPr="009C503F">
              <w:rPr>
                <w:sz w:val="24"/>
              </w:rPr>
              <w:t>107,639.92</w:t>
            </w:r>
          </w:p>
        </w:tc>
        <w:tc>
          <w:tcPr>
            <w:tcW w:w="2656" w:type="dxa"/>
            <w:vAlign w:val="center"/>
          </w:tcPr>
          <w:p w:rsidR="001548F9" w:rsidRPr="009C503F" w:rsidRDefault="001548F9" w:rsidP="00571B8A">
            <w:pPr>
              <w:spacing w:before="29" w:line="288" w:lineRule="auto"/>
              <w:jc w:val="right"/>
              <w:rPr>
                <w:sz w:val="24"/>
              </w:rPr>
            </w:pPr>
            <w:r w:rsidRPr="009C503F">
              <w:rPr>
                <w:sz w:val="24"/>
              </w:rPr>
              <w:t>24,201.96</w:t>
            </w:r>
          </w:p>
        </w:tc>
      </w:tr>
    </w:tbl>
    <w:p w:rsidR="004E5856" w:rsidRDefault="00DB6221">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×0.7%÷</w:t>
      </w:r>
      <w:r w:rsidRPr="009C503F">
        <w:rPr>
          <w:kern w:val="0"/>
          <w:sz w:val="24"/>
        </w:rPr>
        <w:t>当年天数。</w:t>
      </w: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rsidTr="007E4DD4">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7E4DD4">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rsidR="001548F9" w:rsidRPr="009C503F" w:rsidRDefault="001548F9" w:rsidP="00571B8A">
            <w:pPr>
              <w:spacing w:before="29" w:line="288" w:lineRule="auto"/>
              <w:jc w:val="right"/>
              <w:rPr>
                <w:color w:val="000000"/>
                <w:kern w:val="0"/>
                <w:sz w:val="24"/>
              </w:rPr>
            </w:pPr>
            <w:r w:rsidRPr="009C503F">
              <w:rPr>
                <w:sz w:val="24"/>
              </w:rPr>
              <w:t>915,741.85</w:t>
            </w:r>
          </w:p>
        </w:tc>
        <w:tc>
          <w:tcPr>
            <w:tcW w:w="2657" w:type="dxa"/>
            <w:vAlign w:val="center"/>
          </w:tcPr>
          <w:p w:rsidR="001548F9" w:rsidRPr="009C503F" w:rsidRDefault="001548F9" w:rsidP="00571B8A">
            <w:pPr>
              <w:spacing w:before="29" w:line="288" w:lineRule="auto"/>
              <w:jc w:val="right"/>
              <w:rPr>
                <w:color w:val="000000"/>
                <w:sz w:val="24"/>
              </w:rPr>
            </w:pPr>
            <w:r w:rsidRPr="009C503F">
              <w:rPr>
                <w:sz w:val="24"/>
              </w:rPr>
              <w:t>215,578.65</w:t>
            </w:r>
          </w:p>
        </w:tc>
      </w:tr>
    </w:tbl>
    <w:p w:rsidR="004E5856" w:rsidRDefault="00DB6221">
      <w:pPr>
        <w:widowControl/>
        <w:spacing w:before="29" w:line="288" w:lineRule="auto"/>
        <w:jc w:val="left"/>
        <w:rPr>
          <w:kern w:val="0"/>
          <w:sz w:val="24"/>
        </w:rPr>
      </w:pPr>
      <w:r>
        <w:rPr>
          <w:kern w:val="0"/>
          <w:sz w:val="24"/>
        </w:rPr>
        <w:t>注：支付基金托管人的基金托管费按前一日基金资产净值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w:t>
      </w:r>
      <w:r w:rsidRPr="009C503F">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6B5E9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6B5E98">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6B5E9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6B5E9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ind w:leftChars="-51" w:left="-107" w:rightChars="-51" w:right="-107"/>
              <w:jc w:val="center"/>
              <w:rPr>
                <w:sz w:val="24"/>
              </w:rPr>
            </w:pPr>
            <w:r w:rsidRPr="00F76FA7">
              <w:rPr>
                <w:sz w:val="24"/>
              </w:rPr>
              <w:t>交银强化回报债券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ind w:leftChars="-51" w:left="-107" w:rightChars="-51" w:right="-107"/>
              <w:jc w:val="center"/>
              <w:rPr>
                <w:sz w:val="24"/>
              </w:rPr>
            </w:pPr>
            <w:r w:rsidRPr="00F76FA7">
              <w:rPr>
                <w:sz w:val="24"/>
              </w:rPr>
              <w:t>交银强化回报债券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ind w:leftChars="-51" w:left="-107" w:rightChars="-51" w:right="-107"/>
              <w:jc w:val="center"/>
              <w:rPr>
                <w:sz w:val="24"/>
              </w:rPr>
            </w:pPr>
            <w:r w:rsidRPr="00F76FA7">
              <w:rPr>
                <w:sz w:val="24"/>
              </w:rPr>
              <w:t>合计</w:t>
            </w:r>
          </w:p>
        </w:tc>
      </w:tr>
      <w:tr w:rsidR="004E5856">
        <w:tc>
          <w:tcPr>
            <w:tcW w:w="2000" w:type="dxa"/>
            <w:vAlign w:val="center"/>
          </w:tcPr>
          <w:p w:rsidR="004E5856" w:rsidRDefault="00DB6221">
            <w:pPr>
              <w:jc w:val="left"/>
            </w:pPr>
            <w:r>
              <w:rPr>
                <w:sz w:val="24"/>
              </w:rPr>
              <w:t>交通银行</w:t>
            </w:r>
          </w:p>
        </w:tc>
        <w:tc>
          <w:tcPr>
            <w:tcW w:w="1766" w:type="dxa"/>
            <w:vAlign w:val="center"/>
          </w:tcPr>
          <w:p w:rsidR="004E5856" w:rsidRDefault="00DB6221">
            <w:pPr>
              <w:jc w:val="right"/>
            </w:pPr>
            <w:r>
              <w:rPr>
                <w:sz w:val="24"/>
              </w:rPr>
              <w:t>-</w:t>
            </w:r>
          </w:p>
        </w:tc>
        <w:tc>
          <w:tcPr>
            <w:tcW w:w="2162" w:type="dxa"/>
            <w:vAlign w:val="center"/>
          </w:tcPr>
          <w:p w:rsidR="004E5856" w:rsidRDefault="00DB6221">
            <w:pPr>
              <w:jc w:val="right"/>
            </w:pPr>
            <w:r>
              <w:rPr>
                <w:sz w:val="24"/>
              </w:rPr>
              <w:t>8,463.59</w:t>
            </w:r>
          </w:p>
        </w:tc>
        <w:tc>
          <w:tcPr>
            <w:tcW w:w="3070" w:type="dxa"/>
            <w:vAlign w:val="center"/>
          </w:tcPr>
          <w:p w:rsidR="004E5856" w:rsidRDefault="00DB6221">
            <w:pPr>
              <w:jc w:val="right"/>
            </w:pPr>
            <w:r>
              <w:rPr>
                <w:sz w:val="24"/>
              </w:rPr>
              <w:t>8,463.59</w:t>
            </w:r>
          </w:p>
        </w:tc>
      </w:tr>
      <w:tr w:rsidR="004E5856">
        <w:tc>
          <w:tcPr>
            <w:tcW w:w="2000" w:type="dxa"/>
            <w:vAlign w:val="center"/>
          </w:tcPr>
          <w:p w:rsidR="004E5856" w:rsidRDefault="00DB6221">
            <w:pPr>
              <w:jc w:val="left"/>
            </w:pPr>
            <w:r>
              <w:rPr>
                <w:sz w:val="24"/>
              </w:rPr>
              <w:t>交银施罗德基金公司</w:t>
            </w:r>
          </w:p>
        </w:tc>
        <w:tc>
          <w:tcPr>
            <w:tcW w:w="1766" w:type="dxa"/>
            <w:vAlign w:val="center"/>
          </w:tcPr>
          <w:p w:rsidR="004E5856" w:rsidRDefault="00DB6221">
            <w:pPr>
              <w:jc w:val="right"/>
            </w:pPr>
            <w:r>
              <w:rPr>
                <w:sz w:val="24"/>
              </w:rPr>
              <w:t>-</w:t>
            </w:r>
          </w:p>
        </w:tc>
        <w:tc>
          <w:tcPr>
            <w:tcW w:w="2162" w:type="dxa"/>
            <w:vAlign w:val="center"/>
          </w:tcPr>
          <w:p w:rsidR="004E5856" w:rsidRDefault="00DB6221">
            <w:pPr>
              <w:jc w:val="right"/>
            </w:pPr>
            <w:r>
              <w:rPr>
                <w:sz w:val="24"/>
              </w:rPr>
              <w:t>891,821.29</w:t>
            </w:r>
          </w:p>
        </w:tc>
        <w:tc>
          <w:tcPr>
            <w:tcW w:w="3070" w:type="dxa"/>
            <w:vAlign w:val="center"/>
          </w:tcPr>
          <w:p w:rsidR="004E5856" w:rsidRDefault="00DB6221">
            <w:pPr>
              <w:jc w:val="right"/>
            </w:pPr>
            <w:r>
              <w:rPr>
                <w:sz w:val="24"/>
              </w:rPr>
              <w:t>891,821.29</w:t>
            </w:r>
          </w:p>
        </w:tc>
      </w:tr>
      <w:tr w:rsidR="004E5856">
        <w:tc>
          <w:tcPr>
            <w:tcW w:w="2000" w:type="dxa"/>
            <w:vAlign w:val="center"/>
          </w:tcPr>
          <w:p w:rsidR="004E5856" w:rsidRDefault="00DB6221">
            <w:pPr>
              <w:jc w:val="left"/>
            </w:pPr>
            <w:r>
              <w:rPr>
                <w:sz w:val="24"/>
              </w:rPr>
              <w:t>中信银行</w:t>
            </w:r>
          </w:p>
        </w:tc>
        <w:tc>
          <w:tcPr>
            <w:tcW w:w="1766" w:type="dxa"/>
            <w:vAlign w:val="center"/>
          </w:tcPr>
          <w:p w:rsidR="004E5856" w:rsidRDefault="00DB6221">
            <w:pPr>
              <w:jc w:val="right"/>
            </w:pPr>
            <w:r>
              <w:rPr>
                <w:sz w:val="24"/>
              </w:rPr>
              <w:t>-</w:t>
            </w:r>
          </w:p>
        </w:tc>
        <w:tc>
          <w:tcPr>
            <w:tcW w:w="2162" w:type="dxa"/>
            <w:vAlign w:val="center"/>
          </w:tcPr>
          <w:p w:rsidR="004E5856" w:rsidRDefault="00DB6221">
            <w:pPr>
              <w:jc w:val="right"/>
            </w:pPr>
            <w:r>
              <w:rPr>
                <w:sz w:val="24"/>
              </w:rPr>
              <w:t>3,458.64</w:t>
            </w:r>
          </w:p>
        </w:tc>
        <w:tc>
          <w:tcPr>
            <w:tcW w:w="3070" w:type="dxa"/>
            <w:vAlign w:val="center"/>
          </w:tcPr>
          <w:p w:rsidR="004E5856" w:rsidRDefault="00DB6221">
            <w:pPr>
              <w:jc w:val="right"/>
            </w:pPr>
            <w:r>
              <w:rPr>
                <w:sz w:val="24"/>
              </w:rPr>
              <w:t>3,458.64</w:t>
            </w:r>
          </w:p>
        </w:tc>
      </w:tr>
      <w:tr w:rsidR="003667CC" w:rsidRPr="00F76FA7" w:rsidTr="006B5E98">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jc w:val="right"/>
              <w:rPr>
                <w:sz w:val="24"/>
              </w:rPr>
            </w:pPr>
            <w:r w:rsidRPr="00F76FA7">
              <w:rPr>
                <w:sz w:val="24"/>
              </w:rPr>
              <w:t>903,743.52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jc w:val="right"/>
              <w:rPr>
                <w:sz w:val="24"/>
              </w:rPr>
            </w:pPr>
            <w:r w:rsidRPr="00F76FA7">
              <w:rPr>
                <w:sz w:val="24"/>
              </w:rPr>
              <w:t>903,743.52</w:t>
            </w:r>
          </w:p>
        </w:tc>
      </w:tr>
      <w:tr w:rsidR="003667CC" w:rsidRPr="00F76FA7" w:rsidTr="006B5E9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autoSpaceDE w:val="0"/>
              <w:autoSpaceDN w:val="0"/>
              <w:ind w:leftChars="-51" w:left="-107" w:rightChars="-51" w:right="-107"/>
              <w:jc w:val="center"/>
              <w:textAlignment w:val="bottom"/>
              <w:rPr>
                <w:sz w:val="24"/>
              </w:rPr>
            </w:pPr>
            <w:r w:rsidRPr="00F76FA7">
              <w:rPr>
                <w:sz w:val="24"/>
              </w:rPr>
              <w:t>上年度可比期间</w:t>
            </w:r>
          </w:p>
          <w:p w:rsidR="003667CC" w:rsidRPr="00F76FA7" w:rsidRDefault="003667CC" w:rsidP="006B5E98">
            <w:pPr>
              <w:widowControl/>
              <w:autoSpaceDE w:val="0"/>
              <w:autoSpaceDN w:val="0"/>
              <w:ind w:leftChars="-51" w:left="-107" w:rightChars="-51" w:right="-107"/>
              <w:jc w:val="center"/>
              <w:textAlignment w:val="bottom"/>
              <w:rPr>
                <w:sz w:val="24"/>
              </w:rPr>
            </w:pPr>
            <w:r w:rsidRPr="00F76FA7">
              <w:rPr>
                <w:sz w:val="24"/>
              </w:rPr>
              <w:t>2015</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2015</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6B5E9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6B5E9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autoSpaceDE w:val="0"/>
              <w:autoSpaceDN w:val="0"/>
              <w:ind w:leftChars="-51" w:left="-107" w:rightChars="-51" w:right="-107"/>
              <w:jc w:val="center"/>
              <w:textAlignment w:val="bottom"/>
              <w:rPr>
                <w:sz w:val="24"/>
              </w:rPr>
            </w:pPr>
            <w:r w:rsidRPr="00F76FA7">
              <w:rPr>
                <w:sz w:val="24"/>
              </w:rPr>
              <w:t>交银强化回报债券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autoSpaceDE w:val="0"/>
              <w:autoSpaceDN w:val="0"/>
              <w:ind w:leftChars="-51" w:left="-107" w:rightChars="-51" w:right="-107"/>
              <w:jc w:val="center"/>
              <w:textAlignment w:val="bottom"/>
              <w:rPr>
                <w:sz w:val="24"/>
              </w:rPr>
            </w:pPr>
            <w:r w:rsidRPr="00F76FA7">
              <w:rPr>
                <w:sz w:val="24"/>
              </w:rPr>
              <w:t>交银强化回报债券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autoSpaceDE w:val="0"/>
              <w:autoSpaceDN w:val="0"/>
              <w:ind w:leftChars="-51" w:left="-107" w:rightChars="-51" w:right="-107"/>
              <w:jc w:val="center"/>
              <w:textAlignment w:val="bottom"/>
              <w:rPr>
                <w:sz w:val="24"/>
              </w:rPr>
            </w:pPr>
            <w:r w:rsidRPr="00F76FA7">
              <w:rPr>
                <w:sz w:val="24"/>
              </w:rPr>
              <w:t>合计</w:t>
            </w:r>
          </w:p>
        </w:tc>
      </w:tr>
      <w:tr w:rsidR="004E5856">
        <w:tc>
          <w:tcPr>
            <w:tcW w:w="2000" w:type="dxa"/>
            <w:vAlign w:val="center"/>
          </w:tcPr>
          <w:p w:rsidR="004E5856" w:rsidRDefault="00DB6221">
            <w:pPr>
              <w:jc w:val="left"/>
            </w:pPr>
            <w:r>
              <w:rPr>
                <w:sz w:val="24"/>
              </w:rPr>
              <w:t>中信银行</w:t>
            </w:r>
          </w:p>
        </w:tc>
        <w:tc>
          <w:tcPr>
            <w:tcW w:w="1766" w:type="dxa"/>
            <w:vAlign w:val="center"/>
          </w:tcPr>
          <w:p w:rsidR="004E5856" w:rsidRDefault="00DB6221">
            <w:pPr>
              <w:jc w:val="right"/>
            </w:pPr>
            <w:r>
              <w:rPr>
                <w:sz w:val="24"/>
              </w:rPr>
              <w:t>-</w:t>
            </w:r>
          </w:p>
        </w:tc>
        <w:tc>
          <w:tcPr>
            <w:tcW w:w="2162" w:type="dxa"/>
            <w:vAlign w:val="center"/>
          </w:tcPr>
          <w:p w:rsidR="004E5856" w:rsidRDefault="00DB6221">
            <w:pPr>
              <w:jc w:val="right"/>
            </w:pPr>
            <w:r>
              <w:rPr>
                <w:sz w:val="24"/>
              </w:rPr>
              <w:t>11,667.69</w:t>
            </w:r>
          </w:p>
        </w:tc>
        <w:tc>
          <w:tcPr>
            <w:tcW w:w="3070" w:type="dxa"/>
            <w:vAlign w:val="center"/>
          </w:tcPr>
          <w:p w:rsidR="004E5856" w:rsidRDefault="00DB6221">
            <w:pPr>
              <w:jc w:val="right"/>
            </w:pPr>
            <w:r>
              <w:rPr>
                <w:sz w:val="24"/>
              </w:rPr>
              <w:t>11,667.69</w:t>
            </w:r>
          </w:p>
        </w:tc>
      </w:tr>
      <w:tr w:rsidR="004E5856">
        <w:tc>
          <w:tcPr>
            <w:tcW w:w="2000" w:type="dxa"/>
            <w:vAlign w:val="center"/>
          </w:tcPr>
          <w:p w:rsidR="004E5856" w:rsidRDefault="00DB6221">
            <w:pPr>
              <w:jc w:val="left"/>
            </w:pPr>
            <w:r>
              <w:rPr>
                <w:sz w:val="24"/>
              </w:rPr>
              <w:t>交通银行</w:t>
            </w:r>
          </w:p>
        </w:tc>
        <w:tc>
          <w:tcPr>
            <w:tcW w:w="1766" w:type="dxa"/>
            <w:vAlign w:val="center"/>
          </w:tcPr>
          <w:p w:rsidR="004E5856" w:rsidRDefault="00DB6221">
            <w:pPr>
              <w:jc w:val="right"/>
            </w:pPr>
            <w:r>
              <w:rPr>
                <w:sz w:val="24"/>
              </w:rPr>
              <w:t>-</w:t>
            </w:r>
          </w:p>
        </w:tc>
        <w:tc>
          <w:tcPr>
            <w:tcW w:w="2162" w:type="dxa"/>
            <w:vAlign w:val="center"/>
          </w:tcPr>
          <w:p w:rsidR="004E5856" w:rsidRDefault="00DB6221">
            <w:pPr>
              <w:jc w:val="right"/>
            </w:pPr>
            <w:r>
              <w:rPr>
                <w:sz w:val="24"/>
              </w:rPr>
              <w:t>1,278.81</w:t>
            </w:r>
          </w:p>
        </w:tc>
        <w:tc>
          <w:tcPr>
            <w:tcW w:w="3070" w:type="dxa"/>
            <w:vAlign w:val="center"/>
          </w:tcPr>
          <w:p w:rsidR="004E5856" w:rsidRDefault="00DB6221">
            <w:pPr>
              <w:jc w:val="right"/>
            </w:pPr>
            <w:r>
              <w:rPr>
                <w:sz w:val="24"/>
              </w:rPr>
              <w:t>1,278.81</w:t>
            </w:r>
          </w:p>
        </w:tc>
      </w:tr>
      <w:tr w:rsidR="004E5856">
        <w:tc>
          <w:tcPr>
            <w:tcW w:w="2000" w:type="dxa"/>
            <w:vAlign w:val="center"/>
          </w:tcPr>
          <w:p w:rsidR="004E5856" w:rsidRDefault="00DB6221">
            <w:pPr>
              <w:jc w:val="left"/>
            </w:pPr>
            <w:r>
              <w:rPr>
                <w:sz w:val="24"/>
              </w:rPr>
              <w:t>交银施罗德基金公司</w:t>
            </w:r>
          </w:p>
        </w:tc>
        <w:tc>
          <w:tcPr>
            <w:tcW w:w="1766" w:type="dxa"/>
            <w:vAlign w:val="center"/>
          </w:tcPr>
          <w:p w:rsidR="004E5856" w:rsidRDefault="00DB6221">
            <w:pPr>
              <w:jc w:val="right"/>
            </w:pPr>
            <w:r>
              <w:rPr>
                <w:sz w:val="24"/>
              </w:rPr>
              <w:t>-</w:t>
            </w:r>
          </w:p>
        </w:tc>
        <w:tc>
          <w:tcPr>
            <w:tcW w:w="2162" w:type="dxa"/>
            <w:vAlign w:val="center"/>
          </w:tcPr>
          <w:p w:rsidR="004E5856" w:rsidRDefault="00DB6221">
            <w:pPr>
              <w:jc w:val="right"/>
            </w:pPr>
            <w:r>
              <w:rPr>
                <w:sz w:val="24"/>
              </w:rPr>
              <w:t>425.80</w:t>
            </w:r>
          </w:p>
        </w:tc>
        <w:tc>
          <w:tcPr>
            <w:tcW w:w="3070" w:type="dxa"/>
            <w:vAlign w:val="center"/>
          </w:tcPr>
          <w:p w:rsidR="004E5856" w:rsidRDefault="00DB6221">
            <w:pPr>
              <w:jc w:val="right"/>
            </w:pPr>
            <w:r>
              <w:rPr>
                <w:sz w:val="24"/>
              </w:rPr>
              <w:t>425.80</w:t>
            </w:r>
          </w:p>
        </w:tc>
      </w:tr>
      <w:tr w:rsidR="003667CC" w:rsidRPr="00F76FA7" w:rsidTr="006B5E98">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jc w:val="right"/>
              <w:rPr>
                <w:sz w:val="24"/>
              </w:rPr>
            </w:pPr>
            <w:r w:rsidRPr="00F76FA7">
              <w:rPr>
                <w:sz w:val="24"/>
              </w:rPr>
              <w:t>13,372.30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6B5E98">
            <w:pPr>
              <w:jc w:val="right"/>
              <w:rPr>
                <w:sz w:val="24"/>
              </w:rPr>
            </w:pPr>
            <w:r w:rsidRPr="00F76FA7">
              <w:rPr>
                <w:sz w:val="24"/>
              </w:rPr>
              <w:t>13,372.30</w:t>
            </w:r>
          </w:p>
        </w:tc>
      </w:tr>
    </w:tbl>
    <w:p w:rsidR="004E5856" w:rsidRDefault="00DB6221">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1548F9" w:rsidRPr="009C503F" w:rsidRDefault="001548F9" w:rsidP="00571B8A">
      <w:pPr>
        <w:widowControl/>
        <w:spacing w:before="29" w:line="288" w:lineRule="auto"/>
        <w:jc w:val="left"/>
        <w:rPr>
          <w:kern w:val="0"/>
          <w:sz w:val="24"/>
        </w:rPr>
      </w:pPr>
      <w:r w:rsidRPr="009C503F">
        <w:rPr>
          <w:kern w:val="0"/>
          <w:sz w:val="24"/>
        </w:rPr>
        <w:t>本基金本报告期内及上年度可比期间未与关联方进行银行间同业市场的债券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rsidR="00EC3B2D" w:rsidRPr="009C503F" w:rsidRDefault="00EC3B2D" w:rsidP="00571B8A">
      <w:pPr>
        <w:widowControl/>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rsidTr="00CE60DD">
        <w:tc>
          <w:tcPr>
            <w:tcW w:w="1843"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上年度可比期间</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rsidTr="00CE60DD">
        <w:tc>
          <w:tcPr>
            <w:tcW w:w="1843" w:type="dxa"/>
            <w:vMerge/>
            <w:vAlign w:val="center"/>
          </w:tcPr>
          <w:p w:rsidR="00300128" w:rsidRPr="009C503F" w:rsidRDefault="00300128" w:rsidP="00571B8A">
            <w:pPr>
              <w:widowControl/>
              <w:spacing w:before="29" w:line="288" w:lineRule="auto"/>
              <w:jc w:val="left"/>
              <w:rPr>
                <w:color w:val="000000"/>
                <w:sz w:val="24"/>
              </w:rPr>
            </w:pPr>
          </w:p>
        </w:tc>
        <w:tc>
          <w:tcPr>
            <w:tcW w:w="1843"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4E5856">
        <w:tc>
          <w:tcPr>
            <w:tcW w:w="1843" w:type="dxa"/>
            <w:vAlign w:val="center"/>
          </w:tcPr>
          <w:p w:rsidR="004E5856" w:rsidRDefault="00DB6221">
            <w:pPr>
              <w:jc w:val="left"/>
            </w:pPr>
            <w:r>
              <w:rPr>
                <w:sz w:val="24"/>
              </w:rPr>
              <w:t>中信银行股份有限公司</w:t>
            </w:r>
          </w:p>
        </w:tc>
        <w:tc>
          <w:tcPr>
            <w:tcW w:w="1843" w:type="dxa"/>
            <w:vAlign w:val="center"/>
          </w:tcPr>
          <w:p w:rsidR="004E5856" w:rsidRDefault="00DB6221">
            <w:pPr>
              <w:jc w:val="right"/>
            </w:pPr>
            <w:r>
              <w:rPr>
                <w:sz w:val="24"/>
              </w:rPr>
              <w:t>27,544,114.27</w:t>
            </w:r>
          </w:p>
        </w:tc>
        <w:tc>
          <w:tcPr>
            <w:tcW w:w="1701" w:type="dxa"/>
            <w:vAlign w:val="center"/>
          </w:tcPr>
          <w:p w:rsidR="004E5856" w:rsidRDefault="00DB6221">
            <w:pPr>
              <w:jc w:val="right"/>
            </w:pPr>
            <w:r>
              <w:rPr>
                <w:sz w:val="24"/>
              </w:rPr>
              <w:t>369,832.83</w:t>
            </w:r>
          </w:p>
        </w:tc>
        <w:tc>
          <w:tcPr>
            <w:tcW w:w="1701" w:type="dxa"/>
            <w:vAlign w:val="center"/>
          </w:tcPr>
          <w:p w:rsidR="004E5856" w:rsidRDefault="00DB6221">
            <w:pPr>
              <w:jc w:val="right"/>
            </w:pPr>
            <w:r>
              <w:rPr>
                <w:sz w:val="24"/>
              </w:rPr>
              <w:t>82,175,994.27</w:t>
            </w:r>
          </w:p>
        </w:tc>
        <w:tc>
          <w:tcPr>
            <w:tcW w:w="1910" w:type="dxa"/>
            <w:vAlign w:val="center"/>
          </w:tcPr>
          <w:p w:rsidR="004E5856" w:rsidRDefault="00DB6221">
            <w:pPr>
              <w:jc w:val="right"/>
            </w:pPr>
            <w:r>
              <w:rPr>
                <w:sz w:val="24"/>
              </w:rPr>
              <w:t>97,781.12</w:t>
            </w:r>
          </w:p>
        </w:tc>
      </w:tr>
    </w:tbl>
    <w:p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w:t>
      </w:r>
      <w:r w:rsidR="00A321FF">
        <w:rPr>
          <w:rFonts w:hint="eastAsia"/>
          <w:kern w:val="0"/>
          <w:sz w:val="24"/>
        </w:rPr>
        <w:t>及</w:t>
      </w:r>
      <w:r w:rsidRPr="009C503F">
        <w:rPr>
          <w:kern w:val="0"/>
          <w:sz w:val="24"/>
        </w:rPr>
        <w:t>上年度可比期间无其他关联交易事项。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591B15" w:rsidRDefault="00E92BD8" w:rsidP="00571B8A">
      <w:pPr>
        <w:spacing w:before="29" w:line="288" w:lineRule="auto"/>
        <w:jc w:val="left"/>
        <w:rPr>
          <w:rFonts w:ascii="宋体" w:hAnsi="宋体"/>
          <w:sz w:val="24"/>
        </w:rPr>
      </w:pPr>
      <w:r>
        <w:rPr>
          <w:rFonts w:ascii="宋体" w:hAnsi="宋体" w:hint="eastAsia"/>
          <w:sz w:val="24"/>
        </w:rPr>
        <w:t>本基金于本报告期内未进行利润分配。</w:t>
      </w:r>
    </w:p>
    <w:p w:rsidR="00591B15" w:rsidRDefault="00591B15" w:rsidP="00571B8A">
      <w:pPr>
        <w:spacing w:before="29" w:line="288" w:lineRule="auto"/>
        <w:jc w:val="left"/>
        <w:rPr>
          <w:rFonts w:ascii="宋体" w:hAnsi="宋体"/>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2016</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rsidTr="005A1226">
        <w:trPr>
          <w:trHeight w:val="270"/>
        </w:trPr>
        <w:tc>
          <w:tcPr>
            <w:tcW w:w="8998" w:type="dxa"/>
            <w:gridSpan w:val="11"/>
            <w:vAlign w:val="center"/>
          </w:tcPr>
          <w:p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rsidTr="005A1226">
        <w:trPr>
          <w:trHeight w:val="745"/>
        </w:trPr>
        <w:tc>
          <w:tcPr>
            <w:tcW w:w="818" w:type="dxa"/>
            <w:vAlign w:val="center"/>
          </w:tcPr>
          <w:p w:rsidR="001548F9" w:rsidRPr="009C503F" w:rsidRDefault="001548F9" w:rsidP="00571B8A">
            <w:pPr>
              <w:spacing w:before="29" w:line="288" w:lineRule="auto"/>
              <w:ind w:leftChars="-46" w:left="-97" w:rightChars="-57" w:right="-120"/>
              <w:jc w:val="center"/>
              <w:rPr>
                <w:sz w:val="24"/>
              </w:rPr>
            </w:pPr>
            <w:r w:rsidRPr="009C503F">
              <w:rPr>
                <w:sz w:val="24"/>
              </w:rPr>
              <w:t>证券</w:t>
            </w:r>
          </w:p>
          <w:p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rsidR="001548F9" w:rsidRPr="009C503F" w:rsidRDefault="001548F9" w:rsidP="00571B8A">
            <w:pPr>
              <w:spacing w:before="29" w:line="288" w:lineRule="auto"/>
              <w:ind w:leftChars="-50" w:left="-105" w:rightChars="-54" w:right="-113"/>
              <w:jc w:val="center"/>
              <w:rPr>
                <w:sz w:val="24"/>
              </w:rPr>
            </w:pPr>
            <w:r w:rsidRPr="009C503F">
              <w:rPr>
                <w:sz w:val="24"/>
              </w:rPr>
              <w:t>证券</w:t>
            </w:r>
          </w:p>
          <w:p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rsidR="001548F9" w:rsidRPr="009C503F" w:rsidRDefault="001548F9" w:rsidP="00571B8A">
            <w:pPr>
              <w:spacing w:before="29" w:line="288" w:lineRule="auto"/>
              <w:jc w:val="center"/>
              <w:rPr>
                <w:sz w:val="24"/>
              </w:rPr>
            </w:pPr>
            <w:r w:rsidRPr="009C503F">
              <w:rPr>
                <w:sz w:val="24"/>
              </w:rPr>
              <w:t>成功</w:t>
            </w:r>
          </w:p>
          <w:p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rsidR="001548F9" w:rsidRPr="009C503F" w:rsidRDefault="001548F9" w:rsidP="00571B8A">
            <w:pPr>
              <w:spacing w:before="29" w:line="288" w:lineRule="auto"/>
              <w:jc w:val="center"/>
              <w:rPr>
                <w:sz w:val="24"/>
              </w:rPr>
            </w:pPr>
            <w:r w:rsidRPr="009C503F">
              <w:rPr>
                <w:sz w:val="24"/>
              </w:rPr>
              <w:t>可流</w:t>
            </w:r>
          </w:p>
          <w:p w:rsidR="001548F9" w:rsidRPr="009C503F" w:rsidRDefault="001548F9" w:rsidP="00571B8A">
            <w:pPr>
              <w:spacing w:before="29" w:line="288" w:lineRule="auto"/>
              <w:jc w:val="center"/>
              <w:rPr>
                <w:sz w:val="24"/>
              </w:rPr>
            </w:pPr>
            <w:r w:rsidRPr="009C503F">
              <w:rPr>
                <w:sz w:val="24"/>
              </w:rPr>
              <w:t>通日</w:t>
            </w:r>
          </w:p>
        </w:tc>
        <w:tc>
          <w:tcPr>
            <w:tcW w:w="818" w:type="dxa"/>
            <w:vAlign w:val="center"/>
          </w:tcPr>
          <w:p w:rsidR="001548F9" w:rsidRPr="009C503F" w:rsidRDefault="001548F9" w:rsidP="00571B8A">
            <w:pPr>
              <w:spacing w:before="29" w:line="288" w:lineRule="auto"/>
              <w:jc w:val="center"/>
              <w:rPr>
                <w:sz w:val="24"/>
              </w:rPr>
            </w:pPr>
            <w:r w:rsidRPr="009C503F">
              <w:rPr>
                <w:sz w:val="24"/>
              </w:rPr>
              <w:t>流通受</w:t>
            </w:r>
          </w:p>
          <w:p w:rsidR="001548F9" w:rsidRPr="009C503F" w:rsidRDefault="001548F9" w:rsidP="00571B8A">
            <w:pPr>
              <w:spacing w:before="29" w:line="288" w:lineRule="auto"/>
              <w:jc w:val="center"/>
              <w:rPr>
                <w:sz w:val="24"/>
              </w:rPr>
            </w:pPr>
            <w:r w:rsidRPr="009C503F">
              <w:rPr>
                <w:sz w:val="24"/>
              </w:rPr>
              <w:t>限类型</w:t>
            </w:r>
          </w:p>
        </w:tc>
        <w:tc>
          <w:tcPr>
            <w:tcW w:w="818" w:type="dxa"/>
            <w:vAlign w:val="center"/>
          </w:tcPr>
          <w:p w:rsidR="001548F9" w:rsidRPr="009C503F" w:rsidRDefault="001548F9" w:rsidP="00571B8A">
            <w:pPr>
              <w:spacing w:before="29" w:line="288" w:lineRule="auto"/>
              <w:jc w:val="center"/>
              <w:rPr>
                <w:sz w:val="24"/>
              </w:rPr>
            </w:pPr>
            <w:r w:rsidRPr="009C503F">
              <w:rPr>
                <w:sz w:val="24"/>
              </w:rPr>
              <w:t>认购</w:t>
            </w:r>
          </w:p>
          <w:p w:rsidR="001548F9" w:rsidRPr="009C503F" w:rsidRDefault="001548F9" w:rsidP="00571B8A">
            <w:pPr>
              <w:spacing w:before="29" w:line="288" w:lineRule="auto"/>
              <w:jc w:val="center"/>
              <w:rPr>
                <w:sz w:val="24"/>
              </w:rPr>
            </w:pPr>
            <w:r w:rsidRPr="009C503F">
              <w:rPr>
                <w:sz w:val="24"/>
              </w:rPr>
              <w:t>价格</w:t>
            </w:r>
          </w:p>
        </w:tc>
        <w:tc>
          <w:tcPr>
            <w:tcW w:w="817" w:type="dxa"/>
            <w:vAlign w:val="center"/>
          </w:tcPr>
          <w:p w:rsidR="001548F9" w:rsidRPr="009C503F" w:rsidRDefault="001548F9" w:rsidP="00571B8A">
            <w:pPr>
              <w:spacing w:before="29" w:line="288" w:lineRule="auto"/>
              <w:ind w:leftChars="-33" w:left="-69" w:rightChars="-46" w:right="-97"/>
              <w:jc w:val="center"/>
              <w:rPr>
                <w:sz w:val="24"/>
              </w:rPr>
            </w:pPr>
            <w:r w:rsidRPr="009C503F">
              <w:rPr>
                <w:sz w:val="24"/>
              </w:rPr>
              <w:t>期末估</w:t>
            </w:r>
          </w:p>
          <w:p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4E5856">
        <w:tc>
          <w:tcPr>
            <w:tcW w:w="818" w:type="dxa"/>
            <w:vAlign w:val="center"/>
          </w:tcPr>
          <w:p w:rsidR="004E5856" w:rsidRDefault="00DB6221">
            <w:pPr>
              <w:jc w:val="center"/>
            </w:pPr>
            <w:r>
              <w:rPr>
                <w:sz w:val="24"/>
              </w:rPr>
              <w:t>603016</w:t>
            </w:r>
          </w:p>
        </w:tc>
        <w:tc>
          <w:tcPr>
            <w:tcW w:w="819" w:type="dxa"/>
            <w:vAlign w:val="center"/>
          </w:tcPr>
          <w:p w:rsidR="004E5856" w:rsidRDefault="00DB6221">
            <w:pPr>
              <w:jc w:val="center"/>
            </w:pPr>
            <w:r>
              <w:rPr>
                <w:sz w:val="24"/>
              </w:rPr>
              <w:t>新宏泰</w:t>
            </w:r>
          </w:p>
        </w:tc>
        <w:tc>
          <w:tcPr>
            <w:tcW w:w="818" w:type="dxa"/>
            <w:vAlign w:val="center"/>
          </w:tcPr>
          <w:p w:rsidR="004E5856" w:rsidRDefault="00DB6221">
            <w:pPr>
              <w:jc w:val="center"/>
            </w:pPr>
            <w:r>
              <w:rPr>
                <w:sz w:val="24"/>
              </w:rPr>
              <w:t>2016-06-24</w:t>
            </w:r>
          </w:p>
        </w:tc>
        <w:tc>
          <w:tcPr>
            <w:tcW w:w="819" w:type="dxa"/>
            <w:vAlign w:val="center"/>
          </w:tcPr>
          <w:p w:rsidR="004E5856" w:rsidRDefault="00DB6221">
            <w:pPr>
              <w:jc w:val="center"/>
            </w:pPr>
            <w:r>
              <w:rPr>
                <w:sz w:val="24"/>
              </w:rPr>
              <w:t>2016-07-01</w:t>
            </w:r>
          </w:p>
        </w:tc>
        <w:tc>
          <w:tcPr>
            <w:tcW w:w="818" w:type="dxa"/>
            <w:vAlign w:val="center"/>
          </w:tcPr>
          <w:p w:rsidR="004E5856" w:rsidRDefault="00DB6221">
            <w:pPr>
              <w:jc w:val="center"/>
            </w:pPr>
            <w:r>
              <w:rPr>
                <w:sz w:val="24"/>
              </w:rPr>
              <w:t>新股网上申购</w:t>
            </w:r>
          </w:p>
        </w:tc>
        <w:tc>
          <w:tcPr>
            <w:tcW w:w="818" w:type="dxa"/>
            <w:vAlign w:val="center"/>
          </w:tcPr>
          <w:p w:rsidR="004E5856" w:rsidRDefault="00DB6221">
            <w:pPr>
              <w:jc w:val="right"/>
            </w:pPr>
            <w:r>
              <w:rPr>
                <w:sz w:val="24"/>
              </w:rPr>
              <w:t>8.49</w:t>
            </w:r>
          </w:p>
        </w:tc>
        <w:tc>
          <w:tcPr>
            <w:tcW w:w="817" w:type="dxa"/>
            <w:vAlign w:val="center"/>
          </w:tcPr>
          <w:p w:rsidR="004E5856" w:rsidRDefault="00DB6221">
            <w:pPr>
              <w:jc w:val="center"/>
            </w:pPr>
            <w:r>
              <w:rPr>
                <w:sz w:val="24"/>
              </w:rPr>
              <w:t>8.49</w:t>
            </w:r>
          </w:p>
        </w:tc>
        <w:tc>
          <w:tcPr>
            <w:tcW w:w="818" w:type="dxa"/>
            <w:vAlign w:val="center"/>
          </w:tcPr>
          <w:p w:rsidR="004E5856" w:rsidRDefault="00DB6221">
            <w:pPr>
              <w:jc w:val="right"/>
            </w:pPr>
            <w:r>
              <w:rPr>
                <w:sz w:val="24"/>
              </w:rPr>
              <w:t>1,000</w:t>
            </w:r>
          </w:p>
        </w:tc>
        <w:tc>
          <w:tcPr>
            <w:tcW w:w="968" w:type="dxa"/>
            <w:vAlign w:val="center"/>
          </w:tcPr>
          <w:p w:rsidR="004E5856" w:rsidRDefault="00DB6221">
            <w:pPr>
              <w:jc w:val="right"/>
            </w:pPr>
            <w:r>
              <w:rPr>
                <w:sz w:val="24"/>
              </w:rPr>
              <w:t>8,490.00</w:t>
            </w:r>
          </w:p>
        </w:tc>
        <w:tc>
          <w:tcPr>
            <w:tcW w:w="851" w:type="dxa"/>
            <w:vAlign w:val="center"/>
          </w:tcPr>
          <w:p w:rsidR="004E5856" w:rsidRDefault="00DB6221">
            <w:pPr>
              <w:jc w:val="right"/>
            </w:pPr>
            <w:r>
              <w:rPr>
                <w:sz w:val="24"/>
              </w:rPr>
              <w:t>8,490.00</w:t>
            </w:r>
          </w:p>
        </w:tc>
        <w:tc>
          <w:tcPr>
            <w:tcW w:w="634" w:type="dxa"/>
            <w:vAlign w:val="center"/>
          </w:tcPr>
          <w:p w:rsidR="004E5856" w:rsidRDefault="00DB6221">
            <w:pPr>
              <w:jc w:val="center"/>
            </w:pPr>
            <w:r>
              <w:rPr>
                <w:sz w:val="24"/>
              </w:rPr>
              <w:t>-</w:t>
            </w:r>
          </w:p>
        </w:tc>
      </w:tr>
    </w:tbl>
    <w:p w:rsidR="001548F9" w:rsidRPr="009C503F" w:rsidRDefault="001548F9" w:rsidP="00571B8A">
      <w:pPr>
        <w:spacing w:before="29" w:line="288" w:lineRule="auto"/>
        <w:jc w:val="left"/>
        <w:rPr>
          <w:kern w:val="0"/>
          <w:sz w:val="24"/>
        </w:rPr>
      </w:pPr>
      <w:r w:rsidRPr="009C503F">
        <w:rPr>
          <w:kern w:val="0"/>
          <w:sz w:val="24"/>
        </w:rPr>
        <w:t>注：基金可使用以基金名义开设的股票账户，选择网上或者网下一种方式进行新股申购。基金作为个人投资者参与认购获配的新股，从新股获配日至新股上市日之间不能自由转让。</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rsidR="001548F9" w:rsidRPr="009C503F" w:rsidRDefault="001548F9" w:rsidP="007147C6">
      <w:pPr>
        <w:spacing w:before="29" w:line="288" w:lineRule="auto"/>
        <w:rPr>
          <w:kern w:val="0"/>
          <w:sz w:val="24"/>
        </w:rPr>
      </w:pPr>
      <w:r w:rsidRPr="009C503F">
        <w:rPr>
          <w:kern w:val="0"/>
          <w:sz w:val="24"/>
        </w:rPr>
        <w:t>本基金本报告期末无从事银行间市场债券正回购交易形成的卖出回购证券款余额。</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rsidR="001548F9" w:rsidRPr="009C503F" w:rsidRDefault="001548F9" w:rsidP="00571B8A">
      <w:pPr>
        <w:spacing w:before="29" w:line="288" w:lineRule="auto"/>
        <w:ind w:firstLineChars="200" w:firstLine="480"/>
        <w:rPr>
          <w:kern w:val="0"/>
          <w:sz w:val="24"/>
        </w:rPr>
      </w:pPr>
      <w:r w:rsidRPr="009C503F">
        <w:rPr>
          <w:kern w:val="0"/>
          <w:sz w:val="24"/>
        </w:rPr>
        <w:t>截至本报告期末</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日止，本基金从事证券交易所债券正回购交易形成的卖出回购证券款余额</w:t>
      </w:r>
      <w:r w:rsidRPr="009C503F">
        <w:rPr>
          <w:kern w:val="0"/>
          <w:sz w:val="24"/>
        </w:rPr>
        <w:t>130,000,000.00</w:t>
      </w:r>
      <w:r w:rsidRPr="009C503F">
        <w:rPr>
          <w:kern w:val="0"/>
          <w:sz w:val="24"/>
        </w:rPr>
        <w:t>元，于</w:t>
      </w:r>
      <w:r w:rsidR="00A321FF" w:rsidRPr="009C503F">
        <w:rPr>
          <w:kern w:val="0"/>
          <w:sz w:val="24"/>
        </w:rPr>
        <w:t>201</w:t>
      </w:r>
      <w:r w:rsidR="00A321FF">
        <w:rPr>
          <w:rFonts w:hint="eastAsia"/>
          <w:kern w:val="0"/>
          <w:sz w:val="24"/>
        </w:rPr>
        <w:t>6</w:t>
      </w:r>
      <w:r w:rsidRPr="009C503F">
        <w:rPr>
          <w:kern w:val="0"/>
          <w:sz w:val="24"/>
        </w:rPr>
        <w:t>年</w:t>
      </w:r>
      <w:r w:rsidRPr="009C503F">
        <w:rPr>
          <w:kern w:val="0"/>
          <w:sz w:val="24"/>
        </w:rPr>
        <w:t>7</w:t>
      </w:r>
      <w:r w:rsidRPr="009C503F">
        <w:rPr>
          <w:kern w:val="0"/>
          <w:sz w:val="24"/>
        </w:rPr>
        <w:t>月</w:t>
      </w:r>
      <w:r w:rsidRPr="009C503F">
        <w:rPr>
          <w:kern w:val="0"/>
          <w:sz w:val="24"/>
        </w:rPr>
        <w:t>5</w:t>
      </w:r>
      <w:r w:rsidRPr="009C503F">
        <w:rPr>
          <w:kern w:val="0"/>
          <w:sz w:val="24"/>
        </w:rPr>
        <w:t>日先后到期。该类交易要求本基金转入质押库的债券，按证券交易所规定的比例折算为标准券后，不低于债券回购交易的余额。</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4E5856" w:rsidRDefault="00DB6221">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4E5856" w:rsidRDefault="00DB6221">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E5856" w:rsidRDefault="00DB6221">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4E5856" w:rsidRDefault="00DB6221">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E5856" w:rsidRDefault="00DB6221">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BF0028">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p>
        </w:tc>
        <w:tc>
          <w:tcPr>
            <w:tcW w:w="2841" w:type="dxa"/>
            <w:vAlign w:val="center"/>
          </w:tcPr>
          <w:p w:rsidR="001548F9" w:rsidRPr="009C503F" w:rsidRDefault="001548F9" w:rsidP="00571B8A">
            <w:pPr>
              <w:spacing w:before="29" w:line="288" w:lineRule="auto"/>
              <w:jc w:val="right"/>
              <w:rPr>
                <w:sz w:val="24"/>
              </w:rPr>
            </w:pPr>
            <w:r w:rsidRPr="009C503F">
              <w:rPr>
                <w:sz w:val="24"/>
              </w:rPr>
              <w:t>10,063,000.00</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159,990,000.00</w:t>
            </w:r>
          </w:p>
        </w:tc>
        <w:tc>
          <w:tcPr>
            <w:tcW w:w="3247" w:type="dxa"/>
            <w:vAlign w:val="center"/>
          </w:tcPr>
          <w:p w:rsidR="001548F9" w:rsidRPr="009C503F" w:rsidRDefault="001548F9" w:rsidP="00571B8A">
            <w:pPr>
              <w:spacing w:before="29" w:line="288" w:lineRule="auto"/>
              <w:jc w:val="right"/>
              <w:rPr>
                <w:sz w:val="24"/>
              </w:rPr>
            </w:pPr>
            <w:r w:rsidRPr="009C503F">
              <w:rPr>
                <w:sz w:val="24"/>
              </w:rPr>
              <w:t>227,445,300.00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170,053,000.00</w:t>
            </w:r>
          </w:p>
        </w:tc>
        <w:tc>
          <w:tcPr>
            <w:tcW w:w="3247" w:type="dxa"/>
            <w:vAlign w:val="center"/>
          </w:tcPr>
          <w:p w:rsidR="001548F9" w:rsidRPr="009C503F" w:rsidRDefault="001548F9" w:rsidP="00571B8A">
            <w:pPr>
              <w:spacing w:before="29" w:line="288" w:lineRule="auto"/>
              <w:jc w:val="right"/>
              <w:rPr>
                <w:sz w:val="24"/>
              </w:rPr>
            </w:pPr>
            <w:r w:rsidRPr="009C503F">
              <w:rPr>
                <w:sz w:val="24"/>
              </w:rPr>
              <w:t>227,445,300.00</w:t>
            </w:r>
          </w:p>
        </w:tc>
      </w:tr>
    </w:tbl>
    <w:p w:rsidR="001548F9" w:rsidRPr="009C503F" w:rsidRDefault="001548F9" w:rsidP="00571B8A">
      <w:pPr>
        <w:spacing w:before="29" w:line="288" w:lineRule="auto"/>
        <w:jc w:val="left"/>
        <w:rPr>
          <w:kern w:val="0"/>
          <w:sz w:val="24"/>
        </w:rPr>
      </w:pPr>
      <w:r w:rsidRPr="009C503F">
        <w:rPr>
          <w:kern w:val="0"/>
          <w:sz w:val="24"/>
        </w:rPr>
        <w:t>注：未评级部分为政策性金融债和企业超短期融资债券。</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382583">
        <w:tc>
          <w:tcPr>
            <w:tcW w:w="2552" w:type="dxa"/>
            <w:vAlign w:val="center"/>
          </w:tcPr>
          <w:p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p>
        </w:tc>
        <w:tc>
          <w:tcPr>
            <w:tcW w:w="2841" w:type="dxa"/>
            <w:vAlign w:val="center"/>
          </w:tcPr>
          <w:p w:rsidR="001548F9" w:rsidRPr="009C503F" w:rsidRDefault="001548F9" w:rsidP="00571B8A">
            <w:pPr>
              <w:spacing w:before="29" w:line="288" w:lineRule="auto"/>
              <w:jc w:val="right"/>
              <w:rPr>
                <w:sz w:val="24"/>
              </w:rPr>
            </w:pPr>
            <w:r w:rsidRPr="009C503F">
              <w:rPr>
                <w:sz w:val="24"/>
              </w:rPr>
              <w:t>258,144,300.00</w:t>
            </w:r>
          </w:p>
        </w:tc>
        <w:tc>
          <w:tcPr>
            <w:tcW w:w="3247" w:type="dxa"/>
            <w:vAlign w:val="center"/>
          </w:tcPr>
          <w:p w:rsidR="001548F9" w:rsidRPr="009C503F" w:rsidRDefault="001548F9" w:rsidP="00571B8A">
            <w:pPr>
              <w:spacing w:before="29" w:line="288" w:lineRule="auto"/>
              <w:jc w:val="right"/>
              <w:rPr>
                <w:sz w:val="24"/>
              </w:rPr>
            </w:pPr>
            <w:r w:rsidRPr="009C503F">
              <w:rPr>
                <w:sz w:val="24"/>
              </w:rPr>
              <w:t>334,988,637.80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102,767,278.00</w:t>
            </w:r>
          </w:p>
        </w:tc>
        <w:tc>
          <w:tcPr>
            <w:tcW w:w="3247" w:type="dxa"/>
            <w:vAlign w:val="center"/>
          </w:tcPr>
          <w:p w:rsidR="001548F9" w:rsidRPr="009C503F" w:rsidRDefault="001548F9" w:rsidP="00571B8A">
            <w:pPr>
              <w:spacing w:before="29" w:line="288" w:lineRule="auto"/>
              <w:jc w:val="right"/>
              <w:rPr>
                <w:sz w:val="24"/>
              </w:rPr>
            </w:pPr>
            <w:r w:rsidRPr="009C503F">
              <w:rPr>
                <w:sz w:val="24"/>
              </w:rPr>
              <w:t>135,929,016.50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186,421,500.00</w:t>
            </w:r>
          </w:p>
        </w:tc>
      </w:tr>
      <w:tr w:rsidR="001548F9" w:rsidRPr="009C503F" w:rsidTr="00382583">
        <w:tc>
          <w:tcPr>
            <w:tcW w:w="2552" w:type="dxa"/>
            <w:vAlign w:val="center"/>
          </w:tcPr>
          <w:p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360,911,578.00</w:t>
            </w:r>
          </w:p>
        </w:tc>
        <w:tc>
          <w:tcPr>
            <w:tcW w:w="3247" w:type="dxa"/>
            <w:vAlign w:val="center"/>
          </w:tcPr>
          <w:p w:rsidR="001548F9" w:rsidRPr="009C503F" w:rsidRDefault="001548F9" w:rsidP="00571B8A">
            <w:pPr>
              <w:spacing w:before="29" w:line="288" w:lineRule="auto"/>
              <w:jc w:val="right"/>
              <w:rPr>
                <w:sz w:val="24"/>
              </w:rPr>
            </w:pPr>
            <w:r w:rsidRPr="009C503F">
              <w:rPr>
                <w:sz w:val="24"/>
              </w:rPr>
              <w:t>657,339,154.30</w:t>
            </w:r>
          </w:p>
        </w:tc>
      </w:tr>
    </w:tbl>
    <w:p w:rsidR="001548F9" w:rsidRPr="009C503F" w:rsidRDefault="001548F9" w:rsidP="00571B8A">
      <w:pPr>
        <w:spacing w:before="29" w:line="288" w:lineRule="auto"/>
        <w:jc w:val="left"/>
        <w:rPr>
          <w:kern w:val="0"/>
          <w:sz w:val="24"/>
        </w:rPr>
      </w:pPr>
      <w:r w:rsidRPr="009C503F">
        <w:rPr>
          <w:kern w:val="0"/>
          <w:sz w:val="24"/>
        </w:rPr>
        <w:t>注：未评级部分为政策性金融债。</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4E5856" w:rsidRDefault="00DB6221">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E5856" w:rsidRDefault="00DB6221">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E5856" w:rsidRDefault="00DB6221">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130,000,000.00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4E5856" w:rsidRDefault="00DB6221">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E5856" w:rsidRDefault="00DB6221">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rsidTr="00E5439C">
        <w:trPr>
          <w:trHeight w:val="280"/>
        </w:trPr>
        <w:tc>
          <w:tcPr>
            <w:tcW w:w="1518" w:type="dxa"/>
            <w:vAlign w:val="center"/>
          </w:tcPr>
          <w:p w:rsidR="00011694" w:rsidRPr="005645CD" w:rsidRDefault="00011694" w:rsidP="00D540FB">
            <w:pPr>
              <w:spacing w:before="29" w:line="288" w:lineRule="auto"/>
              <w:jc w:val="center"/>
              <w:rPr>
                <w:b/>
                <w:sz w:val="18"/>
                <w:szCs w:val="18"/>
              </w:rPr>
            </w:pPr>
            <w:r w:rsidRPr="005645CD">
              <w:rPr>
                <w:b/>
                <w:sz w:val="18"/>
                <w:szCs w:val="18"/>
              </w:rPr>
              <w:t>本期末</w:t>
            </w:r>
          </w:p>
          <w:p w:rsidR="00011694" w:rsidRPr="005645CD" w:rsidRDefault="00011694" w:rsidP="00D540FB">
            <w:pPr>
              <w:spacing w:before="29" w:line="288" w:lineRule="auto"/>
              <w:jc w:val="center"/>
              <w:rPr>
                <w:b/>
                <w:sz w:val="18"/>
                <w:szCs w:val="18"/>
              </w:rPr>
            </w:pPr>
            <w:r w:rsidRPr="005645CD">
              <w:rPr>
                <w:b/>
                <w:color w:val="000000"/>
                <w:sz w:val="18"/>
                <w:szCs w:val="18"/>
              </w:rPr>
              <w:t>2016</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rsidR="00011694" w:rsidRPr="005645CD" w:rsidRDefault="00011694" w:rsidP="00D540FB">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D540FB">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D540FB">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D540FB">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D540FB">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D540FB">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D540FB">
            <w:pPr>
              <w:spacing w:before="29" w:line="288" w:lineRule="auto"/>
              <w:jc w:val="right"/>
              <w:rPr>
                <w:color w:val="000000"/>
                <w:sz w:val="18"/>
                <w:szCs w:val="18"/>
              </w:rPr>
            </w:pPr>
          </w:p>
        </w:tc>
        <w:tc>
          <w:tcPr>
            <w:tcW w:w="1627" w:type="dxa"/>
            <w:vAlign w:val="center"/>
          </w:tcPr>
          <w:p w:rsidR="00011694" w:rsidRPr="005645CD" w:rsidRDefault="00011694" w:rsidP="00D540FB">
            <w:pPr>
              <w:spacing w:before="29" w:line="288" w:lineRule="auto"/>
              <w:jc w:val="right"/>
              <w:rPr>
                <w:color w:val="000000"/>
                <w:sz w:val="18"/>
                <w:szCs w:val="18"/>
              </w:rPr>
            </w:pPr>
          </w:p>
        </w:tc>
        <w:tc>
          <w:tcPr>
            <w:tcW w:w="1491" w:type="dxa"/>
            <w:vAlign w:val="center"/>
          </w:tcPr>
          <w:p w:rsidR="00011694" w:rsidRPr="005645CD" w:rsidRDefault="00011694" w:rsidP="00D540FB">
            <w:pPr>
              <w:spacing w:before="29" w:line="288" w:lineRule="auto"/>
              <w:jc w:val="right"/>
              <w:rPr>
                <w:color w:val="000000"/>
                <w:sz w:val="18"/>
                <w:szCs w:val="18"/>
              </w:rPr>
            </w:pPr>
          </w:p>
        </w:tc>
        <w:tc>
          <w:tcPr>
            <w:tcW w:w="1289" w:type="dxa"/>
            <w:vAlign w:val="center"/>
          </w:tcPr>
          <w:p w:rsidR="00011694" w:rsidRPr="005645CD" w:rsidRDefault="00011694" w:rsidP="00D540FB">
            <w:pPr>
              <w:spacing w:before="29" w:line="288" w:lineRule="auto"/>
              <w:jc w:val="right"/>
              <w:rPr>
                <w:color w:val="000000"/>
                <w:sz w:val="18"/>
                <w:szCs w:val="18"/>
              </w:rPr>
            </w:pPr>
          </w:p>
        </w:tc>
        <w:tc>
          <w:tcPr>
            <w:tcW w:w="1446" w:type="dxa"/>
            <w:vAlign w:val="center"/>
          </w:tcPr>
          <w:p w:rsidR="00011694" w:rsidRPr="005645CD" w:rsidRDefault="00011694" w:rsidP="00D540FB">
            <w:pPr>
              <w:spacing w:before="29" w:line="288" w:lineRule="auto"/>
              <w:jc w:val="right"/>
              <w:rPr>
                <w:b/>
                <w:color w:val="000000"/>
                <w:sz w:val="18"/>
                <w:szCs w:val="18"/>
              </w:rPr>
            </w:pPr>
          </w:p>
        </w:tc>
      </w:tr>
      <w:tr w:rsidR="004E5856">
        <w:tc>
          <w:tcPr>
            <w:tcW w:w="1518" w:type="dxa"/>
            <w:vAlign w:val="center"/>
          </w:tcPr>
          <w:p w:rsidR="004E5856" w:rsidRDefault="00DB6221" w:rsidP="00D540FB">
            <w:pPr>
              <w:jc w:val="left"/>
            </w:pPr>
            <w:r>
              <w:rPr>
                <w:color w:val="000000"/>
                <w:sz w:val="18"/>
                <w:szCs w:val="18"/>
              </w:rPr>
              <w:t>银行存款</w:t>
            </w:r>
          </w:p>
        </w:tc>
        <w:tc>
          <w:tcPr>
            <w:tcW w:w="1627" w:type="dxa"/>
            <w:vAlign w:val="center"/>
          </w:tcPr>
          <w:p w:rsidR="004E5856" w:rsidRDefault="00DB6221" w:rsidP="00D540FB">
            <w:pPr>
              <w:jc w:val="right"/>
            </w:pPr>
            <w:r>
              <w:rPr>
                <w:color w:val="000000"/>
                <w:sz w:val="18"/>
                <w:szCs w:val="18"/>
              </w:rPr>
              <w:t>27,544,114.27</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w:t>
            </w:r>
          </w:p>
        </w:tc>
        <w:tc>
          <w:tcPr>
            <w:tcW w:w="1446" w:type="dxa"/>
            <w:vAlign w:val="center"/>
          </w:tcPr>
          <w:p w:rsidR="004E5856" w:rsidRDefault="00DB6221" w:rsidP="00D540FB">
            <w:pPr>
              <w:jc w:val="right"/>
            </w:pPr>
            <w:r>
              <w:rPr>
                <w:color w:val="000000"/>
                <w:sz w:val="18"/>
                <w:szCs w:val="18"/>
              </w:rPr>
              <w:t>27,544,114.27</w:t>
            </w:r>
          </w:p>
        </w:tc>
      </w:tr>
      <w:tr w:rsidR="004E5856">
        <w:tc>
          <w:tcPr>
            <w:tcW w:w="1518" w:type="dxa"/>
            <w:vAlign w:val="center"/>
          </w:tcPr>
          <w:p w:rsidR="004E5856" w:rsidRDefault="00DB6221" w:rsidP="00D540FB">
            <w:pPr>
              <w:jc w:val="left"/>
            </w:pPr>
            <w:r>
              <w:rPr>
                <w:color w:val="000000"/>
                <w:sz w:val="18"/>
                <w:szCs w:val="18"/>
              </w:rPr>
              <w:t>结算备付金</w:t>
            </w:r>
          </w:p>
        </w:tc>
        <w:tc>
          <w:tcPr>
            <w:tcW w:w="1627" w:type="dxa"/>
            <w:vAlign w:val="center"/>
          </w:tcPr>
          <w:p w:rsidR="004E5856" w:rsidRDefault="00DB6221" w:rsidP="00D540FB">
            <w:pPr>
              <w:jc w:val="right"/>
            </w:pPr>
            <w:r>
              <w:rPr>
                <w:color w:val="000000"/>
                <w:sz w:val="18"/>
                <w:szCs w:val="18"/>
              </w:rPr>
              <w:t>1,189,429.74</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w:t>
            </w:r>
          </w:p>
        </w:tc>
        <w:tc>
          <w:tcPr>
            <w:tcW w:w="1446" w:type="dxa"/>
            <w:vAlign w:val="center"/>
          </w:tcPr>
          <w:p w:rsidR="004E5856" w:rsidRDefault="00DB6221" w:rsidP="00D540FB">
            <w:pPr>
              <w:jc w:val="right"/>
            </w:pPr>
            <w:r>
              <w:rPr>
                <w:color w:val="000000"/>
                <w:sz w:val="18"/>
                <w:szCs w:val="18"/>
              </w:rPr>
              <w:t>1,189,429.74</w:t>
            </w:r>
          </w:p>
        </w:tc>
      </w:tr>
      <w:tr w:rsidR="004E5856">
        <w:tc>
          <w:tcPr>
            <w:tcW w:w="1518" w:type="dxa"/>
            <w:vAlign w:val="center"/>
          </w:tcPr>
          <w:p w:rsidR="004E5856" w:rsidRDefault="00DB6221" w:rsidP="00D540FB">
            <w:pPr>
              <w:jc w:val="left"/>
            </w:pPr>
            <w:r>
              <w:rPr>
                <w:color w:val="000000"/>
                <w:sz w:val="18"/>
                <w:szCs w:val="18"/>
              </w:rPr>
              <w:t>存出保证金</w:t>
            </w:r>
          </w:p>
        </w:tc>
        <w:tc>
          <w:tcPr>
            <w:tcW w:w="1627" w:type="dxa"/>
            <w:vAlign w:val="center"/>
          </w:tcPr>
          <w:p w:rsidR="004E5856" w:rsidRDefault="00DB6221" w:rsidP="00D540FB">
            <w:pPr>
              <w:jc w:val="right"/>
            </w:pPr>
            <w:r>
              <w:rPr>
                <w:color w:val="000000"/>
                <w:sz w:val="18"/>
                <w:szCs w:val="18"/>
              </w:rPr>
              <w:t>912,781.36</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w:t>
            </w:r>
          </w:p>
        </w:tc>
        <w:tc>
          <w:tcPr>
            <w:tcW w:w="1446" w:type="dxa"/>
            <w:vAlign w:val="center"/>
          </w:tcPr>
          <w:p w:rsidR="004E5856" w:rsidRDefault="00DB6221" w:rsidP="00D540FB">
            <w:pPr>
              <w:jc w:val="right"/>
            </w:pPr>
            <w:r>
              <w:rPr>
                <w:color w:val="000000"/>
                <w:sz w:val="18"/>
                <w:szCs w:val="18"/>
              </w:rPr>
              <w:t>912,781.36</w:t>
            </w:r>
          </w:p>
        </w:tc>
      </w:tr>
      <w:tr w:rsidR="004E5856">
        <w:tc>
          <w:tcPr>
            <w:tcW w:w="1518" w:type="dxa"/>
            <w:vAlign w:val="center"/>
          </w:tcPr>
          <w:p w:rsidR="004E5856" w:rsidRDefault="00DB6221" w:rsidP="00D540FB">
            <w:pPr>
              <w:jc w:val="left"/>
            </w:pPr>
            <w:r>
              <w:rPr>
                <w:color w:val="000000"/>
                <w:sz w:val="18"/>
                <w:szCs w:val="18"/>
              </w:rPr>
              <w:t>交易性金融资产</w:t>
            </w:r>
          </w:p>
        </w:tc>
        <w:tc>
          <w:tcPr>
            <w:tcW w:w="1627" w:type="dxa"/>
            <w:vAlign w:val="center"/>
          </w:tcPr>
          <w:p w:rsidR="004E5856" w:rsidRDefault="00DB6221" w:rsidP="00D540FB">
            <w:pPr>
              <w:jc w:val="right"/>
            </w:pPr>
            <w:r>
              <w:rPr>
                <w:color w:val="000000"/>
                <w:sz w:val="18"/>
                <w:szCs w:val="18"/>
              </w:rPr>
              <w:t>170,053,000.00</w:t>
            </w:r>
          </w:p>
        </w:tc>
        <w:tc>
          <w:tcPr>
            <w:tcW w:w="1627" w:type="dxa"/>
            <w:vAlign w:val="center"/>
          </w:tcPr>
          <w:p w:rsidR="004E5856" w:rsidRDefault="00DB6221" w:rsidP="00D540FB">
            <w:pPr>
              <w:jc w:val="right"/>
            </w:pPr>
            <w:r>
              <w:rPr>
                <w:color w:val="000000"/>
                <w:sz w:val="18"/>
                <w:szCs w:val="18"/>
              </w:rPr>
              <w:t>279,327,578.00</w:t>
            </w:r>
          </w:p>
        </w:tc>
        <w:tc>
          <w:tcPr>
            <w:tcW w:w="1491" w:type="dxa"/>
            <w:vAlign w:val="center"/>
          </w:tcPr>
          <w:p w:rsidR="004E5856" w:rsidRDefault="00DB6221" w:rsidP="00D540FB">
            <w:pPr>
              <w:jc w:val="right"/>
            </w:pPr>
            <w:r>
              <w:rPr>
                <w:color w:val="000000"/>
                <w:sz w:val="18"/>
                <w:szCs w:val="18"/>
              </w:rPr>
              <w:t>81,584,000.00</w:t>
            </w:r>
          </w:p>
        </w:tc>
        <w:tc>
          <w:tcPr>
            <w:tcW w:w="1289" w:type="dxa"/>
            <w:vAlign w:val="center"/>
          </w:tcPr>
          <w:p w:rsidR="004E5856" w:rsidRDefault="00DB6221" w:rsidP="00D540FB">
            <w:pPr>
              <w:jc w:val="right"/>
            </w:pPr>
            <w:r>
              <w:rPr>
                <w:color w:val="000000"/>
                <w:sz w:val="18"/>
                <w:szCs w:val="18"/>
              </w:rPr>
              <w:t>66,353,425.74</w:t>
            </w:r>
          </w:p>
        </w:tc>
        <w:tc>
          <w:tcPr>
            <w:tcW w:w="1446" w:type="dxa"/>
            <w:vAlign w:val="center"/>
          </w:tcPr>
          <w:p w:rsidR="004E5856" w:rsidRDefault="00DB6221" w:rsidP="00D540FB">
            <w:pPr>
              <w:jc w:val="right"/>
            </w:pPr>
            <w:r>
              <w:rPr>
                <w:color w:val="000000"/>
                <w:sz w:val="18"/>
                <w:szCs w:val="18"/>
              </w:rPr>
              <w:t>597,318,003.74</w:t>
            </w:r>
          </w:p>
        </w:tc>
      </w:tr>
      <w:tr w:rsidR="004E5856">
        <w:tc>
          <w:tcPr>
            <w:tcW w:w="1518" w:type="dxa"/>
            <w:vAlign w:val="center"/>
          </w:tcPr>
          <w:p w:rsidR="004E5856" w:rsidRDefault="00DB6221" w:rsidP="00D540FB">
            <w:pPr>
              <w:jc w:val="left"/>
            </w:pPr>
            <w:r>
              <w:rPr>
                <w:color w:val="000000"/>
                <w:sz w:val="18"/>
                <w:szCs w:val="18"/>
              </w:rPr>
              <w:t>买入返售金融资产</w:t>
            </w:r>
          </w:p>
        </w:tc>
        <w:tc>
          <w:tcPr>
            <w:tcW w:w="1627" w:type="dxa"/>
            <w:vAlign w:val="center"/>
          </w:tcPr>
          <w:p w:rsidR="004E5856" w:rsidRDefault="00DB6221" w:rsidP="00D540FB">
            <w:pPr>
              <w:jc w:val="right"/>
            </w:pPr>
            <w:r>
              <w:rPr>
                <w:color w:val="000000"/>
                <w:sz w:val="18"/>
                <w:szCs w:val="18"/>
              </w:rPr>
              <w:t>10,000,135.00</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w:t>
            </w:r>
          </w:p>
        </w:tc>
        <w:tc>
          <w:tcPr>
            <w:tcW w:w="1446" w:type="dxa"/>
            <w:vAlign w:val="center"/>
          </w:tcPr>
          <w:p w:rsidR="004E5856" w:rsidRDefault="00DB6221" w:rsidP="00D540FB">
            <w:pPr>
              <w:jc w:val="right"/>
            </w:pPr>
            <w:r>
              <w:rPr>
                <w:color w:val="000000"/>
                <w:sz w:val="18"/>
                <w:szCs w:val="18"/>
              </w:rPr>
              <w:t>10,000,135.00</w:t>
            </w:r>
          </w:p>
        </w:tc>
      </w:tr>
      <w:tr w:rsidR="004E5856">
        <w:tc>
          <w:tcPr>
            <w:tcW w:w="1518" w:type="dxa"/>
            <w:vAlign w:val="center"/>
          </w:tcPr>
          <w:p w:rsidR="004E5856" w:rsidRDefault="00DB6221" w:rsidP="00D540FB">
            <w:pPr>
              <w:jc w:val="left"/>
            </w:pPr>
            <w:r>
              <w:rPr>
                <w:color w:val="000000"/>
                <w:sz w:val="18"/>
                <w:szCs w:val="18"/>
              </w:rPr>
              <w:t>应收利息</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8,043,671.33</w:t>
            </w:r>
          </w:p>
        </w:tc>
        <w:tc>
          <w:tcPr>
            <w:tcW w:w="1446" w:type="dxa"/>
            <w:vAlign w:val="center"/>
          </w:tcPr>
          <w:p w:rsidR="004E5856" w:rsidRDefault="00DB6221" w:rsidP="00D540FB">
            <w:pPr>
              <w:jc w:val="right"/>
            </w:pPr>
            <w:r>
              <w:rPr>
                <w:color w:val="000000"/>
                <w:sz w:val="18"/>
                <w:szCs w:val="18"/>
              </w:rPr>
              <w:t>8,043,671.33</w:t>
            </w:r>
          </w:p>
        </w:tc>
      </w:tr>
      <w:tr w:rsidR="004E5856">
        <w:tc>
          <w:tcPr>
            <w:tcW w:w="1518" w:type="dxa"/>
            <w:vAlign w:val="center"/>
          </w:tcPr>
          <w:p w:rsidR="004E5856" w:rsidRDefault="00DB6221" w:rsidP="00D540FB">
            <w:pPr>
              <w:jc w:val="left"/>
            </w:pPr>
            <w:r>
              <w:rPr>
                <w:color w:val="000000"/>
                <w:sz w:val="18"/>
                <w:szCs w:val="18"/>
              </w:rPr>
              <w:t>应收申购款</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24,729.77</w:t>
            </w:r>
          </w:p>
        </w:tc>
        <w:tc>
          <w:tcPr>
            <w:tcW w:w="1446" w:type="dxa"/>
            <w:vAlign w:val="center"/>
          </w:tcPr>
          <w:p w:rsidR="004E5856" w:rsidRDefault="00DB6221" w:rsidP="00D540FB">
            <w:pPr>
              <w:jc w:val="right"/>
            </w:pPr>
            <w:r>
              <w:rPr>
                <w:color w:val="000000"/>
                <w:sz w:val="18"/>
                <w:szCs w:val="18"/>
              </w:rPr>
              <w:t>24,729.77</w:t>
            </w:r>
          </w:p>
        </w:tc>
      </w:tr>
      <w:tr w:rsidR="00011694" w:rsidRPr="005645CD" w:rsidTr="00E5439C">
        <w:trPr>
          <w:trHeight w:val="280"/>
        </w:trPr>
        <w:tc>
          <w:tcPr>
            <w:tcW w:w="1518" w:type="dxa"/>
            <w:vAlign w:val="center"/>
          </w:tcPr>
          <w:p w:rsidR="00011694" w:rsidRPr="00C96B4F" w:rsidRDefault="00011694" w:rsidP="00D540FB">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209,699,460.37</w:t>
            </w:r>
          </w:p>
          <w:p w:rsidR="00011694" w:rsidRPr="005645CD" w:rsidRDefault="00011694" w:rsidP="00D540FB">
            <w:pPr>
              <w:spacing w:before="29" w:line="288" w:lineRule="auto"/>
              <w:jc w:val="right"/>
              <w:rPr>
                <w:sz w:val="18"/>
                <w:szCs w:val="18"/>
              </w:rPr>
            </w:pP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279,327,578.00</w:t>
            </w:r>
          </w:p>
          <w:p w:rsidR="00011694" w:rsidRPr="005645CD" w:rsidRDefault="00011694" w:rsidP="00D540FB">
            <w:pPr>
              <w:spacing w:before="29" w:line="288" w:lineRule="auto"/>
              <w:jc w:val="right"/>
              <w:rPr>
                <w:sz w:val="18"/>
                <w:szCs w:val="18"/>
              </w:rPr>
            </w:pPr>
          </w:p>
        </w:tc>
        <w:tc>
          <w:tcPr>
            <w:tcW w:w="1491" w:type="dxa"/>
            <w:vAlign w:val="center"/>
          </w:tcPr>
          <w:p w:rsidR="00011694" w:rsidRPr="005645CD" w:rsidRDefault="00011694" w:rsidP="00D540FB">
            <w:pPr>
              <w:spacing w:before="29" w:line="288" w:lineRule="auto"/>
              <w:jc w:val="right"/>
              <w:rPr>
                <w:sz w:val="18"/>
                <w:szCs w:val="18"/>
              </w:rPr>
            </w:pPr>
            <w:r w:rsidRPr="005645CD">
              <w:rPr>
                <w:sz w:val="18"/>
                <w:szCs w:val="18"/>
              </w:rPr>
              <w:t>81,584,000.00</w:t>
            </w:r>
          </w:p>
          <w:p w:rsidR="00011694" w:rsidRPr="005645CD" w:rsidRDefault="00011694" w:rsidP="00D540FB">
            <w:pPr>
              <w:spacing w:before="29" w:line="288" w:lineRule="auto"/>
              <w:jc w:val="right"/>
              <w:rPr>
                <w:sz w:val="18"/>
                <w:szCs w:val="18"/>
              </w:rPr>
            </w:pPr>
          </w:p>
        </w:tc>
        <w:tc>
          <w:tcPr>
            <w:tcW w:w="1289" w:type="dxa"/>
            <w:vAlign w:val="center"/>
          </w:tcPr>
          <w:p w:rsidR="00011694" w:rsidRPr="005645CD" w:rsidRDefault="00011694" w:rsidP="00D540FB">
            <w:pPr>
              <w:spacing w:before="29" w:line="288" w:lineRule="auto"/>
              <w:jc w:val="right"/>
              <w:rPr>
                <w:sz w:val="18"/>
                <w:szCs w:val="18"/>
              </w:rPr>
            </w:pPr>
            <w:r w:rsidRPr="005645CD">
              <w:rPr>
                <w:sz w:val="18"/>
                <w:szCs w:val="18"/>
              </w:rPr>
              <w:t>74,421,826.84</w:t>
            </w:r>
          </w:p>
          <w:p w:rsidR="00011694" w:rsidRPr="005645CD" w:rsidRDefault="00011694" w:rsidP="00D540FB">
            <w:pPr>
              <w:spacing w:before="29" w:line="288" w:lineRule="auto"/>
              <w:jc w:val="right"/>
              <w:rPr>
                <w:sz w:val="18"/>
                <w:szCs w:val="18"/>
              </w:rPr>
            </w:pPr>
          </w:p>
        </w:tc>
        <w:tc>
          <w:tcPr>
            <w:tcW w:w="1446" w:type="dxa"/>
            <w:vAlign w:val="center"/>
          </w:tcPr>
          <w:p w:rsidR="00011694" w:rsidRPr="005645CD" w:rsidRDefault="00011694" w:rsidP="00D540FB">
            <w:pPr>
              <w:spacing w:before="29" w:line="288" w:lineRule="auto"/>
              <w:ind w:right="210"/>
              <w:jc w:val="right"/>
              <w:rPr>
                <w:sz w:val="18"/>
                <w:szCs w:val="18"/>
              </w:rPr>
            </w:pPr>
            <w:r w:rsidRPr="005645CD">
              <w:rPr>
                <w:sz w:val="18"/>
                <w:szCs w:val="18"/>
              </w:rPr>
              <w:t>645,032,865.21</w:t>
            </w:r>
          </w:p>
          <w:p w:rsidR="00011694" w:rsidRPr="005645CD" w:rsidRDefault="00011694" w:rsidP="00D540FB">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D540FB">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D540FB">
            <w:pPr>
              <w:spacing w:before="29" w:line="288" w:lineRule="auto"/>
              <w:jc w:val="right"/>
              <w:rPr>
                <w:color w:val="0000FF"/>
                <w:kern w:val="0"/>
                <w:sz w:val="18"/>
                <w:szCs w:val="18"/>
              </w:rPr>
            </w:pPr>
          </w:p>
        </w:tc>
        <w:tc>
          <w:tcPr>
            <w:tcW w:w="1627" w:type="dxa"/>
            <w:vAlign w:val="center"/>
          </w:tcPr>
          <w:p w:rsidR="00011694" w:rsidRPr="005645CD" w:rsidRDefault="00011694" w:rsidP="00D540FB">
            <w:pPr>
              <w:spacing w:before="29" w:line="288" w:lineRule="auto"/>
              <w:jc w:val="right"/>
              <w:rPr>
                <w:color w:val="000000"/>
                <w:sz w:val="18"/>
                <w:szCs w:val="18"/>
              </w:rPr>
            </w:pPr>
          </w:p>
        </w:tc>
        <w:tc>
          <w:tcPr>
            <w:tcW w:w="1491" w:type="dxa"/>
            <w:vAlign w:val="center"/>
          </w:tcPr>
          <w:p w:rsidR="00011694" w:rsidRPr="005645CD" w:rsidRDefault="00011694" w:rsidP="00D540FB">
            <w:pPr>
              <w:spacing w:before="29" w:line="288" w:lineRule="auto"/>
              <w:jc w:val="right"/>
              <w:rPr>
                <w:color w:val="000000"/>
                <w:sz w:val="18"/>
                <w:szCs w:val="18"/>
              </w:rPr>
            </w:pPr>
          </w:p>
        </w:tc>
        <w:tc>
          <w:tcPr>
            <w:tcW w:w="1289" w:type="dxa"/>
            <w:vAlign w:val="center"/>
          </w:tcPr>
          <w:p w:rsidR="00011694" w:rsidRPr="005645CD" w:rsidRDefault="00011694" w:rsidP="00D540FB">
            <w:pPr>
              <w:spacing w:before="29" w:line="288" w:lineRule="auto"/>
              <w:jc w:val="right"/>
              <w:rPr>
                <w:color w:val="000000"/>
                <w:sz w:val="18"/>
                <w:szCs w:val="18"/>
              </w:rPr>
            </w:pPr>
          </w:p>
        </w:tc>
        <w:tc>
          <w:tcPr>
            <w:tcW w:w="1446" w:type="dxa"/>
            <w:vAlign w:val="center"/>
          </w:tcPr>
          <w:p w:rsidR="00011694" w:rsidRPr="005645CD" w:rsidRDefault="00011694" w:rsidP="00D540FB">
            <w:pPr>
              <w:spacing w:before="29" w:line="288" w:lineRule="auto"/>
              <w:jc w:val="right"/>
              <w:rPr>
                <w:color w:val="000000"/>
                <w:sz w:val="18"/>
                <w:szCs w:val="18"/>
              </w:rPr>
            </w:pPr>
          </w:p>
        </w:tc>
      </w:tr>
      <w:tr w:rsidR="004E5856">
        <w:tc>
          <w:tcPr>
            <w:tcW w:w="1518" w:type="dxa"/>
            <w:vAlign w:val="center"/>
          </w:tcPr>
          <w:p w:rsidR="004E5856" w:rsidRDefault="00DB6221" w:rsidP="00D540FB">
            <w:pPr>
              <w:jc w:val="left"/>
            </w:pPr>
            <w:r>
              <w:rPr>
                <w:color w:val="000000"/>
                <w:sz w:val="18"/>
                <w:szCs w:val="18"/>
              </w:rPr>
              <w:t>卖出回购金融资产款</w:t>
            </w:r>
          </w:p>
        </w:tc>
        <w:tc>
          <w:tcPr>
            <w:tcW w:w="1627" w:type="dxa"/>
            <w:vAlign w:val="center"/>
          </w:tcPr>
          <w:p w:rsidR="004E5856" w:rsidRDefault="00DB6221" w:rsidP="00D540FB">
            <w:pPr>
              <w:jc w:val="right"/>
            </w:pPr>
            <w:r>
              <w:rPr>
                <w:color w:val="000000"/>
                <w:sz w:val="18"/>
                <w:szCs w:val="18"/>
              </w:rPr>
              <w:t>130,000,000.00</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w:t>
            </w:r>
          </w:p>
        </w:tc>
        <w:tc>
          <w:tcPr>
            <w:tcW w:w="1446" w:type="dxa"/>
            <w:vAlign w:val="center"/>
          </w:tcPr>
          <w:p w:rsidR="004E5856" w:rsidRDefault="00DB6221" w:rsidP="00D540FB">
            <w:pPr>
              <w:jc w:val="right"/>
            </w:pPr>
            <w:r>
              <w:rPr>
                <w:color w:val="000000"/>
                <w:sz w:val="18"/>
                <w:szCs w:val="18"/>
              </w:rPr>
              <w:t>130,000,000.00</w:t>
            </w:r>
          </w:p>
        </w:tc>
      </w:tr>
      <w:tr w:rsidR="004E5856">
        <w:tc>
          <w:tcPr>
            <w:tcW w:w="1518" w:type="dxa"/>
            <w:vAlign w:val="center"/>
          </w:tcPr>
          <w:p w:rsidR="004E5856" w:rsidRDefault="00DB6221" w:rsidP="00D540FB">
            <w:pPr>
              <w:jc w:val="left"/>
            </w:pPr>
            <w:r>
              <w:rPr>
                <w:color w:val="000000"/>
                <w:sz w:val="18"/>
                <w:szCs w:val="18"/>
              </w:rPr>
              <w:t>应付赎回款</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200,481.33</w:t>
            </w:r>
          </w:p>
        </w:tc>
        <w:tc>
          <w:tcPr>
            <w:tcW w:w="1446" w:type="dxa"/>
            <w:vAlign w:val="center"/>
          </w:tcPr>
          <w:p w:rsidR="004E5856" w:rsidRDefault="00DB6221" w:rsidP="00D540FB">
            <w:pPr>
              <w:jc w:val="right"/>
            </w:pPr>
            <w:r>
              <w:rPr>
                <w:color w:val="000000"/>
                <w:sz w:val="18"/>
                <w:szCs w:val="18"/>
              </w:rPr>
              <w:t>200,481.33</w:t>
            </w:r>
          </w:p>
        </w:tc>
      </w:tr>
      <w:tr w:rsidR="004E5856">
        <w:tc>
          <w:tcPr>
            <w:tcW w:w="1518" w:type="dxa"/>
            <w:vAlign w:val="center"/>
          </w:tcPr>
          <w:p w:rsidR="004E5856" w:rsidRDefault="00DB6221" w:rsidP="00D540FB">
            <w:pPr>
              <w:jc w:val="left"/>
            </w:pPr>
            <w:r>
              <w:rPr>
                <w:color w:val="000000"/>
                <w:sz w:val="18"/>
                <w:szCs w:val="18"/>
              </w:rPr>
              <w:t>应付管理人报酬</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298,938.33</w:t>
            </w:r>
          </w:p>
        </w:tc>
        <w:tc>
          <w:tcPr>
            <w:tcW w:w="1446" w:type="dxa"/>
            <w:vAlign w:val="center"/>
          </w:tcPr>
          <w:p w:rsidR="004E5856" w:rsidRDefault="00DB6221" w:rsidP="00D540FB">
            <w:pPr>
              <w:jc w:val="right"/>
            </w:pPr>
            <w:r>
              <w:rPr>
                <w:color w:val="000000"/>
                <w:sz w:val="18"/>
                <w:szCs w:val="18"/>
              </w:rPr>
              <w:t>298,938.33</w:t>
            </w:r>
          </w:p>
        </w:tc>
      </w:tr>
      <w:tr w:rsidR="004E5856">
        <w:tc>
          <w:tcPr>
            <w:tcW w:w="1518" w:type="dxa"/>
            <w:vAlign w:val="center"/>
          </w:tcPr>
          <w:p w:rsidR="004E5856" w:rsidRDefault="00DB6221" w:rsidP="00D540FB">
            <w:pPr>
              <w:jc w:val="left"/>
            </w:pPr>
            <w:r>
              <w:rPr>
                <w:color w:val="000000"/>
                <w:sz w:val="18"/>
                <w:szCs w:val="18"/>
              </w:rPr>
              <w:t>应付托管费</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85,410.96</w:t>
            </w:r>
          </w:p>
        </w:tc>
        <w:tc>
          <w:tcPr>
            <w:tcW w:w="1446" w:type="dxa"/>
            <w:vAlign w:val="center"/>
          </w:tcPr>
          <w:p w:rsidR="004E5856" w:rsidRDefault="00DB6221" w:rsidP="00D540FB">
            <w:pPr>
              <w:jc w:val="right"/>
            </w:pPr>
            <w:r>
              <w:rPr>
                <w:color w:val="000000"/>
                <w:sz w:val="18"/>
                <w:szCs w:val="18"/>
              </w:rPr>
              <w:t>85,410.96</w:t>
            </w:r>
          </w:p>
        </w:tc>
      </w:tr>
      <w:tr w:rsidR="004E5856">
        <w:tc>
          <w:tcPr>
            <w:tcW w:w="1518" w:type="dxa"/>
            <w:vAlign w:val="center"/>
          </w:tcPr>
          <w:p w:rsidR="004E5856" w:rsidRDefault="00DB6221" w:rsidP="00D540FB">
            <w:pPr>
              <w:jc w:val="left"/>
            </w:pPr>
            <w:r>
              <w:rPr>
                <w:color w:val="000000"/>
                <w:sz w:val="18"/>
                <w:szCs w:val="18"/>
              </w:rPr>
              <w:t>应付销售服务费</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45,963.35</w:t>
            </w:r>
          </w:p>
        </w:tc>
        <w:tc>
          <w:tcPr>
            <w:tcW w:w="1446" w:type="dxa"/>
            <w:vAlign w:val="center"/>
          </w:tcPr>
          <w:p w:rsidR="004E5856" w:rsidRDefault="00DB6221" w:rsidP="00D540FB">
            <w:pPr>
              <w:jc w:val="right"/>
            </w:pPr>
            <w:r>
              <w:rPr>
                <w:color w:val="000000"/>
                <w:sz w:val="18"/>
                <w:szCs w:val="18"/>
              </w:rPr>
              <w:t>45,963.35</w:t>
            </w:r>
          </w:p>
        </w:tc>
      </w:tr>
      <w:tr w:rsidR="004E5856">
        <w:tc>
          <w:tcPr>
            <w:tcW w:w="1518" w:type="dxa"/>
            <w:vAlign w:val="center"/>
          </w:tcPr>
          <w:p w:rsidR="004E5856" w:rsidRDefault="00DB6221" w:rsidP="00D540FB">
            <w:pPr>
              <w:jc w:val="left"/>
            </w:pPr>
            <w:r>
              <w:rPr>
                <w:color w:val="000000"/>
                <w:sz w:val="18"/>
                <w:szCs w:val="18"/>
              </w:rPr>
              <w:t>应付交易费用</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541,326.82</w:t>
            </w:r>
          </w:p>
        </w:tc>
        <w:tc>
          <w:tcPr>
            <w:tcW w:w="1446" w:type="dxa"/>
            <w:vAlign w:val="center"/>
          </w:tcPr>
          <w:p w:rsidR="004E5856" w:rsidRDefault="00DB6221" w:rsidP="00D540FB">
            <w:pPr>
              <w:jc w:val="right"/>
            </w:pPr>
            <w:r>
              <w:rPr>
                <w:color w:val="000000"/>
                <w:sz w:val="18"/>
                <w:szCs w:val="18"/>
              </w:rPr>
              <w:t>541,326.82</w:t>
            </w:r>
          </w:p>
        </w:tc>
      </w:tr>
      <w:tr w:rsidR="004E5856">
        <w:tc>
          <w:tcPr>
            <w:tcW w:w="1518" w:type="dxa"/>
            <w:vAlign w:val="center"/>
          </w:tcPr>
          <w:p w:rsidR="004E5856" w:rsidRDefault="00DB6221" w:rsidP="00D540FB">
            <w:pPr>
              <w:jc w:val="left"/>
            </w:pPr>
            <w:r>
              <w:rPr>
                <w:color w:val="000000"/>
                <w:sz w:val="18"/>
                <w:szCs w:val="18"/>
              </w:rPr>
              <w:t>应交税费</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5,350.00</w:t>
            </w:r>
          </w:p>
        </w:tc>
        <w:tc>
          <w:tcPr>
            <w:tcW w:w="1446" w:type="dxa"/>
            <w:vAlign w:val="center"/>
          </w:tcPr>
          <w:p w:rsidR="004E5856" w:rsidRDefault="00DB6221" w:rsidP="00D540FB">
            <w:pPr>
              <w:jc w:val="right"/>
            </w:pPr>
            <w:r>
              <w:rPr>
                <w:color w:val="000000"/>
                <w:sz w:val="18"/>
                <w:szCs w:val="18"/>
              </w:rPr>
              <w:t>5,350.00</w:t>
            </w:r>
          </w:p>
        </w:tc>
      </w:tr>
      <w:tr w:rsidR="004E5856">
        <w:tc>
          <w:tcPr>
            <w:tcW w:w="1518" w:type="dxa"/>
            <w:vAlign w:val="center"/>
          </w:tcPr>
          <w:p w:rsidR="004E5856" w:rsidRDefault="00DB6221" w:rsidP="00D540FB">
            <w:pPr>
              <w:jc w:val="left"/>
            </w:pPr>
            <w:r>
              <w:rPr>
                <w:color w:val="000000"/>
                <w:sz w:val="18"/>
                <w:szCs w:val="18"/>
              </w:rPr>
              <w:t>应付利息</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30,638.87</w:t>
            </w:r>
          </w:p>
        </w:tc>
        <w:tc>
          <w:tcPr>
            <w:tcW w:w="1446" w:type="dxa"/>
            <w:vAlign w:val="center"/>
          </w:tcPr>
          <w:p w:rsidR="004E5856" w:rsidRDefault="00DB6221" w:rsidP="00D540FB">
            <w:pPr>
              <w:jc w:val="right"/>
            </w:pPr>
            <w:r>
              <w:rPr>
                <w:color w:val="000000"/>
                <w:sz w:val="18"/>
                <w:szCs w:val="18"/>
              </w:rPr>
              <w:t>30,638.87</w:t>
            </w:r>
          </w:p>
        </w:tc>
      </w:tr>
      <w:tr w:rsidR="004E5856">
        <w:tc>
          <w:tcPr>
            <w:tcW w:w="1518" w:type="dxa"/>
            <w:vAlign w:val="center"/>
          </w:tcPr>
          <w:p w:rsidR="004E5856" w:rsidRDefault="00DB6221" w:rsidP="00D540FB">
            <w:pPr>
              <w:jc w:val="left"/>
            </w:pPr>
            <w:r>
              <w:rPr>
                <w:color w:val="000000"/>
                <w:sz w:val="18"/>
                <w:szCs w:val="18"/>
              </w:rPr>
              <w:t>其他负债</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144,231.26</w:t>
            </w:r>
          </w:p>
        </w:tc>
        <w:tc>
          <w:tcPr>
            <w:tcW w:w="1446" w:type="dxa"/>
            <w:vAlign w:val="center"/>
          </w:tcPr>
          <w:p w:rsidR="004E5856" w:rsidRDefault="00DB6221" w:rsidP="00D540FB">
            <w:pPr>
              <w:jc w:val="right"/>
            </w:pPr>
            <w:r>
              <w:rPr>
                <w:color w:val="000000"/>
                <w:sz w:val="18"/>
                <w:szCs w:val="18"/>
              </w:rPr>
              <w:t>144,231.26</w:t>
            </w:r>
          </w:p>
        </w:tc>
      </w:tr>
      <w:tr w:rsidR="00011694" w:rsidRPr="005645CD" w:rsidTr="00E5439C">
        <w:trPr>
          <w:trHeight w:val="280"/>
        </w:trPr>
        <w:tc>
          <w:tcPr>
            <w:tcW w:w="1518" w:type="dxa"/>
            <w:vAlign w:val="center"/>
          </w:tcPr>
          <w:p w:rsidR="00011694" w:rsidRPr="005645CD" w:rsidRDefault="00011694" w:rsidP="00D540FB">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130,000,000.00</w:t>
            </w:r>
          </w:p>
          <w:p w:rsidR="00011694" w:rsidRPr="005645CD" w:rsidRDefault="00011694" w:rsidP="00D540FB">
            <w:pPr>
              <w:spacing w:before="29" w:line="288" w:lineRule="auto"/>
              <w:jc w:val="right"/>
              <w:rPr>
                <w:sz w:val="18"/>
                <w:szCs w:val="18"/>
              </w:rPr>
            </w:pP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w:t>
            </w:r>
          </w:p>
          <w:p w:rsidR="00011694" w:rsidRPr="005645CD" w:rsidRDefault="00011694" w:rsidP="00D540FB">
            <w:pPr>
              <w:spacing w:before="29" w:line="288" w:lineRule="auto"/>
              <w:jc w:val="right"/>
              <w:rPr>
                <w:sz w:val="18"/>
                <w:szCs w:val="18"/>
              </w:rPr>
            </w:pPr>
          </w:p>
        </w:tc>
        <w:tc>
          <w:tcPr>
            <w:tcW w:w="1491" w:type="dxa"/>
            <w:vAlign w:val="center"/>
          </w:tcPr>
          <w:p w:rsidR="00011694" w:rsidRPr="005645CD" w:rsidRDefault="00011694" w:rsidP="00D540FB">
            <w:pPr>
              <w:spacing w:before="29" w:line="288" w:lineRule="auto"/>
              <w:jc w:val="right"/>
              <w:rPr>
                <w:sz w:val="18"/>
                <w:szCs w:val="18"/>
              </w:rPr>
            </w:pPr>
            <w:r w:rsidRPr="005645CD">
              <w:rPr>
                <w:sz w:val="18"/>
                <w:szCs w:val="18"/>
              </w:rPr>
              <w:t>-</w:t>
            </w:r>
          </w:p>
          <w:p w:rsidR="00011694" w:rsidRPr="005645CD" w:rsidRDefault="00011694" w:rsidP="00D540FB">
            <w:pPr>
              <w:spacing w:before="29" w:line="288" w:lineRule="auto"/>
              <w:jc w:val="right"/>
              <w:rPr>
                <w:sz w:val="18"/>
                <w:szCs w:val="18"/>
              </w:rPr>
            </w:pPr>
          </w:p>
        </w:tc>
        <w:tc>
          <w:tcPr>
            <w:tcW w:w="1289" w:type="dxa"/>
            <w:vAlign w:val="center"/>
          </w:tcPr>
          <w:p w:rsidR="00011694" w:rsidRPr="005645CD" w:rsidRDefault="00011694" w:rsidP="00D540FB">
            <w:pPr>
              <w:spacing w:before="29" w:line="288" w:lineRule="auto"/>
              <w:jc w:val="right"/>
              <w:rPr>
                <w:sz w:val="18"/>
                <w:szCs w:val="18"/>
              </w:rPr>
            </w:pPr>
            <w:r w:rsidRPr="005645CD">
              <w:rPr>
                <w:sz w:val="18"/>
                <w:szCs w:val="18"/>
              </w:rPr>
              <w:t>1,352,340.92</w:t>
            </w:r>
          </w:p>
          <w:p w:rsidR="00011694" w:rsidRPr="005645CD" w:rsidRDefault="00011694" w:rsidP="00D540FB">
            <w:pPr>
              <w:spacing w:before="29" w:line="288" w:lineRule="auto"/>
              <w:jc w:val="right"/>
              <w:rPr>
                <w:sz w:val="18"/>
                <w:szCs w:val="18"/>
              </w:rPr>
            </w:pPr>
          </w:p>
        </w:tc>
        <w:tc>
          <w:tcPr>
            <w:tcW w:w="1446" w:type="dxa"/>
            <w:vAlign w:val="center"/>
          </w:tcPr>
          <w:p w:rsidR="00011694" w:rsidRPr="005645CD" w:rsidRDefault="00011694" w:rsidP="00D540FB">
            <w:pPr>
              <w:spacing w:before="29" w:line="288" w:lineRule="auto"/>
              <w:ind w:right="210"/>
              <w:jc w:val="right"/>
              <w:rPr>
                <w:sz w:val="18"/>
                <w:szCs w:val="18"/>
              </w:rPr>
            </w:pPr>
            <w:r w:rsidRPr="005645CD">
              <w:rPr>
                <w:sz w:val="18"/>
                <w:szCs w:val="18"/>
              </w:rPr>
              <w:t>131,352,340.92</w:t>
            </w:r>
          </w:p>
          <w:p w:rsidR="00011694" w:rsidRPr="005645CD" w:rsidRDefault="00011694" w:rsidP="00D540FB">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D540FB">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79,699,460.37</w:t>
            </w:r>
          </w:p>
          <w:p w:rsidR="00011694" w:rsidRPr="005645CD" w:rsidRDefault="00011694" w:rsidP="00D540FB">
            <w:pPr>
              <w:spacing w:before="29" w:line="288" w:lineRule="auto"/>
              <w:jc w:val="right"/>
              <w:rPr>
                <w:sz w:val="18"/>
                <w:szCs w:val="18"/>
              </w:rPr>
            </w:pP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279,327,578.00</w:t>
            </w:r>
          </w:p>
          <w:p w:rsidR="00011694" w:rsidRPr="005645CD" w:rsidRDefault="00011694" w:rsidP="00D540FB">
            <w:pPr>
              <w:spacing w:before="29" w:line="288" w:lineRule="auto"/>
              <w:jc w:val="right"/>
              <w:rPr>
                <w:sz w:val="18"/>
                <w:szCs w:val="18"/>
              </w:rPr>
            </w:pPr>
          </w:p>
        </w:tc>
        <w:tc>
          <w:tcPr>
            <w:tcW w:w="1491" w:type="dxa"/>
            <w:vAlign w:val="center"/>
          </w:tcPr>
          <w:p w:rsidR="00011694" w:rsidRPr="005645CD" w:rsidRDefault="00011694" w:rsidP="00D540FB">
            <w:pPr>
              <w:spacing w:before="29" w:line="288" w:lineRule="auto"/>
              <w:jc w:val="right"/>
              <w:rPr>
                <w:sz w:val="18"/>
                <w:szCs w:val="18"/>
              </w:rPr>
            </w:pPr>
          </w:p>
          <w:p w:rsidR="00011694" w:rsidRPr="005645CD" w:rsidRDefault="00011694" w:rsidP="00D540FB">
            <w:pPr>
              <w:spacing w:before="29" w:line="288" w:lineRule="auto"/>
              <w:jc w:val="right"/>
              <w:rPr>
                <w:sz w:val="18"/>
                <w:szCs w:val="18"/>
              </w:rPr>
            </w:pPr>
            <w:r w:rsidRPr="005645CD">
              <w:rPr>
                <w:sz w:val="18"/>
                <w:szCs w:val="18"/>
              </w:rPr>
              <w:t>81,584,000.00</w:t>
            </w:r>
          </w:p>
          <w:p w:rsidR="00011694" w:rsidRPr="005645CD" w:rsidRDefault="00011694" w:rsidP="00D540FB">
            <w:pPr>
              <w:spacing w:before="29" w:line="288" w:lineRule="auto"/>
              <w:jc w:val="right"/>
              <w:rPr>
                <w:sz w:val="18"/>
                <w:szCs w:val="18"/>
              </w:rPr>
            </w:pPr>
          </w:p>
        </w:tc>
        <w:tc>
          <w:tcPr>
            <w:tcW w:w="1289" w:type="dxa"/>
            <w:vAlign w:val="center"/>
          </w:tcPr>
          <w:p w:rsidR="00011694" w:rsidRPr="005645CD" w:rsidRDefault="00011694" w:rsidP="00D540FB">
            <w:pPr>
              <w:spacing w:before="29" w:line="288" w:lineRule="auto"/>
              <w:jc w:val="right"/>
              <w:rPr>
                <w:sz w:val="18"/>
                <w:szCs w:val="18"/>
              </w:rPr>
            </w:pPr>
            <w:r w:rsidRPr="005645CD">
              <w:rPr>
                <w:sz w:val="18"/>
                <w:szCs w:val="18"/>
              </w:rPr>
              <w:t>73,069,485.92</w:t>
            </w:r>
          </w:p>
          <w:p w:rsidR="00011694" w:rsidRPr="005645CD" w:rsidRDefault="00011694" w:rsidP="00D540FB">
            <w:pPr>
              <w:spacing w:before="29" w:line="288" w:lineRule="auto"/>
              <w:jc w:val="right"/>
              <w:rPr>
                <w:sz w:val="18"/>
                <w:szCs w:val="18"/>
              </w:rPr>
            </w:pPr>
          </w:p>
        </w:tc>
        <w:tc>
          <w:tcPr>
            <w:tcW w:w="1446" w:type="dxa"/>
            <w:vAlign w:val="center"/>
          </w:tcPr>
          <w:p w:rsidR="00011694" w:rsidRPr="005645CD" w:rsidRDefault="00011694" w:rsidP="00D540FB">
            <w:pPr>
              <w:spacing w:before="29" w:line="288" w:lineRule="auto"/>
              <w:jc w:val="right"/>
              <w:rPr>
                <w:sz w:val="18"/>
                <w:szCs w:val="18"/>
              </w:rPr>
            </w:pPr>
            <w:r w:rsidRPr="005645CD">
              <w:rPr>
                <w:sz w:val="18"/>
                <w:szCs w:val="18"/>
              </w:rPr>
              <w:t>513,680,524.29</w:t>
            </w:r>
          </w:p>
          <w:p w:rsidR="00011694" w:rsidRPr="005645CD" w:rsidRDefault="00011694" w:rsidP="00D540FB">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D540FB">
            <w:pPr>
              <w:spacing w:before="29" w:line="288" w:lineRule="auto"/>
              <w:jc w:val="center"/>
              <w:rPr>
                <w:b/>
                <w:sz w:val="18"/>
                <w:szCs w:val="18"/>
              </w:rPr>
            </w:pPr>
            <w:r w:rsidRPr="005645CD">
              <w:rPr>
                <w:b/>
                <w:sz w:val="18"/>
                <w:szCs w:val="18"/>
              </w:rPr>
              <w:t>上年度末</w:t>
            </w:r>
          </w:p>
          <w:p w:rsidR="00011694" w:rsidRPr="005645CD" w:rsidRDefault="00011694" w:rsidP="00D540FB">
            <w:pPr>
              <w:spacing w:before="29" w:line="288" w:lineRule="auto"/>
              <w:jc w:val="center"/>
              <w:rPr>
                <w:b/>
                <w:color w:val="000000"/>
                <w:sz w:val="18"/>
                <w:szCs w:val="18"/>
              </w:rPr>
            </w:pPr>
            <w:r w:rsidRPr="005645CD">
              <w:rPr>
                <w:b/>
                <w:sz w:val="18"/>
                <w:szCs w:val="18"/>
              </w:rPr>
              <w:t>2015</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rsidR="00011694" w:rsidRPr="005645CD" w:rsidRDefault="00011694" w:rsidP="00D540FB">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D540FB">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rsidR="00011694" w:rsidRPr="005645CD" w:rsidRDefault="00011694" w:rsidP="00D540FB">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rsidR="00011694" w:rsidRPr="005645CD" w:rsidRDefault="00011694" w:rsidP="00D540FB">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rsidR="00011694" w:rsidRPr="005645CD" w:rsidRDefault="00011694" w:rsidP="00D540FB">
            <w:pPr>
              <w:spacing w:before="29" w:line="288" w:lineRule="auto"/>
              <w:jc w:val="center"/>
              <w:rPr>
                <w:b/>
                <w:color w:val="000000"/>
                <w:sz w:val="18"/>
                <w:szCs w:val="18"/>
              </w:rPr>
            </w:pPr>
            <w:r w:rsidRPr="005645CD">
              <w:rPr>
                <w:b/>
                <w:color w:val="000000"/>
                <w:sz w:val="18"/>
                <w:szCs w:val="18"/>
              </w:rPr>
              <w:t>合计</w:t>
            </w:r>
          </w:p>
        </w:tc>
      </w:tr>
      <w:tr w:rsidR="00011694" w:rsidRPr="005645CD" w:rsidTr="00E5439C">
        <w:trPr>
          <w:trHeight w:val="280"/>
        </w:trPr>
        <w:tc>
          <w:tcPr>
            <w:tcW w:w="1518" w:type="dxa"/>
            <w:vAlign w:val="center"/>
          </w:tcPr>
          <w:p w:rsidR="00011694" w:rsidRPr="00C96B4F" w:rsidRDefault="00011694" w:rsidP="00D540FB">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D540FB">
            <w:pPr>
              <w:spacing w:before="29" w:line="288" w:lineRule="auto"/>
              <w:jc w:val="right"/>
              <w:rPr>
                <w:color w:val="000000"/>
                <w:sz w:val="18"/>
                <w:szCs w:val="18"/>
              </w:rPr>
            </w:pPr>
          </w:p>
        </w:tc>
        <w:tc>
          <w:tcPr>
            <w:tcW w:w="1627" w:type="dxa"/>
            <w:vAlign w:val="center"/>
          </w:tcPr>
          <w:p w:rsidR="00011694" w:rsidRPr="005645CD" w:rsidRDefault="00011694" w:rsidP="00D540FB">
            <w:pPr>
              <w:spacing w:before="29" w:line="288" w:lineRule="auto"/>
              <w:jc w:val="right"/>
              <w:rPr>
                <w:b/>
                <w:color w:val="000000"/>
                <w:sz w:val="18"/>
                <w:szCs w:val="18"/>
              </w:rPr>
            </w:pPr>
          </w:p>
        </w:tc>
        <w:tc>
          <w:tcPr>
            <w:tcW w:w="1491" w:type="dxa"/>
            <w:vAlign w:val="center"/>
          </w:tcPr>
          <w:p w:rsidR="00011694" w:rsidRPr="005645CD" w:rsidRDefault="00011694" w:rsidP="00D540FB">
            <w:pPr>
              <w:spacing w:before="29" w:line="288" w:lineRule="auto"/>
              <w:jc w:val="right"/>
              <w:rPr>
                <w:b/>
                <w:color w:val="000000"/>
                <w:sz w:val="18"/>
                <w:szCs w:val="18"/>
              </w:rPr>
            </w:pPr>
          </w:p>
        </w:tc>
        <w:tc>
          <w:tcPr>
            <w:tcW w:w="1289" w:type="dxa"/>
            <w:vAlign w:val="center"/>
          </w:tcPr>
          <w:p w:rsidR="00011694" w:rsidRPr="005645CD" w:rsidRDefault="00011694" w:rsidP="00D540FB">
            <w:pPr>
              <w:spacing w:before="29" w:line="288" w:lineRule="auto"/>
              <w:jc w:val="right"/>
              <w:rPr>
                <w:b/>
                <w:color w:val="000000"/>
                <w:sz w:val="18"/>
                <w:szCs w:val="18"/>
              </w:rPr>
            </w:pPr>
          </w:p>
        </w:tc>
        <w:tc>
          <w:tcPr>
            <w:tcW w:w="1446" w:type="dxa"/>
            <w:vAlign w:val="center"/>
          </w:tcPr>
          <w:p w:rsidR="00011694" w:rsidRPr="005645CD" w:rsidRDefault="00011694" w:rsidP="00D540FB">
            <w:pPr>
              <w:spacing w:before="29" w:line="288" w:lineRule="auto"/>
              <w:jc w:val="right"/>
              <w:rPr>
                <w:b/>
                <w:color w:val="000000"/>
                <w:sz w:val="18"/>
                <w:szCs w:val="18"/>
              </w:rPr>
            </w:pPr>
          </w:p>
        </w:tc>
      </w:tr>
      <w:tr w:rsidR="004E5856">
        <w:tc>
          <w:tcPr>
            <w:tcW w:w="1518" w:type="dxa"/>
            <w:vAlign w:val="center"/>
          </w:tcPr>
          <w:p w:rsidR="004E5856" w:rsidRDefault="00DB6221" w:rsidP="00D540FB">
            <w:pPr>
              <w:jc w:val="left"/>
            </w:pPr>
            <w:r>
              <w:rPr>
                <w:color w:val="000000"/>
                <w:sz w:val="18"/>
                <w:szCs w:val="18"/>
              </w:rPr>
              <w:t>银行存款</w:t>
            </w:r>
          </w:p>
        </w:tc>
        <w:tc>
          <w:tcPr>
            <w:tcW w:w="1627" w:type="dxa"/>
            <w:vAlign w:val="center"/>
          </w:tcPr>
          <w:p w:rsidR="004E5856" w:rsidRDefault="00DB6221" w:rsidP="00D540FB">
            <w:pPr>
              <w:jc w:val="right"/>
            </w:pPr>
            <w:r>
              <w:rPr>
                <w:color w:val="000000"/>
                <w:sz w:val="18"/>
                <w:szCs w:val="18"/>
              </w:rPr>
              <w:t>237,729,717.70</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w:t>
            </w:r>
          </w:p>
        </w:tc>
        <w:tc>
          <w:tcPr>
            <w:tcW w:w="1446" w:type="dxa"/>
            <w:vAlign w:val="center"/>
          </w:tcPr>
          <w:p w:rsidR="004E5856" w:rsidRDefault="00DB6221" w:rsidP="00D540FB">
            <w:pPr>
              <w:jc w:val="right"/>
            </w:pPr>
            <w:r>
              <w:rPr>
                <w:color w:val="000000"/>
                <w:sz w:val="18"/>
                <w:szCs w:val="18"/>
              </w:rPr>
              <w:t>237,729,717.70</w:t>
            </w:r>
          </w:p>
        </w:tc>
      </w:tr>
      <w:tr w:rsidR="004E5856">
        <w:tc>
          <w:tcPr>
            <w:tcW w:w="1518" w:type="dxa"/>
            <w:vAlign w:val="center"/>
          </w:tcPr>
          <w:p w:rsidR="004E5856" w:rsidRDefault="00DB6221" w:rsidP="00D540FB">
            <w:pPr>
              <w:jc w:val="left"/>
            </w:pPr>
            <w:r>
              <w:rPr>
                <w:color w:val="000000"/>
                <w:sz w:val="18"/>
                <w:szCs w:val="18"/>
              </w:rPr>
              <w:t>结算备付金</w:t>
            </w:r>
          </w:p>
        </w:tc>
        <w:tc>
          <w:tcPr>
            <w:tcW w:w="1627" w:type="dxa"/>
            <w:vAlign w:val="center"/>
          </w:tcPr>
          <w:p w:rsidR="004E5856" w:rsidRDefault="00DB6221" w:rsidP="00D540FB">
            <w:pPr>
              <w:jc w:val="right"/>
            </w:pPr>
            <w:r>
              <w:rPr>
                <w:color w:val="000000"/>
                <w:sz w:val="18"/>
                <w:szCs w:val="18"/>
              </w:rPr>
              <w:t>2,074,416.33</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w:t>
            </w:r>
          </w:p>
        </w:tc>
        <w:tc>
          <w:tcPr>
            <w:tcW w:w="1446" w:type="dxa"/>
            <w:vAlign w:val="center"/>
          </w:tcPr>
          <w:p w:rsidR="004E5856" w:rsidRDefault="00DB6221" w:rsidP="00D540FB">
            <w:pPr>
              <w:jc w:val="right"/>
            </w:pPr>
            <w:r>
              <w:rPr>
                <w:color w:val="000000"/>
                <w:sz w:val="18"/>
                <w:szCs w:val="18"/>
              </w:rPr>
              <w:t>2,074,416.33</w:t>
            </w:r>
          </w:p>
        </w:tc>
      </w:tr>
      <w:tr w:rsidR="004E5856">
        <w:tc>
          <w:tcPr>
            <w:tcW w:w="1518" w:type="dxa"/>
            <w:vAlign w:val="center"/>
          </w:tcPr>
          <w:p w:rsidR="004E5856" w:rsidRDefault="00DB6221" w:rsidP="00D540FB">
            <w:pPr>
              <w:jc w:val="left"/>
            </w:pPr>
            <w:r>
              <w:rPr>
                <w:color w:val="000000"/>
                <w:sz w:val="18"/>
                <w:szCs w:val="18"/>
              </w:rPr>
              <w:t>存出保证金</w:t>
            </w:r>
          </w:p>
        </w:tc>
        <w:tc>
          <w:tcPr>
            <w:tcW w:w="1627" w:type="dxa"/>
            <w:vAlign w:val="center"/>
          </w:tcPr>
          <w:p w:rsidR="004E5856" w:rsidRDefault="00DB6221" w:rsidP="00D540FB">
            <w:pPr>
              <w:jc w:val="right"/>
            </w:pPr>
            <w:r>
              <w:rPr>
                <w:color w:val="000000"/>
                <w:sz w:val="18"/>
                <w:szCs w:val="18"/>
              </w:rPr>
              <w:t>521,179.58</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w:t>
            </w:r>
          </w:p>
        </w:tc>
        <w:tc>
          <w:tcPr>
            <w:tcW w:w="1446" w:type="dxa"/>
            <w:vAlign w:val="center"/>
          </w:tcPr>
          <w:p w:rsidR="004E5856" w:rsidRDefault="00DB6221" w:rsidP="00D540FB">
            <w:pPr>
              <w:jc w:val="right"/>
            </w:pPr>
            <w:r>
              <w:rPr>
                <w:color w:val="000000"/>
                <w:sz w:val="18"/>
                <w:szCs w:val="18"/>
              </w:rPr>
              <w:t>521,179.58</w:t>
            </w:r>
          </w:p>
        </w:tc>
      </w:tr>
      <w:tr w:rsidR="004E5856">
        <w:tc>
          <w:tcPr>
            <w:tcW w:w="1518" w:type="dxa"/>
            <w:vAlign w:val="center"/>
          </w:tcPr>
          <w:p w:rsidR="004E5856" w:rsidRDefault="00DB6221" w:rsidP="00D540FB">
            <w:pPr>
              <w:jc w:val="left"/>
            </w:pPr>
            <w:r>
              <w:rPr>
                <w:color w:val="000000"/>
                <w:sz w:val="18"/>
                <w:szCs w:val="18"/>
              </w:rPr>
              <w:t>交易性金融资产</w:t>
            </w:r>
          </w:p>
        </w:tc>
        <w:tc>
          <w:tcPr>
            <w:tcW w:w="1627" w:type="dxa"/>
            <w:vAlign w:val="center"/>
          </w:tcPr>
          <w:p w:rsidR="004E5856" w:rsidRDefault="00DB6221" w:rsidP="00D540FB">
            <w:pPr>
              <w:jc w:val="right"/>
            </w:pPr>
            <w:r>
              <w:rPr>
                <w:color w:val="000000"/>
                <w:sz w:val="18"/>
                <w:szCs w:val="18"/>
              </w:rPr>
              <w:t>238,062,300.00</w:t>
            </w:r>
          </w:p>
        </w:tc>
        <w:tc>
          <w:tcPr>
            <w:tcW w:w="1627" w:type="dxa"/>
            <w:vAlign w:val="center"/>
          </w:tcPr>
          <w:p w:rsidR="004E5856" w:rsidRDefault="00DB6221" w:rsidP="00D540FB">
            <w:pPr>
              <w:jc w:val="right"/>
            </w:pPr>
            <w:r>
              <w:rPr>
                <w:color w:val="000000"/>
                <w:sz w:val="18"/>
                <w:szCs w:val="18"/>
              </w:rPr>
              <w:t>294,238,954.30</w:t>
            </w:r>
          </w:p>
        </w:tc>
        <w:tc>
          <w:tcPr>
            <w:tcW w:w="1491" w:type="dxa"/>
            <w:vAlign w:val="center"/>
          </w:tcPr>
          <w:p w:rsidR="004E5856" w:rsidRDefault="00DB6221" w:rsidP="00D540FB">
            <w:pPr>
              <w:jc w:val="right"/>
            </w:pPr>
            <w:r>
              <w:rPr>
                <w:color w:val="000000"/>
                <w:sz w:val="18"/>
                <w:szCs w:val="18"/>
              </w:rPr>
              <w:t>352,483,200.00</w:t>
            </w:r>
          </w:p>
        </w:tc>
        <w:tc>
          <w:tcPr>
            <w:tcW w:w="1289" w:type="dxa"/>
            <w:vAlign w:val="center"/>
          </w:tcPr>
          <w:p w:rsidR="004E5856" w:rsidRDefault="00DB6221" w:rsidP="00D540FB">
            <w:pPr>
              <w:jc w:val="right"/>
            </w:pPr>
            <w:r>
              <w:rPr>
                <w:color w:val="000000"/>
                <w:sz w:val="18"/>
                <w:szCs w:val="18"/>
              </w:rPr>
              <w:t>99,411,378.03</w:t>
            </w:r>
          </w:p>
        </w:tc>
        <w:tc>
          <w:tcPr>
            <w:tcW w:w="1446" w:type="dxa"/>
            <w:vAlign w:val="center"/>
          </w:tcPr>
          <w:p w:rsidR="004E5856" w:rsidRDefault="00DB6221" w:rsidP="00D540FB">
            <w:pPr>
              <w:jc w:val="right"/>
            </w:pPr>
            <w:r>
              <w:rPr>
                <w:color w:val="000000"/>
                <w:sz w:val="18"/>
                <w:szCs w:val="18"/>
              </w:rPr>
              <w:t>984,195,832.33</w:t>
            </w:r>
          </w:p>
        </w:tc>
      </w:tr>
      <w:tr w:rsidR="004E5856">
        <w:tc>
          <w:tcPr>
            <w:tcW w:w="1518" w:type="dxa"/>
            <w:vAlign w:val="center"/>
          </w:tcPr>
          <w:p w:rsidR="004E5856" w:rsidRDefault="00DB6221" w:rsidP="00D540FB">
            <w:pPr>
              <w:jc w:val="left"/>
            </w:pPr>
            <w:r>
              <w:rPr>
                <w:color w:val="000000"/>
                <w:sz w:val="18"/>
                <w:szCs w:val="18"/>
              </w:rPr>
              <w:t>应收利息</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11,920,492.68</w:t>
            </w:r>
          </w:p>
        </w:tc>
        <w:tc>
          <w:tcPr>
            <w:tcW w:w="1446" w:type="dxa"/>
            <w:vAlign w:val="center"/>
          </w:tcPr>
          <w:p w:rsidR="004E5856" w:rsidRDefault="00DB6221" w:rsidP="00D540FB">
            <w:pPr>
              <w:jc w:val="right"/>
            </w:pPr>
            <w:r>
              <w:rPr>
                <w:color w:val="000000"/>
                <w:sz w:val="18"/>
                <w:szCs w:val="18"/>
              </w:rPr>
              <w:t>11,920,492.68</w:t>
            </w:r>
          </w:p>
        </w:tc>
      </w:tr>
      <w:tr w:rsidR="004E5856">
        <w:tc>
          <w:tcPr>
            <w:tcW w:w="1518" w:type="dxa"/>
            <w:vAlign w:val="center"/>
          </w:tcPr>
          <w:p w:rsidR="004E5856" w:rsidRDefault="00DB6221" w:rsidP="00D540FB">
            <w:pPr>
              <w:jc w:val="left"/>
            </w:pPr>
            <w:r>
              <w:rPr>
                <w:color w:val="000000"/>
                <w:sz w:val="18"/>
                <w:szCs w:val="18"/>
              </w:rPr>
              <w:t>应收申购款</w:t>
            </w:r>
          </w:p>
        </w:tc>
        <w:tc>
          <w:tcPr>
            <w:tcW w:w="1627" w:type="dxa"/>
            <w:vAlign w:val="center"/>
          </w:tcPr>
          <w:p w:rsidR="004E5856" w:rsidRDefault="00DB6221" w:rsidP="00D540FB">
            <w:pPr>
              <w:jc w:val="right"/>
            </w:pPr>
            <w:r>
              <w:rPr>
                <w:color w:val="000000"/>
                <w:sz w:val="18"/>
                <w:szCs w:val="18"/>
              </w:rPr>
              <w:t>27,000.00</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92,841,324.10</w:t>
            </w:r>
          </w:p>
        </w:tc>
        <w:tc>
          <w:tcPr>
            <w:tcW w:w="1446" w:type="dxa"/>
            <w:vAlign w:val="center"/>
          </w:tcPr>
          <w:p w:rsidR="004E5856" w:rsidRDefault="00DB6221" w:rsidP="00D540FB">
            <w:pPr>
              <w:jc w:val="right"/>
            </w:pPr>
            <w:r>
              <w:rPr>
                <w:color w:val="000000"/>
                <w:sz w:val="18"/>
                <w:szCs w:val="18"/>
              </w:rPr>
              <w:t>92,868,324.10</w:t>
            </w:r>
          </w:p>
        </w:tc>
      </w:tr>
      <w:tr w:rsidR="00011694" w:rsidRPr="005645CD" w:rsidTr="00E5439C">
        <w:trPr>
          <w:trHeight w:val="280"/>
        </w:trPr>
        <w:tc>
          <w:tcPr>
            <w:tcW w:w="1518" w:type="dxa"/>
            <w:vAlign w:val="center"/>
          </w:tcPr>
          <w:p w:rsidR="00011694" w:rsidRPr="00C96B4F" w:rsidRDefault="00011694" w:rsidP="00D540FB">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478,414,613.61</w:t>
            </w:r>
          </w:p>
          <w:p w:rsidR="00011694" w:rsidRPr="005645CD" w:rsidRDefault="00011694" w:rsidP="00D540FB">
            <w:pPr>
              <w:spacing w:before="29" w:line="288" w:lineRule="auto"/>
              <w:jc w:val="right"/>
              <w:rPr>
                <w:sz w:val="18"/>
                <w:szCs w:val="18"/>
              </w:rPr>
            </w:pP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294,238,954.30</w:t>
            </w:r>
          </w:p>
          <w:p w:rsidR="00011694" w:rsidRPr="005645CD" w:rsidRDefault="00011694" w:rsidP="00D540FB">
            <w:pPr>
              <w:spacing w:before="29" w:line="288" w:lineRule="auto"/>
              <w:jc w:val="right"/>
              <w:rPr>
                <w:sz w:val="18"/>
                <w:szCs w:val="18"/>
              </w:rPr>
            </w:pPr>
          </w:p>
        </w:tc>
        <w:tc>
          <w:tcPr>
            <w:tcW w:w="1491" w:type="dxa"/>
            <w:vAlign w:val="center"/>
          </w:tcPr>
          <w:p w:rsidR="00011694" w:rsidRPr="005645CD" w:rsidRDefault="00011694" w:rsidP="00D540FB">
            <w:pPr>
              <w:spacing w:before="29" w:line="288" w:lineRule="auto"/>
              <w:jc w:val="right"/>
              <w:rPr>
                <w:sz w:val="18"/>
                <w:szCs w:val="18"/>
              </w:rPr>
            </w:pPr>
          </w:p>
          <w:p w:rsidR="00011694" w:rsidRPr="005645CD" w:rsidRDefault="00011694" w:rsidP="00D540FB">
            <w:pPr>
              <w:spacing w:before="29" w:line="288" w:lineRule="auto"/>
              <w:jc w:val="right"/>
              <w:rPr>
                <w:sz w:val="18"/>
                <w:szCs w:val="18"/>
              </w:rPr>
            </w:pPr>
            <w:r w:rsidRPr="005645CD">
              <w:rPr>
                <w:sz w:val="18"/>
                <w:szCs w:val="18"/>
              </w:rPr>
              <w:t>352,483,200.00</w:t>
            </w:r>
          </w:p>
          <w:p w:rsidR="00011694" w:rsidRPr="005645CD" w:rsidRDefault="00011694" w:rsidP="00D540FB">
            <w:pPr>
              <w:spacing w:before="29" w:line="288" w:lineRule="auto"/>
              <w:jc w:val="right"/>
              <w:rPr>
                <w:sz w:val="18"/>
                <w:szCs w:val="18"/>
              </w:rPr>
            </w:pPr>
          </w:p>
        </w:tc>
        <w:tc>
          <w:tcPr>
            <w:tcW w:w="1289" w:type="dxa"/>
            <w:vAlign w:val="center"/>
          </w:tcPr>
          <w:p w:rsidR="00011694" w:rsidRPr="005645CD" w:rsidRDefault="00011694" w:rsidP="00D540FB">
            <w:pPr>
              <w:spacing w:before="29" w:line="288" w:lineRule="auto"/>
              <w:jc w:val="right"/>
              <w:rPr>
                <w:sz w:val="18"/>
                <w:szCs w:val="18"/>
              </w:rPr>
            </w:pPr>
            <w:r w:rsidRPr="005645CD">
              <w:rPr>
                <w:sz w:val="18"/>
                <w:szCs w:val="18"/>
              </w:rPr>
              <w:t>204,173,194.81</w:t>
            </w:r>
          </w:p>
          <w:p w:rsidR="00011694" w:rsidRPr="005645CD" w:rsidRDefault="00011694" w:rsidP="00D540FB">
            <w:pPr>
              <w:spacing w:before="29" w:line="288" w:lineRule="auto"/>
              <w:jc w:val="right"/>
              <w:rPr>
                <w:sz w:val="18"/>
                <w:szCs w:val="18"/>
              </w:rPr>
            </w:pPr>
          </w:p>
        </w:tc>
        <w:tc>
          <w:tcPr>
            <w:tcW w:w="1446" w:type="dxa"/>
            <w:vAlign w:val="center"/>
          </w:tcPr>
          <w:p w:rsidR="00011694" w:rsidRPr="005645CD" w:rsidRDefault="00011694" w:rsidP="00D540FB">
            <w:pPr>
              <w:spacing w:before="29" w:line="288" w:lineRule="auto"/>
              <w:jc w:val="right"/>
              <w:rPr>
                <w:sz w:val="18"/>
                <w:szCs w:val="18"/>
              </w:rPr>
            </w:pPr>
            <w:r w:rsidRPr="005645CD">
              <w:rPr>
                <w:sz w:val="18"/>
                <w:szCs w:val="18"/>
              </w:rPr>
              <w:t>1,329,309,962.72</w:t>
            </w:r>
          </w:p>
          <w:p w:rsidR="00011694" w:rsidRPr="005645CD" w:rsidRDefault="00011694" w:rsidP="00D540FB">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D540FB">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D540FB">
            <w:pPr>
              <w:spacing w:before="29" w:line="288" w:lineRule="auto"/>
              <w:jc w:val="right"/>
              <w:rPr>
                <w:color w:val="0000FF"/>
                <w:kern w:val="0"/>
                <w:sz w:val="18"/>
                <w:szCs w:val="18"/>
              </w:rPr>
            </w:pPr>
          </w:p>
        </w:tc>
        <w:tc>
          <w:tcPr>
            <w:tcW w:w="1627" w:type="dxa"/>
            <w:vAlign w:val="center"/>
          </w:tcPr>
          <w:p w:rsidR="00011694" w:rsidRPr="005645CD" w:rsidRDefault="00011694" w:rsidP="00D540FB">
            <w:pPr>
              <w:spacing w:before="29" w:line="288" w:lineRule="auto"/>
              <w:jc w:val="right"/>
              <w:rPr>
                <w:color w:val="000000"/>
                <w:sz w:val="18"/>
                <w:szCs w:val="18"/>
              </w:rPr>
            </w:pPr>
          </w:p>
        </w:tc>
        <w:tc>
          <w:tcPr>
            <w:tcW w:w="1491" w:type="dxa"/>
            <w:vAlign w:val="center"/>
          </w:tcPr>
          <w:p w:rsidR="00011694" w:rsidRPr="005645CD" w:rsidRDefault="00011694" w:rsidP="00D540FB">
            <w:pPr>
              <w:spacing w:before="29" w:line="288" w:lineRule="auto"/>
              <w:jc w:val="right"/>
              <w:rPr>
                <w:color w:val="000000"/>
                <w:sz w:val="18"/>
                <w:szCs w:val="18"/>
              </w:rPr>
            </w:pPr>
          </w:p>
        </w:tc>
        <w:tc>
          <w:tcPr>
            <w:tcW w:w="1289" w:type="dxa"/>
            <w:vAlign w:val="center"/>
          </w:tcPr>
          <w:p w:rsidR="00011694" w:rsidRPr="005645CD" w:rsidRDefault="00011694" w:rsidP="00D540FB">
            <w:pPr>
              <w:spacing w:before="29" w:line="288" w:lineRule="auto"/>
              <w:jc w:val="right"/>
              <w:rPr>
                <w:color w:val="000000"/>
                <w:sz w:val="18"/>
                <w:szCs w:val="18"/>
              </w:rPr>
            </w:pPr>
          </w:p>
        </w:tc>
        <w:tc>
          <w:tcPr>
            <w:tcW w:w="1446" w:type="dxa"/>
            <w:vAlign w:val="center"/>
          </w:tcPr>
          <w:p w:rsidR="00011694" w:rsidRPr="005645CD" w:rsidRDefault="00011694" w:rsidP="00D540FB">
            <w:pPr>
              <w:spacing w:before="29" w:line="288" w:lineRule="auto"/>
              <w:jc w:val="right"/>
              <w:rPr>
                <w:color w:val="000000"/>
                <w:sz w:val="18"/>
                <w:szCs w:val="18"/>
              </w:rPr>
            </w:pPr>
          </w:p>
        </w:tc>
      </w:tr>
      <w:tr w:rsidR="004E5856">
        <w:tc>
          <w:tcPr>
            <w:tcW w:w="1518" w:type="dxa"/>
            <w:vAlign w:val="center"/>
          </w:tcPr>
          <w:p w:rsidR="004E5856" w:rsidRDefault="00DB6221" w:rsidP="00D540FB">
            <w:pPr>
              <w:jc w:val="left"/>
            </w:pPr>
            <w:r>
              <w:rPr>
                <w:color w:val="000000"/>
                <w:sz w:val="18"/>
                <w:szCs w:val="18"/>
              </w:rPr>
              <w:t>卖出回购金融资产款</w:t>
            </w:r>
          </w:p>
        </w:tc>
        <w:tc>
          <w:tcPr>
            <w:tcW w:w="1627" w:type="dxa"/>
            <w:vAlign w:val="center"/>
          </w:tcPr>
          <w:p w:rsidR="004E5856" w:rsidRDefault="00DB6221" w:rsidP="00D540FB">
            <w:pPr>
              <w:jc w:val="right"/>
            </w:pPr>
            <w:r>
              <w:rPr>
                <w:color w:val="000000"/>
                <w:sz w:val="18"/>
                <w:szCs w:val="18"/>
              </w:rPr>
              <w:t>288,998,769.50</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w:t>
            </w:r>
          </w:p>
        </w:tc>
        <w:tc>
          <w:tcPr>
            <w:tcW w:w="1446" w:type="dxa"/>
            <w:vAlign w:val="center"/>
          </w:tcPr>
          <w:p w:rsidR="004E5856" w:rsidRDefault="00DB6221" w:rsidP="00D540FB">
            <w:pPr>
              <w:jc w:val="right"/>
            </w:pPr>
            <w:r>
              <w:rPr>
                <w:color w:val="000000"/>
                <w:sz w:val="18"/>
                <w:szCs w:val="18"/>
              </w:rPr>
              <w:t>288,998,769.50</w:t>
            </w:r>
          </w:p>
        </w:tc>
      </w:tr>
      <w:tr w:rsidR="004E5856">
        <w:tc>
          <w:tcPr>
            <w:tcW w:w="1518" w:type="dxa"/>
            <w:vAlign w:val="center"/>
          </w:tcPr>
          <w:p w:rsidR="004E5856" w:rsidRDefault="00DB6221" w:rsidP="00D540FB">
            <w:pPr>
              <w:jc w:val="left"/>
            </w:pPr>
            <w:r>
              <w:rPr>
                <w:color w:val="000000"/>
                <w:sz w:val="18"/>
                <w:szCs w:val="18"/>
              </w:rPr>
              <w:t>应付证券清算款</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16,141,813.82</w:t>
            </w:r>
          </w:p>
        </w:tc>
        <w:tc>
          <w:tcPr>
            <w:tcW w:w="1446" w:type="dxa"/>
            <w:vAlign w:val="center"/>
          </w:tcPr>
          <w:p w:rsidR="004E5856" w:rsidRDefault="00DB6221" w:rsidP="00D540FB">
            <w:pPr>
              <w:jc w:val="right"/>
            </w:pPr>
            <w:r>
              <w:rPr>
                <w:color w:val="000000"/>
                <w:sz w:val="18"/>
                <w:szCs w:val="18"/>
              </w:rPr>
              <w:t>16,141,813.82</w:t>
            </w:r>
          </w:p>
        </w:tc>
      </w:tr>
      <w:tr w:rsidR="004E5856">
        <w:tc>
          <w:tcPr>
            <w:tcW w:w="1518" w:type="dxa"/>
            <w:vAlign w:val="center"/>
          </w:tcPr>
          <w:p w:rsidR="004E5856" w:rsidRDefault="00DB6221" w:rsidP="00D540FB">
            <w:pPr>
              <w:jc w:val="left"/>
            </w:pPr>
            <w:r>
              <w:rPr>
                <w:color w:val="000000"/>
                <w:sz w:val="18"/>
                <w:szCs w:val="18"/>
              </w:rPr>
              <w:t>应付赎回款</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556,229.46</w:t>
            </w:r>
          </w:p>
        </w:tc>
        <w:tc>
          <w:tcPr>
            <w:tcW w:w="1446" w:type="dxa"/>
            <w:vAlign w:val="center"/>
          </w:tcPr>
          <w:p w:rsidR="004E5856" w:rsidRDefault="00DB6221" w:rsidP="00D540FB">
            <w:pPr>
              <w:jc w:val="right"/>
            </w:pPr>
            <w:r>
              <w:rPr>
                <w:color w:val="000000"/>
                <w:sz w:val="18"/>
                <w:szCs w:val="18"/>
              </w:rPr>
              <w:t>556,229.46</w:t>
            </w:r>
          </w:p>
        </w:tc>
      </w:tr>
      <w:tr w:rsidR="004E5856">
        <w:tc>
          <w:tcPr>
            <w:tcW w:w="1518" w:type="dxa"/>
            <w:vAlign w:val="center"/>
          </w:tcPr>
          <w:p w:rsidR="004E5856" w:rsidRDefault="00DB6221" w:rsidP="00D540FB">
            <w:pPr>
              <w:jc w:val="left"/>
            </w:pPr>
            <w:r>
              <w:rPr>
                <w:color w:val="000000"/>
                <w:sz w:val="18"/>
                <w:szCs w:val="18"/>
              </w:rPr>
              <w:t>应付管理人报酬</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376,078.74</w:t>
            </w:r>
          </w:p>
        </w:tc>
        <w:tc>
          <w:tcPr>
            <w:tcW w:w="1446" w:type="dxa"/>
            <w:vAlign w:val="center"/>
          </w:tcPr>
          <w:p w:rsidR="004E5856" w:rsidRDefault="00DB6221" w:rsidP="00D540FB">
            <w:pPr>
              <w:jc w:val="right"/>
            </w:pPr>
            <w:r>
              <w:rPr>
                <w:color w:val="000000"/>
                <w:sz w:val="18"/>
                <w:szCs w:val="18"/>
              </w:rPr>
              <w:t>376,078.74</w:t>
            </w:r>
          </w:p>
        </w:tc>
      </w:tr>
      <w:tr w:rsidR="004E5856">
        <w:tc>
          <w:tcPr>
            <w:tcW w:w="1518" w:type="dxa"/>
            <w:vAlign w:val="center"/>
          </w:tcPr>
          <w:p w:rsidR="004E5856" w:rsidRDefault="00DB6221" w:rsidP="00D540FB">
            <w:pPr>
              <w:jc w:val="left"/>
            </w:pPr>
            <w:r>
              <w:rPr>
                <w:color w:val="000000"/>
                <w:sz w:val="18"/>
                <w:szCs w:val="18"/>
              </w:rPr>
              <w:t>应付托管费</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107,451.06</w:t>
            </w:r>
          </w:p>
        </w:tc>
        <w:tc>
          <w:tcPr>
            <w:tcW w:w="1446" w:type="dxa"/>
            <w:vAlign w:val="center"/>
          </w:tcPr>
          <w:p w:rsidR="004E5856" w:rsidRDefault="00DB6221" w:rsidP="00D540FB">
            <w:pPr>
              <w:jc w:val="right"/>
            </w:pPr>
            <w:r>
              <w:rPr>
                <w:color w:val="000000"/>
                <w:sz w:val="18"/>
                <w:szCs w:val="18"/>
              </w:rPr>
              <w:t>107,451.06</w:t>
            </w:r>
          </w:p>
        </w:tc>
      </w:tr>
      <w:tr w:rsidR="004E5856">
        <w:tc>
          <w:tcPr>
            <w:tcW w:w="1518" w:type="dxa"/>
            <w:vAlign w:val="center"/>
          </w:tcPr>
          <w:p w:rsidR="004E5856" w:rsidRDefault="00DB6221" w:rsidP="00D540FB">
            <w:pPr>
              <w:jc w:val="left"/>
            </w:pPr>
            <w:r>
              <w:rPr>
                <w:color w:val="000000"/>
                <w:sz w:val="18"/>
                <w:szCs w:val="18"/>
              </w:rPr>
              <w:t>应付销售服务费</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78,828.87</w:t>
            </w:r>
          </w:p>
        </w:tc>
        <w:tc>
          <w:tcPr>
            <w:tcW w:w="1446" w:type="dxa"/>
            <w:vAlign w:val="center"/>
          </w:tcPr>
          <w:p w:rsidR="004E5856" w:rsidRDefault="00DB6221" w:rsidP="00D540FB">
            <w:pPr>
              <w:jc w:val="right"/>
            </w:pPr>
            <w:r>
              <w:rPr>
                <w:color w:val="000000"/>
                <w:sz w:val="18"/>
                <w:szCs w:val="18"/>
              </w:rPr>
              <w:t>78,828.87</w:t>
            </w:r>
          </w:p>
        </w:tc>
      </w:tr>
      <w:tr w:rsidR="004E5856">
        <w:tc>
          <w:tcPr>
            <w:tcW w:w="1518" w:type="dxa"/>
            <w:vAlign w:val="center"/>
          </w:tcPr>
          <w:p w:rsidR="004E5856" w:rsidRDefault="00DB6221" w:rsidP="00D540FB">
            <w:pPr>
              <w:jc w:val="left"/>
            </w:pPr>
            <w:r>
              <w:rPr>
                <w:color w:val="000000"/>
                <w:sz w:val="18"/>
                <w:szCs w:val="18"/>
              </w:rPr>
              <w:t>应付交易费用</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927,453.85</w:t>
            </w:r>
          </w:p>
        </w:tc>
        <w:tc>
          <w:tcPr>
            <w:tcW w:w="1446" w:type="dxa"/>
            <w:vAlign w:val="center"/>
          </w:tcPr>
          <w:p w:rsidR="004E5856" w:rsidRDefault="00DB6221" w:rsidP="00D540FB">
            <w:pPr>
              <w:jc w:val="right"/>
            </w:pPr>
            <w:r>
              <w:rPr>
                <w:color w:val="000000"/>
                <w:sz w:val="18"/>
                <w:szCs w:val="18"/>
              </w:rPr>
              <w:t>927,453.85</w:t>
            </w:r>
          </w:p>
        </w:tc>
      </w:tr>
      <w:tr w:rsidR="004E5856">
        <w:tc>
          <w:tcPr>
            <w:tcW w:w="1518" w:type="dxa"/>
            <w:vAlign w:val="center"/>
          </w:tcPr>
          <w:p w:rsidR="004E5856" w:rsidRDefault="00DB6221" w:rsidP="00D540FB">
            <w:pPr>
              <w:jc w:val="left"/>
            </w:pPr>
            <w:r>
              <w:rPr>
                <w:color w:val="000000"/>
                <w:sz w:val="18"/>
                <w:szCs w:val="18"/>
              </w:rPr>
              <w:t>应交税费</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5,350.00</w:t>
            </w:r>
          </w:p>
        </w:tc>
        <w:tc>
          <w:tcPr>
            <w:tcW w:w="1446" w:type="dxa"/>
            <w:vAlign w:val="center"/>
          </w:tcPr>
          <w:p w:rsidR="004E5856" w:rsidRDefault="00DB6221" w:rsidP="00D540FB">
            <w:pPr>
              <w:jc w:val="right"/>
            </w:pPr>
            <w:r>
              <w:rPr>
                <w:color w:val="000000"/>
                <w:sz w:val="18"/>
                <w:szCs w:val="18"/>
              </w:rPr>
              <w:t>5,350.00</w:t>
            </w:r>
          </w:p>
        </w:tc>
      </w:tr>
      <w:tr w:rsidR="004E5856">
        <w:tc>
          <w:tcPr>
            <w:tcW w:w="1518" w:type="dxa"/>
            <w:vAlign w:val="center"/>
          </w:tcPr>
          <w:p w:rsidR="004E5856" w:rsidRDefault="00DB6221" w:rsidP="00D540FB">
            <w:pPr>
              <w:jc w:val="left"/>
            </w:pPr>
            <w:r>
              <w:rPr>
                <w:color w:val="000000"/>
                <w:sz w:val="18"/>
                <w:szCs w:val="18"/>
              </w:rPr>
              <w:t>应付利息</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112,028.02</w:t>
            </w:r>
          </w:p>
        </w:tc>
        <w:tc>
          <w:tcPr>
            <w:tcW w:w="1446" w:type="dxa"/>
            <w:vAlign w:val="center"/>
          </w:tcPr>
          <w:p w:rsidR="004E5856" w:rsidRDefault="00DB6221" w:rsidP="00D540FB">
            <w:pPr>
              <w:jc w:val="right"/>
            </w:pPr>
            <w:r>
              <w:rPr>
                <w:color w:val="000000"/>
                <w:sz w:val="18"/>
                <w:szCs w:val="18"/>
              </w:rPr>
              <w:t>112,028.02</w:t>
            </w:r>
          </w:p>
        </w:tc>
      </w:tr>
      <w:tr w:rsidR="004E5856">
        <w:tc>
          <w:tcPr>
            <w:tcW w:w="1518" w:type="dxa"/>
            <w:vAlign w:val="center"/>
          </w:tcPr>
          <w:p w:rsidR="004E5856" w:rsidRDefault="00DB6221" w:rsidP="00D540FB">
            <w:pPr>
              <w:jc w:val="left"/>
            </w:pPr>
            <w:r>
              <w:rPr>
                <w:color w:val="000000"/>
                <w:sz w:val="18"/>
                <w:szCs w:val="18"/>
              </w:rPr>
              <w:t>其他负债</w:t>
            </w:r>
          </w:p>
        </w:tc>
        <w:tc>
          <w:tcPr>
            <w:tcW w:w="1627" w:type="dxa"/>
            <w:vAlign w:val="center"/>
          </w:tcPr>
          <w:p w:rsidR="004E5856" w:rsidRDefault="00DB6221" w:rsidP="00D540FB">
            <w:pPr>
              <w:jc w:val="right"/>
            </w:pPr>
            <w:r>
              <w:rPr>
                <w:color w:val="000000"/>
                <w:sz w:val="18"/>
                <w:szCs w:val="18"/>
              </w:rPr>
              <w:t>-</w:t>
            </w:r>
          </w:p>
        </w:tc>
        <w:tc>
          <w:tcPr>
            <w:tcW w:w="1627" w:type="dxa"/>
            <w:vAlign w:val="center"/>
          </w:tcPr>
          <w:p w:rsidR="004E5856" w:rsidRDefault="00DB6221" w:rsidP="00D540FB">
            <w:pPr>
              <w:jc w:val="right"/>
            </w:pPr>
            <w:r>
              <w:rPr>
                <w:color w:val="000000"/>
                <w:sz w:val="18"/>
                <w:szCs w:val="18"/>
              </w:rPr>
              <w:t>-</w:t>
            </w:r>
          </w:p>
        </w:tc>
        <w:tc>
          <w:tcPr>
            <w:tcW w:w="1491" w:type="dxa"/>
            <w:vAlign w:val="center"/>
          </w:tcPr>
          <w:p w:rsidR="004E5856" w:rsidRDefault="00DB6221" w:rsidP="00D540FB">
            <w:pPr>
              <w:jc w:val="right"/>
            </w:pPr>
            <w:r>
              <w:rPr>
                <w:color w:val="000000"/>
                <w:sz w:val="18"/>
                <w:szCs w:val="18"/>
              </w:rPr>
              <w:t>-</w:t>
            </w:r>
          </w:p>
        </w:tc>
        <w:tc>
          <w:tcPr>
            <w:tcW w:w="1289" w:type="dxa"/>
            <w:vAlign w:val="center"/>
          </w:tcPr>
          <w:p w:rsidR="004E5856" w:rsidRDefault="00DB6221" w:rsidP="00D540FB">
            <w:pPr>
              <w:jc w:val="right"/>
            </w:pPr>
            <w:r>
              <w:rPr>
                <w:color w:val="000000"/>
                <w:sz w:val="18"/>
                <w:szCs w:val="18"/>
              </w:rPr>
              <w:t>80,010.01</w:t>
            </w:r>
          </w:p>
        </w:tc>
        <w:tc>
          <w:tcPr>
            <w:tcW w:w="1446" w:type="dxa"/>
            <w:vAlign w:val="center"/>
          </w:tcPr>
          <w:p w:rsidR="004E5856" w:rsidRDefault="00DB6221" w:rsidP="00D540FB">
            <w:pPr>
              <w:jc w:val="right"/>
            </w:pPr>
            <w:r>
              <w:rPr>
                <w:color w:val="000000"/>
                <w:sz w:val="18"/>
                <w:szCs w:val="18"/>
              </w:rPr>
              <w:t>80,010.01</w:t>
            </w:r>
          </w:p>
        </w:tc>
      </w:tr>
      <w:tr w:rsidR="00011694" w:rsidRPr="005645CD" w:rsidTr="00E5439C">
        <w:trPr>
          <w:trHeight w:val="2549"/>
        </w:trPr>
        <w:tc>
          <w:tcPr>
            <w:tcW w:w="1518" w:type="dxa"/>
            <w:vAlign w:val="center"/>
          </w:tcPr>
          <w:p w:rsidR="00011694" w:rsidRPr="005645CD" w:rsidRDefault="00011694" w:rsidP="00D540FB">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288,998,769.50</w:t>
            </w:r>
          </w:p>
          <w:p w:rsidR="00011694" w:rsidRPr="005645CD" w:rsidRDefault="00011694" w:rsidP="00D540FB">
            <w:pPr>
              <w:spacing w:before="29" w:line="288" w:lineRule="auto"/>
              <w:jc w:val="right"/>
              <w:rPr>
                <w:sz w:val="18"/>
                <w:szCs w:val="18"/>
              </w:rPr>
            </w:pP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w:t>
            </w:r>
          </w:p>
          <w:p w:rsidR="00011694" w:rsidRPr="005645CD" w:rsidRDefault="00011694" w:rsidP="00D540FB">
            <w:pPr>
              <w:spacing w:before="29" w:line="288" w:lineRule="auto"/>
              <w:jc w:val="right"/>
              <w:rPr>
                <w:sz w:val="18"/>
                <w:szCs w:val="18"/>
              </w:rPr>
            </w:pPr>
          </w:p>
        </w:tc>
        <w:tc>
          <w:tcPr>
            <w:tcW w:w="1491" w:type="dxa"/>
            <w:vAlign w:val="center"/>
          </w:tcPr>
          <w:p w:rsidR="00011694" w:rsidRPr="005645CD" w:rsidRDefault="00011694" w:rsidP="00D540FB">
            <w:pPr>
              <w:spacing w:before="29" w:line="288" w:lineRule="auto"/>
              <w:jc w:val="right"/>
              <w:rPr>
                <w:sz w:val="18"/>
                <w:szCs w:val="18"/>
              </w:rPr>
            </w:pPr>
          </w:p>
          <w:p w:rsidR="00011694" w:rsidRPr="005645CD" w:rsidRDefault="00011694" w:rsidP="00D540FB">
            <w:pPr>
              <w:spacing w:before="29" w:line="288" w:lineRule="auto"/>
              <w:jc w:val="right"/>
              <w:rPr>
                <w:sz w:val="18"/>
                <w:szCs w:val="18"/>
              </w:rPr>
            </w:pPr>
            <w:r w:rsidRPr="005645CD">
              <w:rPr>
                <w:sz w:val="18"/>
                <w:szCs w:val="18"/>
              </w:rPr>
              <w:t>-</w:t>
            </w:r>
          </w:p>
          <w:p w:rsidR="00011694" w:rsidRPr="005645CD" w:rsidRDefault="00011694" w:rsidP="00D540FB">
            <w:pPr>
              <w:spacing w:before="29" w:line="288" w:lineRule="auto"/>
              <w:jc w:val="right"/>
              <w:rPr>
                <w:sz w:val="18"/>
                <w:szCs w:val="18"/>
              </w:rPr>
            </w:pPr>
          </w:p>
        </w:tc>
        <w:tc>
          <w:tcPr>
            <w:tcW w:w="1289" w:type="dxa"/>
            <w:vAlign w:val="center"/>
          </w:tcPr>
          <w:p w:rsidR="00011694" w:rsidRPr="005645CD" w:rsidRDefault="00011694" w:rsidP="00D540FB">
            <w:pPr>
              <w:spacing w:before="29" w:line="288" w:lineRule="auto"/>
              <w:jc w:val="right"/>
              <w:rPr>
                <w:sz w:val="18"/>
                <w:szCs w:val="18"/>
              </w:rPr>
            </w:pPr>
            <w:r w:rsidRPr="005645CD">
              <w:rPr>
                <w:sz w:val="18"/>
                <w:szCs w:val="18"/>
              </w:rPr>
              <w:t>18,385,243.83</w:t>
            </w:r>
          </w:p>
          <w:p w:rsidR="00011694" w:rsidRPr="005645CD" w:rsidRDefault="00011694" w:rsidP="00D540FB">
            <w:pPr>
              <w:spacing w:before="29" w:line="288" w:lineRule="auto"/>
              <w:jc w:val="right"/>
              <w:rPr>
                <w:sz w:val="18"/>
                <w:szCs w:val="18"/>
              </w:rPr>
            </w:pPr>
          </w:p>
        </w:tc>
        <w:tc>
          <w:tcPr>
            <w:tcW w:w="1446" w:type="dxa"/>
            <w:vAlign w:val="center"/>
          </w:tcPr>
          <w:p w:rsidR="00011694" w:rsidRPr="005645CD" w:rsidRDefault="00011694" w:rsidP="00D540FB">
            <w:pPr>
              <w:spacing w:before="29" w:line="288" w:lineRule="auto"/>
              <w:jc w:val="right"/>
              <w:rPr>
                <w:sz w:val="18"/>
                <w:szCs w:val="18"/>
              </w:rPr>
            </w:pPr>
            <w:r w:rsidRPr="005645CD">
              <w:rPr>
                <w:sz w:val="18"/>
                <w:szCs w:val="18"/>
              </w:rPr>
              <w:t>307,384,013.33</w:t>
            </w:r>
          </w:p>
          <w:p w:rsidR="00011694" w:rsidRPr="005645CD" w:rsidRDefault="00011694" w:rsidP="00D540FB">
            <w:pPr>
              <w:spacing w:before="29" w:line="288" w:lineRule="auto"/>
              <w:jc w:val="right"/>
              <w:rPr>
                <w:sz w:val="18"/>
                <w:szCs w:val="18"/>
              </w:rPr>
            </w:pPr>
          </w:p>
        </w:tc>
      </w:tr>
      <w:tr w:rsidR="00011694" w:rsidRPr="005645CD" w:rsidTr="00E5439C">
        <w:trPr>
          <w:trHeight w:val="280"/>
        </w:trPr>
        <w:tc>
          <w:tcPr>
            <w:tcW w:w="1518" w:type="dxa"/>
            <w:vAlign w:val="center"/>
          </w:tcPr>
          <w:p w:rsidR="00011694" w:rsidRPr="005645CD" w:rsidRDefault="00011694" w:rsidP="00D540FB">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189,415,844.11</w:t>
            </w:r>
          </w:p>
          <w:p w:rsidR="00011694" w:rsidRPr="005645CD" w:rsidRDefault="00011694" w:rsidP="00D540FB">
            <w:pPr>
              <w:spacing w:before="29" w:line="288" w:lineRule="auto"/>
              <w:jc w:val="right"/>
              <w:rPr>
                <w:sz w:val="18"/>
                <w:szCs w:val="18"/>
              </w:rPr>
            </w:pPr>
          </w:p>
        </w:tc>
        <w:tc>
          <w:tcPr>
            <w:tcW w:w="1627" w:type="dxa"/>
            <w:vAlign w:val="center"/>
          </w:tcPr>
          <w:p w:rsidR="00011694" w:rsidRPr="005645CD" w:rsidRDefault="00011694" w:rsidP="00D540FB">
            <w:pPr>
              <w:spacing w:before="29" w:line="288" w:lineRule="auto"/>
              <w:jc w:val="right"/>
              <w:rPr>
                <w:sz w:val="18"/>
                <w:szCs w:val="18"/>
              </w:rPr>
            </w:pPr>
            <w:r w:rsidRPr="005645CD">
              <w:rPr>
                <w:sz w:val="18"/>
                <w:szCs w:val="18"/>
              </w:rPr>
              <w:t>294,238,954.30</w:t>
            </w:r>
          </w:p>
          <w:p w:rsidR="00011694" w:rsidRPr="005645CD" w:rsidRDefault="00011694" w:rsidP="00D540FB">
            <w:pPr>
              <w:spacing w:before="29" w:line="288" w:lineRule="auto"/>
              <w:jc w:val="right"/>
              <w:rPr>
                <w:sz w:val="18"/>
                <w:szCs w:val="18"/>
              </w:rPr>
            </w:pPr>
          </w:p>
        </w:tc>
        <w:tc>
          <w:tcPr>
            <w:tcW w:w="1491" w:type="dxa"/>
            <w:vAlign w:val="center"/>
          </w:tcPr>
          <w:p w:rsidR="00011694" w:rsidRPr="005645CD" w:rsidRDefault="00011694" w:rsidP="00D540FB">
            <w:pPr>
              <w:spacing w:before="29" w:line="288" w:lineRule="auto"/>
              <w:jc w:val="right"/>
              <w:rPr>
                <w:sz w:val="18"/>
                <w:szCs w:val="18"/>
              </w:rPr>
            </w:pPr>
            <w:r w:rsidRPr="005645CD">
              <w:rPr>
                <w:sz w:val="18"/>
                <w:szCs w:val="18"/>
              </w:rPr>
              <w:t>352,483,200.00</w:t>
            </w:r>
          </w:p>
          <w:p w:rsidR="00011694" w:rsidRPr="005645CD" w:rsidRDefault="00011694" w:rsidP="00D540FB">
            <w:pPr>
              <w:spacing w:before="29" w:line="288" w:lineRule="auto"/>
              <w:jc w:val="right"/>
              <w:rPr>
                <w:sz w:val="18"/>
                <w:szCs w:val="18"/>
              </w:rPr>
            </w:pPr>
          </w:p>
        </w:tc>
        <w:tc>
          <w:tcPr>
            <w:tcW w:w="1289" w:type="dxa"/>
            <w:vAlign w:val="center"/>
          </w:tcPr>
          <w:p w:rsidR="00011694" w:rsidRPr="005645CD" w:rsidRDefault="00011694" w:rsidP="00D540FB">
            <w:pPr>
              <w:spacing w:before="29" w:line="288" w:lineRule="auto"/>
              <w:jc w:val="right"/>
              <w:rPr>
                <w:sz w:val="18"/>
                <w:szCs w:val="18"/>
              </w:rPr>
            </w:pPr>
            <w:r w:rsidRPr="005645CD">
              <w:rPr>
                <w:sz w:val="18"/>
                <w:szCs w:val="18"/>
              </w:rPr>
              <w:t>185,787,950.98</w:t>
            </w:r>
          </w:p>
          <w:p w:rsidR="00011694" w:rsidRPr="005645CD" w:rsidRDefault="00011694" w:rsidP="00D540FB">
            <w:pPr>
              <w:spacing w:before="29" w:line="288" w:lineRule="auto"/>
              <w:jc w:val="right"/>
              <w:rPr>
                <w:sz w:val="18"/>
                <w:szCs w:val="18"/>
              </w:rPr>
            </w:pPr>
          </w:p>
        </w:tc>
        <w:tc>
          <w:tcPr>
            <w:tcW w:w="1446" w:type="dxa"/>
            <w:vAlign w:val="center"/>
          </w:tcPr>
          <w:p w:rsidR="00011694" w:rsidRPr="005645CD" w:rsidRDefault="00011694" w:rsidP="00D540FB">
            <w:pPr>
              <w:spacing w:before="29" w:line="288" w:lineRule="auto"/>
              <w:jc w:val="right"/>
              <w:rPr>
                <w:sz w:val="18"/>
                <w:szCs w:val="18"/>
              </w:rPr>
            </w:pPr>
            <w:r w:rsidRPr="005645CD">
              <w:rPr>
                <w:sz w:val="18"/>
                <w:szCs w:val="18"/>
              </w:rPr>
              <w:t>1,021,925,949.39</w:t>
            </w:r>
          </w:p>
          <w:p w:rsidR="00011694" w:rsidRPr="005645CD" w:rsidRDefault="00011694" w:rsidP="00D540FB">
            <w:pPr>
              <w:spacing w:before="29" w:line="288" w:lineRule="auto"/>
              <w:jc w:val="right"/>
              <w:rPr>
                <w:sz w:val="18"/>
                <w:szCs w:val="18"/>
              </w:rPr>
            </w:pPr>
          </w:p>
        </w:tc>
      </w:tr>
    </w:tbl>
    <w:p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4E5856">
        <w:tc>
          <w:tcPr>
            <w:tcW w:w="851" w:type="dxa"/>
            <w:vAlign w:val="center"/>
          </w:tcPr>
          <w:p w:rsidR="004E5856" w:rsidRDefault="00DB6221">
            <w:pPr>
              <w:jc w:val="left"/>
            </w:pPr>
            <w:r>
              <w:rPr>
                <w:color w:val="000000"/>
                <w:sz w:val="24"/>
              </w:rPr>
              <w:t>假设</w:t>
            </w:r>
          </w:p>
        </w:tc>
        <w:tc>
          <w:tcPr>
            <w:tcW w:w="8147" w:type="dxa"/>
            <w:gridSpan w:val="3"/>
            <w:vAlign w:val="center"/>
          </w:tcPr>
          <w:p w:rsidR="004E5856" w:rsidRDefault="00DB6221">
            <w:pPr>
              <w:jc w:val="left"/>
            </w:pPr>
            <w:r>
              <w:rPr>
                <w:color w:val="000000"/>
                <w:sz w:val="24"/>
              </w:rPr>
              <w:t>除市场利率以外的其他市场变量保持不变</w:t>
            </w:r>
          </w:p>
        </w:tc>
      </w:tr>
      <w:tr w:rsidR="001548F9" w:rsidRPr="009C503F" w:rsidTr="00352259">
        <w:tc>
          <w:tcPr>
            <w:tcW w:w="851"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rsidTr="00352259">
        <w:tc>
          <w:tcPr>
            <w:tcW w:w="851" w:type="dxa"/>
            <w:vMerge/>
            <w:vAlign w:val="center"/>
          </w:tcPr>
          <w:p w:rsidR="001548F9" w:rsidRPr="009C503F" w:rsidRDefault="001548F9" w:rsidP="00571B8A">
            <w:pPr>
              <w:widowControl/>
              <w:spacing w:before="29" w:line="288" w:lineRule="auto"/>
              <w:jc w:val="left"/>
              <w:rPr>
                <w:color w:val="000000"/>
                <w:sz w:val="24"/>
              </w:rPr>
            </w:pPr>
          </w:p>
        </w:tc>
        <w:tc>
          <w:tcPr>
            <w:tcW w:w="2551" w:type="dxa"/>
            <w:vMerge/>
            <w:vAlign w:val="center"/>
          </w:tcPr>
          <w:p w:rsidR="001548F9" w:rsidRPr="009C503F" w:rsidRDefault="001548F9" w:rsidP="00571B8A">
            <w:pPr>
              <w:widowControl/>
              <w:spacing w:before="29" w:line="288" w:lineRule="auto"/>
              <w:jc w:val="left"/>
              <w:rPr>
                <w:color w:val="000000"/>
                <w:kern w:val="0"/>
                <w:sz w:val="24"/>
              </w:rPr>
            </w:pPr>
          </w:p>
        </w:tc>
        <w:tc>
          <w:tcPr>
            <w:tcW w:w="2694" w:type="dxa"/>
            <w:vAlign w:val="center"/>
          </w:tcPr>
          <w:p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rsidR="001548F9" w:rsidRPr="009C503F" w:rsidRDefault="00EC5C87"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rsidR="001548F9" w:rsidRPr="009C503F" w:rsidRDefault="006F5125" w:rsidP="00571B8A">
            <w:pPr>
              <w:spacing w:before="29" w:line="288" w:lineRule="auto"/>
              <w:jc w:val="center"/>
              <w:rPr>
                <w:bCs/>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4E5856">
        <w:tc>
          <w:tcPr>
            <w:tcW w:w="852" w:type="dxa"/>
            <w:vMerge/>
          </w:tcPr>
          <w:p w:rsidR="004E5856" w:rsidRDefault="004E5856"/>
        </w:tc>
        <w:tc>
          <w:tcPr>
            <w:tcW w:w="2550" w:type="dxa"/>
            <w:vAlign w:val="center"/>
          </w:tcPr>
          <w:p w:rsidR="004E5856" w:rsidRDefault="00DB6221">
            <w:pPr>
              <w:jc w:val="left"/>
            </w:pPr>
            <w:r>
              <w:rPr>
                <w:color w:val="000000"/>
                <w:sz w:val="24"/>
              </w:rPr>
              <w:t>市场利率下降</w:t>
            </w:r>
            <w:r>
              <w:rPr>
                <w:color w:val="000000"/>
                <w:sz w:val="24"/>
              </w:rPr>
              <w:t>25</w:t>
            </w:r>
            <w:r>
              <w:rPr>
                <w:color w:val="000000"/>
                <w:sz w:val="24"/>
              </w:rPr>
              <w:t>个基点</w:t>
            </w:r>
          </w:p>
        </w:tc>
        <w:tc>
          <w:tcPr>
            <w:tcW w:w="2693" w:type="dxa"/>
            <w:vAlign w:val="center"/>
          </w:tcPr>
          <w:p w:rsidR="004E5856" w:rsidRDefault="00DB6221">
            <w:pPr>
              <w:jc w:val="right"/>
            </w:pPr>
            <w:r>
              <w:rPr>
                <w:color w:val="000000"/>
                <w:sz w:val="24"/>
              </w:rPr>
              <w:t>增加约</w:t>
            </w:r>
            <w:r>
              <w:rPr>
                <w:color w:val="000000"/>
                <w:sz w:val="24"/>
              </w:rPr>
              <w:t>412</w:t>
            </w:r>
          </w:p>
        </w:tc>
        <w:tc>
          <w:tcPr>
            <w:tcW w:w="2903" w:type="dxa"/>
            <w:vAlign w:val="center"/>
          </w:tcPr>
          <w:p w:rsidR="004E5856" w:rsidRDefault="00DB6221">
            <w:pPr>
              <w:jc w:val="right"/>
            </w:pPr>
            <w:r>
              <w:rPr>
                <w:color w:val="000000"/>
                <w:sz w:val="24"/>
              </w:rPr>
              <w:t>增加约</w:t>
            </w:r>
            <w:r>
              <w:rPr>
                <w:color w:val="000000"/>
                <w:sz w:val="24"/>
              </w:rPr>
              <w:t>953</w:t>
            </w:r>
          </w:p>
        </w:tc>
      </w:tr>
      <w:tr w:rsidR="004E5856">
        <w:tc>
          <w:tcPr>
            <w:tcW w:w="852" w:type="dxa"/>
            <w:vMerge/>
          </w:tcPr>
          <w:p w:rsidR="004E5856" w:rsidRDefault="004E5856"/>
        </w:tc>
        <w:tc>
          <w:tcPr>
            <w:tcW w:w="2550" w:type="dxa"/>
            <w:vAlign w:val="center"/>
          </w:tcPr>
          <w:p w:rsidR="004E5856" w:rsidRDefault="00DB6221">
            <w:pPr>
              <w:jc w:val="left"/>
            </w:pPr>
            <w:r>
              <w:rPr>
                <w:color w:val="000000"/>
                <w:sz w:val="24"/>
              </w:rPr>
              <w:t>市场利率上升</w:t>
            </w:r>
            <w:r>
              <w:rPr>
                <w:color w:val="000000"/>
                <w:sz w:val="24"/>
              </w:rPr>
              <w:t>25</w:t>
            </w:r>
            <w:r>
              <w:rPr>
                <w:color w:val="000000"/>
                <w:sz w:val="24"/>
              </w:rPr>
              <w:t>个基点</w:t>
            </w:r>
          </w:p>
        </w:tc>
        <w:tc>
          <w:tcPr>
            <w:tcW w:w="2693" w:type="dxa"/>
            <w:vAlign w:val="center"/>
          </w:tcPr>
          <w:p w:rsidR="004E5856" w:rsidRDefault="00DB6221">
            <w:pPr>
              <w:jc w:val="right"/>
            </w:pPr>
            <w:r>
              <w:rPr>
                <w:color w:val="000000"/>
                <w:sz w:val="24"/>
              </w:rPr>
              <w:t>减少约</w:t>
            </w:r>
            <w:r>
              <w:rPr>
                <w:color w:val="000000"/>
                <w:sz w:val="24"/>
              </w:rPr>
              <w:t>405</w:t>
            </w:r>
          </w:p>
        </w:tc>
        <w:tc>
          <w:tcPr>
            <w:tcW w:w="2903" w:type="dxa"/>
            <w:vAlign w:val="center"/>
          </w:tcPr>
          <w:p w:rsidR="004E5856" w:rsidRDefault="00DB6221">
            <w:pPr>
              <w:jc w:val="right"/>
            </w:pPr>
            <w:r>
              <w:rPr>
                <w:color w:val="000000"/>
                <w:sz w:val="24"/>
              </w:rPr>
              <w:t>减少约</w:t>
            </w:r>
            <w:r>
              <w:rPr>
                <w:color w:val="000000"/>
                <w:sz w:val="24"/>
              </w:rPr>
              <w:t>935</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4E5856" w:rsidRDefault="00DB6221">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本基金通过投资组合的分散化降低其他价格风险。本基金投资于债券的比例不低于基金资产的</w:t>
      </w:r>
      <w:r w:rsidRPr="009C503F">
        <w:rPr>
          <w:kern w:val="0"/>
          <w:sz w:val="24"/>
        </w:rPr>
        <w:t>80%</w:t>
      </w:r>
      <w:r w:rsidRPr="009C503F">
        <w:rPr>
          <w:kern w:val="0"/>
          <w:sz w:val="24"/>
        </w:rPr>
        <w:t>；投资于股票、权证等权益类资产的比例不高于基金资产净值的</w:t>
      </w:r>
      <w:r w:rsidRPr="009C503F">
        <w:rPr>
          <w:kern w:val="0"/>
          <w:sz w:val="24"/>
        </w:rPr>
        <w:t>20%</w:t>
      </w:r>
      <w:r w:rsidRPr="009C503F">
        <w:rPr>
          <w:kern w:val="0"/>
          <w:sz w:val="24"/>
        </w:rPr>
        <w:t>；现金或到期日在一年以内的政府债券的投资比例合计不低于基金资产净值的</w:t>
      </w:r>
      <w:r w:rsidRPr="009C503F">
        <w:rPr>
          <w:kern w:val="0"/>
          <w:sz w:val="24"/>
        </w:rPr>
        <w:t>5%</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503F" w:rsidRDefault="001548F9" w:rsidP="00571B8A">
      <w:pPr>
        <w:spacing w:before="29" w:line="288" w:lineRule="auto"/>
        <w:ind w:firstLineChars="200" w:firstLine="482"/>
        <w:rPr>
          <w:b/>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rsidTr="00842200">
        <w:tc>
          <w:tcPr>
            <w:tcW w:w="3402" w:type="dxa"/>
            <w:vMerge w:val="restart"/>
            <w:vAlign w:val="center"/>
          </w:tcPr>
          <w:p w:rsidR="0002154E" w:rsidRPr="009C503F" w:rsidRDefault="0002154E" w:rsidP="00D65526">
            <w:pPr>
              <w:spacing w:before="29" w:line="288" w:lineRule="auto"/>
              <w:jc w:val="center"/>
              <w:rPr>
                <w:color w:val="000000"/>
                <w:sz w:val="24"/>
              </w:rPr>
            </w:pPr>
            <w:r w:rsidRPr="009C503F">
              <w:rPr>
                <w:color w:val="000000"/>
                <w:sz w:val="24"/>
              </w:rPr>
              <w:t>项目</w:t>
            </w:r>
          </w:p>
        </w:tc>
        <w:tc>
          <w:tcPr>
            <w:tcW w:w="2835"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本期末</w:t>
            </w:r>
          </w:p>
          <w:p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上年度末</w:t>
            </w:r>
          </w:p>
          <w:p w:rsidR="0002154E" w:rsidRPr="009C503F" w:rsidRDefault="0002154E" w:rsidP="00571B8A">
            <w:pPr>
              <w:spacing w:before="29" w:line="288" w:lineRule="auto"/>
              <w:jc w:val="center"/>
              <w:rPr>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rsidTr="00842200">
        <w:tc>
          <w:tcPr>
            <w:tcW w:w="3402" w:type="dxa"/>
            <w:vMerge/>
            <w:vAlign w:val="center"/>
          </w:tcPr>
          <w:p w:rsidR="0002154E" w:rsidRPr="009C503F" w:rsidRDefault="0002154E" w:rsidP="00571B8A">
            <w:pPr>
              <w:widowControl/>
              <w:spacing w:before="29" w:line="288" w:lineRule="auto"/>
              <w:jc w:val="left"/>
              <w:rPr>
                <w:color w:val="000000"/>
                <w:sz w:val="24"/>
              </w:rPr>
            </w:pPr>
          </w:p>
        </w:tc>
        <w:tc>
          <w:tcPr>
            <w:tcW w:w="1701" w:type="dxa"/>
            <w:vAlign w:val="center"/>
          </w:tcPr>
          <w:p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c>
          <w:tcPr>
            <w:tcW w:w="1701" w:type="dxa"/>
            <w:vAlign w:val="center"/>
          </w:tcPr>
          <w:p w:rsidR="0002154E" w:rsidRPr="009C503F" w:rsidRDefault="0002154E" w:rsidP="00571B8A">
            <w:pPr>
              <w:spacing w:before="29" w:line="288" w:lineRule="auto"/>
              <w:ind w:right="113"/>
              <w:jc w:val="center"/>
              <w:rPr>
                <w:color w:val="000000"/>
                <w:sz w:val="24"/>
              </w:rPr>
            </w:pPr>
            <w:r w:rsidRPr="009C503F">
              <w:rPr>
                <w:color w:val="000000"/>
                <w:sz w:val="24"/>
              </w:rPr>
              <w:t>公允价值</w:t>
            </w:r>
          </w:p>
        </w:tc>
        <w:tc>
          <w:tcPr>
            <w:tcW w:w="1062"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66,353,425.74</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12.92</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99,411,378.03</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9.73</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基金投资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rsidTr="00842200">
        <w:tc>
          <w:tcPr>
            <w:tcW w:w="3402" w:type="dxa"/>
            <w:vAlign w:val="center"/>
          </w:tcPr>
          <w:p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其他</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66,353,425.74</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12.92</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99,411,378.03</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9.73</w:t>
            </w:r>
          </w:p>
        </w:tc>
      </w:tr>
    </w:tbl>
    <w:p w:rsidR="001548F9" w:rsidRPr="009C503F" w:rsidRDefault="001548F9" w:rsidP="00571B8A">
      <w:pPr>
        <w:spacing w:before="29" w:line="288" w:lineRule="auto"/>
        <w:ind w:firstLineChars="200" w:firstLine="480"/>
        <w:rPr>
          <w:color w:val="000000"/>
          <w:sz w:val="24"/>
        </w:rPr>
      </w:pPr>
    </w:p>
    <w:p w:rsidR="001548F9" w:rsidRPr="009C503F" w:rsidRDefault="001548F9" w:rsidP="00BE6DFE">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日，本基金持有的交易性权益类投资公允价值占基金资产净值的比例为</w:t>
      </w:r>
      <w:r w:rsidRPr="009C503F">
        <w:rPr>
          <w:kern w:val="0"/>
          <w:sz w:val="24"/>
        </w:rPr>
        <w:t>12.92%(2015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9.73%)</w:t>
      </w:r>
      <w:r w:rsidRPr="009C503F">
        <w:rPr>
          <w:kern w:val="0"/>
          <w:sz w:val="24"/>
        </w:rPr>
        <w:t>，因此除市场利率和外汇汇率以外的市场价格因素的变动对于本基金资产净值无重大影响</w:t>
      </w:r>
      <w:r w:rsidRPr="009C503F">
        <w:rPr>
          <w:kern w:val="0"/>
          <w:sz w:val="24"/>
        </w:rPr>
        <w:t>(2015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r w:rsidRPr="009C503F">
        <w:rPr>
          <w:kern w:val="0"/>
          <w:sz w:val="24"/>
        </w:rPr>
        <w:t>)</w:t>
      </w:r>
      <w:r w:rsidRPr="009C503F">
        <w:rPr>
          <w:kern w:val="0"/>
          <w:sz w:val="24"/>
        </w:rPr>
        <w:t>。</w:t>
      </w:r>
    </w:p>
    <w:p w:rsidR="008638C5" w:rsidRPr="005327D3" w:rsidRDefault="001548F9" w:rsidP="00BE6DFE">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822335"/>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59822336"/>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66,353,425.74</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10.29</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66,353,425.74</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10.29</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530,964,578.00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82.32</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530,964,578.00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82.32</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10,000,135.00</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1.55</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28,733,544.01</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4.45</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8,981,182.46</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1.39</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645,032,865.21</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59822337"/>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rsidR="00BF3258" w:rsidRPr="00BF3258" w:rsidRDefault="00BF3258" w:rsidP="00BF3258">
      <w:pPr>
        <w:pStyle w:val="20"/>
        <w:spacing w:before="29" w:after="0" w:line="288" w:lineRule="auto"/>
        <w:rPr>
          <w:rFonts w:ascii="Times New Roman" w:hAnsi="Times New Roman"/>
          <w:color w:val="000000"/>
          <w:szCs w:val="24"/>
        </w:rPr>
      </w:pPr>
      <w:bookmarkStart w:id="63" w:name="_Toc459822338"/>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4,144,000.00</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0.81</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rsidR="001548F9" w:rsidRPr="009C503F" w:rsidRDefault="001548F9" w:rsidP="00571B8A">
            <w:pPr>
              <w:spacing w:before="29" w:line="288" w:lineRule="auto"/>
              <w:jc w:val="right"/>
              <w:rPr>
                <w:sz w:val="24"/>
              </w:rPr>
            </w:pPr>
            <w:r w:rsidRPr="009C503F">
              <w:rPr>
                <w:sz w:val="24"/>
              </w:rPr>
              <w:t>19,506,079.15</w:t>
            </w:r>
          </w:p>
          <w:p w:rsidR="001548F9" w:rsidRPr="009C503F" w:rsidRDefault="001548F9" w:rsidP="00571B8A">
            <w:pPr>
              <w:spacing w:before="29" w:line="288" w:lineRule="auto"/>
              <w:jc w:val="right"/>
              <w:rPr>
                <w:sz w:val="24"/>
              </w:rPr>
            </w:pPr>
          </w:p>
        </w:tc>
        <w:tc>
          <w:tcPr>
            <w:tcW w:w="2160" w:type="dxa"/>
            <w:vAlign w:val="center"/>
          </w:tcPr>
          <w:p w:rsidR="001548F9" w:rsidRPr="009C503F" w:rsidRDefault="001548F9" w:rsidP="00571B8A">
            <w:pPr>
              <w:spacing w:before="29" w:line="288" w:lineRule="auto"/>
              <w:jc w:val="right"/>
              <w:rPr>
                <w:sz w:val="24"/>
              </w:rPr>
            </w:pPr>
            <w:r w:rsidRPr="009C503F">
              <w:rPr>
                <w:sz w:val="24"/>
              </w:rPr>
              <w:t>3.80</w:t>
            </w:r>
          </w:p>
          <w:p w:rsidR="001548F9" w:rsidRPr="009C503F" w:rsidRDefault="001548F9" w:rsidP="00571B8A">
            <w:pPr>
              <w:spacing w:before="29" w:line="288" w:lineRule="auto"/>
              <w:jc w:val="right"/>
              <w:rPr>
                <w:sz w:val="24"/>
              </w:rPr>
            </w:pP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18,479,582.69</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3.60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rsidR="001548F9" w:rsidRPr="009C503F" w:rsidRDefault="001548F9" w:rsidP="00571B8A">
            <w:pPr>
              <w:spacing w:before="29" w:line="288" w:lineRule="auto"/>
              <w:jc w:val="right"/>
              <w:rPr>
                <w:sz w:val="24"/>
              </w:rPr>
            </w:pPr>
            <w:r w:rsidRPr="009C503F">
              <w:rPr>
                <w:sz w:val="24"/>
              </w:rPr>
              <w:t>11,925,000.00</w:t>
            </w:r>
          </w:p>
        </w:tc>
        <w:tc>
          <w:tcPr>
            <w:tcW w:w="2160" w:type="dxa"/>
            <w:vAlign w:val="center"/>
          </w:tcPr>
          <w:p w:rsidR="001548F9" w:rsidRPr="009C503F" w:rsidRDefault="001548F9" w:rsidP="00571B8A">
            <w:pPr>
              <w:spacing w:before="29" w:line="288" w:lineRule="auto"/>
              <w:jc w:val="right"/>
              <w:rPr>
                <w:sz w:val="24"/>
              </w:rPr>
            </w:pPr>
            <w:r w:rsidRPr="009C503F">
              <w:rPr>
                <w:sz w:val="24"/>
              </w:rPr>
              <w:t>2.32</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rsidR="001548F9" w:rsidRPr="009C503F" w:rsidRDefault="001548F9" w:rsidP="00571B8A">
            <w:pPr>
              <w:spacing w:before="29" w:line="288" w:lineRule="auto"/>
              <w:jc w:val="right"/>
              <w:rPr>
                <w:sz w:val="24"/>
              </w:rPr>
            </w:pPr>
            <w:r w:rsidRPr="009C503F">
              <w:rPr>
                <w:sz w:val="24"/>
              </w:rPr>
              <w:t>4,750,000.00</w:t>
            </w:r>
          </w:p>
        </w:tc>
        <w:tc>
          <w:tcPr>
            <w:tcW w:w="2160" w:type="dxa"/>
            <w:vAlign w:val="center"/>
          </w:tcPr>
          <w:p w:rsidR="001548F9" w:rsidRPr="009C503F" w:rsidRDefault="001548F9" w:rsidP="00571B8A">
            <w:pPr>
              <w:spacing w:before="29" w:line="288" w:lineRule="auto"/>
              <w:jc w:val="right"/>
              <w:rPr>
                <w:sz w:val="24"/>
              </w:rPr>
            </w:pPr>
            <w:r w:rsidRPr="009C503F">
              <w:rPr>
                <w:sz w:val="24"/>
              </w:rPr>
              <w:t>0.92</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rsidR="001548F9" w:rsidRPr="009C503F" w:rsidRDefault="001548F9" w:rsidP="00571B8A">
            <w:pPr>
              <w:spacing w:before="29" w:line="288" w:lineRule="auto"/>
              <w:jc w:val="right"/>
              <w:rPr>
                <w:sz w:val="24"/>
              </w:rPr>
            </w:pPr>
            <w:r w:rsidRPr="009C503F">
              <w:rPr>
                <w:sz w:val="24"/>
              </w:rPr>
              <w:t>108,976.00</w:t>
            </w:r>
          </w:p>
        </w:tc>
        <w:tc>
          <w:tcPr>
            <w:tcW w:w="2160" w:type="dxa"/>
            <w:vAlign w:val="center"/>
          </w:tcPr>
          <w:p w:rsidR="001548F9" w:rsidRPr="009C503F" w:rsidRDefault="001548F9" w:rsidP="00571B8A">
            <w:pPr>
              <w:spacing w:before="29" w:line="288" w:lineRule="auto"/>
              <w:jc w:val="right"/>
              <w:rPr>
                <w:sz w:val="24"/>
              </w:rPr>
            </w:pPr>
            <w:r w:rsidRPr="009C503F">
              <w:rPr>
                <w:sz w:val="24"/>
              </w:rPr>
              <w:t>0.02</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rsidR="001548F9" w:rsidRPr="009C503F" w:rsidRDefault="001548F9" w:rsidP="00571B8A">
            <w:pPr>
              <w:spacing w:before="29" w:line="288" w:lineRule="auto"/>
              <w:jc w:val="right"/>
              <w:rPr>
                <w:sz w:val="24"/>
              </w:rPr>
            </w:pPr>
            <w:r w:rsidRPr="009C503F">
              <w:rPr>
                <w:sz w:val="24"/>
              </w:rPr>
              <w:t>4,948,787.90</w:t>
            </w:r>
          </w:p>
        </w:tc>
        <w:tc>
          <w:tcPr>
            <w:tcW w:w="2160" w:type="dxa"/>
            <w:vAlign w:val="center"/>
          </w:tcPr>
          <w:p w:rsidR="001548F9" w:rsidRPr="009C503F" w:rsidRDefault="001548F9" w:rsidP="00571B8A">
            <w:pPr>
              <w:spacing w:before="29" w:line="288" w:lineRule="auto"/>
              <w:jc w:val="right"/>
              <w:rPr>
                <w:sz w:val="24"/>
              </w:rPr>
            </w:pPr>
            <w:r w:rsidRPr="009C503F">
              <w:rPr>
                <w:sz w:val="24"/>
              </w:rPr>
              <w:t>0.96</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rsidR="001548F9" w:rsidRPr="009C503F" w:rsidRDefault="001548F9" w:rsidP="00571B8A">
            <w:pPr>
              <w:spacing w:before="29" w:line="288" w:lineRule="auto"/>
              <w:jc w:val="right"/>
              <w:rPr>
                <w:sz w:val="24"/>
              </w:rPr>
            </w:pPr>
            <w:r w:rsidRPr="009C503F">
              <w:rPr>
                <w:sz w:val="24"/>
              </w:rPr>
              <w:t>2,491,000.00</w:t>
            </w:r>
          </w:p>
        </w:tc>
        <w:tc>
          <w:tcPr>
            <w:tcW w:w="2160" w:type="dxa"/>
            <w:vAlign w:val="center"/>
          </w:tcPr>
          <w:p w:rsidR="001548F9" w:rsidRPr="009C503F" w:rsidRDefault="001548F9" w:rsidP="00571B8A">
            <w:pPr>
              <w:spacing w:before="29" w:line="288" w:lineRule="auto"/>
              <w:jc w:val="right"/>
              <w:rPr>
                <w:sz w:val="24"/>
              </w:rPr>
            </w:pPr>
            <w:r w:rsidRPr="009C503F">
              <w:rPr>
                <w:sz w:val="24"/>
              </w:rPr>
              <w:t>0.48</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p>
        </w:tc>
        <w:tc>
          <w:tcPr>
            <w:tcW w:w="3600" w:type="dxa"/>
            <w:vAlign w:val="center"/>
          </w:tcPr>
          <w:p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66,353,425.74</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12.92</w:t>
            </w:r>
          </w:p>
        </w:tc>
      </w:tr>
    </w:tbl>
    <w:p w:rsidR="001548F9" w:rsidRDefault="001548F9" w:rsidP="00571B8A">
      <w:pPr>
        <w:autoSpaceDE w:val="0"/>
        <w:autoSpaceDN w:val="0"/>
        <w:adjustRightInd w:val="0"/>
        <w:spacing w:before="29" w:line="288" w:lineRule="auto"/>
        <w:rPr>
          <w:color w:val="000000"/>
          <w:sz w:val="24"/>
        </w:rPr>
      </w:pPr>
    </w:p>
    <w:p w:rsidR="0068347A" w:rsidRPr="00EE21AE" w:rsidRDefault="0068347A" w:rsidP="00EE21AE">
      <w:pPr>
        <w:pStyle w:val="20"/>
        <w:spacing w:before="29" w:after="0" w:line="288" w:lineRule="auto"/>
        <w:rPr>
          <w:rFonts w:ascii="Times New Roman" w:hAnsi="Times New Roman"/>
          <w:b w:val="0"/>
          <w:bCs w:val="0"/>
          <w:color w:val="000000"/>
        </w:rPr>
      </w:pPr>
      <w:bookmarkStart w:id="64" w:name="_Toc459822339"/>
      <w:r w:rsidRPr="00EE21AE">
        <w:rPr>
          <w:rFonts w:ascii="Times New Roman" w:hAnsi="Times New Roman"/>
          <w:color w:val="000000"/>
          <w:szCs w:val="24"/>
        </w:rPr>
        <w:t>7.2.2</w:t>
      </w:r>
      <w:r w:rsidRPr="00EE21AE">
        <w:rPr>
          <w:rFonts w:ascii="Times New Roman" w:hAnsi="Times New Roman" w:hint="eastAsia"/>
          <w:color w:val="000000"/>
          <w:szCs w:val="24"/>
        </w:rPr>
        <w:t>报告期末按行业分类的沪港通投资股票投资组合</w:t>
      </w:r>
      <w:bookmarkEnd w:id="64"/>
    </w:p>
    <w:p w:rsidR="00AB557D" w:rsidRDefault="00AB557D" w:rsidP="00AB557D">
      <w:pPr>
        <w:spacing w:before="29" w:line="360" w:lineRule="auto"/>
        <w:ind w:left="17"/>
        <w:rPr>
          <w:color w:val="000000"/>
          <w:sz w:val="24"/>
        </w:rPr>
      </w:pPr>
      <w:r w:rsidRPr="00FF0BBF">
        <w:rPr>
          <w:color w:val="000000"/>
          <w:sz w:val="24"/>
        </w:rPr>
        <w:t>本基金本报告期末未持有通过沪港通投资的股票。</w:t>
      </w:r>
    </w:p>
    <w:p w:rsidR="00AB557D" w:rsidRPr="00AB557D" w:rsidRDefault="00AB557D" w:rsidP="00571B8A">
      <w:pPr>
        <w:autoSpaceDE w:val="0"/>
        <w:autoSpaceDN w:val="0"/>
        <w:adjustRightInd w:val="0"/>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65" w:name="_Toc459822340"/>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rsidTr="00C53D10">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4E5856">
        <w:tc>
          <w:tcPr>
            <w:tcW w:w="862" w:type="dxa"/>
            <w:vAlign w:val="center"/>
          </w:tcPr>
          <w:p w:rsidR="004E5856" w:rsidRDefault="00DB6221">
            <w:pPr>
              <w:jc w:val="center"/>
            </w:pPr>
            <w:r>
              <w:rPr>
                <w:color w:val="000000"/>
                <w:sz w:val="24"/>
              </w:rPr>
              <w:t>1</w:t>
            </w:r>
          </w:p>
        </w:tc>
        <w:tc>
          <w:tcPr>
            <w:tcW w:w="1346" w:type="dxa"/>
            <w:vAlign w:val="center"/>
          </w:tcPr>
          <w:p w:rsidR="004E5856" w:rsidRDefault="00DB6221">
            <w:pPr>
              <w:jc w:val="center"/>
            </w:pPr>
            <w:r>
              <w:rPr>
                <w:color w:val="000000"/>
                <w:sz w:val="24"/>
              </w:rPr>
              <w:t>600755</w:t>
            </w:r>
          </w:p>
        </w:tc>
        <w:tc>
          <w:tcPr>
            <w:tcW w:w="1795" w:type="dxa"/>
            <w:vAlign w:val="center"/>
          </w:tcPr>
          <w:p w:rsidR="004E5856" w:rsidRDefault="00DB6221">
            <w:pPr>
              <w:jc w:val="center"/>
            </w:pPr>
            <w:r>
              <w:rPr>
                <w:color w:val="000000"/>
                <w:sz w:val="24"/>
              </w:rPr>
              <w:t>厦门国贸</w:t>
            </w:r>
          </w:p>
        </w:tc>
        <w:tc>
          <w:tcPr>
            <w:tcW w:w="1346" w:type="dxa"/>
            <w:vAlign w:val="center"/>
          </w:tcPr>
          <w:p w:rsidR="004E5856" w:rsidRDefault="00DB6221">
            <w:pPr>
              <w:jc w:val="right"/>
            </w:pPr>
            <w:r>
              <w:rPr>
                <w:color w:val="000000"/>
                <w:sz w:val="24"/>
              </w:rPr>
              <w:t>1,500,000</w:t>
            </w:r>
          </w:p>
        </w:tc>
        <w:tc>
          <w:tcPr>
            <w:tcW w:w="1944" w:type="dxa"/>
            <w:vAlign w:val="center"/>
          </w:tcPr>
          <w:p w:rsidR="004E5856" w:rsidRDefault="00DB6221">
            <w:pPr>
              <w:jc w:val="right"/>
            </w:pPr>
            <w:r>
              <w:rPr>
                <w:color w:val="000000"/>
                <w:sz w:val="24"/>
              </w:rPr>
              <w:t>11,925,000.00</w:t>
            </w:r>
          </w:p>
        </w:tc>
        <w:tc>
          <w:tcPr>
            <w:tcW w:w="1705" w:type="dxa"/>
            <w:vAlign w:val="center"/>
          </w:tcPr>
          <w:p w:rsidR="004E5856" w:rsidRDefault="00DB6221">
            <w:pPr>
              <w:jc w:val="right"/>
            </w:pPr>
            <w:r>
              <w:rPr>
                <w:color w:val="000000"/>
                <w:sz w:val="24"/>
              </w:rPr>
              <w:t>2.32</w:t>
            </w:r>
          </w:p>
        </w:tc>
      </w:tr>
      <w:tr w:rsidR="004E5856">
        <w:tc>
          <w:tcPr>
            <w:tcW w:w="862" w:type="dxa"/>
            <w:vAlign w:val="center"/>
          </w:tcPr>
          <w:p w:rsidR="004E5856" w:rsidRDefault="00DB6221">
            <w:pPr>
              <w:jc w:val="center"/>
            </w:pPr>
            <w:r>
              <w:rPr>
                <w:color w:val="000000"/>
                <w:sz w:val="24"/>
              </w:rPr>
              <w:t>2</w:t>
            </w:r>
          </w:p>
        </w:tc>
        <w:tc>
          <w:tcPr>
            <w:tcW w:w="1346" w:type="dxa"/>
            <w:vAlign w:val="center"/>
          </w:tcPr>
          <w:p w:rsidR="004E5856" w:rsidRDefault="00DB6221">
            <w:pPr>
              <w:jc w:val="center"/>
            </w:pPr>
            <w:r>
              <w:rPr>
                <w:color w:val="000000"/>
                <w:sz w:val="24"/>
              </w:rPr>
              <w:t>601225</w:t>
            </w:r>
          </w:p>
        </w:tc>
        <w:tc>
          <w:tcPr>
            <w:tcW w:w="1795" w:type="dxa"/>
            <w:vAlign w:val="center"/>
          </w:tcPr>
          <w:p w:rsidR="004E5856" w:rsidRDefault="00DB6221">
            <w:pPr>
              <w:jc w:val="center"/>
            </w:pPr>
            <w:r>
              <w:rPr>
                <w:color w:val="000000"/>
                <w:sz w:val="24"/>
              </w:rPr>
              <w:t>陕西煤业</w:t>
            </w:r>
          </w:p>
        </w:tc>
        <w:tc>
          <w:tcPr>
            <w:tcW w:w="1346" w:type="dxa"/>
            <w:vAlign w:val="center"/>
          </w:tcPr>
          <w:p w:rsidR="004E5856" w:rsidRDefault="00DB6221">
            <w:pPr>
              <w:jc w:val="right"/>
            </w:pPr>
            <w:r>
              <w:rPr>
                <w:color w:val="000000"/>
                <w:sz w:val="24"/>
              </w:rPr>
              <w:t>1,499,937</w:t>
            </w:r>
          </w:p>
        </w:tc>
        <w:tc>
          <w:tcPr>
            <w:tcW w:w="1944" w:type="dxa"/>
            <w:vAlign w:val="center"/>
          </w:tcPr>
          <w:p w:rsidR="004E5856" w:rsidRDefault="00DB6221">
            <w:pPr>
              <w:jc w:val="right"/>
            </w:pPr>
            <w:r>
              <w:rPr>
                <w:color w:val="000000"/>
                <w:sz w:val="24"/>
              </w:rPr>
              <w:t>7,754,674.29</w:t>
            </w:r>
          </w:p>
        </w:tc>
        <w:tc>
          <w:tcPr>
            <w:tcW w:w="1705" w:type="dxa"/>
            <w:vAlign w:val="center"/>
          </w:tcPr>
          <w:p w:rsidR="004E5856" w:rsidRDefault="00DB6221">
            <w:pPr>
              <w:jc w:val="right"/>
            </w:pPr>
            <w:r>
              <w:rPr>
                <w:color w:val="000000"/>
                <w:sz w:val="24"/>
              </w:rPr>
              <w:t>1.51</w:t>
            </w:r>
          </w:p>
        </w:tc>
      </w:tr>
      <w:tr w:rsidR="004E5856">
        <w:tc>
          <w:tcPr>
            <w:tcW w:w="862" w:type="dxa"/>
            <w:vAlign w:val="center"/>
          </w:tcPr>
          <w:p w:rsidR="004E5856" w:rsidRDefault="00DB6221">
            <w:pPr>
              <w:jc w:val="center"/>
            </w:pPr>
            <w:r>
              <w:rPr>
                <w:color w:val="000000"/>
                <w:sz w:val="24"/>
              </w:rPr>
              <w:t>3</w:t>
            </w:r>
          </w:p>
        </w:tc>
        <w:tc>
          <w:tcPr>
            <w:tcW w:w="1346" w:type="dxa"/>
            <w:vAlign w:val="center"/>
          </w:tcPr>
          <w:p w:rsidR="004E5856" w:rsidRDefault="00DB6221">
            <w:pPr>
              <w:jc w:val="center"/>
            </w:pPr>
            <w:r>
              <w:rPr>
                <w:color w:val="000000"/>
                <w:sz w:val="24"/>
              </w:rPr>
              <w:t>000983</w:t>
            </w:r>
          </w:p>
        </w:tc>
        <w:tc>
          <w:tcPr>
            <w:tcW w:w="1795" w:type="dxa"/>
            <w:vAlign w:val="center"/>
          </w:tcPr>
          <w:p w:rsidR="004E5856" w:rsidRDefault="00DB6221">
            <w:pPr>
              <w:jc w:val="center"/>
            </w:pPr>
            <w:r>
              <w:rPr>
                <w:color w:val="000000"/>
                <w:sz w:val="24"/>
              </w:rPr>
              <w:t>西山煤电</w:t>
            </w:r>
          </w:p>
        </w:tc>
        <w:tc>
          <w:tcPr>
            <w:tcW w:w="1346" w:type="dxa"/>
            <w:vAlign w:val="center"/>
          </w:tcPr>
          <w:p w:rsidR="004E5856" w:rsidRDefault="00DB6221">
            <w:pPr>
              <w:jc w:val="right"/>
            </w:pPr>
            <w:r>
              <w:rPr>
                <w:color w:val="000000"/>
                <w:sz w:val="24"/>
              </w:rPr>
              <w:t>800,000</w:t>
            </w:r>
          </w:p>
        </w:tc>
        <w:tc>
          <w:tcPr>
            <w:tcW w:w="1944" w:type="dxa"/>
            <w:vAlign w:val="center"/>
          </w:tcPr>
          <w:p w:rsidR="004E5856" w:rsidRDefault="00DB6221">
            <w:pPr>
              <w:jc w:val="right"/>
            </w:pPr>
            <w:r>
              <w:rPr>
                <w:color w:val="000000"/>
                <w:sz w:val="24"/>
              </w:rPr>
              <w:t>6,520,000.00</w:t>
            </w:r>
          </w:p>
        </w:tc>
        <w:tc>
          <w:tcPr>
            <w:tcW w:w="1705" w:type="dxa"/>
            <w:vAlign w:val="center"/>
          </w:tcPr>
          <w:p w:rsidR="004E5856" w:rsidRDefault="00DB6221">
            <w:pPr>
              <w:jc w:val="right"/>
            </w:pPr>
            <w:r>
              <w:rPr>
                <w:color w:val="000000"/>
                <w:sz w:val="24"/>
              </w:rPr>
              <w:t>1.27</w:t>
            </w:r>
          </w:p>
        </w:tc>
      </w:tr>
      <w:tr w:rsidR="004E5856">
        <w:tc>
          <w:tcPr>
            <w:tcW w:w="862" w:type="dxa"/>
            <w:vAlign w:val="center"/>
          </w:tcPr>
          <w:p w:rsidR="004E5856" w:rsidRDefault="00DB6221">
            <w:pPr>
              <w:jc w:val="center"/>
            </w:pPr>
            <w:r>
              <w:rPr>
                <w:color w:val="000000"/>
                <w:sz w:val="24"/>
              </w:rPr>
              <w:t>4</w:t>
            </w:r>
          </w:p>
        </w:tc>
        <w:tc>
          <w:tcPr>
            <w:tcW w:w="1346" w:type="dxa"/>
            <w:vAlign w:val="center"/>
          </w:tcPr>
          <w:p w:rsidR="004E5856" w:rsidRDefault="00DB6221">
            <w:pPr>
              <w:jc w:val="center"/>
            </w:pPr>
            <w:r>
              <w:rPr>
                <w:color w:val="000000"/>
                <w:sz w:val="24"/>
              </w:rPr>
              <w:t>000821</w:t>
            </w:r>
          </w:p>
        </w:tc>
        <w:tc>
          <w:tcPr>
            <w:tcW w:w="1795" w:type="dxa"/>
            <w:vAlign w:val="center"/>
          </w:tcPr>
          <w:p w:rsidR="004E5856" w:rsidRDefault="00DB6221">
            <w:pPr>
              <w:jc w:val="center"/>
            </w:pPr>
            <w:r>
              <w:rPr>
                <w:color w:val="000000"/>
                <w:sz w:val="24"/>
              </w:rPr>
              <w:t>京山轻机</w:t>
            </w:r>
          </w:p>
        </w:tc>
        <w:tc>
          <w:tcPr>
            <w:tcW w:w="1346" w:type="dxa"/>
            <w:vAlign w:val="center"/>
          </w:tcPr>
          <w:p w:rsidR="004E5856" w:rsidRDefault="00DB6221">
            <w:pPr>
              <w:jc w:val="right"/>
            </w:pPr>
            <w:r>
              <w:rPr>
                <w:color w:val="000000"/>
                <w:sz w:val="24"/>
              </w:rPr>
              <w:t>340,909</w:t>
            </w:r>
          </w:p>
        </w:tc>
        <w:tc>
          <w:tcPr>
            <w:tcW w:w="1944" w:type="dxa"/>
            <w:vAlign w:val="center"/>
          </w:tcPr>
          <w:p w:rsidR="004E5856" w:rsidRDefault="00DB6221">
            <w:pPr>
              <w:jc w:val="right"/>
            </w:pPr>
            <w:r>
              <w:rPr>
                <w:color w:val="000000"/>
                <w:sz w:val="24"/>
              </w:rPr>
              <w:t>6,006,816.58</w:t>
            </w:r>
          </w:p>
        </w:tc>
        <w:tc>
          <w:tcPr>
            <w:tcW w:w="1705" w:type="dxa"/>
            <w:vAlign w:val="center"/>
          </w:tcPr>
          <w:p w:rsidR="004E5856" w:rsidRDefault="00DB6221">
            <w:pPr>
              <w:jc w:val="right"/>
            </w:pPr>
            <w:r>
              <w:rPr>
                <w:color w:val="000000"/>
                <w:sz w:val="24"/>
              </w:rPr>
              <w:t>1.17</w:t>
            </w:r>
          </w:p>
        </w:tc>
      </w:tr>
      <w:tr w:rsidR="004E5856">
        <w:tc>
          <w:tcPr>
            <w:tcW w:w="862" w:type="dxa"/>
            <w:vAlign w:val="center"/>
          </w:tcPr>
          <w:p w:rsidR="004E5856" w:rsidRDefault="00DB6221">
            <w:pPr>
              <w:jc w:val="center"/>
            </w:pPr>
            <w:r>
              <w:rPr>
                <w:color w:val="000000"/>
                <w:sz w:val="24"/>
              </w:rPr>
              <w:t>5</w:t>
            </w:r>
          </w:p>
        </w:tc>
        <w:tc>
          <w:tcPr>
            <w:tcW w:w="1346" w:type="dxa"/>
            <w:vAlign w:val="center"/>
          </w:tcPr>
          <w:p w:rsidR="004E5856" w:rsidRDefault="00DB6221">
            <w:pPr>
              <w:jc w:val="center"/>
            </w:pPr>
            <w:r>
              <w:rPr>
                <w:color w:val="000000"/>
                <w:sz w:val="24"/>
              </w:rPr>
              <w:t>601699</w:t>
            </w:r>
          </w:p>
        </w:tc>
        <w:tc>
          <w:tcPr>
            <w:tcW w:w="1795" w:type="dxa"/>
            <w:vAlign w:val="center"/>
          </w:tcPr>
          <w:p w:rsidR="004E5856" w:rsidRDefault="00DB6221">
            <w:pPr>
              <w:jc w:val="center"/>
            </w:pPr>
            <w:r>
              <w:rPr>
                <w:color w:val="000000"/>
                <w:sz w:val="24"/>
              </w:rPr>
              <w:t>潞安环能</w:t>
            </w:r>
          </w:p>
        </w:tc>
        <w:tc>
          <w:tcPr>
            <w:tcW w:w="1346" w:type="dxa"/>
            <w:vAlign w:val="center"/>
          </w:tcPr>
          <w:p w:rsidR="004E5856" w:rsidRDefault="00DB6221">
            <w:pPr>
              <w:jc w:val="right"/>
            </w:pPr>
            <w:r>
              <w:rPr>
                <w:color w:val="000000"/>
                <w:sz w:val="24"/>
              </w:rPr>
              <w:t>799,909</w:t>
            </w:r>
          </w:p>
        </w:tc>
        <w:tc>
          <w:tcPr>
            <w:tcW w:w="1944" w:type="dxa"/>
            <w:vAlign w:val="center"/>
          </w:tcPr>
          <w:p w:rsidR="004E5856" w:rsidRDefault="00DB6221">
            <w:pPr>
              <w:jc w:val="right"/>
            </w:pPr>
            <w:r>
              <w:rPr>
                <w:color w:val="000000"/>
                <w:sz w:val="24"/>
              </w:rPr>
              <w:t>5,231,404.86</w:t>
            </w:r>
          </w:p>
        </w:tc>
        <w:tc>
          <w:tcPr>
            <w:tcW w:w="1705" w:type="dxa"/>
            <w:vAlign w:val="center"/>
          </w:tcPr>
          <w:p w:rsidR="004E5856" w:rsidRDefault="00DB6221">
            <w:pPr>
              <w:jc w:val="right"/>
            </w:pPr>
            <w:r>
              <w:rPr>
                <w:color w:val="000000"/>
                <w:sz w:val="24"/>
              </w:rPr>
              <w:t>1.02</w:t>
            </w:r>
          </w:p>
        </w:tc>
      </w:tr>
      <w:tr w:rsidR="004E5856">
        <w:tc>
          <w:tcPr>
            <w:tcW w:w="862" w:type="dxa"/>
            <w:vAlign w:val="center"/>
          </w:tcPr>
          <w:p w:rsidR="004E5856" w:rsidRDefault="00DB6221">
            <w:pPr>
              <w:jc w:val="center"/>
            </w:pPr>
            <w:r>
              <w:rPr>
                <w:color w:val="000000"/>
                <w:sz w:val="24"/>
              </w:rPr>
              <w:t>6</w:t>
            </w:r>
          </w:p>
        </w:tc>
        <w:tc>
          <w:tcPr>
            <w:tcW w:w="1346" w:type="dxa"/>
            <w:vAlign w:val="center"/>
          </w:tcPr>
          <w:p w:rsidR="004E5856" w:rsidRDefault="00DB6221">
            <w:pPr>
              <w:jc w:val="center"/>
            </w:pPr>
            <w:r>
              <w:rPr>
                <w:color w:val="000000"/>
                <w:sz w:val="24"/>
              </w:rPr>
              <w:t>300317</w:t>
            </w:r>
          </w:p>
        </w:tc>
        <w:tc>
          <w:tcPr>
            <w:tcW w:w="1795" w:type="dxa"/>
            <w:vAlign w:val="center"/>
          </w:tcPr>
          <w:p w:rsidR="004E5856" w:rsidRDefault="00DB6221">
            <w:pPr>
              <w:jc w:val="center"/>
            </w:pPr>
            <w:r>
              <w:rPr>
                <w:color w:val="000000"/>
                <w:sz w:val="24"/>
              </w:rPr>
              <w:t>珈伟股份</w:t>
            </w:r>
          </w:p>
        </w:tc>
        <w:tc>
          <w:tcPr>
            <w:tcW w:w="1346" w:type="dxa"/>
            <w:vAlign w:val="center"/>
          </w:tcPr>
          <w:p w:rsidR="004E5856" w:rsidRDefault="00DB6221">
            <w:pPr>
              <w:jc w:val="right"/>
            </w:pPr>
            <w:r>
              <w:rPr>
                <w:color w:val="000000"/>
                <w:sz w:val="24"/>
              </w:rPr>
              <w:t>150,000</w:t>
            </w:r>
          </w:p>
        </w:tc>
        <w:tc>
          <w:tcPr>
            <w:tcW w:w="1944" w:type="dxa"/>
            <w:vAlign w:val="center"/>
          </w:tcPr>
          <w:p w:rsidR="004E5856" w:rsidRDefault="00DB6221">
            <w:pPr>
              <w:jc w:val="right"/>
            </w:pPr>
            <w:r>
              <w:rPr>
                <w:color w:val="000000"/>
                <w:sz w:val="24"/>
              </w:rPr>
              <w:t>4,950,000.00</w:t>
            </w:r>
          </w:p>
        </w:tc>
        <w:tc>
          <w:tcPr>
            <w:tcW w:w="1705" w:type="dxa"/>
            <w:vAlign w:val="center"/>
          </w:tcPr>
          <w:p w:rsidR="004E5856" w:rsidRDefault="00DB6221">
            <w:pPr>
              <w:jc w:val="right"/>
            </w:pPr>
            <w:r>
              <w:rPr>
                <w:color w:val="000000"/>
                <w:sz w:val="24"/>
              </w:rPr>
              <w:t>0.96</w:t>
            </w:r>
          </w:p>
        </w:tc>
      </w:tr>
      <w:tr w:rsidR="004E5856">
        <w:tc>
          <w:tcPr>
            <w:tcW w:w="862" w:type="dxa"/>
            <w:vAlign w:val="center"/>
          </w:tcPr>
          <w:p w:rsidR="004E5856" w:rsidRDefault="00DB6221">
            <w:pPr>
              <w:jc w:val="center"/>
            </w:pPr>
            <w:r>
              <w:rPr>
                <w:color w:val="000000"/>
                <w:sz w:val="24"/>
              </w:rPr>
              <w:t>7</w:t>
            </w:r>
          </w:p>
        </w:tc>
        <w:tc>
          <w:tcPr>
            <w:tcW w:w="1346" w:type="dxa"/>
            <w:vAlign w:val="center"/>
          </w:tcPr>
          <w:p w:rsidR="004E5856" w:rsidRDefault="00DB6221">
            <w:pPr>
              <w:jc w:val="center"/>
            </w:pPr>
            <w:r>
              <w:rPr>
                <w:color w:val="000000"/>
                <w:sz w:val="24"/>
              </w:rPr>
              <w:t>000035</w:t>
            </w:r>
          </w:p>
        </w:tc>
        <w:tc>
          <w:tcPr>
            <w:tcW w:w="1795" w:type="dxa"/>
            <w:vAlign w:val="center"/>
          </w:tcPr>
          <w:p w:rsidR="004E5856" w:rsidRDefault="00DB6221">
            <w:pPr>
              <w:jc w:val="center"/>
            </w:pPr>
            <w:r>
              <w:rPr>
                <w:color w:val="000000"/>
                <w:sz w:val="24"/>
              </w:rPr>
              <w:t>中国天楹</w:t>
            </w:r>
          </w:p>
        </w:tc>
        <w:tc>
          <w:tcPr>
            <w:tcW w:w="1346" w:type="dxa"/>
            <w:vAlign w:val="center"/>
          </w:tcPr>
          <w:p w:rsidR="004E5856" w:rsidRDefault="00DB6221">
            <w:pPr>
              <w:jc w:val="right"/>
            </w:pPr>
            <w:r>
              <w:rPr>
                <w:color w:val="000000"/>
                <w:sz w:val="24"/>
              </w:rPr>
              <w:t>699,970</w:t>
            </w:r>
          </w:p>
        </w:tc>
        <w:tc>
          <w:tcPr>
            <w:tcW w:w="1944" w:type="dxa"/>
            <w:vAlign w:val="center"/>
          </w:tcPr>
          <w:p w:rsidR="004E5856" w:rsidRDefault="00DB6221">
            <w:pPr>
              <w:jc w:val="right"/>
            </w:pPr>
            <w:r>
              <w:rPr>
                <w:color w:val="000000"/>
                <w:sz w:val="24"/>
              </w:rPr>
              <w:t>4,948,787.90</w:t>
            </w:r>
          </w:p>
        </w:tc>
        <w:tc>
          <w:tcPr>
            <w:tcW w:w="1705" w:type="dxa"/>
            <w:vAlign w:val="center"/>
          </w:tcPr>
          <w:p w:rsidR="004E5856" w:rsidRDefault="00DB6221">
            <w:pPr>
              <w:jc w:val="right"/>
            </w:pPr>
            <w:r>
              <w:rPr>
                <w:color w:val="000000"/>
                <w:sz w:val="24"/>
              </w:rPr>
              <w:t>0.96</w:t>
            </w:r>
          </w:p>
        </w:tc>
      </w:tr>
      <w:tr w:rsidR="004E5856">
        <w:tc>
          <w:tcPr>
            <w:tcW w:w="862" w:type="dxa"/>
            <w:vAlign w:val="center"/>
          </w:tcPr>
          <w:p w:rsidR="004E5856" w:rsidRDefault="00DB6221">
            <w:pPr>
              <w:jc w:val="center"/>
            </w:pPr>
            <w:r>
              <w:rPr>
                <w:color w:val="000000"/>
                <w:sz w:val="24"/>
              </w:rPr>
              <w:t>8</w:t>
            </w:r>
          </w:p>
        </w:tc>
        <w:tc>
          <w:tcPr>
            <w:tcW w:w="1346" w:type="dxa"/>
            <w:vAlign w:val="center"/>
          </w:tcPr>
          <w:p w:rsidR="004E5856" w:rsidRDefault="00DB6221">
            <w:pPr>
              <w:jc w:val="center"/>
            </w:pPr>
            <w:r>
              <w:rPr>
                <w:color w:val="000000"/>
                <w:sz w:val="24"/>
              </w:rPr>
              <w:t>601939</w:t>
            </w:r>
          </w:p>
        </w:tc>
        <w:tc>
          <w:tcPr>
            <w:tcW w:w="1795" w:type="dxa"/>
            <w:vAlign w:val="center"/>
          </w:tcPr>
          <w:p w:rsidR="004E5856" w:rsidRDefault="00DB6221">
            <w:pPr>
              <w:jc w:val="center"/>
            </w:pPr>
            <w:r>
              <w:rPr>
                <w:color w:val="000000"/>
                <w:sz w:val="24"/>
              </w:rPr>
              <w:t>建设银</w:t>
            </w:r>
            <w:r w:rsidR="00B01497">
              <w:rPr>
                <w:rFonts w:hint="eastAsia"/>
                <w:color w:val="000000"/>
                <w:sz w:val="24"/>
              </w:rPr>
              <w:t>行</w:t>
            </w:r>
          </w:p>
        </w:tc>
        <w:tc>
          <w:tcPr>
            <w:tcW w:w="1346" w:type="dxa"/>
            <w:vAlign w:val="center"/>
          </w:tcPr>
          <w:p w:rsidR="004E5856" w:rsidRDefault="00DB6221">
            <w:pPr>
              <w:jc w:val="right"/>
            </w:pPr>
            <w:r>
              <w:rPr>
                <w:color w:val="000000"/>
                <w:sz w:val="24"/>
              </w:rPr>
              <w:t>1,000,000</w:t>
            </w:r>
          </w:p>
        </w:tc>
        <w:tc>
          <w:tcPr>
            <w:tcW w:w="1944" w:type="dxa"/>
            <w:vAlign w:val="center"/>
          </w:tcPr>
          <w:p w:rsidR="004E5856" w:rsidRDefault="00DB6221">
            <w:pPr>
              <w:jc w:val="right"/>
            </w:pPr>
            <w:r>
              <w:rPr>
                <w:color w:val="000000"/>
                <w:sz w:val="24"/>
              </w:rPr>
              <w:t>4,750,000.00</w:t>
            </w:r>
          </w:p>
        </w:tc>
        <w:tc>
          <w:tcPr>
            <w:tcW w:w="1705" w:type="dxa"/>
            <w:vAlign w:val="center"/>
          </w:tcPr>
          <w:p w:rsidR="004E5856" w:rsidRDefault="00DB6221">
            <w:pPr>
              <w:jc w:val="right"/>
            </w:pPr>
            <w:r>
              <w:rPr>
                <w:color w:val="000000"/>
                <w:sz w:val="24"/>
              </w:rPr>
              <w:t>0.92</w:t>
            </w:r>
          </w:p>
        </w:tc>
      </w:tr>
      <w:tr w:rsidR="004E5856">
        <w:tc>
          <w:tcPr>
            <w:tcW w:w="862" w:type="dxa"/>
            <w:vAlign w:val="center"/>
          </w:tcPr>
          <w:p w:rsidR="004E5856" w:rsidRDefault="00DB6221">
            <w:pPr>
              <w:jc w:val="center"/>
            </w:pPr>
            <w:r>
              <w:rPr>
                <w:color w:val="000000"/>
                <w:sz w:val="24"/>
              </w:rPr>
              <w:t>9</w:t>
            </w:r>
          </w:p>
        </w:tc>
        <w:tc>
          <w:tcPr>
            <w:tcW w:w="1346" w:type="dxa"/>
            <w:vAlign w:val="center"/>
          </w:tcPr>
          <w:p w:rsidR="004E5856" w:rsidRDefault="00DB6221">
            <w:pPr>
              <w:jc w:val="center"/>
            </w:pPr>
            <w:r>
              <w:rPr>
                <w:color w:val="000000"/>
                <w:sz w:val="24"/>
              </w:rPr>
              <w:t>002299</w:t>
            </w:r>
          </w:p>
        </w:tc>
        <w:tc>
          <w:tcPr>
            <w:tcW w:w="1795" w:type="dxa"/>
            <w:vAlign w:val="center"/>
          </w:tcPr>
          <w:p w:rsidR="004E5856" w:rsidRDefault="00DB6221">
            <w:pPr>
              <w:jc w:val="center"/>
            </w:pPr>
            <w:r>
              <w:rPr>
                <w:color w:val="000000"/>
                <w:sz w:val="24"/>
              </w:rPr>
              <w:t>圣农发展</w:t>
            </w:r>
          </w:p>
        </w:tc>
        <w:tc>
          <w:tcPr>
            <w:tcW w:w="1346" w:type="dxa"/>
            <w:vAlign w:val="center"/>
          </w:tcPr>
          <w:p w:rsidR="004E5856" w:rsidRDefault="00DB6221">
            <w:pPr>
              <w:jc w:val="right"/>
            </w:pPr>
            <w:r>
              <w:rPr>
                <w:color w:val="000000"/>
                <w:sz w:val="24"/>
              </w:rPr>
              <w:t>160,000</w:t>
            </w:r>
          </w:p>
        </w:tc>
        <w:tc>
          <w:tcPr>
            <w:tcW w:w="1944" w:type="dxa"/>
            <w:vAlign w:val="center"/>
          </w:tcPr>
          <w:p w:rsidR="004E5856" w:rsidRDefault="00DB6221">
            <w:pPr>
              <w:jc w:val="right"/>
            </w:pPr>
            <w:r>
              <w:rPr>
                <w:color w:val="000000"/>
                <w:sz w:val="24"/>
              </w:rPr>
              <w:t>4,144,000.00</w:t>
            </w:r>
          </w:p>
        </w:tc>
        <w:tc>
          <w:tcPr>
            <w:tcW w:w="1705" w:type="dxa"/>
            <w:vAlign w:val="center"/>
          </w:tcPr>
          <w:p w:rsidR="004E5856" w:rsidRDefault="00DB6221">
            <w:pPr>
              <w:jc w:val="right"/>
            </w:pPr>
            <w:r>
              <w:rPr>
                <w:color w:val="000000"/>
                <w:sz w:val="24"/>
              </w:rPr>
              <w:t>0.81</w:t>
            </w:r>
          </w:p>
        </w:tc>
      </w:tr>
      <w:tr w:rsidR="004E5856">
        <w:tc>
          <w:tcPr>
            <w:tcW w:w="862" w:type="dxa"/>
            <w:vAlign w:val="center"/>
          </w:tcPr>
          <w:p w:rsidR="004E5856" w:rsidRDefault="00DB6221">
            <w:pPr>
              <w:jc w:val="center"/>
            </w:pPr>
            <w:r>
              <w:rPr>
                <w:color w:val="000000"/>
                <w:sz w:val="24"/>
              </w:rPr>
              <w:t>10</w:t>
            </w:r>
          </w:p>
        </w:tc>
        <w:tc>
          <w:tcPr>
            <w:tcW w:w="1346" w:type="dxa"/>
            <w:vAlign w:val="center"/>
          </w:tcPr>
          <w:p w:rsidR="004E5856" w:rsidRDefault="00DB6221">
            <w:pPr>
              <w:jc w:val="center"/>
            </w:pPr>
            <w:r>
              <w:rPr>
                <w:color w:val="000000"/>
                <w:sz w:val="24"/>
              </w:rPr>
              <w:t>000423</w:t>
            </w:r>
          </w:p>
        </w:tc>
        <w:tc>
          <w:tcPr>
            <w:tcW w:w="1795" w:type="dxa"/>
            <w:vAlign w:val="center"/>
          </w:tcPr>
          <w:p w:rsidR="004E5856" w:rsidRDefault="00DB6221">
            <w:pPr>
              <w:jc w:val="center"/>
            </w:pPr>
            <w:r>
              <w:rPr>
                <w:color w:val="000000"/>
                <w:sz w:val="24"/>
              </w:rPr>
              <w:t>东阿阿胶</w:t>
            </w:r>
          </w:p>
        </w:tc>
        <w:tc>
          <w:tcPr>
            <w:tcW w:w="1346" w:type="dxa"/>
            <w:vAlign w:val="center"/>
          </w:tcPr>
          <w:p w:rsidR="004E5856" w:rsidRDefault="00DB6221">
            <w:pPr>
              <w:jc w:val="right"/>
            </w:pPr>
            <w:r>
              <w:rPr>
                <w:color w:val="000000"/>
                <w:sz w:val="24"/>
              </w:rPr>
              <w:t>59,981</w:t>
            </w:r>
          </w:p>
        </w:tc>
        <w:tc>
          <w:tcPr>
            <w:tcW w:w="1944" w:type="dxa"/>
            <w:vAlign w:val="center"/>
          </w:tcPr>
          <w:p w:rsidR="004E5856" w:rsidRDefault="00DB6221">
            <w:pPr>
              <w:jc w:val="right"/>
            </w:pPr>
            <w:r>
              <w:rPr>
                <w:color w:val="000000"/>
                <w:sz w:val="24"/>
              </w:rPr>
              <w:t>3,168,796.23</w:t>
            </w:r>
          </w:p>
        </w:tc>
        <w:tc>
          <w:tcPr>
            <w:tcW w:w="1705" w:type="dxa"/>
            <w:vAlign w:val="center"/>
          </w:tcPr>
          <w:p w:rsidR="004E5856" w:rsidRDefault="00DB6221">
            <w:pPr>
              <w:jc w:val="right"/>
            </w:pPr>
            <w:r>
              <w:rPr>
                <w:color w:val="000000"/>
                <w:sz w:val="24"/>
              </w:rPr>
              <w:t>0.62</w:t>
            </w:r>
          </w:p>
        </w:tc>
      </w:tr>
      <w:tr w:rsidR="004E5856">
        <w:tc>
          <w:tcPr>
            <w:tcW w:w="862" w:type="dxa"/>
            <w:vAlign w:val="center"/>
          </w:tcPr>
          <w:p w:rsidR="004E5856" w:rsidRDefault="00DB6221">
            <w:pPr>
              <w:jc w:val="center"/>
            </w:pPr>
            <w:r>
              <w:rPr>
                <w:color w:val="000000"/>
                <w:sz w:val="24"/>
              </w:rPr>
              <w:t>11</w:t>
            </w:r>
          </w:p>
        </w:tc>
        <w:tc>
          <w:tcPr>
            <w:tcW w:w="1346" w:type="dxa"/>
            <w:vAlign w:val="center"/>
          </w:tcPr>
          <w:p w:rsidR="004E5856" w:rsidRDefault="00DB6221">
            <w:pPr>
              <w:jc w:val="center"/>
            </w:pPr>
            <w:r>
              <w:rPr>
                <w:color w:val="000000"/>
                <w:sz w:val="24"/>
              </w:rPr>
              <w:t>300144</w:t>
            </w:r>
          </w:p>
        </w:tc>
        <w:tc>
          <w:tcPr>
            <w:tcW w:w="1795" w:type="dxa"/>
            <w:vAlign w:val="center"/>
          </w:tcPr>
          <w:p w:rsidR="004E5856" w:rsidRDefault="00DB6221">
            <w:pPr>
              <w:jc w:val="center"/>
            </w:pPr>
            <w:r>
              <w:rPr>
                <w:color w:val="000000"/>
                <w:sz w:val="24"/>
              </w:rPr>
              <w:t>宋城演艺</w:t>
            </w:r>
          </w:p>
        </w:tc>
        <w:tc>
          <w:tcPr>
            <w:tcW w:w="1346" w:type="dxa"/>
            <w:vAlign w:val="center"/>
          </w:tcPr>
          <w:p w:rsidR="004E5856" w:rsidRDefault="00DB6221">
            <w:pPr>
              <w:jc w:val="right"/>
            </w:pPr>
            <w:r>
              <w:rPr>
                <w:color w:val="000000"/>
                <w:sz w:val="24"/>
              </w:rPr>
              <w:t>100,000</w:t>
            </w:r>
          </w:p>
        </w:tc>
        <w:tc>
          <w:tcPr>
            <w:tcW w:w="1944" w:type="dxa"/>
            <w:vAlign w:val="center"/>
          </w:tcPr>
          <w:p w:rsidR="004E5856" w:rsidRDefault="00DB6221">
            <w:pPr>
              <w:jc w:val="right"/>
            </w:pPr>
            <w:r>
              <w:rPr>
                <w:color w:val="000000"/>
                <w:sz w:val="24"/>
              </w:rPr>
              <w:t>2,491,000.00</w:t>
            </w:r>
          </w:p>
        </w:tc>
        <w:tc>
          <w:tcPr>
            <w:tcW w:w="1705" w:type="dxa"/>
            <w:vAlign w:val="center"/>
          </w:tcPr>
          <w:p w:rsidR="004E5856" w:rsidRDefault="00DB6221">
            <w:pPr>
              <w:jc w:val="right"/>
            </w:pPr>
            <w:r>
              <w:rPr>
                <w:color w:val="000000"/>
                <w:sz w:val="24"/>
              </w:rPr>
              <w:t>0.48</w:t>
            </w:r>
          </w:p>
        </w:tc>
      </w:tr>
      <w:tr w:rsidR="004E5856">
        <w:tc>
          <w:tcPr>
            <w:tcW w:w="862" w:type="dxa"/>
            <w:vAlign w:val="center"/>
          </w:tcPr>
          <w:p w:rsidR="004E5856" w:rsidRDefault="00DB6221">
            <w:pPr>
              <w:jc w:val="center"/>
            </w:pPr>
            <w:r>
              <w:rPr>
                <w:color w:val="000000"/>
                <w:sz w:val="24"/>
              </w:rPr>
              <w:t>12</w:t>
            </w:r>
          </w:p>
        </w:tc>
        <w:tc>
          <w:tcPr>
            <w:tcW w:w="1346" w:type="dxa"/>
            <w:vAlign w:val="center"/>
          </w:tcPr>
          <w:p w:rsidR="004E5856" w:rsidRDefault="00DB6221">
            <w:pPr>
              <w:jc w:val="center"/>
            </w:pPr>
            <w:r>
              <w:rPr>
                <w:color w:val="000000"/>
                <w:sz w:val="24"/>
              </w:rPr>
              <w:t>603528</w:t>
            </w:r>
          </w:p>
        </w:tc>
        <w:tc>
          <w:tcPr>
            <w:tcW w:w="1795" w:type="dxa"/>
            <w:vAlign w:val="center"/>
          </w:tcPr>
          <w:p w:rsidR="004E5856" w:rsidRDefault="00DB6221">
            <w:pPr>
              <w:jc w:val="center"/>
            </w:pPr>
            <w:r>
              <w:rPr>
                <w:color w:val="000000"/>
                <w:sz w:val="24"/>
              </w:rPr>
              <w:t>多伦科技</w:t>
            </w:r>
          </w:p>
        </w:tc>
        <w:tc>
          <w:tcPr>
            <w:tcW w:w="1346" w:type="dxa"/>
            <w:vAlign w:val="center"/>
          </w:tcPr>
          <w:p w:rsidR="004E5856" w:rsidRDefault="00DB6221">
            <w:pPr>
              <w:jc w:val="right"/>
            </w:pPr>
            <w:r>
              <w:rPr>
                <w:color w:val="000000"/>
                <w:sz w:val="24"/>
              </w:rPr>
              <w:t>20,000</w:t>
            </w:r>
          </w:p>
        </w:tc>
        <w:tc>
          <w:tcPr>
            <w:tcW w:w="1944" w:type="dxa"/>
            <w:vAlign w:val="center"/>
          </w:tcPr>
          <w:p w:rsidR="004E5856" w:rsidRDefault="00DB6221">
            <w:pPr>
              <w:jc w:val="right"/>
            </w:pPr>
            <w:r>
              <w:rPr>
                <w:color w:val="000000"/>
                <w:sz w:val="24"/>
              </w:rPr>
              <w:t>1,959,800.00</w:t>
            </w:r>
          </w:p>
        </w:tc>
        <w:tc>
          <w:tcPr>
            <w:tcW w:w="1705" w:type="dxa"/>
            <w:vAlign w:val="center"/>
          </w:tcPr>
          <w:p w:rsidR="004E5856" w:rsidRDefault="00DB6221">
            <w:pPr>
              <w:jc w:val="right"/>
            </w:pPr>
            <w:r>
              <w:rPr>
                <w:color w:val="000000"/>
                <w:sz w:val="24"/>
              </w:rPr>
              <w:t>0.38</w:t>
            </w:r>
          </w:p>
        </w:tc>
      </w:tr>
      <w:tr w:rsidR="004E5856">
        <w:tc>
          <w:tcPr>
            <w:tcW w:w="862" w:type="dxa"/>
            <w:vAlign w:val="center"/>
          </w:tcPr>
          <w:p w:rsidR="004E5856" w:rsidRDefault="00DB6221">
            <w:pPr>
              <w:jc w:val="center"/>
            </w:pPr>
            <w:r>
              <w:rPr>
                <w:color w:val="000000"/>
                <w:sz w:val="24"/>
              </w:rPr>
              <w:t>13</w:t>
            </w:r>
          </w:p>
        </w:tc>
        <w:tc>
          <w:tcPr>
            <w:tcW w:w="1346" w:type="dxa"/>
            <w:vAlign w:val="center"/>
          </w:tcPr>
          <w:p w:rsidR="004E5856" w:rsidRDefault="00DB6221">
            <w:pPr>
              <w:jc w:val="center"/>
            </w:pPr>
            <w:r>
              <w:rPr>
                <w:color w:val="000000"/>
                <w:sz w:val="24"/>
              </w:rPr>
              <w:t>300382</w:t>
            </w:r>
          </w:p>
        </w:tc>
        <w:tc>
          <w:tcPr>
            <w:tcW w:w="1795" w:type="dxa"/>
            <w:vAlign w:val="center"/>
          </w:tcPr>
          <w:p w:rsidR="004E5856" w:rsidRDefault="00DB6221">
            <w:pPr>
              <w:jc w:val="center"/>
            </w:pPr>
            <w:r>
              <w:rPr>
                <w:color w:val="000000"/>
                <w:sz w:val="24"/>
              </w:rPr>
              <w:t>斯莱克</w:t>
            </w:r>
          </w:p>
        </w:tc>
        <w:tc>
          <w:tcPr>
            <w:tcW w:w="1346" w:type="dxa"/>
            <w:vAlign w:val="center"/>
          </w:tcPr>
          <w:p w:rsidR="004E5856" w:rsidRDefault="00DB6221">
            <w:pPr>
              <w:jc w:val="right"/>
            </w:pPr>
            <w:r>
              <w:rPr>
                <w:color w:val="000000"/>
                <w:sz w:val="24"/>
              </w:rPr>
              <w:t>40,686</w:t>
            </w:r>
          </w:p>
        </w:tc>
        <w:tc>
          <w:tcPr>
            <w:tcW w:w="1944" w:type="dxa"/>
            <w:vAlign w:val="center"/>
          </w:tcPr>
          <w:p w:rsidR="004E5856" w:rsidRDefault="00DB6221">
            <w:pPr>
              <w:jc w:val="right"/>
            </w:pPr>
            <w:r>
              <w:rPr>
                <w:color w:val="000000"/>
                <w:sz w:val="24"/>
              </w:rPr>
              <w:t>1,528,979.88</w:t>
            </w:r>
          </w:p>
        </w:tc>
        <w:tc>
          <w:tcPr>
            <w:tcW w:w="1705" w:type="dxa"/>
            <w:vAlign w:val="center"/>
          </w:tcPr>
          <w:p w:rsidR="004E5856" w:rsidRDefault="00DB6221">
            <w:pPr>
              <w:jc w:val="right"/>
            </w:pPr>
            <w:r>
              <w:rPr>
                <w:color w:val="000000"/>
                <w:sz w:val="24"/>
              </w:rPr>
              <w:t>0.30</w:t>
            </w:r>
          </w:p>
        </w:tc>
      </w:tr>
      <w:tr w:rsidR="004E5856">
        <w:tc>
          <w:tcPr>
            <w:tcW w:w="862" w:type="dxa"/>
            <w:vAlign w:val="center"/>
          </w:tcPr>
          <w:p w:rsidR="004E5856" w:rsidRDefault="00DB6221">
            <w:pPr>
              <w:jc w:val="center"/>
            </w:pPr>
            <w:r>
              <w:rPr>
                <w:color w:val="000000"/>
                <w:sz w:val="24"/>
              </w:rPr>
              <w:t>14</w:t>
            </w:r>
          </w:p>
        </w:tc>
        <w:tc>
          <w:tcPr>
            <w:tcW w:w="1346" w:type="dxa"/>
            <w:vAlign w:val="center"/>
          </w:tcPr>
          <w:p w:rsidR="004E5856" w:rsidRDefault="00DB6221">
            <w:pPr>
              <w:jc w:val="center"/>
            </w:pPr>
            <w:r>
              <w:rPr>
                <w:color w:val="000000"/>
                <w:sz w:val="24"/>
              </w:rPr>
              <w:t>000725</w:t>
            </w:r>
          </w:p>
        </w:tc>
        <w:tc>
          <w:tcPr>
            <w:tcW w:w="1795" w:type="dxa"/>
            <w:vAlign w:val="center"/>
          </w:tcPr>
          <w:p w:rsidR="004E5856" w:rsidRDefault="00DB6221">
            <w:pPr>
              <w:jc w:val="center"/>
            </w:pPr>
            <w:r>
              <w:rPr>
                <w:color w:val="000000"/>
                <w:sz w:val="24"/>
              </w:rPr>
              <w:t>京东方Ａ</w:t>
            </w:r>
          </w:p>
        </w:tc>
        <w:tc>
          <w:tcPr>
            <w:tcW w:w="1346" w:type="dxa"/>
            <w:vAlign w:val="center"/>
          </w:tcPr>
          <w:p w:rsidR="004E5856" w:rsidRDefault="00DB6221">
            <w:pPr>
              <w:jc w:val="right"/>
            </w:pPr>
            <w:r>
              <w:rPr>
                <w:color w:val="000000"/>
                <w:sz w:val="24"/>
              </w:rPr>
              <w:t>200,000</w:t>
            </w:r>
          </w:p>
        </w:tc>
        <w:tc>
          <w:tcPr>
            <w:tcW w:w="1944" w:type="dxa"/>
            <w:vAlign w:val="center"/>
          </w:tcPr>
          <w:p w:rsidR="004E5856" w:rsidRDefault="00DB6221">
            <w:pPr>
              <w:jc w:val="right"/>
            </w:pPr>
            <w:r>
              <w:rPr>
                <w:color w:val="000000"/>
                <w:sz w:val="24"/>
              </w:rPr>
              <w:t>462,000.00</w:t>
            </w:r>
          </w:p>
        </w:tc>
        <w:tc>
          <w:tcPr>
            <w:tcW w:w="1705" w:type="dxa"/>
            <w:vAlign w:val="center"/>
          </w:tcPr>
          <w:p w:rsidR="004E5856" w:rsidRDefault="00DB6221">
            <w:pPr>
              <w:jc w:val="right"/>
            </w:pPr>
            <w:r>
              <w:rPr>
                <w:color w:val="000000"/>
                <w:sz w:val="24"/>
              </w:rPr>
              <w:t>0.09</w:t>
            </w:r>
          </w:p>
        </w:tc>
      </w:tr>
      <w:tr w:rsidR="004E5856">
        <w:tc>
          <w:tcPr>
            <w:tcW w:w="862" w:type="dxa"/>
            <w:vAlign w:val="center"/>
          </w:tcPr>
          <w:p w:rsidR="004E5856" w:rsidRDefault="00DB6221">
            <w:pPr>
              <w:jc w:val="center"/>
            </w:pPr>
            <w:r>
              <w:rPr>
                <w:color w:val="000000"/>
                <w:sz w:val="24"/>
              </w:rPr>
              <w:t>15</w:t>
            </w:r>
          </w:p>
        </w:tc>
        <w:tc>
          <w:tcPr>
            <w:tcW w:w="1346" w:type="dxa"/>
            <w:vAlign w:val="center"/>
          </w:tcPr>
          <w:p w:rsidR="004E5856" w:rsidRDefault="00DB6221">
            <w:pPr>
              <w:jc w:val="center"/>
            </w:pPr>
            <w:r>
              <w:rPr>
                <w:color w:val="000000"/>
                <w:sz w:val="24"/>
              </w:rPr>
              <w:t>002074</w:t>
            </w:r>
          </w:p>
        </w:tc>
        <w:tc>
          <w:tcPr>
            <w:tcW w:w="1795" w:type="dxa"/>
            <w:vAlign w:val="center"/>
          </w:tcPr>
          <w:p w:rsidR="004E5856" w:rsidRDefault="00DB6221">
            <w:pPr>
              <w:jc w:val="center"/>
            </w:pPr>
            <w:r>
              <w:rPr>
                <w:color w:val="000000"/>
                <w:sz w:val="24"/>
              </w:rPr>
              <w:t>国轩高科</w:t>
            </w:r>
          </w:p>
        </w:tc>
        <w:tc>
          <w:tcPr>
            <w:tcW w:w="1346" w:type="dxa"/>
            <w:vAlign w:val="center"/>
          </w:tcPr>
          <w:p w:rsidR="004E5856" w:rsidRDefault="00DB6221">
            <w:pPr>
              <w:jc w:val="right"/>
            </w:pPr>
            <w:r>
              <w:rPr>
                <w:color w:val="000000"/>
                <w:sz w:val="24"/>
              </w:rPr>
              <w:t>10,000</w:t>
            </w:r>
          </w:p>
        </w:tc>
        <w:tc>
          <w:tcPr>
            <w:tcW w:w="1944" w:type="dxa"/>
            <w:vAlign w:val="center"/>
          </w:tcPr>
          <w:p w:rsidR="004E5856" w:rsidRDefault="00DB6221">
            <w:pPr>
              <w:jc w:val="right"/>
            </w:pPr>
            <w:r>
              <w:rPr>
                <w:color w:val="000000"/>
                <w:sz w:val="24"/>
              </w:rPr>
              <w:t>394,700.00</w:t>
            </w:r>
          </w:p>
        </w:tc>
        <w:tc>
          <w:tcPr>
            <w:tcW w:w="1705" w:type="dxa"/>
            <w:vAlign w:val="center"/>
          </w:tcPr>
          <w:p w:rsidR="004E5856" w:rsidRDefault="00DB6221">
            <w:pPr>
              <w:jc w:val="right"/>
            </w:pPr>
            <w:r>
              <w:rPr>
                <w:color w:val="000000"/>
                <w:sz w:val="24"/>
              </w:rPr>
              <w:t>0.08</w:t>
            </w:r>
          </w:p>
        </w:tc>
      </w:tr>
      <w:tr w:rsidR="004E5856">
        <w:tc>
          <w:tcPr>
            <w:tcW w:w="862" w:type="dxa"/>
            <w:vAlign w:val="center"/>
          </w:tcPr>
          <w:p w:rsidR="004E5856" w:rsidRDefault="00DB6221">
            <w:pPr>
              <w:jc w:val="center"/>
            </w:pPr>
            <w:r>
              <w:rPr>
                <w:color w:val="000000"/>
                <w:sz w:val="24"/>
              </w:rPr>
              <w:t>16</w:t>
            </w:r>
          </w:p>
        </w:tc>
        <w:tc>
          <w:tcPr>
            <w:tcW w:w="1346" w:type="dxa"/>
            <w:vAlign w:val="center"/>
          </w:tcPr>
          <w:p w:rsidR="004E5856" w:rsidRDefault="00DB6221">
            <w:pPr>
              <w:jc w:val="center"/>
            </w:pPr>
            <w:r>
              <w:rPr>
                <w:color w:val="000000"/>
                <w:sz w:val="24"/>
              </w:rPr>
              <w:t>600376</w:t>
            </w:r>
          </w:p>
        </w:tc>
        <w:tc>
          <w:tcPr>
            <w:tcW w:w="1795" w:type="dxa"/>
            <w:vAlign w:val="center"/>
          </w:tcPr>
          <w:p w:rsidR="004E5856" w:rsidRDefault="00DB6221">
            <w:pPr>
              <w:jc w:val="center"/>
            </w:pPr>
            <w:r>
              <w:rPr>
                <w:color w:val="000000"/>
                <w:sz w:val="24"/>
              </w:rPr>
              <w:t>首开股份</w:t>
            </w:r>
          </w:p>
        </w:tc>
        <w:tc>
          <w:tcPr>
            <w:tcW w:w="1346" w:type="dxa"/>
            <w:vAlign w:val="center"/>
          </w:tcPr>
          <w:p w:rsidR="004E5856" w:rsidRDefault="00DB6221">
            <w:pPr>
              <w:jc w:val="right"/>
            </w:pPr>
            <w:r>
              <w:rPr>
                <w:color w:val="000000"/>
                <w:sz w:val="24"/>
              </w:rPr>
              <w:t>9,800</w:t>
            </w:r>
          </w:p>
        </w:tc>
        <w:tc>
          <w:tcPr>
            <w:tcW w:w="1944" w:type="dxa"/>
            <w:vAlign w:val="center"/>
          </w:tcPr>
          <w:p w:rsidR="004E5856" w:rsidRDefault="00DB6221">
            <w:pPr>
              <w:jc w:val="right"/>
            </w:pPr>
            <w:r>
              <w:rPr>
                <w:color w:val="000000"/>
                <w:sz w:val="24"/>
              </w:rPr>
              <w:t>108,976.00</w:t>
            </w:r>
          </w:p>
        </w:tc>
        <w:tc>
          <w:tcPr>
            <w:tcW w:w="1705" w:type="dxa"/>
            <w:vAlign w:val="center"/>
          </w:tcPr>
          <w:p w:rsidR="004E5856" w:rsidRDefault="00DB6221">
            <w:pPr>
              <w:jc w:val="right"/>
            </w:pPr>
            <w:r>
              <w:rPr>
                <w:color w:val="000000"/>
                <w:sz w:val="24"/>
              </w:rPr>
              <w:t>0.02</w:t>
            </w:r>
          </w:p>
        </w:tc>
      </w:tr>
      <w:tr w:rsidR="004E5856">
        <w:tc>
          <w:tcPr>
            <w:tcW w:w="862" w:type="dxa"/>
            <w:vAlign w:val="center"/>
          </w:tcPr>
          <w:p w:rsidR="004E5856" w:rsidRDefault="00DB6221">
            <w:pPr>
              <w:jc w:val="center"/>
            </w:pPr>
            <w:r>
              <w:rPr>
                <w:color w:val="000000"/>
                <w:sz w:val="24"/>
              </w:rPr>
              <w:t>17</w:t>
            </w:r>
          </w:p>
        </w:tc>
        <w:tc>
          <w:tcPr>
            <w:tcW w:w="1346" w:type="dxa"/>
            <w:vAlign w:val="center"/>
          </w:tcPr>
          <w:p w:rsidR="004E5856" w:rsidRDefault="00DB6221">
            <w:pPr>
              <w:jc w:val="center"/>
            </w:pPr>
            <w:r>
              <w:rPr>
                <w:color w:val="000000"/>
                <w:sz w:val="24"/>
              </w:rPr>
              <w:t>603016</w:t>
            </w:r>
          </w:p>
        </w:tc>
        <w:tc>
          <w:tcPr>
            <w:tcW w:w="1795" w:type="dxa"/>
            <w:vAlign w:val="center"/>
          </w:tcPr>
          <w:p w:rsidR="004E5856" w:rsidRDefault="00DB6221">
            <w:pPr>
              <w:jc w:val="center"/>
            </w:pPr>
            <w:r>
              <w:rPr>
                <w:color w:val="000000"/>
                <w:sz w:val="24"/>
              </w:rPr>
              <w:t>新宏泰</w:t>
            </w:r>
          </w:p>
        </w:tc>
        <w:tc>
          <w:tcPr>
            <w:tcW w:w="1346" w:type="dxa"/>
            <w:vAlign w:val="center"/>
          </w:tcPr>
          <w:p w:rsidR="004E5856" w:rsidRDefault="00DB6221">
            <w:pPr>
              <w:jc w:val="right"/>
            </w:pPr>
            <w:r>
              <w:rPr>
                <w:color w:val="000000"/>
                <w:sz w:val="24"/>
              </w:rPr>
              <w:t>1,000</w:t>
            </w:r>
          </w:p>
        </w:tc>
        <w:tc>
          <w:tcPr>
            <w:tcW w:w="1944" w:type="dxa"/>
            <w:vAlign w:val="center"/>
          </w:tcPr>
          <w:p w:rsidR="004E5856" w:rsidRDefault="00DB6221">
            <w:pPr>
              <w:jc w:val="right"/>
            </w:pPr>
            <w:r>
              <w:rPr>
                <w:color w:val="000000"/>
                <w:sz w:val="24"/>
              </w:rPr>
              <w:t>8,490.00</w:t>
            </w:r>
          </w:p>
        </w:tc>
        <w:tc>
          <w:tcPr>
            <w:tcW w:w="1705" w:type="dxa"/>
            <w:vAlign w:val="center"/>
          </w:tcPr>
          <w:p w:rsidR="004E5856" w:rsidRDefault="00DB6221">
            <w:pPr>
              <w:jc w:val="right"/>
            </w:pPr>
            <w:r>
              <w:rPr>
                <w:color w:val="000000"/>
                <w:sz w:val="24"/>
              </w:rPr>
              <w:t>0.00</w:t>
            </w:r>
          </w:p>
        </w:tc>
      </w:tr>
    </w:tbl>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6" w:name="_Toc459822341"/>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7"/>
      <w:bookmarkEnd w:id="66"/>
    </w:p>
    <w:p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C375A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4E5856">
        <w:tc>
          <w:tcPr>
            <w:tcW w:w="869" w:type="dxa"/>
            <w:vAlign w:val="center"/>
          </w:tcPr>
          <w:p w:rsidR="004E5856" w:rsidRDefault="00DB6221">
            <w:pPr>
              <w:jc w:val="center"/>
            </w:pPr>
            <w:r>
              <w:rPr>
                <w:sz w:val="24"/>
              </w:rPr>
              <w:t>1</w:t>
            </w:r>
          </w:p>
        </w:tc>
        <w:tc>
          <w:tcPr>
            <w:tcW w:w="1650" w:type="dxa"/>
            <w:vAlign w:val="center"/>
          </w:tcPr>
          <w:p w:rsidR="004E5856" w:rsidRDefault="00DB6221">
            <w:pPr>
              <w:jc w:val="center"/>
            </w:pPr>
            <w:r>
              <w:rPr>
                <w:sz w:val="24"/>
              </w:rPr>
              <w:t>601801</w:t>
            </w:r>
          </w:p>
        </w:tc>
        <w:tc>
          <w:tcPr>
            <w:tcW w:w="1980" w:type="dxa"/>
            <w:vAlign w:val="center"/>
          </w:tcPr>
          <w:p w:rsidR="004E5856" w:rsidRDefault="00DB6221">
            <w:pPr>
              <w:jc w:val="center"/>
            </w:pPr>
            <w:r>
              <w:rPr>
                <w:sz w:val="24"/>
              </w:rPr>
              <w:t>皖新传媒</w:t>
            </w:r>
          </w:p>
        </w:tc>
        <w:tc>
          <w:tcPr>
            <w:tcW w:w="2879" w:type="dxa"/>
            <w:vAlign w:val="center"/>
          </w:tcPr>
          <w:p w:rsidR="004E5856" w:rsidRDefault="00DB6221">
            <w:pPr>
              <w:jc w:val="right"/>
            </w:pPr>
            <w:r>
              <w:rPr>
                <w:sz w:val="24"/>
              </w:rPr>
              <w:t>52,479,046.97</w:t>
            </w:r>
          </w:p>
        </w:tc>
        <w:tc>
          <w:tcPr>
            <w:tcW w:w="1620" w:type="dxa"/>
            <w:vAlign w:val="center"/>
          </w:tcPr>
          <w:p w:rsidR="004E5856" w:rsidRDefault="00DB6221">
            <w:pPr>
              <w:jc w:val="right"/>
            </w:pPr>
            <w:r>
              <w:rPr>
                <w:sz w:val="24"/>
              </w:rPr>
              <w:t>5.14</w:t>
            </w:r>
          </w:p>
        </w:tc>
      </w:tr>
      <w:tr w:rsidR="004E5856">
        <w:tc>
          <w:tcPr>
            <w:tcW w:w="869" w:type="dxa"/>
            <w:vAlign w:val="center"/>
          </w:tcPr>
          <w:p w:rsidR="004E5856" w:rsidRDefault="00DB6221">
            <w:pPr>
              <w:jc w:val="center"/>
            </w:pPr>
            <w:r>
              <w:rPr>
                <w:sz w:val="24"/>
              </w:rPr>
              <w:t>2</w:t>
            </w:r>
          </w:p>
        </w:tc>
        <w:tc>
          <w:tcPr>
            <w:tcW w:w="1650" w:type="dxa"/>
            <w:vAlign w:val="center"/>
          </w:tcPr>
          <w:p w:rsidR="004E5856" w:rsidRDefault="00DB6221">
            <w:pPr>
              <w:jc w:val="center"/>
            </w:pPr>
            <w:r>
              <w:rPr>
                <w:sz w:val="24"/>
              </w:rPr>
              <w:t>002539</w:t>
            </w:r>
          </w:p>
        </w:tc>
        <w:tc>
          <w:tcPr>
            <w:tcW w:w="1980" w:type="dxa"/>
            <w:vAlign w:val="center"/>
          </w:tcPr>
          <w:p w:rsidR="004E5856" w:rsidRDefault="00DB6221">
            <w:pPr>
              <w:jc w:val="center"/>
            </w:pPr>
            <w:r>
              <w:rPr>
                <w:sz w:val="24"/>
              </w:rPr>
              <w:t>新都化工</w:t>
            </w:r>
          </w:p>
        </w:tc>
        <w:tc>
          <w:tcPr>
            <w:tcW w:w="2879" w:type="dxa"/>
            <w:vAlign w:val="center"/>
          </w:tcPr>
          <w:p w:rsidR="004E5856" w:rsidRDefault="00DB6221">
            <w:pPr>
              <w:jc w:val="right"/>
            </w:pPr>
            <w:r>
              <w:rPr>
                <w:sz w:val="24"/>
              </w:rPr>
              <w:t>35,511,419.11</w:t>
            </w:r>
          </w:p>
        </w:tc>
        <w:tc>
          <w:tcPr>
            <w:tcW w:w="1620" w:type="dxa"/>
            <w:vAlign w:val="center"/>
          </w:tcPr>
          <w:p w:rsidR="004E5856" w:rsidRDefault="00DB6221">
            <w:pPr>
              <w:jc w:val="right"/>
            </w:pPr>
            <w:r>
              <w:rPr>
                <w:sz w:val="24"/>
              </w:rPr>
              <w:t>3.47</w:t>
            </w:r>
          </w:p>
        </w:tc>
      </w:tr>
      <w:tr w:rsidR="004E5856">
        <w:tc>
          <w:tcPr>
            <w:tcW w:w="869" w:type="dxa"/>
            <w:vAlign w:val="center"/>
          </w:tcPr>
          <w:p w:rsidR="004E5856" w:rsidRDefault="00DB6221">
            <w:pPr>
              <w:jc w:val="center"/>
            </w:pPr>
            <w:r>
              <w:rPr>
                <w:sz w:val="24"/>
              </w:rPr>
              <w:t>3</w:t>
            </w:r>
          </w:p>
        </w:tc>
        <w:tc>
          <w:tcPr>
            <w:tcW w:w="1650" w:type="dxa"/>
            <w:vAlign w:val="center"/>
          </w:tcPr>
          <w:p w:rsidR="004E5856" w:rsidRDefault="00DB6221">
            <w:pPr>
              <w:jc w:val="center"/>
            </w:pPr>
            <w:r>
              <w:rPr>
                <w:sz w:val="24"/>
              </w:rPr>
              <w:t>002007</w:t>
            </w:r>
          </w:p>
        </w:tc>
        <w:tc>
          <w:tcPr>
            <w:tcW w:w="1980" w:type="dxa"/>
            <w:vAlign w:val="center"/>
          </w:tcPr>
          <w:p w:rsidR="004E5856" w:rsidRDefault="00DB6221">
            <w:pPr>
              <w:jc w:val="center"/>
            </w:pPr>
            <w:r>
              <w:rPr>
                <w:sz w:val="24"/>
              </w:rPr>
              <w:t>华兰生物</w:t>
            </w:r>
          </w:p>
        </w:tc>
        <w:tc>
          <w:tcPr>
            <w:tcW w:w="2879" w:type="dxa"/>
            <w:vAlign w:val="center"/>
          </w:tcPr>
          <w:p w:rsidR="004E5856" w:rsidRDefault="00DB6221">
            <w:pPr>
              <w:jc w:val="right"/>
            </w:pPr>
            <w:r>
              <w:rPr>
                <w:sz w:val="24"/>
              </w:rPr>
              <w:t>26,768,811.30</w:t>
            </w:r>
          </w:p>
        </w:tc>
        <w:tc>
          <w:tcPr>
            <w:tcW w:w="1620" w:type="dxa"/>
            <w:vAlign w:val="center"/>
          </w:tcPr>
          <w:p w:rsidR="004E5856" w:rsidRDefault="00DB6221">
            <w:pPr>
              <w:jc w:val="right"/>
            </w:pPr>
            <w:r>
              <w:rPr>
                <w:sz w:val="24"/>
              </w:rPr>
              <w:t>2.62</w:t>
            </w:r>
          </w:p>
        </w:tc>
      </w:tr>
      <w:tr w:rsidR="004E5856">
        <w:tc>
          <w:tcPr>
            <w:tcW w:w="869" w:type="dxa"/>
            <w:vAlign w:val="center"/>
          </w:tcPr>
          <w:p w:rsidR="004E5856" w:rsidRDefault="00DB6221">
            <w:pPr>
              <w:jc w:val="center"/>
            </w:pPr>
            <w:r>
              <w:rPr>
                <w:sz w:val="24"/>
              </w:rPr>
              <w:t>4</w:t>
            </w:r>
          </w:p>
        </w:tc>
        <w:tc>
          <w:tcPr>
            <w:tcW w:w="1650" w:type="dxa"/>
            <w:vAlign w:val="center"/>
          </w:tcPr>
          <w:p w:rsidR="004E5856" w:rsidRDefault="00DB6221">
            <w:pPr>
              <w:jc w:val="center"/>
            </w:pPr>
            <w:r>
              <w:rPr>
                <w:sz w:val="24"/>
              </w:rPr>
              <w:t>601198</w:t>
            </w:r>
          </w:p>
        </w:tc>
        <w:tc>
          <w:tcPr>
            <w:tcW w:w="1980" w:type="dxa"/>
            <w:vAlign w:val="center"/>
          </w:tcPr>
          <w:p w:rsidR="004E5856" w:rsidRDefault="00DB6221">
            <w:pPr>
              <w:jc w:val="center"/>
            </w:pPr>
            <w:r>
              <w:rPr>
                <w:sz w:val="24"/>
              </w:rPr>
              <w:t>东兴证券</w:t>
            </w:r>
          </w:p>
        </w:tc>
        <w:tc>
          <w:tcPr>
            <w:tcW w:w="2879" w:type="dxa"/>
            <w:vAlign w:val="center"/>
          </w:tcPr>
          <w:p w:rsidR="004E5856" w:rsidRDefault="00DB6221">
            <w:pPr>
              <w:jc w:val="right"/>
            </w:pPr>
            <w:r>
              <w:rPr>
                <w:sz w:val="24"/>
              </w:rPr>
              <w:t>22,948,023.76</w:t>
            </w:r>
          </w:p>
        </w:tc>
        <w:tc>
          <w:tcPr>
            <w:tcW w:w="1620" w:type="dxa"/>
            <w:vAlign w:val="center"/>
          </w:tcPr>
          <w:p w:rsidR="004E5856" w:rsidRDefault="00DB6221">
            <w:pPr>
              <w:jc w:val="right"/>
            </w:pPr>
            <w:r>
              <w:rPr>
                <w:sz w:val="24"/>
              </w:rPr>
              <w:t>2.25</w:t>
            </w:r>
          </w:p>
        </w:tc>
      </w:tr>
      <w:tr w:rsidR="004E5856">
        <w:tc>
          <w:tcPr>
            <w:tcW w:w="869" w:type="dxa"/>
            <w:vAlign w:val="center"/>
          </w:tcPr>
          <w:p w:rsidR="004E5856" w:rsidRDefault="00DB6221">
            <w:pPr>
              <w:jc w:val="center"/>
            </w:pPr>
            <w:r>
              <w:rPr>
                <w:sz w:val="24"/>
              </w:rPr>
              <w:t>5</w:t>
            </w:r>
          </w:p>
        </w:tc>
        <w:tc>
          <w:tcPr>
            <w:tcW w:w="1650" w:type="dxa"/>
            <w:vAlign w:val="center"/>
          </w:tcPr>
          <w:p w:rsidR="004E5856" w:rsidRDefault="00DB6221">
            <w:pPr>
              <w:jc w:val="center"/>
            </w:pPr>
            <w:r>
              <w:rPr>
                <w:sz w:val="24"/>
              </w:rPr>
              <w:t>300367</w:t>
            </w:r>
          </w:p>
        </w:tc>
        <w:tc>
          <w:tcPr>
            <w:tcW w:w="1980" w:type="dxa"/>
            <w:vAlign w:val="center"/>
          </w:tcPr>
          <w:p w:rsidR="004E5856" w:rsidRDefault="00DB6221">
            <w:pPr>
              <w:jc w:val="center"/>
            </w:pPr>
            <w:r>
              <w:rPr>
                <w:sz w:val="24"/>
              </w:rPr>
              <w:t>东方网力</w:t>
            </w:r>
          </w:p>
        </w:tc>
        <w:tc>
          <w:tcPr>
            <w:tcW w:w="2879" w:type="dxa"/>
            <w:vAlign w:val="center"/>
          </w:tcPr>
          <w:p w:rsidR="004E5856" w:rsidRDefault="00DB6221">
            <w:pPr>
              <w:jc w:val="right"/>
            </w:pPr>
            <w:r>
              <w:rPr>
                <w:sz w:val="24"/>
              </w:rPr>
              <w:t>21,677,517.70</w:t>
            </w:r>
          </w:p>
        </w:tc>
        <w:tc>
          <w:tcPr>
            <w:tcW w:w="1620" w:type="dxa"/>
            <w:vAlign w:val="center"/>
          </w:tcPr>
          <w:p w:rsidR="004E5856" w:rsidRDefault="00DB6221">
            <w:pPr>
              <w:jc w:val="right"/>
            </w:pPr>
            <w:r>
              <w:rPr>
                <w:sz w:val="24"/>
              </w:rPr>
              <w:t>2.12</w:t>
            </w:r>
          </w:p>
        </w:tc>
      </w:tr>
      <w:tr w:rsidR="004E5856">
        <w:tc>
          <w:tcPr>
            <w:tcW w:w="869" w:type="dxa"/>
            <w:vAlign w:val="center"/>
          </w:tcPr>
          <w:p w:rsidR="004E5856" w:rsidRDefault="00DB6221">
            <w:pPr>
              <w:jc w:val="center"/>
            </w:pPr>
            <w:r>
              <w:rPr>
                <w:sz w:val="24"/>
              </w:rPr>
              <w:t>6</w:t>
            </w:r>
          </w:p>
        </w:tc>
        <w:tc>
          <w:tcPr>
            <w:tcW w:w="1650" w:type="dxa"/>
            <w:vAlign w:val="center"/>
          </w:tcPr>
          <w:p w:rsidR="004E5856" w:rsidRDefault="00DB6221">
            <w:pPr>
              <w:jc w:val="center"/>
            </w:pPr>
            <w:r>
              <w:rPr>
                <w:sz w:val="24"/>
              </w:rPr>
              <w:t>300100</w:t>
            </w:r>
          </w:p>
        </w:tc>
        <w:tc>
          <w:tcPr>
            <w:tcW w:w="1980" w:type="dxa"/>
            <w:vAlign w:val="center"/>
          </w:tcPr>
          <w:p w:rsidR="004E5856" w:rsidRDefault="00DB6221">
            <w:pPr>
              <w:jc w:val="center"/>
            </w:pPr>
            <w:r>
              <w:rPr>
                <w:sz w:val="24"/>
              </w:rPr>
              <w:t>双林股份</w:t>
            </w:r>
          </w:p>
        </w:tc>
        <w:tc>
          <w:tcPr>
            <w:tcW w:w="2879" w:type="dxa"/>
            <w:vAlign w:val="center"/>
          </w:tcPr>
          <w:p w:rsidR="004E5856" w:rsidRDefault="00DB6221">
            <w:pPr>
              <w:jc w:val="right"/>
            </w:pPr>
            <w:r>
              <w:rPr>
                <w:sz w:val="24"/>
              </w:rPr>
              <w:t>21,556,195.95</w:t>
            </w:r>
          </w:p>
        </w:tc>
        <w:tc>
          <w:tcPr>
            <w:tcW w:w="1620" w:type="dxa"/>
            <w:vAlign w:val="center"/>
          </w:tcPr>
          <w:p w:rsidR="004E5856" w:rsidRDefault="00DB6221">
            <w:pPr>
              <w:jc w:val="right"/>
            </w:pPr>
            <w:r>
              <w:rPr>
                <w:sz w:val="24"/>
              </w:rPr>
              <w:t>2.11</w:t>
            </w:r>
          </w:p>
        </w:tc>
      </w:tr>
      <w:tr w:rsidR="004E5856">
        <w:tc>
          <w:tcPr>
            <w:tcW w:w="869" w:type="dxa"/>
            <w:vAlign w:val="center"/>
          </w:tcPr>
          <w:p w:rsidR="004E5856" w:rsidRDefault="00DB6221">
            <w:pPr>
              <w:jc w:val="center"/>
            </w:pPr>
            <w:r>
              <w:rPr>
                <w:sz w:val="24"/>
              </w:rPr>
              <w:t>7</w:t>
            </w:r>
          </w:p>
        </w:tc>
        <w:tc>
          <w:tcPr>
            <w:tcW w:w="1650" w:type="dxa"/>
            <w:vAlign w:val="center"/>
          </w:tcPr>
          <w:p w:rsidR="004E5856" w:rsidRDefault="00DB6221">
            <w:pPr>
              <w:jc w:val="center"/>
            </w:pPr>
            <w:r>
              <w:rPr>
                <w:sz w:val="24"/>
              </w:rPr>
              <w:t>601333</w:t>
            </w:r>
          </w:p>
        </w:tc>
        <w:tc>
          <w:tcPr>
            <w:tcW w:w="1980" w:type="dxa"/>
            <w:vAlign w:val="center"/>
          </w:tcPr>
          <w:p w:rsidR="004E5856" w:rsidRDefault="00DB6221">
            <w:pPr>
              <w:jc w:val="center"/>
            </w:pPr>
            <w:r>
              <w:rPr>
                <w:sz w:val="24"/>
              </w:rPr>
              <w:t>广深铁路</w:t>
            </w:r>
          </w:p>
        </w:tc>
        <w:tc>
          <w:tcPr>
            <w:tcW w:w="2879" w:type="dxa"/>
            <w:vAlign w:val="center"/>
          </w:tcPr>
          <w:p w:rsidR="004E5856" w:rsidRDefault="00DB6221">
            <w:pPr>
              <w:jc w:val="right"/>
            </w:pPr>
            <w:r>
              <w:rPr>
                <w:sz w:val="24"/>
              </w:rPr>
              <w:t>20,794,114.32</w:t>
            </w:r>
          </w:p>
        </w:tc>
        <w:tc>
          <w:tcPr>
            <w:tcW w:w="1620" w:type="dxa"/>
            <w:vAlign w:val="center"/>
          </w:tcPr>
          <w:p w:rsidR="004E5856" w:rsidRDefault="00DB6221">
            <w:pPr>
              <w:jc w:val="right"/>
            </w:pPr>
            <w:r>
              <w:rPr>
                <w:sz w:val="24"/>
              </w:rPr>
              <w:t>2.03</w:t>
            </w:r>
          </w:p>
        </w:tc>
      </w:tr>
      <w:tr w:rsidR="004E5856">
        <w:tc>
          <w:tcPr>
            <w:tcW w:w="869" w:type="dxa"/>
            <w:vAlign w:val="center"/>
          </w:tcPr>
          <w:p w:rsidR="004E5856" w:rsidRDefault="00DB6221">
            <w:pPr>
              <w:jc w:val="center"/>
            </w:pPr>
            <w:r>
              <w:rPr>
                <w:sz w:val="24"/>
              </w:rPr>
              <w:t>8</w:t>
            </w:r>
          </w:p>
        </w:tc>
        <w:tc>
          <w:tcPr>
            <w:tcW w:w="1650" w:type="dxa"/>
            <w:vAlign w:val="center"/>
          </w:tcPr>
          <w:p w:rsidR="004E5856" w:rsidRDefault="00DB6221">
            <w:pPr>
              <w:jc w:val="center"/>
            </w:pPr>
            <w:r>
              <w:rPr>
                <w:sz w:val="24"/>
              </w:rPr>
              <w:t>002597</w:t>
            </w:r>
          </w:p>
        </w:tc>
        <w:tc>
          <w:tcPr>
            <w:tcW w:w="1980" w:type="dxa"/>
            <w:vAlign w:val="center"/>
          </w:tcPr>
          <w:p w:rsidR="004E5856" w:rsidRDefault="00DB6221">
            <w:pPr>
              <w:jc w:val="center"/>
            </w:pPr>
            <w:r>
              <w:rPr>
                <w:sz w:val="24"/>
              </w:rPr>
              <w:t>金禾实业</w:t>
            </w:r>
          </w:p>
        </w:tc>
        <w:tc>
          <w:tcPr>
            <w:tcW w:w="2879" w:type="dxa"/>
            <w:vAlign w:val="center"/>
          </w:tcPr>
          <w:p w:rsidR="004E5856" w:rsidRDefault="00DB6221">
            <w:pPr>
              <w:jc w:val="right"/>
            </w:pPr>
            <w:r>
              <w:rPr>
                <w:sz w:val="24"/>
              </w:rPr>
              <w:t>19,551,141.00</w:t>
            </w:r>
          </w:p>
        </w:tc>
        <w:tc>
          <w:tcPr>
            <w:tcW w:w="1620" w:type="dxa"/>
            <w:vAlign w:val="center"/>
          </w:tcPr>
          <w:p w:rsidR="004E5856" w:rsidRDefault="00DB6221">
            <w:pPr>
              <w:jc w:val="right"/>
            </w:pPr>
            <w:r>
              <w:rPr>
                <w:sz w:val="24"/>
              </w:rPr>
              <w:t>1.91</w:t>
            </w:r>
          </w:p>
        </w:tc>
      </w:tr>
      <w:tr w:rsidR="004E5856">
        <w:tc>
          <w:tcPr>
            <w:tcW w:w="869" w:type="dxa"/>
            <w:vAlign w:val="center"/>
          </w:tcPr>
          <w:p w:rsidR="004E5856" w:rsidRDefault="00DB6221">
            <w:pPr>
              <w:jc w:val="center"/>
            </w:pPr>
            <w:r>
              <w:rPr>
                <w:sz w:val="24"/>
              </w:rPr>
              <w:t>9</w:t>
            </w:r>
          </w:p>
        </w:tc>
        <w:tc>
          <w:tcPr>
            <w:tcW w:w="1650" w:type="dxa"/>
            <w:vAlign w:val="center"/>
          </w:tcPr>
          <w:p w:rsidR="004E5856" w:rsidRDefault="00DB6221">
            <w:pPr>
              <w:jc w:val="center"/>
            </w:pPr>
            <w:r>
              <w:rPr>
                <w:sz w:val="24"/>
              </w:rPr>
              <w:t>000488</w:t>
            </w:r>
          </w:p>
        </w:tc>
        <w:tc>
          <w:tcPr>
            <w:tcW w:w="1980" w:type="dxa"/>
            <w:vAlign w:val="center"/>
          </w:tcPr>
          <w:p w:rsidR="004E5856" w:rsidRDefault="00DB6221">
            <w:pPr>
              <w:jc w:val="center"/>
            </w:pPr>
            <w:r>
              <w:rPr>
                <w:sz w:val="24"/>
              </w:rPr>
              <w:t>晨鸣纸业</w:t>
            </w:r>
          </w:p>
        </w:tc>
        <w:tc>
          <w:tcPr>
            <w:tcW w:w="2879" w:type="dxa"/>
            <w:vAlign w:val="center"/>
          </w:tcPr>
          <w:p w:rsidR="004E5856" w:rsidRDefault="00DB6221">
            <w:pPr>
              <w:jc w:val="right"/>
            </w:pPr>
            <w:r>
              <w:rPr>
                <w:sz w:val="24"/>
              </w:rPr>
              <w:t>16,593,745.47</w:t>
            </w:r>
          </w:p>
        </w:tc>
        <w:tc>
          <w:tcPr>
            <w:tcW w:w="1620" w:type="dxa"/>
            <w:vAlign w:val="center"/>
          </w:tcPr>
          <w:p w:rsidR="004E5856" w:rsidRDefault="00DB6221">
            <w:pPr>
              <w:jc w:val="right"/>
            </w:pPr>
            <w:r>
              <w:rPr>
                <w:sz w:val="24"/>
              </w:rPr>
              <w:t>1.62</w:t>
            </w:r>
          </w:p>
        </w:tc>
      </w:tr>
      <w:tr w:rsidR="004E5856">
        <w:tc>
          <w:tcPr>
            <w:tcW w:w="869" w:type="dxa"/>
            <w:vAlign w:val="center"/>
          </w:tcPr>
          <w:p w:rsidR="004E5856" w:rsidRDefault="00DB6221">
            <w:pPr>
              <w:jc w:val="center"/>
            </w:pPr>
            <w:r>
              <w:rPr>
                <w:sz w:val="24"/>
              </w:rPr>
              <w:t>10</w:t>
            </w:r>
          </w:p>
        </w:tc>
        <w:tc>
          <w:tcPr>
            <w:tcW w:w="1650" w:type="dxa"/>
            <w:vAlign w:val="center"/>
          </w:tcPr>
          <w:p w:rsidR="004E5856" w:rsidRDefault="00DB6221">
            <w:pPr>
              <w:jc w:val="center"/>
            </w:pPr>
            <w:r>
              <w:rPr>
                <w:sz w:val="24"/>
              </w:rPr>
              <w:t>601238</w:t>
            </w:r>
          </w:p>
        </w:tc>
        <w:tc>
          <w:tcPr>
            <w:tcW w:w="1980" w:type="dxa"/>
            <w:vAlign w:val="center"/>
          </w:tcPr>
          <w:p w:rsidR="004E5856" w:rsidRDefault="00DB6221">
            <w:pPr>
              <w:jc w:val="center"/>
            </w:pPr>
            <w:r>
              <w:rPr>
                <w:sz w:val="24"/>
              </w:rPr>
              <w:t>广汽集团</w:t>
            </w:r>
          </w:p>
        </w:tc>
        <w:tc>
          <w:tcPr>
            <w:tcW w:w="2879" w:type="dxa"/>
            <w:vAlign w:val="center"/>
          </w:tcPr>
          <w:p w:rsidR="004E5856" w:rsidRDefault="00DB6221">
            <w:pPr>
              <w:jc w:val="right"/>
            </w:pPr>
            <w:r>
              <w:rPr>
                <w:sz w:val="24"/>
              </w:rPr>
              <w:t>16,023,184.57</w:t>
            </w:r>
          </w:p>
        </w:tc>
        <w:tc>
          <w:tcPr>
            <w:tcW w:w="1620" w:type="dxa"/>
            <w:vAlign w:val="center"/>
          </w:tcPr>
          <w:p w:rsidR="004E5856" w:rsidRDefault="00DB6221">
            <w:pPr>
              <w:jc w:val="right"/>
            </w:pPr>
            <w:r>
              <w:rPr>
                <w:sz w:val="24"/>
              </w:rPr>
              <w:t>1.57</w:t>
            </w:r>
          </w:p>
        </w:tc>
      </w:tr>
      <w:tr w:rsidR="004E5856">
        <w:tc>
          <w:tcPr>
            <w:tcW w:w="869" w:type="dxa"/>
            <w:vAlign w:val="center"/>
          </w:tcPr>
          <w:p w:rsidR="004E5856" w:rsidRDefault="00DB6221">
            <w:pPr>
              <w:jc w:val="center"/>
            </w:pPr>
            <w:r>
              <w:rPr>
                <w:sz w:val="24"/>
              </w:rPr>
              <w:t>11</w:t>
            </w:r>
          </w:p>
        </w:tc>
        <w:tc>
          <w:tcPr>
            <w:tcW w:w="1650" w:type="dxa"/>
            <w:vAlign w:val="center"/>
          </w:tcPr>
          <w:p w:rsidR="004E5856" w:rsidRDefault="00DB6221">
            <w:pPr>
              <w:jc w:val="center"/>
            </w:pPr>
            <w:r>
              <w:rPr>
                <w:sz w:val="24"/>
              </w:rPr>
              <w:t>601699</w:t>
            </w:r>
          </w:p>
        </w:tc>
        <w:tc>
          <w:tcPr>
            <w:tcW w:w="1980" w:type="dxa"/>
            <w:vAlign w:val="center"/>
          </w:tcPr>
          <w:p w:rsidR="004E5856" w:rsidRDefault="00DB6221">
            <w:pPr>
              <w:jc w:val="center"/>
            </w:pPr>
            <w:r>
              <w:rPr>
                <w:sz w:val="24"/>
              </w:rPr>
              <w:t>潞安环能</w:t>
            </w:r>
          </w:p>
        </w:tc>
        <w:tc>
          <w:tcPr>
            <w:tcW w:w="2879" w:type="dxa"/>
            <w:vAlign w:val="center"/>
          </w:tcPr>
          <w:p w:rsidR="004E5856" w:rsidRDefault="00DB6221">
            <w:pPr>
              <w:jc w:val="right"/>
            </w:pPr>
            <w:r>
              <w:rPr>
                <w:sz w:val="24"/>
              </w:rPr>
              <w:t>15,673,521.11</w:t>
            </w:r>
          </w:p>
        </w:tc>
        <w:tc>
          <w:tcPr>
            <w:tcW w:w="1620" w:type="dxa"/>
            <w:vAlign w:val="center"/>
          </w:tcPr>
          <w:p w:rsidR="004E5856" w:rsidRDefault="00DB6221">
            <w:pPr>
              <w:jc w:val="right"/>
            </w:pPr>
            <w:r>
              <w:rPr>
                <w:sz w:val="24"/>
              </w:rPr>
              <w:t>1.53</w:t>
            </w:r>
          </w:p>
        </w:tc>
      </w:tr>
      <w:tr w:rsidR="004E5856">
        <w:tc>
          <w:tcPr>
            <w:tcW w:w="869" w:type="dxa"/>
            <w:vAlign w:val="center"/>
          </w:tcPr>
          <w:p w:rsidR="004E5856" w:rsidRDefault="00DB6221">
            <w:pPr>
              <w:jc w:val="center"/>
            </w:pPr>
            <w:r>
              <w:rPr>
                <w:sz w:val="24"/>
              </w:rPr>
              <w:t>12</w:t>
            </w:r>
          </w:p>
        </w:tc>
        <w:tc>
          <w:tcPr>
            <w:tcW w:w="1650" w:type="dxa"/>
            <w:vAlign w:val="center"/>
          </w:tcPr>
          <w:p w:rsidR="004E5856" w:rsidRDefault="00DB6221">
            <w:pPr>
              <w:jc w:val="center"/>
            </w:pPr>
            <w:r>
              <w:rPr>
                <w:sz w:val="24"/>
              </w:rPr>
              <w:t>000513</w:t>
            </w:r>
          </w:p>
        </w:tc>
        <w:tc>
          <w:tcPr>
            <w:tcW w:w="1980" w:type="dxa"/>
            <w:vAlign w:val="center"/>
          </w:tcPr>
          <w:p w:rsidR="004E5856" w:rsidRDefault="00DB6221">
            <w:pPr>
              <w:jc w:val="center"/>
            </w:pPr>
            <w:r>
              <w:rPr>
                <w:sz w:val="24"/>
              </w:rPr>
              <w:t>丽珠集团</w:t>
            </w:r>
          </w:p>
        </w:tc>
        <w:tc>
          <w:tcPr>
            <w:tcW w:w="2879" w:type="dxa"/>
            <w:vAlign w:val="center"/>
          </w:tcPr>
          <w:p w:rsidR="004E5856" w:rsidRDefault="00DB6221">
            <w:pPr>
              <w:jc w:val="right"/>
            </w:pPr>
            <w:r>
              <w:rPr>
                <w:sz w:val="24"/>
              </w:rPr>
              <w:t>12,937,317.12</w:t>
            </w:r>
          </w:p>
        </w:tc>
        <w:tc>
          <w:tcPr>
            <w:tcW w:w="1620" w:type="dxa"/>
            <w:vAlign w:val="center"/>
          </w:tcPr>
          <w:p w:rsidR="004E5856" w:rsidRDefault="00DB6221">
            <w:pPr>
              <w:jc w:val="right"/>
            </w:pPr>
            <w:r>
              <w:rPr>
                <w:sz w:val="24"/>
              </w:rPr>
              <w:t>1.27</w:t>
            </w:r>
          </w:p>
        </w:tc>
      </w:tr>
      <w:tr w:rsidR="004E5856">
        <w:tc>
          <w:tcPr>
            <w:tcW w:w="869" w:type="dxa"/>
            <w:vAlign w:val="center"/>
          </w:tcPr>
          <w:p w:rsidR="004E5856" w:rsidRDefault="00DB6221">
            <w:pPr>
              <w:jc w:val="center"/>
            </w:pPr>
            <w:r>
              <w:rPr>
                <w:sz w:val="24"/>
              </w:rPr>
              <w:t>13</w:t>
            </w:r>
          </w:p>
        </w:tc>
        <w:tc>
          <w:tcPr>
            <w:tcW w:w="1650" w:type="dxa"/>
            <w:vAlign w:val="center"/>
          </w:tcPr>
          <w:p w:rsidR="004E5856" w:rsidRDefault="00DB6221">
            <w:pPr>
              <w:jc w:val="center"/>
            </w:pPr>
            <w:r>
              <w:rPr>
                <w:sz w:val="24"/>
              </w:rPr>
              <w:t>600325</w:t>
            </w:r>
          </w:p>
        </w:tc>
        <w:tc>
          <w:tcPr>
            <w:tcW w:w="1980" w:type="dxa"/>
            <w:vAlign w:val="center"/>
          </w:tcPr>
          <w:p w:rsidR="004E5856" w:rsidRDefault="00DB6221">
            <w:pPr>
              <w:jc w:val="center"/>
            </w:pPr>
            <w:r>
              <w:rPr>
                <w:sz w:val="24"/>
              </w:rPr>
              <w:t>华发股份</w:t>
            </w:r>
          </w:p>
        </w:tc>
        <w:tc>
          <w:tcPr>
            <w:tcW w:w="2879" w:type="dxa"/>
            <w:vAlign w:val="center"/>
          </w:tcPr>
          <w:p w:rsidR="004E5856" w:rsidRDefault="00DB6221">
            <w:pPr>
              <w:jc w:val="right"/>
            </w:pPr>
            <w:r>
              <w:rPr>
                <w:sz w:val="24"/>
              </w:rPr>
              <w:t>12,460,708.05</w:t>
            </w:r>
          </w:p>
        </w:tc>
        <w:tc>
          <w:tcPr>
            <w:tcW w:w="1620" w:type="dxa"/>
            <w:vAlign w:val="center"/>
          </w:tcPr>
          <w:p w:rsidR="004E5856" w:rsidRDefault="00DB6221">
            <w:pPr>
              <w:jc w:val="right"/>
            </w:pPr>
            <w:r>
              <w:rPr>
                <w:sz w:val="24"/>
              </w:rPr>
              <w:t>1.22</w:t>
            </w:r>
          </w:p>
        </w:tc>
      </w:tr>
      <w:tr w:rsidR="004E5856">
        <w:tc>
          <w:tcPr>
            <w:tcW w:w="869" w:type="dxa"/>
            <w:vAlign w:val="center"/>
          </w:tcPr>
          <w:p w:rsidR="004E5856" w:rsidRDefault="00DB6221">
            <w:pPr>
              <w:jc w:val="center"/>
            </w:pPr>
            <w:r>
              <w:rPr>
                <w:sz w:val="24"/>
              </w:rPr>
              <w:t>14</w:t>
            </w:r>
          </w:p>
        </w:tc>
        <w:tc>
          <w:tcPr>
            <w:tcW w:w="1650" w:type="dxa"/>
            <w:vAlign w:val="center"/>
          </w:tcPr>
          <w:p w:rsidR="004E5856" w:rsidRDefault="00DB6221">
            <w:pPr>
              <w:jc w:val="center"/>
            </w:pPr>
            <w:r>
              <w:rPr>
                <w:sz w:val="24"/>
              </w:rPr>
              <w:t>600958</w:t>
            </w:r>
          </w:p>
        </w:tc>
        <w:tc>
          <w:tcPr>
            <w:tcW w:w="1980" w:type="dxa"/>
            <w:vAlign w:val="center"/>
          </w:tcPr>
          <w:p w:rsidR="004E5856" w:rsidRDefault="00DB6221">
            <w:pPr>
              <w:jc w:val="center"/>
            </w:pPr>
            <w:r>
              <w:rPr>
                <w:sz w:val="24"/>
              </w:rPr>
              <w:t>东方证券</w:t>
            </w:r>
          </w:p>
        </w:tc>
        <w:tc>
          <w:tcPr>
            <w:tcW w:w="2879" w:type="dxa"/>
            <w:vAlign w:val="center"/>
          </w:tcPr>
          <w:p w:rsidR="004E5856" w:rsidRDefault="00DB6221">
            <w:pPr>
              <w:jc w:val="right"/>
            </w:pPr>
            <w:r>
              <w:rPr>
                <w:sz w:val="24"/>
              </w:rPr>
              <w:t>12,317,891.06</w:t>
            </w:r>
          </w:p>
        </w:tc>
        <w:tc>
          <w:tcPr>
            <w:tcW w:w="1620" w:type="dxa"/>
            <w:vAlign w:val="center"/>
          </w:tcPr>
          <w:p w:rsidR="004E5856" w:rsidRDefault="00DB6221">
            <w:pPr>
              <w:jc w:val="right"/>
            </w:pPr>
            <w:r>
              <w:rPr>
                <w:sz w:val="24"/>
              </w:rPr>
              <w:t>1.21</w:t>
            </w:r>
          </w:p>
        </w:tc>
      </w:tr>
      <w:tr w:rsidR="004E5856">
        <w:tc>
          <w:tcPr>
            <w:tcW w:w="869" w:type="dxa"/>
            <w:vAlign w:val="center"/>
          </w:tcPr>
          <w:p w:rsidR="004E5856" w:rsidRDefault="00DB6221">
            <w:pPr>
              <w:jc w:val="center"/>
            </w:pPr>
            <w:r>
              <w:rPr>
                <w:sz w:val="24"/>
              </w:rPr>
              <w:t>15</w:t>
            </w:r>
          </w:p>
        </w:tc>
        <w:tc>
          <w:tcPr>
            <w:tcW w:w="1650" w:type="dxa"/>
            <w:vAlign w:val="center"/>
          </w:tcPr>
          <w:p w:rsidR="004E5856" w:rsidRDefault="00DB6221">
            <w:pPr>
              <w:jc w:val="center"/>
            </w:pPr>
            <w:r>
              <w:rPr>
                <w:sz w:val="24"/>
              </w:rPr>
              <w:t>600266</w:t>
            </w:r>
          </w:p>
        </w:tc>
        <w:tc>
          <w:tcPr>
            <w:tcW w:w="1980" w:type="dxa"/>
            <w:vAlign w:val="center"/>
          </w:tcPr>
          <w:p w:rsidR="004E5856" w:rsidRDefault="00DB6221">
            <w:pPr>
              <w:jc w:val="center"/>
            </w:pPr>
            <w:r>
              <w:rPr>
                <w:sz w:val="24"/>
              </w:rPr>
              <w:t>北京城建</w:t>
            </w:r>
          </w:p>
        </w:tc>
        <w:tc>
          <w:tcPr>
            <w:tcW w:w="2879" w:type="dxa"/>
            <w:vAlign w:val="center"/>
          </w:tcPr>
          <w:p w:rsidR="004E5856" w:rsidRDefault="00DB6221">
            <w:pPr>
              <w:jc w:val="right"/>
            </w:pPr>
            <w:r>
              <w:rPr>
                <w:sz w:val="24"/>
              </w:rPr>
              <w:t>12,274,128.00</w:t>
            </w:r>
          </w:p>
        </w:tc>
        <w:tc>
          <w:tcPr>
            <w:tcW w:w="1620" w:type="dxa"/>
            <w:vAlign w:val="center"/>
          </w:tcPr>
          <w:p w:rsidR="004E5856" w:rsidRDefault="00DB6221">
            <w:pPr>
              <w:jc w:val="right"/>
            </w:pPr>
            <w:r>
              <w:rPr>
                <w:sz w:val="24"/>
              </w:rPr>
              <w:t>1.20</w:t>
            </w:r>
          </w:p>
        </w:tc>
      </w:tr>
      <w:tr w:rsidR="004E5856">
        <w:tc>
          <w:tcPr>
            <w:tcW w:w="869" w:type="dxa"/>
            <w:vAlign w:val="center"/>
          </w:tcPr>
          <w:p w:rsidR="004E5856" w:rsidRDefault="00DB6221">
            <w:pPr>
              <w:jc w:val="center"/>
            </w:pPr>
            <w:r>
              <w:rPr>
                <w:sz w:val="24"/>
              </w:rPr>
              <w:t>16</w:t>
            </w:r>
          </w:p>
        </w:tc>
        <w:tc>
          <w:tcPr>
            <w:tcW w:w="1650" w:type="dxa"/>
            <w:vAlign w:val="center"/>
          </w:tcPr>
          <w:p w:rsidR="004E5856" w:rsidRDefault="00DB6221">
            <w:pPr>
              <w:jc w:val="center"/>
            </w:pPr>
            <w:r>
              <w:rPr>
                <w:sz w:val="24"/>
              </w:rPr>
              <w:t>000983</w:t>
            </w:r>
          </w:p>
        </w:tc>
        <w:tc>
          <w:tcPr>
            <w:tcW w:w="1980" w:type="dxa"/>
            <w:vAlign w:val="center"/>
          </w:tcPr>
          <w:p w:rsidR="004E5856" w:rsidRDefault="00DB6221">
            <w:pPr>
              <w:jc w:val="center"/>
            </w:pPr>
            <w:r>
              <w:rPr>
                <w:sz w:val="24"/>
              </w:rPr>
              <w:t>西山煤电</w:t>
            </w:r>
          </w:p>
        </w:tc>
        <w:tc>
          <w:tcPr>
            <w:tcW w:w="2879" w:type="dxa"/>
            <w:vAlign w:val="center"/>
          </w:tcPr>
          <w:p w:rsidR="004E5856" w:rsidRDefault="00DB6221">
            <w:pPr>
              <w:jc w:val="right"/>
            </w:pPr>
            <w:r>
              <w:rPr>
                <w:sz w:val="24"/>
              </w:rPr>
              <w:t>11,707,412.00</w:t>
            </w:r>
          </w:p>
        </w:tc>
        <w:tc>
          <w:tcPr>
            <w:tcW w:w="1620" w:type="dxa"/>
            <w:vAlign w:val="center"/>
          </w:tcPr>
          <w:p w:rsidR="004E5856" w:rsidRDefault="00DB6221">
            <w:pPr>
              <w:jc w:val="right"/>
            </w:pPr>
            <w:r>
              <w:rPr>
                <w:sz w:val="24"/>
              </w:rPr>
              <w:t>1.15</w:t>
            </w:r>
          </w:p>
        </w:tc>
      </w:tr>
      <w:tr w:rsidR="004E5856">
        <w:tc>
          <w:tcPr>
            <w:tcW w:w="869" w:type="dxa"/>
            <w:vAlign w:val="center"/>
          </w:tcPr>
          <w:p w:rsidR="004E5856" w:rsidRDefault="00DB6221">
            <w:pPr>
              <w:jc w:val="center"/>
            </w:pPr>
            <w:r>
              <w:rPr>
                <w:sz w:val="24"/>
              </w:rPr>
              <w:t>17</w:t>
            </w:r>
          </w:p>
        </w:tc>
        <w:tc>
          <w:tcPr>
            <w:tcW w:w="1650" w:type="dxa"/>
            <w:vAlign w:val="center"/>
          </w:tcPr>
          <w:p w:rsidR="004E5856" w:rsidRDefault="00DB6221">
            <w:pPr>
              <w:jc w:val="center"/>
            </w:pPr>
            <w:r>
              <w:rPr>
                <w:sz w:val="24"/>
              </w:rPr>
              <w:t>600755</w:t>
            </w:r>
          </w:p>
        </w:tc>
        <w:tc>
          <w:tcPr>
            <w:tcW w:w="1980" w:type="dxa"/>
            <w:vAlign w:val="center"/>
          </w:tcPr>
          <w:p w:rsidR="004E5856" w:rsidRDefault="00DB6221">
            <w:pPr>
              <w:jc w:val="center"/>
            </w:pPr>
            <w:r>
              <w:rPr>
                <w:sz w:val="24"/>
              </w:rPr>
              <w:t>厦门国贸</w:t>
            </w:r>
          </w:p>
        </w:tc>
        <w:tc>
          <w:tcPr>
            <w:tcW w:w="2879" w:type="dxa"/>
            <w:vAlign w:val="center"/>
          </w:tcPr>
          <w:p w:rsidR="004E5856" w:rsidRDefault="00DB6221">
            <w:pPr>
              <w:jc w:val="right"/>
            </w:pPr>
            <w:r>
              <w:rPr>
                <w:sz w:val="24"/>
              </w:rPr>
              <w:t>11,385,077.00</w:t>
            </w:r>
          </w:p>
        </w:tc>
        <w:tc>
          <w:tcPr>
            <w:tcW w:w="1620" w:type="dxa"/>
            <w:vAlign w:val="center"/>
          </w:tcPr>
          <w:p w:rsidR="004E5856" w:rsidRDefault="00DB6221">
            <w:pPr>
              <w:jc w:val="right"/>
            </w:pPr>
            <w:r>
              <w:rPr>
                <w:sz w:val="24"/>
              </w:rPr>
              <w:t>1.11</w:t>
            </w:r>
          </w:p>
        </w:tc>
      </w:tr>
      <w:tr w:rsidR="004E5856">
        <w:tc>
          <w:tcPr>
            <w:tcW w:w="869" w:type="dxa"/>
            <w:vAlign w:val="center"/>
          </w:tcPr>
          <w:p w:rsidR="004E5856" w:rsidRDefault="00DB6221">
            <w:pPr>
              <w:jc w:val="center"/>
            </w:pPr>
            <w:r>
              <w:rPr>
                <w:sz w:val="24"/>
              </w:rPr>
              <w:t>18</w:t>
            </w:r>
          </w:p>
        </w:tc>
        <w:tc>
          <w:tcPr>
            <w:tcW w:w="1650" w:type="dxa"/>
            <w:vAlign w:val="center"/>
          </w:tcPr>
          <w:p w:rsidR="004E5856" w:rsidRDefault="00DB6221">
            <w:pPr>
              <w:jc w:val="center"/>
            </w:pPr>
            <w:r>
              <w:rPr>
                <w:sz w:val="24"/>
              </w:rPr>
              <w:t>002659</w:t>
            </w:r>
          </w:p>
        </w:tc>
        <w:tc>
          <w:tcPr>
            <w:tcW w:w="1980" w:type="dxa"/>
            <w:vAlign w:val="center"/>
          </w:tcPr>
          <w:p w:rsidR="004E5856" w:rsidRDefault="00DB6221">
            <w:pPr>
              <w:jc w:val="center"/>
            </w:pPr>
            <w:r>
              <w:rPr>
                <w:sz w:val="24"/>
              </w:rPr>
              <w:t>中泰桥梁</w:t>
            </w:r>
          </w:p>
        </w:tc>
        <w:tc>
          <w:tcPr>
            <w:tcW w:w="2879" w:type="dxa"/>
            <w:vAlign w:val="center"/>
          </w:tcPr>
          <w:p w:rsidR="004E5856" w:rsidRDefault="00DB6221">
            <w:pPr>
              <w:jc w:val="right"/>
            </w:pPr>
            <w:r>
              <w:rPr>
                <w:sz w:val="24"/>
              </w:rPr>
              <w:t>11,274,075.36</w:t>
            </w:r>
          </w:p>
        </w:tc>
        <w:tc>
          <w:tcPr>
            <w:tcW w:w="1620" w:type="dxa"/>
            <w:vAlign w:val="center"/>
          </w:tcPr>
          <w:p w:rsidR="004E5856" w:rsidRDefault="00DB6221">
            <w:pPr>
              <w:jc w:val="right"/>
            </w:pPr>
            <w:r>
              <w:rPr>
                <w:sz w:val="24"/>
              </w:rPr>
              <w:t>1.10</w:t>
            </w:r>
          </w:p>
        </w:tc>
      </w:tr>
      <w:tr w:rsidR="004E5856">
        <w:tc>
          <w:tcPr>
            <w:tcW w:w="869" w:type="dxa"/>
            <w:vAlign w:val="center"/>
          </w:tcPr>
          <w:p w:rsidR="004E5856" w:rsidRDefault="00DB6221">
            <w:pPr>
              <w:jc w:val="center"/>
            </w:pPr>
            <w:r>
              <w:rPr>
                <w:sz w:val="24"/>
              </w:rPr>
              <w:t>19</w:t>
            </w:r>
          </w:p>
        </w:tc>
        <w:tc>
          <w:tcPr>
            <w:tcW w:w="1650" w:type="dxa"/>
            <w:vAlign w:val="center"/>
          </w:tcPr>
          <w:p w:rsidR="004E5856" w:rsidRDefault="00DB6221">
            <w:pPr>
              <w:jc w:val="center"/>
            </w:pPr>
            <w:r>
              <w:rPr>
                <w:sz w:val="24"/>
              </w:rPr>
              <w:t>601199</w:t>
            </w:r>
          </w:p>
        </w:tc>
        <w:tc>
          <w:tcPr>
            <w:tcW w:w="1980" w:type="dxa"/>
            <w:vAlign w:val="center"/>
          </w:tcPr>
          <w:p w:rsidR="004E5856" w:rsidRDefault="00DB6221">
            <w:pPr>
              <w:jc w:val="center"/>
            </w:pPr>
            <w:r>
              <w:rPr>
                <w:sz w:val="24"/>
              </w:rPr>
              <w:t>江南水务</w:t>
            </w:r>
          </w:p>
        </w:tc>
        <w:tc>
          <w:tcPr>
            <w:tcW w:w="2879" w:type="dxa"/>
            <w:vAlign w:val="center"/>
          </w:tcPr>
          <w:p w:rsidR="004E5856" w:rsidRDefault="00DB6221">
            <w:pPr>
              <w:jc w:val="right"/>
            </w:pPr>
            <w:r>
              <w:rPr>
                <w:sz w:val="24"/>
              </w:rPr>
              <w:t>11,219,002.19</w:t>
            </w:r>
          </w:p>
        </w:tc>
        <w:tc>
          <w:tcPr>
            <w:tcW w:w="1620" w:type="dxa"/>
            <w:vAlign w:val="center"/>
          </w:tcPr>
          <w:p w:rsidR="004E5856" w:rsidRDefault="00DB6221">
            <w:pPr>
              <w:jc w:val="right"/>
            </w:pPr>
            <w:r>
              <w:rPr>
                <w:sz w:val="24"/>
              </w:rPr>
              <w:t>1.10</w:t>
            </w:r>
          </w:p>
        </w:tc>
      </w:tr>
      <w:tr w:rsidR="004E5856">
        <w:tc>
          <w:tcPr>
            <w:tcW w:w="869" w:type="dxa"/>
            <w:vAlign w:val="center"/>
          </w:tcPr>
          <w:p w:rsidR="004E5856" w:rsidRDefault="00DB6221">
            <w:pPr>
              <w:jc w:val="center"/>
            </w:pPr>
            <w:r>
              <w:rPr>
                <w:sz w:val="24"/>
              </w:rPr>
              <w:t>20</w:t>
            </w:r>
          </w:p>
        </w:tc>
        <w:tc>
          <w:tcPr>
            <w:tcW w:w="1650" w:type="dxa"/>
            <w:vAlign w:val="center"/>
          </w:tcPr>
          <w:p w:rsidR="004E5856" w:rsidRDefault="00DB6221">
            <w:pPr>
              <w:jc w:val="center"/>
            </w:pPr>
            <w:r>
              <w:rPr>
                <w:sz w:val="24"/>
              </w:rPr>
              <w:t>002586</w:t>
            </w:r>
          </w:p>
        </w:tc>
        <w:tc>
          <w:tcPr>
            <w:tcW w:w="1980" w:type="dxa"/>
            <w:vAlign w:val="center"/>
          </w:tcPr>
          <w:p w:rsidR="004E5856" w:rsidRDefault="00DB6221">
            <w:pPr>
              <w:jc w:val="center"/>
            </w:pPr>
            <w:r>
              <w:rPr>
                <w:sz w:val="24"/>
              </w:rPr>
              <w:t>围海股份</w:t>
            </w:r>
          </w:p>
        </w:tc>
        <w:tc>
          <w:tcPr>
            <w:tcW w:w="2879" w:type="dxa"/>
            <w:vAlign w:val="center"/>
          </w:tcPr>
          <w:p w:rsidR="004E5856" w:rsidRDefault="00DB6221">
            <w:pPr>
              <w:jc w:val="right"/>
            </w:pPr>
            <w:r>
              <w:rPr>
                <w:sz w:val="24"/>
              </w:rPr>
              <w:t>10,872,667.00</w:t>
            </w:r>
          </w:p>
        </w:tc>
        <w:tc>
          <w:tcPr>
            <w:tcW w:w="1620" w:type="dxa"/>
            <w:vAlign w:val="center"/>
          </w:tcPr>
          <w:p w:rsidR="004E5856" w:rsidRDefault="00DB6221">
            <w:pPr>
              <w:jc w:val="right"/>
            </w:pPr>
            <w:r>
              <w:rPr>
                <w:sz w:val="24"/>
              </w:rPr>
              <w:t>1.06</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A2478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4E5856">
        <w:tc>
          <w:tcPr>
            <w:tcW w:w="869" w:type="dxa"/>
            <w:vAlign w:val="center"/>
          </w:tcPr>
          <w:p w:rsidR="004E5856" w:rsidRDefault="00DB6221">
            <w:pPr>
              <w:jc w:val="center"/>
            </w:pPr>
            <w:r>
              <w:t>1</w:t>
            </w:r>
          </w:p>
        </w:tc>
        <w:tc>
          <w:tcPr>
            <w:tcW w:w="1650" w:type="dxa"/>
            <w:vAlign w:val="center"/>
          </w:tcPr>
          <w:p w:rsidR="004E5856" w:rsidRDefault="00DB6221">
            <w:pPr>
              <w:jc w:val="center"/>
            </w:pPr>
            <w:r>
              <w:t>601801</w:t>
            </w:r>
          </w:p>
        </w:tc>
        <w:tc>
          <w:tcPr>
            <w:tcW w:w="1980" w:type="dxa"/>
            <w:vAlign w:val="center"/>
          </w:tcPr>
          <w:p w:rsidR="004E5856" w:rsidRDefault="00DB6221">
            <w:pPr>
              <w:jc w:val="center"/>
            </w:pPr>
            <w:r>
              <w:t>皖新传媒</w:t>
            </w:r>
          </w:p>
        </w:tc>
        <w:tc>
          <w:tcPr>
            <w:tcW w:w="2879" w:type="dxa"/>
            <w:vAlign w:val="center"/>
          </w:tcPr>
          <w:p w:rsidR="004E5856" w:rsidRDefault="00DB6221">
            <w:pPr>
              <w:jc w:val="right"/>
            </w:pPr>
            <w:r>
              <w:t>48,902,807.54</w:t>
            </w:r>
          </w:p>
        </w:tc>
        <w:tc>
          <w:tcPr>
            <w:tcW w:w="1620" w:type="dxa"/>
            <w:vAlign w:val="center"/>
          </w:tcPr>
          <w:p w:rsidR="004E5856" w:rsidRDefault="00DB6221">
            <w:pPr>
              <w:jc w:val="right"/>
            </w:pPr>
            <w:r>
              <w:t>4.79</w:t>
            </w:r>
          </w:p>
        </w:tc>
      </w:tr>
      <w:tr w:rsidR="004E5856">
        <w:tc>
          <w:tcPr>
            <w:tcW w:w="869" w:type="dxa"/>
            <w:vAlign w:val="center"/>
          </w:tcPr>
          <w:p w:rsidR="004E5856" w:rsidRDefault="00DB6221">
            <w:pPr>
              <w:jc w:val="center"/>
            </w:pPr>
            <w:r>
              <w:t>2</w:t>
            </w:r>
          </w:p>
        </w:tc>
        <w:tc>
          <w:tcPr>
            <w:tcW w:w="1650" w:type="dxa"/>
            <w:vAlign w:val="center"/>
          </w:tcPr>
          <w:p w:rsidR="004E5856" w:rsidRDefault="00DB6221">
            <w:pPr>
              <w:jc w:val="center"/>
            </w:pPr>
            <w:r>
              <w:t>002539</w:t>
            </w:r>
          </w:p>
        </w:tc>
        <w:tc>
          <w:tcPr>
            <w:tcW w:w="1980" w:type="dxa"/>
            <w:vAlign w:val="center"/>
          </w:tcPr>
          <w:p w:rsidR="004E5856" w:rsidRDefault="00DB6221">
            <w:pPr>
              <w:jc w:val="center"/>
            </w:pPr>
            <w:r>
              <w:t>新都化工</w:t>
            </w:r>
          </w:p>
        </w:tc>
        <w:tc>
          <w:tcPr>
            <w:tcW w:w="2879" w:type="dxa"/>
            <w:vAlign w:val="center"/>
          </w:tcPr>
          <w:p w:rsidR="004E5856" w:rsidRDefault="00DB6221">
            <w:pPr>
              <w:jc w:val="right"/>
            </w:pPr>
            <w:r>
              <w:t>40,131,286.38</w:t>
            </w:r>
          </w:p>
        </w:tc>
        <w:tc>
          <w:tcPr>
            <w:tcW w:w="1620" w:type="dxa"/>
            <w:vAlign w:val="center"/>
          </w:tcPr>
          <w:p w:rsidR="004E5856" w:rsidRDefault="00DB6221">
            <w:pPr>
              <w:jc w:val="right"/>
            </w:pPr>
            <w:r>
              <w:t>3.93</w:t>
            </w:r>
          </w:p>
        </w:tc>
      </w:tr>
      <w:tr w:rsidR="004E5856">
        <w:tc>
          <w:tcPr>
            <w:tcW w:w="869" w:type="dxa"/>
            <w:vAlign w:val="center"/>
          </w:tcPr>
          <w:p w:rsidR="004E5856" w:rsidRDefault="00DB6221">
            <w:pPr>
              <w:jc w:val="center"/>
            </w:pPr>
            <w:r>
              <w:t>3</w:t>
            </w:r>
          </w:p>
        </w:tc>
        <w:tc>
          <w:tcPr>
            <w:tcW w:w="1650" w:type="dxa"/>
            <w:vAlign w:val="center"/>
          </w:tcPr>
          <w:p w:rsidR="004E5856" w:rsidRDefault="00DB6221">
            <w:pPr>
              <w:jc w:val="center"/>
            </w:pPr>
            <w:r>
              <w:t>002007</w:t>
            </w:r>
          </w:p>
        </w:tc>
        <w:tc>
          <w:tcPr>
            <w:tcW w:w="1980" w:type="dxa"/>
            <w:vAlign w:val="center"/>
          </w:tcPr>
          <w:p w:rsidR="004E5856" w:rsidRDefault="00DB6221">
            <w:pPr>
              <w:jc w:val="center"/>
            </w:pPr>
            <w:r>
              <w:t>华兰生物</w:t>
            </w:r>
          </w:p>
        </w:tc>
        <w:tc>
          <w:tcPr>
            <w:tcW w:w="2879" w:type="dxa"/>
            <w:vAlign w:val="center"/>
          </w:tcPr>
          <w:p w:rsidR="004E5856" w:rsidRDefault="00DB6221">
            <w:pPr>
              <w:jc w:val="right"/>
            </w:pPr>
            <w:r>
              <w:t>27,218,294.07</w:t>
            </w:r>
          </w:p>
        </w:tc>
        <w:tc>
          <w:tcPr>
            <w:tcW w:w="1620" w:type="dxa"/>
            <w:vAlign w:val="center"/>
          </w:tcPr>
          <w:p w:rsidR="004E5856" w:rsidRDefault="00DB6221">
            <w:pPr>
              <w:jc w:val="right"/>
            </w:pPr>
            <w:r>
              <w:t>2.66</w:t>
            </w:r>
          </w:p>
        </w:tc>
      </w:tr>
      <w:tr w:rsidR="004E5856">
        <w:tc>
          <w:tcPr>
            <w:tcW w:w="869" w:type="dxa"/>
            <w:vAlign w:val="center"/>
          </w:tcPr>
          <w:p w:rsidR="004E5856" w:rsidRDefault="00DB6221">
            <w:pPr>
              <w:jc w:val="center"/>
            </w:pPr>
            <w:r>
              <w:t>4</w:t>
            </w:r>
          </w:p>
        </w:tc>
        <w:tc>
          <w:tcPr>
            <w:tcW w:w="1650" w:type="dxa"/>
            <w:vAlign w:val="center"/>
          </w:tcPr>
          <w:p w:rsidR="004E5856" w:rsidRDefault="00DB6221">
            <w:pPr>
              <w:jc w:val="center"/>
            </w:pPr>
            <w:r>
              <w:t>601333</w:t>
            </w:r>
          </w:p>
        </w:tc>
        <w:tc>
          <w:tcPr>
            <w:tcW w:w="1980" w:type="dxa"/>
            <w:vAlign w:val="center"/>
          </w:tcPr>
          <w:p w:rsidR="004E5856" w:rsidRDefault="00DB6221">
            <w:pPr>
              <w:jc w:val="center"/>
            </w:pPr>
            <w:r>
              <w:t>广深铁路</w:t>
            </w:r>
          </w:p>
        </w:tc>
        <w:tc>
          <w:tcPr>
            <w:tcW w:w="2879" w:type="dxa"/>
            <w:vAlign w:val="center"/>
          </w:tcPr>
          <w:p w:rsidR="004E5856" w:rsidRDefault="00DB6221">
            <w:pPr>
              <w:jc w:val="right"/>
            </w:pPr>
            <w:r>
              <w:t>23,805,089.50</w:t>
            </w:r>
          </w:p>
        </w:tc>
        <w:tc>
          <w:tcPr>
            <w:tcW w:w="1620" w:type="dxa"/>
            <w:vAlign w:val="center"/>
          </w:tcPr>
          <w:p w:rsidR="004E5856" w:rsidRDefault="00DB6221">
            <w:pPr>
              <w:jc w:val="right"/>
            </w:pPr>
            <w:r>
              <w:t>2.33</w:t>
            </w:r>
          </w:p>
        </w:tc>
      </w:tr>
      <w:tr w:rsidR="004E5856">
        <w:tc>
          <w:tcPr>
            <w:tcW w:w="869" w:type="dxa"/>
            <w:vAlign w:val="center"/>
          </w:tcPr>
          <w:p w:rsidR="004E5856" w:rsidRDefault="00DB6221">
            <w:pPr>
              <w:jc w:val="center"/>
            </w:pPr>
            <w:r>
              <w:t>5</w:t>
            </w:r>
          </w:p>
        </w:tc>
        <w:tc>
          <w:tcPr>
            <w:tcW w:w="1650" w:type="dxa"/>
            <w:vAlign w:val="center"/>
          </w:tcPr>
          <w:p w:rsidR="004E5856" w:rsidRDefault="00DB6221">
            <w:pPr>
              <w:jc w:val="center"/>
            </w:pPr>
            <w:r>
              <w:t>601198</w:t>
            </w:r>
          </w:p>
        </w:tc>
        <w:tc>
          <w:tcPr>
            <w:tcW w:w="1980" w:type="dxa"/>
            <w:vAlign w:val="center"/>
          </w:tcPr>
          <w:p w:rsidR="004E5856" w:rsidRDefault="00DB6221">
            <w:pPr>
              <w:jc w:val="center"/>
            </w:pPr>
            <w:r>
              <w:t>东兴证券</w:t>
            </w:r>
          </w:p>
        </w:tc>
        <w:tc>
          <w:tcPr>
            <w:tcW w:w="2879" w:type="dxa"/>
            <w:vAlign w:val="center"/>
          </w:tcPr>
          <w:p w:rsidR="004E5856" w:rsidRDefault="00DB6221">
            <w:pPr>
              <w:jc w:val="right"/>
            </w:pPr>
            <w:r>
              <w:t>23,230,506.25</w:t>
            </w:r>
          </w:p>
        </w:tc>
        <w:tc>
          <w:tcPr>
            <w:tcW w:w="1620" w:type="dxa"/>
            <w:vAlign w:val="center"/>
          </w:tcPr>
          <w:p w:rsidR="004E5856" w:rsidRDefault="00DB6221">
            <w:pPr>
              <w:jc w:val="right"/>
            </w:pPr>
            <w:r>
              <w:t>2.27</w:t>
            </w:r>
          </w:p>
        </w:tc>
      </w:tr>
      <w:tr w:rsidR="004E5856">
        <w:tc>
          <w:tcPr>
            <w:tcW w:w="869" w:type="dxa"/>
            <w:vAlign w:val="center"/>
          </w:tcPr>
          <w:p w:rsidR="004E5856" w:rsidRDefault="00DB6221">
            <w:pPr>
              <w:jc w:val="center"/>
            </w:pPr>
            <w:r>
              <w:t>6</w:t>
            </w:r>
          </w:p>
        </w:tc>
        <w:tc>
          <w:tcPr>
            <w:tcW w:w="1650" w:type="dxa"/>
            <w:vAlign w:val="center"/>
          </w:tcPr>
          <w:p w:rsidR="004E5856" w:rsidRDefault="00DB6221">
            <w:pPr>
              <w:jc w:val="center"/>
            </w:pPr>
            <w:r>
              <w:t>002597</w:t>
            </w:r>
          </w:p>
        </w:tc>
        <w:tc>
          <w:tcPr>
            <w:tcW w:w="1980" w:type="dxa"/>
            <w:vAlign w:val="center"/>
          </w:tcPr>
          <w:p w:rsidR="004E5856" w:rsidRDefault="00DB6221">
            <w:pPr>
              <w:jc w:val="center"/>
            </w:pPr>
            <w:r>
              <w:t>金禾实业</w:t>
            </w:r>
          </w:p>
        </w:tc>
        <w:tc>
          <w:tcPr>
            <w:tcW w:w="2879" w:type="dxa"/>
            <w:vAlign w:val="center"/>
          </w:tcPr>
          <w:p w:rsidR="004E5856" w:rsidRDefault="00DB6221">
            <w:pPr>
              <w:jc w:val="right"/>
            </w:pPr>
            <w:r>
              <w:t>21,834,149.98</w:t>
            </w:r>
          </w:p>
        </w:tc>
        <w:tc>
          <w:tcPr>
            <w:tcW w:w="1620" w:type="dxa"/>
            <w:vAlign w:val="center"/>
          </w:tcPr>
          <w:p w:rsidR="004E5856" w:rsidRDefault="00DB6221">
            <w:pPr>
              <w:jc w:val="right"/>
            </w:pPr>
            <w:r>
              <w:t>2.14</w:t>
            </w:r>
          </w:p>
        </w:tc>
      </w:tr>
      <w:tr w:rsidR="004E5856">
        <w:tc>
          <w:tcPr>
            <w:tcW w:w="869" w:type="dxa"/>
            <w:vAlign w:val="center"/>
          </w:tcPr>
          <w:p w:rsidR="004E5856" w:rsidRDefault="00DB6221">
            <w:pPr>
              <w:jc w:val="center"/>
            </w:pPr>
            <w:r>
              <w:t>7</w:t>
            </w:r>
          </w:p>
        </w:tc>
        <w:tc>
          <w:tcPr>
            <w:tcW w:w="1650" w:type="dxa"/>
            <w:vAlign w:val="center"/>
          </w:tcPr>
          <w:p w:rsidR="004E5856" w:rsidRDefault="00DB6221">
            <w:pPr>
              <w:jc w:val="center"/>
            </w:pPr>
            <w:r>
              <w:t>300100</w:t>
            </w:r>
          </w:p>
        </w:tc>
        <w:tc>
          <w:tcPr>
            <w:tcW w:w="1980" w:type="dxa"/>
            <w:vAlign w:val="center"/>
          </w:tcPr>
          <w:p w:rsidR="004E5856" w:rsidRDefault="00DB6221">
            <w:pPr>
              <w:jc w:val="center"/>
            </w:pPr>
            <w:r>
              <w:t>双林股份</w:t>
            </w:r>
          </w:p>
        </w:tc>
        <w:tc>
          <w:tcPr>
            <w:tcW w:w="2879" w:type="dxa"/>
            <w:vAlign w:val="center"/>
          </w:tcPr>
          <w:p w:rsidR="004E5856" w:rsidRDefault="00DB6221">
            <w:pPr>
              <w:jc w:val="right"/>
            </w:pPr>
            <w:r>
              <w:t>20,860,903.40</w:t>
            </w:r>
          </w:p>
        </w:tc>
        <w:tc>
          <w:tcPr>
            <w:tcW w:w="1620" w:type="dxa"/>
            <w:vAlign w:val="center"/>
          </w:tcPr>
          <w:p w:rsidR="004E5856" w:rsidRDefault="00DB6221">
            <w:pPr>
              <w:jc w:val="right"/>
            </w:pPr>
            <w:r>
              <w:t>2.04</w:t>
            </w:r>
          </w:p>
        </w:tc>
      </w:tr>
      <w:tr w:rsidR="004E5856">
        <w:tc>
          <w:tcPr>
            <w:tcW w:w="869" w:type="dxa"/>
            <w:vAlign w:val="center"/>
          </w:tcPr>
          <w:p w:rsidR="004E5856" w:rsidRDefault="00DB6221">
            <w:pPr>
              <w:jc w:val="center"/>
            </w:pPr>
            <w:r>
              <w:t>8</w:t>
            </w:r>
          </w:p>
        </w:tc>
        <w:tc>
          <w:tcPr>
            <w:tcW w:w="1650" w:type="dxa"/>
            <w:vAlign w:val="center"/>
          </w:tcPr>
          <w:p w:rsidR="004E5856" w:rsidRDefault="00DB6221">
            <w:pPr>
              <w:jc w:val="center"/>
            </w:pPr>
            <w:r>
              <w:t>300367</w:t>
            </w:r>
          </w:p>
        </w:tc>
        <w:tc>
          <w:tcPr>
            <w:tcW w:w="1980" w:type="dxa"/>
            <w:vAlign w:val="center"/>
          </w:tcPr>
          <w:p w:rsidR="004E5856" w:rsidRDefault="00DB6221">
            <w:pPr>
              <w:jc w:val="center"/>
            </w:pPr>
            <w:r>
              <w:t>东方网力</w:t>
            </w:r>
          </w:p>
        </w:tc>
        <w:tc>
          <w:tcPr>
            <w:tcW w:w="2879" w:type="dxa"/>
            <w:vAlign w:val="center"/>
          </w:tcPr>
          <w:p w:rsidR="004E5856" w:rsidRDefault="00DB6221">
            <w:pPr>
              <w:jc w:val="right"/>
            </w:pPr>
            <w:r>
              <w:t>19,929,373.10</w:t>
            </w:r>
          </w:p>
        </w:tc>
        <w:tc>
          <w:tcPr>
            <w:tcW w:w="1620" w:type="dxa"/>
            <w:vAlign w:val="center"/>
          </w:tcPr>
          <w:p w:rsidR="004E5856" w:rsidRDefault="00DB6221">
            <w:pPr>
              <w:jc w:val="right"/>
            </w:pPr>
            <w:r>
              <w:t>1.95</w:t>
            </w:r>
          </w:p>
        </w:tc>
      </w:tr>
      <w:tr w:rsidR="004E5856">
        <w:tc>
          <w:tcPr>
            <w:tcW w:w="869" w:type="dxa"/>
            <w:vAlign w:val="center"/>
          </w:tcPr>
          <w:p w:rsidR="004E5856" w:rsidRDefault="00DB6221">
            <w:pPr>
              <w:jc w:val="center"/>
            </w:pPr>
            <w:r>
              <w:t>9</w:t>
            </w:r>
          </w:p>
        </w:tc>
        <w:tc>
          <w:tcPr>
            <w:tcW w:w="1650" w:type="dxa"/>
            <w:vAlign w:val="center"/>
          </w:tcPr>
          <w:p w:rsidR="004E5856" w:rsidRDefault="00DB6221">
            <w:pPr>
              <w:jc w:val="center"/>
            </w:pPr>
            <w:r>
              <w:t>601238</w:t>
            </w:r>
          </w:p>
        </w:tc>
        <w:tc>
          <w:tcPr>
            <w:tcW w:w="1980" w:type="dxa"/>
            <w:vAlign w:val="center"/>
          </w:tcPr>
          <w:p w:rsidR="004E5856" w:rsidRDefault="00DB6221">
            <w:pPr>
              <w:jc w:val="center"/>
            </w:pPr>
            <w:r>
              <w:t>广汽集团</w:t>
            </w:r>
          </w:p>
        </w:tc>
        <w:tc>
          <w:tcPr>
            <w:tcW w:w="2879" w:type="dxa"/>
            <w:vAlign w:val="center"/>
          </w:tcPr>
          <w:p w:rsidR="004E5856" w:rsidRDefault="00DB6221">
            <w:pPr>
              <w:jc w:val="right"/>
            </w:pPr>
            <w:r>
              <w:t>15,922,207.12</w:t>
            </w:r>
          </w:p>
        </w:tc>
        <w:tc>
          <w:tcPr>
            <w:tcW w:w="1620" w:type="dxa"/>
            <w:vAlign w:val="center"/>
          </w:tcPr>
          <w:p w:rsidR="004E5856" w:rsidRDefault="00DB6221">
            <w:pPr>
              <w:jc w:val="right"/>
            </w:pPr>
            <w:r>
              <w:t>1.56</w:t>
            </w:r>
          </w:p>
        </w:tc>
      </w:tr>
      <w:tr w:rsidR="004E5856">
        <w:tc>
          <w:tcPr>
            <w:tcW w:w="869" w:type="dxa"/>
            <w:vAlign w:val="center"/>
          </w:tcPr>
          <w:p w:rsidR="004E5856" w:rsidRDefault="00DB6221">
            <w:pPr>
              <w:jc w:val="center"/>
            </w:pPr>
            <w:r>
              <w:t>10</w:t>
            </w:r>
          </w:p>
        </w:tc>
        <w:tc>
          <w:tcPr>
            <w:tcW w:w="1650" w:type="dxa"/>
            <w:vAlign w:val="center"/>
          </w:tcPr>
          <w:p w:rsidR="004E5856" w:rsidRDefault="00DB6221">
            <w:pPr>
              <w:jc w:val="center"/>
            </w:pPr>
            <w:r>
              <w:t>000951</w:t>
            </w:r>
          </w:p>
        </w:tc>
        <w:tc>
          <w:tcPr>
            <w:tcW w:w="1980" w:type="dxa"/>
            <w:vAlign w:val="center"/>
          </w:tcPr>
          <w:p w:rsidR="004E5856" w:rsidRDefault="00DB6221">
            <w:pPr>
              <w:jc w:val="center"/>
            </w:pPr>
            <w:r>
              <w:t>中国重汽</w:t>
            </w:r>
          </w:p>
        </w:tc>
        <w:tc>
          <w:tcPr>
            <w:tcW w:w="2879" w:type="dxa"/>
            <w:vAlign w:val="center"/>
          </w:tcPr>
          <w:p w:rsidR="004E5856" w:rsidRDefault="00DB6221">
            <w:pPr>
              <w:jc w:val="right"/>
            </w:pPr>
            <w:r>
              <w:t>15,777,237.22</w:t>
            </w:r>
          </w:p>
        </w:tc>
        <w:tc>
          <w:tcPr>
            <w:tcW w:w="1620" w:type="dxa"/>
            <w:vAlign w:val="center"/>
          </w:tcPr>
          <w:p w:rsidR="004E5856" w:rsidRDefault="00DB6221">
            <w:pPr>
              <w:jc w:val="right"/>
            </w:pPr>
            <w:r>
              <w:t>1.54</w:t>
            </w:r>
          </w:p>
        </w:tc>
      </w:tr>
      <w:tr w:rsidR="004E5856">
        <w:tc>
          <w:tcPr>
            <w:tcW w:w="869" w:type="dxa"/>
            <w:vAlign w:val="center"/>
          </w:tcPr>
          <w:p w:rsidR="004E5856" w:rsidRDefault="00DB6221">
            <w:pPr>
              <w:jc w:val="center"/>
            </w:pPr>
            <w:r>
              <w:t>11</w:t>
            </w:r>
          </w:p>
        </w:tc>
        <w:tc>
          <w:tcPr>
            <w:tcW w:w="1650" w:type="dxa"/>
            <w:vAlign w:val="center"/>
          </w:tcPr>
          <w:p w:rsidR="004E5856" w:rsidRDefault="00DB6221">
            <w:pPr>
              <w:jc w:val="center"/>
            </w:pPr>
            <w:r>
              <w:t>000488</w:t>
            </w:r>
          </w:p>
        </w:tc>
        <w:tc>
          <w:tcPr>
            <w:tcW w:w="1980" w:type="dxa"/>
            <w:vAlign w:val="center"/>
          </w:tcPr>
          <w:p w:rsidR="004E5856" w:rsidRDefault="00DB6221">
            <w:pPr>
              <w:jc w:val="center"/>
            </w:pPr>
            <w:r>
              <w:t>晨鸣纸业</w:t>
            </w:r>
          </w:p>
        </w:tc>
        <w:tc>
          <w:tcPr>
            <w:tcW w:w="2879" w:type="dxa"/>
            <w:vAlign w:val="center"/>
          </w:tcPr>
          <w:p w:rsidR="004E5856" w:rsidRDefault="00DB6221">
            <w:pPr>
              <w:jc w:val="right"/>
            </w:pPr>
            <w:r>
              <w:t>15,500,299.64</w:t>
            </w:r>
          </w:p>
        </w:tc>
        <w:tc>
          <w:tcPr>
            <w:tcW w:w="1620" w:type="dxa"/>
            <w:vAlign w:val="center"/>
          </w:tcPr>
          <w:p w:rsidR="004E5856" w:rsidRDefault="00DB6221">
            <w:pPr>
              <w:jc w:val="right"/>
            </w:pPr>
            <w:r>
              <w:t>1.52</w:t>
            </w:r>
          </w:p>
        </w:tc>
      </w:tr>
      <w:tr w:rsidR="004E5856">
        <w:tc>
          <w:tcPr>
            <w:tcW w:w="869" w:type="dxa"/>
            <w:vAlign w:val="center"/>
          </w:tcPr>
          <w:p w:rsidR="004E5856" w:rsidRDefault="00DB6221">
            <w:pPr>
              <w:jc w:val="center"/>
            </w:pPr>
            <w:r>
              <w:t>12</w:t>
            </w:r>
          </w:p>
        </w:tc>
        <w:tc>
          <w:tcPr>
            <w:tcW w:w="1650" w:type="dxa"/>
            <w:vAlign w:val="center"/>
          </w:tcPr>
          <w:p w:rsidR="004E5856" w:rsidRDefault="00DB6221">
            <w:pPr>
              <w:jc w:val="center"/>
            </w:pPr>
            <w:r>
              <w:t>600104</w:t>
            </w:r>
          </w:p>
        </w:tc>
        <w:tc>
          <w:tcPr>
            <w:tcW w:w="1980" w:type="dxa"/>
            <w:vAlign w:val="center"/>
          </w:tcPr>
          <w:p w:rsidR="004E5856" w:rsidRDefault="00DB6221">
            <w:pPr>
              <w:jc w:val="center"/>
            </w:pPr>
            <w:r>
              <w:t>上汽集团</w:t>
            </w:r>
          </w:p>
        </w:tc>
        <w:tc>
          <w:tcPr>
            <w:tcW w:w="2879" w:type="dxa"/>
            <w:vAlign w:val="center"/>
          </w:tcPr>
          <w:p w:rsidR="004E5856" w:rsidRDefault="00DB6221">
            <w:pPr>
              <w:jc w:val="right"/>
            </w:pPr>
            <w:r>
              <w:t>14,314,214.90</w:t>
            </w:r>
          </w:p>
        </w:tc>
        <w:tc>
          <w:tcPr>
            <w:tcW w:w="1620" w:type="dxa"/>
            <w:vAlign w:val="center"/>
          </w:tcPr>
          <w:p w:rsidR="004E5856" w:rsidRDefault="00DB6221">
            <w:pPr>
              <w:jc w:val="right"/>
            </w:pPr>
            <w:r>
              <w:t>1.40</w:t>
            </w:r>
          </w:p>
        </w:tc>
      </w:tr>
      <w:tr w:rsidR="004E5856">
        <w:tc>
          <w:tcPr>
            <w:tcW w:w="869" w:type="dxa"/>
            <w:vAlign w:val="center"/>
          </w:tcPr>
          <w:p w:rsidR="004E5856" w:rsidRDefault="00DB6221">
            <w:pPr>
              <w:jc w:val="center"/>
            </w:pPr>
            <w:r>
              <w:t>13</w:t>
            </w:r>
          </w:p>
        </w:tc>
        <w:tc>
          <w:tcPr>
            <w:tcW w:w="1650" w:type="dxa"/>
            <w:vAlign w:val="center"/>
          </w:tcPr>
          <w:p w:rsidR="004E5856" w:rsidRDefault="00DB6221">
            <w:pPr>
              <w:jc w:val="center"/>
            </w:pPr>
            <w:r>
              <w:t>600900</w:t>
            </w:r>
          </w:p>
        </w:tc>
        <w:tc>
          <w:tcPr>
            <w:tcW w:w="1980" w:type="dxa"/>
            <w:vAlign w:val="center"/>
          </w:tcPr>
          <w:p w:rsidR="004E5856" w:rsidRDefault="00DB6221">
            <w:pPr>
              <w:jc w:val="center"/>
            </w:pPr>
            <w:r>
              <w:t>长江电力</w:t>
            </w:r>
          </w:p>
        </w:tc>
        <w:tc>
          <w:tcPr>
            <w:tcW w:w="2879" w:type="dxa"/>
            <w:vAlign w:val="center"/>
          </w:tcPr>
          <w:p w:rsidR="004E5856" w:rsidRDefault="00DB6221">
            <w:pPr>
              <w:jc w:val="right"/>
            </w:pPr>
            <w:r>
              <w:t>14,103,062.00</w:t>
            </w:r>
          </w:p>
        </w:tc>
        <w:tc>
          <w:tcPr>
            <w:tcW w:w="1620" w:type="dxa"/>
            <w:vAlign w:val="center"/>
          </w:tcPr>
          <w:p w:rsidR="004E5856" w:rsidRDefault="00DB6221">
            <w:pPr>
              <w:jc w:val="right"/>
            </w:pPr>
            <w:r>
              <w:t>1.38</w:t>
            </w:r>
          </w:p>
        </w:tc>
      </w:tr>
      <w:tr w:rsidR="004E5856">
        <w:tc>
          <w:tcPr>
            <w:tcW w:w="869" w:type="dxa"/>
            <w:vAlign w:val="center"/>
          </w:tcPr>
          <w:p w:rsidR="004E5856" w:rsidRDefault="00DB6221">
            <w:pPr>
              <w:jc w:val="center"/>
            </w:pPr>
            <w:r>
              <w:t>14</w:t>
            </w:r>
          </w:p>
        </w:tc>
        <w:tc>
          <w:tcPr>
            <w:tcW w:w="1650" w:type="dxa"/>
            <w:vAlign w:val="center"/>
          </w:tcPr>
          <w:p w:rsidR="004E5856" w:rsidRDefault="00DB6221">
            <w:pPr>
              <w:jc w:val="center"/>
            </w:pPr>
            <w:r>
              <w:t>000513</w:t>
            </w:r>
          </w:p>
        </w:tc>
        <w:tc>
          <w:tcPr>
            <w:tcW w:w="1980" w:type="dxa"/>
            <w:vAlign w:val="center"/>
          </w:tcPr>
          <w:p w:rsidR="004E5856" w:rsidRDefault="00DB6221">
            <w:pPr>
              <w:jc w:val="center"/>
            </w:pPr>
            <w:r>
              <w:t>丽珠集团</w:t>
            </w:r>
          </w:p>
        </w:tc>
        <w:tc>
          <w:tcPr>
            <w:tcW w:w="2879" w:type="dxa"/>
            <w:vAlign w:val="center"/>
          </w:tcPr>
          <w:p w:rsidR="004E5856" w:rsidRDefault="00DB6221">
            <w:pPr>
              <w:jc w:val="right"/>
            </w:pPr>
            <w:r>
              <w:t>12,172,855.68</w:t>
            </w:r>
          </w:p>
        </w:tc>
        <w:tc>
          <w:tcPr>
            <w:tcW w:w="1620" w:type="dxa"/>
            <w:vAlign w:val="center"/>
          </w:tcPr>
          <w:p w:rsidR="004E5856" w:rsidRDefault="00DB6221">
            <w:pPr>
              <w:jc w:val="right"/>
            </w:pPr>
            <w:r>
              <w:t>1.19</w:t>
            </w:r>
          </w:p>
        </w:tc>
      </w:tr>
      <w:tr w:rsidR="004E5856">
        <w:tc>
          <w:tcPr>
            <w:tcW w:w="869" w:type="dxa"/>
            <w:vAlign w:val="center"/>
          </w:tcPr>
          <w:p w:rsidR="004E5856" w:rsidRDefault="00DB6221">
            <w:pPr>
              <w:jc w:val="center"/>
            </w:pPr>
            <w:r>
              <w:t>15</w:t>
            </w:r>
          </w:p>
        </w:tc>
        <w:tc>
          <w:tcPr>
            <w:tcW w:w="1650" w:type="dxa"/>
            <w:vAlign w:val="center"/>
          </w:tcPr>
          <w:p w:rsidR="004E5856" w:rsidRDefault="00DB6221">
            <w:pPr>
              <w:jc w:val="center"/>
            </w:pPr>
            <w:r>
              <w:t>600266</w:t>
            </w:r>
          </w:p>
        </w:tc>
        <w:tc>
          <w:tcPr>
            <w:tcW w:w="1980" w:type="dxa"/>
            <w:vAlign w:val="center"/>
          </w:tcPr>
          <w:p w:rsidR="004E5856" w:rsidRDefault="00DB6221">
            <w:pPr>
              <w:jc w:val="center"/>
            </w:pPr>
            <w:r>
              <w:t>北京城建</w:t>
            </w:r>
          </w:p>
        </w:tc>
        <w:tc>
          <w:tcPr>
            <w:tcW w:w="2879" w:type="dxa"/>
            <w:vAlign w:val="center"/>
          </w:tcPr>
          <w:p w:rsidR="004E5856" w:rsidRDefault="00DB6221">
            <w:pPr>
              <w:jc w:val="right"/>
            </w:pPr>
            <w:r>
              <w:t>11,803,262.00</w:t>
            </w:r>
          </w:p>
        </w:tc>
        <w:tc>
          <w:tcPr>
            <w:tcW w:w="1620" w:type="dxa"/>
            <w:vAlign w:val="center"/>
          </w:tcPr>
          <w:p w:rsidR="004E5856" w:rsidRDefault="00DB6221">
            <w:pPr>
              <w:jc w:val="right"/>
            </w:pPr>
            <w:r>
              <w:t>1.16</w:t>
            </w:r>
          </w:p>
        </w:tc>
      </w:tr>
      <w:tr w:rsidR="004E5856">
        <w:tc>
          <w:tcPr>
            <w:tcW w:w="869" w:type="dxa"/>
            <w:vAlign w:val="center"/>
          </w:tcPr>
          <w:p w:rsidR="004E5856" w:rsidRDefault="00DB6221">
            <w:pPr>
              <w:jc w:val="center"/>
            </w:pPr>
            <w:r>
              <w:t>16</w:t>
            </w:r>
          </w:p>
        </w:tc>
        <w:tc>
          <w:tcPr>
            <w:tcW w:w="1650" w:type="dxa"/>
            <w:vAlign w:val="center"/>
          </w:tcPr>
          <w:p w:rsidR="004E5856" w:rsidRDefault="00DB6221">
            <w:pPr>
              <w:jc w:val="center"/>
            </w:pPr>
            <w:r>
              <w:t>600325</w:t>
            </w:r>
          </w:p>
        </w:tc>
        <w:tc>
          <w:tcPr>
            <w:tcW w:w="1980" w:type="dxa"/>
            <w:vAlign w:val="center"/>
          </w:tcPr>
          <w:p w:rsidR="004E5856" w:rsidRDefault="00DB6221">
            <w:pPr>
              <w:jc w:val="center"/>
            </w:pPr>
            <w:r>
              <w:t>华发股份</w:t>
            </w:r>
          </w:p>
        </w:tc>
        <w:tc>
          <w:tcPr>
            <w:tcW w:w="2879" w:type="dxa"/>
            <w:vAlign w:val="center"/>
          </w:tcPr>
          <w:p w:rsidR="004E5856" w:rsidRDefault="00DB6221">
            <w:pPr>
              <w:jc w:val="right"/>
            </w:pPr>
            <w:r>
              <w:t>11,447,637.00</w:t>
            </w:r>
          </w:p>
        </w:tc>
        <w:tc>
          <w:tcPr>
            <w:tcW w:w="1620" w:type="dxa"/>
            <w:vAlign w:val="center"/>
          </w:tcPr>
          <w:p w:rsidR="004E5856" w:rsidRDefault="00DB6221">
            <w:pPr>
              <w:jc w:val="right"/>
            </w:pPr>
            <w:r>
              <w:t>1.12</w:t>
            </w:r>
          </w:p>
        </w:tc>
      </w:tr>
      <w:tr w:rsidR="004E5856">
        <w:tc>
          <w:tcPr>
            <w:tcW w:w="869" w:type="dxa"/>
            <w:vAlign w:val="center"/>
          </w:tcPr>
          <w:p w:rsidR="004E5856" w:rsidRDefault="00DB6221">
            <w:pPr>
              <w:jc w:val="center"/>
            </w:pPr>
            <w:r>
              <w:t>17</w:t>
            </w:r>
          </w:p>
        </w:tc>
        <w:tc>
          <w:tcPr>
            <w:tcW w:w="1650" w:type="dxa"/>
            <w:vAlign w:val="center"/>
          </w:tcPr>
          <w:p w:rsidR="004E5856" w:rsidRDefault="00DB6221">
            <w:pPr>
              <w:jc w:val="center"/>
            </w:pPr>
            <w:r>
              <w:t>600958</w:t>
            </w:r>
          </w:p>
        </w:tc>
        <w:tc>
          <w:tcPr>
            <w:tcW w:w="1980" w:type="dxa"/>
            <w:vAlign w:val="center"/>
          </w:tcPr>
          <w:p w:rsidR="004E5856" w:rsidRDefault="00DB6221">
            <w:pPr>
              <w:jc w:val="center"/>
            </w:pPr>
            <w:r>
              <w:t>东方证券</w:t>
            </w:r>
          </w:p>
        </w:tc>
        <w:tc>
          <w:tcPr>
            <w:tcW w:w="2879" w:type="dxa"/>
            <w:vAlign w:val="center"/>
          </w:tcPr>
          <w:p w:rsidR="004E5856" w:rsidRDefault="00DB6221">
            <w:pPr>
              <w:jc w:val="right"/>
            </w:pPr>
            <w:r>
              <w:t>11,262,851.75</w:t>
            </w:r>
          </w:p>
        </w:tc>
        <w:tc>
          <w:tcPr>
            <w:tcW w:w="1620" w:type="dxa"/>
            <w:vAlign w:val="center"/>
          </w:tcPr>
          <w:p w:rsidR="004E5856" w:rsidRDefault="00DB6221">
            <w:pPr>
              <w:jc w:val="right"/>
            </w:pPr>
            <w:r>
              <w:t>1.10</w:t>
            </w:r>
          </w:p>
        </w:tc>
      </w:tr>
      <w:tr w:rsidR="004E5856">
        <w:tc>
          <w:tcPr>
            <w:tcW w:w="869" w:type="dxa"/>
            <w:vAlign w:val="center"/>
          </w:tcPr>
          <w:p w:rsidR="004E5856" w:rsidRDefault="00DB6221">
            <w:pPr>
              <w:jc w:val="center"/>
            </w:pPr>
            <w:r>
              <w:t>18</w:t>
            </w:r>
          </w:p>
        </w:tc>
        <w:tc>
          <w:tcPr>
            <w:tcW w:w="1650" w:type="dxa"/>
            <w:vAlign w:val="center"/>
          </w:tcPr>
          <w:p w:rsidR="004E5856" w:rsidRDefault="00DB6221">
            <w:pPr>
              <w:jc w:val="center"/>
            </w:pPr>
            <w:r>
              <w:t>002659</w:t>
            </w:r>
          </w:p>
        </w:tc>
        <w:tc>
          <w:tcPr>
            <w:tcW w:w="1980" w:type="dxa"/>
            <w:vAlign w:val="center"/>
          </w:tcPr>
          <w:p w:rsidR="004E5856" w:rsidRDefault="00DB6221">
            <w:pPr>
              <w:jc w:val="center"/>
            </w:pPr>
            <w:r>
              <w:t>中泰桥梁</w:t>
            </w:r>
          </w:p>
        </w:tc>
        <w:tc>
          <w:tcPr>
            <w:tcW w:w="2879" w:type="dxa"/>
            <w:vAlign w:val="center"/>
          </w:tcPr>
          <w:p w:rsidR="004E5856" w:rsidRDefault="00DB6221">
            <w:pPr>
              <w:jc w:val="right"/>
            </w:pPr>
            <w:r>
              <w:t>11,239,211.28</w:t>
            </w:r>
          </w:p>
        </w:tc>
        <w:tc>
          <w:tcPr>
            <w:tcW w:w="1620" w:type="dxa"/>
            <w:vAlign w:val="center"/>
          </w:tcPr>
          <w:p w:rsidR="004E5856" w:rsidRDefault="00DB6221">
            <w:pPr>
              <w:jc w:val="right"/>
            </w:pPr>
            <w:r>
              <w:t>1.10</w:t>
            </w:r>
          </w:p>
        </w:tc>
      </w:tr>
      <w:tr w:rsidR="004E5856">
        <w:tc>
          <w:tcPr>
            <w:tcW w:w="869" w:type="dxa"/>
            <w:vAlign w:val="center"/>
          </w:tcPr>
          <w:p w:rsidR="004E5856" w:rsidRDefault="00DB6221">
            <w:pPr>
              <w:jc w:val="center"/>
            </w:pPr>
            <w:r>
              <w:t>19</w:t>
            </w:r>
          </w:p>
        </w:tc>
        <w:tc>
          <w:tcPr>
            <w:tcW w:w="1650" w:type="dxa"/>
            <w:vAlign w:val="center"/>
          </w:tcPr>
          <w:p w:rsidR="004E5856" w:rsidRDefault="00DB6221">
            <w:pPr>
              <w:jc w:val="center"/>
            </w:pPr>
            <w:r>
              <w:t>601199</w:t>
            </w:r>
          </w:p>
        </w:tc>
        <w:tc>
          <w:tcPr>
            <w:tcW w:w="1980" w:type="dxa"/>
            <w:vAlign w:val="center"/>
          </w:tcPr>
          <w:p w:rsidR="004E5856" w:rsidRDefault="00DB6221">
            <w:pPr>
              <w:jc w:val="center"/>
            </w:pPr>
            <w:r>
              <w:t>江南水务</w:t>
            </w:r>
          </w:p>
        </w:tc>
        <w:tc>
          <w:tcPr>
            <w:tcW w:w="2879" w:type="dxa"/>
            <w:vAlign w:val="center"/>
          </w:tcPr>
          <w:p w:rsidR="004E5856" w:rsidRDefault="00DB6221">
            <w:pPr>
              <w:jc w:val="right"/>
            </w:pPr>
            <w:r>
              <w:t>10,988,428.71</w:t>
            </w:r>
          </w:p>
        </w:tc>
        <w:tc>
          <w:tcPr>
            <w:tcW w:w="1620" w:type="dxa"/>
            <w:vAlign w:val="center"/>
          </w:tcPr>
          <w:p w:rsidR="004E5856" w:rsidRDefault="00DB6221">
            <w:pPr>
              <w:jc w:val="right"/>
            </w:pPr>
            <w:r>
              <w:t>1.08</w:t>
            </w:r>
          </w:p>
        </w:tc>
      </w:tr>
      <w:tr w:rsidR="004E5856">
        <w:tc>
          <w:tcPr>
            <w:tcW w:w="869" w:type="dxa"/>
            <w:vAlign w:val="center"/>
          </w:tcPr>
          <w:p w:rsidR="004E5856" w:rsidRDefault="00DB6221">
            <w:pPr>
              <w:jc w:val="center"/>
            </w:pPr>
            <w:r>
              <w:t>20</w:t>
            </w:r>
          </w:p>
        </w:tc>
        <w:tc>
          <w:tcPr>
            <w:tcW w:w="1650" w:type="dxa"/>
            <w:vAlign w:val="center"/>
          </w:tcPr>
          <w:p w:rsidR="004E5856" w:rsidRDefault="00DB6221">
            <w:pPr>
              <w:jc w:val="center"/>
            </w:pPr>
            <w:r>
              <w:t>002586</w:t>
            </w:r>
          </w:p>
        </w:tc>
        <w:tc>
          <w:tcPr>
            <w:tcW w:w="1980" w:type="dxa"/>
            <w:vAlign w:val="center"/>
          </w:tcPr>
          <w:p w:rsidR="004E5856" w:rsidRDefault="00DB6221">
            <w:pPr>
              <w:jc w:val="center"/>
            </w:pPr>
            <w:r>
              <w:t>围海股份</w:t>
            </w:r>
          </w:p>
        </w:tc>
        <w:tc>
          <w:tcPr>
            <w:tcW w:w="2879" w:type="dxa"/>
            <w:vAlign w:val="center"/>
          </w:tcPr>
          <w:p w:rsidR="004E5856" w:rsidRDefault="00DB6221">
            <w:pPr>
              <w:jc w:val="right"/>
            </w:pPr>
            <w:r>
              <w:t>10,785,243.20</w:t>
            </w:r>
          </w:p>
        </w:tc>
        <w:tc>
          <w:tcPr>
            <w:tcW w:w="1620" w:type="dxa"/>
            <w:vAlign w:val="center"/>
          </w:tcPr>
          <w:p w:rsidR="004E5856" w:rsidRDefault="00DB6221">
            <w:pPr>
              <w:jc w:val="right"/>
            </w:pPr>
            <w:r>
              <w:t>1.06</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kern w:val="2"/>
        </w:rPr>
      </w:pPr>
    </w:p>
    <w:p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679,318,367.58</w:t>
            </w:r>
          </w:p>
        </w:tc>
      </w:tr>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683,034,532.67</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59822342"/>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30,000,000.00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5.84</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30,000,000.00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5.84</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286,989,078.00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55.87</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140,053,000.00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27.26</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48,539,500.00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9.45</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5,399,000.00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1.05</w:t>
            </w:r>
          </w:p>
        </w:tc>
      </w:tr>
      <w:tr w:rsidR="00C109D7" w:rsidRPr="009C503F" w:rsidTr="00C109D7">
        <w:tc>
          <w:tcPr>
            <w:tcW w:w="862" w:type="dxa"/>
            <w:vAlign w:val="center"/>
          </w:tcPr>
          <w:p w:rsidR="00C109D7" w:rsidRPr="009C503F" w:rsidRDefault="00C109D7" w:rsidP="006B5E98">
            <w:pPr>
              <w:spacing w:before="29" w:line="288" w:lineRule="auto"/>
              <w:ind w:left="17"/>
              <w:jc w:val="center"/>
              <w:rPr>
                <w:color w:val="000000"/>
                <w:sz w:val="24"/>
              </w:rPr>
            </w:pPr>
            <w:r>
              <w:rPr>
                <w:color w:val="000000"/>
                <w:sz w:val="24"/>
              </w:rPr>
              <w:t>8</w:t>
            </w:r>
          </w:p>
        </w:tc>
        <w:tc>
          <w:tcPr>
            <w:tcW w:w="3440" w:type="dxa"/>
            <w:vAlign w:val="center"/>
          </w:tcPr>
          <w:p w:rsidR="00C109D7" w:rsidRPr="009C503F" w:rsidRDefault="00C109D7" w:rsidP="006B5E98">
            <w:pPr>
              <w:spacing w:before="29" w:line="288" w:lineRule="auto"/>
              <w:ind w:left="17"/>
              <w:rPr>
                <w:color w:val="000000"/>
                <w:sz w:val="24"/>
              </w:rPr>
            </w:pPr>
            <w:r>
              <w:rPr>
                <w:rFonts w:hint="eastAsia"/>
                <w:color w:val="000000"/>
                <w:sz w:val="24"/>
              </w:rPr>
              <w:t>同业存单</w:t>
            </w:r>
          </w:p>
        </w:tc>
        <w:tc>
          <w:tcPr>
            <w:tcW w:w="2543" w:type="dxa"/>
            <w:vAlign w:val="center"/>
          </w:tcPr>
          <w:p w:rsidR="00C109D7" w:rsidRPr="009C503F" w:rsidRDefault="00C109D7" w:rsidP="006B5E98">
            <w:pPr>
              <w:spacing w:before="29" w:line="288" w:lineRule="auto"/>
              <w:ind w:left="17"/>
              <w:jc w:val="right"/>
              <w:rPr>
                <w:sz w:val="24"/>
              </w:rPr>
            </w:pPr>
            <w:r w:rsidRPr="00C109D7">
              <w:rPr>
                <w:rFonts w:hint="eastAsia"/>
                <w:sz w:val="24"/>
              </w:rPr>
              <w:t>-</w:t>
            </w:r>
          </w:p>
        </w:tc>
        <w:tc>
          <w:tcPr>
            <w:tcW w:w="2153" w:type="dxa"/>
            <w:vAlign w:val="center"/>
          </w:tcPr>
          <w:p w:rsidR="00C109D7" w:rsidRPr="009C503F" w:rsidRDefault="00C109D7" w:rsidP="006B5E98">
            <w:pPr>
              <w:spacing w:before="29" w:line="288" w:lineRule="auto"/>
              <w:ind w:left="17"/>
              <w:jc w:val="right"/>
              <w:rPr>
                <w:sz w:val="24"/>
              </w:rPr>
            </w:pPr>
            <w:r w:rsidRPr="00C109D7">
              <w:rPr>
                <w:rFonts w:hint="eastAsia"/>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19,984,000.00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3.89</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530,964,578.00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103.36</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59822343"/>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1"/>
      <w:bookmarkEnd w:id="7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4E5856">
        <w:tc>
          <w:tcPr>
            <w:tcW w:w="1320" w:type="dxa"/>
            <w:vAlign w:val="center"/>
          </w:tcPr>
          <w:p w:rsidR="004E5856" w:rsidRDefault="00DB6221">
            <w:pPr>
              <w:jc w:val="center"/>
            </w:pPr>
            <w:r>
              <w:rPr>
                <w:color w:val="000000"/>
                <w:sz w:val="24"/>
              </w:rPr>
              <w:t>1</w:t>
            </w:r>
          </w:p>
        </w:tc>
        <w:tc>
          <w:tcPr>
            <w:tcW w:w="1382" w:type="dxa"/>
            <w:vAlign w:val="center"/>
          </w:tcPr>
          <w:p w:rsidR="004E5856" w:rsidRDefault="00DB6221">
            <w:pPr>
              <w:jc w:val="center"/>
            </w:pPr>
            <w:r>
              <w:rPr>
                <w:color w:val="000000"/>
                <w:sz w:val="24"/>
              </w:rPr>
              <w:t>124411</w:t>
            </w:r>
          </w:p>
        </w:tc>
        <w:tc>
          <w:tcPr>
            <w:tcW w:w="1353" w:type="dxa"/>
            <w:vAlign w:val="center"/>
          </w:tcPr>
          <w:p w:rsidR="004E5856" w:rsidRDefault="00DB6221">
            <w:pPr>
              <w:jc w:val="center"/>
            </w:pPr>
            <w:r>
              <w:rPr>
                <w:color w:val="000000"/>
                <w:sz w:val="24"/>
              </w:rPr>
              <w:t>13</w:t>
            </w:r>
            <w:r>
              <w:rPr>
                <w:color w:val="000000"/>
                <w:sz w:val="24"/>
              </w:rPr>
              <w:t>国网</w:t>
            </w:r>
            <w:r>
              <w:rPr>
                <w:color w:val="000000"/>
                <w:sz w:val="24"/>
              </w:rPr>
              <w:t>04</w:t>
            </w:r>
          </w:p>
        </w:tc>
        <w:tc>
          <w:tcPr>
            <w:tcW w:w="1505" w:type="dxa"/>
            <w:vAlign w:val="center"/>
          </w:tcPr>
          <w:p w:rsidR="004E5856" w:rsidRDefault="00DB6221">
            <w:pPr>
              <w:jc w:val="right"/>
            </w:pPr>
            <w:r>
              <w:rPr>
                <w:color w:val="000000"/>
                <w:sz w:val="24"/>
              </w:rPr>
              <w:t>500,000</w:t>
            </w:r>
          </w:p>
        </w:tc>
        <w:tc>
          <w:tcPr>
            <w:tcW w:w="1737" w:type="dxa"/>
            <w:vAlign w:val="center"/>
          </w:tcPr>
          <w:p w:rsidR="004E5856" w:rsidRDefault="00DB6221">
            <w:pPr>
              <w:jc w:val="right"/>
            </w:pPr>
            <w:r>
              <w:rPr>
                <w:color w:val="000000"/>
                <w:sz w:val="24"/>
              </w:rPr>
              <w:t>59,720,000.00</w:t>
            </w:r>
          </w:p>
        </w:tc>
        <w:tc>
          <w:tcPr>
            <w:tcW w:w="1701" w:type="dxa"/>
            <w:vAlign w:val="center"/>
          </w:tcPr>
          <w:p w:rsidR="004E5856" w:rsidRDefault="00DB6221">
            <w:pPr>
              <w:jc w:val="right"/>
            </w:pPr>
            <w:r>
              <w:rPr>
                <w:color w:val="000000"/>
                <w:sz w:val="24"/>
              </w:rPr>
              <w:t>11.63</w:t>
            </w:r>
          </w:p>
        </w:tc>
      </w:tr>
      <w:tr w:rsidR="004E5856">
        <w:tc>
          <w:tcPr>
            <w:tcW w:w="1320" w:type="dxa"/>
            <w:vAlign w:val="center"/>
          </w:tcPr>
          <w:p w:rsidR="004E5856" w:rsidRDefault="00DB6221">
            <w:pPr>
              <w:jc w:val="center"/>
            </w:pPr>
            <w:r>
              <w:rPr>
                <w:color w:val="000000"/>
                <w:sz w:val="24"/>
              </w:rPr>
              <w:t>2</w:t>
            </w:r>
          </w:p>
        </w:tc>
        <w:tc>
          <w:tcPr>
            <w:tcW w:w="1382" w:type="dxa"/>
            <w:vAlign w:val="center"/>
          </w:tcPr>
          <w:p w:rsidR="004E5856" w:rsidRDefault="00DB6221">
            <w:pPr>
              <w:jc w:val="center"/>
            </w:pPr>
            <w:r>
              <w:rPr>
                <w:color w:val="000000"/>
                <w:sz w:val="24"/>
              </w:rPr>
              <w:t>0980119</w:t>
            </w:r>
          </w:p>
        </w:tc>
        <w:tc>
          <w:tcPr>
            <w:tcW w:w="1353" w:type="dxa"/>
            <w:vAlign w:val="center"/>
          </w:tcPr>
          <w:p w:rsidR="004E5856" w:rsidRDefault="00DB6221">
            <w:pPr>
              <w:jc w:val="center"/>
            </w:pPr>
            <w:r>
              <w:rPr>
                <w:color w:val="000000"/>
                <w:sz w:val="24"/>
              </w:rPr>
              <w:t>09</w:t>
            </w:r>
            <w:r>
              <w:rPr>
                <w:color w:val="000000"/>
                <w:sz w:val="24"/>
              </w:rPr>
              <w:t>中核债</w:t>
            </w:r>
            <w:r>
              <w:rPr>
                <w:color w:val="000000"/>
                <w:sz w:val="24"/>
              </w:rPr>
              <w:t>2</w:t>
            </w:r>
          </w:p>
        </w:tc>
        <w:tc>
          <w:tcPr>
            <w:tcW w:w="1505" w:type="dxa"/>
            <w:vAlign w:val="center"/>
          </w:tcPr>
          <w:p w:rsidR="004E5856" w:rsidRDefault="00DB6221">
            <w:pPr>
              <w:jc w:val="right"/>
            </w:pPr>
            <w:r>
              <w:rPr>
                <w:color w:val="000000"/>
                <w:sz w:val="24"/>
              </w:rPr>
              <w:t>400,000</w:t>
            </w:r>
          </w:p>
        </w:tc>
        <w:tc>
          <w:tcPr>
            <w:tcW w:w="1737" w:type="dxa"/>
            <w:vAlign w:val="center"/>
          </w:tcPr>
          <w:p w:rsidR="004E5856" w:rsidRDefault="00DB6221">
            <w:pPr>
              <w:jc w:val="right"/>
            </w:pPr>
            <w:r>
              <w:rPr>
                <w:color w:val="000000"/>
                <w:sz w:val="24"/>
              </w:rPr>
              <w:t>42,456,000.00</w:t>
            </w:r>
          </w:p>
        </w:tc>
        <w:tc>
          <w:tcPr>
            <w:tcW w:w="1701" w:type="dxa"/>
            <w:vAlign w:val="center"/>
          </w:tcPr>
          <w:p w:rsidR="004E5856" w:rsidRDefault="00DB6221">
            <w:pPr>
              <w:jc w:val="right"/>
            </w:pPr>
            <w:r>
              <w:rPr>
                <w:color w:val="000000"/>
                <w:sz w:val="24"/>
              </w:rPr>
              <w:t>8.27</w:t>
            </w:r>
          </w:p>
        </w:tc>
      </w:tr>
      <w:tr w:rsidR="004E5856">
        <w:tc>
          <w:tcPr>
            <w:tcW w:w="1320" w:type="dxa"/>
            <w:vAlign w:val="center"/>
          </w:tcPr>
          <w:p w:rsidR="004E5856" w:rsidRDefault="00DB6221">
            <w:pPr>
              <w:jc w:val="center"/>
            </w:pPr>
            <w:r>
              <w:rPr>
                <w:color w:val="000000"/>
                <w:sz w:val="24"/>
              </w:rPr>
              <w:t>3</w:t>
            </w:r>
          </w:p>
        </w:tc>
        <w:tc>
          <w:tcPr>
            <w:tcW w:w="1382" w:type="dxa"/>
            <w:vAlign w:val="center"/>
          </w:tcPr>
          <w:p w:rsidR="004E5856" w:rsidRDefault="00DB6221">
            <w:pPr>
              <w:jc w:val="center"/>
            </w:pPr>
            <w:r>
              <w:rPr>
                <w:color w:val="000000"/>
                <w:sz w:val="24"/>
              </w:rPr>
              <w:t>011699821</w:t>
            </w:r>
          </w:p>
        </w:tc>
        <w:tc>
          <w:tcPr>
            <w:tcW w:w="1353" w:type="dxa"/>
            <w:vAlign w:val="center"/>
          </w:tcPr>
          <w:p w:rsidR="004E5856" w:rsidRDefault="00DB6221">
            <w:pPr>
              <w:jc w:val="center"/>
            </w:pPr>
            <w:r>
              <w:rPr>
                <w:color w:val="000000"/>
                <w:sz w:val="24"/>
              </w:rPr>
              <w:t>16</w:t>
            </w:r>
            <w:r>
              <w:rPr>
                <w:color w:val="000000"/>
                <w:sz w:val="24"/>
              </w:rPr>
              <w:t>中电投</w:t>
            </w:r>
            <w:r>
              <w:rPr>
                <w:color w:val="000000"/>
                <w:sz w:val="24"/>
              </w:rPr>
              <w:t>SCP005</w:t>
            </w:r>
          </w:p>
        </w:tc>
        <w:tc>
          <w:tcPr>
            <w:tcW w:w="1505" w:type="dxa"/>
            <w:vAlign w:val="center"/>
          </w:tcPr>
          <w:p w:rsidR="004E5856" w:rsidRDefault="00DB6221">
            <w:pPr>
              <w:jc w:val="right"/>
            </w:pPr>
            <w:r>
              <w:rPr>
                <w:color w:val="000000"/>
                <w:sz w:val="24"/>
              </w:rPr>
              <w:t>400,000</w:t>
            </w:r>
          </w:p>
        </w:tc>
        <w:tc>
          <w:tcPr>
            <w:tcW w:w="1737" w:type="dxa"/>
            <w:vAlign w:val="center"/>
          </w:tcPr>
          <w:p w:rsidR="004E5856" w:rsidRDefault="00DB6221">
            <w:pPr>
              <w:jc w:val="right"/>
            </w:pPr>
            <w:r>
              <w:rPr>
                <w:color w:val="000000"/>
                <w:sz w:val="24"/>
              </w:rPr>
              <w:t>39,988,000.00</w:t>
            </w:r>
          </w:p>
        </w:tc>
        <w:tc>
          <w:tcPr>
            <w:tcW w:w="1701" w:type="dxa"/>
            <w:vAlign w:val="center"/>
          </w:tcPr>
          <w:p w:rsidR="004E5856" w:rsidRDefault="00DB6221">
            <w:pPr>
              <w:jc w:val="right"/>
            </w:pPr>
            <w:r>
              <w:rPr>
                <w:color w:val="000000"/>
                <w:sz w:val="24"/>
              </w:rPr>
              <w:t>7.78</w:t>
            </w:r>
          </w:p>
        </w:tc>
      </w:tr>
      <w:tr w:rsidR="004E5856">
        <w:tc>
          <w:tcPr>
            <w:tcW w:w="1320" w:type="dxa"/>
            <w:vAlign w:val="center"/>
          </w:tcPr>
          <w:p w:rsidR="004E5856" w:rsidRDefault="00DB6221">
            <w:pPr>
              <w:jc w:val="center"/>
            </w:pPr>
            <w:r>
              <w:rPr>
                <w:color w:val="000000"/>
                <w:sz w:val="24"/>
              </w:rPr>
              <w:t>4</w:t>
            </w:r>
          </w:p>
        </w:tc>
        <w:tc>
          <w:tcPr>
            <w:tcW w:w="1382" w:type="dxa"/>
            <w:vAlign w:val="center"/>
          </w:tcPr>
          <w:p w:rsidR="004E5856" w:rsidRDefault="00DB6221">
            <w:pPr>
              <w:jc w:val="center"/>
            </w:pPr>
            <w:r>
              <w:rPr>
                <w:color w:val="000000"/>
                <w:sz w:val="24"/>
              </w:rPr>
              <w:t>011699849</w:t>
            </w:r>
          </w:p>
        </w:tc>
        <w:tc>
          <w:tcPr>
            <w:tcW w:w="1353" w:type="dxa"/>
            <w:vAlign w:val="center"/>
          </w:tcPr>
          <w:p w:rsidR="004E5856" w:rsidRDefault="00DB6221">
            <w:pPr>
              <w:jc w:val="center"/>
            </w:pPr>
            <w:r>
              <w:rPr>
                <w:color w:val="000000"/>
                <w:sz w:val="24"/>
              </w:rPr>
              <w:t>16</w:t>
            </w:r>
            <w:r>
              <w:rPr>
                <w:color w:val="000000"/>
                <w:sz w:val="24"/>
              </w:rPr>
              <w:t>华电</w:t>
            </w:r>
            <w:r>
              <w:rPr>
                <w:color w:val="000000"/>
                <w:sz w:val="24"/>
              </w:rPr>
              <w:t>SCP009</w:t>
            </w:r>
          </w:p>
        </w:tc>
        <w:tc>
          <w:tcPr>
            <w:tcW w:w="1505" w:type="dxa"/>
            <w:vAlign w:val="center"/>
          </w:tcPr>
          <w:p w:rsidR="004E5856" w:rsidRDefault="00DB6221">
            <w:pPr>
              <w:jc w:val="right"/>
            </w:pPr>
            <w:r>
              <w:rPr>
                <w:color w:val="000000"/>
                <w:sz w:val="24"/>
              </w:rPr>
              <w:t>400,000</w:t>
            </w:r>
          </w:p>
        </w:tc>
        <w:tc>
          <w:tcPr>
            <w:tcW w:w="1737" w:type="dxa"/>
            <w:vAlign w:val="center"/>
          </w:tcPr>
          <w:p w:rsidR="004E5856" w:rsidRDefault="00DB6221">
            <w:pPr>
              <w:jc w:val="right"/>
            </w:pPr>
            <w:r>
              <w:rPr>
                <w:color w:val="000000"/>
                <w:sz w:val="24"/>
              </w:rPr>
              <w:t>39,980,000.00</w:t>
            </w:r>
          </w:p>
        </w:tc>
        <w:tc>
          <w:tcPr>
            <w:tcW w:w="1701" w:type="dxa"/>
            <w:vAlign w:val="center"/>
          </w:tcPr>
          <w:p w:rsidR="004E5856" w:rsidRDefault="00DB6221">
            <w:pPr>
              <w:jc w:val="right"/>
            </w:pPr>
            <w:r>
              <w:rPr>
                <w:color w:val="000000"/>
                <w:sz w:val="24"/>
              </w:rPr>
              <w:t>7.78</w:t>
            </w:r>
          </w:p>
        </w:tc>
      </w:tr>
      <w:tr w:rsidR="004E5856">
        <w:tc>
          <w:tcPr>
            <w:tcW w:w="1320" w:type="dxa"/>
            <w:vAlign w:val="center"/>
          </w:tcPr>
          <w:p w:rsidR="004E5856" w:rsidRDefault="00DB6221">
            <w:pPr>
              <w:jc w:val="center"/>
            </w:pPr>
            <w:r>
              <w:rPr>
                <w:color w:val="000000"/>
                <w:sz w:val="24"/>
              </w:rPr>
              <w:t>5</w:t>
            </w:r>
          </w:p>
        </w:tc>
        <w:tc>
          <w:tcPr>
            <w:tcW w:w="1382" w:type="dxa"/>
            <w:vAlign w:val="center"/>
          </w:tcPr>
          <w:p w:rsidR="004E5856" w:rsidRDefault="00DB6221">
            <w:pPr>
              <w:jc w:val="center"/>
            </w:pPr>
            <w:r>
              <w:rPr>
                <w:color w:val="000000"/>
                <w:sz w:val="24"/>
              </w:rPr>
              <w:t>150215</w:t>
            </w:r>
          </w:p>
        </w:tc>
        <w:tc>
          <w:tcPr>
            <w:tcW w:w="1353" w:type="dxa"/>
            <w:vAlign w:val="center"/>
          </w:tcPr>
          <w:p w:rsidR="004E5856" w:rsidRDefault="00DB6221">
            <w:pPr>
              <w:jc w:val="center"/>
            </w:pPr>
            <w:r>
              <w:rPr>
                <w:color w:val="000000"/>
                <w:sz w:val="24"/>
              </w:rPr>
              <w:t>15</w:t>
            </w:r>
            <w:r>
              <w:rPr>
                <w:color w:val="000000"/>
                <w:sz w:val="24"/>
              </w:rPr>
              <w:t>国开</w:t>
            </w:r>
            <w:r>
              <w:rPr>
                <w:color w:val="000000"/>
                <w:sz w:val="24"/>
              </w:rPr>
              <w:t>15</w:t>
            </w:r>
          </w:p>
        </w:tc>
        <w:tc>
          <w:tcPr>
            <w:tcW w:w="1505" w:type="dxa"/>
            <w:vAlign w:val="center"/>
          </w:tcPr>
          <w:p w:rsidR="004E5856" w:rsidRDefault="00DB6221">
            <w:pPr>
              <w:jc w:val="right"/>
            </w:pPr>
            <w:r>
              <w:rPr>
                <w:color w:val="000000"/>
                <w:sz w:val="24"/>
              </w:rPr>
              <w:t>300,000</w:t>
            </w:r>
          </w:p>
        </w:tc>
        <w:tc>
          <w:tcPr>
            <w:tcW w:w="1737" w:type="dxa"/>
            <w:vAlign w:val="center"/>
          </w:tcPr>
          <w:p w:rsidR="004E5856" w:rsidRDefault="00DB6221">
            <w:pPr>
              <w:jc w:val="right"/>
            </w:pPr>
            <w:r>
              <w:rPr>
                <w:color w:val="000000"/>
                <w:sz w:val="24"/>
              </w:rPr>
              <w:t>30,000,000.00</w:t>
            </w:r>
          </w:p>
        </w:tc>
        <w:tc>
          <w:tcPr>
            <w:tcW w:w="1701" w:type="dxa"/>
            <w:vAlign w:val="center"/>
          </w:tcPr>
          <w:p w:rsidR="004E5856" w:rsidRDefault="00DB6221">
            <w:pPr>
              <w:jc w:val="right"/>
            </w:pPr>
            <w:r>
              <w:rPr>
                <w:color w:val="000000"/>
                <w:sz w:val="24"/>
              </w:rPr>
              <w:t>5.84</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59822344"/>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3" w:name="_Toc459822345"/>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4" w:name="_Toc459822346"/>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5" w:name="_Toc459822347"/>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6" w:name="_Toc459822348"/>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7" w:name="_Toc459822349"/>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912,781.36</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8,043,671.33</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24,729.77</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8,981,182.46</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rsidR="00FD1F37" w:rsidRPr="009C503F" w:rsidRDefault="00FD1F37"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9C503F">
        <w:rPr>
          <w:kern w:val="0"/>
          <w:sz w:val="24"/>
        </w:rPr>
        <w:t>本基金本报告期末前十名股票中不存在流通受限情况。</w:t>
      </w:r>
    </w:p>
    <w:p w:rsidR="00FD1F37" w:rsidRPr="009C503F" w:rsidRDefault="00FD1F37"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BE6DFE">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822350"/>
      <w:r w:rsidRPr="009C503F">
        <w:rPr>
          <w:b/>
          <w:bCs/>
          <w:szCs w:val="24"/>
          <w:lang w:val="en-US"/>
        </w:rPr>
        <w:t xml:space="preserve">§8  </w:t>
      </w:r>
      <w:r w:rsidRPr="009C503F">
        <w:rPr>
          <w:b/>
          <w:bCs/>
          <w:szCs w:val="24"/>
          <w:lang w:val="en-US"/>
        </w:rPr>
        <w:t>基金份额持有人信息</w:t>
      </w:r>
      <w:bookmarkEnd w:id="78"/>
      <w:bookmarkEnd w:id="79"/>
    </w:p>
    <w:p w:rsidR="006B5E98" w:rsidRPr="00573845" w:rsidRDefault="006B5E98" w:rsidP="006B5E98">
      <w:pPr>
        <w:pStyle w:val="20"/>
        <w:spacing w:before="29" w:after="0" w:line="288" w:lineRule="auto"/>
        <w:rPr>
          <w:rFonts w:ascii="Times New Roman" w:hAnsi="Times New Roman"/>
          <w:color w:val="000000"/>
          <w:kern w:val="0"/>
          <w:szCs w:val="24"/>
        </w:rPr>
      </w:pPr>
      <w:bookmarkStart w:id="80" w:name="_Toc225500051"/>
      <w:bookmarkStart w:id="81" w:name="_Toc428217358"/>
      <w:bookmarkStart w:id="82" w:name="_Toc459822351"/>
      <w:r w:rsidRPr="00573845">
        <w:rPr>
          <w:rFonts w:ascii="Times New Roman" w:hAnsi="Times New Roman"/>
          <w:color w:val="000000"/>
          <w:kern w:val="0"/>
          <w:szCs w:val="24"/>
        </w:rPr>
        <w:t xml:space="preserve">8.1 </w:t>
      </w:r>
      <w:r w:rsidRPr="00573845">
        <w:rPr>
          <w:rFonts w:ascii="Times New Roman" w:hAnsi="Times New Roman"/>
          <w:color w:val="000000"/>
          <w:kern w:val="0"/>
          <w:szCs w:val="24"/>
        </w:rPr>
        <w:t>期末基金份额持有人户数及持有人结构</w:t>
      </w:r>
      <w:bookmarkEnd w:id="80"/>
      <w:bookmarkEnd w:id="81"/>
      <w:bookmarkEnd w:id="82"/>
    </w:p>
    <w:p w:rsidR="006B5E98" w:rsidRPr="00573845" w:rsidRDefault="006B5E98" w:rsidP="006B5E98">
      <w:pPr>
        <w:autoSpaceDE w:val="0"/>
        <w:autoSpaceDN w:val="0"/>
        <w:adjustRightInd w:val="0"/>
        <w:spacing w:before="29" w:line="288" w:lineRule="auto"/>
        <w:ind w:left="15"/>
        <w:jc w:val="right"/>
        <w:rPr>
          <w:color w:val="000000"/>
          <w:szCs w:val="21"/>
        </w:rPr>
      </w:pPr>
      <w:r w:rsidRPr="00573845">
        <w:rPr>
          <w:color w:val="000000"/>
          <w:sz w:val="24"/>
        </w:rPr>
        <w:t>份额单位：份</w:t>
      </w:r>
    </w:p>
    <w:tbl>
      <w:tblPr>
        <w:tblW w:w="5000" w:type="pct"/>
        <w:jc w:val="center"/>
        <w:tblLayout w:type="fixed"/>
        <w:tblLook w:val="00A0" w:firstRow="1" w:lastRow="0" w:firstColumn="1" w:lastColumn="0" w:noHBand="0" w:noVBand="0"/>
      </w:tblPr>
      <w:tblGrid>
        <w:gridCol w:w="1213"/>
        <w:gridCol w:w="1520"/>
        <w:gridCol w:w="1405"/>
        <w:gridCol w:w="1496"/>
        <w:gridCol w:w="962"/>
        <w:gridCol w:w="1389"/>
        <w:gridCol w:w="1070"/>
      </w:tblGrid>
      <w:tr w:rsidR="006B5E98" w:rsidRPr="00573845" w:rsidTr="006B5E98">
        <w:trPr>
          <w:jc w:val="center"/>
        </w:trPr>
        <w:tc>
          <w:tcPr>
            <w:tcW w:w="669" w:type="pct"/>
            <w:vMerge w:val="restart"/>
            <w:tcBorders>
              <w:top w:val="single" w:sz="8" w:space="0" w:color="000000"/>
              <w:left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r w:rsidRPr="00573845">
              <w:rPr>
                <w:color w:val="000000"/>
                <w:szCs w:val="21"/>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r w:rsidRPr="00573845">
              <w:rPr>
                <w:color w:val="000000"/>
                <w:szCs w:val="21"/>
              </w:rPr>
              <w:t>持有人户数</w:t>
            </w:r>
            <w:r w:rsidRPr="00573845">
              <w:rPr>
                <w:color w:val="000000"/>
                <w:szCs w:val="21"/>
              </w:rPr>
              <w:t>(</w:t>
            </w:r>
            <w:r w:rsidRPr="00573845">
              <w:rPr>
                <w:color w:val="000000"/>
                <w:szCs w:val="21"/>
              </w:rPr>
              <w:t>户</w:t>
            </w:r>
            <w:r w:rsidRPr="00573845">
              <w:rPr>
                <w:color w:val="000000"/>
                <w:szCs w:val="21"/>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r w:rsidRPr="00573845">
              <w:rPr>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6B5E98" w:rsidRPr="00573845" w:rsidRDefault="006B5E98" w:rsidP="006B5E98">
            <w:pPr>
              <w:spacing w:before="29" w:line="288" w:lineRule="auto"/>
              <w:jc w:val="center"/>
              <w:rPr>
                <w:color w:val="000000"/>
                <w:szCs w:val="21"/>
              </w:rPr>
            </w:pPr>
            <w:r w:rsidRPr="00573845">
              <w:rPr>
                <w:color w:val="000000"/>
                <w:szCs w:val="21"/>
              </w:rPr>
              <w:t>持有人结构</w:t>
            </w:r>
          </w:p>
        </w:tc>
      </w:tr>
      <w:tr w:rsidR="006B5E98" w:rsidRPr="00573845" w:rsidTr="006B5E98">
        <w:trPr>
          <w:jc w:val="center"/>
        </w:trPr>
        <w:tc>
          <w:tcPr>
            <w:tcW w:w="669" w:type="pct"/>
            <w:vMerge/>
            <w:tcBorders>
              <w:left w:val="single" w:sz="8" w:space="0" w:color="000000"/>
              <w:right w:val="single" w:sz="8" w:space="0" w:color="000000"/>
            </w:tcBorders>
          </w:tcPr>
          <w:p w:rsidR="006B5E98" w:rsidRPr="00573845" w:rsidRDefault="006B5E98" w:rsidP="006B5E98">
            <w:pPr>
              <w:spacing w:before="29" w:line="288" w:lineRule="auto"/>
              <w:jc w:val="center"/>
              <w:rPr>
                <w:color w:val="000000"/>
                <w:szCs w:val="21"/>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r w:rsidRPr="00573845">
              <w:rPr>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r w:rsidRPr="00573845">
              <w:rPr>
                <w:color w:val="000000"/>
                <w:szCs w:val="21"/>
              </w:rPr>
              <w:t>个人投资者</w:t>
            </w:r>
          </w:p>
        </w:tc>
      </w:tr>
      <w:tr w:rsidR="006B5E98" w:rsidRPr="00573845" w:rsidTr="006B5E98">
        <w:trPr>
          <w:jc w:val="center"/>
        </w:trPr>
        <w:tc>
          <w:tcPr>
            <w:tcW w:w="669" w:type="pct"/>
            <w:vMerge/>
            <w:tcBorders>
              <w:left w:val="single" w:sz="8" w:space="0" w:color="000000"/>
              <w:bottom w:val="single" w:sz="8" w:space="0" w:color="000000"/>
              <w:right w:val="single" w:sz="8" w:space="0" w:color="000000"/>
            </w:tcBorders>
          </w:tcPr>
          <w:p w:rsidR="006B5E98" w:rsidRPr="00573845" w:rsidRDefault="006B5E98" w:rsidP="006B5E98">
            <w:pPr>
              <w:spacing w:before="29" w:line="288" w:lineRule="auto"/>
              <w:jc w:val="center"/>
              <w:rPr>
                <w:color w:val="000000"/>
                <w:szCs w:val="21"/>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r w:rsidRPr="00573845">
              <w:rPr>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r w:rsidRPr="00573845">
              <w:rPr>
                <w:color w:val="000000"/>
                <w:szCs w:val="21"/>
              </w:rPr>
              <w:t>占总份额比例</w:t>
            </w:r>
          </w:p>
        </w:tc>
        <w:tc>
          <w:tcPr>
            <w:tcW w:w="767" w:type="pct"/>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color w:val="000000"/>
                <w:szCs w:val="21"/>
              </w:rPr>
            </w:pPr>
            <w:r w:rsidRPr="00573845">
              <w:rPr>
                <w:color w:val="000000"/>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6B5E98" w:rsidRPr="00573845" w:rsidRDefault="006B5E98" w:rsidP="006B5E98">
            <w:pPr>
              <w:spacing w:before="29" w:line="288" w:lineRule="auto"/>
              <w:jc w:val="center"/>
              <w:rPr>
                <w:color w:val="000000"/>
                <w:szCs w:val="21"/>
              </w:rPr>
            </w:pPr>
            <w:r w:rsidRPr="00573845">
              <w:rPr>
                <w:color w:val="000000"/>
                <w:szCs w:val="21"/>
              </w:rPr>
              <w:t>占总份额比例</w:t>
            </w:r>
          </w:p>
        </w:tc>
      </w:tr>
      <w:tr w:rsidR="008E373B" w:rsidRPr="00573845" w:rsidTr="00EE21AE">
        <w:trPr>
          <w:jc w:val="center"/>
        </w:trPr>
        <w:tc>
          <w:tcPr>
            <w:tcW w:w="669" w:type="pct"/>
            <w:tcBorders>
              <w:left w:val="single" w:sz="8" w:space="0" w:color="000000"/>
              <w:bottom w:val="single" w:sz="8" w:space="0" w:color="000000"/>
              <w:right w:val="single" w:sz="8" w:space="0" w:color="000000"/>
            </w:tcBorders>
            <w:vAlign w:val="center"/>
          </w:tcPr>
          <w:p w:rsidR="008E373B" w:rsidRPr="00573845" w:rsidRDefault="008E373B" w:rsidP="006B5E98">
            <w:pPr>
              <w:spacing w:before="29" w:line="288" w:lineRule="auto"/>
              <w:jc w:val="center"/>
              <w:rPr>
                <w:bCs/>
                <w:color w:val="000000"/>
                <w:szCs w:val="21"/>
              </w:rPr>
            </w:pPr>
            <w:r w:rsidRPr="00573845">
              <w:rPr>
                <w:bCs/>
                <w:color w:val="000000"/>
                <w:szCs w:val="21"/>
              </w:rPr>
              <w:t>交银强化回报债券</w:t>
            </w:r>
            <w:r w:rsidRPr="00573845">
              <w:rPr>
                <w:bCs/>
                <w:color w:val="000000"/>
                <w:szCs w:val="21"/>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8E373B" w:rsidRPr="00573845" w:rsidRDefault="0068347A" w:rsidP="006B5E98">
            <w:pPr>
              <w:spacing w:before="29" w:line="288" w:lineRule="auto"/>
              <w:jc w:val="center"/>
              <w:rPr>
                <w:bCs/>
                <w:color w:val="000000"/>
                <w:szCs w:val="21"/>
              </w:rPr>
            </w:pPr>
            <w:r w:rsidRPr="00EE21AE">
              <w:rPr>
                <w:bCs/>
                <w:color w:val="000000"/>
                <w:szCs w:val="21"/>
              </w:rPr>
              <w:t>1,388</w:t>
            </w:r>
          </w:p>
        </w:tc>
        <w:tc>
          <w:tcPr>
            <w:tcW w:w="776" w:type="pct"/>
            <w:tcBorders>
              <w:top w:val="single" w:sz="8" w:space="0" w:color="000000"/>
              <w:left w:val="single" w:sz="8" w:space="0" w:color="000000"/>
              <w:bottom w:val="single" w:sz="8" w:space="0" w:color="000000"/>
              <w:right w:val="single" w:sz="8" w:space="0" w:color="000000"/>
            </w:tcBorders>
            <w:vAlign w:val="center"/>
          </w:tcPr>
          <w:p w:rsidR="0068347A" w:rsidRDefault="0068347A" w:rsidP="00EE21AE">
            <w:pPr>
              <w:spacing w:before="29" w:line="288" w:lineRule="auto"/>
              <w:jc w:val="right"/>
              <w:rPr>
                <w:bCs/>
                <w:color w:val="000000"/>
                <w:szCs w:val="21"/>
              </w:rPr>
            </w:pPr>
            <w:r w:rsidRPr="00EE21AE">
              <w:rPr>
                <w:bCs/>
                <w:color w:val="000000"/>
                <w:szCs w:val="21"/>
              </w:rPr>
              <w:t>224,886.85</w:t>
            </w:r>
          </w:p>
        </w:tc>
        <w:tc>
          <w:tcPr>
            <w:tcW w:w="826" w:type="pct"/>
            <w:tcBorders>
              <w:top w:val="single" w:sz="8" w:space="0" w:color="000000"/>
              <w:left w:val="single" w:sz="8" w:space="0" w:color="000000"/>
              <w:bottom w:val="single" w:sz="8" w:space="0" w:color="000000"/>
              <w:right w:val="single" w:sz="8" w:space="0" w:color="000000"/>
            </w:tcBorders>
            <w:vAlign w:val="center"/>
          </w:tcPr>
          <w:p w:rsidR="0068347A" w:rsidRDefault="0068347A" w:rsidP="00EE21AE">
            <w:pPr>
              <w:spacing w:before="29" w:line="288" w:lineRule="auto"/>
              <w:jc w:val="right"/>
              <w:rPr>
                <w:bCs/>
                <w:color w:val="000000"/>
                <w:szCs w:val="21"/>
              </w:rPr>
            </w:pPr>
            <w:r w:rsidRPr="00EE21AE">
              <w:rPr>
                <w:bCs/>
                <w:color w:val="000000"/>
                <w:szCs w:val="21"/>
              </w:rPr>
              <w:t>273,574,647.09</w:t>
            </w:r>
          </w:p>
        </w:tc>
        <w:tc>
          <w:tcPr>
            <w:tcW w:w="531" w:type="pct"/>
            <w:tcBorders>
              <w:top w:val="single" w:sz="8" w:space="0" w:color="000000"/>
              <w:left w:val="single" w:sz="8" w:space="0" w:color="000000"/>
              <w:bottom w:val="single" w:sz="8" w:space="0" w:color="000000"/>
              <w:right w:val="single" w:sz="8" w:space="0" w:color="000000"/>
            </w:tcBorders>
            <w:vAlign w:val="center"/>
          </w:tcPr>
          <w:p w:rsidR="0068347A" w:rsidRDefault="0068347A" w:rsidP="00EE21AE">
            <w:pPr>
              <w:spacing w:before="29" w:line="288" w:lineRule="auto"/>
              <w:jc w:val="right"/>
              <w:rPr>
                <w:bCs/>
                <w:color w:val="000000"/>
                <w:szCs w:val="21"/>
              </w:rPr>
            </w:pPr>
            <w:r w:rsidRPr="00EE21AE">
              <w:rPr>
                <w:bCs/>
                <w:color w:val="000000"/>
                <w:szCs w:val="21"/>
              </w:rPr>
              <w:t>87.64%</w:t>
            </w:r>
          </w:p>
        </w:tc>
        <w:tc>
          <w:tcPr>
            <w:tcW w:w="767" w:type="pct"/>
            <w:tcBorders>
              <w:top w:val="single" w:sz="8" w:space="0" w:color="000000"/>
              <w:left w:val="single" w:sz="8" w:space="0" w:color="000000"/>
              <w:bottom w:val="single" w:sz="8" w:space="0" w:color="000000"/>
              <w:right w:val="single" w:sz="8" w:space="0" w:color="000000"/>
            </w:tcBorders>
            <w:vAlign w:val="center"/>
          </w:tcPr>
          <w:p w:rsidR="0068347A" w:rsidRDefault="0068347A" w:rsidP="00EE21AE">
            <w:pPr>
              <w:spacing w:before="29" w:line="288" w:lineRule="auto"/>
              <w:jc w:val="right"/>
              <w:rPr>
                <w:bCs/>
                <w:color w:val="000000"/>
                <w:szCs w:val="21"/>
              </w:rPr>
            </w:pPr>
            <w:r w:rsidRPr="00EE21AE">
              <w:rPr>
                <w:bCs/>
                <w:color w:val="000000"/>
                <w:szCs w:val="21"/>
              </w:rPr>
              <w:t>38,568,295.60</w:t>
            </w:r>
          </w:p>
        </w:tc>
        <w:tc>
          <w:tcPr>
            <w:tcW w:w="591" w:type="pct"/>
            <w:tcBorders>
              <w:top w:val="single" w:sz="8" w:space="0" w:color="000000"/>
              <w:left w:val="single" w:sz="8" w:space="0" w:color="000000"/>
              <w:bottom w:val="single" w:sz="8" w:space="0" w:color="000000"/>
              <w:right w:val="single" w:sz="4" w:space="0" w:color="auto"/>
            </w:tcBorders>
            <w:vAlign w:val="center"/>
          </w:tcPr>
          <w:p w:rsidR="0068347A" w:rsidRDefault="0068347A" w:rsidP="00EE21AE">
            <w:pPr>
              <w:spacing w:before="29" w:line="288" w:lineRule="auto"/>
              <w:jc w:val="right"/>
              <w:rPr>
                <w:bCs/>
                <w:color w:val="000000"/>
                <w:szCs w:val="21"/>
              </w:rPr>
            </w:pPr>
            <w:r w:rsidRPr="00EE21AE">
              <w:rPr>
                <w:bCs/>
                <w:color w:val="000000"/>
                <w:szCs w:val="21"/>
              </w:rPr>
              <w:t>12.36%</w:t>
            </w:r>
          </w:p>
        </w:tc>
      </w:tr>
      <w:tr w:rsidR="008E373B" w:rsidRPr="00573845" w:rsidTr="00EE21AE">
        <w:trPr>
          <w:jc w:val="center"/>
        </w:trPr>
        <w:tc>
          <w:tcPr>
            <w:tcW w:w="669" w:type="pct"/>
            <w:tcBorders>
              <w:left w:val="single" w:sz="8" w:space="0" w:color="000000"/>
              <w:bottom w:val="single" w:sz="8" w:space="0" w:color="000000"/>
              <w:right w:val="single" w:sz="8" w:space="0" w:color="000000"/>
            </w:tcBorders>
            <w:vAlign w:val="center"/>
          </w:tcPr>
          <w:p w:rsidR="008E373B" w:rsidRPr="00573845" w:rsidRDefault="008E373B" w:rsidP="006B5E98">
            <w:pPr>
              <w:spacing w:before="29" w:line="288" w:lineRule="auto"/>
              <w:jc w:val="center"/>
              <w:rPr>
                <w:bCs/>
                <w:color w:val="000000"/>
                <w:szCs w:val="21"/>
              </w:rPr>
            </w:pPr>
            <w:r w:rsidRPr="00573845">
              <w:rPr>
                <w:bCs/>
                <w:color w:val="000000"/>
                <w:szCs w:val="21"/>
              </w:rPr>
              <w:t>交银强化回报债券</w:t>
            </w:r>
            <w:r w:rsidRPr="00573845">
              <w:rPr>
                <w:bCs/>
                <w:color w:val="000000"/>
                <w:szCs w:val="21"/>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8E373B" w:rsidRPr="00573845" w:rsidRDefault="0068347A" w:rsidP="006B5E98">
            <w:pPr>
              <w:spacing w:before="29" w:line="288" w:lineRule="auto"/>
              <w:jc w:val="center"/>
              <w:rPr>
                <w:bCs/>
                <w:color w:val="000000"/>
                <w:szCs w:val="21"/>
              </w:rPr>
            </w:pPr>
            <w:r w:rsidRPr="00EE21AE">
              <w:rPr>
                <w:bCs/>
                <w:color w:val="000000"/>
                <w:szCs w:val="21"/>
              </w:rPr>
              <w:t>490</w:t>
            </w:r>
          </w:p>
        </w:tc>
        <w:tc>
          <w:tcPr>
            <w:tcW w:w="776" w:type="pct"/>
            <w:tcBorders>
              <w:top w:val="single" w:sz="8" w:space="0" w:color="000000"/>
              <w:left w:val="single" w:sz="8" w:space="0" w:color="000000"/>
              <w:bottom w:val="single" w:sz="8" w:space="0" w:color="000000"/>
              <w:right w:val="single" w:sz="8" w:space="0" w:color="000000"/>
            </w:tcBorders>
            <w:vAlign w:val="center"/>
          </w:tcPr>
          <w:p w:rsidR="0068347A" w:rsidRDefault="0068347A" w:rsidP="00EE21AE">
            <w:pPr>
              <w:spacing w:before="29" w:line="288" w:lineRule="auto"/>
              <w:jc w:val="right"/>
              <w:rPr>
                <w:bCs/>
                <w:color w:val="000000"/>
                <w:szCs w:val="21"/>
              </w:rPr>
            </w:pPr>
            <w:r w:rsidRPr="00EE21AE">
              <w:rPr>
                <w:bCs/>
                <w:color w:val="000000"/>
                <w:szCs w:val="21"/>
              </w:rPr>
              <w:t>220,043.73</w:t>
            </w:r>
          </w:p>
        </w:tc>
        <w:tc>
          <w:tcPr>
            <w:tcW w:w="826" w:type="pct"/>
            <w:tcBorders>
              <w:top w:val="single" w:sz="8" w:space="0" w:color="000000"/>
              <w:left w:val="single" w:sz="8" w:space="0" w:color="000000"/>
              <w:bottom w:val="single" w:sz="8" w:space="0" w:color="000000"/>
              <w:right w:val="single" w:sz="8" w:space="0" w:color="000000"/>
            </w:tcBorders>
            <w:vAlign w:val="center"/>
          </w:tcPr>
          <w:p w:rsidR="0068347A" w:rsidRDefault="0068347A" w:rsidP="00EE21AE">
            <w:pPr>
              <w:spacing w:before="29" w:line="288" w:lineRule="auto"/>
              <w:jc w:val="right"/>
              <w:rPr>
                <w:bCs/>
                <w:color w:val="000000"/>
                <w:szCs w:val="21"/>
              </w:rPr>
            </w:pPr>
            <w:r w:rsidRPr="00EE21AE">
              <w:rPr>
                <w:bCs/>
                <w:color w:val="000000"/>
                <w:szCs w:val="21"/>
              </w:rPr>
              <w:t>88,486,101.71</w:t>
            </w:r>
          </w:p>
        </w:tc>
        <w:tc>
          <w:tcPr>
            <w:tcW w:w="531" w:type="pct"/>
            <w:tcBorders>
              <w:top w:val="single" w:sz="8" w:space="0" w:color="000000"/>
              <w:left w:val="single" w:sz="8" w:space="0" w:color="000000"/>
              <w:bottom w:val="single" w:sz="8" w:space="0" w:color="000000"/>
              <w:right w:val="single" w:sz="8" w:space="0" w:color="000000"/>
            </w:tcBorders>
            <w:vAlign w:val="center"/>
          </w:tcPr>
          <w:p w:rsidR="0068347A" w:rsidRDefault="0068347A" w:rsidP="00EE21AE">
            <w:pPr>
              <w:spacing w:before="29" w:line="288" w:lineRule="auto"/>
              <w:jc w:val="right"/>
              <w:rPr>
                <w:bCs/>
                <w:color w:val="000000"/>
                <w:szCs w:val="21"/>
              </w:rPr>
            </w:pPr>
            <w:r w:rsidRPr="00EE21AE">
              <w:rPr>
                <w:bCs/>
                <w:color w:val="000000"/>
                <w:szCs w:val="21"/>
              </w:rPr>
              <w:t>82.07%</w:t>
            </w:r>
          </w:p>
        </w:tc>
        <w:tc>
          <w:tcPr>
            <w:tcW w:w="767" w:type="pct"/>
            <w:tcBorders>
              <w:top w:val="single" w:sz="8" w:space="0" w:color="000000"/>
              <w:left w:val="single" w:sz="8" w:space="0" w:color="000000"/>
              <w:bottom w:val="single" w:sz="8" w:space="0" w:color="000000"/>
              <w:right w:val="single" w:sz="8" w:space="0" w:color="000000"/>
            </w:tcBorders>
            <w:vAlign w:val="center"/>
          </w:tcPr>
          <w:p w:rsidR="0068347A" w:rsidRDefault="0068347A" w:rsidP="00EE21AE">
            <w:pPr>
              <w:spacing w:before="29" w:line="288" w:lineRule="auto"/>
              <w:jc w:val="right"/>
              <w:rPr>
                <w:bCs/>
                <w:color w:val="000000"/>
                <w:szCs w:val="21"/>
              </w:rPr>
            </w:pPr>
            <w:r w:rsidRPr="00EE21AE">
              <w:rPr>
                <w:bCs/>
                <w:color w:val="000000"/>
                <w:szCs w:val="21"/>
              </w:rPr>
              <w:t>19,335,323.56</w:t>
            </w:r>
          </w:p>
        </w:tc>
        <w:tc>
          <w:tcPr>
            <w:tcW w:w="591" w:type="pct"/>
            <w:tcBorders>
              <w:top w:val="single" w:sz="8" w:space="0" w:color="000000"/>
              <w:left w:val="single" w:sz="8" w:space="0" w:color="000000"/>
              <w:bottom w:val="single" w:sz="8" w:space="0" w:color="000000"/>
              <w:right w:val="single" w:sz="4" w:space="0" w:color="auto"/>
            </w:tcBorders>
            <w:vAlign w:val="center"/>
          </w:tcPr>
          <w:p w:rsidR="0068347A" w:rsidRDefault="0068347A" w:rsidP="00EE21AE">
            <w:pPr>
              <w:spacing w:before="29" w:line="288" w:lineRule="auto"/>
              <w:jc w:val="right"/>
              <w:rPr>
                <w:bCs/>
                <w:color w:val="000000"/>
                <w:szCs w:val="21"/>
              </w:rPr>
            </w:pPr>
            <w:r w:rsidRPr="00EE21AE">
              <w:rPr>
                <w:bCs/>
                <w:color w:val="000000"/>
                <w:szCs w:val="21"/>
              </w:rPr>
              <w:t>17.93%</w:t>
            </w:r>
          </w:p>
        </w:tc>
      </w:tr>
      <w:tr w:rsidR="006B5E98" w:rsidRPr="00573845" w:rsidTr="006B5E98">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bCs/>
                <w:color w:val="000000"/>
                <w:szCs w:val="21"/>
              </w:rPr>
            </w:pPr>
            <w:r w:rsidRPr="00573845">
              <w:rPr>
                <w:bCs/>
                <w:color w:val="000000"/>
                <w:szCs w:val="21"/>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6B5E98" w:rsidRPr="00573845" w:rsidRDefault="006B5E98" w:rsidP="006B5E98">
            <w:pPr>
              <w:spacing w:before="29" w:line="288" w:lineRule="auto"/>
              <w:jc w:val="center"/>
              <w:rPr>
                <w:bCs/>
                <w:color w:val="000000"/>
                <w:szCs w:val="21"/>
              </w:rPr>
            </w:pPr>
            <w:r>
              <w:rPr>
                <w:rFonts w:hint="eastAsia"/>
                <w:bCs/>
                <w:color w:val="000000"/>
                <w:szCs w:val="21"/>
              </w:rPr>
              <w:t>1,878</w:t>
            </w:r>
          </w:p>
        </w:tc>
        <w:tc>
          <w:tcPr>
            <w:tcW w:w="776" w:type="pct"/>
            <w:tcBorders>
              <w:top w:val="single" w:sz="8" w:space="0" w:color="000000"/>
              <w:left w:val="single" w:sz="8" w:space="0" w:color="000000"/>
              <w:bottom w:val="single" w:sz="8" w:space="0" w:color="000000"/>
              <w:right w:val="single" w:sz="8" w:space="0" w:color="000000"/>
            </w:tcBorders>
            <w:vAlign w:val="center"/>
          </w:tcPr>
          <w:p w:rsidR="006B5E98" w:rsidRPr="00573845" w:rsidRDefault="008E373B" w:rsidP="006B5E98">
            <w:pPr>
              <w:spacing w:before="29" w:line="288" w:lineRule="auto"/>
              <w:jc w:val="right"/>
              <w:rPr>
                <w:bCs/>
                <w:color w:val="000000"/>
                <w:szCs w:val="21"/>
              </w:rPr>
            </w:pPr>
            <w:r>
              <w:rPr>
                <w:rFonts w:hint="eastAsia"/>
                <w:bCs/>
                <w:color w:val="000000"/>
                <w:szCs w:val="21"/>
              </w:rPr>
              <w:t>223,623.20</w:t>
            </w:r>
          </w:p>
        </w:tc>
        <w:tc>
          <w:tcPr>
            <w:tcW w:w="826" w:type="pct"/>
            <w:tcBorders>
              <w:top w:val="single" w:sz="8" w:space="0" w:color="000000"/>
              <w:left w:val="single" w:sz="8" w:space="0" w:color="000000"/>
              <w:bottom w:val="single" w:sz="8" w:space="0" w:color="000000"/>
              <w:right w:val="single" w:sz="8" w:space="0" w:color="000000"/>
            </w:tcBorders>
            <w:vAlign w:val="center"/>
          </w:tcPr>
          <w:p w:rsidR="006B5E98" w:rsidRPr="00573845" w:rsidRDefault="008E373B" w:rsidP="008E373B">
            <w:pPr>
              <w:spacing w:before="29" w:line="288" w:lineRule="auto"/>
              <w:jc w:val="right"/>
              <w:rPr>
                <w:bCs/>
                <w:color w:val="000000"/>
                <w:szCs w:val="21"/>
              </w:rPr>
            </w:pPr>
            <w:r>
              <w:rPr>
                <w:rFonts w:hint="eastAsia"/>
                <w:bCs/>
                <w:color w:val="000000"/>
                <w:szCs w:val="21"/>
              </w:rPr>
              <w:t>362</w:t>
            </w:r>
            <w:r w:rsidR="006B5E98" w:rsidRPr="00573845">
              <w:rPr>
                <w:bCs/>
                <w:color w:val="000000"/>
                <w:szCs w:val="21"/>
              </w:rPr>
              <w:t>,</w:t>
            </w:r>
            <w:r>
              <w:rPr>
                <w:rFonts w:hint="eastAsia"/>
                <w:bCs/>
                <w:color w:val="000000"/>
                <w:szCs w:val="21"/>
              </w:rPr>
              <w:t>06</w:t>
            </w:r>
            <w:r w:rsidR="006B5E98" w:rsidRPr="00573845">
              <w:rPr>
                <w:bCs/>
                <w:color w:val="000000"/>
                <w:szCs w:val="21"/>
              </w:rPr>
              <w:t>0,</w:t>
            </w:r>
            <w:r>
              <w:rPr>
                <w:rFonts w:hint="eastAsia"/>
                <w:bCs/>
                <w:color w:val="000000"/>
                <w:szCs w:val="21"/>
              </w:rPr>
              <w:t>74</w:t>
            </w:r>
            <w:r w:rsidR="006B5E98" w:rsidRPr="00573845">
              <w:rPr>
                <w:bCs/>
                <w:color w:val="000000"/>
                <w:szCs w:val="21"/>
              </w:rPr>
              <w:t>8.</w:t>
            </w:r>
            <w:r>
              <w:rPr>
                <w:rFonts w:hint="eastAsia"/>
                <w:bCs/>
                <w:color w:val="000000"/>
                <w:szCs w:val="21"/>
              </w:rPr>
              <w:t>80</w:t>
            </w:r>
          </w:p>
        </w:tc>
        <w:tc>
          <w:tcPr>
            <w:tcW w:w="531" w:type="pct"/>
            <w:tcBorders>
              <w:top w:val="single" w:sz="8" w:space="0" w:color="000000"/>
              <w:left w:val="single" w:sz="8" w:space="0" w:color="000000"/>
              <w:bottom w:val="single" w:sz="8" w:space="0" w:color="000000"/>
              <w:right w:val="single" w:sz="8" w:space="0" w:color="000000"/>
            </w:tcBorders>
            <w:vAlign w:val="center"/>
          </w:tcPr>
          <w:p w:rsidR="006B5E98" w:rsidRPr="00573845" w:rsidRDefault="008E373B" w:rsidP="006B5E98">
            <w:pPr>
              <w:spacing w:before="29" w:line="288" w:lineRule="auto"/>
              <w:jc w:val="right"/>
              <w:rPr>
                <w:bCs/>
                <w:color w:val="000000"/>
                <w:szCs w:val="21"/>
              </w:rPr>
            </w:pPr>
            <w:r>
              <w:rPr>
                <w:rFonts w:hint="eastAsia"/>
                <w:bCs/>
                <w:color w:val="000000"/>
                <w:szCs w:val="21"/>
              </w:rPr>
              <w:t>86.21</w:t>
            </w:r>
            <w:r w:rsidR="006B5E98" w:rsidRPr="00573845">
              <w:rPr>
                <w:bCs/>
                <w:color w:val="000000"/>
                <w:szCs w:val="21"/>
              </w:rPr>
              <w:t>%</w:t>
            </w:r>
          </w:p>
        </w:tc>
        <w:tc>
          <w:tcPr>
            <w:tcW w:w="767" w:type="pct"/>
            <w:tcBorders>
              <w:top w:val="single" w:sz="8" w:space="0" w:color="000000"/>
              <w:left w:val="single" w:sz="8" w:space="0" w:color="000000"/>
              <w:bottom w:val="single" w:sz="8" w:space="0" w:color="000000"/>
              <w:right w:val="single" w:sz="8" w:space="0" w:color="000000"/>
            </w:tcBorders>
            <w:vAlign w:val="center"/>
          </w:tcPr>
          <w:p w:rsidR="006B5E98" w:rsidRPr="00573845" w:rsidRDefault="008E373B" w:rsidP="008E373B">
            <w:pPr>
              <w:spacing w:before="29" w:line="288" w:lineRule="auto"/>
              <w:jc w:val="right"/>
              <w:rPr>
                <w:bCs/>
                <w:color w:val="000000"/>
                <w:szCs w:val="21"/>
              </w:rPr>
            </w:pPr>
            <w:r>
              <w:rPr>
                <w:rFonts w:hint="eastAsia"/>
                <w:bCs/>
                <w:color w:val="000000"/>
                <w:szCs w:val="21"/>
              </w:rPr>
              <w:t>57,903</w:t>
            </w:r>
            <w:r w:rsidR="006B5E98" w:rsidRPr="00573845">
              <w:rPr>
                <w:bCs/>
                <w:color w:val="000000"/>
                <w:szCs w:val="21"/>
              </w:rPr>
              <w:t>,</w:t>
            </w:r>
            <w:r>
              <w:rPr>
                <w:rFonts w:hint="eastAsia"/>
                <w:bCs/>
                <w:color w:val="000000"/>
                <w:szCs w:val="21"/>
              </w:rPr>
              <w:t>619.16</w:t>
            </w:r>
          </w:p>
        </w:tc>
        <w:tc>
          <w:tcPr>
            <w:tcW w:w="591" w:type="pct"/>
            <w:tcBorders>
              <w:top w:val="single" w:sz="8" w:space="0" w:color="000000"/>
              <w:left w:val="single" w:sz="8" w:space="0" w:color="000000"/>
              <w:bottom w:val="single" w:sz="8" w:space="0" w:color="000000"/>
              <w:right w:val="single" w:sz="4" w:space="0" w:color="auto"/>
            </w:tcBorders>
            <w:vAlign w:val="center"/>
          </w:tcPr>
          <w:p w:rsidR="006B5E98" w:rsidRPr="00573845" w:rsidRDefault="008E373B" w:rsidP="008E373B">
            <w:pPr>
              <w:spacing w:before="29" w:line="288" w:lineRule="auto"/>
              <w:jc w:val="right"/>
              <w:rPr>
                <w:bCs/>
                <w:color w:val="000000"/>
                <w:szCs w:val="21"/>
              </w:rPr>
            </w:pPr>
            <w:r>
              <w:rPr>
                <w:rFonts w:hint="eastAsia"/>
                <w:bCs/>
                <w:color w:val="000000"/>
                <w:szCs w:val="21"/>
              </w:rPr>
              <w:t>1</w:t>
            </w:r>
            <w:r w:rsidR="006B5E98" w:rsidRPr="00573845">
              <w:rPr>
                <w:bCs/>
                <w:color w:val="000000"/>
                <w:szCs w:val="21"/>
              </w:rPr>
              <w:t>3.7</w:t>
            </w:r>
            <w:r>
              <w:rPr>
                <w:rFonts w:hint="eastAsia"/>
                <w:bCs/>
                <w:color w:val="000000"/>
                <w:szCs w:val="21"/>
              </w:rPr>
              <w:t>9</w:t>
            </w:r>
            <w:r w:rsidR="006B5E98" w:rsidRPr="00573845">
              <w:rPr>
                <w:bCs/>
                <w:color w:val="000000"/>
                <w:szCs w:val="21"/>
              </w:rPr>
              <w:t>%</w:t>
            </w:r>
          </w:p>
        </w:tc>
      </w:tr>
    </w:tbl>
    <w:p w:rsidR="006B5E98" w:rsidRDefault="006B5E98" w:rsidP="00571B8A">
      <w:pPr>
        <w:pStyle w:val="20"/>
        <w:spacing w:before="29" w:after="0" w:line="288" w:lineRule="auto"/>
        <w:rPr>
          <w:rFonts w:ascii="Times New Roman" w:hAnsi="Times New Roman"/>
          <w:kern w:val="0"/>
          <w:szCs w:val="24"/>
        </w:rPr>
      </w:pPr>
    </w:p>
    <w:p w:rsidR="001548F9" w:rsidRPr="009C503F" w:rsidRDefault="001548F9" w:rsidP="00571B8A">
      <w:pPr>
        <w:pStyle w:val="20"/>
        <w:spacing w:before="29" w:after="0" w:line="288" w:lineRule="auto"/>
        <w:rPr>
          <w:rFonts w:ascii="Times New Roman" w:hAnsi="Times New Roman"/>
          <w:kern w:val="0"/>
          <w:szCs w:val="24"/>
        </w:rPr>
      </w:pPr>
      <w:bookmarkStart w:id="83" w:name="_Toc459822352"/>
      <w:r w:rsidRPr="009C503F">
        <w:rPr>
          <w:rFonts w:ascii="Times New Roman" w:hAnsi="Times New Roman"/>
          <w:kern w:val="0"/>
          <w:szCs w:val="24"/>
        </w:rPr>
        <w:t>8.</w:t>
      </w:r>
      <w:r w:rsidR="006B5E98">
        <w:rPr>
          <w:rFonts w:ascii="Times New Roman" w:hAnsi="Times New Roman" w:hint="eastAsia"/>
          <w:kern w:val="0"/>
          <w:szCs w:val="24"/>
        </w:rPr>
        <w:t>2</w:t>
      </w:r>
      <w:r w:rsidRPr="009C503F">
        <w:rPr>
          <w:rFonts w:ascii="Times New Roman" w:hAnsi="Times New Roman"/>
          <w:kern w:val="0"/>
          <w:szCs w:val="24"/>
        </w:rPr>
        <w:t xml:space="preserve"> </w:t>
      </w:r>
      <w:r w:rsidRPr="009C503F">
        <w:rPr>
          <w:rFonts w:ascii="Times New Roman" w:hAnsi="Times New Roman"/>
          <w:kern w:val="0"/>
          <w:szCs w:val="24"/>
        </w:rPr>
        <w:t>期末基金管理人的从业人员持有本基金的情况</w:t>
      </w:r>
      <w:bookmarkEnd w:id="8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交银强化回报债券</w:t>
            </w:r>
            <w:r w:rsidRPr="009C503F">
              <w:rPr>
                <w:sz w:val="24"/>
              </w:rPr>
              <w:t>A/B</w:t>
            </w:r>
          </w:p>
        </w:tc>
        <w:tc>
          <w:tcPr>
            <w:tcW w:w="2322" w:type="dxa"/>
            <w:vAlign w:val="center"/>
          </w:tcPr>
          <w:p w:rsidR="00B621D7" w:rsidRPr="009C503F" w:rsidRDefault="00DD2703" w:rsidP="00571B8A">
            <w:pPr>
              <w:widowControl/>
              <w:spacing w:before="29" w:line="288" w:lineRule="auto"/>
              <w:jc w:val="right"/>
              <w:rPr>
                <w:color w:val="000000"/>
                <w:kern w:val="0"/>
                <w:sz w:val="24"/>
              </w:rPr>
            </w:pPr>
            <w:r>
              <w:rPr>
                <w:rFonts w:hint="eastAsia"/>
                <w:color w:val="000000"/>
                <w:kern w:val="0"/>
                <w:sz w:val="24"/>
              </w:rPr>
              <w:t>-</w:t>
            </w:r>
          </w:p>
        </w:tc>
        <w:tc>
          <w:tcPr>
            <w:tcW w:w="2322" w:type="dxa"/>
            <w:vAlign w:val="center"/>
          </w:tcPr>
          <w:p w:rsidR="00B621D7" w:rsidRPr="009C503F" w:rsidRDefault="00DD2703" w:rsidP="00571B8A">
            <w:pPr>
              <w:widowControl/>
              <w:spacing w:before="29" w:line="288" w:lineRule="auto"/>
              <w:jc w:val="right"/>
              <w:rPr>
                <w:color w:val="000000"/>
                <w:kern w:val="0"/>
                <w:sz w:val="24"/>
              </w:rPr>
            </w:pPr>
            <w:r>
              <w:rPr>
                <w:rFonts w:hint="eastAsia"/>
                <w:color w:val="000000"/>
                <w:kern w:val="0"/>
                <w:sz w:val="24"/>
              </w:rPr>
              <w:t>-</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spacing w:before="29" w:line="288" w:lineRule="auto"/>
              <w:jc w:val="right"/>
              <w:rPr>
                <w:color w:val="000000"/>
                <w:kern w:val="0"/>
                <w:sz w:val="24"/>
              </w:rPr>
            </w:pPr>
            <w:r w:rsidRPr="009C503F">
              <w:rPr>
                <w:sz w:val="24"/>
              </w:rPr>
              <w:t>交银强化回报债券</w:t>
            </w:r>
            <w:r w:rsidRPr="009C503F">
              <w:rPr>
                <w:sz w:val="24"/>
              </w:rPr>
              <w:t>C</w:t>
            </w:r>
          </w:p>
        </w:tc>
        <w:tc>
          <w:tcPr>
            <w:tcW w:w="2322" w:type="dxa"/>
            <w:vAlign w:val="center"/>
          </w:tcPr>
          <w:p w:rsidR="00B621D7" w:rsidRPr="009C503F" w:rsidRDefault="00DD2703" w:rsidP="00571B8A">
            <w:pPr>
              <w:widowControl/>
              <w:spacing w:before="29" w:line="288" w:lineRule="auto"/>
              <w:jc w:val="right"/>
              <w:rPr>
                <w:color w:val="000000"/>
                <w:kern w:val="0"/>
                <w:sz w:val="24"/>
              </w:rPr>
            </w:pPr>
            <w:r>
              <w:rPr>
                <w:rFonts w:hint="eastAsia"/>
                <w:color w:val="000000"/>
                <w:kern w:val="0"/>
                <w:sz w:val="24"/>
              </w:rPr>
              <w:t>-</w:t>
            </w:r>
          </w:p>
        </w:tc>
        <w:tc>
          <w:tcPr>
            <w:tcW w:w="2322" w:type="dxa"/>
            <w:vAlign w:val="center"/>
          </w:tcPr>
          <w:p w:rsidR="00B621D7" w:rsidRPr="009C503F" w:rsidRDefault="00DD2703" w:rsidP="00571B8A">
            <w:pPr>
              <w:widowControl/>
              <w:spacing w:before="29" w:line="288" w:lineRule="auto"/>
              <w:jc w:val="right"/>
              <w:rPr>
                <w:color w:val="000000"/>
                <w:kern w:val="0"/>
                <w:sz w:val="24"/>
              </w:rPr>
            </w:pPr>
            <w:r>
              <w:rPr>
                <w:rFonts w:hint="eastAsia"/>
                <w:color w:val="000000"/>
                <w:kern w:val="0"/>
                <w:sz w:val="24"/>
              </w:rPr>
              <w:t>-</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DD2703" w:rsidP="00571B8A">
            <w:pPr>
              <w:widowControl/>
              <w:spacing w:before="29" w:line="288" w:lineRule="auto"/>
              <w:jc w:val="right"/>
              <w:rPr>
                <w:color w:val="000000"/>
                <w:kern w:val="0"/>
                <w:sz w:val="24"/>
              </w:rPr>
            </w:pPr>
            <w:r>
              <w:rPr>
                <w:rFonts w:hint="eastAsia"/>
                <w:color w:val="000000"/>
                <w:kern w:val="0"/>
                <w:sz w:val="24"/>
              </w:rPr>
              <w:t>-</w:t>
            </w:r>
          </w:p>
        </w:tc>
        <w:tc>
          <w:tcPr>
            <w:tcW w:w="2322" w:type="dxa"/>
            <w:vAlign w:val="center"/>
          </w:tcPr>
          <w:p w:rsidR="00B621D7" w:rsidRPr="009C503F" w:rsidRDefault="00DD2703" w:rsidP="00571B8A">
            <w:pPr>
              <w:widowControl/>
              <w:spacing w:before="29" w:line="288" w:lineRule="auto"/>
              <w:jc w:val="right"/>
              <w:rPr>
                <w:color w:val="000000"/>
                <w:kern w:val="0"/>
                <w:sz w:val="24"/>
              </w:rPr>
            </w:pPr>
            <w:r>
              <w:rPr>
                <w:rFonts w:hint="eastAsia"/>
                <w:color w:val="000000"/>
                <w:kern w:val="0"/>
                <w:sz w:val="24"/>
              </w:rPr>
              <w:t>-</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4" w:name="_Toc459822353"/>
      <w:r w:rsidRPr="00D613AA">
        <w:rPr>
          <w:rFonts w:ascii="Times New Roman" w:hAnsi="Times New Roman"/>
          <w:kern w:val="0"/>
          <w:szCs w:val="24"/>
        </w:rPr>
        <w:t>8.</w:t>
      </w:r>
      <w:r w:rsidR="006B5E98">
        <w:rPr>
          <w:rFonts w:ascii="Times New Roman" w:hAnsi="Times New Roman" w:hint="eastAsia"/>
          <w:kern w:val="0"/>
          <w:szCs w:val="24"/>
        </w:rPr>
        <w:t>3</w:t>
      </w:r>
      <w:r w:rsidRPr="00D613AA">
        <w:rPr>
          <w:rFonts w:ascii="Times New Roman" w:hAnsi="Times New Roman" w:hint="eastAsia"/>
          <w:kern w:val="0"/>
          <w:szCs w:val="24"/>
        </w:rPr>
        <w:t>期末基金管理人的从业人员持有本开放式基金份额总量区间的情况</w:t>
      </w:r>
      <w:bookmarkEnd w:id="8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6B5E98">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6B5E98">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6B5E98">
        <w:trPr>
          <w:trHeight w:val="285"/>
        </w:trPr>
        <w:tc>
          <w:tcPr>
            <w:tcW w:w="2548" w:type="dxa"/>
            <w:vMerge/>
            <w:shd w:val="clear" w:color="auto" w:fill="auto"/>
            <w:vAlign w:val="center"/>
            <w:hideMark/>
          </w:tcPr>
          <w:p w:rsidR="00D87B6B" w:rsidRPr="009D5CCC" w:rsidRDefault="00D87B6B" w:rsidP="006B5E9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6B5E98">
        <w:trPr>
          <w:trHeight w:val="285"/>
        </w:trPr>
        <w:tc>
          <w:tcPr>
            <w:tcW w:w="2548" w:type="dxa"/>
            <w:vMerge/>
            <w:shd w:val="clear" w:color="auto" w:fill="auto"/>
            <w:vAlign w:val="center"/>
            <w:hideMark/>
          </w:tcPr>
          <w:p w:rsidR="00D87B6B" w:rsidRPr="009D5CCC" w:rsidRDefault="00D87B6B" w:rsidP="006B5E9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6B5E98">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6B5E98">
        <w:trPr>
          <w:trHeight w:val="525"/>
        </w:trPr>
        <w:tc>
          <w:tcPr>
            <w:tcW w:w="2548" w:type="dxa"/>
            <w:vMerge/>
            <w:shd w:val="clear" w:color="auto" w:fill="auto"/>
            <w:vAlign w:val="center"/>
            <w:hideMark/>
          </w:tcPr>
          <w:p w:rsidR="00D87B6B" w:rsidRPr="009D5CCC" w:rsidRDefault="00D87B6B" w:rsidP="006B5E9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6B5E98">
        <w:trPr>
          <w:trHeight w:val="653"/>
        </w:trPr>
        <w:tc>
          <w:tcPr>
            <w:tcW w:w="2548" w:type="dxa"/>
            <w:vMerge/>
            <w:shd w:val="clear" w:color="auto" w:fill="auto"/>
            <w:vAlign w:val="center"/>
            <w:hideMark/>
          </w:tcPr>
          <w:p w:rsidR="00D87B6B" w:rsidRPr="009D5CCC" w:rsidRDefault="00D87B6B" w:rsidP="006B5E9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BE6DFE">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59822354"/>
      <w:r w:rsidRPr="009C503F">
        <w:rPr>
          <w:b/>
          <w:bCs/>
          <w:szCs w:val="24"/>
          <w:lang w:val="en-US"/>
        </w:rPr>
        <w:t>§9</w:t>
      </w:r>
      <w:r w:rsidRPr="009C503F">
        <w:rPr>
          <w:b/>
          <w:bCs/>
          <w:szCs w:val="24"/>
          <w:lang w:val="en-US"/>
        </w:rPr>
        <w:t>开放式基金份额变动</w:t>
      </w:r>
      <w:bookmarkEnd w:id="85"/>
      <w:bookmarkEnd w:id="86"/>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交银强化回报债券</w:t>
            </w:r>
            <w:r w:rsidRPr="009C503F">
              <w:rPr>
                <w:sz w:val="24"/>
              </w:rPr>
              <w:t>A/B</w:t>
            </w:r>
          </w:p>
        </w:tc>
        <w:tc>
          <w:tcPr>
            <w:tcW w:w="1615" w:type="pct"/>
            <w:vAlign w:val="center"/>
          </w:tcPr>
          <w:p w:rsidR="00343AD4" w:rsidRPr="009C503F" w:rsidRDefault="00343AD4" w:rsidP="00571B8A">
            <w:pPr>
              <w:spacing w:before="29" w:line="288" w:lineRule="auto"/>
              <w:jc w:val="center"/>
              <w:rPr>
                <w:sz w:val="24"/>
              </w:rPr>
            </w:pPr>
            <w:r w:rsidRPr="009C503F">
              <w:rPr>
                <w:sz w:val="24"/>
              </w:rPr>
              <w:t>交银强化回报债券</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2014</w:t>
            </w:r>
            <w:r w:rsidRPr="009C503F">
              <w:rPr>
                <w:sz w:val="24"/>
              </w:rPr>
              <w:t>年</w:t>
            </w:r>
            <w:r w:rsidRPr="009C503F">
              <w:rPr>
                <w:sz w:val="24"/>
              </w:rPr>
              <w:t>1</w:t>
            </w:r>
            <w:r w:rsidRPr="009C503F">
              <w:rPr>
                <w:sz w:val="24"/>
              </w:rPr>
              <w:t>月</w:t>
            </w:r>
            <w:r w:rsidRPr="009C503F">
              <w:rPr>
                <w:sz w:val="24"/>
              </w:rPr>
              <w:t>28</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27,677,919.80</w:t>
            </w:r>
          </w:p>
        </w:tc>
        <w:tc>
          <w:tcPr>
            <w:tcW w:w="1615" w:type="pct"/>
            <w:vAlign w:val="center"/>
          </w:tcPr>
          <w:p w:rsidR="001548F9" w:rsidRPr="009C503F" w:rsidRDefault="001548F9" w:rsidP="00571B8A">
            <w:pPr>
              <w:spacing w:before="29" w:line="288" w:lineRule="auto"/>
              <w:jc w:val="right"/>
              <w:rPr>
                <w:sz w:val="24"/>
              </w:rPr>
            </w:pPr>
            <w:r w:rsidRPr="009C503F">
              <w:rPr>
                <w:sz w:val="24"/>
              </w:rPr>
              <w:t>227,893,633.96</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399,766,495.30</w:t>
            </w:r>
          </w:p>
        </w:tc>
        <w:tc>
          <w:tcPr>
            <w:tcW w:w="1615" w:type="pct"/>
            <w:vAlign w:val="center"/>
          </w:tcPr>
          <w:p w:rsidR="001548F9" w:rsidRPr="009C503F" w:rsidRDefault="001548F9" w:rsidP="00571B8A">
            <w:pPr>
              <w:spacing w:before="29" w:line="288" w:lineRule="auto"/>
              <w:jc w:val="right"/>
              <w:rPr>
                <w:sz w:val="24"/>
              </w:rPr>
            </w:pPr>
            <w:r w:rsidRPr="009C503F">
              <w:rPr>
                <w:sz w:val="24"/>
              </w:rPr>
              <w:t>416,990,610.15</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100,131,888.77</w:t>
            </w:r>
          </w:p>
        </w:tc>
        <w:tc>
          <w:tcPr>
            <w:tcW w:w="1615" w:type="pct"/>
            <w:vAlign w:val="center"/>
          </w:tcPr>
          <w:p w:rsidR="001548F9" w:rsidRPr="009C503F" w:rsidRDefault="001548F9" w:rsidP="00571B8A">
            <w:pPr>
              <w:spacing w:before="29" w:line="288" w:lineRule="auto"/>
              <w:jc w:val="right"/>
              <w:rPr>
                <w:sz w:val="24"/>
              </w:rPr>
            </w:pPr>
            <w:r w:rsidRPr="009C503F">
              <w:rPr>
                <w:sz w:val="24"/>
              </w:rPr>
              <w:t>525,346,299.84</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187,755,441.38</w:t>
            </w:r>
          </w:p>
        </w:tc>
        <w:tc>
          <w:tcPr>
            <w:tcW w:w="1615" w:type="pct"/>
            <w:vAlign w:val="center"/>
          </w:tcPr>
          <w:p w:rsidR="001548F9" w:rsidRPr="009C503F" w:rsidRDefault="001548F9" w:rsidP="00571B8A">
            <w:pPr>
              <w:spacing w:before="29" w:line="288" w:lineRule="auto"/>
              <w:jc w:val="right"/>
              <w:rPr>
                <w:sz w:val="24"/>
              </w:rPr>
            </w:pPr>
            <w:r w:rsidRPr="009C503F">
              <w:rPr>
                <w:sz w:val="24"/>
              </w:rPr>
              <w:t>834,515,484.72</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312,142,942.69</w:t>
            </w:r>
          </w:p>
        </w:tc>
        <w:tc>
          <w:tcPr>
            <w:tcW w:w="1615" w:type="pct"/>
            <w:vAlign w:val="center"/>
          </w:tcPr>
          <w:p w:rsidR="001548F9" w:rsidRPr="009C503F" w:rsidRDefault="001548F9" w:rsidP="00571B8A">
            <w:pPr>
              <w:spacing w:before="29" w:line="288" w:lineRule="auto"/>
              <w:jc w:val="right"/>
              <w:rPr>
                <w:sz w:val="24"/>
              </w:rPr>
            </w:pPr>
            <w:r w:rsidRPr="009C503F">
              <w:rPr>
                <w:sz w:val="24"/>
              </w:rPr>
              <w:t>107,821,425.27</w:t>
            </w:r>
          </w:p>
        </w:tc>
      </w:tr>
    </w:tbl>
    <w:p w:rsidR="004E5856" w:rsidRDefault="00DB6221">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9C503F" w:rsidRDefault="001548F9" w:rsidP="00571B8A">
      <w:pPr>
        <w:spacing w:before="29" w:line="288" w:lineRule="auto"/>
        <w:jc w:val="left"/>
        <w:rPr>
          <w:kern w:val="0"/>
          <w:sz w:val="24"/>
        </w:rPr>
      </w:pPr>
      <w:r w:rsidRPr="009C503F">
        <w:rPr>
          <w:kern w:val="0"/>
          <w:sz w:val="24"/>
        </w:rPr>
        <w:t xml:space="preserve"> </w:t>
      </w:r>
      <w:r w:rsidR="002479C7">
        <w:rPr>
          <w:kern w:val="0"/>
          <w:sz w:val="24"/>
        </w:rPr>
        <w:t xml:space="preserve">   </w:t>
      </w:r>
      <w:r w:rsidRPr="009C503F">
        <w:rPr>
          <w:kern w:val="0"/>
          <w:sz w:val="24"/>
        </w:rPr>
        <w:t>2</w:t>
      </w:r>
      <w:r w:rsidRPr="009C503F">
        <w:rPr>
          <w:kern w:val="0"/>
          <w:sz w:val="24"/>
        </w:rPr>
        <w:t>、如果本报告期间发生转换出业务，则总赎回份额中包含该业务。</w:t>
      </w:r>
    </w:p>
    <w:p w:rsidR="00BF5CC0" w:rsidRPr="009C503F" w:rsidRDefault="00BF5CC0" w:rsidP="00571B8A">
      <w:pPr>
        <w:spacing w:before="29" w:line="288" w:lineRule="auto"/>
        <w:jc w:val="left"/>
        <w:rPr>
          <w:kern w:val="0"/>
          <w:sz w:val="24"/>
        </w:rPr>
      </w:pPr>
    </w:p>
    <w:p w:rsidR="008E4715" w:rsidRPr="005327D3" w:rsidRDefault="001548F9" w:rsidP="00BE6DFE">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59822355"/>
      <w:r w:rsidRPr="009C503F">
        <w:rPr>
          <w:b/>
          <w:bCs/>
          <w:szCs w:val="24"/>
          <w:lang w:val="en-US"/>
        </w:rPr>
        <w:t xml:space="preserve">§10  </w:t>
      </w:r>
      <w:r w:rsidRPr="009C503F">
        <w:rPr>
          <w:b/>
          <w:bCs/>
          <w:szCs w:val="24"/>
          <w:lang w:val="en-US"/>
        </w:rPr>
        <w:t>重大事件揭示</w:t>
      </w:r>
      <w:bookmarkEnd w:id="87"/>
      <w:bookmarkEnd w:id="88"/>
    </w:p>
    <w:p w:rsidR="001548F9" w:rsidRPr="009C503F" w:rsidRDefault="001548F9" w:rsidP="00571B8A">
      <w:pPr>
        <w:pStyle w:val="20"/>
        <w:spacing w:before="29" w:after="0" w:line="288" w:lineRule="auto"/>
        <w:rPr>
          <w:rFonts w:ascii="Times New Roman" w:hAnsi="Times New Roman"/>
          <w:kern w:val="0"/>
          <w:szCs w:val="24"/>
        </w:rPr>
      </w:pPr>
      <w:bookmarkStart w:id="89" w:name="_Toc459822356"/>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9"/>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59822357"/>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90"/>
    </w:p>
    <w:p w:rsidR="004E5856" w:rsidRDefault="00DB6221">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1" w:name="_Toc459822358"/>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1"/>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2" w:name="_Toc459822359"/>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2"/>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3" w:name="_Toc459822360"/>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3"/>
    </w:p>
    <w:p w:rsidR="001548F9" w:rsidRPr="009C503F" w:rsidRDefault="001548F9" w:rsidP="00571B8A">
      <w:pPr>
        <w:spacing w:before="29" w:line="288" w:lineRule="auto"/>
        <w:ind w:firstLineChars="200" w:firstLine="480"/>
        <w:rPr>
          <w:kern w:val="0"/>
          <w:sz w:val="24"/>
        </w:rPr>
      </w:pPr>
      <w:bookmarkStart w:id="94"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5" w:name="_Toc459822361"/>
      <w:bookmarkEnd w:id="94"/>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5"/>
    </w:p>
    <w:p w:rsidR="004E5856" w:rsidRDefault="00DB6221">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4E5856" w:rsidRDefault="00DB6221">
      <w:pPr>
        <w:spacing w:before="29" w:line="288" w:lineRule="auto"/>
        <w:ind w:firstLineChars="200" w:firstLine="480"/>
        <w:rPr>
          <w:kern w:val="0"/>
          <w:sz w:val="24"/>
        </w:rPr>
      </w:pPr>
      <w:r>
        <w:rPr>
          <w:kern w:val="0"/>
          <w:sz w:val="24"/>
        </w:rPr>
        <w:t>针对中国证监会在</w:t>
      </w:r>
      <w:r>
        <w:rPr>
          <w:kern w:val="0"/>
          <w:sz w:val="24"/>
        </w:rPr>
        <w:t>2015</w:t>
      </w:r>
      <w:r>
        <w:rPr>
          <w:kern w:val="0"/>
          <w:sz w:val="24"/>
        </w:rPr>
        <w:t>年</w:t>
      </w:r>
      <w:r>
        <w:rPr>
          <w:kern w:val="0"/>
          <w:sz w:val="24"/>
        </w:rPr>
        <w:t>“</w:t>
      </w:r>
      <w:r>
        <w:rPr>
          <w:kern w:val="0"/>
          <w:sz w:val="24"/>
        </w:rPr>
        <w:t>两加强两遏制</w:t>
      </w:r>
      <w:r>
        <w:rPr>
          <w:kern w:val="0"/>
          <w:sz w:val="24"/>
        </w:rPr>
        <w:t>”</w:t>
      </w:r>
      <w:r>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kern w:val="0"/>
          <w:sz w:val="24"/>
        </w:rPr>
        <w:t>报告期内管理人及其高级管理人员无受稽查或处罚等情况。</w:t>
      </w:r>
    </w:p>
    <w:p w:rsidR="004E5856" w:rsidRDefault="00DB6221">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548F9" w:rsidRPr="009C503F" w:rsidRDefault="001548F9" w:rsidP="00571B8A">
      <w:pPr>
        <w:spacing w:before="29" w:line="288" w:lineRule="auto"/>
        <w:ind w:firstLineChars="200" w:firstLine="480"/>
        <w:rPr>
          <w:kern w:val="0"/>
          <w:sz w:val="24"/>
        </w:rPr>
      </w:pPr>
      <w:r w:rsidRPr="009C503F">
        <w:rPr>
          <w:kern w:val="0"/>
          <w:sz w:val="24"/>
        </w:rPr>
        <w:t>基金托管人及其高级管理人员本报告期内未受监管部门稽查或处罚。</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6" w:name="_Toc459822362"/>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6"/>
    </w:p>
    <w:p w:rsidR="001548F9" w:rsidRPr="009C503F" w:rsidRDefault="001548F9" w:rsidP="00571B8A">
      <w:pPr>
        <w:spacing w:before="29" w:line="288" w:lineRule="auto"/>
        <w:rPr>
          <w:b/>
          <w:sz w:val="24"/>
        </w:rPr>
      </w:pPr>
      <w:bookmarkStart w:id="97" w:name="_Toc249760070"/>
      <w:r w:rsidRPr="009C503F">
        <w:rPr>
          <w:b/>
          <w:sz w:val="24"/>
        </w:rPr>
        <w:t xml:space="preserve">10.7.1 </w:t>
      </w:r>
      <w:r w:rsidRPr="009C503F">
        <w:rPr>
          <w:b/>
          <w:sz w:val="24"/>
        </w:rPr>
        <w:t>基金租用证券公司交易单元进行股票投资及佣金支付情况</w:t>
      </w:r>
      <w:bookmarkEnd w:id="97"/>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8"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4E5856">
        <w:tc>
          <w:tcPr>
            <w:tcW w:w="1559" w:type="dxa"/>
            <w:vAlign w:val="center"/>
          </w:tcPr>
          <w:p w:rsidR="004E5856" w:rsidRDefault="00DB6221">
            <w:pPr>
              <w:jc w:val="center"/>
            </w:pPr>
            <w:r>
              <w:rPr>
                <w:color w:val="000000"/>
                <w:sz w:val="24"/>
              </w:rPr>
              <w:t>安信证券股份有限公司</w:t>
            </w:r>
          </w:p>
        </w:tc>
        <w:tc>
          <w:tcPr>
            <w:tcW w:w="779" w:type="dxa"/>
            <w:vAlign w:val="center"/>
          </w:tcPr>
          <w:p w:rsidR="004E5856" w:rsidRDefault="00DB6221">
            <w:pPr>
              <w:jc w:val="center"/>
            </w:pPr>
            <w:r>
              <w:rPr>
                <w:color w:val="000000"/>
                <w:sz w:val="24"/>
              </w:rPr>
              <w:t>2</w:t>
            </w:r>
          </w:p>
        </w:tc>
        <w:tc>
          <w:tcPr>
            <w:tcW w:w="1800" w:type="dxa"/>
            <w:vAlign w:val="center"/>
          </w:tcPr>
          <w:p w:rsidR="004E5856" w:rsidRDefault="00DB6221">
            <w:pPr>
              <w:jc w:val="right"/>
            </w:pPr>
            <w:r>
              <w:rPr>
                <w:color w:val="000000"/>
                <w:sz w:val="24"/>
              </w:rPr>
              <w:t>1,362,344,410.25</w:t>
            </w:r>
          </w:p>
        </w:tc>
        <w:tc>
          <w:tcPr>
            <w:tcW w:w="1080" w:type="dxa"/>
            <w:vAlign w:val="center"/>
          </w:tcPr>
          <w:p w:rsidR="004E5856" w:rsidRDefault="00DB6221">
            <w:pPr>
              <w:jc w:val="right"/>
            </w:pPr>
            <w:r>
              <w:rPr>
                <w:color w:val="000000"/>
                <w:sz w:val="24"/>
              </w:rPr>
              <w:t>100.00%</w:t>
            </w:r>
          </w:p>
        </w:tc>
        <w:tc>
          <w:tcPr>
            <w:tcW w:w="1620" w:type="dxa"/>
            <w:vAlign w:val="center"/>
          </w:tcPr>
          <w:p w:rsidR="004E5856" w:rsidRDefault="00DB6221">
            <w:pPr>
              <w:jc w:val="right"/>
            </w:pPr>
            <w:r>
              <w:rPr>
                <w:color w:val="000000"/>
                <w:sz w:val="24"/>
              </w:rPr>
              <w:t>1,268,747.43</w:t>
            </w:r>
          </w:p>
        </w:tc>
        <w:tc>
          <w:tcPr>
            <w:tcW w:w="1080" w:type="dxa"/>
            <w:vAlign w:val="center"/>
          </w:tcPr>
          <w:p w:rsidR="004E5856" w:rsidRDefault="00DB6221">
            <w:pPr>
              <w:jc w:val="right"/>
            </w:pPr>
            <w:r>
              <w:rPr>
                <w:color w:val="000000"/>
                <w:sz w:val="24"/>
              </w:rPr>
              <w:t>100.00%</w:t>
            </w:r>
          </w:p>
        </w:tc>
        <w:tc>
          <w:tcPr>
            <w:tcW w:w="1080" w:type="dxa"/>
            <w:vAlign w:val="center"/>
          </w:tcPr>
          <w:p w:rsidR="004E5856" w:rsidRDefault="00DB6221">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8"/>
    </w:p>
    <w:p w:rsidR="001548F9" w:rsidRPr="009C503F" w:rsidRDefault="001548F9" w:rsidP="00571B8A">
      <w:pPr>
        <w:spacing w:before="29" w:line="288" w:lineRule="auto"/>
        <w:ind w:firstLine="420"/>
        <w:jc w:val="right"/>
        <w:rPr>
          <w:color w:val="000000"/>
          <w:sz w:val="24"/>
        </w:rPr>
      </w:pPr>
      <w:bookmarkStart w:id="99"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4E5856">
        <w:tc>
          <w:tcPr>
            <w:tcW w:w="709" w:type="dxa"/>
            <w:vAlign w:val="center"/>
          </w:tcPr>
          <w:p w:rsidR="004E5856" w:rsidRDefault="00DB6221">
            <w:pPr>
              <w:jc w:val="left"/>
            </w:pPr>
            <w:r>
              <w:rPr>
                <w:color w:val="000000"/>
                <w:sz w:val="24"/>
              </w:rPr>
              <w:t>安信证券股份有限公司</w:t>
            </w:r>
          </w:p>
        </w:tc>
        <w:tc>
          <w:tcPr>
            <w:tcW w:w="1843" w:type="dxa"/>
            <w:vAlign w:val="center"/>
          </w:tcPr>
          <w:p w:rsidR="004E5856" w:rsidRDefault="00DB6221">
            <w:pPr>
              <w:jc w:val="right"/>
            </w:pPr>
            <w:r>
              <w:rPr>
                <w:color w:val="000000"/>
                <w:sz w:val="24"/>
              </w:rPr>
              <w:t>358,942,113.60</w:t>
            </w:r>
          </w:p>
        </w:tc>
        <w:tc>
          <w:tcPr>
            <w:tcW w:w="1276" w:type="dxa"/>
            <w:vAlign w:val="center"/>
          </w:tcPr>
          <w:p w:rsidR="004E5856" w:rsidRDefault="00DB6221">
            <w:pPr>
              <w:jc w:val="right"/>
            </w:pPr>
            <w:r>
              <w:rPr>
                <w:color w:val="000000"/>
                <w:sz w:val="24"/>
              </w:rPr>
              <w:t>100.00%</w:t>
            </w:r>
          </w:p>
        </w:tc>
        <w:tc>
          <w:tcPr>
            <w:tcW w:w="1842" w:type="dxa"/>
            <w:vAlign w:val="center"/>
          </w:tcPr>
          <w:p w:rsidR="004E5856" w:rsidRDefault="00DB6221">
            <w:pPr>
              <w:jc w:val="right"/>
            </w:pPr>
            <w:r>
              <w:rPr>
                <w:color w:val="000000"/>
                <w:sz w:val="24"/>
              </w:rPr>
              <w:t>3,739,950,000.00</w:t>
            </w:r>
          </w:p>
        </w:tc>
        <w:tc>
          <w:tcPr>
            <w:tcW w:w="993" w:type="dxa"/>
            <w:vAlign w:val="center"/>
          </w:tcPr>
          <w:p w:rsidR="004E5856" w:rsidRDefault="00DB6221">
            <w:pPr>
              <w:jc w:val="right"/>
            </w:pPr>
            <w:r>
              <w:rPr>
                <w:color w:val="000000"/>
                <w:sz w:val="24"/>
              </w:rPr>
              <w:t>100.00%</w:t>
            </w:r>
          </w:p>
        </w:tc>
        <w:tc>
          <w:tcPr>
            <w:tcW w:w="1417" w:type="dxa"/>
            <w:vAlign w:val="center"/>
          </w:tcPr>
          <w:p w:rsidR="004E5856" w:rsidRDefault="00DB6221">
            <w:pPr>
              <w:jc w:val="right"/>
            </w:pPr>
            <w:r>
              <w:rPr>
                <w:color w:val="000000"/>
                <w:sz w:val="24"/>
              </w:rPr>
              <w:t>-</w:t>
            </w:r>
          </w:p>
        </w:tc>
        <w:tc>
          <w:tcPr>
            <w:tcW w:w="918" w:type="dxa"/>
            <w:vAlign w:val="center"/>
          </w:tcPr>
          <w:p w:rsidR="004E5856" w:rsidRDefault="00DB6221">
            <w:pPr>
              <w:jc w:val="right"/>
            </w:pPr>
            <w:r>
              <w:rPr>
                <w:color w:val="000000"/>
                <w:sz w:val="24"/>
              </w:rPr>
              <w:t>-</w:t>
            </w:r>
          </w:p>
        </w:tc>
      </w:tr>
    </w:tbl>
    <w:p w:rsidR="004E5856" w:rsidRDefault="00DB622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4E5856" w:rsidRDefault="00DB6221">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0" w:name="_Toc459822363"/>
      <w:r w:rsidRPr="009C503F">
        <w:rPr>
          <w:rFonts w:ascii="Times New Roman" w:hAnsi="Times New Roman"/>
          <w:szCs w:val="24"/>
        </w:rPr>
        <w:t xml:space="preserve">10.8 </w:t>
      </w:r>
      <w:r w:rsidRPr="009C503F">
        <w:rPr>
          <w:rFonts w:ascii="Times New Roman" w:hAnsi="Times New Roman"/>
          <w:kern w:val="0"/>
          <w:szCs w:val="24"/>
        </w:rPr>
        <w:t>其他重大事件</w:t>
      </w:r>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4E5856">
        <w:tc>
          <w:tcPr>
            <w:tcW w:w="720" w:type="dxa"/>
            <w:vAlign w:val="center"/>
          </w:tcPr>
          <w:p w:rsidR="004E5856" w:rsidRDefault="00DB6221">
            <w:pPr>
              <w:jc w:val="center"/>
            </w:pPr>
            <w:r>
              <w:rPr>
                <w:color w:val="000000"/>
                <w:sz w:val="24"/>
              </w:rPr>
              <w:t>1</w:t>
            </w:r>
          </w:p>
        </w:tc>
        <w:tc>
          <w:tcPr>
            <w:tcW w:w="4319" w:type="dxa"/>
            <w:vAlign w:val="center"/>
          </w:tcPr>
          <w:p w:rsidR="004E5856" w:rsidRDefault="00DB6221">
            <w:r>
              <w:rPr>
                <w:color w:val="000000"/>
                <w:sz w:val="24"/>
              </w:rPr>
              <w:t>交银施罗德基金管理有限公司关于旗下基金在指数熔断期间调整开放时间的补充公告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2016-01-06</w:t>
            </w:r>
          </w:p>
        </w:tc>
      </w:tr>
      <w:tr w:rsidR="004E5856">
        <w:tc>
          <w:tcPr>
            <w:tcW w:w="720" w:type="dxa"/>
            <w:vAlign w:val="center"/>
          </w:tcPr>
          <w:p w:rsidR="004E5856" w:rsidRDefault="00DB6221">
            <w:pPr>
              <w:jc w:val="center"/>
            </w:pPr>
            <w:r>
              <w:rPr>
                <w:color w:val="000000"/>
                <w:sz w:val="24"/>
              </w:rPr>
              <w:t>2</w:t>
            </w:r>
          </w:p>
        </w:tc>
        <w:tc>
          <w:tcPr>
            <w:tcW w:w="4319" w:type="dxa"/>
            <w:vAlign w:val="center"/>
          </w:tcPr>
          <w:p w:rsidR="004E5856" w:rsidRDefault="00DB6221">
            <w:r>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2016-01-15</w:t>
            </w:r>
          </w:p>
        </w:tc>
      </w:tr>
      <w:tr w:rsidR="004E5856">
        <w:tc>
          <w:tcPr>
            <w:tcW w:w="720" w:type="dxa"/>
            <w:vAlign w:val="center"/>
          </w:tcPr>
          <w:p w:rsidR="004E5856" w:rsidRDefault="00DB6221">
            <w:pPr>
              <w:jc w:val="center"/>
            </w:pPr>
            <w:r>
              <w:rPr>
                <w:color w:val="000000"/>
                <w:sz w:val="24"/>
              </w:rPr>
              <w:t>3</w:t>
            </w:r>
          </w:p>
        </w:tc>
        <w:tc>
          <w:tcPr>
            <w:tcW w:w="4319" w:type="dxa"/>
            <w:vAlign w:val="center"/>
          </w:tcPr>
          <w:p w:rsidR="004E5856" w:rsidRDefault="00DB6221">
            <w:r>
              <w:rPr>
                <w:color w:val="000000"/>
                <w:sz w:val="24"/>
              </w:rPr>
              <w:t>交银施罗德强化回报债券型证券投资基金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2016-01-21</w:t>
            </w:r>
          </w:p>
        </w:tc>
      </w:tr>
      <w:tr w:rsidR="004E5856">
        <w:tc>
          <w:tcPr>
            <w:tcW w:w="720" w:type="dxa"/>
            <w:vAlign w:val="center"/>
          </w:tcPr>
          <w:p w:rsidR="004E5856" w:rsidRDefault="00DB6221">
            <w:pPr>
              <w:jc w:val="center"/>
            </w:pPr>
            <w:r>
              <w:rPr>
                <w:color w:val="000000"/>
                <w:sz w:val="24"/>
              </w:rPr>
              <w:t>4</w:t>
            </w:r>
          </w:p>
        </w:tc>
        <w:tc>
          <w:tcPr>
            <w:tcW w:w="4319" w:type="dxa"/>
            <w:vAlign w:val="center"/>
          </w:tcPr>
          <w:p w:rsidR="004E5856" w:rsidRDefault="00DB6221">
            <w:r>
              <w:rPr>
                <w:color w:val="000000"/>
                <w:sz w:val="24"/>
              </w:rPr>
              <w:t>交银施罗德基金管理有限公司关于交银施罗德强化回报债券型证券投资基金于</w:t>
            </w:r>
            <w:r>
              <w:rPr>
                <w:color w:val="000000"/>
                <w:sz w:val="24"/>
              </w:rPr>
              <w:t>2016</w:t>
            </w:r>
            <w:r>
              <w:rPr>
                <w:color w:val="000000"/>
                <w:sz w:val="24"/>
              </w:rPr>
              <w:t>年</w:t>
            </w:r>
            <w:r>
              <w:rPr>
                <w:color w:val="000000"/>
                <w:sz w:val="24"/>
              </w:rPr>
              <w:t>“</w:t>
            </w:r>
            <w:r>
              <w:rPr>
                <w:color w:val="000000"/>
                <w:sz w:val="24"/>
              </w:rPr>
              <w:t>春节</w:t>
            </w:r>
            <w:r>
              <w:rPr>
                <w:color w:val="000000"/>
                <w:sz w:val="24"/>
              </w:rPr>
              <w:t>”</w:t>
            </w:r>
            <w:r>
              <w:rPr>
                <w:color w:val="000000"/>
                <w:sz w:val="24"/>
              </w:rPr>
              <w:t>假期前暂停及节后恢复大额申购（转换转入、定期定额投资）公告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2016-02-02</w:t>
            </w:r>
          </w:p>
        </w:tc>
      </w:tr>
      <w:tr w:rsidR="004E5856">
        <w:tc>
          <w:tcPr>
            <w:tcW w:w="720" w:type="dxa"/>
            <w:vAlign w:val="center"/>
          </w:tcPr>
          <w:p w:rsidR="004E5856" w:rsidRDefault="00DB6221">
            <w:pPr>
              <w:jc w:val="center"/>
            </w:pPr>
            <w:r>
              <w:rPr>
                <w:color w:val="000000"/>
                <w:sz w:val="24"/>
              </w:rPr>
              <w:t>5</w:t>
            </w:r>
          </w:p>
        </w:tc>
        <w:tc>
          <w:tcPr>
            <w:tcW w:w="4319" w:type="dxa"/>
            <w:vAlign w:val="center"/>
          </w:tcPr>
          <w:p w:rsidR="004E5856" w:rsidRDefault="00DB6221">
            <w:r>
              <w:rPr>
                <w:color w:val="000000"/>
                <w:sz w:val="24"/>
              </w:rPr>
              <w:t>交银施罗德强化回报债券型证券投资基金（更新）招募说明书摘要（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2016-03-12</w:t>
            </w:r>
          </w:p>
        </w:tc>
      </w:tr>
      <w:tr w:rsidR="004E5856">
        <w:tc>
          <w:tcPr>
            <w:tcW w:w="720" w:type="dxa"/>
            <w:vAlign w:val="center"/>
          </w:tcPr>
          <w:p w:rsidR="004E5856" w:rsidRDefault="00DB6221">
            <w:pPr>
              <w:jc w:val="center"/>
            </w:pPr>
            <w:r>
              <w:rPr>
                <w:color w:val="000000"/>
                <w:sz w:val="24"/>
              </w:rPr>
              <w:t>6</w:t>
            </w:r>
          </w:p>
        </w:tc>
        <w:tc>
          <w:tcPr>
            <w:tcW w:w="4319" w:type="dxa"/>
            <w:vAlign w:val="center"/>
          </w:tcPr>
          <w:p w:rsidR="004E5856" w:rsidRDefault="00DB6221">
            <w:r>
              <w:rPr>
                <w:color w:val="000000"/>
                <w:sz w:val="24"/>
              </w:rPr>
              <w:t>交银施罗德基金管理有限公司关于增加平安证券有限责任公司为旗下部分基金场外销售机构的公告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2016-03-16</w:t>
            </w:r>
          </w:p>
        </w:tc>
      </w:tr>
      <w:tr w:rsidR="004E5856">
        <w:tc>
          <w:tcPr>
            <w:tcW w:w="720" w:type="dxa"/>
            <w:vAlign w:val="center"/>
          </w:tcPr>
          <w:p w:rsidR="004E5856" w:rsidRDefault="00DB6221">
            <w:pPr>
              <w:jc w:val="center"/>
            </w:pPr>
            <w:r>
              <w:rPr>
                <w:color w:val="000000"/>
                <w:sz w:val="24"/>
              </w:rPr>
              <w:t>7</w:t>
            </w:r>
          </w:p>
        </w:tc>
        <w:tc>
          <w:tcPr>
            <w:tcW w:w="4319" w:type="dxa"/>
            <w:vAlign w:val="center"/>
          </w:tcPr>
          <w:p w:rsidR="004E5856" w:rsidRDefault="00DB6221">
            <w:r>
              <w:rPr>
                <w:color w:val="000000"/>
                <w:sz w:val="24"/>
              </w:rPr>
              <w:t>交银施罗德基金管理有限公司关于调整投资者场外投资旗下部分基金单笔最低赎回份额限制的公告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2016-03-25</w:t>
            </w:r>
          </w:p>
        </w:tc>
      </w:tr>
      <w:tr w:rsidR="004E5856">
        <w:tc>
          <w:tcPr>
            <w:tcW w:w="720" w:type="dxa"/>
            <w:vAlign w:val="center"/>
          </w:tcPr>
          <w:p w:rsidR="004E5856" w:rsidRDefault="00DB6221">
            <w:pPr>
              <w:jc w:val="center"/>
            </w:pPr>
            <w:r>
              <w:rPr>
                <w:color w:val="000000"/>
                <w:sz w:val="24"/>
              </w:rPr>
              <w:t>8</w:t>
            </w:r>
          </w:p>
        </w:tc>
        <w:tc>
          <w:tcPr>
            <w:tcW w:w="4319" w:type="dxa"/>
            <w:vAlign w:val="center"/>
          </w:tcPr>
          <w:p w:rsidR="004E5856" w:rsidRDefault="00DB6221">
            <w:r>
              <w:rPr>
                <w:color w:val="000000"/>
                <w:sz w:val="24"/>
              </w:rPr>
              <w:t>交银施罗德强化回报债券型证券投资基金</w:t>
            </w:r>
            <w:r>
              <w:rPr>
                <w:color w:val="000000"/>
                <w:sz w:val="24"/>
              </w:rPr>
              <w:t>2015</w:t>
            </w:r>
            <w:r>
              <w:rPr>
                <w:color w:val="000000"/>
                <w:sz w:val="24"/>
              </w:rPr>
              <w:t>年年度报告摘要</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2016-03-29</w:t>
            </w:r>
          </w:p>
        </w:tc>
      </w:tr>
      <w:tr w:rsidR="004E5856">
        <w:tc>
          <w:tcPr>
            <w:tcW w:w="720" w:type="dxa"/>
            <w:vAlign w:val="center"/>
          </w:tcPr>
          <w:p w:rsidR="004E5856" w:rsidRDefault="00DB6221">
            <w:pPr>
              <w:jc w:val="center"/>
            </w:pPr>
            <w:r>
              <w:rPr>
                <w:color w:val="000000"/>
                <w:sz w:val="24"/>
              </w:rPr>
              <w:t>9</w:t>
            </w:r>
          </w:p>
        </w:tc>
        <w:tc>
          <w:tcPr>
            <w:tcW w:w="4319" w:type="dxa"/>
            <w:vAlign w:val="center"/>
          </w:tcPr>
          <w:p w:rsidR="004E5856" w:rsidRDefault="00DB6221">
            <w:r>
              <w:rPr>
                <w:color w:val="000000"/>
                <w:sz w:val="24"/>
              </w:rPr>
              <w:t>交银施罗德基金管理有限公司关于旗下部分基金参与平安证券有限责任公司基金前端申购费率优惠活动的公告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2016-04-06</w:t>
            </w:r>
          </w:p>
        </w:tc>
      </w:tr>
      <w:tr w:rsidR="004E5856">
        <w:tc>
          <w:tcPr>
            <w:tcW w:w="720" w:type="dxa"/>
            <w:vAlign w:val="center"/>
          </w:tcPr>
          <w:p w:rsidR="004E5856" w:rsidRDefault="00DB6221">
            <w:pPr>
              <w:jc w:val="center"/>
            </w:pPr>
            <w:r>
              <w:rPr>
                <w:color w:val="000000"/>
                <w:sz w:val="24"/>
              </w:rPr>
              <w:t>10</w:t>
            </w:r>
          </w:p>
        </w:tc>
        <w:tc>
          <w:tcPr>
            <w:tcW w:w="4319" w:type="dxa"/>
            <w:vAlign w:val="center"/>
          </w:tcPr>
          <w:p w:rsidR="004E5856" w:rsidRDefault="00DB6221">
            <w:r>
              <w:rPr>
                <w:color w:val="000000"/>
                <w:sz w:val="24"/>
              </w:rPr>
              <w:t>交银施罗德强化回报债券型证券投资基金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2016-04-20</w:t>
            </w:r>
          </w:p>
        </w:tc>
      </w:tr>
      <w:tr w:rsidR="004E5856">
        <w:tc>
          <w:tcPr>
            <w:tcW w:w="720" w:type="dxa"/>
            <w:vAlign w:val="center"/>
          </w:tcPr>
          <w:p w:rsidR="004E5856" w:rsidRDefault="00DB6221">
            <w:pPr>
              <w:jc w:val="center"/>
            </w:pPr>
            <w:r>
              <w:rPr>
                <w:color w:val="000000"/>
                <w:sz w:val="24"/>
              </w:rPr>
              <w:t>11</w:t>
            </w:r>
          </w:p>
        </w:tc>
        <w:tc>
          <w:tcPr>
            <w:tcW w:w="4319" w:type="dxa"/>
            <w:vAlign w:val="center"/>
          </w:tcPr>
          <w:p w:rsidR="004E5856" w:rsidRDefault="00DB6221">
            <w:r>
              <w:rPr>
                <w:color w:val="000000"/>
                <w:sz w:val="24"/>
              </w:rPr>
              <w:t>交银施罗德基金管理有限公司关于网上直销交易平台关闭支付宝基金网上支付服务的公告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2016-05-10</w:t>
            </w:r>
          </w:p>
        </w:tc>
      </w:tr>
      <w:tr w:rsidR="004E5856">
        <w:tc>
          <w:tcPr>
            <w:tcW w:w="720" w:type="dxa"/>
            <w:vAlign w:val="center"/>
          </w:tcPr>
          <w:p w:rsidR="004E5856" w:rsidRDefault="00DB6221">
            <w:pPr>
              <w:jc w:val="center"/>
            </w:pPr>
            <w:r>
              <w:rPr>
                <w:color w:val="000000"/>
                <w:sz w:val="24"/>
              </w:rPr>
              <w:t>12</w:t>
            </w:r>
          </w:p>
        </w:tc>
        <w:tc>
          <w:tcPr>
            <w:tcW w:w="4319" w:type="dxa"/>
            <w:vAlign w:val="center"/>
          </w:tcPr>
          <w:p w:rsidR="004E5856" w:rsidRDefault="00DB6221">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2016-06-29</w:t>
            </w:r>
          </w:p>
        </w:tc>
      </w:tr>
      <w:tr w:rsidR="004E5856">
        <w:tc>
          <w:tcPr>
            <w:tcW w:w="720" w:type="dxa"/>
            <w:vAlign w:val="center"/>
          </w:tcPr>
          <w:p w:rsidR="004E5856" w:rsidRDefault="00DB6221">
            <w:pPr>
              <w:jc w:val="center"/>
            </w:pPr>
            <w:r>
              <w:rPr>
                <w:color w:val="000000"/>
                <w:sz w:val="24"/>
              </w:rPr>
              <w:t>13</w:t>
            </w:r>
          </w:p>
        </w:tc>
        <w:tc>
          <w:tcPr>
            <w:tcW w:w="4319" w:type="dxa"/>
            <w:vAlign w:val="center"/>
          </w:tcPr>
          <w:p w:rsidR="004E5856" w:rsidRDefault="00DB6221">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4E5856" w:rsidRDefault="00DB6221">
            <w:r>
              <w:rPr>
                <w:color w:val="000000"/>
                <w:sz w:val="24"/>
              </w:rPr>
              <w:t>中国证券报、上海证券报、证券时报</w:t>
            </w:r>
          </w:p>
        </w:tc>
        <w:tc>
          <w:tcPr>
            <w:tcW w:w="1440" w:type="dxa"/>
            <w:vAlign w:val="center"/>
          </w:tcPr>
          <w:p w:rsidR="004E5856" w:rsidRDefault="00DB6221">
            <w:pPr>
              <w:jc w:val="center"/>
            </w:pPr>
            <w:r>
              <w:rPr>
                <w:color w:val="000000"/>
                <w:sz w:val="24"/>
              </w:rPr>
              <w:t>2016-06-29</w:t>
            </w:r>
          </w:p>
        </w:tc>
      </w:tr>
    </w:tbl>
    <w:p w:rsidR="00A94833" w:rsidRPr="009C503F" w:rsidRDefault="00A94833" w:rsidP="00571B8A">
      <w:pPr>
        <w:spacing w:before="29" w:line="288" w:lineRule="auto"/>
        <w:jc w:val="left"/>
        <w:rPr>
          <w:kern w:val="0"/>
          <w:sz w:val="24"/>
        </w:rPr>
      </w:pPr>
    </w:p>
    <w:p w:rsidR="00931919" w:rsidRPr="005327D3" w:rsidRDefault="001548F9" w:rsidP="00BE6DFE">
      <w:pPr>
        <w:pStyle w:val="1"/>
        <w:keepNext/>
        <w:keepLines/>
        <w:widowControl w:val="0"/>
        <w:spacing w:beforeLines="100" w:before="312" w:afterLines="100" w:after="312" w:line="288" w:lineRule="auto"/>
        <w:jc w:val="center"/>
        <w:rPr>
          <w:b/>
          <w:bCs/>
          <w:szCs w:val="24"/>
          <w:lang w:val="en-US"/>
        </w:rPr>
      </w:pPr>
      <w:bookmarkStart w:id="101" w:name="_Toc225500055"/>
      <w:bookmarkStart w:id="102" w:name="_Toc459822364"/>
      <w:r w:rsidRPr="009C503F">
        <w:rPr>
          <w:b/>
          <w:bCs/>
          <w:szCs w:val="24"/>
          <w:lang w:val="en-US"/>
        </w:rPr>
        <w:t xml:space="preserve">§11  </w:t>
      </w:r>
      <w:r w:rsidRPr="009C503F">
        <w:rPr>
          <w:b/>
          <w:bCs/>
          <w:szCs w:val="24"/>
          <w:lang w:val="en-US"/>
        </w:rPr>
        <w:t>备查文件目录</w:t>
      </w:r>
      <w:bookmarkEnd w:id="101"/>
      <w:bookmarkEnd w:id="102"/>
    </w:p>
    <w:p w:rsidR="001548F9" w:rsidRPr="009C503F" w:rsidRDefault="001548F9" w:rsidP="00571B8A">
      <w:pPr>
        <w:pStyle w:val="20"/>
        <w:spacing w:before="29" w:after="0" w:line="288" w:lineRule="auto"/>
        <w:rPr>
          <w:rFonts w:ascii="Times New Roman" w:hAnsi="Times New Roman"/>
          <w:kern w:val="0"/>
          <w:szCs w:val="24"/>
        </w:rPr>
      </w:pPr>
      <w:bookmarkStart w:id="103" w:name="_Toc459822365"/>
      <w:r w:rsidRPr="009C503F">
        <w:rPr>
          <w:rFonts w:ascii="Times New Roman" w:hAnsi="Times New Roman"/>
          <w:kern w:val="0"/>
          <w:szCs w:val="24"/>
        </w:rPr>
        <w:t xml:space="preserve">11.1 </w:t>
      </w:r>
      <w:r w:rsidRPr="009C503F">
        <w:rPr>
          <w:rFonts w:ascii="Times New Roman" w:hAnsi="Times New Roman"/>
          <w:kern w:val="0"/>
          <w:szCs w:val="24"/>
        </w:rPr>
        <w:t>备查文件目录</w:t>
      </w:r>
      <w:bookmarkEnd w:id="103"/>
    </w:p>
    <w:p w:rsidR="004E5856" w:rsidRDefault="00DB6221">
      <w:pPr>
        <w:spacing w:before="29" w:line="288" w:lineRule="auto"/>
        <w:ind w:firstLineChars="200" w:firstLine="480"/>
        <w:rPr>
          <w:kern w:val="0"/>
          <w:sz w:val="24"/>
        </w:rPr>
      </w:pPr>
      <w:r>
        <w:rPr>
          <w:kern w:val="0"/>
          <w:sz w:val="24"/>
        </w:rPr>
        <w:t>1</w:t>
      </w:r>
      <w:r>
        <w:rPr>
          <w:kern w:val="0"/>
          <w:sz w:val="24"/>
        </w:rPr>
        <w:t>、中国证监会准予交银施罗德强化回报债券型证券投资基金募集注册的文件；</w:t>
      </w:r>
      <w:r>
        <w:rPr>
          <w:kern w:val="0"/>
          <w:sz w:val="24"/>
        </w:rPr>
        <w:t xml:space="preserve"> </w:t>
      </w:r>
    </w:p>
    <w:p w:rsidR="004E5856" w:rsidRDefault="00DB6221">
      <w:pPr>
        <w:spacing w:before="29" w:line="288" w:lineRule="auto"/>
        <w:ind w:firstLineChars="200" w:firstLine="480"/>
        <w:rPr>
          <w:kern w:val="0"/>
          <w:sz w:val="24"/>
        </w:rPr>
      </w:pPr>
      <w:r>
        <w:rPr>
          <w:kern w:val="0"/>
          <w:sz w:val="24"/>
        </w:rPr>
        <w:t>2</w:t>
      </w:r>
      <w:r>
        <w:rPr>
          <w:kern w:val="0"/>
          <w:sz w:val="24"/>
        </w:rPr>
        <w:t>、《交银施罗德强化回报债券型证券投资基金基金合同》；</w:t>
      </w:r>
      <w:r>
        <w:rPr>
          <w:kern w:val="0"/>
          <w:sz w:val="24"/>
        </w:rPr>
        <w:t xml:space="preserve"> </w:t>
      </w:r>
    </w:p>
    <w:p w:rsidR="004E5856" w:rsidRDefault="00DB6221">
      <w:pPr>
        <w:spacing w:before="29" w:line="288" w:lineRule="auto"/>
        <w:ind w:firstLineChars="200" w:firstLine="480"/>
        <w:rPr>
          <w:kern w:val="0"/>
          <w:sz w:val="24"/>
        </w:rPr>
      </w:pPr>
      <w:r>
        <w:rPr>
          <w:kern w:val="0"/>
          <w:sz w:val="24"/>
        </w:rPr>
        <w:t>3</w:t>
      </w:r>
      <w:r>
        <w:rPr>
          <w:kern w:val="0"/>
          <w:sz w:val="24"/>
        </w:rPr>
        <w:t>、《交银施罗德强化回报债券型证券投资基金招募说明书》；</w:t>
      </w:r>
      <w:r>
        <w:rPr>
          <w:kern w:val="0"/>
          <w:sz w:val="24"/>
        </w:rPr>
        <w:t xml:space="preserve"> </w:t>
      </w:r>
    </w:p>
    <w:p w:rsidR="004E5856" w:rsidRDefault="00DB6221">
      <w:pPr>
        <w:spacing w:before="29" w:line="288" w:lineRule="auto"/>
        <w:ind w:firstLineChars="200" w:firstLine="480"/>
        <w:rPr>
          <w:kern w:val="0"/>
          <w:sz w:val="24"/>
        </w:rPr>
      </w:pPr>
      <w:r>
        <w:rPr>
          <w:kern w:val="0"/>
          <w:sz w:val="24"/>
        </w:rPr>
        <w:t>4</w:t>
      </w:r>
      <w:r>
        <w:rPr>
          <w:kern w:val="0"/>
          <w:sz w:val="24"/>
        </w:rPr>
        <w:t>、《交银施罗德强化回报债券型证券投资基金托管协议》；</w:t>
      </w:r>
      <w:r>
        <w:rPr>
          <w:kern w:val="0"/>
          <w:sz w:val="24"/>
        </w:rPr>
        <w:t xml:space="preserve"> </w:t>
      </w:r>
    </w:p>
    <w:p w:rsidR="004E5856" w:rsidRDefault="00DB6221">
      <w:pPr>
        <w:spacing w:before="29" w:line="288" w:lineRule="auto"/>
        <w:ind w:firstLineChars="200" w:firstLine="480"/>
        <w:rPr>
          <w:kern w:val="0"/>
          <w:sz w:val="24"/>
        </w:rPr>
      </w:pPr>
      <w:r>
        <w:rPr>
          <w:kern w:val="0"/>
          <w:sz w:val="24"/>
        </w:rPr>
        <w:t>5</w:t>
      </w:r>
      <w:r>
        <w:rPr>
          <w:kern w:val="0"/>
          <w:sz w:val="24"/>
        </w:rPr>
        <w:t>、关于募集交银施罗德强化回报债券型证券投资基金之法律意见书；</w:t>
      </w:r>
      <w:r>
        <w:rPr>
          <w:kern w:val="0"/>
          <w:sz w:val="24"/>
        </w:rPr>
        <w:t xml:space="preserve"> </w:t>
      </w:r>
    </w:p>
    <w:p w:rsidR="004E5856" w:rsidRDefault="00DB6221">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4E5856" w:rsidRDefault="00DB6221">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、报告期内交银施罗德强化回报债券型证券投资基金在指定报刊上各项公告的原稿。</w:t>
      </w:r>
    </w:p>
    <w:p w:rsidR="001548F9" w:rsidRPr="009C503F" w:rsidRDefault="001548F9" w:rsidP="00571B8A">
      <w:pPr>
        <w:spacing w:before="29" w:line="288" w:lineRule="auto"/>
        <w:ind w:firstLineChars="150" w:firstLine="360"/>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4" w:name="_Toc459822366"/>
      <w:r w:rsidRPr="009C503F">
        <w:rPr>
          <w:rFonts w:ascii="Times New Roman" w:hAnsi="Times New Roman"/>
          <w:kern w:val="0"/>
          <w:szCs w:val="24"/>
        </w:rPr>
        <w:t>11</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4"/>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1548F9" w:rsidP="00571B8A">
      <w:pPr>
        <w:pStyle w:val="20"/>
        <w:spacing w:before="29" w:after="0" w:line="288" w:lineRule="auto"/>
        <w:rPr>
          <w:rFonts w:ascii="Times New Roman" w:hAnsi="Times New Roman"/>
          <w:color w:val="000000"/>
          <w:szCs w:val="24"/>
        </w:rPr>
      </w:pPr>
      <w:bookmarkStart w:id="105" w:name="_Toc459822367"/>
      <w:r w:rsidRPr="009C503F">
        <w:rPr>
          <w:rFonts w:ascii="Times New Roman" w:hAnsi="Times New Roman"/>
          <w:kern w:val="0"/>
          <w:szCs w:val="24"/>
        </w:rPr>
        <w:t>11</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5"/>
    </w:p>
    <w:p w:rsidR="004E5856" w:rsidRDefault="00DB6221">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025" w:rsidRDefault="00FF0025">
      <w:r>
        <w:separator/>
      </w:r>
    </w:p>
  </w:endnote>
  <w:endnote w:type="continuationSeparator" w:id="0">
    <w:p w:rsidR="00FF0025" w:rsidRDefault="00FF0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82" w:rsidRDefault="0068347A" w:rsidP="00C03B3A">
    <w:pPr>
      <w:pStyle w:val="a6"/>
      <w:framePr w:wrap="around" w:vAnchor="text" w:hAnchor="margin" w:xAlign="right" w:y="1"/>
      <w:rPr>
        <w:rStyle w:val="a7"/>
      </w:rPr>
    </w:pPr>
    <w:r>
      <w:rPr>
        <w:rStyle w:val="a7"/>
      </w:rPr>
      <w:fldChar w:fldCharType="begin"/>
    </w:r>
    <w:r w:rsidR="00A70082">
      <w:rPr>
        <w:rStyle w:val="a7"/>
      </w:rPr>
      <w:instrText xml:space="preserve">PAGE  </w:instrText>
    </w:r>
    <w:r>
      <w:rPr>
        <w:rStyle w:val="a7"/>
      </w:rPr>
      <w:fldChar w:fldCharType="end"/>
    </w:r>
  </w:p>
  <w:p w:rsidR="00A70082" w:rsidRDefault="00A7008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82" w:rsidRDefault="00A70082" w:rsidP="00C03B3A">
    <w:pPr>
      <w:pStyle w:val="a6"/>
      <w:ind w:right="360"/>
      <w:jc w:val="center"/>
    </w:pPr>
    <w:r>
      <w:rPr>
        <w:rFonts w:hint="eastAsia"/>
        <w:kern w:val="0"/>
        <w:szCs w:val="21"/>
      </w:rPr>
      <w:t>第</w:t>
    </w:r>
    <w:r w:rsidR="0068347A">
      <w:rPr>
        <w:kern w:val="0"/>
        <w:szCs w:val="21"/>
      </w:rPr>
      <w:fldChar w:fldCharType="begin"/>
    </w:r>
    <w:r>
      <w:rPr>
        <w:kern w:val="0"/>
        <w:szCs w:val="21"/>
      </w:rPr>
      <w:instrText xml:space="preserve"> PAGE </w:instrText>
    </w:r>
    <w:r w:rsidR="0068347A">
      <w:rPr>
        <w:kern w:val="0"/>
        <w:szCs w:val="21"/>
      </w:rPr>
      <w:fldChar w:fldCharType="separate"/>
    </w:r>
    <w:r w:rsidR="00EE21AE">
      <w:rPr>
        <w:noProof/>
        <w:kern w:val="0"/>
        <w:szCs w:val="21"/>
      </w:rPr>
      <w:t>33</w:t>
    </w:r>
    <w:r w:rsidR="0068347A">
      <w:rPr>
        <w:kern w:val="0"/>
        <w:szCs w:val="21"/>
      </w:rPr>
      <w:fldChar w:fldCharType="end"/>
    </w:r>
    <w:r>
      <w:rPr>
        <w:rFonts w:hint="eastAsia"/>
        <w:kern w:val="0"/>
        <w:szCs w:val="21"/>
      </w:rPr>
      <w:t>页共</w:t>
    </w:r>
    <w:r w:rsidR="0068347A">
      <w:rPr>
        <w:kern w:val="0"/>
        <w:szCs w:val="21"/>
      </w:rPr>
      <w:fldChar w:fldCharType="begin"/>
    </w:r>
    <w:r>
      <w:rPr>
        <w:kern w:val="0"/>
        <w:szCs w:val="21"/>
      </w:rPr>
      <w:instrText xml:space="preserve"> NUMPAGES </w:instrText>
    </w:r>
    <w:r w:rsidR="0068347A">
      <w:rPr>
        <w:kern w:val="0"/>
        <w:szCs w:val="21"/>
      </w:rPr>
      <w:fldChar w:fldCharType="separate"/>
    </w:r>
    <w:r w:rsidR="00EE21AE">
      <w:rPr>
        <w:noProof/>
        <w:kern w:val="0"/>
        <w:szCs w:val="21"/>
      </w:rPr>
      <w:t>47</w:t>
    </w:r>
    <w:r w:rsidR="0068347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025" w:rsidRDefault="00FF0025">
      <w:r>
        <w:separator/>
      </w:r>
    </w:p>
  </w:footnote>
  <w:footnote w:type="continuationSeparator" w:id="0">
    <w:p w:rsidR="00FF0025" w:rsidRDefault="00FF0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082" w:rsidRPr="00920C71" w:rsidRDefault="00A70082"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2F0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6AC6"/>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479C7"/>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E7917"/>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0CB2"/>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064C"/>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77B"/>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31B"/>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88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3D"/>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0EB7"/>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2C8"/>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47B5"/>
    <w:rsid w:val="004C54CA"/>
    <w:rsid w:val="004C5A7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856"/>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7BD"/>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B15"/>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5E3E"/>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2FA"/>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47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5E98"/>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842"/>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02C"/>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4A35"/>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5B58"/>
    <w:rsid w:val="0086615F"/>
    <w:rsid w:val="008672F5"/>
    <w:rsid w:val="0086748F"/>
    <w:rsid w:val="0087041C"/>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A80"/>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4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73B"/>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5B6"/>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7DC"/>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1FF"/>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082"/>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557D"/>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203"/>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9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14D4"/>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6DFE"/>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AFF"/>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9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260E"/>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40FB"/>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221"/>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703"/>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10C"/>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4AD"/>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1648"/>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2BD8"/>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493A"/>
    <w:rsid w:val="00EB5BC5"/>
    <w:rsid w:val="00EB6212"/>
    <w:rsid w:val="00EB66E3"/>
    <w:rsid w:val="00EB6BB5"/>
    <w:rsid w:val="00EB6E30"/>
    <w:rsid w:val="00EB7618"/>
    <w:rsid w:val="00EB7B51"/>
    <w:rsid w:val="00EB7F93"/>
    <w:rsid w:val="00EC0049"/>
    <w:rsid w:val="00EC086C"/>
    <w:rsid w:val="00EC1720"/>
    <w:rsid w:val="00EC2DB7"/>
    <w:rsid w:val="00EC337D"/>
    <w:rsid w:val="00EC3B2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1AE"/>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21D"/>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1F37"/>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02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B13D2481-70CD-46AE-ABC7-2E1EFD78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0A857F-3D02-4671-AD0E-42DFB3888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47</Pages>
  <Words>23222</Words>
  <Characters>16834</Characters>
  <Application>Microsoft Office Word</Application>
  <DocSecurity>0</DocSecurity>
  <Lines>140</Lines>
  <Paragraphs>79</Paragraphs>
  <ScaleCrop>false</ScaleCrop>
  <Company/>
  <LinksUpToDate>false</LinksUpToDate>
  <CharactersWithSpaces>39977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10</cp:revision>
  <cp:lastPrinted>2007-07-19T00:46:00Z</cp:lastPrinted>
  <dcterms:created xsi:type="dcterms:W3CDTF">2016-08-23T07:38:00Z</dcterms:created>
  <dcterms:modified xsi:type="dcterms:W3CDTF">2016-08-25T10:22:00Z</dcterms:modified>
</cp:coreProperties>
</file>