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DA0989">
      <w:pPr>
        <w:spacing w:line="360" w:lineRule="auto"/>
        <w:jc w:val="center"/>
        <w:rPr>
          <w:rFonts w:ascii="宋体" w:hAnsi="宋体"/>
          <w:sz w:val="32"/>
          <w:szCs w:val="32"/>
        </w:rPr>
      </w:pPr>
      <w:r>
        <w:rPr>
          <w:rFonts w:ascii="宋体" w:hAnsi="宋体"/>
          <w:noProof/>
        </w:rPr>
        <w:drawing>
          <wp:inline distT="0" distB="0" distL="0" distR="0">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rsidR="004A732A" w:rsidRDefault="004A732A">
      <w:pPr>
        <w:spacing w:line="360" w:lineRule="auto"/>
        <w:jc w:val="center"/>
        <w:rPr>
          <w:rFonts w:ascii="宋体" w:hAnsi="宋体"/>
          <w:b/>
          <w:sz w:val="32"/>
          <w:szCs w:val="32"/>
        </w:rPr>
      </w:pPr>
    </w:p>
    <w:p w:rsidR="004A732A" w:rsidRDefault="004A732A">
      <w:pPr>
        <w:spacing w:line="360" w:lineRule="auto"/>
        <w:jc w:val="center"/>
        <w:rPr>
          <w:rFonts w:ascii="宋体" w:hAnsi="宋体"/>
          <w:b/>
          <w:sz w:val="44"/>
          <w:szCs w:val="44"/>
        </w:rPr>
      </w:pPr>
    </w:p>
    <w:p w:rsidR="004A732A" w:rsidRDefault="004A732A">
      <w:pPr>
        <w:spacing w:line="360" w:lineRule="auto"/>
        <w:jc w:val="center"/>
        <w:rPr>
          <w:rFonts w:ascii="宋体" w:hAnsi="宋体"/>
          <w:b/>
          <w:sz w:val="44"/>
          <w:szCs w:val="44"/>
        </w:rPr>
      </w:pPr>
    </w:p>
    <w:p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rsidR="004A732A" w:rsidRDefault="004A732A">
      <w:pPr>
        <w:spacing w:line="360" w:lineRule="auto"/>
        <w:ind w:leftChars="942" w:left="1978"/>
        <w:rPr>
          <w:rFonts w:ascii="宋体" w:hAnsi="宋体"/>
          <w:b/>
          <w:sz w:val="24"/>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C94FE9">
        <w:rPr>
          <w:rFonts w:ascii="宋体" w:hAnsi="宋体"/>
          <w:b/>
          <w:sz w:val="32"/>
          <w:szCs w:val="32"/>
        </w:rPr>
        <w:t>6</w:t>
      </w:r>
      <w:r>
        <w:rPr>
          <w:rFonts w:ascii="宋体" w:hAnsi="宋体" w:hint="eastAsia"/>
          <w:b/>
          <w:sz w:val="32"/>
          <w:szCs w:val="32"/>
        </w:rPr>
        <w:t>年</w:t>
      </w:r>
      <w:r w:rsidR="00B87287">
        <w:rPr>
          <w:rFonts w:ascii="宋体" w:hAnsi="宋体" w:hint="eastAsia"/>
          <w:b/>
          <w:sz w:val="32"/>
          <w:szCs w:val="32"/>
        </w:rPr>
        <w:t>第</w:t>
      </w:r>
      <w:r w:rsidR="00B87287">
        <w:rPr>
          <w:rFonts w:ascii="宋体" w:hAnsi="宋体"/>
          <w:b/>
          <w:sz w:val="32"/>
          <w:szCs w:val="32"/>
        </w:rPr>
        <w:t>1</w:t>
      </w:r>
      <w:r>
        <w:rPr>
          <w:rFonts w:ascii="宋体" w:hAnsi="宋体" w:hint="eastAsia"/>
          <w:b/>
          <w:sz w:val="32"/>
          <w:szCs w:val="32"/>
        </w:rPr>
        <w:t>号）</w:t>
      </w:r>
    </w:p>
    <w:p w:rsidR="004A732A" w:rsidRDefault="004A732A">
      <w:pPr>
        <w:spacing w:line="360" w:lineRule="auto"/>
        <w:ind w:leftChars="942" w:left="1978"/>
        <w:rPr>
          <w:rFonts w:ascii="宋体" w:hAnsi="宋体"/>
          <w:b/>
          <w:sz w:val="28"/>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rsidR="004A732A" w:rsidRDefault="004A732A">
      <w:pPr>
        <w:widowControl/>
        <w:spacing w:line="360" w:lineRule="auto"/>
        <w:ind w:firstLineChars="200" w:firstLine="420"/>
        <w:rPr>
          <w:rFonts w:ascii="宋体" w:hAnsi="宋体"/>
          <w:kern w:val="0"/>
        </w:rPr>
      </w:pPr>
    </w:p>
    <w:p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008B04EB" w:rsidRPr="0019336E">
        <w:rPr>
          <w:rFonts w:ascii="宋体" w:hAnsi="宋体" w:hint="eastAsia"/>
          <w:b/>
          <w:sz w:val="28"/>
        </w:rPr>
        <w:t>〇</w:t>
      </w:r>
      <w:r>
        <w:rPr>
          <w:rFonts w:ascii="宋体" w:hAnsi="宋体" w:hint="eastAsia"/>
          <w:b/>
          <w:sz w:val="28"/>
          <w:szCs w:val="28"/>
        </w:rPr>
        <w:t>一</w:t>
      </w:r>
      <w:r w:rsidR="00C94FE9">
        <w:rPr>
          <w:rFonts w:ascii="宋体" w:hAnsi="宋体" w:hint="eastAsia"/>
          <w:b/>
          <w:sz w:val="28"/>
          <w:szCs w:val="28"/>
        </w:rPr>
        <w:t>六</w:t>
      </w:r>
      <w:r>
        <w:rPr>
          <w:rFonts w:ascii="宋体" w:hAnsi="宋体"/>
          <w:b/>
          <w:sz w:val="28"/>
          <w:szCs w:val="28"/>
        </w:rPr>
        <w:t>年</w:t>
      </w:r>
      <w:r w:rsidR="00C94FE9">
        <w:rPr>
          <w:rFonts w:ascii="宋体" w:hAnsi="宋体" w:hint="eastAsia"/>
          <w:b/>
          <w:sz w:val="28"/>
          <w:szCs w:val="28"/>
        </w:rPr>
        <w:t>六</w:t>
      </w:r>
      <w:r>
        <w:rPr>
          <w:rFonts w:ascii="宋体" w:hAnsi="宋体"/>
          <w:b/>
          <w:sz w:val="28"/>
          <w:szCs w:val="28"/>
        </w:rPr>
        <w:t>月</w:t>
      </w:r>
    </w:p>
    <w:p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83232F" w:rsidRDefault="0083232F">
      <w:pPr>
        <w:widowControl/>
        <w:spacing w:line="360" w:lineRule="auto"/>
        <w:jc w:val="center"/>
        <w:rPr>
          <w:rFonts w:ascii="宋体" w:hAnsi="宋体"/>
          <w:b/>
          <w:kern w:val="0"/>
          <w:sz w:val="30"/>
          <w:szCs w:val="30"/>
        </w:rPr>
      </w:pPr>
    </w:p>
    <w:p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w:t>
      </w:r>
      <w:r>
        <w:rPr>
          <w:rFonts w:hAnsi="宋体" w:hint="eastAsia"/>
          <w:kern w:val="0"/>
          <w:sz w:val="24"/>
        </w:rPr>
        <w:lastRenderedPageBreak/>
        <w:t>融</w:t>
      </w:r>
      <w:r>
        <w:rPr>
          <w:rFonts w:hAnsi="宋体"/>
          <w:kern w:val="0"/>
          <w:sz w:val="24"/>
        </w:rPr>
        <w:t>A</w:t>
      </w:r>
      <w:r>
        <w:rPr>
          <w:rFonts w:hAnsi="宋体" w:hint="eastAsia"/>
          <w:kern w:val="0"/>
          <w:sz w:val="24"/>
        </w:rPr>
        <w:t>份额约定年基准收益率上调带来的剩余资产分配减少的风险、基金份额参考净值不代表基金份额持有人可获得的实际价值</w:t>
      </w:r>
      <w:r>
        <w:rPr>
          <w:rFonts w:hint="eastAsia"/>
          <w:kern w:val="0"/>
          <w:sz w:val="24"/>
        </w:rPr>
        <w:t>等。</w:t>
      </w:r>
    </w:p>
    <w:p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094865">
        <w:rPr>
          <w:rFonts w:ascii="宋体" w:hAnsi="宋体" w:hint="eastAsia"/>
          <w:kern w:val="0"/>
          <w:sz w:val="24"/>
        </w:rPr>
        <w:t>201</w:t>
      </w:r>
      <w:r w:rsidR="001D22D3">
        <w:rPr>
          <w:rFonts w:ascii="宋体" w:hAnsi="宋体"/>
          <w:kern w:val="0"/>
          <w:sz w:val="24"/>
        </w:rPr>
        <w:t>6</w:t>
      </w:r>
      <w:r w:rsidR="00094865">
        <w:rPr>
          <w:rFonts w:ascii="宋体" w:hAnsi="宋体" w:hint="eastAsia"/>
          <w:kern w:val="0"/>
          <w:sz w:val="24"/>
        </w:rPr>
        <w:t>年</w:t>
      </w:r>
      <w:r w:rsidR="001D22D3">
        <w:rPr>
          <w:rFonts w:ascii="宋体" w:hAnsi="宋体"/>
          <w:kern w:val="0"/>
          <w:sz w:val="24"/>
        </w:rPr>
        <w:t>6</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094865">
        <w:rPr>
          <w:rFonts w:ascii="宋体" w:hAnsi="宋体" w:hint="eastAsia"/>
          <w:kern w:val="0"/>
          <w:sz w:val="24"/>
        </w:rPr>
        <w:t>201</w:t>
      </w:r>
      <w:r w:rsidR="001D22D3">
        <w:rPr>
          <w:rFonts w:ascii="宋体" w:hAnsi="宋体"/>
          <w:kern w:val="0"/>
          <w:sz w:val="24"/>
        </w:rPr>
        <w:t>6</w:t>
      </w:r>
      <w:r w:rsidR="004B009B">
        <w:rPr>
          <w:rFonts w:ascii="宋体" w:hAnsi="宋体" w:hint="eastAsia"/>
          <w:kern w:val="0"/>
          <w:sz w:val="24"/>
        </w:rPr>
        <w:t>年</w:t>
      </w:r>
      <w:r w:rsidR="001D22D3">
        <w:rPr>
          <w:rFonts w:ascii="宋体" w:hAnsi="宋体"/>
          <w:kern w:val="0"/>
          <w:sz w:val="24"/>
        </w:rPr>
        <w:t>3</w:t>
      </w:r>
      <w:r>
        <w:rPr>
          <w:rFonts w:ascii="宋体" w:hAnsi="宋体" w:hint="eastAsia"/>
          <w:kern w:val="0"/>
          <w:sz w:val="24"/>
        </w:rPr>
        <w:t>月</w:t>
      </w:r>
      <w:r w:rsidR="00094865">
        <w:rPr>
          <w:rFonts w:ascii="宋体" w:hAnsi="宋体" w:hint="eastAsia"/>
          <w:kern w:val="0"/>
          <w:sz w:val="24"/>
        </w:rPr>
        <w:t>3</w:t>
      </w:r>
      <w:r w:rsidR="001D22D3">
        <w:rPr>
          <w:rFonts w:ascii="宋体" w:hAnsi="宋体"/>
          <w:kern w:val="0"/>
          <w:sz w:val="24"/>
        </w:rPr>
        <w:t>1</w:t>
      </w:r>
      <w:r>
        <w:rPr>
          <w:rFonts w:ascii="宋体" w:hAnsi="宋体" w:hint="eastAsia"/>
          <w:kern w:val="0"/>
          <w:sz w:val="24"/>
        </w:rPr>
        <w:t>日。本招募说明书所载的财务数据未经审计。</w:t>
      </w:r>
    </w:p>
    <w:p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rsidR="00054E90" w:rsidRDefault="00054E90" w:rsidP="00054E90">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存续期间：持续经营</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E90" w:rsidTr="00E87A11">
        <w:tc>
          <w:tcPr>
            <w:tcW w:w="5400" w:type="dxa"/>
          </w:tcPr>
          <w:p w:rsidR="00054E90" w:rsidRDefault="00054E90" w:rsidP="00E87A11">
            <w:pPr>
              <w:widowControl/>
              <w:jc w:val="center"/>
              <w:rPr>
                <w:kern w:val="0"/>
                <w:sz w:val="24"/>
              </w:rPr>
            </w:pPr>
            <w:r>
              <w:rPr>
                <w:rFonts w:hAnsi="宋体"/>
                <w:kern w:val="0"/>
                <w:sz w:val="24"/>
              </w:rPr>
              <w:t>股东名称</w:t>
            </w:r>
          </w:p>
        </w:tc>
        <w:tc>
          <w:tcPr>
            <w:tcW w:w="3060" w:type="dxa"/>
          </w:tcPr>
          <w:p w:rsidR="00054E90" w:rsidRDefault="00054E90" w:rsidP="00E87A11">
            <w:pPr>
              <w:widowControl/>
              <w:jc w:val="center"/>
              <w:rPr>
                <w:kern w:val="0"/>
                <w:sz w:val="24"/>
              </w:rPr>
            </w:pPr>
            <w:r>
              <w:rPr>
                <w:rFonts w:hAnsi="宋体"/>
                <w:kern w:val="0"/>
                <w:sz w:val="24"/>
              </w:rPr>
              <w:t>股权比例</w:t>
            </w:r>
          </w:p>
        </w:tc>
      </w:tr>
      <w:tr w:rsidR="00054E90" w:rsidTr="00E87A11">
        <w:tc>
          <w:tcPr>
            <w:tcW w:w="5400" w:type="dxa"/>
          </w:tcPr>
          <w:p w:rsidR="00054E90" w:rsidRDefault="00054E90" w:rsidP="00E87A11">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054E90" w:rsidRDefault="00054E90" w:rsidP="00E87A11">
            <w:pPr>
              <w:widowControl/>
              <w:jc w:val="center"/>
              <w:rPr>
                <w:kern w:val="0"/>
                <w:sz w:val="24"/>
              </w:rPr>
            </w:pPr>
            <w:r>
              <w:rPr>
                <w:kern w:val="0"/>
                <w:sz w:val="24"/>
              </w:rPr>
              <w:t>65%</w:t>
            </w:r>
          </w:p>
        </w:tc>
      </w:tr>
      <w:tr w:rsidR="00054E90" w:rsidTr="00E87A11">
        <w:tc>
          <w:tcPr>
            <w:tcW w:w="5400" w:type="dxa"/>
          </w:tcPr>
          <w:p w:rsidR="00054E90" w:rsidRDefault="00054E90" w:rsidP="00E87A11">
            <w:pPr>
              <w:widowControl/>
              <w:rPr>
                <w:kern w:val="0"/>
                <w:sz w:val="24"/>
              </w:rPr>
            </w:pPr>
            <w:r>
              <w:rPr>
                <w:rFonts w:hAnsi="宋体"/>
                <w:kern w:val="0"/>
                <w:sz w:val="24"/>
              </w:rPr>
              <w:t>施罗德投资管理有限公司</w:t>
            </w:r>
          </w:p>
        </w:tc>
        <w:tc>
          <w:tcPr>
            <w:tcW w:w="3060" w:type="dxa"/>
            <w:vAlign w:val="center"/>
          </w:tcPr>
          <w:p w:rsidR="00054E90" w:rsidRDefault="00054E90" w:rsidP="00E87A11">
            <w:pPr>
              <w:widowControl/>
              <w:jc w:val="center"/>
              <w:rPr>
                <w:kern w:val="0"/>
                <w:sz w:val="24"/>
              </w:rPr>
            </w:pPr>
            <w:r>
              <w:rPr>
                <w:kern w:val="0"/>
                <w:sz w:val="24"/>
              </w:rPr>
              <w:t>30%</w:t>
            </w:r>
          </w:p>
        </w:tc>
      </w:tr>
      <w:tr w:rsidR="00054E90" w:rsidTr="00E87A11">
        <w:tc>
          <w:tcPr>
            <w:tcW w:w="5400" w:type="dxa"/>
          </w:tcPr>
          <w:p w:rsidR="00054E90" w:rsidRDefault="00054E90" w:rsidP="00E87A11">
            <w:pPr>
              <w:widowControl/>
              <w:rPr>
                <w:kern w:val="0"/>
                <w:sz w:val="24"/>
              </w:rPr>
            </w:pPr>
            <w:r>
              <w:rPr>
                <w:rFonts w:hAnsi="宋体"/>
                <w:kern w:val="0"/>
                <w:sz w:val="24"/>
              </w:rPr>
              <w:t>中国国际海运集装箱（集团）股份有限公司</w:t>
            </w:r>
          </w:p>
        </w:tc>
        <w:tc>
          <w:tcPr>
            <w:tcW w:w="3060" w:type="dxa"/>
            <w:vAlign w:val="center"/>
          </w:tcPr>
          <w:p w:rsidR="00054E90" w:rsidRDefault="00054E90" w:rsidP="00E87A11">
            <w:pPr>
              <w:widowControl/>
              <w:jc w:val="center"/>
              <w:rPr>
                <w:kern w:val="0"/>
                <w:sz w:val="24"/>
              </w:rPr>
            </w:pPr>
            <w:r>
              <w:rPr>
                <w:kern w:val="0"/>
                <w:sz w:val="24"/>
              </w:rPr>
              <w:t>5%</w:t>
            </w:r>
          </w:p>
        </w:tc>
      </w:tr>
    </w:tbl>
    <w:p w:rsidR="00054E90" w:rsidRDefault="00054E90" w:rsidP="00054E9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rsidR="00054E90" w:rsidRDefault="00054E90" w:rsidP="00054E90">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rsidR="00054E90" w:rsidRDefault="00054E90" w:rsidP="00054E90">
      <w:pPr>
        <w:widowControl/>
        <w:spacing w:line="360" w:lineRule="auto"/>
        <w:ind w:firstLineChars="200" w:firstLine="480"/>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rsidR="00054E90" w:rsidRDefault="00054E90" w:rsidP="00054E90">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054E90" w:rsidRDefault="00054E90" w:rsidP="00054E90">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054E90" w:rsidRPr="008A503E" w:rsidRDefault="00054E90" w:rsidP="00054E90">
      <w:pPr>
        <w:spacing w:line="360" w:lineRule="auto"/>
        <w:ind w:firstLineChars="200" w:firstLine="480"/>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rsidR="00054E90" w:rsidRPr="008A503E" w:rsidRDefault="00054E90" w:rsidP="00054E90">
      <w:pPr>
        <w:spacing w:line="360" w:lineRule="auto"/>
        <w:ind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054E90" w:rsidRDefault="00054E90" w:rsidP="00054E90">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054E90" w:rsidRDefault="00054E90" w:rsidP="00054E90">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054E90" w:rsidRPr="00EB5978" w:rsidRDefault="00054E90" w:rsidP="00054E90">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054E90" w:rsidRDefault="00054E90" w:rsidP="00054E90">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054E90" w:rsidRDefault="00054E90" w:rsidP="00054E90">
      <w:pPr>
        <w:spacing w:line="360" w:lineRule="auto"/>
        <w:ind w:firstLineChars="200" w:firstLine="480"/>
        <w:rPr>
          <w:rFonts w:hAnsi="宋体"/>
          <w:kern w:val="0"/>
          <w:sz w:val="24"/>
        </w:rPr>
      </w:pPr>
      <w:r>
        <w:rPr>
          <w:kern w:val="0"/>
          <w:sz w:val="24"/>
        </w:rPr>
        <w:t>2</w:t>
      </w:r>
      <w:r>
        <w:rPr>
          <w:rFonts w:hAnsi="宋体"/>
          <w:kern w:val="0"/>
          <w:sz w:val="24"/>
        </w:rPr>
        <w:t>、基金管理人监事会成员</w:t>
      </w:r>
    </w:p>
    <w:p w:rsidR="00054E90" w:rsidRDefault="00054E90" w:rsidP="00054E90">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054E90" w:rsidRDefault="00054E90" w:rsidP="00054E90">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54E90" w:rsidRDefault="00054E90" w:rsidP="00054E90">
      <w:pPr>
        <w:widowControl/>
        <w:spacing w:line="360" w:lineRule="auto"/>
        <w:ind w:rightChars="-85" w:right="-178"/>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054E90" w:rsidRPr="008A503E" w:rsidRDefault="00054E90" w:rsidP="00054E90">
      <w:pPr>
        <w:widowControl/>
        <w:spacing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rsidR="004A732A" w:rsidRDefault="00234B85" w:rsidP="00951642">
      <w:pPr>
        <w:widowControl/>
        <w:adjustRightInd w:val="0"/>
        <w:snapToGrid w:val="0"/>
        <w:spacing w:line="360" w:lineRule="auto"/>
        <w:ind w:rightChars="-85" w:right="-178" w:firstLineChars="200" w:firstLine="480"/>
        <w:rPr>
          <w:rFonts w:ascii="宋体" w:hAnsi="宋体"/>
          <w:kern w:val="0"/>
          <w:sz w:val="24"/>
        </w:rPr>
      </w:pPr>
      <w:r w:rsidRPr="00987CB5">
        <w:rPr>
          <w:kern w:val="0"/>
          <w:sz w:val="24"/>
        </w:rPr>
        <w:t>3</w:t>
      </w:r>
      <w:r w:rsidRPr="00987CB5">
        <w:rPr>
          <w:kern w:val="0"/>
          <w:sz w:val="24"/>
        </w:rPr>
        <w:t>、</w:t>
      </w:r>
      <w:r w:rsidRPr="00691E80">
        <w:rPr>
          <w:rFonts w:hint="eastAsia"/>
          <w:kern w:val="0"/>
          <w:sz w:val="24"/>
        </w:rPr>
        <w:t>基金管理人高级管理</w:t>
      </w:r>
      <w:r>
        <w:rPr>
          <w:rFonts w:ascii="宋体" w:hAnsi="宋体"/>
          <w:kern w:val="0"/>
          <w:sz w:val="24"/>
        </w:rPr>
        <w:t>人员</w:t>
      </w:r>
    </w:p>
    <w:p w:rsidR="00A172D1" w:rsidRDefault="00A172D1" w:rsidP="00A172D1">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A172D1" w:rsidRDefault="00A172D1" w:rsidP="00A172D1">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A172D1" w:rsidRDefault="00A172D1" w:rsidP="00A172D1">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350923" w:rsidRPr="002710A0">
        <w:rPr>
          <w:rFonts w:ascii="宋体" w:hAnsi="宋体" w:hint="eastAsia"/>
          <w:sz w:val="24"/>
        </w:rPr>
        <w:t>交通银行资产托管业务中心副总裁</w:t>
      </w:r>
      <w:r w:rsidR="00350923">
        <w:rPr>
          <w:rFonts w:ascii="宋体" w:hAnsi="宋体" w:hint="eastAsia"/>
          <w:sz w:val="24"/>
        </w:rPr>
        <w:t>；</w:t>
      </w:r>
      <w:r>
        <w:rPr>
          <w:rFonts w:ascii="宋体" w:hAnsi="宋体" w:hint="eastAsia"/>
          <w:sz w:val="24"/>
        </w:rPr>
        <w:t>云南省曲靖市市委常委、副市长（挂职）。</w:t>
      </w:r>
    </w:p>
    <w:p w:rsidR="00A172D1" w:rsidRDefault="00A172D1" w:rsidP="00A172D1">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A172D1" w:rsidRDefault="00A172D1" w:rsidP="00A172D1">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lastRenderedPageBreak/>
        <w:t xml:space="preserve">4、本基金基金经理 </w:t>
      </w:r>
    </w:p>
    <w:p w:rsidR="00C33742" w:rsidRPr="00E87A11" w:rsidRDefault="00C33742" w:rsidP="00C33742">
      <w:pPr>
        <w:adjustRightInd w:val="0"/>
        <w:snapToGrid w:val="0"/>
        <w:spacing w:line="360" w:lineRule="auto"/>
        <w:ind w:firstLineChars="200" w:firstLine="480"/>
        <w:rPr>
          <w:rFonts w:ascii="宋体" w:hAnsi="宋体"/>
          <w:sz w:val="24"/>
        </w:rPr>
      </w:pPr>
      <w:r w:rsidRPr="00E87A11">
        <w:rPr>
          <w:rFonts w:ascii="宋体" w:hAnsi="宋体" w:hint="eastAsia"/>
          <w:sz w:val="24"/>
        </w:rPr>
        <w:t>蔡铮先生，基金经理。复旦大学电子工程硕士。</w:t>
      </w:r>
      <w:r w:rsidRPr="00E87A11">
        <w:rPr>
          <w:rFonts w:ascii="宋体" w:hAnsi="宋体"/>
          <w:sz w:val="24"/>
        </w:rPr>
        <w:t>7</w:t>
      </w:r>
      <w:r w:rsidRPr="00E87A11">
        <w:rPr>
          <w:rFonts w:ascii="宋体" w:hAnsi="宋体" w:hint="eastAsia"/>
          <w:sz w:val="24"/>
        </w:rPr>
        <w:t>年证券从业经验。</w:t>
      </w:r>
      <w:r w:rsidRPr="00E87A11">
        <w:rPr>
          <w:rFonts w:ascii="宋体" w:hAnsi="宋体"/>
          <w:sz w:val="24"/>
        </w:rPr>
        <w:t>2007</w:t>
      </w:r>
      <w:r w:rsidRPr="00E87A11">
        <w:rPr>
          <w:rFonts w:ascii="宋体" w:hAnsi="宋体" w:hint="eastAsia"/>
          <w:sz w:val="24"/>
        </w:rPr>
        <w:t>年</w:t>
      </w:r>
      <w:r w:rsidRPr="00E87A11">
        <w:rPr>
          <w:rFonts w:ascii="宋体" w:hAnsi="宋体"/>
          <w:sz w:val="24"/>
        </w:rPr>
        <w:t>7</w:t>
      </w:r>
      <w:r w:rsidRPr="00E87A11">
        <w:rPr>
          <w:rFonts w:ascii="宋体" w:hAnsi="宋体" w:hint="eastAsia"/>
          <w:sz w:val="24"/>
        </w:rPr>
        <w:t>月起在瑞士银行香港分行工作。</w:t>
      </w:r>
      <w:r w:rsidRPr="00E87A11">
        <w:rPr>
          <w:rFonts w:ascii="宋体" w:hAnsi="宋体"/>
          <w:sz w:val="24"/>
        </w:rPr>
        <w:t>2009</w:t>
      </w:r>
      <w:r w:rsidRPr="00E87A11">
        <w:rPr>
          <w:rFonts w:ascii="宋体" w:hAnsi="宋体" w:hint="eastAsia"/>
          <w:sz w:val="24"/>
        </w:rPr>
        <w:t>年加入交银施罗德基金管理有限公司，曾任投资研究部数量分析师，现任量化投资部助理总经理。</w:t>
      </w:r>
      <w:r w:rsidRPr="00E87A11">
        <w:rPr>
          <w:rFonts w:ascii="宋体" w:hAnsi="宋体"/>
          <w:sz w:val="24"/>
        </w:rPr>
        <w:t>2011</w:t>
      </w:r>
      <w:r w:rsidRPr="00E87A11">
        <w:rPr>
          <w:rFonts w:ascii="宋体" w:hAnsi="宋体" w:hint="eastAsia"/>
          <w:sz w:val="24"/>
        </w:rPr>
        <w:t>年</w:t>
      </w:r>
      <w:r w:rsidRPr="00E87A11">
        <w:rPr>
          <w:rFonts w:ascii="宋体" w:hAnsi="宋体"/>
          <w:sz w:val="24"/>
        </w:rPr>
        <w:t>3</w:t>
      </w:r>
      <w:r w:rsidRPr="00E87A11">
        <w:rPr>
          <w:rFonts w:ascii="宋体" w:hAnsi="宋体" w:hint="eastAsia"/>
          <w:sz w:val="24"/>
        </w:rPr>
        <w:t>月</w:t>
      </w:r>
      <w:r w:rsidRPr="00E87A11">
        <w:rPr>
          <w:rFonts w:ascii="宋体" w:hAnsi="宋体"/>
          <w:sz w:val="24"/>
        </w:rPr>
        <w:t>7</w:t>
      </w:r>
      <w:r w:rsidRPr="00E87A11">
        <w:rPr>
          <w:rFonts w:ascii="宋体" w:hAnsi="宋体" w:hint="eastAsia"/>
          <w:sz w:val="24"/>
        </w:rPr>
        <w:t>日至</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日担任上证</w:t>
      </w:r>
      <w:r w:rsidRPr="00E87A11">
        <w:rPr>
          <w:rFonts w:ascii="宋体" w:hAnsi="宋体"/>
          <w:sz w:val="24"/>
        </w:rPr>
        <w:t>180</w:t>
      </w:r>
      <w:r w:rsidRPr="00E87A11">
        <w:rPr>
          <w:rFonts w:ascii="宋体" w:hAnsi="宋体" w:hint="eastAsia"/>
          <w:sz w:val="24"/>
        </w:rPr>
        <w:t>公司治理交易型开放式指数证券投资基金、交银施罗德上证</w:t>
      </w:r>
      <w:r w:rsidRPr="00E87A11">
        <w:rPr>
          <w:rFonts w:ascii="宋体" w:hAnsi="宋体"/>
          <w:sz w:val="24"/>
        </w:rPr>
        <w:t>180</w:t>
      </w:r>
      <w:r w:rsidRPr="00E87A11">
        <w:rPr>
          <w:rFonts w:ascii="宋体" w:hAnsi="宋体" w:hint="eastAsia"/>
          <w:sz w:val="24"/>
        </w:rPr>
        <w:t>公司治理交易型开放式指数证券投资基金联接基金基金经理助理，</w:t>
      </w:r>
      <w:r w:rsidRPr="00E87A11">
        <w:rPr>
          <w:rFonts w:ascii="宋体" w:hAnsi="宋体"/>
          <w:sz w:val="24"/>
        </w:rPr>
        <w:t>2011</w:t>
      </w:r>
      <w:r w:rsidRPr="00E87A11">
        <w:rPr>
          <w:rFonts w:ascii="宋体" w:hAnsi="宋体" w:hint="eastAsia"/>
          <w:sz w:val="24"/>
        </w:rPr>
        <w:t>年</w:t>
      </w:r>
      <w:r w:rsidRPr="00E87A11">
        <w:rPr>
          <w:rFonts w:ascii="宋体" w:hAnsi="宋体"/>
          <w:sz w:val="24"/>
        </w:rPr>
        <w:t>9</w:t>
      </w:r>
      <w:r w:rsidRPr="00E87A11">
        <w:rPr>
          <w:rFonts w:ascii="宋体" w:hAnsi="宋体" w:hint="eastAsia"/>
          <w:sz w:val="24"/>
        </w:rPr>
        <w:t>月</w:t>
      </w:r>
      <w:r w:rsidRPr="00E87A11">
        <w:rPr>
          <w:rFonts w:ascii="宋体" w:hAnsi="宋体"/>
          <w:sz w:val="24"/>
        </w:rPr>
        <w:t>22</w:t>
      </w:r>
      <w:r w:rsidRPr="00E87A11">
        <w:rPr>
          <w:rFonts w:ascii="宋体" w:hAnsi="宋体" w:hint="eastAsia"/>
          <w:sz w:val="24"/>
        </w:rPr>
        <w:t>日至</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日担任深证</w:t>
      </w:r>
      <w:r w:rsidRPr="00E87A11">
        <w:rPr>
          <w:rFonts w:ascii="宋体" w:hAnsi="宋体"/>
          <w:sz w:val="24"/>
        </w:rPr>
        <w:t>300</w:t>
      </w:r>
      <w:r w:rsidRPr="00E87A11">
        <w:rPr>
          <w:rFonts w:ascii="宋体" w:hAnsi="宋体" w:hint="eastAsia"/>
          <w:sz w:val="24"/>
        </w:rPr>
        <w:t>价值交易型开放式指数证券投资基金基金经理助理，</w:t>
      </w:r>
      <w:r w:rsidRPr="00E87A11">
        <w:rPr>
          <w:rFonts w:ascii="宋体" w:hAnsi="宋体"/>
          <w:sz w:val="24"/>
        </w:rPr>
        <w:t>2011</w:t>
      </w:r>
      <w:r w:rsidRPr="00E87A11">
        <w:rPr>
          <w:rFonts w:ascii="宋体" w:hAnsi="宋体" w:hint="eastAsia"/>
          <w:sz w:val="24"/>
        </w:rPr>
        <w:t>年</w:t>
      </w:r>
      <w:r w:rsidRPr="00E87A11">
        <w:rPr>
          <w:rFonts w:ascii="宋体" w:hAnsi="宋体"/>
          <w:sz w:val="24"/>
        </w:rPr>
        <w:t>9</w:t>
      </w:r>
      <w:r w:rsidRPr="00E87A11">
        <w:rPr>
          <w:rFonts w:ascii="宋体" w:hAnsi="宋体" w:hint="eastAsia"/>
          <w:sz w:val="24"/>
        </w:rPr>
        <w:t>月</w:t>
      </w:r>
      <w:r w:rsidRPr="00E87A11">
        <w:rPr>
          <w:rFonts w:ascii="宋体" w:hAnsi="宋体"/>
          <w:sz w:val="24"/>
        </w:rPr>
        <w:t>28</w:t>
      </w:r>
      <w:r w:rsidRPr="00E87A11">
        <w:rPr>
          <w:rFonts w:ascii="宋体" w:hAnsi="宋体" w:hint="eastAsia"/>
          <w:sz w:val="24"/>
        </w:rPr>
        <w:t>日至</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日担任交银施罗德深证</w:t>
      </w:r>
      <w:r w:rsidRPr="00E87A11">
        <w:rPr>
          <w:rFonts w:ascii="宋体" w:hAnsi="宋体"/>
          <w:sz w:val="24"/>
        </w:rPr>
        <w:t>300</w:t>
      </w:r>
      <w:r w:rsidRPr="00E87A11">
        <w:rPr>
          <w:rFonts w:ascii="宋体" w:hAnsi="宋体" w:hint="eastAsia"/>
          <w:sz w:val="24"/>
        </w:rPr>
        <w:t>价值交易型开放式指数证券投资基金联接基金基金经理助理，</w:t>
      </w:r>
      <w:r w:rsidRPr="00E87A11">
        <w:rPr>
          <w:rFonts w:ascii="宋体" w:hAnsi="宋体"/>
          <w:sz w:val="24"/>
        </w:rPr>
        <w:t>2012</w:t>
      </w:r>
      <w:r w:rsidRPr="00E87A11">
        <w:rPr>
          <w:rFonts w:ascii="宋体" w:hAnsi="宋体" w:hint="eastAsia"/>
          <w:sz w:val="24"/>
        </w:rPr>
        <w:t>年</w:t>
      </w:r>
      <w:r w:rsidRPr="00E87A11">
        <w:rPr>
          <w:rFonts w:ascii="宋体" w:hAnsi="宋体"/>
          <w:sz w:val="24"/>
        </w:rPr>
        <w:t>11</w:t>
      </w:r>
      <w:r w:rsidRPr="00E87A11">
        <w:rPr>
          <w:rFonts w:ascii="宋体" w:hAnsi="宋体" w:hint="eastAsia"/>
          <w:sz w:val="24"/>
        </w:rPr>
        <w:t>月</w:t>
      </w:r>
      <w:r w:rsidRPr="00E87A11">
        <w:rPr>
          <w:rFonts w:ascii="宋体" w:hAnsi="宋体"/>
          <w:sz w:val="24"/>
        </w:rPr>
        <w:t>7</w:t>
      </w:r>
      <w:r w:rsidRPr="00E87A11">
        <w:rPr>
          <w:rFonts w:ascii="宋体" w:hAnsi="宋体" w:hint="eastAsia"/>
          <w:sz w:val="24"/>
        </w:rPr>
        <w:t>日至</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日担任交银施罗德沪深</w:t>
      </w:r>
      <w:r w:rsidRPr="00E87A11">
        <w:rPr>
          <w:rFonts w:ascii="宋体" w:hAnsi="宋体"/>
          <w:sz w:val="24"/>
        </w:rPr>
        <w:t>300</w:t>
      </w:r>
      <w:r w:rsidRPr="00E87A11">
        <w:rPr>
          <w:rFonts w:ascii="宋体" w:hAnsi="宋体" w:hint="eastAsia"/>
          <w:sz w:val="24"/>
        </w:rPr>
        <w:t>行业分层等权重指数证券投资基金基金经理助理。</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27</w:t>
      </w:r>
      <w:r w:rsidRPr="00E87A11">
        <w:rPr>
          <w:rFonts w:ascii="宋体" w:hAnsi="宋体" w:hint="eastAsia"/>
          <w:sz w:val="24"/>
        </w:rPr>
        <w:t>日至</w:t>
      </w:r>
      <w:r w:rsidRPr="00E87A11">
        <w:rPr>
          <w:rFonts w:ascii="宋体" w:hAnsi="宋体"/>
          <w:sz w:val="24"/>
        </w:rPr>
        <w:t>2015</w:t>
      </w:r>
      <w:r w:rsidRPr="00E87A11">
        <w:rPr>
          <w:rFonts w:ascii="宋体" w:hAnsi="宋体" w:hint="eastAsia"/>
          <w:sz w:val="24"/>
        </w:rPr>
        <w:t>年</w:t>
      </w:r>
      <w:r w:rsidRPr="00E87A11">
        <w:rPr>
          <w:rFonts w:ascii="宋体" w:hAnsi="宋体"/>
          <w:sz w:val="24"/>
        </w:rPr>
        <w:t>6</w:t>
      </w:r>
      <w:r w:rsidRPr="00E87A11">
        <w:rPr>
          <w:rFonts w:ascii="宋体" w:hAnsi="宋体" w:hint="eastAsia"/>
          <w:sz w:val="24"/>
        </w:rPr>
        <w:t>月</w:t>
      </w:r>
      <w:r w:rsidRPr="00E87A11">
        <w:rPr>
          <w:rFonts w:ascii="宋体" w:hAnsi="宋体"/>
          <w:sz w:val="24"/>
        </w:rPr>
        <w:t>30</w:t>
      </w:r>
      <w:r w:rsidRPr="00E87A11">
        <w:rPr>
          <w:rFonts w:ascii="宋体" w:hAnsi="宋体" w:hint="eastAsia"/>
          <w:sz w:val="24"/>
        </w:rPr>
        <w:t>日担任交银施罗德沪深</w:t>
      </w:r>
      <w:r w:rsidRPr="00E87A11">
        <w:rPr>
          <w:rFonts w:ascii="宋体" w:hAnsi="宋体"/>
          <w:sz w:val="24"/>
        </w:rPr>
        <w:t>300</w:t>
      </w:r>
      <w:r w:rsidRPr="00E87A11">
        <w:rPr>
          <w:rFonts w:ascii="宋体" w:hAnsi="宋体" w:hint="eastAsia"/>
          <w:sz w:val="24"/>
        </w:rPr>
        <w:t>行业分层等权重指数证券投资基金基金经理，</w:t>
      </w:r>
      <w:r w:rsidRPr="00E87A11">
        <w:rPr>
          <w:rFonts w:ascii="宋体" w:hAnsi="宋体"/>
          <w:sz w:val="24"/>
        </w:rPr>
        <w:t>2012</w:t>
      </w:r>
      <w:r w:rsidRPr="00E87A11">
        <w:rPr>
          <w:rFonts w:ascii="宋体" w:hAnsi="宋体" w:hint="eastAsia"/>
          <w:sz w:val="24"/>
        </w:rPr>
        <w:t>年</w:t>
      </w:r>
      <w:r w:rsidRPr="00E87A11">
        <w:rPr>
          <w:rFonts w:ascii="宋体" w:hAnsi="宋体"/>
          <w:sz w:val="24"/>
        </w:rPr>
        <w:t>12</w:t>
      </w:r>
      <w:r w:rsidRPr="00E87A11">
        <w:rPr>
          <w:rFonts w:ascii="宋体" w:hAnsi="宋体" w:hint="eastAsia"/>
          <w:sz w:val="24"/>
        </w:rPr>
        <w:t>月</w:t>
      </w:r>
      <w:r w:rsidRPr="00E87A11">
        <w:rPr>
          <w:rFonts w:ascii="宋体" w:hAnsi="宋体"/>
          <w:sz w:val="24"/>
        </w:rPr>
        <w:t>27</w:t>
      </w:r>
      <w:r w:rsidRPr="00E87A11">
        <w:rPr>
          <w:rFonts w:ascii="宋体" w:hAnsi="宋体" w:hint="eastAsia"/>
          <w:sz w:val="24"/>
        </w:rPr>
        <w:t>日起担任上证</w:t>
      </w:r>
      <w:r w:rsidRPr="00E87A11">
        <w:rPr>
          <w:rFonts w:ascii="宋体" w:hAnsi="宋体"/>
          <w:sz w:val="24"/>
        </w:rPr>
        <w:t>180</w:t>
      </w:r>
      <w:r w:rsidRPr="00E87A11">
        <w:rPr>
          <w:rFonts w:ascii="宋体" w:hAnsi="宋体" w:hint="eastAsia"/>
          <w:sz w:val="24"/>
        </w:rPr>
        <w:t>公司治理交易型开放式指数证券投资基金、交银施罗德上证</w:t>
      </w:r>
      <w:r w:rsidRPr="00E87A11">
        <w:rPr>
          <w:rFonts w:ascii="宋体" w:hAnsi="宋体"/>
          <w:sz w:val="24"/>
        </w:rPr>
        <w:t>180</w:t>
      </w:r>
      <w:r w:rsidRPr="00E87A11">
        <w:rPr>
          <w:rFonts w:ascii="宋体" w:hAnsi="宋体" w:hint="eastAsia"/>
          <w:sz w:val="24"/>
        </w:rPr>
        <w:t>公司治理交易型开放式指数证券投资基金联接基金、深证</w:t>
      </w:r>
      <w:r w:rsidRPr="00E87A11">
        <w:rPr>
          <w:rFonts w:ascii="宋体" w:hAnsi="宋体"/>
          <w:sz w:val="24"/>
        </w:rPr>
        <w:t>300</w:t>
      </w:r>
      <w:r w:rsidRPr="00E87A11">
        <w:rPr>
          <w:rFonts w:ascii="宋体" w:hAnsi="宋体" w:hint="eastAsia"/>
          <w:sz w:val="24"/>
        </w:rPr>
        <w:t>价值交易型开放式指数证券投资基金、交银施罗德深证</w:t>
      </w:r>
      <w:r w:rsidRPr="00E87A11">
        <w:rPr>
          <w:rFonts w:ascii="宋体" w:hAnsi="宋体"/>
          <w:sz w:val="24"/>
        </w:rPr>
        <w:t>300</w:t>
      </w:r>
      <w:r w:rsidRPr="00E87A11">
        <w:rPr>
          <w:rFonts w:ascii="宋体" w:hAnsi="宋体" w:hint="eastAsia"/>
          <w:sz w:val="24"/>
        </w:rPr>
        <w:t>价值交易型开放式指数证券投资基金联接基金基金经理至今，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3</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日起担任交银施罗德国证新能源指数分级证券投资基金基金经理至今，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4</w:t>
      </w:r>
      <w:r w:rsidRPr="00E87A11">
        <w:rPr>
          <w:rFonts w:ascii="宋体" w:hAnsi="宋体" w:hint="eastAsia"/>
          <w:sz w:val="24"/>
        </w:rPr>
        <w:t>月</w:t>
      </w:r>
      <w:r w:rsidRPr="00E87A11">
        <w:rPr>
          <w:rFonts w:ascii="宋体" w:hAnsi="宋体"/>
          <w:sz w:val="24"/>
        </w:rPr>
        <w:t>22</w:t>
      </w:r>
      <w:r w:rsidRPr="00E87A11">
        <w:rPr>
          <w:rFonts w:ascii="宋体" w:hAnsi="宋体" w:hint="eastAsia"/>
          <w:sz w:val="24"/>
        </w:rPr>
        <w:t>日起担任交银施罗德环球精选价值证券投资基金基金经理至今，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4</w:t>
      </w:r>
      <w:r w:rsidRPr="00E87A11">
        <w:rPr>
          <w:rFonts w:ascii="宋体" w:hAnsi="宋体" w:hint="eastAsia"/>
          <w:sz w:val="24"/>
        </w:rPr>
        <w:t>月</w:t>
      </w:r>
      <w:r w:rsidRPr="00E87A11">
        <w:rPr>
          <w:rFonts w:ascii="宋体" w:hAnsi="宋体"/>
          <w:sz w:val="24"/>
        </w:rPr>
        <w:t>22</w:t>
      </w:r>
      <w:r w:rsidRPr="00E87A11">
        <w:rPr>
          <w:rFonts w:ascii="宋体" w:hAnsi="宋体" w:hint="eastAsia"/>
          <w:sz w:val="24"/>
        </w:rPr>
        <w:t>日起担任交银施罗德全球自然资源证券投资基金基金经理至今，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5</w:t>
      </w:r>
      <w:r w:rsidRPr="00E87A11">
        <w:rPr>
          <w:rFonts w:ascii="宋体" w:hAnsi="宋体" w:hint="eastAsia"/>
          <w:sz w:val="24"/>
        </w:rPr>
        <w:t>月</w:t>
      </w:r>
      <w:r w:rsidRPr="00E87A11">
        <w:rPr>
          <w:rFonts w:ascii="宋体" w:hAnsi="宋体"/>
          <w:sz w:val="24"/>
        </w:rPr>
        <w:t>27</w:t>
      </w:r>
      <w:r w:rsidRPr="00E87A11">
        <w:rPr>
          <w:rFonts w:ascii="宋体" w:hAnsi="宋体" w:hint="eastAsia"/>
          <w:sz w:val="24"/>
        </w:rPr>
        <w:t>日起担任交银施罗德中证海外中国互联网指数型证券投资基金</w:t>
      </w:r>
      <w:r w:rsidRPr="00E87A11">
        <w:rPr>
          <w:rFonts w:ascii="宋体" w:hAnsi="宋体"/>
          <w:sz w:val="24"/>
        </w:rPr>
        <w:t>(LOF)</w:t>
      </w:r>
      <w:r w:rsidRPr="00E87A11">
        <w:rPr>
          <w:rFonts w:ascii="宋体" w:hAnsi="宋体" w:hint="eastAsia"/>
          <w:sz w:val="24"/>
        </w:rPr>
        <w:t>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6</w:t>
      </w:r>
      <w:r w:rsidRPr="00E87A11">
        <w:rPr>
          <w:rFonts w:ascii="宋体" w:hAnsi="宋体" w:hint="eastAsia"/>
          <w:sz w:val="24"/>
        </w:rPr>
        <w:t>月</w:t>
      </w:r>
      <w:r w:rsidRPr="00E87A11">
        <w:rPr>
          <w:rFonts w:ascii="宋体" w:hAnsi="宋体"/>
          <w:sz w:val="24"/>
        </w:rPr>
        <w:t>26</w:t>
      </w:r>
      <w:r w:rsidRPr="00E87A11">
        <w:rPr>
          <w:rFonts w:ascii="宋体" w:hAnsi="宋体" w:hint="eastAsia"/>
          <w:sz w:val="24"/>
        </w:rPr>
        <w:t>日起担任交银施罗德中证互联网金融指数分级证券投资基金基金经理至今，</w:t>
      </w:r>
      <w:r w:rsidRPr="00E87A11">
        <w:rPr>
          <w:rFonts w:ascii="宋体" w:hAnsi="宋体"/>
          <w:sz w:val="24"/>
        </w:rPr>
        <w:t>2015</w:t>
      </w:r>
      <w:r w:rsidRPr="00E87A11">
        <w:rPr>
          <w:rFonts w:ascii="宋体" w:hAnsi="宋体" w:hint="eastAsia"/>
          <w:sz w:val="24"/>
        </w:rPr>
        <w:t>年</w:t>
      </w:r>
      <w:r w:rsidRPr="00E87A11">
        <w:rPr>
          <w:rFonts w:ascii="宋体" w:hAnsi="宋体"/>
          <w:sz w:val="24"/>
        </w:rPr>
        <w:t>8</w:t>
      </w:r>
      <w:r w:rsidRPr="00E87A11">
        <w:rPr>
          <w:rFonts w:ascii="宋体" w:hAnsi="宋体" w:hint="eastAsia"/>
          <w:sz w:val="24"/>
        </w:rPr>
        <w:t>月</w:t>
      </w:r>
      <w:r w:rsidRPr="00E87A11">
        <w:rPr>
          <w:rFonts w:ascii="宋体" w:hAnsi="宋体"/>
          <w:sz w:val="24"/>
        </w:rPr>
        <w:t>13</w:t>
      </w:r>
      <w:r w:rsidRPr="00E87A11">
        <w:rPr>
          <w:rFonts w:ascii="宋体" w:hAnsi="宋体" w:hint="eastAsia"/>
          <w:sz w:val="24"/>
        </w:rPr>
        <w:t>日起担任交银施罗德中证环境治理指数分级证券投资基金基金经理至今。</w:t>
      </w:r>
    </w:p>
    <w:p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rsidR="0063637C" w:rsidRPr="009C6DBF" w:rsidRDefault="0063637C" w:rsidP="0063637C">
      <w:pPr>
        <w:widowControl/>
        <w:spacing w:line="360" w:lineRule="auto"/>
        <w:ind w:firstLineChars="200" w:firstLine="480"/>
        <w:rPr>
          <w:kern w:val="0"/>
          <w:sz w:val="24"/>
        </w:rPr>
      </w:pPr>
      <w:r w:rsidRPr="009C6DBF">
        <w:rPr>
          <w:rFonts w:hint="eastAsia"/>
          <w:kern w:val="0"/>
          <w:sz w:val="24"/>
        </w:rPr>
        <w:t>委员：阮红（总经理）</w:t>
      </w:r>
    </w:p>
    <w:p w:rsidR="0063637C" w:rsidRPr="009C6DBF" w:rsidRDefault="0063637C" w:rsidP="0063637C">
      <w:pPr>
        <w:widowControl/>
        <w:spacing w:line="360" w:lineRule="auto"/>
        <w:ind w:firstLineChars="500" w:firstLine="1200"/>
        <w:rPr>
          <w:kern w:val="0"/>
          <w:sz w:val="24"/>
        </w:rPr>
      </w:pPr>
      <w:r w:rsidRPr="009C6DBF">
        <w:rPr>
          <w:rFonts w:hint="eastAsia"/>
          <w:kern w:val="0"/>
          <w:sz w:val="24"/>
        </w:rPr>
        <w:t>王少成（权益投资总监、基金经理）</w:t>
      </w:r>
    </w:p>
    <w:p w:rsidR="0063637C" w:rsidRPr="009C6DBF" w:rsidRDefault="0063637C" w:rsidP="0063637C">
      <w:pPr>
        <w:widowControl/>
        <w:spacing w:line="360" w:lineRule="auto"/>
        <w:ind w:firstLineChars="500" w:firstLine="1200"/>
        <w:rPr>
          <w:kern w:val="0"/>
          <w:sz w:val="24"/>
        </w:rPr>
      </w:pPr>
      <w:r w:rsidRPr="009C6DBF">
        <w:rPr>
          <w:rFonts w:hint="eastAsia"/>
          <w:kern w:val="0"/>
          <w:sz w:val="24"/>
        </w:rPr>
        <w:t>张鸿羽（研究部总经理）</w:t>
      </w:r>
    </w:p>
    <w:p w:rsidR="0063637C" w:rsidRPr="009C6DBF" w:rsidRDefault="0063637C" w:rsidP="0063637C">
      <w:pPr>
        <w:spacing w:line="360" w:lineRule="auto"/>
        <w:ind w:firstLineChars="500" w:firstLine="1200"/>
        <w:rPr>
          <w:kern w:val="0"/>
          <w:sz w:val="24"/>
        </w:rPr>
      </w:pPr>
      <w:r w:rsidRPr="009C6DBF">
        <w:rPr>
          <w:rFonts w:hint="eastAsia"/>
          <w:kern w:val="0"/>
          <w:sz w:val="24"/>
        </w:rPr>
        <w:t>齐晧（跨境投资总监、投资经理）</w:t>
      </w:r>
    </w:p>
    <w:p w:rsidR="00B87287" w:rsidRDefault="0063637C" w:rsidP="00272B6B">
      <w:pPr>
        <w:widowControl/>
        <w:spacing w:line="360" w:lineRule="auto"/>
        <w:ind w:rightChars="-85" w:right="-178" w:firstLineChars="200" w:firstLine="480"/>
        <w:rPr>
          <w:rFonts w:ascii="宋体" w:hAnsi="宋体"/>
          <w:kern w:val="0"/>
          <w:sz w:val="30"/>
        </w:rPr>
      </w:pPr>
      <w:r w:rsidRPr="009C6DBF">
        <w:rPr>
          <w:kern w:val="0"/>
          <w:sz w:val="24"/>
        </w:rPr>
        <w:t>上述人员之间不存在近亲属关系。</w:t>
      </w:r>
      <w:r w:rsidRPr="009C6DBF">
        <w:rPr>
          <w:rFonts w:hint="eastAsia"/>
          <w:kern w:val="0"/>
          <w:sz w:val="24"/>
        </w:rPr>
        <w:t>上述各项人员信息更新截止日为</w:t>
      </w:r>
      <w:r w:rsidRPr="009C6DBF">
        <w:rPr>
          <w:rFonts w:hint="eastAsia"/>
          <w:kern w:val="0"/>
          <w:sz w:val="24"/>
        </w:rPr>
        <w:t>201</w:t>
      </w:r>
      <w:r w:rsidR="004C247B">
        <w:rPr>
          <w:kern w:val="0"/>
          <w:sz w:val="24"/>
        </w:rPr>
        <w:t>6</w:t>
      </w:r>
      <w:r w:rsidRPr="009C6DBF">
        <w:rPr>
          <w:rFonts w:hint="eastAsia"/>
          <w:kern w:val="0"/>
          <w:sz w:val="24"/>
        </w:rPr>
        <w:t>年</w:t>
      </w:r>
      <w:r w:rsidR="004C247B">
        <w:rPr>
          <w:kern w:val="0"/>
          <w:sz w:val="24"/>
        </w:rPr>
        <w:t>6</w:t>
      </w:r>
      <w:r w:rsidRPr="009C6DBF">
        <w:rPr>
          <w:rFonts w:hint="eastAsia"/>
          <w:kern w:val="0"/>
          <w:sz w:val="24"/>
        </w:rPr>
        <w:t>月</w:t>
      </w:r>
      <w:r w:rsidRPr="009C6DBF">
        <w:rPr>
          <w:kern w:val="0"/>
          <w:sz w:val="24"/>
        </w:rPr>
        <w:t>26</w:t>
      </w:r>
      <w:r w:rsidRPr="009C6DBF">
        <w:rPr>
          <w:rFonts w:hint="eastAsia"/>
          <w:kern w:val="0"/>
          <w:sz w:val="24"/>
        </w:rPr>
        <w:t>日，期后变动（如有）敬请关注基金管理人发布的相关公告。</w:t>
      </w:r>
      <w:bookmarkStart w:id="6" w:name="_Toc109537382"/>
      <w:bookmarkStart w:id="7" w:name="_Toc320886341"/>
      <w:bookmarkStart w:id="8" w:name="_Toc320886497"/>
      <w:bookmarkStart w:id="9" w:name="_Toc321144941"/>
    </w:p>
    <w:p w:rsidR="00B87287" w:rsidRDefault="00B87287" w:rsidP="00272B6B">
      <w:pPr>
        <w:widowControl/>
        <w:spacing w:line="360" w:lineRule="auto"/>
        <w:ind w:rightChars="-85" w:right="-178" w:firstLineChars="200" w:firstLine="600"/>
        <w:rPr>
          <w:rFonts w:ascii="宋体" w:hAnsi="宋体"/>
          <w:kern w:val="0"/>
          <w:sz w:val="30"/>
        </w:rPr>
      </w:pPr>
    </w:p>
    <w:p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bookmarkEnd w:id="7"/>
      <w:bookmarkEnd w:id="8"/>
      <w:bookmarkEnd w:id="9"/>
    </w:p>
    <w:p w:rsidR="00D533CD" w:rsidRPr="00BB1B74" w:rsidRDefault="00D533CD" w:rsidP="00D533CD">
      <w:pPr>
        <w:widowControl/>
        <w:spacing w:line="360" w:lineRule="auto"/>
        <w:ind w:firstLineChars="200" w:firstLine="482"/>
        <w:outlineLvl w:val="1"/>
        <w:rPr>
          <w:rFonts w:ascii="宋体" w:hAnsi="宋体" w:cs="宋体"/>
          <w:b/>
          <w:kern w:val="0"/>
          <w:sz w:val="24"/>
        </w:rPr>
      </w:pPr>
      <w:bookmarkStart w:id="10" w:name="_Toc116970834"/>
      <w:bookmarkStart w:id="11" w:name="_Toc116971000"/>
      <w:bookmarkStart w:id="12" w:name="_Toc116971120"/>
      <w:bookmarkStart w:id="13" w:name="_Toc237253310"/>
      <w:r w:rsidRPr="00BB1B74">
        <w:rPr>
          <w:rFonts w:ascii="宋体" w:hAnsi="宋体" w:cs="宋体" w:hint="eastAsia"/>
          <w:b/>
          <w:kern w:val="0"/>
          <w:sz w:val="24"/>
        </w:rPr>
        <w:t>（一）基金托管人情况</w:t>
      </w:r>
    </w:p>
    <w:p w:rsidR="00D533CD" w:rsidRPr="00951735" w:rsidRDefault="00D533CD" w:rsidP="00D533CD">
      <w:pPr>
        <w:widowControl/>
        <w:spacing w:line="360" w:lineRule="auto"/>
        <w:ind w:firstLineChars="200" w:firstLine="480"/>
        <w:rPr>
          <w:kern w:val="0"/>
          <w:sz w:val="24"/>
        </w:rPr>
      </w:pPr>
      <w:r w:rsidRPr="00951735">
        <w:rPr>
          <w:kern w:val="0"/>
          <w:sz w:val="24"/>
        </w:rPr>
        <w:t>1</w:t>
      </w:r>
      <w:r w:rsidRPr="00951735">
        <w:rPr>
          <w:rFonts w:hint="eastAsia"/>
          <w:kern w:val="0"/>
          <w:sz w:val="24"/>
        </w:rPr>
        <w:t>、基本情况</w:t>
      </w:r>
    </w:p>
    <w:p w:rsidR="00D533CD" w:rsidRPr="007C7105" w:rsidRDefault="00D533CD" w:rsidP="00D533CD">
      <w:pPr>
        <w:spacing w:line="360" w:lineRule="auto"/>
        <w:ind w:firstLineChars="200" w:firstLine="480"/>
        <w:rPr>
          <w:sz w:val="24"/>
        </w:rPr>
      </w:pPr>
      <w:r w:rsidRPr="007C7105">
        <w:rPr>
          <w:rFonts w:hint="eastAsia"/>
          <w:sz w:val="24"/>
        </w:rPr>
        <w:t>名称：中国建设银行股份有限公司</w:t>
      </w:r>
      <w:r w:rsidRPr="007C7105">
        <w:rPr>
          <w:rFonts w:hint="eastAsia"/>
          <w:sz w:val="24"/>
        </w:rPr>
        <w:t>(</w:t>
      </w:r>
      <w:r w:rsidRPr="007C7105">
        <w:rPr>
          <w:rFonts w:hint="eastAsia"/>
          <w:sz w:val="24"/>
        </w:rPr>
        <w:t>简称：中国建设银行</w:t>
      </w:r>
      <w:r w:rsidRPr="007C7105">
        <w:rPr>
          <w:rFonts w:hint="eastAsia"/>
          <w:sz w:val="24"/>
        </w:rPr>
        <w:t>)</w:t>
      </w:r>
    </w:p>
    <w:p w:rsidR="00D533CD" w:rsidRPr="007C7105" w:rsidRDefault="00D533CD" w:rsidP="00D533CD">
      <w:pPr>
        <w:spacing w:line="360" w:lineRule="auto"/>
        <w:ind w:firstLineChars="200" w:firstLine="480"/>
        <w:rPr>
          <w:sz w:val="24"/>
        </w:rPr>
      </w:pPr>
      <w:r w:rsidRPr="007C7105">
        <w:rPr>
          <w:rFonts w:hint="eastAsia"/>
          <w:sz w:val="24"/>
        </w:rPr>
        <w:t>住所：北京市西城区金融大街</w:t>
      </w:r>
      <w:r w:rsidRPr="007C7105">
        <w:rPr>
          <w:rFonts w:hint="eastAsia"/>
          <w:sz w:val="24"/>
        </w:rPr>
        <w:t>25</w:t>
      </w:r>
      <w:r w:rsidRPr="007C7105">
        <w:rPr>
          <w:rFonts w:hint="eastAsia"/>
          <w:sz w:val="24"/>
        </w:rPr>
        <w:t>号</w:t>
      </w:r>
    </w:p>
    <w:p w:rsidR="00D533CD" w:rsidRPr="007C7105" w:rsidRDefault="00D533CD" w:rsidP="00D533CD">
      <w:pPr>
        <w:spacing w:line="360" w:lineRule="auto"/>
        <w:ind w:firstLineChars="200" w:firstLine="480"/>
        <w:rPr>
          <w:sz w:val="24"/>
        </w:rPr>
      </w:pPr>
      <w:r w:rsidRPr="007C7105">
        <w:rPr>
          <w:rFonts w:hint="eastAsia"/>
          <w:sz w:val="24"/>
        </w:rPr>
        <w:t>办公地址：北京市西城区闹市口大街</w:t>
      </w:r>
      <w:r w:rsidRPr="007C7105">
        <w:rPr>
          <w:rFonts w:hint="eastAsia"/>
          <w:sz w:val="24"/>
        </w:rPr>
        <w:t>1</w:t>
      </w:r>
      <w:r w:rsidRPr="007C7105">
        <w:rPr>
          <w:rFonts w:hint="eastAsia"/>
          <w:sz w:val="24"/>
        </w:rPr>
        <w:t>号院</w:t>
      </w:r>
      <w:r w:rsidRPr="007C7105">
        <w:rPr>
          <w:rFonts w:hint="eastAsia"/>
          <w:sz w:val="24"/>
        </w:rPr>
        <w:t>1</w:t>
      </w:r>
      <w:r w:rsidRPr="007C7105">
        <w:rPr>
          <w:rFonts w:hint="eastAsia"/>
          <w:sz w:val="24"/>
        </w:rPr>
        <w:t>号楼</w:t>
      </w:r>
    </w:p>
    <w:p w:rsidR="00D533CD" w:rsidRPr="007C7105" w:rsidRDefault="00D533CD" w:rsidP="00D533CD">
      <w:pPr>
        <w:spacing w:line="360" w:lineRule="auto"/>
        <w:ind w:firstLineChars="200" w:firstLine="480"/>
        <w:rPr>
          <w:sz w:val="24"/>
        </w:rPr>
      </w:pPr>
      <w:r w:rsidRPr="007C7105">
        <w:rPr>
          <w:rFonts w:hint="eastAsia"/>
          <w:sz w:val="24"/>
        </w:rPr>
        <w:t>法定代表人：王洪章</w:t>
      </w:r>
    </w:p>
    <w:p w:rsidR="00D533CD" w:rsidRPr="007C7105" w:rsidRDefault="00D533CD" w:rsidP="00D533CD">
      <w:pPr>
        <w:spacing w:line="360" w:lineRule="auto"/>
        <w:ind w:firstLineChars="200" w:firstLine="480"/>
        <w:rPr>
          <w:sz w:val="24"/>
        </w:rPr>
      </w:pPr>
      <w:r w:rsidRPr="007C7105">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7C7105">
          <w:rPr>
            <w:rFonts w:hint="eastAsia"/>
            <w:sz w:val="24"/>
          </w:rPr>
          <w:t>2004</w:t>
        </w:r>
        <w:r w:rsidRPr="007C7105">
          <w:rPr>
            <w:rFonts w:hint="eastAsia"/>
            <w:sz w:val="24"/>
          </w:rPr>
          <w:t>年</w:t>
        </w:r>
        <w:r w:rsidRPr="007C7105">
          <w:rPr>
            <w:rFonts w:hint="eastAsia"/>
            <w:sz w:val="24"/>
          </w:rPr>
          <w:t>09</w:t>
        </w:r>
        <w:r w:rsidRPr="007C7105">
          <w:rPr>
            <w:rFonts w:hint="eastAsia"/>
            <w:sz w:val="24"/>
          </w:rPr>
          <w:t>月</w:t>
        </w:r>
        <w:r w:rsidRPr="007C7105">
          <w:rPr>
            <w:rFonts w:hint="eastAsia"/>
            <w:sz w:val="24"/>
          </w:rPr>
          <w:t>17</w:t>
        </w:r>
        <w:r w:rsidRPr="007C7105">
          <w:rPr>
            <w:rFonts w:hint="eastAsia"/>
            <w:sz w:val="24"/>
          </w:rPr>
          <w:t>日</w:t>
        </w:r>
      </w:smartTag>
    </w:p>
    <w:p w:rsidR="00D533CD" w:rsidRPr="007C7105" w:rsidRDefault="00D533CD" w:rsidP="00D533CD">
      <w:pPr>
        <w:spacing w:line="360" w:lineRule="auto"/>
        <w:ind w:firstLineChars="200" w:firstLine="480"/>
        <w:rPr>
          <w:sz w:val="24"/>
        </w:rPr>
      </w:pPr>
      <w:r w:rsidRPr="007C7105">
        <w:rPr>
          <w:rFonts w:hint="eastAsia"/>
          <w:sz w:val="24"/>
        </w:rPr>
        <w:t>组织形式：股份有限公司</w:t>
      </w:r>
    </w:p>
    <w:p w:rsidR="00D533CD" w:rsidRPr="007C7105" w:rsidRDefault="00D533CD" w:rsidP="00D533CD">
      <w:pPr>
        <w:spacing w:line="360" w:lineRule="auto"/>
        <w:ind w:firstLineChars="200" w:firstLine="480"/>
        <w:rPr>
          <w:sz w:val="24"/>
        </w:rPr>
      </w:pPr>
      <w:r w:rsidRPr="007C7105">
        <w:rPr>
          <w:rFonts w:hint="eastAsia"/>
          <w:sz w:val="24"/>
        </w:rPr>
        <w:t>注册资本：贰仟伍佰亿壹仟零玖拾柒万柒仟肆佰捌拾陆元整</w:t>
      </w:r>
    </w:p>
    <w:p w:rsidR="00D533CD" w:rsidRPr="007C7105" w:rsidRDefault="00D533CD" w:rsidP="00D533CD">
      <w:pPr>
        <w:spacing w:line="360" w:lineRule="auto"/>
        <w:ind w:firstLineChars="200" w:firstLine="480"/>
        <w:rPr>
          <w:sz w:val="24"/>
        </w:rPr>
      </w:pPr>
      <w:r w:rsidRPr="007C7105">
        <w:rPr>
          <w:rFonts w:hint="eastAsia"/>
          <w:sz w:val="24"/>
        </w:rPr>
        <w:t>存续期间：持续经营</w:t>
      </w:r>
    </w:p>
    <w:p w:rsidR="00D533CD" w:rsidRPr="007C7105" w:rsidRDefault="00D533CD" w:rsidP="00D533CD">
      <w:pPr>
        <w:spacing w:line="360" w:lineRule="auto"/>
        <w:ind w:firstLineChars="200" w:firstLine="480"/>
        <w:rPr>
          <w:sz w:val="24"/>
        </w:rPr>
      </w:pPr>
      <w:r w:rsidRPr="007C7105">
        <w:rPr>
          <w:rFonts w:hint="eastAsia"/>
          <w:sz w:val="24"/>
        </w:rPr>
        <w:t>基金托管资格批文及文号：中国证监会证监基字</w:t>
      </w:r>
      <w:r w:rsidRPr="007C7105">
        <w:rPr>
          <w:rFonts w:hint="eastAsia"/>
          <w:sz w:val="24"/>
        </w:rPr>
        <w:t>[1998]12</w:t>
      </w:r>
      <w:r w:rsidRPr="007C7105">
        <w:rPr>
          <w:rFonts w:hint="eastAsia"/>
          <w:sz w:val="24"/>
        </w:rPr>
        <w:t>号</w:t>
      </w:r>
    </w:p>
    <w:p w:rsidR="00D533CD" w:rsidRPr="007C7105" w:rsidRDefault="00D533CD" w:rsidP="00D533CD">
      <w:pPr>
        <w:spacing w:line="360" w:lineRule="auto"/>
        <w:ind w:firstLineChars="200" w:firstLine="480"/>
        <w:rPr>
          <w:sz w:val="24"/>
        </w:rPr>
      </w:pPr>
      <w:r w:rsidRPr="007C7105">
        <w:rPr>
          <w:rFonts w:hint="eastAsia"/>
          <w:sz w:val="24"/>
        </w:rPr>
        <w:t>联系人：田</w:t>
      </w:r>
      <w:r w:rsidRPr="007C7105">
        <w:rPr>
          <w:rFonts w:hint="eastAsia"/>
          <w:sz w:val="24"/>
        </w:rPr>
        <w:t xml:space="preserve">  </w:t>
      </w:r>
      <w:r w:rsidRPr="007C7105">
        <w:rPr>
          <w:rFonts w:hint="eastAsia"/>
          <w:sz w:val="24"/>
        </w:rPr>
        <w:t>青</w:t>
      </w:r>
    </w:p>
    <w:p w:rsidR="00D533CD" w:rsidRPr="007C7105" w:rsidRDefault="00D533CD" w:rsidP="00D533CD">
      <w:pPr>
        <w:spacing w:line="360" w:lineRule="auto"/>
        <w:ind w:firstLineChars="200" w:firstLine="480"/>
        <w:rPr>
          <w:sz w:val="24"/>
        </w:rPr>
      </w:pPr>
      <w:r w:rsidRPr="007C7105">
        <w:rPr>
          <w:rFonts w:hint="eastAsia"/>
          <w:sz w:val="24"/>
        </w:rPr>
        <w:t>联系电话：</w:t>
      </w:r>
      <w:r w:rsidRPr="007C7105">
        <w:rPr>
          <w:rFonts w:hint="eastAsia"/>
          <w:sz w:val="24"/>
        </w:rPr>
        <w:t>(010)6759 5096</w:t>
      </w:r>
    </w:p>
    <w:p w:rsidR="00D533CD" w:rsidRPr="007C7105" w:rsidRDefault="00D533CD" w:rsidP="00D533CD">
      <w:pPr>
        <w:spacing w:line="360" w:lineRule="auto"/>
        <w:ind w:firstLineChars="200" w:firstLine="480"/>
        <w:rPr>
          <w:sz w:val="24"/>
        </w:rPr>
      </w:pPr>
      <w:r w:rsidRPr="007C7105">
        <w:rPr>
          <w:rFonts w:hint="eastAsia"/>
          <w:sz w:val="24"/>
        </w:rPr>
        <w:t>中国建设银行成立于</w:t>
      </w:r>
      <w:r w:rsidRPr="007C7105">
        <w:rPr>
          <w:rFonts w:hint="eastAsia"/>
          <w:sz w:val="24"/>
        </w:rPr>
        <w:t>1954</w:t>
      </w:r>
      <w:r w:rsidRPr="007C7105">
        <w:rPr>
          <w:rFonts w:hint="eastAsia"/>
          <w:sz w:val="24"/>
        </w:rPr>
        <w:t>年</w:t>
      </w:r>
      <w:r w:rsidRPr="007C7105">
        <w:rPr>
          <w:rFonts w:hint="eastAsia"/>
          <w:sz w:val="24"/>
        </w:rPr>
        <w:t>10</w:t>
      </w:r>
      <w:r w:rsidRPr="007C7105">
        <w:rPr>
          <w:rFonts w:hint="eastAsia"/>
          <w:sz w:val="24"/>
        </w:rPr>
        <w:t>月，是一家国内领先、国际知名的大型股份制商业银行，总部设在北京。本行于</w:t>
      </w:r>
      <w:r w:rsidRPr="007C7105">
        <w:rPr>
          <w:rFonts w:hint="eastAsia"/>
          <w:sz w:val="24"/>
        </w:rPr>
        <w:t>2005</w:t>
      </w:r>
      <w:r w:rsidRPr="007C7105">
        <w:rPr>
          <w:rFonts w:hint="eastAsia"/>
          <w:sz w:val="24"/>
        </w:rPr>
        <w:t>年</w:t>
      </w:r>
      <w:r w:rsidRPr="007C7105">
        <w:rPr>
          <w:rFonts w:hint="eastAsia"/>
          <w:sz w:val="24"/>
        </w:rPr>
        <w:t>10</w:t>
      </w:r>
      <w:r w:rsidRPr="007C7105">
        <w:rPr>
          <w:rFonts w:hint="eastAsia"/>
          <w:sz w:val="24"/>
        </w:rPr>
        <w:t>月在香港联合交易所挂牌上市</w:t>
      </w:r>
      <w:r w:rsidRPr="007C7105">
        <w:rPr>
          <w:rFonts w:hint="eastAsia"/>
          <w:sz w:val="24"/>
        </w:rPr>
        <w:t>(</w:t>
      </w:r>
      <w:r w:rsidRPr="007C7105">
        <w:rPr>
          <w:rFonts w:hint="eastAsia"/>
          <w:sz w:val="24"/>
        </w:rPr>
        <w:t>股票代码</w:t>
      </w:r>
      <w:r w:rsidRPr="007C7105">
        <w:rPr>
          <w:rFonts w:hint="eastAsia"/>
          <w:sz w:val="24"/>
        </w:rPr>
        <w:t>939)</w:t>
      </w:r>
      <w:r w:rsidRPr="007C7105">
        <w:rPr>
          <w:rFonts w:hint="eastAsia"/>
          <w:sz w:val="24"/>
        </w:rPr>
        <w:t>，于</w:t>
      </w:r>
      <w:r w:rsidRPr="007C7105">
        <w:rPr>
          <w:sz w:val="24"/>
        </w:rPr>
        <w:t>2007</w:t>
      </w:r>
      <w:r w:rsidRPr="007C7105">
        <w:rPr>
          <w:rFonts w:hint="eastAsia"/>
          <w:sz w:val="24"/>
        </w:rPr>
        <w:t>年</w:t>
      </w:r>
      <w:r w:rsidRPr="007C7105">
        <w:rPr>
          <w:sz w:val="24"/>
        </w:rPr>
        <w:t>9</w:t>
      </w:r>
      <w:r w:rsidRPr="007C7105">
        <w:rPr>
          <w:rFonts w:hint="eastAsia"/>
          <w:sz w:val="24"/>
        </w:rPr>
        <w:t>月在上海证券交易所挂牌上市</w:t>
      </w:r>
      <w:r w:rsidRPr="007C7105">
        <w:rPr>
          <w:rFonts w:hint="eastAsia"/>
          <w:sz w:val="24"/>
        </w:rPr>
        <w:t>(</w:t>
      </w:r>
      <w:r w:rsidRPr="007C7105">
        <w:rPr>
          <w:rFonts w:hint="eastAsia"/>
          <w:sz w:val="24"/>
        </w:rPr>
        <w:t>股票代码</w:t>
      </w:r>
      <w:r w:rsidRPr="007C7105">
        <w:rPr>
          <w:rFonts w:hint="eastAsia"/>
          <w:sz w:val="24"/>
        </w:rPr>
        <w:t>601939)</w:t>
      </w:r>
      <w:r w:rsidRPr="007C7105">
        <w:rPr>
          <w:rFonts w:hint="eastAsia"/>
          <w:sz w:val="24"/>
        </w:rPr>
        <w:t>。</w:t>
      </w:r>
    </w:p>
    <w:p w:rsidR="00D533CD" w:rsidRPr="007C7105" w:rsidRDefault="00D533CD" w:rsidP="00D533CD">
      <w:pPr>
        <w:spacing w:line="360" w:lineRule="auto"/>
        <w:ind w:firstLineChars="200" w:firstLine="480"/>
        <w:rPr>
          <w:sz w:val="24"/>
        </w:rPr>
      </w:pPr>
      <w:r w:rsidRPr="007C7105">
        <w:rPr>
          <w:rFonts w:hint="eastAsia"/>
          <w:sz w:val="24"/>
        </w:rPr>
        <w:t>2015</w:t>
      </w:r>
      <w:r w:rsidRPr="007C7105">
        <w:rPr>
          <w:rFonts w:hint="eastAsia"/>
          <w:sz w:val="24"/>
        </w:rPr>
        <w:t>年末，本集团资产总额</w:t>
      </w:r>
      <w:r w:rsidRPr="007C7105">
        <w:rPr>
          <w:rFonts w:hint="eastAsia"/>
          <w:sz w:val="24"/>
        </w:rPr>
        <w:t>18.35</w:t>
      </w:r>
      <w:r w:rsidRPr="007C7105">
        <w:rPr>
          <w:rFonts w:hint="eastAsia"/>
          <w:sz w:val="24"/>
        </w:rPr>
        <w:t>万亿元，较上年增长</w:t>
      </w:r>
      <w:r w:rsidRPr="007C7105">
        <w:rPr>
          <w:rFonts w:hint="eastAsia"/>
          <w:sz w:val="24"/>
        </w:rPr>
        <w:t>9</w:t>
      </w:r>
      <w:r w:rsidRPr="007C7105">
        <w:rPr>
          <w:sz w:val="24"/>
        </w:rPr>
        <w:t>.</w:t>
      </w:r>
      <w:r w:rsidRPr="007C7105">
        <w:rPr>
          <w:rFonts w:hint="eastAsia"/>
          <w:sz w:val="24"/>
        </w:rPr>
        <w:t>59</w:t>
      </w:r>
      <w:r w:rsidRPr="007C7105">
        <w:rPr>
          <w:sz w:val="24"/>
        </w:rPr>
        <w:t>%</w:t>
      </w:r>
      <w:r w:rsidRPr="007C7105">
        <w:rPr>
          <w:rFonts w:hint="eastAsia"/>
          <w:sz w:val="24"/>
        </w:rPr>
        <w:t>；客户贷款和垫款总额</w:t>
      </w:r>
      <w:r w:rsidRPr="007C7105">
        <w:rPr>
          <w:rFonts w:hint="eastAsia"/>
          <w:sz w:val="24"/>
        </w:rPr>
        <w:t>10.49</w:t>
      </w:r>
      <w:r w:rsidRPr="007C7105">
        <w:rPr>
          <w:rFonts w:hint="eastAsia"/>
          <w:sz w:val="24"/>
        </w:rPr>
        <w:t>万亿元，增长</w:t>
      </w:r>
      <w:r w:rsidRPr="007C7105">
        <w:rPr>
          <w:rFonts w:hint="eastAsia"/>
          <w:sz w:val="24"/>
        </w:rPr>
        <w:t>10</w:t>
      </w:r>
      <w:r w:rsidRPr="007C7105">
        <w:rPr>
          <w:sz w:val="24"/>
        </w:rPr>
        <w:t>.</w:t>
      </w:r>
      <w:r w:rsidRPr="007C7105">
        <w:rPr>
          <w:rFonts w:hint="eastAsia"/>
          <w:sz w:val="24"/>
        </w:rPr>
        <w:t>67</w:t>
      </w:r>
      <w:r w:rsidRPr="007C7105">
        <w:rPr>
          <w:sz w:val="24"/>
        </w:rPr>
        <w:t>%</w:t>
      </w:r>
      <w:r w:rsidRPr="007C7105">
        <w:rPr>
          <w:rFonts w:hint="eastAsia"/>
          <w:sz w:val="24"/>
        </w:rPr>
        <w:t>；客户存款总额</w:t>
      </w:r>
      <w:r w:rsidRPr="007C7105">
        <w:rPr>
          <w:sz w:val="24"/>
        </w:rPr>
        <w:t>1</w:t>
      </w:r>
      <w:r w:rsidRPr="007C7105">
        <w:rPr>
          <w:rFonts w:hint="eastAsia"/>
          <w:sz w:val="24"/>
        </w:rPr>
        <w:t>3.67</w:t>
      </w:r>
      <w:r w:rsidRPr="007C7105">
        <w:rPr>
          <w:rFonts w:hint="eastAsia"/>
          <w:sz w:val="24"/>
        </w:rPr>
        <w:t>万亿元，增长</w:t>
      </w:r>
      <w:r w:rsidRPr="007C7105">
        <w:rPr>
          <w:rFonts w:hint="eastAsia"/>
          <w:sz w:val="24"/>
        </w:rPr>
        <w:t>5</w:t>
      </w:r>
      <w:r w:rsidRPr="007C7105">
        <w:rPr>
          <w:sz w:val="24"/>
        </w:rPr>
        <w:t>.</w:t>
      </w:r>
      <w:r w:rsidRPr="007C7105">
        <w:rPr>
          <w:rFonts w:hint="eastAsia"/>
          <w:sz w:val="24"/>
        </w:rPr>
        <w:t>96</w:t>
      </w:r>
      <w:r w:rsidRPr="007C7105">
        <w:rPr>
          <w:sz w:val="24"/>
        </w:rPr>
        <w:t>%</w:t>
      </w:r>
      <w:r w:rsidRPr="007C7105">
        <w:rPr>
          <w:rFonts w:hint="eastAsia"/>
          <w:sz w:val="24"/>
        </w:rPr>
        <w:t>。净利润</w:t>
      </w:r>
      <w:r w:rsidRPr="007C7105">
        <w:rPr>
          <w:rFonts w:hint="eastAsia"/>
          <w:sz w:val="24"/>
        </w:rPr>
        <w:t>2,289</w:t>
      </w:r>
      <w:r w:rsidRPr="007C7105">
        <w:rPr>
          <w:rFonts w:hint="eastAsia"/>
          <w:sz w:val="24"/>
        </w:rPr>
        <w:t>亿元，增长</w:t>
      </w:r>
      <w:r w:rsidRPr="007C7105">
        <w:rPr>
          <w:rFonts w:hint="eastAsia"/>
          <w:sz w:val="24"/>
        </w:rPr>
        <w:t>0.28%</w:t>
      </w:r>
      <w:r w:rsidRPr="007C7105">
        <w:rPr>
          <w:rFonts w:hint="eastAsia"/>
          <w:sz w:val="24"/>
        </w:rPr>
        <w:t>；营业收入</w:t>
      </w:r>
      <w:r w:rsidRPr="007C7105">
        <w:rPr>
          <w:rFonts w:hint="eastAsia"/>
          <w:sz w:val="24"/>
        </w:rPr>
        <w:t>6,052</w:t>
      </w:r>
      <w:r w:rsidRPr="007C7105">
        <w:rPr>
          <w:rFonts w:hint="eastAsia"/>
          <w:sz w:val="24"/>
        </w:rPr>
        <w:t>亿元，增长</w:t>
      </w:r>
      <w:r w:rsidRPr="007C7105">
        <w:rPr>
          <w:rFonts w:hint="eastAsia"/>
          <w:sz w:val="24"/>
        </w:rPr>
        <w:t>6.09%</w:t>
      </w:r>
      <w:r w:rsidRPr="007C7105">
        <w:rPr>
          <w:rFonts w:hint="eastAsia"/>
          <w:sz w:val="24"/>
        </w:rPr>
        <w:t>，其中，利息净收入增长</w:t>
      </w:r>
      <w:r w:rsidRPr="007C7105">
        <w:rPr>
          <w:rFonts w:hint="eastAsia"/>
          <w:sz w:val="24"/>
        </w:rPr>
        <w:t>4</w:t>
      </w:r>
      <w:r w:rsidRPr="007C7105">
        <w:rPr>
          <w:sz w:val="24"/>
        </w:rPr>
        <w:t>.</w:t>
      </w:r>
      <w:r w:rsidRPr="007C7105">
        <w:rPr>
          <w:rFonts w:hint="eastAsia"/>
          <w:sz w:val="24"/>
        </w:rPr>
        <w:t>65</w:t>
      </w:r>
      <w:r w:rsidRPr="007C7105">
        <w:rPr>
          <w:sz w:val="24"/>
        </w:rPr>
        <w:t>%</w:t>
      </w:r>
      <w:r w:rsidRPr="007C7105">
        <w:rPr>
          <w:rFonts w:hint="eastAsia"/>
          <w:sz w:val="24"/>
        </w:rPr>
        <w:t>，手续费及佣金净收入增长</w:t>
      </w:r>
      <w:r w:rsidRPr="007C7105">
        <w:rPr>
          <w:rFonts w:hint="eastAsia"/>
          <w:sz w:val="24"/>
        </w:rPr>
        <w:t>4</w:t>
      </w:r>
      <w:r w:rsidRPr="007C7105">
        <w:rPr>
          <w:sz w:val="24"/>
        </w:rPr>
        <w:t>.</w:t>
      </w:r>
      <w:r w:rsidRPr="007C7105">
        <w:rPr>
          <w:rFonts w:hint="eastAsia"/>
          <w:sz w:val="24"/>
        </w:rPr>
        <w:t>62</w:t>
      </w:r>
      <w:r w:rsidRPr="007C7105">
        <w:rPr>
          <w:sz w:val="24"/>
        </w:rPr>
        <w:t>%</w:t>
      </w:r>
      <w:r w:rsidRPr="007C7105">
        <w:rPr>
          <w:rFonts w:hint="eastAsia"/>
          <w:sz w:val="24"/>
        </w:rPr>
        <w:t>。平均资产回报率</w:t>
      </w:r>
      <w:r w:rsidRPr="007C7105">
        <w:rPr>
          <w:rFonts w:hint="eastAsia"/>
          <w:sz w:val="24"/>
        </w:rPr>
        <w:t>1.30%</w:t>
      </w:r>
      <w:r w:rsidRPr="007C7105">
        <w:rPr>
          <w:rFonts w:hint="eastAsia"/>
          <w:sz w:val="24"/>
        </w:rPr>
        <w:t>，加权平均净资产收益率</w:t>
      </w:r>
      <w:r w:rsidRPr="007C7105">
        <w:rPr>
          <w:rFonts w:hint="eastAsia"/>
          <w:sz w:val="24"/>
        </w:rPr>
        <w:t>17.27%</w:t>
      </w:r>
      <w:r w:rsidRPr="007C7105">
        <w:rPr>
          <w:rFonts w:hint="eastAsia"/>
          <w:sz w:val="24"/>
        </w:rPr>
        <w:t>，成本收入比</w:t>
      </w:r>
      <w:r w:rsidRPr="007C7105">
        <w:rPr>
          <w:sz w:val="24"/>
        </w:rPr>
        <w:t>2</w:t>
      </w:r>
      <w:r w:rsidRPr="007C7105">
        <w:rPr>
          <w:rFonts w:hint="eastAsia"/>
          <w:sz w:val="24"/>
        </w:rPr>
        <w:t>6</w:t>
      </w:r>
      <w:r w:rsidRPr="007C7105">
        <w:rPr>
          <w:sz w:val="24"/>
        </w:rPr>
        <w:t>.</w:t>
      </w:r>
      <w:r w:rsidRPr="007C7105">
        <w:rPr>
          <w:rFonts w:hint="eastAsia"/>
          <w:sz w:val="24"/>
        </w:rPr>
        <w:t>98</w:t>
      </w:r>
      <w:r w:rsidRPr="007C7105">
        <w:rPr>
          <w:sz w:val="24"/>
        </w:rPr>
        <w:t>%</w:t>
      </w:r>
      <w:r w:rsidRPr="007C7105">
        <w:rPr>
          <w:rFonts w:hint="eastAsia"/>
          <w:sz w:val="24"/>
        </w:rPr>
        <w:t>，资本充足率</w:t>
      </w:r>
      <w:r w:rsidRPr="007C7105">
        <w:rPr>
          <w:sz w:val="24"/>
        </w:rPr>
        <w:t>1</w:t>
      </w:r>
      <w:r w:rsidRPr="007C7105">
        <w:rPr>
          <w:rFonts w:hint="eastAsia"/>
          <w:sz w:val="24"/>
        </w:rPr>
        <w:t>5</w:t>
      </w:r>
      <w:r w:rsidRPr="007C7105">
        <w:rPr>
          <w:sz w:val="24"/>
        </w:rPr>
        <w:t>.</w:t>
      </w:r>
      <w:r w:rsidRPr="007C7105">
        <w:rPr>
          <w:rFonts w:hint="eastAsia"/>
          <w:sz w:val="24"/>
        </w:rPr>
        <w:t>39</w:t>
      </w:r>
      <w:r w:rsidRPr="007C7105">
        <w:rPr>
          <w:sz w:val="24"/>
        </w:rPr>
        <w:t>%</w:t>
      </w:r>
      <w:r w:rsidRPr="007C7105">
        <w:rPr>
          <w:rFonts w:hint="eastAsia"/>
          <w:sz w:val="24"/>
        </w:rPr>
        <w:t>，主要财务指标领先同业。</w:t>
      </w:r>
    </w:p>
    <w:p w:rsidR="00D533CD" w:rsidRPr="007C7105" w:rsidRDefault="00D533CD" w:rsidP="00D533CD">
      <w:pPr>
        <w:spacing w:line="360" w:lineRule="auto"/>
        <w:ind w:firstLineChars="200" w:firstLine="480"/>
        <w:rPr>
          <w:sz w:val="24"/>
        </w:rPr>
      </w:pPr>
      <w:r w:rsidRPr="007C7105">
        <w:rPr>
          <w:rFonts w:hint="eastAsia"/>
          <w:sz w:val="24"/>
        </w:rPr>
        <w:t>物理与电子渠道协同发展。营业网点“三综合”建设取得新进展，综合性网点数量达</w:t>
      </w:r>
      <w:r w:rsidRPr="007C7105">
        <w:rPr>
          <w:rFonts w:hint="eastAsia"/>
          <w:sz w:val="24"/>
        </w:rPr>
        <w:t>1.45</w:t>
      </w:r>
      <w:r w:rsidRPr="007C7105">
        <w:rPr>
          <w:rFonts w:hint="eastAsia"/>
          <w:sz w:val="24"/>
        </w:rPr>
        <w:t>万个，综合营销团队</w:t>
      </w:r>
      <w:r w:rsidRPr="007C7105">
        <w:rPr>
          <w:rFonts w:hint="eastAsia"/>
          <w:sz w:val="24"/>
        </w:rPr>
        <w:t>2.15</w:t>
      </w:r>
      <w:r w:rsidRPr="007C7105">
        <w:rPr>
          <w:rFonts w:hint="eastAsia"/>
          <w:sz w:val="24"/>
        </w:rPr>
        <w:t>万个，综合柜员占比达到</w:t>
      </w:r>
      <w:r w:rsidRPr="007C7105">
        <w:rPr>
          <w:rFonts w:hint="eastAsia"/>
          <w:sz w:val="24"/>
        </w:rPr>
        <w:t>88%</w:t>
      </w:r>
      <w:r w:rsidRPr="007C7105">
        <w:rPr>
          <w:rFonts w:hint="eastAsia"/>
          <w:sz w:val="24"/>
        </w:rPr>
        <w:t>。启动深圳等</w:t>
      </w:r>
      <w:r w:rsidRPr="007C7105">
        <w:rPr>
          <w:rFonts w:hint="eastAsia"/>
          <w:sz w:val="24"/>
        </w:rPr>
        <w:t>8</w:t>
      </w:r>
      <w:r w:rsidRPr="007C7105">
        <w:rPr>
          <w:rFonts w:hint="eastAsia"/>
          <w:sz w:val="24"/>
        </w:rPr>
        <w:t>家分行物理渠道全面转型创新试点，智慧网点、旗舰型、综合型和轻型网点建设</w:t>
      </w:r>
      <w:r w:rsidRPr="007C7105">
        <w:rPr>
          <w:rFonts w:hint="eastAsia"/>
          <w:sz w:val="24"/>
        </w:rPr>
        <w:lastRenderedPageBreak/>
        <w:t>有序推进。电子银行主渠道作用进一步凸显，电子银行和自助渠道账务性交易量占比达</w:t>
      </w:r>
      <w:r w:rsidRPr="007C7105">
        <w:rPr>
          <w:rFonts w:hint="eastAsia"/>
          <w:sz w:val="24"/>
        </w:rPr>
        <w:t>95.58%</w:t>
      </w:r>
      <w:r w:rsidRPr="007C7105">
        <w:rPr>
          <w:rFonts w:hint="eastAsia"/>
          <w:sz w:val="24"/>
        </w:rPr>
        <w:t>，较上年提升</w:t>
      </w:r>
      <w:r w:rsidRPr="007C7105">
        <w:rPr>
          <w:rFonts w:hint="eastAsia"/>
          <w:sz w:val="24"/>
        </w:rPr>
        <w:t>7.55</w:t>
      </w:r>
      <w:r w:rsidRPr="007C7105">
        <w:rPr>
          <w:rFonts w:hint="eastAsia"/>
          <w:sz w:val="24"/>
        </w:rPr>
        <w:t>个百分点；同时推广账号支付、手机支付、跨行付、龙卡云支付、快捷付等五种在线支付方式，成功实现绝大多数主要快捷支付业务的全行集中处理。</w:t>
      </w:r>
    </w:p>
    <w:p w:rsidR="00D533CD" w:rsidRPr="007C7105" w:rsidRDefault="00D533CD" w:rsidP="00D533CD">
      <w:pPr>
        <w:spacing w:line="360" w:lineRule="auto"/>
        <w:ind w:firstLineChars="200" w:firstLine="480"/>
        <w:rPr>
          <w:sz w:val="24"/>
        </w:rPr>
      </w:pPr>
      <w:r w:rsidRPr="007C7105">
        <w:rPr>
          <w:rFonts w:hint="eastAsia"/>
          <w:sz w:val="24"/>
        </w:rPr>
        <w:t>转型业务快速增长。信用卡累计发卡量</w:t>
      </w:r>
      <w:r w:rsidRPr="007C7105">
        <w:rPr>
          <w:rFonts w:hint="eastAsia"/>
          <w:sz w:val="24"/>
        </w:rPr>
        <w:t>8,074</w:t>
      </w:r>
      <w:r w:rsidRPr="007C7105">
        <w:rPr>
          <w:rFonts w:hint="eastAsia"/>
          <w:sz w:val="24"/>
        </w:rPr>
        <w:t>万张，消费交易额</w:t>
      </w:r>
      <w:r w:rsidRPr="007C7105">
        <w:rPr>
          <w:rFonts w:hint="eastAsia"/>
          <w:sz w:val="24"/>
        </w:rPr>
        <w:t>2.22</w:t>
      </w:r>
      <w:r w:rsidRPr="007C7105">
        <w:rPr>
          <w:rFonts w:hint="eastAsia"/>
          <w:sz w:val="24"/>
        </w:rPr>
        <w:t>万亿元，多项核心指标继续保持同业领先。金融资产</w:t>
      </w:r>
      <w:r w:rsidRPr="007C7105">
        <w:rPr>
          <w:rFonts w:hint="eastAsia"/>
          <w:sz w:val="24"/>
        </w:rPr>
        <w:t>1,000</w:t>
      </w:r>
      <w:r w:rsidRPr="007C7105">
        <w:rPr>
          <w:rFonts w:hint="eastAsia"/>
          <w:sz w:val="24"/>
        </w:rPr>
        <w:t>万以上的私人银行客户数量增长</w:t>
      </w:r>
      <w:r w:rsidRPr="007C7105">
        <w:rPr>
          <w:rFonts w:hint="eastAsia"/>
          <w:sz w:val="24"/>
        </w:rPr>
        <w:t>23.08%</w:t>
      </w:r>
      <w:r w:rsidRPr="007C7105">
        <w:rPr>
          <w:rFonts w:hint="eastAsia"/>
          <w:sz w:val="24"/>
        </w:rPr>
        <w:t>，客户金融资产总量增长</w:t>
      </w:r>
      <w:r w:rsidRPr="007C7105">
        <w:rPr>
          <w:rFonts w:hint="eastAsia"/>
          <w:sz w:val="24"/>
        </w:rPr>
        <w:t>32.94%</w:t>
      </w:r>
      <w:r w:rsidRPr="007C7105">
        <w:rPr>
          <w:rFonts w:hint="eastAsia"/>
          <w:sz w:val="24"/>
        </w:rPr>
        <w:t>。非金融企业债务融资工具累计承销</w:t>
      </w:r>
      <w:r w:rsidRPr="007C7105">
        <w:rPr>
          <w:rFonts w:hint="eastAsia"/>
          <w:sz w:val="24"/>
        </w:rPr>
        <w:t>5,316</w:t>
      </w:r>
      <w:r w:rsidRPr="007C7105">
        <w:rPr>
          <w:rFonts w:hint="eastAsia"/>
          <w:sz w:val="24"/>
        </w:rPr>
        <w:t>亿元，承销额市场领先。资产托管业务规模</w:t>
      </w:r>
      <w:r w:rsidRPr="007C7105">
        <w:rPr>
          <w:rFonts w:hint="eastAsia"/>
          <w:sz w:val="24"/>
        </w:rPr>
        <w:t>7.17</w:t>
      </w:r>
      <w:r w:rsidRPr="007C7105">
        <w:rPr>
          <w:rFonts w:hint="eastAsia"/>
          <w:sz w:val="24"/>
        </w:rPr>
        <w:t>万亿元，增长</w:t>
      </w:r>
      <w:r w:rsidRPr="007C7105">
        <w:rPr>
          <w:rFonts w:hint="eastAsia"/>
          <w:sz w:val="24"/>
        </w:rPr>
        <w:t>67.36%</w:t>
      </w:r>
      <w:r w:rsidRPr="007C7105">
        <w:rPr>
          <w:rFonts w:hint="eastAsia"/>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rsidR="00D533CD" w:rsidRPr="007C7105" w:rsidRDefault="00D533CD" w:rsidP="00D533CD">
      <w:pPr>
        <w:spacing w:line="360" w:lineRule="auto"/>
        <w:ind w:firstLineChars="200" w:firstLine="480"/>
        <w:rPr>
          <w:sz w:val="24"/>
        </w:rPr>
      </w:pPr>
      <w:r w:rsidRPr="007C7105">
        <w:rPr>
          <w:sz w:val="24"/>
        </w:rPr>
        <w:t>201</w:t>
      </w:r>
      <w:r w:rsidRPr="007C7105">
        <w:rPr>
          <w:rFonts w:hint="eastAsia"/>
          <w:sz w:val="24"/>
        </w:rPr>
        <w:t>5</w:t>
      </w:r>
      <w:r w:rsidRPr="007C7105">
        <w:rPr>
          <w:rFonts w:hint="eastAsia"/>
          <w:sz w:val="24"/>
        </w:rPr>
        <w:t>年，本集团先后获得国内外各类荣誉总计</w:t>
      </w:r>
      <w:r w:rsidRPr="007C7105">
        <w:rPr>
          <w:rFonts w:hint="eastAsia"/>
          <w:sz w:val="24"/>
        </w:rPr>
        <w:t>122</w:t>
      </w:r>
      <w:r w:rsidRPr="007C7105">
        <w:rPr>
          <w:rFonts w:hint="eastAsia"/>
          <w:sz w:val="24"/>
        </w:rPr>
        <w:t>项，并独家荣获美国《环球金融》杂志“中国最佳银行”、香港《财资》杂志“中国最佳银行”及香港《企业财资》杂志“中国最佳银行”等大奖。本集团在英国《银行家》杂志</w:t>
      </w:r>
      <w:r w:rsidRPr="007C7105">
        <w:rPr>
          <w:rFonts w:hint="eastAsia"/>
          <w:sz w:val="24"/>
        </w:rPr>
        <w:t>2015</w:t>
      </w:r>
      <w:r w:rsidRPr="007C7105">
        <w:rPr>
          <w:rFonts w:hint="eastAsia"/>
          <w:sz w:val="24"/>
        </w:rPr>
        <w:t>年“世界银行品牌</w:t>
      </w:r>
      <w:r w:rsidRPr="007C7105">
        <w:rPr>
          <w:sz w:val="24"/>
        </w:rPr>
        <w:t>1000</w:t>
      </w:r>
      <w:r w:rsidRPr="007C7105">
        <w:rPr>
          <w:rFonts w:hint="eastAsia"/>
          <w:sz w:val="24"/>
        </w:rPr>
        <w:t>强”中，以一级资本总额位列全球第二；在美国《福布斯》杂志</w:t>
      </w:r>
      <w:r w:rsidRPr="007C7105">
        <w:rPr>
          <w:sz w:val="24"/>
        </w:rPr>
        <w:t>201</w:t>
      </w:r>
      <w:r w:rsidRPr="007C7105">
        <w:rPr>
          <w:rFonts w:hint="eastAsia"/>
          <w:sz w:val="24"/>
        </w:rPr>
        <w:t>5</w:t>
      </w:r>
      <w:r w:rsidRPr="007C7105">
        <w:rPr>
          <w:rFonts w:hint="eastAsia"/>
          <w:sz w:val="24"/>
        </w:rPr>
        <w:t>年度全球企业</w:t>
      </w:r>
      <w:r w:rsidRPr="007C7105">
        <w:rPr>
          <w:sz w:val="24"/>
        </w:rPr>
        <w:t>2000</w:t>
      </w:r>
      <w:r w:rsidRPr="007C7105">
        <w:rPr>
          <w:rFonts w:hint="eastAsia"/>
          <w:sz w:val="24"/>
        </w:rPr>
        <w:t>强中位列第二。</w:t>
      </w:r>
    </w:p>
    <w:p w:rsidR="00D533CD" w:rsidRPr="007C7105" w:rsidRDefault="00D533CD" w:rsidP="00D533CD">
      <w:pPr>
        <w:spacing w:line="360" w:lineRule="auto"/>
        <w:ind w:firstLineChars="200" w:firstLine="480"/>
        <w:rPr>
          <w:sz w:val="24"/>
        </w:rPr>
      </w:pPr>
      <w:r w:rsidRPr="007C7105">
        <w:rPr>
          <w:rFonts w:hint="eastAsia"/>
          <w:sz w:val="24"/>
        </w:rPr>
        <w:t>中国建设银行总行设资产托管业务部，下设综合处、基金市场处、证券保险资产市场处、理财信托股权市场处、</w:t>
      </w:r>
      <w:r w:rsidRPr="007C7105">
        <w:rPr>
          <w:rFonts w:hint="eastAsia"/>
          <w:sz w:val="24"/>
        </w:rPr>
        <w:t>QFII</w:t>
      </w:r>
      <w:r w:rsidRPr="007C7105">
        <w:rPr>
          <w:rFonts w:hint="eastAsia"/>
          <w:sz w:val="24"/>
        </w:rPr>
        <w:t>托管处、养老金托管处、清算处、核算处、跨境托管运营处、监督稽核处等</w:t>
      </w:r>
      <w:r w:rsidRPr="007C7105">
        <w:rPr>
          <w:rFonts w:hint="eastAsia"/>
          <w:sz w:val="24"/>
        </w:rPr>
        <w:t>10</w:t>
      </w:r>
      <w:r w:rsidRPr="007C7105">
        <w:rPr>
          <w:rFonts w:hint="eastAsia"/>
          <w:sz w:val="24"/>
        </w:rPr>
        <w:t>个职能处室，在上海设有投资托管服务上海备份中心，共有员工</w:t>
      </w:r>
      <w:r w:rsidRPr="007C7105">
        <w:rPr>
          <w:rFonts w:hint="eastAsia"/>
          <w:sz w:val="24"/>
        </w:rPr>
        <w:t>220</w:t>
      </w:r>
      <w:r w:rsidRPr="007C7105">
        <w:rPr>
          <w:rFonts w:hint="eastAsia"/>
          <w:sz w:val="24"/>
        </w:rPr>
        <w:t>余人。自</w:t>
      </w:r>
      <w:r w:rsidRPr="007C7105">
        <w:rPr>
          <w:sz w:val="24"/>
        </w:rPr>
        <w:t>2007</w:t>
      </w:r>
      <w:r w:rsidRPr="007C7105">
        <w:rPr>
          <w:rFonts w:hint="eastAsia"/>
          <w:sz w:val="24"/>
        </w:rPr>
        <w:t>年起，托管部连续聘请外部会计师事务所对托管业务进行内部控制审计，并已经成为常规化的内控工作手段。</w:t>
      </w:r>
    </w:p>
    <w:p w:rsidR="00D533CD" w:rsidRPr="00951735" w:rsidRDefault="00D533CD" w:rsidP="00D533CD">
      <w:pPr>
        <w:widowControl/>
        <w:spacing w:line="360" w:lineRule="auto"/>
        <w:ind w:firstLineChars="200" w:firstLine="480"/>
        <w:rPr>
          <w:kern w:val="0"/>
          <w:sz w:val="24"/>
        </w:rPr>
      </w:pPr>
      <w:r>
        <w:rPr>
          <w:rFonts w:hint="eastAsia"/>
          <w:kern w:val="0"/>
          <w:sz w:val="24"/>
        </w:rPr>
        <w:t>2</w:t>
      </w:r>
      <w:r>
        <w:rPr>
          <w:rFonts w:hint="eastAsia"/>
          <w:kern w:val="0"/>
          <w:sz w:val="24"/>
        </w:rPr>
        <w:t>、</w:t>
      </w:r>
      <w:r w:rsidRPr="00951735">
        <w:rPr>
          <w:rFonts w:hint="eastAsia"/>
          <w:kern w:val="0"/>
          <w:sz w:val="24"/>
        </w:rPr>
        <w:t>主要人员情况</w:t>
      </w:r>
    </w:p>
    <w:p w:rsidR="00D533CD" w:rsidRPr="00165697" w:rsidRDefault="00D533CD" w:rsidP="00D533CD">
      <w:pPr>
        <w:spacing w:line="360" w:lineRule="auto"/>
        <w:ind w:firstLineChars="200" w:firstLine="480"/>
        <w:rPr>
          <w:sz w:val="24"/>
        </w:rPr>
      </w:pPr>
      <w:r w:rsidRPr="00165697">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t>黄秀莲，资产托管业务部副总经理，曾就职于中国建设银行总行会计部，长期从事托管业务管理等工作，具有丰富的客户服务和业务管理经验。</w:t>
      </w:r>
    </w:p>
    <w:p w:rsidR="00D533CD" w:rsidRPr="00951735" w:rsidRDefault="00D533CD" w:rsidP="00D533CD">
      <w:pPr>
        <w:widowControl/>
        <w:spacing w:line="360" w:lineRule="auto"/>
        <w:ind w:firstLineChars="200" w:firstLine="480"/>
        <w:rPr>
          <w:kern w:val="0"/>
          <w:sz w:val="24"/>
        </w:rPr>
      </w:pPr>
      <w:r>
        <w:rPr>
          <w:rFonts w:hint="eastAsia"/>
          <w:kern w:val="0"/>
          <w:sz w:val="24"/>
        </w:rPr>
        <w:t>3</w:t>
      </w:r>
      <w:r>
        <w:rPr>
          <w:rFonts w:hint="eastAsia"/>
          <w:kern w:val="0"/>
          <w:sz w:val="24"/>
        </w:rPr>
        <w:t>、</w:t>
      </w:r>
      <w:r w:rsidRPr="00951735">
        <w:rPr>
          <w:rFonts w:hint="eastAsia"/>
          <w:kern w:val="0"/>
          <w:sz w:val="24"/>
        </w:rPr>
        <w:t>基金托管业务经营情况</w:t>
      </w:r>
    </w:p>
    <w:p w:rsidR="00D533CD" w:rsidRPr="00165697" w:rsidRDefault="00D533CD" w:rsidP="00D533CD">
      <w:pPr>
        <w:spacing w:line="360" w:lineRule="auto"/>
        <w:ind w:firstLineChars="200" w:firstLine="480"/>
        <w:rPr>
          <w:sz w:val="24"/>
        </w:rPr>
      </w:pPr>
      <w:r w:rsidRPr="00165697">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65697">
        <w:rPr>
          <w:rFonts w:hint="eastAsia"/>
          <w:sz w:val="24"/>
        </w:rPr>
        <w:t>QFII</w:t>
      </w:r>
      <w:r w:rsidRPr="00165697">
        <w:rPr>
          <w:rFonts w:hint="eastAsia"/>
          <w:sz w:val="24"/>
        </w:rPr>
        <w:t>、企业年金等产品在内的托管业务体系，是目前国内托管业务品种最齐全的商业银行之一。截至</w:t>
      </w:r>
      <w:r w:rsidRPr="00165697">
        <w:rPr>
          <w:rFonts w:hint="eastAsia"/>
          <w:sz w:val="24"/>
        </w:rPr>
        <w:t>2016</w:t>
      </w:r>
      <w:r w:rsidRPr="00165697">
        <w:rPr>
          <w:rFonts w:hint="eastAsia"/>
          <w:sz w:val="24"/>
        </w:rPr>
        <w:t>年一季度末，中国建设银行已托管</w:t>
      </w:r>
      <w:r w:rsidRPr="00165697">
        <w:rPr>
          <w:rFonts w:hint="eastAsia"/>
          <w:sz w:val="24"/>
        </w:rPr>
        <w:t>584</w:t>
      </w:r>
      <w:r w:rsidRPr="00165697">
        <w:rPr>
          <w:rFonts w:hint="eastAsia"/>
          <w:sz w:val="24"/>
        </w:rPr>
        <w:t>只证券投资基金。中国建设银行专业高效的托管服务能力和业务水平，赢得了业内的高度认同。中国建设银行自</w:t>
      </w:r>
      <w:r w:rsidRPr="00165697">
        <w:rPr>
          <w:rFonts w:hint="eastAsia"/>
          <w:sz w:val="24"/>
        </w:rPr>
        <w:t>2009</w:t>
      </w:r>
      <w:r w:rsidRPr="00165697">
        <w:rPr>
          <w:rFonts w:hint="eastAsia"/>
          <w:sz w:val="24"/>
        </w:rPr>
        <w:t>年至今连续六年被国际权威杂志</w:t>
      </w:r>
      <w:r w:rsidRPr="00165697">
        <w:rPr>
          <w:sz w:val="24"/>
        </w:rPr>
        <w:t>《全球托管人》</w:t>
      </w:r>
      <w:r w:rsidRPr="00165697">
        <w:rPr>
          <w:rFonts w:hint="eastAsia"/>
          <w:sz w:val="24"/>
        </w:rPr>
        <w:t>评为“中国最佳托管银行”。</w:t>
      </w:r>
    </w:p>
    <w:p w:rsidR="00D533CD" w:rsidRPr="00A1239E" w:rsidRDefault="00D533CD" w:rsidP="00D533CD">
      <w:pPr>
        <w:spacing w:line="360" w:lineRule="auto"/>
        <w:ind w:firstLineChars="200" w:firstLine="482"/>
        <w:rPr>
          <w:b/>
          <w:color w:val="000000"/>
          <w:sz w:val="24"/>
        </w:rPr>
      </w:pPr>
      <w:r w:rsidRPr="00A1239E">
        <w:rPr>
          <w:rFonts w:hAnsi="宋体"/>
          <w:b/>
          <w:color w:val="000000"/>
          <w:sz w:val="24"/>
        </w:rPr>
        <w:t>（二）基金托管人的内部控制制度</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内部控制目标</w:t>
      </w:r>
    </w:p>
    <w:p w:rsidR="00D533CD" w:rsidRPr="00165697" w:rsidRDefault="00D533CD" w:rsidP="00D533CD">
      <w:pPr>
        <w:spacing w:line="360" w:lineRule="auto"/>
        <w:ind w:firstLineChars="200" w:firstLine="480"/>
        <w:rPr>
          <w:sz w:val="24"/>
        </w:rPr>
      </w:pPr>
      <w:r w:rsidRPr="00165697">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内部控制组织结构</w:t>
      </w:r>
    </w:p>
    <w:p w:rsidR="00D533CD" w:rsidRPr="00165697" w:rsidRDefault="00D533CD" w:rsidP="00D533CD">
      <w:pPr>
        <w:spacing w:line="360" w:lineRule="auto"/>
        <w:ind w:firstLineChars="200" w:firstLine="480"/>
        <w:rPr>
          <w:sz w:val="24"/>
        </w:rPr>
      </w:pPr>
      <w:r w:rsidRPr="00165697">
        <w:rPr>
          <w:rFonts w:hint="eastAsia"/>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内部控制制度及措施</w:t>
      </w:r>
    </w:p>
    <w:p w:rsidR="00D533CD" w:rsidRPr="00165697" w:rsidRDefault="00D533CD" w:rsidP="00D533CD">
      <w:pPr>
        <w:spacing w:line="360" w:lineRule="auto"/>
        <w:ind w:firstLineChars="200" w:firstLine="480"/>
        <w:rPr>
          <w:sz w:val="24"/>
        </w:rPr>
      </w:pPr>
      <w:r w:rsidRPr="00165697">
        <w:rPr>
          <w:rFonts w:hint="eastAsia"/>
          <w:sz w:val="24"/>
        </w:rPr>
        <w:lastRenderedPageBreak/>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533CD" w:rsidRPr="00A1239E" w:rsidRDefault="00D533CD" w:rsidP="00D533CD">
      <w:pPr>
        <w:spacing w:line="360" w:lineRule="auto"/>
        <w:ind w:firstLineChars="200" w:firstLine="482"/>
        <w:rPr>
          <w:b/>
          <w:color w:val="000000"/>
          <w:sz w:val="24"/>
        </w:rPr>
      </w:pPr>
      <w:r w:rsidRPr="00A1239E">
        <w:rPr>
          <w:rFonts w:hAnsi="宋体"/>
          <w:b/>
          <w:color w:val="000000"/>
          <w:sz w:val="24"/>
        </w:rPr>
        <w:t>（三）基金托管人对基金管理人运作基金进行监督的方法和程序</w:t>
      </w:r>
    </w:p>
    <w:p w:rsidR="00D533CD" w:rsidRPr="00276EE8" w:rsidRDefault="00D533CD" w:rsidP="00D533CD">
      <w:pPr>
        <w:spacing w:line="360" w:lineRule="auto"/>
        <w:ind w:firstLineChars="200" w:firstLine="480"/>
        <w:rPr>
          <w:sz w:val="24"/>
        </w:rPr>
      </w:pPr>
      <w:r w:rsidRPr="00276EE8">
        <w:rPr>
          <w:sz w:val="24"/>
        </w:rPr>
        <w:t>1</w:t>
      </w:r>
      <w:r w:rsidRPr="00276EE8">
        <w:rPr>
          <w:sz w:val="24"/>
        </w:rPr>
        <w:t>、监督方法</w:t>
      </w:r>
    </w:p>
    <w:p w:rsidR="00D533CD" w:rsidRPr="00165697" w:rsidRDefault="00D533CD" w:rsidP="00D533CD">
      <w:pPr>
        <w:spacing w:line="360" w:lineRule="auto"/>
        <w:ind w:firstLineChars="200" w:firstLine="480"/>
        <w:rPr>
          <w:sz w:val="24"/>
        </w:rPr>
      </w:pPr>
      <w:r w:rsidRPr="00165697">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D533CD" w:rsidRPr="00276EE8" w:rsidRDefault="00D533CD" w:rsidP="00D533CD">
      <w:pPr>
        <w:spacing w:line="360" w:lineRule="auto"/>
        <w:ind w:firstLineChars="200" w:firstLine="480"/>
        <w:rPr>
          <w:sz w:val="24"/>
        </w:rPr>
      </w:pPr>
      <w:r w:rsidRPr="00276EE8">
        <w:rPr>
          <w:sz w:val="24"/>
        </w:rPr>
        <w:t>2</w:t>
      </w:r>
      <w:r w:rsidRPr="00276EE8">
        <w:rPr>
          <w:sz w:val="24"/>
        </w:rPr>
        <w:t>、监督流程</w:t>
      </w:r>
    </w:p>
    <w:p w:rsidR="00D533CD" w:rsidRPr="00165697" w:rsidRDefault="00D533CD" w:rsidP="00D533CD">
      <w:pPr>
        <w:spacing w:line="360" w:lineRule="auto"/>
        <w:ind w:firstLineChars="200" w:firstLine="480"/>
        <w:rPr>
          <w:sz w:val="24"/>
        </w:rPr>
      </w:pPr>
      <w:r w:rsidRPr="00165697">
        <w:rPr>
          <w:rFonts w:hint="eastAsia"/>
          <w:sz w:val="24"/>
        </w:rPr>
        <w:t>1</w:t>
      </w:r>
      <w:r>
        <w:rPr>
          <w:rFonts w:hint="eastAsia"/>
          <w:sz w:val="24"/>
        </w:rPr>
        <w:t>）</w:t>
      </w:r>
      <w:r w:rsidRPr="00165697">
        <w:rPr>
          <w:rFonts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p>
    <w:p w:rsidR="00D533CD" w:rsidRPr="00165697" w:rsidRDefault="00D533CD" w:rsidP="00D533CD">
      <w:pPr>
        <w:spacing w:line="360" w:lineRule="auto"/>
        <w:ind w:firstLineChars="200" w:firstLine="480"/>
        <w:rPr>
          <w:sz w:val="24"/>
        </w:rPr>
      </w:pPr>
      <w:r w:rsidRPr="00165697">
        <w:rPr>
          <w:rFonts w:hint="eastAsia"/>
          <w:sz w:val="24"/>
        </w:rPr>
        <w:t>2</w:t>
      </w:r>
      <w:r>
        <w:rPr>
          <w:rFonts w:hint="eastAsia"/>
          <w:sz w:val="24"/>
        </w:rPr>
        <w:t>）</w:t>
      </w:r>
      <w:r w:rsidRPr="00165697">
        <w:rPr>
          <w:rFonts w:hint="eastAsia"/>
          <w:sz w:val="24"/>
        </w:rPr>
        <w:t>收到基金管理人的划款指令后，对指令要素等内容进行核查。</w:t>
      </w:r>
    </w:p>
    <w:p w:rsidR="00D533CD" w:rsidRPr="00165697" w:rsidRDefault="00D533CD" w:rsidP="00D533CD">
      <w:pPr>
        <w:spacing w:line="360" w:lineRule="auto"/>
        <w:ind w:firstLineChars="200" w:firstLine="480"/>
        <w:rPr>
          <w:sz w:val="24"/>
        </w:rPr>
      </w:pPr>
      <w:r w:rsidRPr="00165697">
        <w:rPr>
          <w:rFonts w:hint="eastAsia"/>
          <w:sz w:val="24"/>
        </w:rPr>
        <w:t>3</w:t>
      </w:r>
      <w:r>
        <w:rPr>
          <w:rFonts w:hint="eastAsia"/>
          <w:sz w:val="24"/>
        </w:rPr>
        <w:t>）</w:t>
      </w:r>
      <w:r w:rsidRPr="00165697">
        <w:rPr>
          <w:rFonts w:hint="eastAsia"/>
          <w:sz w:val="24"/>
        </w:rPr>
        <w:t>根据基金投资运作监督情况，定期编写基金投资运作监督报告，对各基金投资运作的合法合规性和投资独立性等方面进行评价，报送中国证监会。</w:t>
      </w:r>
    </w:p>
    <w:p w:rsidR="00D533CD" w:rsidRPr="00165697" w:rsidRDefault="00D533CD" w:rsidP="00D533CD">
      <w:pPr>
        <w:spacing w:line="360" w:lineRule="auto"/>
        <w:ind w:firstLineChars="200" w:firstLine="480"/>
        <w:rPr>
          <w:sz w:val="24"/>
        </w:rPr>
      </w:pPr>
      <w:r w:rsidRPr="00165697">
        <w:rPr>
          <w:rFonts w:hint="eastAsia"/>
          <w:sz w:val="24"/>
        </w:rPr>
        <w:t>4</w:t>
      </w:r>
      <w:r>
        <w:rPr>
          <w:rFonts w:hint="eastAsia"/>
          <w:sz w:val="24"/>
        </w:rPr>
        <w:t>）</w:t>
      </w:r>
      <w:r w:rsidRPr="00165697">
        <w:rPr>
          <w:rFonts w:hint="eastAsia"/>
          <w:sz w:val="24"/>
        </w:rPr>
        <w:t>通过技术或非技术手段发现基金涉嫌违规交易，电话或书面要求基金管理人进行解释或举证，并及时报告中国证监会。</w:t>
      </w:r>
    </w:p>
    <w:p w:rsidR="004A732A" w:rsidRDefault="004A732A">
      <w:pPr>
        <w:widowControl/>
        <w:spacing w:line="360" w:lineRule="auto"/>
        <w:ind w:firstLineChars="200" w:firstLine="480"/>
        <w:rPr>
          <w:rFonts w:ascii="宋体" w:hAnsi="宋体" w:cs="宋体"/>
          <w:kern w:val="0"/>
          <w:sz w:val="24"/>
        </w:rPr>
      </w:pPr>
      <w:bookmarkStart w:id="14" w:name="_Toc237253311"/>
      <w:bookmarkEnd w:id="10"/>
      <w:bookmarkEnd w:id="11"/>
      <w:bookmarkEnd w:id="12"/>
      <w:bookmarkEnd w:id="13"/>
    </w:p>
    <w:p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5" w:name="_Toc109537383"/>
      <w:bookmarkEnd w:id="14"/>
      <w:r>
        <w:rPr>
          <w:rFonts w:ascii="宋体" w:hAnsi="宋体"/>
          <w:kern w:val="0"/>
          <w:sz w:val="30"/>
        </w:rPr>
        <w:br w:type="page"/>
      </w:r>
      <w:bookmarkStart w:id="16" w:name="_Toc320886342"/>
      <w:bookmarkStart w:id="17" w:name="_Toc320886498"/>
      <w:bookmarkStart w:id="18"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5"/>
      <w:bookmarkEnd w:id="16"/>
      <w:bookmarkEnd w:id="17"/>
      <w:bookmarkEnd w:id="18"/>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rsidR="0063637C" w:rsidRPr="00EB07BC" w:rsidRDefault="0063637C" w:rsidP="0063637C">
      <w:pPr>
        <w:widowControl/>
        <w:adjustRightInd w:val="0"/>
        <w:snapToGrid w:val="0"/>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hyperlink r:id="rId11" w:history="1">
        <w:r w:rsidRPr="00EB07BC">
          <w:rPr>
            <w:rStyle w:val="af5"/>
            <w:sz w:val="24"/>
          </w:rPr>
          <w:t>www.fund001.com</w:t>
        </w:r>
        <w:r>
          <w:rPr>
            <w:rStyle w:val="af5"/>
            <w:rFonts w:ascii="宋体" w:hAnsi="宋体" w:hint="eastAsia"/>
            <w:sz w:val="24"/>
          </w:rPr>
          <w:t>，</w:t>
        </w:r>
        <w:r>
          <w:rPr>
            <w:rStyle w:val="af5"/>
            <w:sz w:val="24"/>
          </w:rPr>
          <w:t>www.bocomschroder.com</w:t>
        </w:r>
      </w:hyperlink>
      <w:r w:rsidRPr="00EB07BC">
        <w:rPr>
          <w:rStyle w:val="af5"/>
          <w:rFonts w:hAnsi="宋体"/>
          <w:sz w:val="24"/>
        </w:rPr>
        <w:t>。</w:t>
      </w:r>
    </w:p>
    <w:p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）中国建设银行股份有限公司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住所：北京市西城区金融大街</w:t>
      </w:r>
      <w:r w:rsidRPr="00CD6AC3">
        <w:rPr>
          <w:rFonts w:hint="eastAsia"/>
          <w:sz w:val="24"/>
        </w:rPr>
        <w:t>25</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办公地址：北京市西城区闹市口大街</w:t>
      </w:r>
      <w:r w:rsidRPr="00CD6AC3">
        <w:rPr>
          <w:rFonts w:hint="eastAsia"/>
          <w:sz w:val="24"/>
        </w:rPr>
        <w:t>1</w:t>
      </w:r>
      <w:r w:rsidRPr="00CD6AC3">
        <w:rPr>
          <w:rFonts w:hint="eastAsia"/>
          <w:sz w:val="24"/>
        </w:rPr>
        <w:t>号院</w:t>
      </w:r>
      <w:r w:rsidRPr="00CD6AC3">
        <w:rPr>
          <w:rFonts w:hint="eastAsia"/>
          <w:sz w:val="24"/>
        </w:rPr>
        <w:t>1</w:t>
      </w:r>
      <w:r w:rsidRPr="00CD6AC3">
        <w:rPr>
          <w:rFonts w:hint="eastAsia"/>
          <w:sz w:val="24"/>
        </w:rPr>
        <w:t>号楼</w:t>
      </w:r>
    </w:p>
    <w:p w:rsidR="008E2C68" w:rsidRPr="00CD6AC3" w:rsidRDefault="008E2C68" w:rsidP="008E2C68">
      <w:pPr>
        <w:spacing w:line="360" w:lineRule="auto"/>
        <w:ind w:firstLineChars="200" w:firstLine="480"/>
        <w:rPr>
          <w:sz w:val="24"/>
        </w:rPr>
      </w:pPr>
      <w:r w:rsidRPr="00CD6AC3">
        <w:rPr>
          <w:rFonts w:hint="eastAsia"/>
          <w:sz w:val="24"/>
        </w:rPr>
        <w:t>法定代表人：王洪章</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66275654</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66275654</w:t>
      </w:r>
    </w:p>
    <w:p w:rsidR="008E2C68" w:rsidRPr="00CD6AC3" w:rsidRDefault="008E2C68" w:rsidP="008E2C68">
      <w:pPr>
        <w:spacing w:line="360" w:lineRule="auto"/>
        <w:ind w:firstLineChars="200" w:firstLine="480"/>
        <w:rPr>
          <w:sz w:val="24"/>
        </w:rPr>
      </w:pPr>
      <w:r w:rsidRPr="00CD6AC3">
        <w:rPr>
          <w:rFonts w:hint="eastAsia"/>
          <w:sz w:val="24"/>
        </w:rPr>
        <w:lastRenderedPageBreak/>
        <w:t>客户服务电话：</w:t>
      </w:r>
      <w:r w:rsidRPr="00CD6AC3">
        <w:rPr>
          <w:rFonts w:hint="eastAsia"/>
          <w:sz w:val="24"/>
        </w:rPr>
        <w:t>95533</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www.ccb.com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w:t>
      </w:r>
      <w:r w:rsidRPr="00CD6AC3">
        <w:rPr>
          <w:rFonts w:hint="eastAsia"/>
          <w:sz w:val="24"/>
        </w:rPr>
        <w:t>）交通银行股份有限公司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住所：上海市浦东新区银城中路</w:t>
      </w:r>
      <w:r w:rsidRPr="00CD6AC3">
        <w:rPr>
          <w:rFonts w:hint="eastAsia"/>
          <w:sz w:val="24"/>
        </w:rPr>
        <w:t>188</w:t>
      </w:r>
      <w:r w:rsidRPr="00CD6AC3">
        <w:rPr>
          <w:rFonts w:hint="eastAsia"/>
          <w:sz w:val="24"/>
        </w:rPr>
        <w:t>号</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办公地址：上海市浦东新区银城中路</w:t>
      </w:r>
      <w:r w:rsidRPr="00CD6AC3">
        <w:rPr>
          <w:rFonts w:hint="eastAsia"/>
          <w:sz w:val="24"/>
        </w:rPr>
        <w:t>188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法定代表人：牛锡明</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 xml:space="preserve">58781234 </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 xml:space="preserve">58408483 </w:t>
      </w:r>
    </w:p>
    <w:p w:rsidR="008E2C68" w:rsidRPr="00CD6AC3" w:rsidRDefault="008E2C68" w:rsidP="008E2C68">
      <w:pPr>
        <w:spacing w:line="360" w:lineRule="auto"/>
        <w:ind w:firstLineChars="200" w:firstLine="480"/>
        <w:rPr>
          <w:sz w:val="24"/>
        </w:rPr>
      </w:pPr>
      <w:r w:rsidRPr="00CD6AC3">
        <w:rPr>
          <w:rFonts w:hint="eastAsia"/>
          <w:sz w:val="24"/>
        </w:rPr>
        <w:t>联系人：曹榕</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95559</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www.bankcomm.com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w:t>
      </w:r>
      <w:r w:rsidRPr="00CD6AC3">
        <w:rPr>
          <w:rFonts w:hint="eastAsia"/>
          <w:sz w:val="24"/>
        </w:rPr>
        <w:t>）招商银行股份有限公司</w:t>
      </w:r>
    </w:p>
    <w:p w:rsidR="008E2C68" w:rsidRPr="00CD6AC3" w:rsidRDefault="008E2C68" w:rsidP="008E2C68">
      <w:pPr>
        <w:spacing w:line="360" w:lineRule="auto"/>
        <w:ind w:firstLineChars="200" w:firstLine="480"/>
        <w:rPr>
          <w:sz w:val="24"/>
        </w:rPr>
      </w:pPr>
      <w:r w:rsidRPr="00CD6AC3">
        <w:rPr>
          <w:rFonts w:hint="eastAsia"/>
          <w:sz w:val="24"/>
        </w:rPr>
        <w:t>住所：深圳市福田区深南大道</w:t>
      </w:r>
      <w:r w:rsidRPr="00CD6AC3">
        <w:rPr>
          <w:rFonts w:hint="eastAsia"/>
          <w:sz w:val="24"/>
        </w:rPr>
        <w:t>7088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办公地址：深圳市福田区深南大道</w:t>
      </w:r>
      <w:r w:rsidRPr="00CD6AC3">
        <w:rPr>
          <w:rFonts w:hint="eastAsia"/>
          <w:sz w:val="24"/>
        </w:rPr>
        <w:t>7088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法定代表人：李建红</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83198888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83195109</w:t>
      </w:r>
    </w:p>
    <w:p w:rsidR="008E2C68" w:rsidRPr="00CD6AC3" w:rsidRDefault="008E2C68" w:rsidP="008E2C68">
      <w:pPr>
        <w:spacing w:line="360" w:lineRule="auto"/>
        <w:ind w:firstLineChars="200" w:firstLine="480"/>
        <w:rPr>
          <w:sz w:val="24"/>
        </w:rPr>
      </w:pPr>
      <w:r w:rsidRPr="00CD6AC3">
        <w:rPr>
          <w:rFonts w:hint="eastAsia"/>
          <w:sz w:val="24"/>
        </w:rPr>
        <w:t>联系人：邓炯鹏</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95555</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www.cmbchina.com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w:t>
      </w:r>
      <w:r w:rsidRPr="00CD6AC3">
        <w:rPr>
          <w:rFonts w:hint="eastAsia"/>
          <w:sz w:val="24"/>
        </w:rPr>
        <w:t>）上海银行股份有限公司</w:t>
      </w:r>
    </w:p>
    <w:p w:rsidR="008E2C68" w:rsidRPr="00CD6AC3" w:rsidRDefault="008E2C68" w:rsidP="008E2C68">
      <w:pPr>
        <w:spacing w:line="360" w:lineRule="auto"/>
        <w:ind w:firstLineChars="200" w:firstLine="480"/>
        <w:rPr>
          <w:sz w:val="24"/>
        </w:rPr>
      </w:pPr>
      <w:r w:rsidRPr="00CD6AC3">
        <w:rPr>
          <w:rFonts w:hint="eastAsia"/>
          <w:sz w:val="24"/>
        </w:rPr>
        <w:t>住所：上海市银城中路</w:t>
      </w:r>
      <w:r w:rsidRPr="00CD6AC3">
        <w:rPr>
          <w:rFonts w:hint="eastAsia"/>
          <w:sz w:val="24"/>
        </w:rPr>
        <w:t>168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办公地址：上海市银城中路</w:t>
      </w:r>
      <w:r w:rsidRPr="00CD6AC3">
        <w:rPr>
          <w:rFonts w:hint="eastAsia"/>
          <w:sz w:val="24"/>
        </w:rPr>
        <w:t>168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法定代表人：范一飞</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68475888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 xml:space="preserve">68476111 </w:t>
      </w:r>
    </w:p>
    <w:p w:rsidR="008E2C68" w:rsidRPr="00CD6AC3" w:rsidRDefault="008E2C68" w:rsidP="008E2C68">
      <w:pPr>
        <w:spacing w:line="360" w:lineRule="auto"/>
        <w:ind w:firstLineChars="200" w:firstLine="480"/>
        <w:rPr>
          <w:sz w:val="24"/>
        </w:rPr>
      </w:pPr>
      <w:r w:rsidRPr="00CD6AC3">
        <w:rPr>
          <w:rFonts w:hint="eastAsia"/>
          <w:sz w:val="24"/>
        </w:rPr>
        <w:t>联系人：张萍</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021</w:t>
      </w:r>
      <w:r w:rsidRPr="00CD6AC3">
        <w:rPr>
          <w:rFonts w:hint="eastAsia"/>
          <w:sz w:val="24"/>
        </w:rPr>
        <w:t>）</w:t>
      </w:r>
      <w:r w:rsidRPr="00CD6AC3">
        <w:rPr>
          <w:rFonts w:hint="eastAsia"/>
          <w:sz w:val="24"/>
        </w:rPr>
        <w:t>962888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www.bankofshanghai.com</w:t>
      </w:r>
    </w:p>
    <w:p w:rsidR="008E2C68" w:rsidRPr="00CD6AC3" w:rsidRDefault="008E2C68" w:rsidP="008E2C68">
      <w:pPr>
        <w:spacing w:line="360" w:lineRule="auto"/>
        <w:ind w:firstLineChars="200" w:firstLine="480"/>
        <w:rPr>
          <w:sz w:val="24"/>
        </w:rPr>
      </w:pPr>
      <w:r w:rsidRPr="00CD6AC3">
        <w:rPr>
          <w:rFonts w:hint="eastAsia"/>
          <w:sz w:val="24"/>
        </w:rPr>
        <w:lastRenderedPageBreak/>
        <w:t>（</w:t>
      </w:r>
      <w:r>
        <w:rPr>
          <w:sz w:val="24"/>
        </w:rPr>
        <w:t>5</w:t>
      </w:r>
      <w:r w:rsidRPr="00CD6AC3">
        <w:rPr>
          <w:rFonts w:hint="eastAsia"/>
          <w:sz w:val="24"/>
        </w:rPr>
        <w:t>）江苏江南农村商业银行股份有限公司</w:t>
      </w:r>
    </w:p>
    <w:p w:rsidR="008E2C68" w:rsidRPr="00CD6AC3" w:rsidRDefault="008E2C68" w:rsidP="008E2C68">
      <w:pPr>
        <w:spacing w:line="360" w:lineRule="auto"/>
        <w:ind w:firstLineChars="200" w:firstLine="480"/>
        <w:rPr>
          <w:sz w:val="24"/>
        </w:rPr>
      </w:pPr>
      <w:r w:rsidRPr="00CD6AC3">
        <w:rPr>
          <w:rFonts w:hint="eastAsia"/>
          <w:sz w:val="24"/>
        </w:rPr>
        <w:t>住所：江苏省常州市和平中路</w:t>
      </w:r>
      <w:r w:rsidRPr="00CD6AC3">
        <w:rPr>
          <w:rFonts w:hint="eastAsia"/>
          <w:sz w:val="24"/>
        </w:rPr>
        <w:t>413</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办公地址：江苏省常州市和平中路</w:t>
      </w:r>
      <w:r w:rsidRPr="00CD6AC3">
        <w:rPr>
          <w:rFonts w:hint="eastAsia"/>
          <w:sz w:val="24"/>
        </w:rPr>
        <w:t>413</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法定代表人：陆向阳</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0519-80585939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0519-89995170</w:t>
      </w:r>
    </w:p>
    <w:p w:rsidR="008E2C68" w:rsidRPr="00CD6AC3" w:rsidRDefault="008E2C68" w:rsidP="008E2C68">
      <w:pPr>
        <w:spacing w:line="360" w:lineRule="auto"/>
        <w:ind w:firstLineChars="200" w:firstLine="480"/>
        <w:rPr>
          <w:sz w:val="24"/>
        </w:rPr>
      </w:pPr>
      <w:r w:rsidRPr="00CD6AC3">
        <w:rPr>
          <w:rFonts w:hint="eastAsia"/>
          <w:sz w:val="24"/>
        </w:rPr>
        <w:t>联系人：蒋姣</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96005</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http://www.jnbank.com.cn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6</w:t>
      </w:r>
      <w:r w:rsidRPr="00CD6AC3">
        <w:rPr>
          <w:rFonts w:hint="eastAsia"/>
          <w:sz w:val="24"/>
        </w:rPr>
        <w:t>）东莞农村商业银行股份有限公司</w:t>
      </w:r>
    </w:p>
    <w:p w:rsidR="008E2C68" w:rsidRPr="00CD6AC3" w:rsidRDefault="008E2C68" w:rsidP="008E2C68">
      <w:pPr>
        <w:spacing w:line="360" w:lineRule="auto"/>
        <w:ind w:firstLineChars="200" w:firstLine="480"/>
        <w:rPr>
          <w:sz w:val="24"/>
        </w:rPr>
      </w:pPr>
      <w:r w:rsidRPr="00CD6AC3">
        <w:rPr>
          <w:rFonts w:hint="eastAsia"/>
          <w:sz w:val="24"/>
        </w:rPr>
        <w:t>住所：东莞市东城区鸿福东路</w:t>
      </w:r>
      <w:r w:rsidRPr="00CD6AC3">
        <w:rPr>
          <w:rFonts w:hint="eastAsia"/>
          <w:sz w:val="24"/>
        </w:rPr>
        <w:t>2</w:t>
      </w:r>
      <w:r w:rsidRPr="00CD6AC3">
        <w:rPr>
          <w:rFonts w:hint="eastAsia"/>
          <w:sz w:val="24"/>
        </w:rPr>
        <w:t>号</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办公地址：东莞市东城区鸿福东路</w:t>
      </w:r>
      <w:r w:rsidRPr="00CD6AC3">
        <w:rPr>
          <w:rFonts w:hint="eastAsia"/>
          <w:sz w:val="24"/>
        </w:rPr>
        <w:t>2</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法定代表人：何沛良</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0769</w:t>
      </w:r>
      <w:r w:rsidRPr="00CD6AC3">
        <w:rPr>
          <w:rFonts w:hint="eastAsia"/>
          <w:sz w:val="24"/>
        </w:rPr>
        <w:t>）</w:t>
      </w:r>
      <w:r w:rsidRPr="00CD6AC3">
        <w:rPr>
          <w:rFonts w:hint="eastAsia"/>
          <w:sz w:val="24"/>
        </w:rPr>
        <w:t>22866254</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0769</w:t>
      </w:r>
      <w:r w:rsidRPr="00CD6AC3">
        <w:rPr>
          <w:rFonts w:hint="eastAsia"/>
          <w:sz w:val="24"/>
        </w:rPr>
        <w:t>）</w:t>
      </w:r>
      <w:r w:rsidRPr="00CD6AC3">
        <w:rPr>
          <w:rFonts w:hint="eastAsia"/>
          <w:sz w:val="24"/>
        </w:rPr>
        <w:t>22866282</w:t>
      </w:r>
    </w:p>
    <w:p w:rsidR="008E2C68" w:rsidRPr="00CD6AC3" w:rsidRDefault="008E2C68" w:rsidP="008E2C68">
      <w:pPr>
        <w:spacing w:line="360" w:lineRule="auto"/>
        <w:ind w:firstLineChars="200" w:firstLine="480"/>
        <w:rPr>
          <w:sz w:val="24"/>
        </w:rPr>
      </w:pPr>
      <w:r w:rsidRPr="00CD6AC3">
        <w:rPr>
          <w:rFonts w:hint="eastAsia"/>
          <w:sz w:val="24"/>
        </w:rPr>
        <w:t>联系人：林培珊</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0769</w:t>
      </w:r>
      <w:r w:rsidRPr="00CD6AC3">
        <w:rPr>
          <w:rFonts w:hint="eastAsia"/>
          <w:sz w:val="24"/>
        </w:rPr>
        <w:t>）</w:t>
      </w:r>
      <w:r w:rsidRPr="00CD6AC3">
        <w:rPr>
          <w:rFonts w:hint="eastAsia"/>
          <w:sz w:val="24"/>
        </w:rPr>
        <w:t>961122</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www.drcbank.com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7</w:t>
      </w:r>
      <w:r w:rsidRPr="00CD6AC3">
        <w:rPr>
          <w:rFonts w:hint="eastAsia"/>
          <w:sz w:val="24"/>
        </w:rPr>
        <w:t>）光大证券股份有限公司</w:t>
      </w:r>
    </w:p>
    <w:p w:rsidR="008E2C68" w:rsidRPr="00CD6AC3" w:rsidRDefault="008E2C68" w:rsidP="008E2C68">
      <w:pPr>
        <w:spacing w:line="360" w:lineRule="auto"/>
        <w:ind w:firstLineChars="200" w:firstLine="480"/>
        <w:rPr>
          <w:sz w:val="24"/>
        </w:rPr>
      </w:pPr>
      <w:r w:rsidRPr="00CD6AC3">
        <w:rPr>
          <w:rFonts w:hint="eastAsia"/>
          <w:sz w:val="24"/>
        </w:rPr>
        <w:t>住所：上海市静安区新闸路</w:t>
      </w:r>
      <w:r w:rsidRPr="00CD6AC3">
        <w:rPr>
          <w:rFonts w:hint="eastAsia"/>
          <w:sz w:val="24"/>
        </w:rPr>
        <w:t>1508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办公地址：上海市静安区新闸路</w:t>
      </w:r>
      <w:r w:rsidRPr="00CD6AC3">
        <w:rPr>
          <w:rFonts w:hint="eastAsia"/>
          <w:sz w:val="24"/>
        </w:rPr>
        <w:t>1508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法定代表人：薛峰</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22169999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22169134</w:t>
      </w:r>
    </w:p>
    <w:p w:rsidR="008E2C68" w:rsidRPr="00CD6AC3" w:rsidRDefault="008E2C68" w:rsidP="008E2C68">
      <w:pPr>
        <w:spacing w:line="360" w:lineRule="auto"/>
        <w:ind w:firstLineChars="200" w:firstLine="480"/>
        <w:rPr>
          <w:sz w:val="24"/>
        </w:rPr>
      </w:pPr>
      <w:r w:rsidRPr="00CD6AC3">
        <w:rPr>
          <w:rFonts w:hint="eastAsia"/>
          <w:sz w:val="24"/>
        </w:rPr>
        <w:t>联系人：刘晨</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 xml:space="preserve"> 10108998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www.ebscn.com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8</w:t>
      </w:r>
      <w:r w:rsidRPr="00CD6AC3">
        <w:rPr>
          <w:rFonts w:hint="eastAsia"/>
          <w:sz w:val="24"/>
        </w:rPr>
        <w:t>）平安证券有限责任公司</w:t>
      </w:r>
    </w:p>
    <w:p w:rsidR="008E2C68" w:rsidRPr="00CD6AC3" w:rsidRDefault="008E2C68" w:rsidP="008E2C68">
      <w:pPr>
        <w:spacing w:line="360" w:lineRule="auto"/>
        <w:ind w:firstLineChars="200" w:firstLine="480"/>
        <w:rPr>
          <w:sz w:val="24"/>
        </w:rPr>
      </w:pPr>
      <w:r w:rsidRPr="00CD6AC3">
        <w:rPr>
          <w:rFonts w:hint="eastAsia"/>
          <w:sz w:val="24"/>
        </w:rPr>
        <w:t>住所：深圳市福田区金田路大中华国际交易广场裙楼</w:t>
      </w:r>
      <w:r w:rsidRPr="00CD6AC3">
        <w:rPr>
          <w:rFonts w:hint="eastAsia"/>
          <w:sz w:val="24"/>
        </w:rPr>
        <w:t>8</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lastRenderedPageBreak/>
        <w:t>办公地址：深圳市福田区金田路大中华国际交易广场裙楼</w:t>
      </w:r>
      <w:r w:rsidRPr="00CD6AC3">
        <w:rPr>
          <w:rFonts w:hint="eastAsia"/>
          <w:sz w:val="24"/>
        </w:rPr>
        <w:t>8</w:t>
      </w:r>
      <w:r w:rsidRPr="00CD6AC3">
        <w:rPr>
          <w:rFonts w:hint="eastAsia"/>
          <w:sz w:val="24"/>
        </w:rPr>
        <w:t>楼</w:t>
      </w:r>
      <w:r w:rsidRPr="00CD6AC3">
        <w:rPr>
          <w:rFonts w:hint="eastAsia"/>
          <w:sz w:val="24"/>
        </w:rPr>
        <w:t>(518048)</w:t>
      </w:r>
    </w:p>
    <w:p w:rsidR="008E2C68" w:rsidRPr="00CD6AC3" w:rsidRDefault="008E2C68" w:rsidP="008E2C68">
      <w:pPr>
        <w:spacing w:line="360" w:lineRule="auto"/>
        <w:ind w:firstLineChars="200" w:firstLine="480"/>
        <w:rPr>
          <w:sz w:val="24"/>
        </w:rPr>
      </w:pPr>
      <w:r w:rsidRPr="00CD6AC3">
        <w:rPr>
          <w:rFonts w:hint="eastAsia"/>
          <w:sz w:val="24"/>
        </w:rPr>
        <w:t>法定代表人：杨宇翔</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22627802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82400862</w:t>
      </w:r>
    </w:p>
    <w:p w:rsidR="008E2C68" w:rsidRPr="00CD6AC3" w:rsidRDefault="008E2C68" w:rsidP="008E2C68">
      <w:pPr>
        <w:spacing w:line="360" w:lineRule="auto"/>
        <w:ind w:firstLineChars="200" w:firstLine="480"/>
        <w:rPr>
          <w:sz w:val="24"/>
        </w:rPr>
      </w:pPr>
      <w:r w:rsidRPr="00CD6AC3">
        <w:rPr>
          <w:rFonts w:hint="eastAsia"/>
          <w:sz w:val="24"/>
        </w:rPr>
        <w:t>联系人：郑舒丽</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95511-8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www.pingan.com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9</w:t>
      </w:r>
      <w:r w:rsidRPr="00CD6AC3">
        <w:rPr>
          <w:rFonts w:hint="eastAsia"/>
          <w:sz w:val="24"/>
        </w:rPr>
        <w:t>）中信建投证券股份有限公司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住所：北京市朝阳区安立路</w:t>
      </w:r>
      <w:r w:rsidRPr="00CD6AC3">
        <w:rPr>
          <w:rFonts w:hint="eastAsia"/>
          <w:sz w:val="24"/>
        </w:rPr>
        <w:t>66</w:t>
      </w:r>
      <w:r w:rsidRPr="00CD6AC3">
        <w:rPr>
          <w:rFonts w:hint="eastAsia"/>
          <w:sz w:val="24"/>
        </w:rPr>
        <w:t>号</w:t>
      </w:r>
      <w:r w:rsidRPr="00CD6AC3">
        <w:rPr>
          <w:rFonts w:hint="eastAsia"/>
          <w:sz w:val="24"/>
        </w:rPr>
        <w:t>4</w:t>
      </w:r>
      <w:r w:rsidRPr="00CD6AC3">
        <w:rPr>
          <w:rFonts w:hint="eastAsia"/>
          <w:sz w:val="24"/>
        </w:rPr>
        <w:t>号楼</w:t>
      </w:r>
    </w:p>
    <w:p w:rsidR="008E2C68" w:rsidRPr="00CD6AC3" w:rsidRDefault="008E2C68" w:rsidP="008E2C68">
      <w:pPr>
        <w:spacing w:line="360" w:lineRule="auto"/>
        <w:ind w:firstLineChars="200" w:firstLine="480"/>
        <w:rPr>
          <w:sz w:val="24"/>
        </w:rPr>
      </w:pPr>
      <w:r w:rsidRPr="00CD6AC3">
        <w:rPr>
          <w:rFonts w:hint="eastAsia"/>
          <w:sz w:val="24"/>
        </w:rPr>
        <w:t>办公地址：北京市朝阳门内大街</w:t>
      </w:r>
      <w:r w:rsidRPr="00CD6AC3">
        <w:rPr>
          <w:rFonts w:hint="eastAsia"/>
          <w:sz w:val="24"/>
        </w:rPr>
        <w:t>188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法定代表人：王常青</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 xml:space="preserve">85130588 </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 xml:space="preserve">65182261 </w:t>
      </w:r>
    </w:p>
    <w:p w:rsidR="008E2C68" w:rsidRPr="00CD6AC3" w:rsidRDefault="008E2C68" w:rsidP="008E2C68">
      <w:pPr>
        <w:spacing w:line="360" w:lineRule="auto"/>
        <w:ind w:firstLineChars="200" w:firstLine="480"/>
        <w:rPr>
          <w:sz w:val="24"/>
        </w:rPr>
      </w:pPr>
      <w:r w:rsidRPr="00CD6AC3">
        <w:rPr>
          <w:rFonts w:hint="eastAsia"/>
          <w:sz w:val="24"/>
        </w:rPr>
        <w:t>联系人：魏明</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4008-888-108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www.csc108.com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10</w:t>
      </w:r>
      <w:r w:rsidRPr="00CD6AC3">
        <w:rPr>
          <w:rFonts w:hint="eastAsia"/>
          <w:sz w:val="24"/>
        </w:rPr>
        <w:t>）中国银河证券股份有限公司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住所：北京市西城区金融大街</w:t>
      </w:r>
      <w:r w:rsidRPr="00CD6AC3">
        <w:rPr>
          <w:rFonts w:hint="eastAsia"/>
          <w:sz w:val="24"/>
        </w:rPr>
        <w:t>35</w:t>
      </w:r>
      <w:r w:rsidRPr="00CD6AC3">
        <w:rPr>
          <w:rFonts w:hint="eastAsia"/>
          <w:sz w:val="24"/>
        </w:rPr>
        <w:t>号国际企业大厦</w:t>
      </w:r>
      <w:r w:rsidRPr="00CD6AC3">
        <w:rPr>
          <w:rFonts w:hint="eastAsia"/>
          <w:sz w:val="24"/>
        </w:rPr>
        <w:t>C</w:t>
      </w:r>
      <w:r w:rsidRPr="00CD6AC3">
        <w:rPr>
          <w:rFonts w:hint="eastAsia"/>
          <w:sz w:val="24"/>
        </w:rPr>
        <w:t>座</w:t>
      </w:r>
    </w:p>
    <w:p w:rsidR="008E2C68" w:rsidRPr="00CD6AC3" w:rsidRDefault="008E2C68" w:rsidP="008E2C68">
      <w:pPr>
        <w:spacing w:line="360" w:lineRule="auto"/>
        <w:ind w:firstLineChars="200" w:firstLine="480"/>
        <w:rPr>
          <w:sz w:val="24"/>
        </w:rPr>
      </w:pPr>
      <w:r w:rsidRPr="00CD6AC3">
        <w:rPr>
          <w:rFonts w:hint="eastAsia"/>
          <w:sz w:val="24"/>
        </w:rPr>
        <w:t>办公地址：北京市西城区金融大街</w:t>
      </w:r>
      <w:r w:rsidRPr="00CD6AC3">
        <w:rPr>
          <w:rFonts w:hint="eastAsia"/>
          <w:sz w:val="24"/>
        </w:rPr>
        <w:t>35</w:t>
      </w:r>
      <w:r w:rsidRPr="00CD6AC3">
        <w:rPr>
          <w:rFonts w:hint="eastAsia"/>
          <w:sz w:val="24"/>
        </w:rPr>
        <w:t>号国际企业大厦</w:t>
      </w:r>
      <w:r w:rsidRPr="00CD6AC3">
        <w:rPr>
          <w:rFonts w:hint="eastAsia"/>
          <w:sz w:val="24"/>
        </w:rPr>
        <w:t>C</w:t>
      </w:r>
      <w:r w:rsidRPr="00CD6AC3">
        <w:rPr>
          <w:rFonts w:hint="eastAsia"/>
          <w:sz w:val="24"/>
        </w:rPr>
        <w:t>座</w:t>
      </w:r>
    </w:p>
    <w:p w:rsidR="008E2C68" w:rsidRPr="00CD6AC3" w:rsidRDefault="008E2C68" w:rsidP="008E2C68">
      <w:pPr>
        <w:spacing w:line="360" w:lineRule="auto"/>
        <w:ind w:firstLineChars="200" w:firstLine="480"/>
        <w:rPr>
          <w:sz w:val="24"/>
        </w:rPr>
      </w:pPr>
      <w:r w:rsidRPr="00CD6AC3">
        <w:rPr>
          <w:rFonts w:hint="eastAsia"/>
          <w:sz w:val="24"/>
        </w:rPr>
        <w:t>法定代表人：陈有安</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66568292</w:t>
      </w:r>
    </w:p>
    <w:p w:rsidR="008E2C68" w:rsidRPr="00CD6AC3" w:rsidRDefault="008E2C68" w:rsidP="008E2C68">
      <w:pPr>
        <w:spacing w:line="360" w:lineRule="auto"/>
        <w:ind w:firstLineChars="200" w:firstLine="480"/>
        <w:rPr>
          <w:sz w:val="24"/>
        </w:rPr>
      </w:pPr>
      <w:r w:rsidRPr="00CD6AC3">
        <w:rPr>
          <w:rFonts w:hint="eastAsia"/>
          <w:sz w:val="24"/>
        </w:rPr>
        <w:t>联系人：邓颜</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400-888-8888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 xml:space="preserve">www.chinastock.com.cn </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1</w:t>
      </w:r>
      <w:r w:rsidRPr="00CD6AC3">
        <w:rPr>
          <w:rFonts w:hint="eastAsia"/>
          <w:sz w:val="24"/>
        </w:rPr>
        <w:t>）兴业证券股份有限公司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住所：福州市湖东路</w:t>
      </w:r>
      <w:r w:rsidRPr="00CD6AC3">
        <w:rPr>
          <w:rFonts w:hint="eastAsia"/>
          <w:sz w:val="24"/>
        </w:rPr>
        <w:t>268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办公地址：上海市浦东民生路</w:t>
      </w:r>
      <w:r w:rsidRPr="00CD6AC3">
        <w:rPr>
          <w:rFonts w:hint="eastAsia"/>
          <w:sz w:val="24"/>
        </w:rPr>
        <w:t>1199</w:t>
      </w:r>
      <w:r w:rsidRPr="00CD6AC3">
        <w:rPr>
          <w:rFonts w:hint="eastAsia"/>
          <w:sz w:val="24"/>
        </w:rPr>
        <w:t>弄五道口广场</w:t>
      </w:r>
      <w:r w:rsidRPr="00CD6AC3">
        <w:rPr>
          <w:rFonts w:hint="eastAsia"/>
          <w:sz w:val="24"/>
        </w:rPr>
        <w:t>1</w:t>
      </w:r>
      <w:r w:rsidRPr="00CD6AC3">
        <w:rPr>
          <w:rFonts w:hint="eastAsia"/>
          <w:sz w:val="24"/>
        </w:rPr>
        <w:t>号楼</w:t>
      </w:r>
      <w:r w:rsidRPr="00CD6AC3">
        <w:rPr>
          <w:rFonts w:hint="eastAsia"/>
          <w:sz w:val="24"/>
        </w:rPr>
        <w:t>21</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法定代表人：兰荣</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38565785</w:t>
      </w:r>
    </w:p>
    <w:p w:rsidR="008E2C68" w:rsidRPr="00CD6AC3" w:rsidRDefault="008E2C68" w:rsidP="008E2C68">
      <w:pPr>
        <w:spacing w:line="360" w:lineRule="auto"/>
        <w:ind w:firstLineChars="200" w:firstLine="480"/>
        <w:rPr>
          <w:sz w:val="24"/>
        </w:rPr>
      </w:pPr>
      <w:r w:rsidRPr="00CD6AC3">
        <w:rPr>
          <w:rFonts w:hint="eastAsia"/>
          <w:sz w:val="24"/>
        </w:rPr>
        <w:lastRenderedPageBreak/>
        <w:t>传真：（</w:t>
      </w:r>
      <w:r w:rsidRPr="00CD6AC3">
        <w:rPr>
          <w:rFonts w:hint="eastAsia"/>
          <w:sz w:val="24"/>
        </w:rPr>
        <w:t>021</w:t>
      </w:r>
      <w:r w:rsidRPr="00CD6AC3">
        <w:rPr>
          <w:rFonts w:hint="eastAsia"/>
          <w:sz w:val="24"/>
        </w:rPr>
        <w:t>）</w:t>
      </w:r>
      <w:r w:rsidRPr="00CD6AC3">
        <w:rPr>
          <w:rFonts w:hint="eastAsia"/>
          <w:sz w:val="24"/>
        </w:rPr>
        <w:t>38565955</w:t>
      </w:r>
    </w:p>
    <w:p w:rsidR="008E2C68" w:rsidRPr="00CD6AC3" w:rsidRDefault="008E2C68" w:rsidP="008E2C68">
      <w:pPr>
        <w:spacing w:line="360" w:lineRule="auto"/>
        <w:ind w:firstLineChars="200" w:firstLine="480"/>
        <w:rPr>
          <w:sz w:val="24"/>
        </w:rPr>
      </w:pPr>
      <w:r w:rsidRPr="00CD6AC3">
        <w:rPr>
          <w:rFonts w:hint="eastAsia"/>
          <w:sz w:val="24"/>
        </w:rPr>
        <w:t>联系人：谢高得</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400-8888-123</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www.xyzq.com.cn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2</w:t>
      </w:r>
      <w:r w:rsidRPr="00CD6AC3">
        <w:rPr>
          <w:rFonts w:hint="eastAsia"/>
          <w:sz w:val="24"/>
        </w:rPr>
        <w:t>）中信证券股份有限公司</w:t>
      </w:r>
    </w:p>
    <w:p w:rsidR="008E2C68" w:rsidRPr="00CD6AC3" w:rsidRDefault="008E2C68" w:rsidP="008E2C68">
      <w:pPr>
        <w:spacing w:line="360" w:lineRule="auto"/>
        <w:ind w:firstLineChars="200" w:firstLine="480"/>
        <w:rPr>
          <w:sz w:val="24"/>
        </w:rPr>
      </w:pPr>
      <w:r w:rsidRPr="00CD6AC3">
        <w:rPr>
          <w:rFonts w:hint="eastAsia"/>
          <w:sz w:val="24"/>
        </w:rPr>
        <w:t>住所：深圳市深南大道</w:t>
      </w:r>
      <w:r w:rsidRPr="00CD6AC3">
        <w:rPr>
          <w:rFonts w:hint="eastAsia"/>
          <w:sz w:val="24"/>
        </w:rPr>
        <w:t>7088</w:t>
      </w:r>
      <w:r w:rsidRPr="00CD6AC3">
        <w:rPr>
          <w:rFonts w:hint="eastAsia"/>
          <w:sz w:val="24"/>
        </w:rPr>
        <w:t>号招商银行大厦</w:t>
      </w:r>
      <w:r w:rsidRPr="00CD6AC3">
        <w:rPr>
          <w:rFonts w:hint="eastAsia"/>
          <w:sz w:val="24"/>
        </w:rPr>
        <w:t>A</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办公地址：北京市朝阳区亮马桥路</w:t>
      </w:r>
      <w:r w:rsidRPr="00CD6AC3">
        <w:rPr>
          <w:rFonts w:hint="eastAsia"/>
          <w:sz w:val="24"/>
        </w:rPr>
        <w:t>48</w:t>
      </w:r>
      <w:r w:rsidRPr="00CD6AC3">
        <w:rPr>
          <w:rFonts w:hint="eastAsia"/>
          <w:sz w:val="24"/>
        </w:rPr>
        <w:t>号中信证券大厦</w:t>
      </w:r>
    </w:p>
    <w:p w:rsidR="008E2C68" w:rsidRPr="00CD6AC3" w:rsidRDefault="008E2C68" w:rsidP="008E2C68">
      <w:pPr>
        <w:spacing w:line="360" w:lineRule="auto"/>
        <w:ind w:firstLineChars="200" w:firstLine="480"/>
        <w:rPr>
          <w:sz w:val="24"/>
        </w:rPr>
      </w:pPr>
      <w:r w:rsidRPr="00CD6AC3">
        <w:rPr>
          <w:rFonts w:hint="eastAsia"/>
          <w:sz w:val="24"/>
        </w:rPr>
        <w:t>法定代表人：王东明</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60838888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60833739</w:t>
      </w:r>
    </w:p>
    <w:p w:rsidR="008E2C68" w:rsidRPr="00CD6AC3" w:rsidRDefault="008E2C68" w:rsidP="008E2C68">
      <w:pPr>
        <w:spacing w:line="360" w:lineRule="auto"/>
        <w:ind w:firstLineChars="200" w:firstLine="480"/>
        <w:rPr>
          <w:sz w:val="24"/>
        </w:rPr>
      </w:pPr>
      <w:r w:rsidRPr="00CD6AC3">
        <w:rPr>
          <w:rFonts w:hint="eastAsia"/>
          <w:sz w:val="24"/>
        </w:rPr>
        <w:t>联系人：陈忠</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95558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www.cs.ecitic.com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3</w:t>
      </w:r>
      <w:r w:rsidRPr="00CD6AC3">
        <w:rPr>
          <w:rFonts w:hint="eastAsia"/>
          <w:sz w:val="24"/>
        </w:rPr>
        <w:t>）申万宏源证券有限公司</w:t>
      </w:r>
    </w:p>
    <w:p w:rsidR="008E2C68" w:rsidRPr="00CD6AC3" w:rsidRDefault="008E2C68" w:rsidP="008E2C68">
      <w:pPr>
        <w:spacing w:line="360" w:lineRule="auto"/>
        <w:ind w:firstLineChars="200" w:firstLine="480"/>
        <w:rPr>
          <w:sz w:val="24"/>
        </w:rPr>
      </w:pPr>
      <w:r w:rsidRPr="00CD6AC3">
        <w:rPr>
          <w:rFonts w:hint="eastAsia"/>
          <w:sz w:val="24"/>
        </w:rPr>
        <w:t>住所：上海市徐汇区长乐路</w:t>
      </w:r>
      <w:r w:rsidRPr="00CD6AC3">
        <w:rPr>
          <w:rFonts w:hint="eastAsia"/>
          <w:sz w:val="24"/>
        </w:rPr>
        <w:t>989</w:t>
      </w:r>
      <w:r w:rsidRPr="00CD6AC3">
        <w:rPr>
          <w:rFonts w:hint="eastAsia"/>
          <w:sz w:val="24"/>
        </w:rPr>
        <w:t>号世纪商贸广场</w:t>
      </w:r>
      <w:r w:rsidRPr="00CD6AC3">
        <w:rPr>
          <w:rFonts w:hint="eastAsia"/>
          <w:sz w:val="24"/>
        </w:rPr>
        <w:t>45</w:t>
      </w:r>
      <w:r w:rsidRPr="00CD6AC3">
        <w:rPr>
          <w:rFonts w:hint="eastAsia"/>
          <w:sz w:val="24"/>
        </w:rPr>
        <w:t>层</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办公地址：上海市徐汇区长乐路</w:t>
      </w:r>
      <w:r w:rsidRPr="00CD6AC3">
        <w:rPr>
          <w:rFonts w:hint="eastAsia"/>
          <w:sz w:val="24"/>
        </w:rPr>
        <w:t>989</w:t>
      </w:r>
      <w:r w:rsidRPr="00CD6AC3">
        <w:rPr>
          <w:rFonts w:hint="eastAsia"/>
          <w:sz w:val="24"/>
        </w:rPr>
        <w:t>号世纪商贸广场</w:t>
      </w:r>
      <w:r w:rsidRPr="00CD6AC3">
        <w:rPr>
          <w:rFonts w:hint="eastAsia"/>
          <w:sz w:val="24"/>
        </w:rPr>
        <w:t>45</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法定代表人：李梅</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33389888</w:t>
      </w:r>
    </w:p>
    <w:p w:rsidR="008E2C68" w:rsidRPr="00CD6AC3" w:rsidRDefault="008E2C68" w:rsidP="008E2C68">
      <w:pPr>
        <w:spacing w:line="360" w:lineRule="auto"/>
        <w:ind w:firstLineChars="200" w:firstLine="480"/>
        <w:rPr>
          <w:sz w:val="24"/>
        </w:rPr>
      </w:pPr>
      <w:r w:rsidRPr="00CD6AC3">
        <w:rPr>
          <w:rFonts w:hint="eastAsia"/>
          <w:sz w:val="24"/>
        </w:rPr>
        <w:t>联系人：李清怡</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95523</w:t>
      </w:r>
      <w:r w:rsidRPr="00CD6AC3">
        <w:rPr>
          <w:rFonts w:hint="eastAsia"/>
          <w:sz w:val="24"/>
        </w:rPr>
        <w:t>或</w:t>
      </w:r>
      <w:r w:rsidRPr="00CD6AC3">
        <w:rPr>
          <w:rFonts w:hint="eastAsia"/>
          <w:sz w:val="24"/>
        </w:rPr>
        <w:t>4008895523</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www.sywg.com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14</w:t>
      </w:r>
      <w:r w:rsidRPr="00CD6AC3">
        <w:rPr>
          <w:rFonts w:hint="eastAsia"/>
          <w:sz w:val="24"/>
        </w:rPr>
        <w:t>）国都证券股份有限公司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住所：北京市东城区东直门南大街</w:t>
      </w:r>
      <w:r w:rsidRPr="00CD6AC3">
        <w:rPr>
          <w:rFonts w:hint="eastAsia"/>
          <w:sz w:val="24"/>
        </w:rPr>
        <w:t>3</w:t>
      </w:r>
      <w:r w:rsidRPr="00CD6AC3">
        <w:rPr>
          <w:rFonts w:hint="eastAsia"/>
          <w:sz w:val="24"/>
        </w:rPr>
        <w:t>号国华投资大厦</w:t>
      </w:r>
      <w:r w:rsidRPr="00CD6AC3">
        <w:rPr>
          <w:rFonts w:hint="eastAsia"/>
          <w:sz w:val="24"/>
        </w:rPr>
        <w:t>9</w:t>
      </w:r>
      <w:r w:rsidRPr="00CD6AC3">
        <w:rPr>
          <w:rFonts w:hint="eastAsia"/>
          <w:sz w:val="24"/>
        </w:rPr>
        <w:t>层</w:t>
      </w:r>
      <w:r w:rsidRPr="00CD6AC3">
        <w:rPr>
          <w:rFonts w:hint="eastAsia"/>
          <w:sz w:val="24"/>
        </w:rPr>
        <w:t>10</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办公地址：北京市东城区东直门南大街</w:t>
      </w:r>
      <w:r w:rsidRPr="00CD6AC3">
        <w:rPr>
          <w:rFonts w:hint="eastAsia"/>
          <w:sz w:val="24"/>
        </w:rPr>
        <w:t>3</w:t>
      </w:r>
      <w:r w:rsidRPr="00CD6AC3">
        <w:rPr>
          <w:rFonts w:hint="eastAsia"/>
          <w:sz w:val="24"/>
        </w:rPr>
        <w:t>号国华投资大厦</w:t>
      </w:r>
      <w:r w:rsidRPr="00CD6AC3">
        <w:rPr>
          <w:rFonts w:hint="eastAsia"/>
          <w:sz w:val="24"/>
        </w:rPr>
        <w:t>9</w:t>
      </w:r>
      <w:r w:rsidRPr="00CD6AC3">
        <w:rPr>
          <w:rFonts w:hint="eastAsia"/>
          <w:sz w:val="24"/>
        </w:rPr>
        <w:t>层</w:t>
      </w:r>
      <w:r w:rsidRPr="00CD6AC3">
        <w:rPr>
          <w:rFonts w:hint="eastAsia"/>
          <w:sz w:val="24"/>
        </w:rPr>
        <w:t>10</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法定代表人：常喆</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400-818-8118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www.guodu.com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15</w:t>
      </w:r>
      <w:r w:rsidRPr="00CD6AC3">
        <w:rPr>
          <w:rFonts w:hint="eastAsia"/>
          <w:sz w:val="24"/>
        </w:rPr>
        <w:t>）中信证券（山东）有限责任公司</w:t>
      </w:r>
    </w:p>
    <w:p w:rsidR="008E2C68" w:rsidRPr="00CD6AC3" w:rsidRDefault="008E2C68" w:rsidP="008E2C68">
      <w:pPr>
        <w:spacing w:line="360" w:lineRule="auto"/>
        <w:ind w:firstLineChars="200" w:firstLine="480"/>
        <w:rPr>
          <w:sz w:val="24"/>
        </w:rPr>
      </w:pPr>
      <w:r w:rsidRPr="00CD6AC3">
        <w:rPr>
          <w:rFonts w:hint="eastAsia"/>
          <w:sz w:val="24"/>
        </w:rPr>
        <w:t>住所：青岛市崂山区苗岭路</w:t>
      </w:r>
      <w:r w:rsidRPr="00CD6AC3">
        <w:rPr>
          <w:rFonts w:hint="eastAsia"/>
          <w:sz w:val="24"/>
        </w:rPr>
        <w:t>29</w:t>
      </w:r>
      <w:r w:rsidRPr="00CD6AC3">
        <w:rPr>
          <w:rFonts w:hint="eastAsia"/>
          <w:sz w:val="24"/>
        </w:rPr>
        <w:t>号澳柯玛大厦</w:t>
      </w:r>
      <w:r w:rsidRPr="00CD6AC3">
        <w:rPr>
          <w:rFonts w:hint="eastAsia"/>
          <w:sz w:val="24"/>
        </w:rPr>
        <w:t>15</w:t>
      </w:r>
      <w:r w:rsidRPr="00CD6AC3">
        <w:rPr>
          <w:rFonts w:hint="eastAsia"/>
          <w:sz w:val="24"/>
        </w:rPr>
        <w:t>层（</w:t>
      </w:r>
      <w:r w:rsidRPr="00CD6AC3">
        <w:rPr>
          <w:rFonts w:hint="eastAsia"/>
          <w:sz w:val="24"/>
        </w:rPr>
        <w:t>1507</w:t>
      </w:r>
      <w:r w:rsidRPr="00CD6AC3">
        <w:rPr>
          <w:rFonts w:hint="eastAsia"/>
          <w:sz w:val="24"/>
        </w:rPr>
        <w:t>－</w:t>
      </w:r>
      <w:r w:rsidRPr="00CD6AC3">
        <w:rPr>
          <w:rFonts w:hint="eastAsia"/>
          <w:sz w:val="24"/>
        </w:rPr>
        <w:t>1510</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lastRenderedPageBreak/>
        <w:t>办公地址：青岛市崂山区深圳路</w:t>
      </w:r>
      <w:r w:rsidRPr="00CD6AC3">
        <w:rPr>
          <w:rFonts w:hint="eastAsia"/>
          <w:sz w:val="24"/>
        </w:rPr>
        <w:t>222</w:t>
      </w:r>
      <w:r w:rsidRPr="00CD6AC3">
        <w:rPr>
          <w:rFonts w:hint="eastAsia"/>
          <w:sz w:val="24"/>
        </w:rPr>
        <w:t>号青岛国际金融广场</w:t>
      </w:r>
      <w:r w:rsidRPr="00CD6AC3">
        <w:rPr>
          <w:rFonts w:hint="eastAsia"/>
          <w:sz w:val="24"/>
        </w:rPr>
        <w:t>1</w:t>
      </w:r>
      <w:r w:rsidRPr="00CD6AC3">
        <w:rPr>
          <w:rFonts w:hint="eastAsia"/>
          <w:sz w:val="24"/>
        </w:rPr>
        <w:t>号楼第</w:t>
      </w:r>
      <w:r w:rsidRPr="00CD6AC3">
        <w:rPr>
          <w:rFonts w:hint="eastAsia"/>
          <w:sz w:val="24"/>
        </w:rPr>
        <w:t>20</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法定代表人：杨宝林</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0532</w:t>
      </w:r>
      <w:r w:rsidRPr="00CD6AC3">
        <w:rPr>
          <w:rFonts w:hint="eastAsia"/>
          <w:sz w:val="24"/>
        </w:rPr>
        <w:t>）</w:t>
      </w:r>
      <w:r w:rsidRPr="00CD6AC3">
        <w:rPr>
          <w:rFonts w:hint="eastAsia"/>
          <w:sz w:val="24"/>
        </w:rPr>
        <w:t>85022326</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0532</w:t>
      </w:r>
      <w:r w:rsidRPr="00CD6AC3">
        <w:rPr>
          <w:rFonts w:hint="eastAsia"/>
          <w:sz w:val="24"/>
        </w:rPr>
        <w:t>）</w:t>
      </w:r>
      <w:r w:rsidRPr="00CD6AC3">
        <w:rPr>
          <w:rFonts w:hint="eastAsia"/>
          <w:sz w:val="24"/>
        </w:rPr>
        <w:t>85022605</w:t>
      </w:r>
    </w:p>
    <w:p w:rsidR="008E2C68" w:rsidRPr="00CD6AC3" w:rsidRDefault="008E2C68" w:rsidP="008E2C68">
      <w:pPr>
        <w:spacing w:line="360" w:lineRule="auto"/>
        <w:ind w:firstLineChars="200" w:firstLine="480"/>
        <w:rPr>
          <w:sz w:val="24"/>
        </w:rPr>
      </w:pPr>
      <w:r w:rsidRPr="00CD6AC3">
        <w:rPr>
          <w:rFonts w:hint="eastAsia"/>
          <w:sz w:val="24"/>
        </w:rPr>
        <w:t>联系人：吴忠超</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0532</w:t>
      </w:r>
      <w:r w:rsidRPr="00CD6AC3">
        <w:rPr>
          <w:rFonts w:hint="eastAsia"/>
          <w:sz w:val="24"/>
        </w:rPr>
        <w:t>）</w:t>
      </w:r>
      <w:r w:rsidRPr="00CD6AC3">
        <w:rPr>
          <w:rFonts w:hint="eastAsia"/>
          <w:sz w:val="24"/>
        </w:rPr>
        <w:t>96577</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www.zxwt.com.cn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16</w:t>
      </w:r>
      <w:r w:rsidRPr="00CD6AC3">
        <w:rPr>
          <w:rFonts w:hint="eastAsia"/>
          <w:sz w:val="24"/>
        </w:rPr>
        <w:t>）安信证券股份有限公司</w:t>
      </w:r>
    </w:p>
    <w:p w:rsidR="008E2C68" w:rsidRPr="00CD6AC3" w:rsidRDefault="008E2C68" w:rsidP="008E2C68">
      <w:pPr>
        <w:spacing w:line="360" w:lineRule="auto"/>
        <w:ind w:firstLineChars="200" w:firstLine="480"/>
        <w:rPr>
          <w:sz w:val="24"/>
        </w:rPr>
      </w:pPr>
      <w:r w:rsidRPr="00CD6AC3">
        <w:rPr>
          <w:rFonts w:hint="eastAsia"/>
          <w:sz w:val="24"/>
        </w:rPr>
        <w:t>住所：深圳市福田区金田路</w:t>
      </w:r>
      <w:r w:rsidRPr="00CD6AC3">
        <w:rPr>
          <w:rFonts w:hint="eastAsia"/>
          <w:sz w:val="24"/>
        </w:rPr>
        <w:t>4018</w:t>
      </w:r>
      <w:r w:rsidRPr="00CD6AC3">
        <w:rPr>
          <w:rFonts w:hint="eastAsia"/>
          <w:sz w:val="24"/>
        </w:rPr>
        <w:t>号安联大厦</w:t>
      </w:r>
      <w:r w:rsidRPr="00CD6AC3">
        <w:rPr>
          <w:rFonts w:hint="eastAsia"/>
          <w:sz w:val="24"/>
        </w:rPr>
        <w:t>35</w:t>
      </w:r>
      <w:r w:rsidRPr="00CD6AC3">
        <w:rPr>
          <w:rFonts w:hint="eastAsia"/>
          <w:sz w:val="24"/>
        </w:rPr>
        <w:t>层、</w:t>
      </w:r>
      <w:r w:rsidRPr="00CD6AC3">
        <w:rPr>
          <w:rFonts w:hint="eastAsia"/>
          <w:sz w:val="24"/>
        </w:rPr>
        <w:t>28</w:t>
      </w:r>
      <w:r w:rsidRPr="00CD6AC3">
        <w:rPr>
          <w:rFonts w:hint="eastAsia"/>
          <w:sz w:val="24"/>
        </w:rPr>
        <w:t>层</w:t>
      </w:r>
      <w:r w:rsidRPr="00CD6AC3">
        <w:rPr>
          <w:rFonts w:hint="eastAsia"/>
          <w:sz w:val="24"/>
        </w:rPr>
        <w:t>A02</w:t>
      </w:r>
      <w:r w:rsidRPr="00CD6AC3">
        <w:rPr>
          <w:rFonts w:hint="eastAsia"/>
          <w:sz w:val="24"/>
        </w:rPr>
        <w:t>单元</w:t>
      </w:r>
    </w:p>
    <w:p w:rsidR="008E2C68" w:rsidRPr="00CD6AC3" w:rsidRDefault="008E2C68" w:rsidP="008E2C68">
      <w:pPr>
        <w:spacing w:line="360" w:lineRule="auto"/>
        <w:ind w:firstLineChars="200" w:firstLine="480"/>
        <w:rPr>
          <w:sz w:val="24"/>
        </w:rPr>
      </w:pPr>
      <w:r w:rsidRPr="00CD6AC3">
        <w:rPr>
          <w:rFonts w:hint="eastAsia"/>
          <w:sz w:val="24"/>
        </w:rPr>
        <w:t>办公地址：深圳市福田区金田路</w:t>
      </w:r>
      <w:r w:rsidRPr="00CD6AC3">
        <w:rPr>
          <w:rFonts w:hint="eastAsia"/>
          <w:sz w:val="24"/>
        </w:rPr>
        <w:t>4018</w:t>
      </w:r>
      <w:r w:rsidRPr="00CD6AC3">
        <w:rPr>
          <w:rFonts w:hint="eastAsia"/>
          <w:sz w:val="24"/>
        </w:rPr>
        <w:t>号安联大厦</w:t>
      </w:r>
      <w:r w:rsidRPr="00CD6AC3">
        <w:rPr>
          <w:rFonts w:hint="eastAsia"/>
          <w:sz w:val="24"/>
        </w:rPr>
        <w:t>35</w:t>
      </w:r>
      <w:r w:rsidRPr="00CD6AC3">
        <w:rPr>
          <w:rFonts w:hint="eastAsia"/>
          <w:sz w:val="24"/>
        </w:rPr>
        <w:t>层、</w:t>
      </w:r>
      <w:r w:rsidRPr="00CD6AC3">
        <w:rPr>
          <w:rFonts w:hint="eastAsia"/>
          <w:sz w:val="24"/>
        </w:rPr>
        <w:t>28</w:t>
      </w:r>
      <w:r w:rsidRPr="00CD6AC3">
        <w:rPr>
          <w:rFonts w:hint="eastAsia"/>
          <w:sz w:val="24"/>
        </w:rPr>
        <w:t>层</w:t>
      </w:r>
      <w:r w:rsidRPr="00CD6AC3">
        <w:rPr>
          <w:rFonts w:hint="eastAsia"/>
          <w:sz w:val="24"/>
        </w:rPr>
        <w:t>A02</w:t>
      </w:r>
      <w:r w:rsidRPr="00CD6AC3">
        <w:rPr>
          <w:rFonts w:hint="eastAsia"/>
          <w:sz w:val="24"/>
        </w:rPr>
        <w:t>单元</w:t>
      </w:r>
    </w:p>
    <w:p w:rsidR="008E2C68" w:rsidRPr="00CD6AC3" w:rsidRDefault="008E2C68" w:rsidP="008E2C68">
      <w:pPr>
        <w:spacing w:line="360" w:lineRule="auto"/>
        <w:ind w:firstLineChars="200" w:firstLine="480"/>
        <w:rPr>
          <w:sz w:val="24"/>
        </w:rPr>
      </w:pPr>
      <w:r w:rsidRPr="00CD6AC3">
        <w:rPr>
          <w:rFonts w:hint="eastAsia"/>
          <w:sz w:val="24"/>
        </w:rPr>
        <w:t>法定代表人：牛冠兴</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82558305</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82558355</w:t>
      </w:r>
    </w:p>
    <w:p w:rsidR="008E2C68" w:rsidRPr="00CD6AC3" w:rsidRDefault="008E2C68" w:rsidP="008E2C68">
      <w:pPr>
        <w:spacing w:line="360" w:lineRule="auto"/>
        <w:ind w:firstLineChars="200" w:firstLine="480"/>
        <w:rPr>
          <w:sz w:val="24"/>
        </w:rPr>
      </w:pPr>
      <w:r w:rsidRPr="00CD6AC3">
        <w:rPr>
          <w:rFonts w:hint="eastAsia"/>
          <w:sz w:val="24"/>
        </w:rPr>
        <w:t>联系人：陈剑虹</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400-800-1001</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www.essence.com.cn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17</w:t>
      </w:r>
      <w:r w:rsidRPr="00CD6AC3">
        <w:rPr>
          <w:rFonts w:hint="eastAsia"/>
          <w:sz w:val="24"/>
        </w:rPr>
        <w:t>）申万宏源西部证券有限公司</w:t>
      </w:r>
    </w:p>
    <w:p w:rsidR="008E2C68" w:rsidRPr="00CD6AC3" w:rsidRDefault="008E2C68" w:rsidP="008E2C68">
      <w:pPr>
        <w:spacing w:line="360" w:lineRule="auto"/>
        <w:ind w:firstLineChars="200" w:firstLine="480"/>
        <w:rPr>
          <w:sz w:val="24"/>
        </w:rPr>
      </w:pPr>
      <w:r w:rsidRPr="00CD6AC3">
        <w:rPr>
          <w:rFonts w:hint="eastAsia"/>
          <w:sz w:val="24"/>
        </w:rPr>
        <w:t>住所：新疆乌鲁木齐市建设路</w:t>
      </w:r>
      <w:r w:rsidRPr="00CD6AC3">
        <w:rPr>
          <w:rFonts w:hint="eastAsia"/>
          <w:sz w:val="24"/>
        </w:rPr>
        <w:t>2</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办公地址：北京市西城区太平桥大街</w:t>
      </w:r>
      <w:r w:rsidRPr="00CD6AC3">
        <w:rPr>
          <w:rFonts w:hint="eastAsia"/>
          <w:sz w:val="24"/>
        </w:rPr>
        <w:t>19</w:t>
      </w:r>
      <w:r w:rsidRPr="00CD6AC3">
        <w:rPr>
          <w:rFonts w:hint="eastAsia"/>
          <w:sz w:val="24"/>
        </w:rPr>
        <w:t>号宏源证券</w:t>
      </w:r>
    </w:p>
    <w:p w:rsidR="008E2C68" w:rsidRPr="00CD6AC3" w:rsidRDefault="008E2C68" w:rsidP="008E2C68">
      <w:pPr>
        <w:spacing w:line="360" w:lineRule="auto"/>
        <w:ind w:firstLineChars="200" w:firstLine="480"/>
        <w:rPr>
          <w:sz w:val="24"/>
        </w:rPr>
      </w:pPr>
      <w:r w:rsidRPr="00CD6AC3">
        <w:rPr>
          <w:rFonts w:hint="eastAsia"/>
          <w:sz w:val="24"/>
        </w:rPr>
        <w:t>法定代表人：冯戎</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88085858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88085195</w:t>
      </w:r>
    </w:p>
    <w:p w:rsidR="008E2C68" w:rsidRPr="00CD6AC3" w:rsidRDefault="008E2C68" w:rsidP="008E2C68">
      <w:pPr>
        <w:spacing w:line="360" w:lineRule="auto"/>
        <w:ind w:firstLineChars="200" w:firstLine="480"/>
        <w:rPr>
          <w:sz w:val="24"/>
        </w:rPr>
      </w:pPr>
      <w:r w:rsidRPr="00CD6AC3">
        <w:rPr>
          <w:rFonts w:hint="eastAsia"/>
          <w:sz w:val="24"/>
        </w:rPr>
        <w:t>联系人：李巍</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4008-000-562</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www.hysec.com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8</w:t>
      </w:r>
      <w:r w:rsidRPr="00CD6AC3">
        <w:rPr>
          <w:rFonts w:hint="eastAsia"/>
          <w:sz w:val="24"/>
        </w:rPr>
        <w:t>）中泰证券股份有限公司</w:t>
      </w:r>
    </w:p>
    <w:p w:rsidR="008E2C68" w:rsidRPr="00CD6AC3" w:rsidRDefault="008E2C68" w:rsidP="008E2C68">
      <w:pPr>
        <w:spacing w:line="360" w:lineRule="auto"/>
        <w:ind w:firstLineChars="200" w:firstLine="480"/>
        <w:rPr>
          <w:sz w:val="24"/>
        </w:rPr>
      </w:pPr>
      <w:r w:rsidRPr="00CD6AC3">
        <w:rPr>
          <w:rFonts w:hint="eastAsia"/>
          <w:sz w:val="24"/>
        </w:rPr>
        <w:t>住所：山东省济南市市中区经七路</w:t>
      </w:r>
      <w:r w:rsidRPr="00CD6AC3">
        <w:rPr>
          <w:rFonts w:hint="eastAsia"/>
          <w:sz w:val="24"/>
        </w:rPr>
        <w:t>86</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办公地址：山东省济南市市中区经七路</w:t>
      </w:r>
      <w:r w:rsidRPr="00CD6AC3">
        <w:rPr>
          <w:rFonts w:hint="eastAsia"/>
          <w:sz w:val="24"/>
        </w:rPr>
        <w:t>86</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法定代表人：李玮</w:t>
      </w:r>
    </w:p>
    <w:p w:rsidR="008E2C68" w:rsidRPr="00CD6AC3" w:rsidRDefault="008E2C68" w:rsidP="008E2C68">
      <w:pPr>
        <w:spacing w:line="360" w:lineRule="auto"/>
        <w:ind w:firstLineChars="200" w:firstLine="480"/>
        <w:rPr>
          <w:sz w:val="24"/>
        </w:rPr>
      </w:pPr>
      <w:r w:rsidRPr="00CD6AC3">
        <w:rPr>
          <w:rFonts w:hint="eastAsia"/>
          <w:sz w:val="24"/>
        </w:rPr>
        <w:lastRenderedPageBreak/>
        <w:t>电话：（</w:t>
      </w:r>
      <w:r w:rsidRPr="00CD6AC3">
        <w:rPr>
          <w:rFonts w:hint="eastAsia"/>
          <w:sz w:val="24"/>
        </w:rPr>
        <w:t>0531</w:t>
      </w:r>
      <w:r w:rsidRPr="00CD6AC3">
        <w:rPr>
          <w:rFonts w:hint="eastAsia"/>
          <w:sz w:val="24"/>
        </w:rPr>
        <w:t>）</w:t>
      </w:r>
      <w:r w:rsidRPr="00CD6AC3">
        <w:rPr>
          <w:rFonts w:hint="eastAsia"/>
          <w:sz w:val="24"/>
        </w:rPr>
        <w:t>68889155</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0531</w:t>
      </w:r>
      <w:r w:rsidRPr="00CD6AC3">
        <w:rPr>
          <w:rFonts w:hint="eastAsia"/>
          <w:sz w:val="24"/>
        </w:rPr>
        <w:t>）</w:t>
      </w:r>
      <w:r w:rsidRPr="00CD6AC3">
        <w:rPr>
          <w:rFonts w:hint="eastAsia"/>
          <w:sz w:val="24"/>
        </w:rPr>
        <w:t>68889752</w:t>
      </w:r>
    </w:p>
    <w:p w:rsidR="008E2C68" w:rsidRPr="00CD6AC3" w:rsidRDefault="008E2C68" w:rsidP="008E2C68">
      <w:pPr>
        <w:spacing w:line="360" w:lineRule="auto"/>
        <w:ind w:firstLineChars="200" w:firstLine="480"/>
        <w:rPr>
          <w:sz w:val="24"/>
        </w:rPr>
      </w:pPr>
      <w:r w:rsidRPr="00CD6AC3">
        <w:rPr>
          <w:rFonts w:hint="eastAsia"/>
          <w:sz w:val="24"/>
        </w:rPr>
        <w:t>联系人：吴阳</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95538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www.qlzq.com.cn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1</w:t>
      </w:r>
      <w:r w:rsidRPr="00CD6AC3">
        <w:rPr>
          <w:rFonts w:hint="eastAsia"/>
          <w:sz w:val="24"/>
        </w:rPr>
        <w:t>9</w:t>
      </w:r>
      <w:r w:rsidRPr="00CD6AC3">
        <w:rPr>
          <w:rFonts w:hint="eastAsia"/>
          <w:sz w:val="24"/>
        </w:rPr>
        <w:t>）江海证券有限公司</w:t>
      </w:r>
    </w:p>
    <w:p w:rsidR="008E2C68" w:rsidRPr="00CD6AC3" w:rsidRDefault="008E2C68" w:rsidP="008E2C68">
      <w:pPr>
        <w:spacing w:line="360" w:lineRule="auto"/>
        <w:ind w:firstLineChars="200" w:firstLine="480"/>
        <w:rPr>
          <w:sz w:val="24"/>
        </w:rPr>
      </w:pPr>
      <w:r w:rsidRPr="00CD6AC3">
        <w:rPr>
          <w:rFonts w:hint="eastAsia"/>
          <w:sz w:val="24"/>
        </w:rPr>
        <w:t>住所：黑龙江省哈尔滨市香坊区赣水路</w:t>
      </w:r>
      <w:r w:rsidRPr="00CD6AC3">
        <w:rPr>
          <w:rFonts w:hint="eastAsia"/>
          <w:sz w:val="24"/>
        </w:rPr>
        <w:t>56</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法定代表人：孙名扬</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0451</w:t>
      </w:r>
      <w:r w:rsidRPr="00CD6AC3">
        <w:rPr>
          <w:rFonts w:hint="eastAsia"/>
          <w:sz w:val="24"/>
        </w:rPr>
        <w:t>）</w:t>
      </w:r>
      <w:r w:rsidRPr="00CD6AC3">
        <w:rPr>
          <w:rFonts w:hint="eastAsia"/>
          <w:sz w:val="24"/>
        </w:rPr>
        <w:t>85863719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0451</w:t>
      </w:r>
      <w:r w:rsidRPr="00CD6AC3">
        <w:rPr>
          <w:rFonts w:hint="eastAsia"/>
          <w:sz w:val="24"/>
        </w:rPr>
        <w:t>）</w:t>
      </w:r>
      <w:r w:rsidRPr="00CD6AC3">
        <w:rPr>
          <w:rFonts w:hint="eastAsia"/>
          <w:sz w:val="24"/>
        </w:rPr>
        <w:t>82287211</w:t>
      </w:r>
    </w:p>
    <w:p w:rsidR="008E2C68" w:rsidRPr="00CD6AC3" w:rsidRDefault="008E2C68" w:rsidP="008E2C68">
      <w:pPr>
        <w:spacing w:line="360" w:lineRule="auto"/>
        <w:ind w:firstLineChars="200" w:firstLine="480"/>
        <w:rPr>
          <w:sz w:val="24"/>
        </w:rPr>
      </w:pPr>
      <w:r w:rsidRPr="00CD6AC3">
        <w:rPr>
          <w:rFonts w:hint="eastAsia"/>
          <w:sz w:val="24"/>
        </w:rPr>
        <w:t>联系人：刘爽</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400-666-2288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www.jhzq.com.cn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20</w:t>
      </w:r>
      <w:r w:rsidRPr="00CD6AC3">
        <w:rPr>
          <w:rFonts w:hint="eastAsia"/>
          <w:sz w:val="24"/>
        </w:rPr>
        <w:t>）中国国际金融股份有限公司</w:t>
      </w:r>
    </w:p>
    <w:p w:rsidR="008E2C68" w:rsidRPr="00CD6AC3" w:rsidRDefault="008E2C68" w:rsidP="008E2C68">
      <w:pPr>
        <w:spacing w:line="360" w:lineRule="auto"/>
        <w:ind w:firstLineChars="200" w:firstLine="480"/>
        <w:rPr>
          <w:sz w:val="24"/>
        </w:rPr>
      </w:pPr>
      <w:r w:rsidRPr="00CD6AC3">
        <w:rPr>
          <w:rFonts w:hint="eastAsia"/>
          <w:sz w:val="24"/>
        </w:rPr>
        <w:t>住所：北京建国门外大街</w:t>
      </w:r>
      <w:r w:rsidRPr="00CD6AC3">
        <w:rPr>
          <w:rFonts w:hint="eastAsia"/>
          <w:sz w:val="24"/>
        </w:rPr>
        <w:t>1</w:t>
      </w:r>
      <w:r w:rsidRPr="00CD6AC3">
        <w:rPr>
          <w:rFonts w:hint="eastAsia"/>
          <w:sz w:val="24"/>
        </w:rPr>
        <w:t>号国贸大厦</w:t>
      </w:r>
      <w:r w:rsidRPr="00CD6AC3">
        <w:rPr>
          <w:rFonts w:hint="eastAsia"/>
          <w:sz w:val="24"/>
        </w:rPr>
        <w:t>2</w:t>
      </w:r>
      <w:r w:rsidRPr="00CD6AC3">
        <w:rPr>
          <w:rFonts w:hint="eastAsia"/>
          <w:sz w:val="24"/>
        </w:rPr>
        <w:t>座</w:t>
      </w:r>
      <w:r w:rsidRPr="00CD6AC3">
        <w:rPr>
          <w:rFonts w:hint="eastAsia"/>
          <w:sz w:val="24"/>
        </w:rPr>
        <w:t>27</w:t>
      </w:r>
      <w:r w:rsidRPr="00CD6AC3">
        <w:rPr>
          <w:rFonts w:hint="eastAsia"/>
          <w:sz w:val="24"/>
        </w:rPr>
        <w:t>层及</w:t>
      </w:r>
      <w:r w:rsidRPr="00CD6AC3">
        <w:rPr>
          <w:rFonts w:hint="eastAsia"/>
          <w:sz w:val="24"/>
        </w:rPr>
        <w:t>28</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办公地址：北京建国门外大街</w:t>
      </w:r>
      <w:r w:rsidRPr="00CD6AC3">
        <w:rPr>
          <w:rFonts w:hint="eastAsia"/>
          <w:sz w:val="24"/>
        </w:rPr>
        <w:t>1</w:t>
      </w:r>
      <w:r w:rsidRPr="00CD6AC3">
        <w:rPr>
          <w:rFonts w:hint="eastAsia"/>
          <w:sz w:val="24"/>
        </w:rPr>
        <w:t>号国贸大厦</w:t>
      </w:r>
      <w:r w:rsidRPr="00CD6AC3">
        <w:rPr>
          <w:rFonts w:hint="eastAsia"/>
          <w:sz w:val="24"/>
        </w:rPr>
        <w:t>2</w:t>
      </w:r>
      <w:r w:rsidRPr="00CD6AC3">
        <w:rPr>
          <w:rFonts w:hint="eastAsia"/>
          <w:sz w:val="24"/>
        </w:rPr>
        <w:t>座</w:t>
      </w:r>
      <w:r w:rsidRPr="00CD6AC3">
        <w:rPr>
          <w:rFonts w:hint="eastAsia"/>
          <w:sz w:val="24"/>
        </w:rPr>
        <w:t>27</w:t>
      </w:r>
      <w:r w:rsidRPr="00CD6AC3">
        <w:rPr>
          <w:rFonts w:hint="eastAsia"/>
          <w:sz w:val="24"/>
        </w:rPr>
        <w:t>层及</w:t>
      </w:r>
      <w:r w:rsidRPr="00CD6AC3">
        <w:rPr>
          <w:rFonts w:hint="eastAsia"/>
          <w:sz w:val="24"/>
        </w:rPr>
        <w:t>28</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法定代表人：丁学东</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65051166</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85679203</w:t>
      </w:r>
    </w:p>
    <w:p w:rsidR="008E2C68" w:rsidRPr="00CD6AC3" w:rsidRDefault="008E2C68" w:rsidP="008E2C68">
      <w:pPr>
        <w:spacing w:line="360" w:lineRule="auto"/>
        <w:ind w:firstLineChars="200" w:firstLine="480"/>
        <w:rPr>
          <w:sz w:val="24"/>
        </w:rPr>
      </w:pPr>
      <w:r w:rsidRPr="00CD6AC3">
        <w:rPr>
          <w:rFonts w:hint="eastAsia"/>
          <w:sz w:val="24"/>
        </w:rPr>
        <w:t>联系人：杨涵宇</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www.cicc.com.cn</w:t>
      </w:r>
    </w:p>
    <w:p w:rsidR="008E2C68" w:rsidRPr="00CD6AC3" w:rsidRDefault="008E2C68" w:rsidP="008E2C68">
      <w:pPr>
        <w:spacing w:line="360" w:lineRule="auto"/>
        <w:ind w:firstLineChars="200" w:firstLine="480"/>
        <w:rPr>
          <w:sz w:val="24"/>
        </w:rPr>
      </w:pPr>
      <w:r w:rsidRPr="00CD6AC3">
        <w:rPr>
          <w:sz w:val="24"/>
        </w:rPr>
        <w:t xml:space="preserve"> </w:t>
      </w:r>
    </w:p>
    <w:p w:rsidR="008E2C68" w:rsidRPr="00CD6AC3" w:rsidRDefault="008E2C68" w:rsidP="008E2C68">
      <w:pPr>
        <w:spacing w:line="360" w:lineRule="auto"/>
        <w:ind w:firstLineChars="200" w:firstLine="480"/>
        <w:rPr>
          <w:sz w:val="24"/>
        </w:rPr>
      </w:pPr>
    </w:p>
    <w:p w:rsidR="008E2C68" w:rsidRPr="00CD6AC3" w:rsidRDefault="008E2C68" w:rsidP="008E2C68">
      <w:pPr>
        <w:spacing w:line="360" w:lineRule="auto"/>
        <w:ind w:firstLineChars="200" w:firstLine="480"/>
        <w:rPr>
          <w:sz w:val="24"/>
        </w:rPr>
      </w:pPr>
      <w:r w:rsidRPr="00CD6AC3">
        <w:rPr>
          <w:rFonts w:hint="eastAsia"/>
          <w:sz w:val="24"/>
        </w:rPr>
        <w:t>（</w:t>
      </w:r>
      <w:r>
        <w:rPr>
          <w:sz w:val="24"/>
        </w:rPr>
        <w:t>21</w:t>
      </w:r>
      <w:r w:rsidRPr="00CD6AC3">
        <w:rPr>
          <w:rFonts w:hint="eastAsia"/>
          <w:sz w:val="24"/>
        </w:rPr>
        <w:t>）国金证券股份有限公司</w:t>
      </w:r>
    </w:p>
    <w:p w:rsidR="008E2C68" w:rsidRPr="00CD6AC3" w:rsidRDefault="008E2C68" w:rsidP="008E2C68">
      <w:pPr>
        <w:spacing w:line="360" w:lineRule="auto"/>
        <w:ind w:firstLineChars="200" w:firstLine="480"/>
        <w:rPr>
          <w:sz w:val="24"/>
        </w:rPr>
      </w:pPr>
      <w:r w:rsidRPr="00CD6AC3">
        <w:rPr>
          <w:rFonts w:hint="eastAsia"/>
          <w:sz w:val="24"/>
        </w:rPr>
        <w:t>住所：成都市东城根上街</w:t>
      </w:r>
      <w:r w:rsidRPr="00CD6AC3">
        <w:rPr>
          <w:rFonts w:hint="eastAsia"/>
          <w:sz w:val="24"/>
        </w:rPr>
        <w:t>95</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办公地址：成都市东城根上街</w:t>
      </w:r>
      <w:r w:rsidRPr="00CD6AC3">
        <w:rPr>
          <w:rFonts w:hint="eastAsia"/>
          <w:sz w:val="24"/>
        </w:rPr>
        <w:t>95</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法定代表人：冉云</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028</w:t>
      </w:r>
      <w:r w:rsidRPr="00CD6AC3">
        <w:rPr>
          <w:rFonts w:hint="eastAsia"/>
          <w:sz w:val="24"/>
        </w:rPr>
        <w:t>）</w:t>
      </w:r>
      <w:r w:rsidRPr="00CD6AC3">
        <w:rPr>
          <w:rFonts w:hint="eastAsia"/>
          <w:sz w:val="24"/>
        </w:rPr>
        <w:t>86690126</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028</w:t>
      </w:r>
      <w:r w:rsidRPr="00CD6AC3">
        <w:rPr>
          <w:rFonts w:hint="eastAsia"/>
          <w:sz w:val="24"/>
        </w:rPr>
        <w:t>）</w:t>
      </w:r>
      <w:r w:rsidRPr="00CD6AC3">
        <w:rPr>
          <w:rFonts w:hint="eastAsia"/>
          <w:sz w:val="24"/>
        </w:rPr>
        <w:t>86690126</w:t>
      </w:r>
    </w:p>
    <w:p w:rsidR="008E2C68" w:rsidRPr="00CD6AC3" w:rsidRDefault="008E2C68" w:rsidP="008E2C68">
      <w:pPr>
        <w:spacing w:line="360" w:lineRule="auto"/>
        <w:ind w:firstLineChars="200" w:firstLine="480"/>
        <w:rPr>
          <w:sz w:val="24"/>
        </w:rPr>
      </w:pPr>
      <w:r w:rsidRPr="00CD6AC3">
        <w:rPr>
          <w:rFonts w:hint="eastAsia"/>
          <w:sz w:val="24"/>
        </w:rPr>
        <w:lastRenderedPageBreak/>
        <w:t>联系人：金喆</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400-6600-109</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www.gjzq.com.cn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22</w:t>
      </w:r>
      <w:r w:rsidRPr="00CD6AC3">
        <w:rPr>
          <w:rFonts w:hint="eastAsia"/>
          <w:sz w:val="24"/>
        </w:rPr>
        <w:t>）信达证券股份有限公司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住所：北京市西城区闹市口大街</w:t>
      </w:r>
      <w:r w:rsidRPr="00CD6AC3">
        <w:rPr>
          <w:rFonts w:hint="eastAsia"/>
          <w:sz w:val="24"/>
        </w:rPr>
        <w:t>9</w:t>
      </w:r>
      <w:r w:rsidRPr="00CD6AC3">
        <w:rPr>
          <w:rFonts w:hint="eastAsia"/>
          <w:sz w:val="24"/>
        </w:rPr>
        <w:t>号院</w:t>
      </w:r>
      <w:r w:rsidRPr="00CD6AC3">
        <w:rPr>
          <w:rFonts w:hint="eastAsia"/>
          <w:sz w:val="24"/>
        </w:rPr>
        <w:t>1</w:t>
      </w:r>
      <w:r w:rsidRPr="00CD6AC3">
        <w:rPr>
          <w:rFonts w:hint="eastAsia"/>
          <w:sz w:val="24"/>
        </w:rPr>
        <w:t>号楼信达金融中心</w:t>
      </w:r>
    </w:p>
    <w:p w:rsidR="008E2C68" w:rsidRPr="00CD6AC3" w:rsidRDefault="008E2C68" w:rsidP="008E2C68">
      <w:pPr>
        <w:spacing w:line="360" w:lineRule="auto"/>
        <w:ind w:firstLineChars="200" w:firstLine="480"/>
        <w:rPr>
          <w:sz w:val="24"/>
        </w:rPr>
      </w:pPr>
      <w:r w:rsidRPr="00CD6AC3">
        <w:rPr>
          <w:rFonts w:hint="eastAsia"/>
          <w:sz w:val="24"/>
        </w:rPr>
        <w:t>办公地址：北京市西城区闹市口大街</w:t>
      </w:r>
      <w:r w:rsidRPr="00CD6AC3">
        <w:rPr>
          <w:rFonts w:hint="eastAsia"/>
          <w:sz w:val="24"/>
        </w:rPr>
        <w:t>9</w:t>
      </w:r>
      <w:r w:rsidRPr="00CD6AC3">
        <w:rPr>
          <w:rFonts w:hint="eastAsia"/>
          <w:sz w:val="24"/>
        </w:rPr>
        <w:t>号院</w:t>
      </w:r>
      <w:r w:rsidRPr="00CD6AC3">
        <w:rPr>
          <w:rFonts w:hint="eastAsia"/>
          <w:sz w:val="24"/>
        </w:rPr>
        <w:t>1</w:t>
      </w:r>
      <w:r w:rsidRPr="00CD6AC3">
        <w:rPr>
          <w:rFonts w:hint="eastAsia"/>
          <w:sz w:val="24"/>
        </w:rPr>
        <w:t>号楼信达金融中心</w:t>
      </w:r>
    </w:p>
    <w:p w:rsidR="008E2C68" w:rsidRPr="00CD6AC3" w:rsidRDefault="008E2C68" w:rsidP="008E2C68">
      <w:pPr>
        <w:spacing w:line="360" w:lineRule="auto"/>
        <w:ind w:firstLineChars="200" w:firstLine="480"/>
        <w:rPr>
          <w:sz w:val="24"/>
        </w:rPr>
      </w:pPr>
      <w:r w:rsidRPr="00CD6AC3">
        <w:rPr>
          <w:rFonts w:hint="eastAsia"/>
          <w:sz w:val="24"/>
        </w:rPr>
        <w:t>法定代表人：张志刚</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63081000</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63080978</w:t>
      </w:r>
    </w:p>
    <w:p w:rsidR="008E2C68" w:rsidRPr="00CD6AC3" w:rsidRDefault="008E2C68" w:rsidP="008E2C68">
      <w:pPr>
        <w:spacing w:line="360" w:lineRule="auto"/>
        <w:ind w:firstLineChars="200" w:firstLine="480"/>
        <w:rPr>
          <w:sz w:val="24"/>
        </w:rPr>
      </w:pPr>
      <w:r w:rsidRPr="00CD6AC3">
        <w:rPr>
          <w:rFonts w:hint="eastAsia"/>
          <w:sz w:val="24"/>
        </w:rPr>
        <w:t>联系人：唐静</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95321</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www.cindasc.com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w:t>
      </w:r>
      <w:r w:rsidRPr="00CD6AC3">
        <w:rPr>
          <w:rFonts w:hint="eastAsia"/>
          <w:sz w:val="24"/>
        </w:rPr>
        <w:t>3</w:t>
      </w:r>
      <w:r w:rsidRPr="00CD6AC3">
        <w:rPr>
          <w:rFonts w:hint="eastAsia"/>
          <w:sz w:val="24"/>
        </w:rPr>
        <w:t>）西南证券股份有限公司</w:t>
      </w:r>
    </w:p>
    <w:p w:rsidR="008E2C68" w:rsidRPr="00CD6AC3" w:rsidRDefault="008E2C68" w:rsidP="008E2C68">
      <w:pPr>
        <w:spacing w:line="360" w:lineRule="auto"/>
        <w:ind w:firstLineChars="200" w:firstLine="480"/>
        <w:rPr>
          <w:sz w:val="24"/>
        </w:rPr>
      </w:pPr>
      <w:r w:rsidRPr="00CD6AC3">
        <w:rPr>
          <w:rFonts w:hint="eastAsia"/>
          <w:sz w:val="24"/>
        </w:rPr>
        <w:t>住所：重庆市江北区桥北苑</w:t>
      </w:r>
      <w:r w:rsidRPr="00CD6AC3">
        <w:rPr>
          <w:rFonts w:hint="eastAsia"/>
          <w:sz w:val="24"/>
        </w:rPr>
        <w:t>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办公地址：重庆市江北区桥北苑</w:t>
      </w:r>
      <w:r w:rsidRPr="00CD6AC3">
        <w:rPr>
          <w:rFonts w:hint="eastAsia"/>
          <w:sz w:val="24"/>
        </w:rPr>
        <w:t>8</w:t>
      </w:r>
      <w:r w:rsidRPr="00CD6AC3">
        <w:rPr>
          <w:rFonts w:hint="eastAsia"/>
          <w:sz w:val="24"/>
        </w:rPr>
        <w:t>号西南证券大厦</w:t>
      </w:r>
    </w:p>
    <w:p w:rsidR="008E2C68" w:rsidRPr="00CD6AC3" w:rsidRDefault="008E2C68" w:rsidP="008E2C68">
      <w:pPr>
        <w:spacing w:line="360" w:lineRule="auto"/>
        <w:ind w:firstLineChars="200" w:firstLine="480"/>
        <w:rPr>
          <w:sz w:val="24"/>
        </w:rPr>
      </w:pPr>
      <w:r w:rsidRPr="00CD6AC3">
        <w:rPr>
          <w:rFonts w:hint="eastAsia"/>
          <w:sz w:val="24"/>
        </w:rPr>
        <w:t>法定代表人：余维佳</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023</w:t>
      </w:r>
      <w:r w:rsidRPr="00CD6AC3">
        <w:rPr>
          <w:rFonts w:hint="eastAsia"/>
          <w:sz w:val="24"/>
        </w:rPr>
        <w:t>）</w:t>
      </w:r>
      <w:r w:rsidRPr="00CD6AC3">
        <w:rPr>
          <w:rFonts w:hint="eastAsia"/>
          <w:sz w:val="24"/>
        </w:rPr>
        <w:t>63786141</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023</w:t>
      </w:r>
      <w:r w:rsidRPr="00CD6AC3">
        <w:rPr>
          <w:rFonts w:hint="eastAsia"/>
          <w:sz w:val="24"/>
        </w:rPr>
        <w:t>）</w:t>
      </w:r>
      <w:r w:rsidRPr="00CD6AC3">
        <w:rPr>
          <w:rFonts w:hint="eastAsia"/>
          <w:sz w:val="24"/>
        </w:rPr>
        <w:t>63786212</w:t>
      </w:r>
    </w:p>
    <w:p w:rsidR="008E2C68" w:rsidRPr="00CD6AC3" w:rsidRDefault="008E2C68" w:rsidP="008E2C68">
      <w:pPr>
        <w:spacing w:line="360" w:lineRule="auto"/>
        <w:ind w:firstLineChars="200" w:firstLine="480"/>
        <w:rPr>
          <w:sz w:val="24"/>
        </w:rPr>
      </w:pPr>
      <w:r w:rsidRPr="00CD6AC3">
        <w:rPr>
          <w:rFonts w:hint="eastAsia"/>
          <w:sz w:val="24"/>
        </w:rPr>
        <w:t>联系人：张煜</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400-809-6096</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www.swsc.com.cn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24</w:t>
      </w:r>
      <w:r w:rsidRPr="00CD6AC3">
        <w:rPr>
          <w:rFonts w:hint="eastAsia"/>
          <w:sz w:val="24"/>
        </w:rPr>
        <w:t>）中国中投证券有限责任公司</w:t>
      </w:r>
    </w:p>
    <w:p w:rsidR="008E2C68" w:rsidRPr="00CD6AC3" w:rsidRDefault="008E2C68" w:rsidP="008E2C68">
      <w:pPr>
        <w:spacing w:line="360" w:lineRule="auto"/>
        <w:ind w:firstLineChars="200" w:firstLine="480"/>
        <w:rPr>
          <w:sz w:val="24"/>
        </w:rPr>
      </w:pPr>
      <w:r w:rsidRPr="00CD6AC3">
        <w:rPr>
          <w:rFonts w:hint="eastAsia"/>
          <w:sz w:val="24"/>
        </w:rPr>
        <w:t>住所：深圳市福田区益田路与福中路交界处荣超商务中心</w:t>
      </w:r>
      <w:r w:rsidRPr="00CD6AC3">
        <w:rPr>
          <w:rFonts w:hint="eastAsia"/>
          <w:sz w:val="24"/>
        </w:rPr>
        <w:t>A</w:t>
      </w:r>
      <w:r w:rsidRPr="00CD6AC3">
        <w:rPr>
          <w:rFonts w:hint="eastAsia"/>
          <w:sz w:val="24"/>
        </w:rPr>
        <w:t>栋第</w:t>
      </w:r>
      <w:r w:rsidRPr="00CD6AC3">
        <w:rPr>
          <w:rFonts w:hint="eastAsia"/>
          <w:sz w:val="24"/>
        </w:rPr>
        <w:t>18</w:t>
      </w:r>
      <w:r w:rsidRPr="00CD6AC3">
        <w:rPr>
          <w:rFonts w:hint="eastAsia"/>
          <w:sz w:val="24"/>
        </w:rPr>
        <w:t>层</w:t>
      </w:r>
      <w:r w:rsidRPr="00CD6AC3">
        <w:rPr>
          <w:rFonts w:hint="eastAsia"/>
          <w:sz w:val="24"/>
        </w:rPr>
        <w:t>-21</w:t>
      </w:r>
      <w:r w:rsidRPr="00CD6AC3">
        <w:rPr>
          <w:rFonts w:hint="eastAsia"/>
          <w:sz w:val="24"/>
        </w:rPr>
        <w:t>层及第</w:t>
      </w:r>
      <w:r w:rsidRPr="00CD6AC3">
        <w:rPr>
          <w:rFonts w:hint="eastAsia"/>
          <w:sz w:val="24"/>
        </w:rPr>
        <w:t>04</w:t>
      </w:r>
      <w:r w:rsidRPr="00CD6AC3">
        <w:rPr>
          <w:rFonts w:hint="eastAsia"/>
          <w:sz w:val="24"/>
        </w:rPr>
        <w:t>层</w:t>
      </w:r>
      <w:r w:rsidRPr="00CD6AC3">
        <w:rPr>
          <w:rFonts w:hint="eastAsia"/>
          <w:sz w:val="24"/>
        </w:rPr>
        <w:t>01.02.03.05.11.12.13.15.16.18.19.20.21.22.23</w:t>
      </w:r>
      <w:r w:rsidRPr="00CD6AC3">
        <w:rPr>
          <w:rFonts w:hint="eastAsia"/>
          <w:sz w:val="24"/>
        </w:rPr>
        <w:t>单元</w:t>
      </w:r>
    </w:p>
    <w:p w:rsidR="008E2C68" w:rsidRPr="00CD6AC3" w:rsidRDefault="008E2C68" w:rsidP="008E2C68">
      <w:pPr>
        <w:spacing w:line="360" w:lineRule="auto"/>
        <w:ind w:firstLineChars="200" w:firstLine="480"/>
        <w:rPr>
          <w:sz w:val="24"/>
        </w:rPr>
      </w:pPr>
      <w:r w:rsidRPr="00CD6AC3">
        <w:rPr>
          <w:rFonts w:hint="eastAsia"/>
          <w:sz w:val="24"/>
        </w:rPr>
        <w:t>办公地址：深圳市福田区益田路</w:t>
      </w:r>
      <w:r w:rsidRPr="00CD6AC3">
        <w:rPr>
          <w:rFonts w:hint="eastAsia"/>
          <w:sz w:val="24"/>
        </w:rPr>
        <w:t>6003</w:t>
      </w:r>
      <w:r w:rsidRPr="00CD6AC3">
        <w:rPr>
          <w:rFonts w:hint="eastAsia"/>
          <w:sz w:val="24"/>
        </w:rPr>
        <w:t>号荣超商务中心</w:t>
      </w:r>
      <w:r w:rsidRPr="00CD6AC3">
        <w:rPr>
          <w:rFonts w:hint="eastAsia"/>
          <w:sz w:val="24"/>
        </w:rPr>
        <w:t>A</w:t>
      </w:r>
      <w:r w:rsidRPr="00CD6AC3">
        <w:rPr>
          <w:rFonts w:hint="eastAsia"/>
          <w:sz w:val="24"/>
        </w:rPr>
        <w:t>栋第</w:t>
      </w:r>
      <w:r w:rsidRPr="00CD6AC3">
        <w:rPr>
          <w:rFonts w:hint="eastAsia"/>
          <w:sz w:val="24"/>
        </w:rPr>
        <w:t>04</w:t>
      </w:r>
      <w:r w:rsidRPr="00CD6AC3">
        <w:rPr>
          <w:rFonts w:hint="eastAsia"/>
          <w:sz w:val="24"/>
        </w:rPr>
        <w:t>、</w:t>
      </w:r>
      <w:r w:rsidRPr="00CD6AC3">
        <w:rPr>
          <w:rFonts w:hint="eastAsia"/>
          <w:sz w:val="24"/>
        </w:rPr>
        <w:t>18</w:t>
      </w:r>
      <w:r w:rsidRPr="00CD6AC3">
        <w:rPr>
          <w:rFonts w:hint="eastAsia"/>
          <w:sz w:val="24"/>
        </w:rPr>
        <w:t>层至</w:t>
      </w:r>
      <w:r w:rsidRPr="00CD6AC3">
        <w:rPr>
          <w:rFonts w:hint="eastAsia"/>
          <w:sz w:val="24"/>
        </w:rPr>
        <w:t>21</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法定代表人：龙增来</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82023442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82026539</w:t>
      </w:r>
    </w:p>
    <w:p w:rsidR="008E2C68" w:rsidRPr="00CD6AC3" w:rsidRDefault="008E2C68" w:rsidP="008E2C68">
      <w:pPr>
        <w:spacing w:line="360" w:lineRule="auto"/>
        <w:ind w:firstLineChars="200" w:firstLine="480"/>
        <w:rPr>
          <w:sz w:val="24"/>
        </w:rPr>
      </w:pPr>
      <w:r w:rsidRPr="00CD6AC3">
        <w:rPr>
          <w:rFonts w:hint="eastAsia"/>
          <w:sz w:val="24"/>
        </w:rPr>
        <w:lastRenderedPageBreak/>
        <w:t>联系人：刘毅</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400-600-8008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www.china-invs.cn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25</w:t>
      </w:r>
      <w:r w:rsidRPr="00CD6AC3">
        <w:rPr>
          <w:rFonts w:hint="eastAsia"/>
          <w:sz w:val="24"/>
        </w:rPr>
        <w:t>）华融证券股份有限公司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住所：北京市西城区金融大街</w:t>
      </w:r>
      <w:r w:rsidRPr="00CD6AC3">
        <w:rPr>
          <w:rFonts w:hint="eastAsia"/>
          <w:sz w:val="24"/>
        </w:rPr>
        <w:t>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办公地址：北京市西城区金融大街</w:t>
      </w:r>
      <w:r w:rsidRPr="00CD6AC3">
        <w:rPr>
          <w:rFonts w:hint="eastAsia"/>
          <w:sz w:val="24"/>
        </w:rPr>
        <w:t>8</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法定代表人：宋德清</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58568235</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58568062</w:t>
      </w:r>
    </w:p>
    <w:p w:rsidR="008E2C68" w:rsidRPr="00CD6AC3" w:rsidRDefault="008E2C68" w:rsidP="008E2C68">
      <w:pPr>
        <w:spacing w:line="360" w:lineRule="auto"/>
        <w:ind w:firstLineChars="200" w:firstLine="480"/>
        <w:rPr>
          <w:sz w:val="24"/>
        </w:rPr>
      </w:pPr>
      <w:r w:rsidRPr="00CD6AC3">
        <w:rPr>
          <w:rFonts w:hint="eastAsia"/>
          <w:sz w:val="24"/>
        </w:rPr>
        <w:t>联系人：黄恒</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010</w:t>
      </w:r>
      <w:r w:rsidRPr="00CD6AC3">
        <w:rPr>
          <w:rFonts w:hint="eastAsia"/>
          <w:sz w:val="24"/>
        </w:rPr>
        <w:t>）</w:t>
      </w:r>
      <w:r w:rsidRPr="00CD6AC3">
        <w:rPr>
          <w:rFonts w:hint="eastAsia"/>
          <w:sz w:val="24"/>
        </w:rPr>
        <w:t>58568118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www.hrsec.com.cn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26</w:t>
      </w:r>
      <w:r w:rsidRPr="00CD6AC3">
        <w:rPr>
          <w:rFonts w:hint="eastAsia"/>
          <w:sz w:val="24"/>
        </w:rPr>
        <w:t>）天相投资顾问有限公司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住所：北京市西城区金融街</w:t>
      </w:r>
      <w:r w:rsidRPr="00CD6AC3">
        <w:rPr>
          <w:rFonts w:hint="eastAsia"/>
          <w:sz w:val="24"/>
        </w:rPr>
        <w:t>19</w:t>
      </w:r>
      <w:r w:rsidRPr="00CD6AC3">
        <w:rPr>
          <w:rFonts w:hint="eastAsia"/>
          <w:sz w:val="24"/>
        </w:rPr>
        <w:t>号富凯大厦</w:t>
      </w:r>
      <w:r w:rsidRPr="00CD6AC3">
        <w:rPr>
          <w:rFonts w:hint="eastAsia"/>
          <w:sz w:val="24"/>
        </w:rPr>
        <w:t>B</w:t>
      </w:r>
      <w:r w:rsidRPr="00CD6AC3">
        <w:rPr>
          <w:rFonts w:hint="eastAsia"/>
          <w:sz w:val="24"/>
        </w:rPr>
        <w:t>座</w:t>
      </w:r>
      <w:r w:rsidRPr="00CD6AC3">
        <w:rPr>
          <w:rFonts w:hint="eastAsia"/>
          <w:sz w:val="24"/>
        </w:rPr>
        <w:t>701</w:t>
      </w:r>
    </w:p>
    <w:p w:rsidR="008E2C68" w:rsidRPr="00CD6AC3" w:rsidRDefault="008E2C68" w:rsidP="008E2C68">
      <w:pPr>
        <w:spacing w:line="360" w:lineRule="auto"/>
        <w:ind w:firstLineChars="200" w:firstLine="480"/>
        <w:rPr>
          <w:sz w:val="24"/>
        </w:rPr>
      </w:pPr>
      <w:r w:rsidRPr="00CD6AC3">
        <w:rPr>
          <w:rFonts w:hint="eastAsia"/>
          <w:sz w:val="24"/>
        </w:rPr>
        <w:t>办公地址：北京市西城区新街口外大街</w:t>
      </w:r>
      <w:r w:rsidRPr="00CD6AC3">
        <w:rPr>
          <w:rFonts w:hint="eastAsia"/>
          <w:sz w:val="24"/>
        </w:rPr>
        <w:t>28</w:t>
      </w:r>
      <w:r w:rsidRPr="00CD6AC3">
        <w:rPr>
          <w:rFonts w:hint="eastAsia"/>
          <w:sz w:val="24"/>
        </w:rPr>
        <w:t>号</w:t>
      </w:r>
      <w:r w:rsidRPr="00CD6AC3">
        <w:rPr>
          <w:rFonts w:hint="eastAsia"/>
          <w:sz w:val="24"/>
        </w:rPr>
        <w:t>C</w:t>
      </w:r>
      <w:r w:rsidRPr="00CD6AC3">
        <w:rPr>
          <w:rFonts w:hint="eastAsia"/>
          <w:sz w:val="24"/>
        </w:rPr>
        <w:t>座</w:t>
      </w:r>
      <w:r w:rsidRPr="00CD6AC3">
        <w:rPr>
          <w:rFonts w:hint="eastAsia"/>
          <w:sz w:val="24"/>
        </w:rPr>
        <w:t>5</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法定代表人：林义相</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66045529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66045518</w:t>
      </w:r>
    </w:p>
    <w:p w:rsidR="008E2C68" w:rsidRPr="00CD6AC3" w:rsidRDefault="008E2C68" w:rsidP="008E2C68">
      <w:pPr>
        <w:spacing w:line="360" w:lineRule="auto"/>
        <w:ind w:firstLineChars="200" w:firstLine="480"/>
        <w:rPr>
          <w:sz w:val="24"/>
        </w:rPr>
      </w:pPr>
      <w:r w:rsidRPr="00CD6AC3">
        <w:rPr>
          <w:rFonts w:hint="eastAsia"/>
          <w:sz w:val="24"/>
        </w:rPr>
        <w:t>联系人：尹伶</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010</w:t>
      </w:r>
      <w:r w:rsidRPr="00CD6AC3">
        <w:rPr>
          <w:rFonts w:hint="eastAsia"/>
          <w:sz w:val="24"/>
        </w:rPr>
        <w:t>）</w:t>
      </w:r>
      <w:r w:rsidRPr="00CD6AC3">
        <w:rPr>
          <w:rFonts w:hint="eastAsia"/>
          <w:sz w:val="24"/>
        </w:rPr>
        <w:t>66045678</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http://www.txsec.com</w:t>
      </w:r>
      <w:r w:rsidRPr="00CD6AC3">
        <w:rPr>
          <w:rFonts w:hint="eastAsia"/>
          <w:sz w:val="24"/>
        </w:rPr>
        <w:t>，</w:t>
      </w:r>
      <w:r w:rsidRPr="00CD6AC3">
        <w:rPr>
          <w:rFonts w:hint="eastAsia"/>
          <w:sz w:val="24"/>
        </w:rPr>
        <w:t>www.jjm.com.cn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w:t>
      </w:r>
      <w:r w:rsidRPr="00CD6AC3">
        <w:rPr>
          <w:rFonts w:hint="eastAsia"/>
          <w:sz w:val="24"/>
        </w:rPr>
        <w:t>7</w:t>
      </w:r>
      <w:r w:rsidRPr="00CD6AC3">
        <w:rPr>
          <w:rFonts w:hint="eastAsia"/>
          <w:sz w:val="24"/>
        </w:rPr>
        <w:t>）中信期货有限公司</w:t>
      </w:r>
    </w:p>
    <w:p w:rsidR="008E2C68" w:rsidRPr="00CD6AC3" w:rsidRDefault="008E2C68" w:rsidP="008E2C68">
      <w:pPr>
        <w:spacing w:line="360" w:lineRule="auto"/>
        <w:ind w:firstLineChars="200" w:firstLine="480"/>
        <w:rPr>
          <w:sz w:val="24"/>
        </w:rPr>
      </w:pPr>
      <w:r w:rsidRPr="00CD6AC3">
        <w:rPr>
          <w:rFonts w:hint="eastAsia"/>
          <w:sz w:val="24"/>
        </w:rPr>
        <w:t>住所：深圳市福田区中心三路</w:t>
      </w:r>
      <w:r w:rsidRPr="00CD6AC3">
        <w:rPr>
          <w:rFonts w:hint="eastAsia"/>
          <w:sz w:val="24"/>
        </w:rPr>
        <w:t>8</w:t>
      </w:r>
      <w:r w:rsidRPr="00CD6AC3">
        <w:rPr>
          <w:rFonts w:hint="eastAsia"/>
          <w:sz w:val="24"/>
        </w:rPr>
        <w:t>号卓越时代广场（二期）北座</w:t>
      </w:r>
      <w:r w:rsidRPr="00CD6AC3">
        <w:rPr>
          <w:rFonts w:hint="eastAsia"/>
          <w:sz w:val="24"/>
        </w:rPr>
        <w:t>13</w:t>
      </w:r>
      <w:r w:rsidRPr="00CD6AC3">
        <w:rPr>
          <w:rFonts w:hint="eastAsia"/>
          <w:sz w:val="24"/>
        </w:rPr>
        <w:t>层</w:t>
      </w:r>
      <w:r w:rsidRPr="00CD6AC3">
        <w:rPr>
          <w:rFonts w:hint="eastAsia"/>
          <w:sz w:val="24"/>
        </w:rPr>
        <w:t>1301-1305</w:t>
      </w:r>
      <w:r w:rsidRPr="00CD6AC3">
        <w:rPr>
          <w:rFonts w:hint="eastAsia"/>
          <w:sz w:val="24"/>
        </w:rPr>
        <w:t>室、</w:t>
      </w:r>
      <w:r w:rsidRPr="00CD6AC3">
        <w:rPr>
          <w:rFonts w:hint="eastAsia"/>
          <w:sz w:val="24"/>
        </w:rPr>
        <w:t>14</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办公地址：深圳市福田区中心三路</w:t>
      </w:r>
      <w:r w:rsidRPr="00CD6AC3">
        <w:rPr>
          <w:rFonts w:hint="eastAsia"/>
          <w:sz w:val="24"/>
        </w:rPr>
        <w:t>8</w:t>
      </w:r>
      <w:r w:rsidRPr="00CD6AC3">
        <w:rPr>
          <w:rFonts w:hint="eastAsia"/>
          <w:sz w:val="24"/>
        </w:rPr>
        <w:t>号卓越时代广场（二期）北座</w:t>
      </w:r>
      <w:r w:rsidRPr="00CD6AC3">
        <w:rPr>
          <w:rFonts w:hint="eastAsia"/>
          <w:sz w:val="24"/>
        </w:rPr>
        <w:t>13</w:t>
      </w:r>
      <w:r w:rsidRPr="00CD6AC3">
        <w:rPr>
          <w:rFonts w:hint="eastAsia"/>
          <w:sz w:val="24"/>
        </w:rPr>
        <w:t>层</w:t>
      </w:r>
      <w:r w:rsidRPr="00CD6AC3">
        <w:rPr>
          <w:rFonts w:hint="eastAsia"/>
          <w:sz w:val="24"/>
        </w:rPr>
        <w:t>1301-1305</w:t>
      </w:r>
      <w:r w:rsidRPr="00CD6AC3">
        <w:rPr>
          <w:rFonts w:hint="eastAsia"/>
          <w:sz w:val="24"/>
        </w:rPr>
        <w:t>室、</w:t>
      </w:r>
      <w:r w:rsidRPr="00CD6AC3">
        <w:rPr>
          <w:rFonts w:hint="eastAsia"/>
          <w:sz w:val="24"/>
        </w:rPr>
        <w:t>14</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法定代表人：张皓</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23953913</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83217421</w:t>
      </w:r>
    </w:p>
    <w:p w:rsidR="008E2C68" w:rsidRPr="00CD6AC3" w:rsidRDefault="008E2C68" w:rsidP="008E2C68">
      <w:pPr>
        <w:spacing w:line="360" w:lineRule="auto"/>
        <w:ind w:firstLineChars="200" w:firstLine="480"/>
        <w:rPr>
          <w:sz w:val="24"/>
        </w:rPr>
      </w:pPr>
      <w:r w:rsidRPr="00CD6AC3">
        <w:rPr>
          <w:rFonts w:hint="eastAsia"/>
          <w:sz w:val="24"/>
        </w:rPr>
        <w:lastRenderedPageBreak/>
        <w:t>联系人：</w:t>
      </w:r>
      <w:r w:rsidRPr="00CD6AC3">
        <w:rPr>
          <w:rFonts w:hint="eastAsia"/>
          <w:sz w:val="24"/>
        </w:rPr>
        <w:t xml:space="preserve"> </w:t>
      </w:r>
      <w:r w:rsidRPr="00CD6AC3">
        <w:rPr>
          <w:rFonts w:hint="eastAsia"/>
          <w:sz w:val="24"/>
        </w:rPr>
        <w:t>洪诚</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400-990-8826</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www.citicsf.com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w:t>
      </w:r>
      <w:r w:rsidRPr="00CD6AC3">
        <w:rPr>
          <w:rFonts w:hint="eastAsia"/>
          <w:sz w:val="24"/>
        </w:rPr>
        <w:t>8</w:t>
      </w:r>
      <w:r w:rsidRPr="00CD6AC3">
        <w:rPr>
          <w:rFonts w:hint="eastAsia"/>
          <w:sz w:val="24"/>
        </w:rPr>
        <w:t>）杭州数米基金销售有限公司</w:t>
      </w:r>
    </w:p>
    <w:p w:rsidR="008E2C68" w:rsidRPr="00CD6AC3" w:rsidRDefault="008E2C68" w:rsidP="008E2C68">
      <w:pPr>
        <w:spacing w:line="360" w:lineRule="auto"/>
        <w:ind w:firstLineChars="200" w:firstLine="480"/>
        <w:rPr>
          <w:sz w:val="24"/>
        </w:rPr>
      </w:pPr>
      <w:r w:rsidRPr="00CD6AC3">
        <w:rPr>
          <w:rFonts w:hint="eastAsia"/>
          <w:sz w:val="24"/>
        </w:rPr>
        <w:t>住所：杭州市余杭区仓前街道海曙路东</w:t>
      </w:r>
      <w:r w:rsidRPr="00CD6AC3">
        <w:rPr>
          <w:rFonts w:hint="eastAsia"/>
          <w:sz w:val="24"/>
        </w:rPr>
        <w:t>2</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办公地址：浙江省杭州市滨江区江南大道</w:t>
      </w:r>
      <w:r w:rsidRPr="00CD6AC3">
        <w:rPr>
          <w:rFonts w:hint="eastAsia"/>
          <w:sz w:val="24"/>
        </w:rPr>
        <w:t>3588</w:t>
      </w:r>
      <w:r w:rsidRPr="00CD6AC3">
        <w:rPr>
          <w:rFonts w:hint="eastAsia"/>
          <w:sz w:val="24"/>
        </w:rPr>
        <w:t>号恒生大厦</w:t>
      </w:r>
      <w:r w:rsidRPr="00CD6AC3">
        <w:rPr>
          <w:rFonts w:hint="eastAsia"/>
          <w:sz w:val="24"/>
        </w:rPr>
        <w:t>12</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法定代表人：陈柏青</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0571</w:t>
      </w:r>
      <w:r w:rsidRPr="00CD6AC3">
        <w:rPr>
          <w:rFonts w:hint="eastAsia"/>
          <w:sz w:val="24"/>
        </w:rPr>
        <w:t>）</w:t>
      </w:r>
      <w:r w:rsidRPr="00CD6AC3">
        <w:rPr>
          <w:rFonts w:hint="eastAsia"/>
          <w:sz w:val="24"/>
        </w:rPr>
        <w:t>28829790</w:t>
      </w:r>
      <w:r w:rsidRPr="00CD6AC3">
        <w:rPr>
          <w:rFonts w:hint="eastAsia"/>
          <w:sz w:val="24"/>
        </w:rPr>
        <w:t>，（</w:t>
      </w:r>
      <w:r w:rsidRPr="00CD6AC3">
        <w:rPr>
          <w:rFonts w:hint="eastAsia"/>
          <w:sz w:val="24"/>
        </w:rPr>
        <w:t>021</w:t>
      </w:r>
      <w:r w:rsidRPr="00CD6AC3">
        <w:rPr>
          <w:rFonts w:hint="eastAsia"/>
          <w:sz w:val="24"/>
        </w:rPr>
        <w:t>）</w:t>
      </w:r>
      <w:r w:rsidRPr="00CD6AC3">
        <w:rPr>
          <w:rFonts w:hint="eastAsia"/>
          <w:sz w:val="24"/>
        </w:rPr>
        <w:t>60897869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0571</w:t>
      </w:r>
      <w:r w:rsidRPr="00CD6AC3">
        <w:rPr>
          <w:rFonts w:hint="eastAsia"/>
          <w:sz w:val="24"/>
        </w:rPr>
        <w:t>）</w:t>
      </w:r>
      <w:r w:rsidRPr="00CD6AC3">
        <w:rPr>
          <w:rFonts w:hint="eastAsia"/>
          <w:sz w:val="24"/>
        </w:rPr>
        <w:t>26698533</w:t>
      </w:r>
    </w:p>
    <w:p w:rsidR="008E2C68" w:rsidRPr="00CD6AC3" w:rsidRDefault="008E2C68" w:rsidP="008E2C68">
      <w:pPr>
        <w:spacing w:line="360" w:lineRule="auto"/>
        <w:ind w:firstLineChars="200" w:firstLine="480"/>
        <w:rPr>
          <w:sz w:val="24"/>
        </w:rPr>
      </w:pPr>
      <w:r w:rsidRPr="00CD6AC3">
        <w:rPr>
          <w:rFonts w:hint="eastAsia"/>
          <w:sz w:val="24"/>
        </w:rPr>
        <w:t>联系人：周嬿旻</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4000-766-123</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www.fund123.cn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2</w:t>
      </w:r>
      <w:r w:rsidRPr="00CD6AC3">
        <w:rPr>
          <w:rFonts w:hint="eastAsia"/>
          <w:sz w:val="24"/>
        </w:rPr>
        <w:t>9</w:t>
      </w:r>
      <w:r w:rsidRPr="00CD6AC3">
        <w:rPr>
          <w:rFonts w:hint="eastAsia"/>
          <w:sz w:val="24"/>
        </w:rPr>
        <w:t>）深圳众禄基金销售有限公司</w:t>
      </w:r>
    </w:p>
    <w:p w:rsidR="008E2C68" w:rsidRPr="00CD6AC3" w:rsidRDefault="008E2C68" w:rsidP="008E2C68">
      <w:pPr>
        <w:spacing w:line="360" w:lineRule="auto"/>
        <w:ind w:firstLineChars="200" w:firstLine="480"/>
        <w:rPr>
          <w:sz w:val="24"/>
        </w:rPr>
      </w:pPr>
      <w:r w:rsidRPr="00CD6AC3">
        <w:rPr>
          <w:rFonts w:hint="eastAsia"/>
          <w:sz w:val="24"/>
        </w:rPr>
        <w:t>住所：深圳市罗湖区梨园路物资控股置地大厦</w:t>
      </w:r>
      <w:r w:rsidRPr="00CD6AC3">
        <w:rPr>
          <w:rFonts w:hint="eastAsia"/>
          <w:sz w:val="24"/>
        </w:rPr>
        <w:t>8</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办公地址：深圳市罗湖区梨园路物资控股置地大厦</w:t>
      </w:r>
      <w:r w:rsidRPr="00CD6AC3">
        <w:rPr>
          <w:rFonts w:hint="eastAsia"/>
          <w:sz w:val="24"/>
        </w:rPr>
        <w:t>8</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法定代表人：薛峰</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33227953</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33227951</w:t>
      </w:r>
    </w:p>
    <w:p w:rsidR="008E2C68" w:rsidRPr="00CD6AC3" w:rsidRDefault="008E2C68" w:rsidP="008E2C68">
      <w:pPr>
        <w:spacing w:line="360" w:lineRule="auto"/>
        <w:ind w:firstLineChars="200" w:firstLine="480"/>
        <w:rPr>
          <w:sz w:val="24"/>
        </w:rPr>
      </w:pPr>
      <w:r w:rsidRPr="00CD6AC3">
        <w:rPr>
          <w:rFonts w:hint="eastAsia"/>
          <w:sz w:val="24"/>
        </w:rPr>
        <w:t>联系人：汤素娅</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4006-788-887</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www.zlfund.cn</w:t>
      </w:r>
      <w:r w:rsidRPr="00CD6AC3">
        <w:rPr>
          <w:rFonts w:hint="eastAsia"/>
          <w:sz w:val="24"/>
        </w:rPr>
        <w:t>，</w:t>
      </w:r>
      <w:r w:rsidRPr="00CD6AC3">
        <w:rPr>
          <w:rFonts w:hint="eastAsia"/>
          <w:sz w:val="24"/>
        </w:rPr>
        <w:t>www.jjmmw.com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30</w:t>
      </w:r>
      <w:r w:rsidRPr="00CD6AC3">
        <w:rPr>
          <w:rFonts w:hint="eastAsia"/>
          <w:sz w:val="24"/>
        </w:rPr>
        <w:t>）上海长量基金销售投资顾问有限公司</w:t>
      </w:r>
    </w:p>
    <w:p w:rsidR="008E2C68" w:rsidRPr="00CD6AC3" w:rsidRDefault="008E2C68" w:rsidP="008E2C68">
      <w:pPr>
        <w:spacing w:line="360" w:lineRule="auto"/>
        <w:ind w:firstLineChars="200" w:firstLine="480"/>
        <w:rPr>
          <w:sz w:val="24"/>
        </w:rPr>
      </w:pPr>
      <w:r w:rsidRPr="00CD6AC3">
        <w:rPr>
          <w:rFonts w:hint="eastAsia"/>
          <w:sz w:val="24"/>
        </w:rPr>
        <w:t>住所：上海市浦东新区高翔路</w:t>
      </w:r>
      <w:r w:rsidRPr="00CD6AC3">
        <w:rPr>
          <w:rFonts w:hint="eastAsia"/>
          <w:sz w:val="24"/>
        </w:rPr>
        <w:t>526</w:t>
      </w:r>
      <w:r w:rsidRPr="00CD6AC3">
        <w:rPr>
          <w:rFonts w:hint="eastAsia"/>
          <w:sz w:val="24"/>
        </w:rPr>
        <w:t>号</w:t>
      </w:r>
      <w:r w:rsidRPr="00CD6AC3">
        <w:rPr>
          <w:rFonts w:hint="eastAsia"/>
          <w:sz w:val="24"/>
        </w:rPr>
        <w:t>2</w:t>
      </w:r>
      <w:r w:rsidRPr="00CD6AC3">
        <w:rPr>
          <w:rFonts w:hint="eastAsia"/>
          <w:sz w:val="24"/>
        </w:rPr>
        <w:t>幢</w:t>
      </w:r>
      <w:r w:rsidRPr="00CD6AC3">
        <w:rPr>
          <w:rFonts w:hint="eastAsia"/>
          <w:sz w:val="24"/>
        </w:rPr>
        <w:t>220</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办公地址：上海市浦东新区浦东大道</w:t>
      </w:r>
      <w:r w:rsidRPr="00CD6AC3">
        <w:rPr>
          <w:rFonts w:hint="eastAsia"/>
          <w:sz w:val="24"/>
        </w:rPr>
        <w:t>555</w:t>
      </w:r>
      <w:r w:rsidRPr="00CD6AC3">
        <w:rPr>
          <w:rFonts w:hint="eastAsia"/>
          <w:sz w:val="24"/>
        </w:rPr>
        <w:t>号裕景国际</w:t>
      </w:r>
      <w:r w:rsidRPr="00CD6AC3">
        <w:rPr>
          <w:rFonts w:hint="eastAsia"/>
          <w:sz w:val="24"/>
        </w:rPr>
        <w:t>B</w:t>
      </w:r>
      <w:r w:rsidRPr="00CD6AC3">
        <w:rPr>
          <w:rFonts w:hint="eastAsia"/>
          <w:sz w:val="24"/>
        </w:rPr>
        <w:t>座</w:t>
      </w:r>
      <w:r w:rsidRPr="00CD6AC3">
        <w:rPr>
          <w:rFonts w:hint="eastAsia"/>
          <w:sz w:val="24"/>
        </w:rPr>
        <w:t>16</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法定代表人：张跃伟</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20691832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 xml:space="preserve">20691861 </w:t>
      </w:r>
    </w:p>
    <w:p w:rsidR="008E2C68" w:rsidRPr="00CD6AC3" w:rsidRDefault="008E2C68" w:rsidP="008E2C68">
      <w:pPr>
        <w:spacing w:line="360" w:lineRule="auto"/>
        <w:ind w:firstLineChars="200" w:firstLine="480"/>
        <w:rPr>
          <w:sz w:val="24"/>
        </w:rPr>
      </w:pPr>
      <w:r w:rsidRPr="00CD6AC3">
        <w:rPr>
          <w:rFonts w:hint="eastAsia"/>
          <w:sz w:val="24"/>
        </w:rPr>
        <w:t>联系人：单丙烨</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400-820-2899</w:t>
      </w:r>
    </w:p>
    <w:p w:rsidR="008E2C68" w:rsidRPr="00CD6AC3" w:rsidRDefault="008E2C68" w:rsidP="008E2C68">
      <w:pPr>
        <w:spacing w:line="360" w:lineRule="auto"/>
        <w:ind w:firstLineChars="200" w:firstLine="480"/>
        <w:rPr>
          <w:sz w:val="24"/>
        </w:rPr>
      </w:pPr>
      <w:r w:rsidRPr="00CD6AC3">
        <w:rPr>
          <w:rFonts w:hint="eastAsia"/>
          <w:sz w:val="24"/>
        </w:rPr>
        <w:lastRenderedPageBreak/>
        <w:t>网址：</w:t>
      </w:r>
      <w:r w:rsidRPr="00CD6AC3">
        <w:rPr>
          <w:rFonts w:hint="eastAsia"/>
          <w:sz w:val="24"/>
        </w:rPr>
        <w:t>www.erichfund.com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31</w:t>
      </w:r>
      <w:r w:rsidRPr="00CD6AC3">
        <w:rPr>
          <w:rFonts w:hint="eastAsia"/>
          <w:sz w:val="24"/>
        </w:rPr>
        <w:t>）诺亚正行</w:t>
      </w:r>
      <w:r w:rsidRPr="00CD6AC3">
        <w:rPr>
          <w:rFonts w:hint="eastAsia"/>
          <w:sz w:val="24"/>
        </w:rPr>
        <w:t>(</w:t>
      </w:r>
      <w:r w:rsidRPr="00CD6AC3">
        <w:rPr>
          <w:rFonts w:hint="eastAsia"/>
          <w:sz w:val="24"/>
        </w:rPr>
        <w:t>上海</w:t>
      </w:r>
      <w:r w:rsidRPr="00CD6AC3">
        <w:rPr>
          <w:rFonts w:hint="eastAsia"/>
          <w:sz w:val="24"/>
        </w:rPr>
        <w:t>)</w:t>
      </w:r>
      <w:r w:rsidRPr="00CD6AC3">
        <w:rPr>
          <w:rFonts w:hint="eastAsia"/>
          <w:sz w:val="24"/>
        </w:rPr>
        <w:t>基金销售投资顾问有限公司</w:t>
      </w:r>
    </w:p>
    <w:p w:rsidR="008E2C68" w:rsidRPr="00CD6AC3" w:rsidRDefault="008E2C68" w:rsidP="008E2C68">
      <w:pPr>
        <w:spacing w:line="360" w:lineRule="auto"/>
        <w:ind w:firstLineChars="200" w:firstLine="480"/>
        <w:rPr>
          <w:sz w:val="24"/>
        </w:rPr>
      </w:pPr>
      <w:r w:rsidRPr="00CD6AC3">
        <w:rPr>
          <w:rFonts w:hint="eastAsia"/>
          <w:sz w:val="24"/>
        </w:rPr>
        <w:t>住所：上海市虹口区飞虹路</w:t>
      </w:r>
      <w:r w:rsidRPr="00CD6AC3">
        <w:rPr>
          <w:rFonts w:hint="eastAsia"/>
          <w:sz w:val="24"/>
        </w:rPr>
        <w:t>360</w:t>
      </w:r>
      <w:r w:rsidRPr="00CD6AC3">
        <w:rPr>
          <w:rFonts w:hint="eastAsia"/>
          <w:sz w:val="24"/>
        </w:rPr>
        <w:t>弄</w:t>
      </w:r>
      <w:r w:rsidRPr="00CD6AC3">
        <w:rPr>
          <w:rFonts w:hint="eastAsia"/>
          <w:sz w:val="24"/>
        </w:rPr>
        <w:t>9</w:t>
      </w:r>
      <w:r w:rsidRPr="00CD6AC3">
        <w:rPr>
          <w:rFonts w:hint="eastAsia"/>
          <w:sz w:val="24"/>
        </w:rPr>
        <w:t>号</w:t>
      </w:r>
      <w:r w:rsidRPr="00CD6AC3">
        <w:rPr>
          <w:rFonts w:hint="eastAsia"/>
          <w:sz w:val="24"/>
        </w:rPr>
        <w:t>3724</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办公地址：上海杨浦区秦皇岛路</w:t>
      </w:r>
      <w:r w:rsidRPr="00CD6AC3">
        <w:rPr>
          <w:rFonts w:hint="eastAsia"/>
          <w:sz w:val="24"/>
        </w:rPr>
        <w:t>32</w:t>
      </w:r>
      <w:r w:rsidRPr="00CD6AC3">
        <w:rPr>
          <w:rFonts w:hint="eastAsia"/>
          <w:sz w:val="24"/>
        </w:rPr>
        <w:t>号</w:t>
      </w:r>
      <w:r w:rsidRPr="00CD6AC3">
        <w:rPr>
          <w:rFonts w:hint="eastAsia"/>
          <w:sz w:val="24"/>
        </w:rPr>
        <w:t>C</w:t>
      </w:r>
      <w:r w:rsidRPr="00CD6AC3">
        <w:rPr>
          <w:rFonts w:hint="eastAsia"/>
          <w:sz w:val="24"/>
        </w:rPr>
        <w:t>栋</w:t>
      </w:r>
      <w:r w:rsidRPr="00CD6AC3">
        <w:rPr>
          <w:rFonts w:hint="eastAsia"/>
          <w:sz w:val="24"/>
        </w:rPr>
        <w:t xml:space="preserve"> 2</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法定代表人：汪静波</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38600735</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38509777</w:t>
      </w:r>
    </w:p>
    <w:p w:rsidR="008E2C68" w:rsidRPr="00CD6AC3" w:rsidRDefault="008E2C68" w:rsidP="008E2C68">
      <w:pPr>
        <w:spacing w:line="360" w:lineRule="auto"/>
        <w:ind w:firstLineChars="200" w:firstLine="480"/>
        <w:rPr>
          <w:sz w:val="24"/>
        </w:rPr>
      </w:pPr>
      <w:r w:rsidRPr="00CD6AC3">
        <w:rPr>
          <w:rFonts w:hint="eastAsia"/>
          <w:sz w:val="24"/>
        </w:rPr>
        <w:t>联系人：方成</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400-821-5399</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www.noah-fund.com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32</w:t>
      </w:r>
      <w:r w:rsidRPr="00CD6AC3">
        <w:rPr>
          <w:rFonts w:hint="eastAsia"/>
          <w:sz w:val="24"/>
        </w:rPr>
        <w:t>）和讯信息科技有限公司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住所：北京市朝阳区朝外大街</w:t>
      </w:r>
      <w:r w:rsidRPr="00CD6AC3">
        <w:rPr>
          <w:rFonts w:hint="eastAsia"/>
          <w:sz w:val="24"/>
        </w:rPr>
        <w:t>22</w:t>
      </w:r>
      <w:r w:rsidRPr="00CD6AC3">
        <w:rPr>
          <w:rFonts w:hint="eastAsia"/>
          <w:sz w:val="24"/>
        </w:rPr>
        <w:t>号泛利大厦</w:t>
      </w:r>
      <w:r w:rsidRPr="00CD6AC3">
        <w:rPr>
          <w:rFonts w:hint="eastAsia"/>
          <w:sz w:val="24"/>
        </w:rPr>
        <w:t>10</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办公地址：北京市朝阳区朝外大街</w:t>
      </w:r>
      <w:r w:rsidRPr="00CD6AC3">
        <w:rPr>
          <w:rFonts w:hint="eastAsia"/>
          <w:sz w:val="24"/>
        </w:rPr>
        <w:t>22</w:t>
      </w:r>
      <w:r w:rsidRPr="00CD6AC3">
        <w:rPr>
          <w:rFonts w:hint="eastAsia"/>
          <w:sz w:val="24"/>
        </w:rPr>
        <w:t>号泛利大厦</w:t>
      </w:r>
      <w:r w:rsidRPr="00CD6AC3">
        <w:rPr>
          <w:rFonts w:hint="eastAsia"/>
          <w:sz w:val="24"/>
        </w:rPr>
        <w:t>10</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法定代表人：王莉</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20835789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20835879</w:t>
      </w:r>
    </w:p>
    <w:p w:rsidR="008E2C68" w:rsidRPr="00CD6AC3" w:rsidRDefault="008E2C68" w:rsidP="008E2C68">
      <w:pPr>
        <w:spacing w:line="360" w:lineRule="auto"/>
        <w:ind w:firstLineChars="200" w:firstLine="480"/>
        <w:rPr>
          <w:sz w:val="24"/>
        </w:rPr>
      </w:pPr>
      <w:r w:rsidRPr="00CD6AC3">
        <w:rPr>
          <w:rFonts w:hint="eastAsia"/>
          <w:sz w:val="24"/>
        </w:rPr>
        <w:t>联系人：周轶</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4009200022</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h</w:t>
      </w:r>
      <w:r>
        <w:rPr>
          <w:rFonts w:hint="eastAsia"/>
          <w:sz w:val="24"/>
        </w:rPr>
        <w:t>ttp://licaike.hexun.com/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33</w:t>
      </w:r>
      <w:r w:rsidRPr="00CD6AC3">
        <w:rPr>
          <w:rFonts w:hint="eastAsia"/>
          <w:sz w:val="24"/>
        </w:rPr>
        <w:t>）上海天天基金销售有限公司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住所：上海市徐汇区龙田路</w:t>
      </w:r>
      <w:r w:rsidRPr="00CD6AC3">
        <w:rPr>
          <w:rFonts w:hint="eastAsia"/>
          <w:sz w:val="24"/>
        </w:rPr>
        <w:t>190</w:t>
      </w:r>
      <w:r w:rsidRPr="00CD6AC3">
        <w:rPr>
          <w:rFonts w:hint="eastAsia"/>
          <w:sz w:val="24"/>
        </w:rPr>
        <w:t>号</w:t>
      </w:r>
      <w:r w:rsidRPr="00CD6AC3">
        <w:rPr>
          <w:rFonts w:hint="eastAsia"/>
          <w:sz w:val="24"/>
        </w:rPr>
        <w:t>2</w:t>
      </w:r>
      <w:r w:rsidRPr="00CD6AC3">
        <w:rPr>
          <w:rFonts w:hint="eastAsia"/>
          <w:sz w:val="24"/>
        </w:rPr>
        <w:t>号楼</w:t>
      </w:r>
      <w:r w:rsidRPr="00CD6AC3">
        <w:rPr>
          <w:rFonts w:hint="eastAsia"/>
          <w:sz w:val="24"/>
        </w:rPr>
        <w:t>2</w:t>
      </w:r>
      <w:r w:rsidRPr="00CD6AC3">
        <w:rPr>
          <w:rFonts w:hint="eastAsia"/>
          <w:sz w:val="24"/>
        </w:rPr>
        <w:t>层</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办公地址：上海市徐汇区龙田路</w:t>
      </w:r>
      <w:r w:rsidRPr="00CD6AC3">
        <w:rPr>
          <w:rFonts w:hint="eastAsia"/>
          <w:sz w:val="24"/>
        </w:rPr>
        <w:t>195</w:t>
      </w:r>
      <w:r w:rsidRPr="00CD6AC3">
        <w:rPr>
          <w:rFonts w:hint="eastAsia"/>
          <w:sz w:val="24"/>
        </w:rPr>
        <w:t>号</w:t>
      </w:r>
      <w:r w:rsidRPr="00CD6AC3">
        <w:rPr>
          <w:rFonts w:hint="eastAsia"/>
          <w:sz w:val="24"/>
        </w:rPr>
        <w:t>3C</w:t>
      </w:r>
      <w:r w:rsidRPr="00CD6AC3">
        <w:rPr>
          <w:rFonts w:hint="eastAsia"/>
          <w:sz w:val="24"/>
        </w:rPr>
        <w:t>座</w:t>
      </w:r>
      <w:r w:rsidRPr="00CD6AC3">
        <w:rPr>
          <w:rFonts w:hint="eastAsia"/>
          <w:sz w:val="24"/>
        </w:rPr>
        <w:t>10</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法定代表人：其实</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54509998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64385308</w:t>
      </w:r>
    </w:p>
    <w:p w:rsidR="008E2C68" w:rsidRPr="00CD6AC3" w:rsidRDefault="008E2C68" w:rsidP="008E2C68">
      <w:pPr>
        <w:spacing w:line="360" w:lineRule="auto"/>
        <w:ind w:firstLineChars="200" w:firstLine="480"/>
        <w:rPr>
          <w:sz w:val="24"/>
        </w:rPr>
      </w:pPr>
      <w:r w:rsidRPr="00CD6AC3">
        <w:rPr>
          <w:rFonts w:hint="eastAsia"/>
          <w:sz w:val="24"/>
        </w:rPr>
        <w:t>联系人：潘世友</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400-1818-188</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www.1234567.com.cn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34</w:t>
      </w:r>
      <w:r w:rsidRPr="00CD6AC3">
        <w:rPr>
          <w:rFonts w:hint="eastAsia"/>
          <w:sz w:val="24"/>
        </w:rPr>
        <w:t>）北京钱景财富投资管理有限公司</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lastRenderedPageBreak/>
        <w:t>住所：北京市海淀区丹棱街</w:t>
      </w:r>
      <w:r w:rsidRPr="00CD6AC3">
        <w:rPr>
          <w:rFonts w:hint="eastAsia"/>
          <w:sz w:val="24"/>
        </w:rPr>
        <w:t>6</w:t>
      </w:r>
      <w:r w:rsidRPr="00CD6AC3">
        <w:rPr>
          <w:rFonts w:hint="eastAsia"/>
          <w:sz w:val="24"/>
        </w:rPr>
        <w:t>幢</w:t>
      </w:r>
      <w:r w:rsidRPr="00CD6AC3">
        <w:rPr>
          <w:rFonts w:hint="eastAsia"/>
          <w:sz w:val="24"/>
        </w:rPr>
        <w:t>1</w:t>
      </w:r>
      <w:r w:rsidRPr="00CD6AC3">
        <w:rPr>
          <w:rFonts w:hint="eastAsia"/>
          <w:sz w:val="24"/>
        </w:rPr>
        <w:t>号</w:t>
      </w:r>
      <w:r w:rsidRPr="00CD6AC3">
        <w:rPr>
          <w:rFonts w:hint="eastAsia"/>
          <w:sz w:val="24"/>
        </w:rPr>
        <w:t>9</w:t>
      </w:r>
      <w:r w:rsidRPr="00CD6AC3">
        <w:rPr>
          <w:rFonts w:hint="eastAsia"/>
          <w:sz w:val="24"/>
        </w:rPr>
        <w:t>层</w:t>
      </w:r>
      <w:r w:rsidRPr="00CD6AC3">
        <w:rPr>
          <w:rFonts w:hint="eastAsia"/>
          <w:sz w:val="24"/>
        </w:rPr>
        <w:t>1008-1012</w:t>
      </w:r>
    </w:p>
    <w:p w:rsidR="008E2C68" w:rsidRPr="00CD6AC3" w:rsidRDefault="008E2C68" w:rsidP="008E2C68">
      <w:pPr>
        <w:spacing w:line="360" w:lineRule="auto"/>
        <w:ind w:firstLineChars="200" w:firstLine="480"/>
        <w:rPr>
          <w:sz w:val="24"/>
        </w:rPr>
      </w:pPr>
      <w:r w:rsidRPr="00CD6AC3">
        <w:rPr>
          <w:rFonts w:hint="eastAsia"/>
          <w:sz w:val="24"/>
        </w:rPr>
        <w:t>办公地址：北京市海淀区丹棱街</w:t>
      </w:r>
      <w:r w:rsidRPr="00CD6AC3">
        <w:rPr>
          <w:rFonts w:hint="eastAsia"/>
          <w:sz w:val="24"/>
        </w:rPr>
        <w:t>6</w:t>
      </w:r>
      <w:r w:rsidRPr="00CD6AC3">
        <w:rPr>
          <w:rFonts w:hint="eastAsia"/>
          <w:sz w:val="24"/>
        </w:rPr>
        <w:t>幢</w:t>
      </w:r>
      <w:r w:rsidRPr="00CD6AC3">
        <w:rPr>
          <w:rFonts w:hint="eastAsia"/>
          <w:sz w:val="24"/>
        </w:rPr>
        <w:t>1</w:t>
      </w:r>
      <w:r w:rsidRPr="00CD6AC3">
        <w:rPr>
          <w:rFonts w:hint="eastAsia"/>
          <w:sz w:val="24"/>
        </w:rPr>
        <w:t>号</w:t>
      </w:r>
      <w:r w:rsidRPr="00CD6AC3">
        <w:rPr>
          <w:rFonts w:hint="eastAsia"/>
          <w:sz w:val="24"/>
        </w:rPr>
        <w:t>9</w:t>
      </w:r>
      <w:r w:rsidRPr="00CD6AC3">
        <w:rPr>
          <w:rFonts w:hint="eastAsia"/>
          <w:sz w:val="24"/>
        </w:rPr>
        <w:t>层</w:t>
      </w:r>
      <w:r w:rsidRPr="00CD6AC3">
        <w:rPr>
          <w:rFonts w:hint="eastAsia"/>
          <w:sz w:val="24"/>
        </w:rPr>
        <w:t>1008-1012</w:t>
      </w:r>
    </w:p>
    <w:p w:rsidR="008E2C68" w:rsidRPr="00CD6AC3" w:rsidRDefault="008E2C68" w:rsidP="008E2C68">
      <w:pPr>
        <w:spacing w:line="360" w:lineRule="auto"/>
        <w:ind w:firstLineChars="200" w:firstLine="480"/>
        <w:rPr>
          <w:sz w:val="24"/>
        </w:rPr>
      </w:pPr>
      <w:r w:rsidRPr="00CD6AC3">
        <w:rPr>
          <w:rFonts w:hint="eastAsia"/>
          <w:sz w:val="24"/>
        </w:rPr>
        <w:t>法定代表人：赵荣春</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57418829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57569671</w:t>
      </w:r>
    </w:p>
    <w:p w:rsidR="008E2C68" w:rsidRPr="00CD6AC3" w:rsidRDefault="008E2C68" w:rsidP="008E2C68">
      <w:pPr>
        <w:spacing w:line="360" w:lineRule="auto"/>
        <w:ind w:firstLineChars="200" w:firstLine="480"/>
        <w:rPr>
          <w:sz w:val="24"/>
        </w:rPr>
      </w:pPr>
      <w:r w:rsidRPr="00CD6AC3">
        <w:rPr>
          <w:rFonts w:hint="eastAsia"/>
          <w:sz w:val="24"/>
        </w:rPr>
        <w:t>联系人：</w:t>
      </w:r>
      <w:r w:rsidRPr="00CD6AC3">
        <w:rPr>
          <w:rFonts w:hint="eastAsia"/>
          <w:sz w:val="24"/>
        </w:rPr>
        <w:t xml:space="preserve"> </w:t>
      </w:r>
      <w:r w:rsidRPr="00CD6AC3">
        <w:rPr>
          <w:rFonts w:hint="eastAsia"/>
          <w:sz w:val="24"/>
        </w:rPr>
        <w:t>魏争</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 xml:space="preserve"> 400-678-5095</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www.niuji.net</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35</w:t>
      </w:r>
      <w:r w:rsidRPr="00CD6AC3">
        <w:rPr>
          <w:rFonts w:hint="eastAsia"/>
          <w:sz w:val="24"/>
        </w:rPr>
        <w:t>）深圳市新兰德证券投资咨询有限公司</w:t>
      </w:r>
    </w:p>
    <w:p w:rsidR="008E2C68" w:rsidRPr="00CD6AC3" w:rsidRDefault="008E2C68" w:rsidP="008E2C68">
      <w:pPr>
        <w:spacing w:line="360" w:lineRule="auto"/>
        <w:ind w:firstLineChars="200" w:firstLine="480"/>
        <w:rPr>
          <w:sz w:val="24"/>
        </w:rPr>
      </w:pPr>
      <w:r w:rsidRPr="00CD6AC3">
        <w:rPr>
          <w:rFonts w:hint="eastAsia"/>
          <w:sz w:val="24"/>
        </w:rPr>
        <w:t>住所：深圳市福田区华强北路赛格科技园</w:t>
      </w:r>
      <w:r w:rsidRPr="00CD6AC3">
        <w:rPr>
          <w:rFonts w:hint="eastAsia"/>
          <w:sz w:val="24"/>
        </w:rPr>
        <w:t>4</w:t>
      </w:r>
      <w:r w:rsidRPr="00CD6AC3">
        <w:rPr>
          <w:rFonts w:hint="eastAsia"/>
          <w:sz w:val="24"/>
        </w:rPr>
        <w:t>栋</w:t>
      </w:r>
      <w:r w:rsidRPr="00CD6AC3">
        <w:rPr>
          <w:rFonts w:hint="eastAsia"/>
          <w:sz w:val="24"/>
        </w:rPr>
        <w:t>10</w:t>
      </w:r>
      <w:r w:rsidRPr="00CD6AC3">
        <w:rPr>
          <w:rFonts w:hint="eastAsia"/>
          <w:sz w:val="24"/>
        </w:rPr>
        <w:t>层</w:t>
      </w:r>
      <w:r w:rsidRPr="00CD6AC3">
        <w:rPr>
          <w:rFonts w:hint="eastAsia"/>
          <w:sz w:val="24"/>
        </w:rPr>
        <w:t>1006#</w:t>
      </w:r>
    </w:p>
    <w:p w:rsidR="008E2C68" w:rsidRPr="00CD6AC3" w:rsidRDefault="008E2C68" w:rsidP="008E2C68">
      <w:pPr>
        <w:spacing w:line="360" w:lineRule="auto"/>
        <w:ind w:firstLineChars="200" w:firstLine="480"/>
        <w:rPr>
          <w:sz w:val="24"/>
        </w:rPr>
      </w:pPr>
      <w:r w:rsidRPr="00CD6AC3">
        <w:rPr>
          <w:rFonts w:hint="eastAsia"/>
          <w:sz w:val="24"/>
        </w:rPr>
        <w:t>办公地址：北京市西城区金融大街</w:t>
      </w:r>
      <w:r w:rsidRPr="00CD6AC3">
        <w:rPr>
          <w:rFonts w:hint="eastAsia"/>
          <w:sz w:val="24"/>
        </w:rPr>
        <w:t>35</w:t>
      </w:r>
      <w:r w:rsidRPr="00CD6AC3">
        <w:rPr>
          <w:rFonts w:hint="eastAsia"/>
          <w:sz w:val="24"/>
        </w:rPr>
        <w:t>号国际企业大厦</w:t>
      </w:r>
      <w:r w:rsidRPr="00CD6AC3">
        <w:rPr>
          <w:rFonts w:hint="eastAsia"/>
          <w:sz w:val="24"/>
        </w:rPr>
        <w:t>C</w:t>
      </w:r>
      <w:r w:rsidRPr="00CD6AC3">
        <w:rPr>
          <w:rFonts w:hint="eastAsia"/>
          <w:sz w:val="24"/>
        </w:rPr>
        <w:t>座</w:t>
      </w:r>
      <w:r w:rsidRPr="00CD6AC3">
        <w:rPr>
          <w:rFonts w:hint="eastAsia"/>
          <w:sz w:val="24"/>
        </w:rPr>
        <w:t>9</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法定代表人：陈操</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58325395</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58325282</w:t>
      </w:r>
    </w:p>
    <w:p w:rsidR="008E2C68" w:rsidRPr="00CD6AC3" w:rsidRDefault="008E2C68" w:rsidP="008E2C68">
      <w:pPr>
        <w:spacing w:line="360" w:lineRule="auto"/>
        <w:ind w:firstLineChars="200" w:firstLine="480"/>
        <w:rPr>
          <w:sz w:val="24"/>
        </w:rPr>
      </w:pPr>
      <w:r w:rsidRPr="00CD6AC3">
        <w:rPr>
          <w:rFonts w:hint="eastAsia"/>
          <w:sz w:val="24"/>
        </w:rPr>
        <w:t>联系人：刘宝文</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400-850-7771</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http://8.jrj.com.cn/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36</w:t>
      </w:r>
      <w:r w:rsidRPr="00CD6AC3">
        <w:rPr>
          <w:rFonts w:hint="eastAsia"/>
          <w:sz w:val="24"/>
        </w:rPr>
        <w:t>）北京展恒基金销售股份有限公司</w:t>
      </w:r>
    </w:p>
    <w:p w:rsidR="008E2C68" w:rsidRPr="00CD6AC3" w:rsidRDefault="008E2C68" w:rsidP="008E2C68">
      <w:pPr>
        <w:spacing w:line="360" w:lineRule="auto"/>
        <w:ind w:firstLineChars="200" w:firstLine="480"/>
        <w:rPr>
          <w:sz w:val="24"/>
        </w:rPr>
      </w:pPr>
      <w:r w:rsidRPr="00CD6AC3">
        <w:rPr>
          <w:rFonts w:hint="eastAsia"/>
          <w:sz w:val="24"/>
        </w:rPr>
        <w:t>住所：北京市顺义区后沙峪镇安富街</w:t>
      </w:r>
      <w:r w:rsidRPr="00CD6AC3">
        <w:rPr>
          <w:rFonts w:hint="eastAsia"/>
          <w:sz w:val="24"/>
        </w:rPr>
        <w:t>6</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办公地址：北京市朝阳区安苑路</w:t>
      </w:r>
      <w:r w:rsidRPr="00CD6AC3">
        <w:rPr>
          <w:rFonts w:hint="eastAsia"/>
          <w:sz w:val="24"/>
        </w:rPr>
        <w:t>15-1</w:t>
      </w:r>
      <w:r w:rsidRPr="00CD6AC3">
        <w:rPr>
          <w:rFonts w:hint="eastAsia"/>
          <w:sz w:val="24"/>
        </w:rPr>
        <w:t>号邮电新闻大厦</w:t>
      </w:r>
      <w:r w:rsidRPr="00CD6AC3">
        <w:rPr>
          <w:rFonts w:hint="eastAsia"/>
          <w:sz w:val="24"/>
        </w:rPr>
        <w:t>2</w:t>
      </w:r>
      <w:r w:rsidRPr="00CD6AC3">
        <w:rPr>
          <w:rFonts w:hint="eastAsia"/>
          <w:sz w:val="24"/>
        </w:rPr>
        <w:t>层</w:t>
      </w:r>
    </w:p>
    <w:p w:rsidR="008E2C68" w:rsidRPr="00CD6AC3" w:rsidRDefault="008E2C68" w:rsidP="008E2C68">
      <w:pPr>
        <w:spacing w:line="360" w:lineRule="auto"/>
        <w:ind w:firstLineChars="200" w:firstLine="480"/>
        <w:rPr>
          <w:sz w:val="24"/>
        </w:rPr>
      </w:pPr>
      <w:r w:rsidRPr="00CD6AC3">
        <w:rPr>
          <w:rFonts w:hint="eastAsia"/>
          <w:sz w:val="24"/>
        </w:rPr>
        <w:t>法定代表人：闫振杰</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59601366-7024</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62020355</w:t>
      </w:r>
    </w:p>
    <w:p w:rsidR="008E2C68" w:rsidRPr="00CD6AC3" w:rsidRDefault="008E2C68" w:rsidP="008E2C68">
      <w:pPr>
        <w:spacing w:line="360" w:lineRule="auto"/>
        <w:ind w:firstLineChars="200" w:firstLine="480"/>
        <w:rPr>
          <w:sz w:val="24"/>
        </w:rPr>
      </w:pPr>
      <w:r w:rsidRPr="00CD6AC3">
        <w:rPr>
          <w:rFonts w:hint="eastAsia"/>
          <w:sz w:val="24"/>
        </w:rPr>
        <w:t>联系人：</w:t>
      </w:r>
      <w:r w:rsidRPr="00CD6AC3">
        <w:rPr>
          <w:rFonts w:hint="eastAsia"/>
          <w:sz w:val="24"/>
        </w:rPr>
        <w:t xml:space="preserve">  </w:t>
      </w:r>
      <w:r w:rsidRPr="00CD6AC3">
        <w:rPr>
          <w:rFonts w:hint="eastAsia"/>
          <w:sz w:val="24"/>
        </w:rPr>
        <w:t>马林</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400-888-6661</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 xml:space="preserve">www.myfund.com </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37</w:t>
      </w:r>
      <w:r w:rsidRPr="00CD6AC3">
        <w:rPr>
          <w:rFonts w:hint="eastAsia"/>
          <w:sz w:val="24"/>
        </w:rPr>
        <w:t>）一路财富（北京）信息科技有限公司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住所：北京市西城区车公庄大街</w:t>
      </w:r>
      <w:r w:rsidRPr="00CD6AC3">
        <w:rPr>
          <w:rFonts w:hint="eastAsia"/>
          <w:sz w:val="24"/>
        </w:rPr>
        <w:t>9</w:t>
      </w:r>
      <w:r w:rsidRPr="00CD6AC3">
        <w:rPr>
          <w:rFonts w:hint="eastAsia"/>
          <w:sz w:val="24"/>
        </w:rPr>
        <w:t>号五栋大楼</w:t>
      </w:r>
      <w:r w:rsidRPr="00CD6AC3">
        <w:rPr>
          <w:rFonts w:hint="eastAsia"/>
          <w:sz w:val="24"/>
        </w:rPr>
        <w:t>C</w:t>
      </w:r>
      <w:r w:rsidRPr="00CD6AC3">
        <w:rPr>
          <w:rFonts w:hint="eastAsia"/>
          <w:sz w:val="24"/>
        </w:rPr>
        <w:t>座</w:t>
      </w:r>
      <w:r w:rsidRPr="00CD6AC3">
        <w:rPr>
          <w:rFonts w:hint="eastAsia"/>
          <w:sz w:val="24"/>
        </w:rPr>
        <w:t>702</w:t>
      </w:r>
    </w:p>
    <w:p w:rsidR="008E2C68" w:rsidRPr="00CD6AC3" w:rsidRDefault="008E2C68" w:rsidP="008E2C68">
      <w:pPr>
        <w:spacing w:line="360" w:lineRule="auto"/>
        <w:ind w:firstLineChars="200" w:firstLine="480"/>
        <w:rPr>
          <w:sz w:val="24"/>
        </w:rPr>
      </w:pPr>
      <w:r w:rsidRPr="00CD6AC3">
        <w:rPr>
          <w:rFonts w:hint="eastAsia"/>
          <w:sz w:val="24"/>
        </w:rPr>
        <w:t>办公地址：北京西城区阜成门大街</w:t>
      </w:r>
      <w:r w:rsidRPr="00CD6AC3">
        <w:rPr>
          <w:rFonts w:hint="eastAsia"/>
          <w:sz w:val="24"/>
        </w:rPr>
        <w:t>2</w:t>
      </w:r>
      <w:r w:rsidRPr="00CD6AC3">
        <w:rPr>
          <w:rFonts w:hint="eastAsia"/>
          <w:sz w:val="24"/>
        </w:rPr>
        <w:t>号万通新世界广场</w:t>
      </w:r>
      <w:r w:rsidRPr="00CD6AC3">
        <w:rPr>
          <w:rFonts w:hint="eastAsia"/>
          <w:sz w:val="24"/>
        </w:rPr>
        <w:t>A</w:t>
      </w:r>
      <w:r w:rsidRPr="00CD6AC3">
        <w:rPr>
          <w:rFonts w:hint="eastAsia"/>
          <w:sz w:val="24"/>
        </w:rPr>
        <w:t>座</w:t>
      </w:r>
      <w:r w:rsidRPr="00CD6AC3">
        <w:rPr>
          <w:rFonts w:hint="eastAsia"/>
          <w:sz w:val="24"/>
        </w:rPr>
        <w:t>22</w:t>
      </w:r>
      <w:r w:rsidRPr="00CD6AC3">
        <w:rPr>
          <w:rFonts w:hint="eastAsia"/>
          <w:sz w:val="24"/>
        </w:rPr>
        <w:t>层</w:t>
      </w:r>
      <w:r w:rsidRPr="00CD6AC3">
        <w:rPr>
          <w:rFonts w:hint="eastAsia"/>
          <w:sz w:val="24"/>
        </w:rPr>
        <w:t>2208</w:t>
      </w:r>
    </w:p>
    <w:p w:rsidR="008E2C68" w:rsidRPr="00CD6AC3" w:rsidRDefault="008E2C68" w:rsidP="008E2C68">
      <w:pPr>
        <w:spacing w:line="360" w:lineRule="auto"/>
        <w:ind w:firstLineChars="200" w:firstLine="480"/>
        <w:rPr>
          <w:sz w:val="24"/>
        </w:rPr>
      </w:pPr>
      <w:r w:rsidRPr="00CD6AC3">
        <w:rPr>
          <w:rFonts w:hint="eastAsia"/>
          <w:sz w:val="24"/>
        </w:rPr>
        <w:lastRenderedPageBreak/>
        <w:t>法定代表人：</w:t>
      </w:r>
      <w:r w:rsidRPr="00CD6AC3">
        <w:rPr>
          <w:rFonts w:hint="eastAsia"/>
          <w:sz w:val="24"/>
        </w:rPr>
        <w:t xml:space="preserve"> </w:t>
      </w:r>
      <w:r w:rsidRPr="00CD6AC3">
        <w:rPr>
          <w:rFonts w:hint="eastAsia"/>
          <w:sz w:val="24"/>
        </w:rPr>
        <w:t>吴雪秀</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010-88312877</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010-88312099</w:t>
      </w:r>
    </w:p>
    <w:p w:rsidR="008E2C68" w:rsidRPr="00CD6AC3" w:rsidRDefault="008E2C68" w:rsidP="008E2C68">
      <w:pPr>
        <w:spacing w:line="360" w:lineRule="auto"/>
        <w:ind w:firstLineChars="200" w:firstLine="480"/>
        <w:rPr>
          <w:sz w:val="24"/>
        </w:rPr>
      </w:pPr>
      <w:r w:rsidRPr="00CD6AC3">
        <w:rPr>
          <w:rFonts w:hint="eastAsia"/>
          <w:sz w:val="24"/>
        </w:rPr>
        <w:t>联系人：</w:t>
      </w:r>
      <w:r w:rsidRPr="00CD6AC3">
        <w:rPr>
          <w:rFonts w:hint="eastAsia"/>
          <w:sz w:val="24"/>
        </w:rPr>
        <w:t xml:space="preserve"> </w:t>
      </w:r>
      <w:r w:rsidRPr="00CD6AC3">
        <w:rPr>
          <w:rFonts w:hint="eastAsia"/>
          <w:sz w:val="24"/>
        </w:rPr>
        <w:t>苏昊</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400-001-1566</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http://www.yilucaifu.com/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38</w:t>
      </w:r>
      <w:r w:rsidRPr="00CD6AC3">
        <w:rPr>
          <w:rFonts w:hint="eastAsia"/>
          <w:sz w:val="24"/>
        </w:rPr>
        <w:t>）上海联泰资产管理有限公司</w:t>
      </w:r>
    </w:p>
    <w:p w:rsidR="008E2C68" w:rsidRPr="00CD6AC3" w:rsidRDefault="008E2C68" w:rsidP="008E2C68">
      <w:pPr>
        <w:spacing w:line="360" w:lineRule="auto"/>
        <w:ind w:firstLineChars="200" w:firstLine="480"/>
        <w:rPr>
          <w:sz w:val="24"/>
        </w:rPr>
      </w:pPr>
      <w:r w:rsidRPr="00CD6AC3">
        <w:rPr>
          <w:rFonts w:hint="eastAsia"/>
          <w:sz w:val="24"/>
        </w:rPr>
        <w:t>住所：中国（上海）自由贸易试验区富特北路</w:t>
      </w:r>
      <w:r w:rsidRPr="00CD6AC3">
        <w:rPr>
          <w:rFonts w:hint="eastAsia"/>
          <w:sz w:val="24"/>
        </w:rPr>
        <w:t>277</w:t>
      </w:r>
      <w:r w:rsidRPr="00CD6AC3">
        <w:rPr>
          <w:rFonts w:hint="eastAsia"/>
          <w:sz w:val="24"/>
        </w:rPr>
        <w:t>号</w:t>
      </w:r>
      <w:r w:rsidRPr="00CD6AC3">
        <w:rPr>
          <w:rFonts w:hint="eastAsia"/>
          <w:sz w:val="24"/>
        </w:rPr>
        <w:t>3</w:t>
      </w:r>
      <w:r w:rsidRPr="00CD6AC3">
        <w:rPr>
          <w:rFonts w:hint="eastAsia"/>
          <w:sz w:val="24"/>
        </w:rPr>
        <w:t>层</w:t>
      </w:r>
      <w:r w:rsidRPr="00CD6AC3">
        <w:rPr>
          <w:rFonts w:hint="eastAsia"/>
          <w:sz w:val="24"/>
        </w:rPr>
        <w:t>310</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办公地址：上海市长宁区福泉北路</w:t>
      </w:r>
      <w:r w:rsidRPr="00CD6AC3">
        <w:rPr>
          <w:rFonts w:hint="eastAsia"/>
          <w:sz w:val="24"/>
        </w:rPr>
        <w:t>518</w:t>
      </w:r>
      <w:r w:rsidRPr="00CD6AC3">
        <w:rPr>
          <w:rFonts w:hint="eastAsia"/>
          <w:sz w:val="24"/>
        </w:rPr>
        <w:t>号</w:t>
      </w:r>
      <w:r w:rsidRPr="00CD6AC3">
        <w:rPr>
          <w:rFonts w:hint="eastAsia"/>
          <w:sz w:val="24"/>
        </w:rPr>
        <w:t>8</w:t>
      </w:r>
      <w:r w:rsidRPr="00CD6AC3">
        <w:rPr>
          <w:rFonts w:hint="eastAsia"/>
          <w:sz w:val="24"/>
        </w:rPr>
        <w:t>座</w:t>
      </w:r>
      <w:r w:rsidRPr="00CD6AC3">
        <w:rPr>
          <w:rFonts w:hint="eastAsia"/>
          <w:sz w:val="24"/>
        </w:rPr>
        <w:t>3</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法定代表人：燕斌</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021-52822063</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021-52975270</w:t>
      </w:r>
    </w:p>
    <w:p w:rsidR="008E2C68" w:rsidRPr="00CD6AC3" w:rsidRDefault="008E2C68" w:rsidP="008E2C68">
      <w:pPr>
        <w:spacing w:line="360" w:lineRule="auto"/>
        <w:ind w:firstLineChars="200" w:firstLine="480"/>
        <w:rPr>
          <w:sz w:val="24"/>
        </w:rPr>
      </w:pPr>
      <w:r w:rsidRPr="00CD6AC3">
        <w:rPr>
          <w:rFonts w:hint="eastAsia"/>
          <w:sz w:val="24"/>
        </w:rPr>
        <w:t>联系人：凌秋艳</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4000-466-788</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www.66zichan.com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39</w:t>
      </w:r>
      <w:r w:rsidRPr="00CD6AC3">
        <w:rPr>
          <w:rFonts w:hint="eastAsia"/>
          <w:sz w:val="24"/>
        </w:rPr>
        <w:t>）浙江同花顺基金销售有限公司</w:t>
      </w:r>
    </w:p>
    <w:p w:rsidR="008E2C68" w:rsidRPr="00CD6AC3" w:rsidRDefault="008E2C68" w:rsidP="008E2C68">
      <w:pPr>
        <w:spacing w:line="360" w:lineRule="auto"/>
        <w:ind w:firstLineChars="200" w:firstLine="480"/>
        <w:rPr>
          <w:sz w:val="24"/>
        </w:rPr>
      </w:pPr>
      <w:r w:rsidRPr="00CD6AC3">
        <w:rPr>
          <w:rFonts w:hint="eastAsia"/>
          <w:sz w:val="24"/>
        </w:rPr>
        <w:t>住所：浙江省杭州市文二西路</w:t>
      </w:r>
      <w:r w:rsidRPr="00CD6AC3">
        <w:rPr>
          <w:rFonts w:hint="eastAsia"/>
          <w:sz w:val="24"/>
        </w:rPr>
        <w:t>1</w:t>
      </w:r>
      <w:r w:rsidRPr="00CD6AC3">
        <w:rPr>
          <w:rFonts w:hint="eastAsia"/>
          <w:sz w:val="24"/>
        </w:rPr>
        <w:t>号元茂大厦</w:t>
      </w:r>
      <w:r w:rsidRPr="00CD6AC3">
        <w:rPr>
          <w:rFonts w:hint="eastAsia"/>
          <w:sz w:val="24"/>
        </w:rPr>
        <w:t>903</w:t>
      </w:r>
    </w:p>
    <w:p w:rsidR="008E2C68" w:rsidRPr="00CD6AC3" w:rsidRDefault="008E2C68" w:rsidP="008E2C68">
      <w:pPr>
        <w:spacing w:line="360" w:lineRule="auto"/>
        <w:ind w:firstLineChars="200" w:firstLine="480"/>
        <w:rPr>
          <w:sz w:val="24"/>
        </w:rPr>
      </w:pPr>
      <w:r w:rsidRPr="00CD6AC3">
        <w:rPr>
          <w:rFonts w:hint="eastAsia"/>
          <w:sz w:val="24"/>
        </w:rPr>
        <w:t>办公地址：浙江省杭州市西湖区翠柏路</w:t>
      </w:r>
      <w:r w:rsidRPr="00CD6AC3">
        <w:rPr>
          <w:rFonts w:hint="eastAsia"/>
          <w:sz w:val="24"/>
        </w:rPr>
        <w:t>7</w:t>
      </w:r>
      <w:r w:rsidRPr="00CD6AC3">
        <w:rPr>
          <w:rFonts w:hint="eastAsia"/>
          <w:sz w:val="24"/>
        </w:rPr>
        <w:t>号电子商务产业园</w:t>
      </w:r>
      <w:r w:rsidRPr="00CD6AC3">
        <w:rPr>
          <w:rFonts w:hint="eastAsia"/>
          <w:sz w:val="24"/>
        </w:rPr>
        <w:t>2</w:t>
      </w:r>
      <w:r w:rsidRPr="00CD6AC3">
        <w:rPr>
          <w:rFonts w:hint="eastAsia"/>
          <w:sz w:val="24"/>
        </w:rPr>
        <w:t>号楼</w:t>
      </w:r>
      <w:r w:rsidRPr="00CD6AC3">
        <w:rPr>
          <w:rFonts w:hint="eastAsia"/>
          <w:sz w:val="24"/>
        </w:rPr>
        <w:t xml:space="preserve"> 2</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法定代表人：凌顺平</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0571</w:t>
      </w:r>
      <w:r w:rsidRPr="00CD6AC3">
        <w:rPr>
          <w:rFonts w:hint="eastAsia"/>
          <w:sz w:val="24"/>
        </w:rPr>
        <w:t>）</w:t>
      </w:r>
      <w:r w:rsidRPr="00CD6AC3">
        <w:rPr>
          <w:rFonts w:hint="eastAsia"/>
          <w:sz w:val="24"/>
        </w:rPr>
        <w:t>88911818</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0571</w:t>
      </w:r>
      <w:r w:rsidRPr="00CD6AC3">
        <w:rPr>
          <w:rFonts w:hint="eastAsia"/>
          <w:sz w:val="24"/>
        </w:rPr>
        <w:t>）</w:t>
      </w:r>
      <w:r w:rsidRPr="00CD6AC3">
        <w:rPr>
          <w:rFonts w:hint="eastAsia"/>
          <w:sz w:val="24"/>
        </w:rPr>
        <w:t>86800423</w:t>
      </w:r>
    </w:p>
    <w:p w:rsidR="008E2C68" w:rsidRPr="00CD6AC3" w:rsidRDefault="008E2C68" w:rsidP="008E2C68">
      <w:pPr>
        <w:spacing w:line="360" w:lineRule="auto"/>
        <w:ind w:firstLineChars="200" w:firstLine="480"/>
        <w:rPr>
          <w:sz w:val="24"/>
        </w:rPr>
      </w:pPr>
      <w:r w:rsidRPr="00CD6AC3">
        <w:rPr>
          <w:rFonts w:hint="eastAsia"/>
          <w:sz w:val="24"/>
        </w:rPr>
        <w:t>联系人：吴强</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400-877-3772</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www.5ifund.com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40</w:t>
      </w:r>
      <w:r w:rsidRPr="00CD6AC3">
        <w:rPr>
          <w:rFonts w:hint="eastAsia"/>
          <w:sz w:val="24"/>
        </w:rPr>
        <w:t>）北京增财基金销售有限公司</w:t>
      </w:r>
    </w:p>
    <w:p w:rsidR="008E2C68" w:rsidRPr="00CD6AC3" w:rsidRDefault="008E2C68" w:rsidP="008E2C68">
      <w:pPr>
        <w:spacing w:line="360" w:lineRule="auto"/>
        <w:ind w:firstLineChars="200" w:firstLine="480"/>
        <w:rPr>
          <w:sz w:val="24"/>
        </w:rPr>
      </w:pPr>
      <w:r w:rsidRPr="00CD6AC3">
        <w:rPr>
          <w:rFonts w:hint="eastAsia"/>
          <w:sz w:val="24"/>
        </w:rPr>
        <w:t>住所：北京市西城区南礼士路</w:t>
      </w:r>
      <w:r w:rsidRPr="00CD6AC3">
        <w:rPr>
          <w:rFonts w:hint="eastAsia"/>
          <w:sz w:val="24"/>
        </w:rPr>
        <w:t>66</w:t>
      </w:r>
      <w:r w:rsidRPr="00CD6AC3">
        <w:rPr>
          <w:rFonts w:hint="eastAsia"/>
          <w:sz w:val="24"/>
        </w:rPr>
        <w:t>号建威大厦</w:t>
      </w:r>
      <w:r w:rsidRPr="00CD6AC3">
        <w:rPr>
          <w:rFonts w:hint="eastAsia"/>
          <w:sz w:val="24"/>
        </w:rPr>
        <w:t>1208</w:t>
      </w:r>
    </w:p>
    <w:p w:rsidR="008E2C68" w:rsidRPr="00CD6AC3" w:rsidRDefault="008E2C68" w:rsidP="008E2C68">
      <w:pPr>
        <w:spacing w:line="360" w:lineRule="auto"/>
        <w:ind w:firstLineChars="200" w:firstLine="480"/>
        <w:rPr>
          <w:sz w:val="24"/>
        </w:rPr>
      </w:pPr>
      <w:r w:rsidRPr="00CD6AC3">
        <w:rPr>
          <w:rFonts w:hint="eastAsia"/>
          <w:sz w:val="24"/>
        </w:rPr>
        <w:t>办公地址：北京市西城区南礼士路</w:t>
      </w:r>
      <w:r w:rsidRPr="00CD6AC3">
        <w:rPr>
          <w:rFonts w:hint="eastAsia"/>
          <w:sz w:val="24"/>
        </w:rPr>
        <w:t>66</w:t>
      </w:r>
      <w:r w:rsidRPr="00CD6AC3">
        <w:rPr>
          <w:rFonts w:hint="eastAsia"/>
          <w:sz w:val="24"/>
        </w:rPr>
        <w:t>号建威大厦</w:t>
      </w:r>
      <w:r w:rsidRPr="00CD6AC3">
        <w:rPr>
          <w:rFonts w:hint="eastAsia"/>
          <w:sz w:val="24"/>
        </w:rPr>
        <w:t>1208</w:t>
      </w:r>
    </w:p>
    <w:p w:rsidR="008E2C68" w:rsidRPr="00CD6AC3" w:rsidRDefault="008E2C68" w:rsidP="008E2C68">
      <w:pPr>
        <w:spacing w:line="360" w:lineRule="auto"/>
        <w:ind w:firstLineChars="200" w:firstLine="480"/>
        <w:rPr>
          <w:sz w:val="24"/>
        </w:rPr>
      </w:pPr>
      <w:r w:rsidRPr="00CD6AC3">
        <w:rPr>
          <w:rFonts w:hint="eastAsia"/>
          <w:sz w:val="24"/>
        </w:rPr>
        <w:t>法定代表人：罗细安</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670009888</w:t>
      </w:r>
    </w:p>
    <w:p w:rsidR="008E2C68" w:rsidRPr="00CD6AC3" w:rsidRDefault="008E2C68" w:rsidP="008E2C68">
      <w:pPr>
        <w:spacing w:line="360" w:lineRule="auto"/>
        <w:ind w:firstLineChars="200" w:firstLine="480"/>
        <w:rPr>
          <w:sz w:val="24"/>
        </w:rPr>
      </w:pPr>
      <w:r w:rsidRPr="00CD6AC3">
        <w:rPr>
          <w:rFonts w:hint="eastAsia"/>
          <w:sz w:val="24"/>
        </w:rPr>
        <w:lastRenderedPageBreak/>
        <w:t>传真：（</w:t>
      </w:r>
      <w:r w:rsidRPr="00CD6AC3">
        <w:rPr>
          <w:rFonts w:hint="eastAsia"/>
          <w:sz w:val="24"/>
        </w:rPr>
        <w:t>010</w:t>
      </w:r>
      <w:r w:rsidRPr="00CD6AC3">
        <w:rPr>
          <w:rFonts w:hint="eastAsia"/>
          <w:sz w:val="24"/>
        </w:rPr>
        <w:t>）</w:t>
      </w:r>
      <w:r w:rsidRPr="00CD6AC3">
        <w:rPr>
          <w:rFonts w:hint="eastAsia"/>
          <w:sz w:val="24"/>
        </w:rPr>
        <w:t>670009888-6000</w:t>
      </w:r>
    </w:p>
    <w:p w:rsidR="008E2C68" w:rsidRPr="00CD6AC3" w:rsidRDefault="008E2C68" w:rsidP="008E2C68">
      <w:pPr>
        <w:spacing w:line="360" w:lineRule="auto"/>
        <w:ind w:firstLineChars="200" w:firstLine="480"/>
        <w:rPr>
          <w:sz w:val="24"/>
        </w:rPr>
      </w:pPr>
      <w:r w:rsidRPr="00CD6AC3">
        <w:rPr>
          <w:rFonts w:hint="eastAsia"/>
          <w:sz w:val="24"/>
        </w:rPr>
        <w:t>联系人：李皓</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400-001-8811</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www.zengcaiwang.com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41</w:t>
      </w:r>
      <w:r w:rsidRPr="00CD6AC3">
        <w:rPr>
          <w:rFonts w:hint="eastAsia"/>
          <w:sz w:val="24"/>
        </w:rPr>
        <w:t>）泰诚财富基金销售（大连）有限公司</w:t>
      </w:r>
    </w:p>
    <w:p w:rsidR="008E2C68" w:rsidRPr="00CD6AC3" w:rsidRDefault="008E2C68" w:rsidP="008E2C68">
      <w:pPr>
        <w:spacing w:line="360" w:lineRule="auto"/>
        <w:ind w:firstLineChars="200" w:firstLine="480"/>
        <w:rPr>
          <w:sz w:val="24"/>
        </w:rPr>
      </w:pPr>
      <w:r w:rsidRPr="00CD6AC3">
        <w:rPr>
          <w:rFonts w:hint="eastAsia"/>
          <w:sz w:val="24"/>
        </w:rPr>
        <w:t>住所：辽宁省大连市沙河口区星海中龙园</w:t>
      </w:r>
      <w:r w:rsidRPr="00CD6AC3">
        <w:rPr>
          <w:rFonts w:hint="eastAsia"/>
          <w:sz w:val="24"/>
        </w:rPr>
        <w:t>3</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办公地址：</w:t>
      </w:r>
      <w:r w:rsidRPr="00CD6AC3">
        <w:rPr>
          <w:rFonts w:hint="eastAsia"/>
          <w:sz w:val="24"/>
        </w:rPr>
        <w:t xml:space="preserve"> </w:t>
      </w:r>
      <w:r w:rsidRPr="00CD6AC3">
        <w:rPr>
          <w:rFonts w:hint="eastAsia"/>
          <w:sz w:val="24"/>
        </w:rPr>
        <w:t>辽宁省大连市沙河口区星海中龙园</w:t>
      </w:r>
      <w:r w:rsidRPr="00CD6AC3">
        <w:rPr>
          <w:rFonts w:hint="eastAsia"/>
          <w:sz w:val="24"/>
        </w:rPr>
        <w:t>3</w:t>
      </w:r>
      <w:r w:rsidRPr="00CD6AC3">
        <w:rPr>
          <w:rFonts w:hint="eastAsia"/>
          <w:sz w:val="24"/>
        </w:rPr>
        <w:t>号</w:t>
      </w:r>
    </w:p>
    <w:p w:rsidR="008E2C68" w:rsidRPr="00CD6AC3" w:rsidRDefault="008E2C68" w:rsidP="008E2C68">
      <w:pPr>
        <w:spacing w:line="360" w:lineRule="auto"/>
        <w:ind w:firstLineChars="200" w:firstLine="480"/>
        <w:rPr>
          <w:sz w:val="24"/>
        </w:rPr>
      </w:pPr>
      <w:r w:rsidRPr="00CD6AC3">
        <w:rPr>
          <w:rFonts w:hint="eastAsia"/>
          <w:sz w:val="24"/>
        </w:rPr>
        <w:t>法定代表人：林卓</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0411</w:t>
      </w:r>
      <w:r w:rsidRPr="00CD6AC3">
        <w:rPr>
          <w:rFonts w:hint="eastAsia"/>
          <w:sz w:val="24"/>
        </w:rPr>
        <w:t>）</w:t>
      </w:r>
      <w:r w:rsidRPr="00CD6AC3">
        <w:rPr>
          <w:rFonts w:hint="eastAsia"/>
          <w:sz w:val="24"/>
        </w:rPr>
        <w:t>88891212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0411</w:t>
      </w:r>
      <w:r w:rsidRPr="00CD6AC3">
        <w:rPr>
          <w:rFonts w:hint="eastAsia"/>
          <w:sz w:val="24"/>
        </w:rPr>
        <w:t>）</w:t>
      </w:r>
      <w:r w:rsidRPr="00CD6AC3">
        <w:rPr>
          <w:rFonts w:hint="eastAsia"/>
          <w:sz w:val="24"/>
        </w:rPr>
        <w:t>84396536</w:t>
      </w:r>
    </w:p>
    <w:p w:rsidR="008E2C68" w:rsidRPr="00CD6AC3" w:rsidRDefault="008E2C68" w:rsidP="008E2C68">
      <w:pPr>
        <w:spacing w:line="360" w:lineRule="auto"/>
        <w:ind w:firstLineChars="200" w:firstLine="480"/>
        <w:rPr>
          <w:sz w:val="24"/>
        </w:rPr>
      </w:pPr>
      <w:r w:rsidRPr="00CD6AC3">
        <w:rPr>
          <w:rFonts w:hint="eastAsia"/>
          <w:sz w:val="24"/>
        </w:rPr>
        <w:t>联系人：薛长平</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4006411999</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www.taichengcaifu.com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42</w:t>
      </w:r>
      <w:r w:rsidRPr="00CD6AC3">
        <w:rPr>
          <w:rFonts w:hint="eastAsia"/>
          <w:sz w:val="24"/>
        </w:rPr>
        <w:t>）上海基煜基金销售有限公司</w:t>
      </w:r>
    </w:p>
    <w:p w:rsidR="008E2C68" w:rsidRPr="00CD6AC3" w:rsidRDefault="008E2C68" w:rsidP="008E2C68">
      <w:pPr>
        <w:spacing w:line="360" w:lineRule="auto"/>
        <w:ind w:firstLineChars="200" w:firstLine="480"/>
        <w:rPr>
          <w:sz w:val="24"/>
        </w:rPr>
      </w:pPr>
      <w:r w:rsidRPr="00CD6AC3">
        <w:rPr>
          <w:rFonts w:hint="eastAsia"/>
          <w:sz w:val="24"/>
        </w:rPr>
        <w:t>住所：上海市崇明县长兴镇路潘园公路</w:t>
      </w:r>
      <w:r w:rsidRPr="00CD6AC3">
        <w:rPr>
          <w:rFonts w:hint="eastAsia"/>
          <w:sz w:val="24"/>
        </w:rPr>
        <w:t>1800</w:t>
      </w:r>
      <w:r w:rsidRPr="00CD6AC3">
        <w:rPr>
          <w:rFonts w:hint="eastAsia"/>
          <w:sz w:val="24"/>
        </w:rPr>
        <w:t>号</w:t>
      </w:r>
      <w:r w:rsidRPr="00CD6AC3">
        <w:rPr>
          <w:rFonts w:hint="eastAsia"/>
          <w:sz w:val="24"/>
        </w:rPr>
        <w:t>2</w:t>
      </w:r>
      <w:r w:rsidRPr="00CD6AC3">
        <w:rPr>
          <w:rFonts w:hint="eastAsia"/>
          <w:sz w:val="24"/>
        </w:rPr>
        <w:t>号楼</w:t>
      </w:r>
      <w:r w:rsidRPr="00CD6AC3">
        <w:rPr>
          <w:rFonts w:hint="eastAsia"/>
          <w:sz w:val="24"/>
        </w:rPr>
        <w:t>6153</w:t>
      </w:r>
      <w:r w:rsidRPr="00CD6AC3">
        <w:rPr>
          <w:rFonts w:hint="eastAsia"/>
          <w:sz w:val="24"/>
        </w:rPr>
        <w:t>室（上海泰和经济发展区）</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办公地址：上海市杨浦区昆明路</w:t>
      </w:r>
      <w:r w:rsidRPr="00CD6AC3">
        <w:rPr>
          <w:rFonts w:hint="eastAsia"/>
          <w:sz w:val="24"/>
        </w:rPr>
        <w:t>518</w:t>
      </w:r>
      <w:r w:rsidRPr="00CD6AC3">
        <w:rPr>
          <w:rFonts w:hint="eastAsia"/>
          <w:sz w:val="24"/>
        </w:rPr>
        <w:t>号</w:t>
      </w:r>
      <w:r w:rsidRPr="00CD6AC3">
        <w:rPr>
          <w:rFonts w:hint="eastAsia"/>
          <w:sz w:val="24"/>
        </w:rPr>
        <w:t>A1002</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法定代表人：王翔</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65370077</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55085991</w:t>
      </w:r>
    </w:p>
    <w:p w:rsidR="008E2C68" w:rsidRPr="00CD6AC3" w:rsidRDefault="008E2C68" w:rsidP="008E2C68">
      <w:pPr>
        <w:spacing w:line="360" w:lineRule="auto"/>
        <w:ind w:firstLineChars="200" w:firstLine="480"/>
        <w:rPr>
          <w:sz w:val="24"/>
        </w:rPr>
      </w:pPr>
      <w:r w:rsidRPr="00CD6AC3">
        <w:rPr>
          <w:rFonts w:hint="eastAsia"/>
          <w:sz w:val="24"/>
        </w:rPr>
        <w:t>联系人：俞申莉</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021</w:t>
      </w:r>
      <w:r w:rsidRPr="00CD6AC3">
        <w:rPr>
          <w:rFonts w:hint="eastAsia"/>
          <w:sz w:val="24"/>
        </w:rPr>
        <w:t>）</w:t>
      </w:r>
      <w:r w:rsidRPr="00CD6AC3">
        <w:rPr>
          <w:rFonts w:hint="eastAsia"/>
          <w:sz w:val="24"/>
        </w:rPr>
        <w:t>65370077</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http://www.fofund.com.cn/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43</w:t>
      </w:r>
      <w:r w:rsidRPr="00CD6AC3">
        <w:rPr>
          <w:rFonts w:hint="eastAsia"/>
          <w:sz w:val="24"/>
        </w:rPr>
        <w:t>）珠海盈米财富管理有限公司</w:t>
      </w:r>
    </w:p>
    <w:p w:rsidR="008E2C68" w:rsidRPr="00CD6AC3" w:rsidRDefault="008E2C68" w:rsidP="008E2C68">
      <w:pPr>
        <w:spacing w:line="360" w:lineRule="auto"/>
        <w:ind w:firstLineChars="200" w:firstLine="480"/>
        <w:rPr>
          <w:sz w:val="24"/>
        </w:rPr>
      </w:pPr>
      <w:r w:rsidRPr="00CD6AC3">
        <w:rPr>
          <w:rFonts w:hint="eastAsia"/>
          <w:sz w:val="24"/>
        </w:rPr>
        <w:t>住所：珠海市横琴新区宝华路</w:t>
      </w:r>
      <w:r w:rsidRPr="00CD6AC3">
        <w:rPr>
          <w:rFonts w:hint="eastAsia"/>
          <w:sz w:val="24"/>
        </w:rPr>
        <w:t>6</w:t>
      </w:r>
      <w:r w:rsidRPr="00CD6AC3">
        <w:rPr>
          <w:rFonts w:hint="eastAsia"/>
          <w:sz w:val="24"/>
        </w:rPr>
        <w:t>号</w:t>
      </w:r>
      <w:r w:rsidRPr="00CD6AC3">
        <w:rPr>
          <w:rFonts w:hint="eastAsia"/>
          <w:sz w:val="24"/>
        </w:rPr>
        <w:t>105</w:t>
      </w:r>
      <w:r w:rsidRPr="00CD6AC3">
        <w:rPr>
          <w:rFonts w:hint="eastAsia"/>
          <w:sz w:val="24"/>
        </w:rPr>
        <w:t>室</w:t>
      </w:r>
      <w:r w:rsidRPr="00CD6AC3">
        <w:rPr>
          <w:rFonts w:hint="eastAsia"/>
          <w:sz w:val="24"/>
        </w:rPr>
        <w:t xml:space="preserve">-3491 </w:t>
      </w:r>
    </w:p>
    <w:p w:rsidR="008E2C68" w:rsidRPr="00CD6AC3" w:rsidRDefault="008E2C68" w:rsidP="008E2C68">
      <w:pPr>
        <w:spacing w:line="360" w:lineRule="auto"/>
        <w:ind w:firstLineChars="200" w:firstLine="480"/>
        <w:rPr>
          <w:sz w:val="24"/>
        </w:rPr>
      </w:pPr>
      <w:r w:rsidRPr="00CD6AC3">
        <w:rPr>
          <w:rFonts w:hint="eastAsia"/>
          <w:sz w:val="24"/>
        </w:rPr>
        <w:t>办公地址：广州市海珠区琶洲大道东</w:t>
      </w:r>
      <w:r w:rsidRPr="00CD6AC3">
        <w:rPr>
          <w:rFonts w:hint="eastAsia"/>
          <w:sz w:val="24"/>
        </w:rPr>
        <w:t>1</w:t>
      </w:r>
      <w:r w:rsidRPr="00CD6AC3">
        <w:rPr>
          <w:rFonts w:hint="eastAsia"/>
          <w:sz w:val="24"/>
        </w:rPr>
        <w:t>号保利国际广场南塔</w:t>
      </w:r>
      <w:r w:rsidRPr="00CD6AC3">
        <w:rPr>
          <w:rFonts w:hint="eastAsia"/>
          <w:sz w:val="24"/>
        </w:rPr>
        <w:t>12</w:t>
      </w:r>
      <w:r w:rsidRPr="00CD6AC3">
        <w:rPr>
          <w:rFonts w:hint="eastAsia"/>
          <w:sz w:val="24"/>
        </w:rPr>
        <w:t>楼</w:t>
      </w:r>
      <w:r w:rsidRPr="00CD6AC3">
        <w:rPr>
          <w:rFonts w:hint="eastAsia"/>
          <w:sz w:val="24"/>
        </w:rPr>
        <w:t xml:space="preserve">B1201-1203 </w:t>
      </w:r>
    </w:p>
    <w:p w:rsidR="008E2C68" w:rsidRPr="00CD6AC3" w:rsidRDefault="008E2C68" w:rsidP="008E2C68">
      <w:pPr>
        <w:spacing w:line="360" w:lineRule="auto"/>
        <w:ind w:firstLineChars="200" w:firstLine="480"/>
        <w:rPr>
          <w:sz w:val="24"/>
        </w:rPr>
      </w:pPr>
      <w:r w:rsidRPr="00CD6AC3">
        <w:rPr>
          <w:rFonts w:hint="eastAsia"/>
          <w:sz w:val="24"/>
        </w:rPr>
        <w:t>法定代表人：肖雯</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020</w:t>
      </w:r>
      <w:r w:rsidRPr="00CD6AC3">
        <w:rPr>
          <w:rFonts w:hint="eastAsia"/>
          <w:sz w:val="24"/>
        </w:rPr>
        <w:t>）</w:t>
      </w:r>
      <w:r w:rsidRPr="00CD6AC3">
        <w:rPr>
          <w:rFonts w:hint="eastAsia"/>
          <w:sz w:val="24"/>
        </w:rPr>
        <w:t xml:space="preserve">89629099 </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020</w:t>
      </w:r>
      <w:r w:rsidRPr="00CD6AC3">
        <w:rPr>
          <w:rFonts w:hint="eastAsia"/>
          <w:sz w:val="24"/>
        </w:rPr>
        <w:t>）</w:t>
      </w:r>
      <w:r w:rsidRPr="00CD6AC3">
        <w:rPr>
          <w:rFonts w:hint="eastAsia"/>
          <w:sz w:val="24"/>
        </w:rPr>
        <w:t xml:space="preserve">89629011 </w:t>
      </w:r>
    </w:p>
    <w:p w:rsidR="008E2C68" w:rsidRPr="00CD6AC3" w:rsidRDefault="008E2C68" w:rsidP="008E2C68">
      <w:pPr>
        <w:spacing w:line="360" w:lineRule="auto"/>
        <w:ind w:firstLineChars="200" w:firstLine="480"/>
        <w:rPr>
          <w:sz w:val="24"/>
        </w:rPr>
      </w:pPr>
      <w:r w:rsidRPr="00CD6AC3">
        <w:rPr>
          <w:rFonts w:hint="eastAsia"/>
          <w:sz w:val="24"/>
        </w:rPr>
        <w:lastRenderedPageBreak/>
        <w:t>联系人：黄敏嫦</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020</w:t>
      </w:r>
      <w:r w:rsidRPr="00CD6AC3">
        <w:rPr>
          <w:rFonts w:hint="eastAsia"/>
          <w:sz w:val="24"/>
        </w:rPr>
        <w:t>）</w:t>
      </w:r>
      <w:r w:rsidRPr="00CD6AC3">
        <w:rPr>
          <w:rFonts w:hint="eastAsia"/>
          <w:sz w:val="24"/>
        </w:rPr>
        <w:t>89629066</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www.yingmi.cn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44</w:t>
      </w:r>
      <w:r w:rsidRPr="00CD6AC3">
        <w:rPr>
          <w:rFonts w:hint="eastAsia"/>
          <w:sz w:val="24"/>
        </w:rPr>
        <w:t>）深圳富济财富管理有限公司</w:t>
      </w:r>
    </w:p>
    <w:p w:rsidR="008E2C68" w:rsidRPr="00CD6AC3" w:rsidRDefault="008E2C68" w:rsidP="008E2C68">
      <w:pPr>
        <w:spacing w:line="360" w:lineRule="auto"/>
        <w:ind w:firstLineChars="200" w:firstLine="480"/>
        <w:rPr>
          <w:sz w:val="24"/>
        </w:rPr>
      </w:pPr>
      <w:r w:rsidRPr="00CD6AC3">
        <w:rPr>
          <w:rFonts w:hint="eastAsia"/>
          <w:sz w:val="24"/>
        </w:rPr>
        <w:t>住所：深圳市前海深港合作区前湾一路</w:t>
      </w:r>
      <w:r w:rsidRPr="00CD6AC3">
        <w:rPr>
          <w:rFonts w:hint="eastAsia"/>
          <w:sz w:val="24"/>
        </w:rPr>
        <w:t>1</w:t>
      </w:r>
      <w:r w:rsidRPr="00CD6AC3">
        <w:rPr>
          <w:rFonts w:hint="eastAsia"/>
          <w:sz w:val="24"/>
        </w:rPr>
        <w:t>号</w:t>
      </w:r>
      <w:r w:rsidRPr="00CD6AC3">
        <w:rPr>
          <w:rFonts w:hint="eastAsia"/>
          <w:sz w:val="24"/>
        </w:rPr>
        <w:t>A</w:t>
      </w:r>
      <w:r w:rsidRPr="00CD6AC3">
        <w:rPr>
          <w:rFonts w:hint="eastAsia"/>
          <w:sz w:val="24"/>
        </w:rPr>
        <w:t>栋</w:t>
      </w:r>
      <w:r w:rsidRPr="00CD6AC3">
        <w:rPr>
          <w:rFonts w:hint="eastAsia"/>
          <w:sz w:val="24"/>
        </w:rPr>
        <w:t>201</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办公地址：深圳市南山区高新南七道</w:t>
      </w:r>
      <w:r w:rsidRPr="00CD6AC3">
        <w:rPr>
          <w:rFonts w:hint="eastAsia"/>
          <w:sz w:val="24"/>
        </w:rPr>
        <w:t>12</w:t>
      </w:r>
      <w:r w:rsidRPr="00CD6AC3">
        <w:rPr>
          <w:rFonts w:hint="eastAsia"/>
          <w:sz w:val="24"/>
        </w:rPr>
        <w:t>号惠恒集团二期</w:t>
      </w:r>
      <w:r w:rsidRPr="00CD6AC3">
        <w:rPr>
          <w:rFonts w:hint="eastAsia"/>
          <w:sz w:val="24"/>
        </w:rPr>
        <w:t>418</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法定代表人：齐小贺</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0755</w:t>
      </w:r>
      <w:r w:rsidRPr="00CD6AC3">
        <w:rPr>
          <w:rFonts w:hint="eastAsia"/>
          <w:sz w:val="24"/>
        </w:rPr>
        <w:t>）</w:t>
      </w:r>
      <w:r w:rsidRPr="00CD6AC3">
        <w:rPr>
          <w:rFonts w:hint="eastAsia"/>
          <w:sz w:val="24"/>
        </w:rPr>
        <w:t>83999907-802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0755</w:t>
      </w:r>
      <w:r w:rsidRPr="00CD6AC3">
        <w:rPr>
          <w:rFonts w:hint="eastAsia"/>
          <w:sz w:val="24"/>
        </w:rPr>
        <w:t>）</w:t>
      </w:r>
      <w:r w:rsidRPr="00CD6AC3">
        <w:rPr>
          <w:rFonts w:hint="eastAsia"/>
          <w:sz w:val="24"/>
        </w:rPr>
        <w:t>83999926</w:t>
      </w:r>
    </w:p>
    <w:p w:rsidR="008E2C68" w:rsidRPr="00CD6AC3" w:rsidRDefault="008E2C68" w:rsidP="008E2C68">
      <w:pPr>
        <w:spacing w:line="360" w:lineRule="auto"/>
        <w:ind w:firstLineChars="200" w:firstLine="480"/>
        <w:rPr>
          <w:sz w:val="24"/>
        </w:rPr>
      </w:pPr>
      <w:r w:rsidRPr="00CD6AC3">
        <w:rPr>
          <w:rFonts w:hint="eastAsia"/>
          <w:sz w:val="24"/>
        </w:rPr>
        <w:t>联系人：</w:t>
      </w:r>
      <w:r w:rsidRPr="00CD6AC3">
        <w:rPr>
          <w:rFonts w:hint="eastAsia"/>
          <w:sz w:val="24"/>
        </w:rPr>
        <w:t xml:space="preserve"> </w:t>
      </w:r>
      <w:r w:rsidRPr="00CD6AC3">
        <w:rPr>
          <w:rFonts w:hint="eastAsia"/>
          <w:sz w:val="24"/>
        </w:rPr>
        <w:t>马力佳</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0755</w:t>
      </w:r>
      <w:r w:rsidRPr="00CD6AC3">
        <w:rPr>
          <w:rFonts w:hint="eastAsia"/>
          <w:sz w:val="24"/>
        </w:rPr>
        <w:t>）</w:t>
      </w:r>
      <w:r w:rsidRPr="00CD6AC3">
        <w:rPr>
          <w:rFonts w:hint="eastAsia"/>
          <w:sz w:val="24"/>
        </w:rPr>
        <w:t>83999907</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www.jinqianwo.com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45</w:t>
      </w:r>
      <w:r w:rsidRPr="00CD6AC3">
        <w:rPr>
          <w:rFonts w:hint="eastAsia"/>
          <w:sz w:val="24"/>
        </w:rPr>
        <w:t>）上海陆金所资产管理有限公司</w:t>
      </w:r>
    </w:p>
    <w:p w:rsidR="008E2C68" w:rsidRPr="00CD6AC3" w:rsidRDefault="008E2C68" w:rsidP="008E2C68">
      <w:pPr>
        <w:spacing w:line="360" w:lineRule="auto"/>
        <w:ind w:firstLineChars="200" w:firstLine="480"/>
        <w:rPr>
          <w:sz w:val="24"/>
        </w:rPr>
      </w:pPr>
      <w:r w:rsidRPr="00CD6AC3">
        <w:rPr>
          <w:rFonts w:hint="eastAsia"/>
          <w:sz w:val="24"/>
        </w:rPr>
        <w:t>住所：上海市浦东新区陆家嘴环路</w:t>
      </w:r>
      <w:r w:rsidRPr="00CD6AC3">
        <w:rPr>
          <w:rFonts w:hint="eastAsia"/>
          <w:sz w:val="24"/>
        </w:rPr>
        <w:t>1333</w:t>
      </w:r>
      <w:r w:rsidRPr="00CD6AC3">
        <w:rPr>
          <w:rFonts w:hint="eastAsia"/>
          <w:sz w:val="24"/>
        </w:rPr>
        <w:t>号</w:t>
      </w:r>
      <w:r w:rsidRPr="00CD6AC3">
        <w:rPr>
          <w:rFonts w:hint="eastAsia"/>
          <w:sz w:val="24"/>
        </w:rPr>
        <w:t>14</w:t>
      </w:r>
      <w:r w:rsidRPr="00CD6AC3">
        <w:rPr>
          <w:rFonts w:hint="eastAsia"/>
          <w:sz w:val="24"/>
        </w:rPr>
        <w:t>楼</w:t>
      </w:r>
      <w:r w:rsidRPr="00CD6AC3">
        <w:rPr>
          <w:rFonts w:hint="eastAsia"/>
          <w:sz w:val="24"/>
        </w:rPr>
        <w:t>09</w:t>
      </w:r>
      <w:r w:rsidRPr="00CD6AC3">
        <w:rPr>
          <w:rFonts w:hint="eastAsia"/>
          <w:sz w:val="24"/>
        </w:rPr>
        <w:t>单元</w:t>
      </w:r>
    </w:p>
    <w:p w:rsidR="008E2C68" w:rsidRPr="00CD6AC3" w:rsidRDefault="008E2C68" w:rsidP="008E2C68">
      <w:pPr>
        <w:spacing w:line="360" w:lineRule="auto"/>
        <w:ind w:firstLineChars="200" w:firstLine="480"/>
        <w:rPr>
          <w:sz w:val="24"/>
        </w:rPr>
      </w:pPr>
      <w:r w:rsidRPr="00CD6AC3">
        <w:rPr>
          <w:rFonts w:hint="eastAsia"/>
          <w:sz w:val="24"/>
        </w:rPr>
        <w:t>办公地址：上海市浦东新区陆家嘴环路</w:t>
      </w:r>
      <w:r w:rsidRPr="00CD6AC3">
        <w:rPr>
          <w:rFonts w:hint="eastAsia"/>
          <w:sz w:val="24"/>
        </w:rPr>
        <w:t>1333</w:t>
      </w:r>
      <w:r w:rsidRPr="00CD6AC3">
        <w:rPr>
          <w:rFonts w:hint="eastAsia"/>
          <w:sz w:val="24"/>
        </w:rPr>
        <w:t>号</w:t>
      </w:r>
      <w:r w:rsidRPr="00CD6AC3">
        <w:rPr>
          <w:rFonts w:hint="eastAsia"/>
          <w:sz w:val="24"/>
        </w:rPr>
        <w:t>14</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法定代表人：郭坚</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20665952</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22066653</w:t>
      </w:r>
    </w:p>
    <w:p w:rsidR="008E2C68" w:rsidRPr="00CD6AC3" w:rsidRDefault="008E2C68" w:rsidP="008E2C68">
      <w:pPr>
        <w:spacing w:line="360" w:lineRule="auto"/>
        <w:ind w:firstLineChars="200" w:firstLine="480"/>
        <w:rPr>
          <w:sz w:val="24"/>
        </w:rPr>
      </w:pPr>
      <w:r w:rsidRPr="00CD6AC3">
        <w:rPr>
          <w:rFonts w:hint="eastAsia"/>
          <w:sz w:val="24"/>
        </w:rPr>
        <w:t>联系人：宁博宇</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4008219031</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www.lufunds.com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46</w:t>
      </w:r>
      <w:r w:rsidRPr="00CD6AC3">
        <w:rPr>
          <w:rFonts w:hint="eastAsia"/>
          <w:sz w:val="24"/>
        </w:rPr>
        <w:t>）上海汇付金融服务有限公司</w:t>
      </w:r>
    </w:p>
    <w:p w:rsidR="008E2C68" w:rsidRPr="00CD6AC3" w:rsidRDefault="008E2C68" w:rsidP="008E2C68">
      <w:pPr>
        <w:spacing w:line="360" w:lineRule="auto"/>
        <w:ind w:firstLineChars="200" w:firstLine="480"/>
        <w:rPr>
          <w:sz w:val="24"/>
        </w:rPr>
      </w:pPr>
      <w:r w:rsidRPr="00CD6AC3">
        <w:rPr>
          <w:rFonts w:hint="eastAsia"/>
          <w:sz w:val="24"/>
        </w:rPr>
        <w:t>住所：上海市中山南路</w:t>
      </w:r>
      <w:r w:rsidRPr="00CD6AC3">
        <w:rPr>
          <w:rFonts w:hint="eastAsia"/>
          <w:sz w:val="24"/>
        </w:rPr>
        <w:t>100</w:t>
      </w:r>
      <w:r w:rsidRPr="00CD6AC3">
        <w:rPr>
          <w:rFonts w:hint="eastAsia"/>
          <w:sz w:val="24"/>
        </w:rPr>
        <w:t>号金外滩国际广场</w:t>
      </w:r>
      <w:r w:rsidRPr="00CD6AC3">
        <w:rPr>
          <w:rFonts w:hint="eastAsia"/>
          <w:sz w:val="24"/>
        </w:rPr>
        <w:t>19</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办公地址：上海市虹梅路</w:t>
      </w:r>
      <w:r w:rsidRPr="00CD6AC3">
        <w:rPr>
          <w:rFonts w:hint="eastAsia"/>
          <w:sz w:val="24"/>
        </w:rPr>
        <w:t>1801</w:t>
      </w:r>
      <w:r w:rsidRPr="00CD6AC3">
        <w:rPr>
          <w:rFonts w:hint="eastAsia"/>
          <w:sz w:val="24"/>
        </w:rPr>
        <w:t>号凯科国际大厦</w:t>
      </w:r>
      <w:r w:rsidRPr="00CD6AC3">
        <w:rPr>
          <w:rFonts w:hint="eastAsia"/>
          <w:sz w:val="24"/>
        </w:rPr>
        <w:t>7</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法定代表人：冯修敏</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w:t>
      </w:r>
      <w:r w:rsidRPr="00CD6AC3">
        <w:rPr>
          <w:rFonts w:hint="eastAsia"/>
          <w:sz w:val="24"/>
        </w:rPr>
        <w:t>）</w:t>
      </w:r>
      <w:r w:rsidRPr="00CD6AC3">
        <w:rPr>
          <w:rFonts w:hint="eastAsia"/>
          <w:sz w:val="24"/>
        </w:rPr>
        <w:t>33323999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33323837</w:t>
      </w:r>
    </w:p>
    <w:p w:rsidR="008E2C68" w:rsidRPr="00CD6AC3" w:rsidRDefault="008E2C68" w:rsidP="008E2C68">
      <w:pPr>
        <w:spacing w:line="360" w:lineRule="auto"/>
        <w:ind w:firstLineChars="200" w:firstLine="480"/>
        <w:rPr>
          <w:sz w:val="24"/>
        </w:rPr>
      </w:pPr>
      <w:r w:rsidRPr="00CD6AC3">
        <w:rPr>
          <w:rFonts w:hint="eastAsia"/>
          <w:sz w:val="24"/>
        </w:rPr>
        <w:t xml:space="preserve"> </w:t>
      </w:r>
      <w:r w:rsidRPr="00CD6AC3">
        <w:rPr>
          <w:rFonts w:hint="eastAsia"/>
          <w:sz w:val="24"/>
        </w:rPr>
        <w:t>联系人：陈云卉</w:t>
      </w:r>
      <w:r w:rsidRPr="00CD6AC3">
        <w:rPr>
          <w:rFonts w:hint="eastAsia"/>
          <w:sz w:val="24"/>
        </w:rPr>
        <w:t xml:space="preserve"> </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4008213999</w:t>
      </w:r>
    </w:p>
    <w:p w:rsidR="008E2C68" w:rsidRPr="00CD6AC3" w:rsidRDefault="008E2C68" w:rsidP="008E2C68">
      <w:pPr>
        <w:spacing w:line="360" w:lineRule="auto"/>
        <w:ind w:firstLineChars="200" w:firstLine="480"/>
        <w:rPr>
          <w:sz w:val="24"/>
        </w:rPr>
      </w:pPr>
      <w:r w:rsidRPr="00CD6AC3">
        <w:rPr>
          <w:rFonts w:hint="eastAsia"/>
          <w:sz w:val="24"/>
        </w:rPr>
        <w:lastRenderedPageBreak/>
        <w:t>网址：</w:t>
      </w:r>
      <w:r>
        <w:rPr>
          <w:rFonts w:hint="eastAsia"/>
          <w:sz w:val="24"/>
        </w:rPr>
        <w:t>https://tty.chinapnr.com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47</w:t>
      </w:r>
      <w:r w:rsidRPr="00CD6AC3">
        <w:rPr>
          <w:rFonts w:hint="eastAsia"/>
          <w:sz w:val="24"/>
        </w:rPr>
        <w:t>）北京乐融多源投资咨询有限公司</w:t>
      </w:r>
    </w:p>
    <w:p w:rsidR="008E2C68" w:rsidRPr="00CD6AC3" w:rsidRDefault="008E2C68" w:rsidP="008E2C68">
      <w:pPr>
        <w:spacing w:line="360" w:lineRule="auto"/>
        <w:ind w:firstLineChars="200" w:firstLine="480"/>
        <w:rPr>
          <w:sz w:val="24"/>
        </w:rPr>
      </w:pPr>
      <w:r w:rsidRPr="00CD6AC3">
        <w:rPr>
          <w:rFonts w:hint="eastAsia"/>
          <w:sz w:val="24"/>
        </w:rPr>
        <w:t>住所：北京市朝阳区西大望路</w:t>
      </w:r>
      <w:r w:rsidRPr="00CD6AC3">
        <w:rPr>
          <w:rFonts w:hint="eastAsia"/>
          <w:sz w:val="24"/>
        </w:rPr>
        <w:t>1</w:t>
      </w:r>
      <w:r w:rsidRPr="00CD6AC3">
        <w:rPr>
          <w:rFonts w:hint="eastAsia"/>
          <w:sz w:val="24"/>
        </w:rPr>
        <w:t>号</w:t>
      </w:r>
      <w:r w:rsidRPr="00CD6AC3">
        <w:rPr>
          <w:rFonts w:hint="eastAsia"/>
          <w:sz w:val="24"/>
        </w:rPr>
        <w:t>1</w:t>
      </w:r>
      <w:r w:rsidRPr="00CD6AC3">
        <w:rPr>
          <w:rFonts w:hint="eastAsia"/>
          <w:sz w:val="24"/>
        </w:rPr>
        <w:t>号楼</w:t>
      </w:r>
      <w:r w:rsidRPr="00CD6AC3">
        <w:rPr>
          <w:rFonts w:hint="eastAsia"/>
          <w:sz w:val="24"/>
        </w:rPr>
        <w:t>16</w:t>
      </w:r>
      <w:r w:rsidRPr="00CD6AC3">
        <w:rPr>
          <w:rFonts w:hint="eastAsia"/>
          <w:sz w:val="24"/>
        </w:rPr>
        <w:t>层</w:t>
      </w:r>
      <w:r w:rsidRPr="00CD6AC3">
        <w:rPr>
          <w:rFonts w:hint="eastAsia"/>
          <w:sz w:val="24"/>
        </w:rPr>
        <w:t>1603</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办公地址：北京市朝阳区西大望路</w:t>
      </w:r>
      <w:r w:rsidRPr="00CD6AC3">
        <w:rPr>
          <w:rFonts w:hint="eastAsia"/>
          <w:sz w:val="24"/>
        </w:rPr>
        <w:t>1</w:t>
      </w:r>
      <w:r w:rsidRPr="00CD6AC3">
        <w:rPr>
          <w:rFonts w:hint="eastAsia"/>
          <w:sz w:val="24"/>
        </w:rPr>
        <w:t>号</w:t>
      </w:r>
      <w:r w:rsidRPr="00CD6AC3">
        <w:rPr>
          <w:rFonts w:hint="eastAsia"/>
          <w:sz w:val="24"/>
        </w:rPr>
        <w:t>1</w:t>
      </w:r>
      <w:r w:rsidRPr="00CD6AC3">
        <w:rPr>
          <w:rFonts w:hint="eastAsia"/>
          <w:sz w:val="24"/>
        </w:rPr>
        <w:t>号楼</w:t>
      </w:r>
      <w:r w:rsidRPr="00CD6AC3">
        <w:rPr>
          <w:rFonts w:hint="eastAsia"/>
          <w:sz w:val="24"/>
        </w:rPr>
        <w:t>16</w:t>
      </w:r>
      <w:r w:rsidRPr="00CD6AC3">
        <w:rPr>
          <w:rFonts w:hint="eastAsia"/>
          <w:sz w:val="24"/>
        </w:rPr>
        <w:t>层</w:t>
      </w:r>
      <w:r w:rsidRPr="00CD6AC3">
        <w:rPr>
          <w:rFonts w:hint="eastAsia"/>
          <w:sz w:val="24"/>
        </w:rPr>
        <w:t>1603</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法定代表人：董浩</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010</w:t>
      </w:r>
      <w:r w:rsidRPr="00CD6AC3">
        <w:rPr>
          <w:rFonts w:hint="eastAsia"/>
          <w:sz w:val="24"/>
        </w:rPr>
        <w:t>）</w:t>
      </w:r>
      <w:r w:rsidRPr="00CD6AC3">
        <w:rPr>
          <w:rFonts w:hint="eastAsia"/>
          <w:sz w:val="24"/>
        </w:rPr>
        <w:t>56580666</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010</w:t>
      </w:r>
      <w:r w:rsidRPr="00CD6AC3">
        <w:rPr>
          <w:rFonts w:hint="eastAsia"/>
          <w:sz w:val="24"/>
        </w:rPr>
        <w:t>）</w:t>
      </w:r>
      <w:r w:rsidRPr="00CD6AC3">
        <w:rPr>
          <w:rFonts w:hint="eastAsia"/>
          <w:sz w:val="24"/>
        </w:rPr>
        <w:t>56580660</w:t>
      </w:r>
    </w:p>
    <w:p w:rsidR="008E2C68" w:rsidRPr="00CD6AC3" w:rsidRDefault="008E2C68" w:rsidP="008E2C68">
      <w:pPr>
        <w:spacing w:line="360" w:lineRule="auto"/>
        <w:ind w:firstLineChars="200" w:firstLine="480"/>
        <w:rPr>
          <w:sz w:val="24"/>
        </w:rPr>
      </w:pPr>
      <w:r w:rsidRPr="00CD6AC3">
        <w:rPr>
          <w:rFonts w:hint="eastAsia"/>
          <w:sz w:val="24"/>
        </w:rPr>
        <w:t>联系人：张婷婷</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400-068-1176</w:t>
      </w:r>
    </w:p>
    <w:p w:rsidR="008E2C68" w:rsidRPr="00CD6AC3" w:rsidRDefault="008E2C68" w:rsidP="008E2C68">
      <w:pPr>
        <w:spacing w:line="360" w:lineRule="auto"/>
        <w:ind w:firstLineChars="200" w:firstLine="480"/>
        <w:rPr>
          <w:sz w:val="24"/>
        </w:rPr>
      </w:pPr>
      <w:r w:rsidRPr="00CD6AC3">
        <w:rPr>
          <w:rFonts w:hint="eastAsia"/>
          <w:sz w:val="24"/>
        </w:rPr>
        <w:t>网址：</w:t>
      </w:r>
      <w:r>
        <w:rPr>
          <w:rFonts w:hint="eastAsia"/>
          <w:sz w:val="24"/>
        </w:rPr>
        <w:t>www.jimufund.com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48</w:t>
      </w:r>
      <w:r w:rsidRPr="00CD6AC3">
        <w:rPr>
          <w:rFonts w:hint="eastAsia"/>
          <w:sz w:val="24"/>
        </w:rPr>
        <w:t>）上海凯石财富基金销售有限公司</w:t>
      </w:r>
    </w:p>
    <w:p w:rsidR="008E2C68" w:rsidRPr="00CD6AC3" w:rsidRDefault="008E2C68" w:rsidP="008E2C68">
      <w:pPr>
        <w:spacing w:line="360" w:lineRule="auto"/>
        <w:ind w:firstLineChars="200" w:firstLine="480"/>
        <w:rPr>
          <w:sz w:val="24"/>
        </w:rPr>
      </w:pPr>
      <w:r w:rsidRPr="00CD6AC3">
        <w:rPr>
          <w:rFonts w:hint="eastAsia"/>
          <w:sz w:val="24"/>
        </w:rPr>
        <w:t>住所：上海市黄浦区西藏南路</w:t>
      </w:r>
      <w:r w:rsidRPr="00CD6AC3">
        <w:rPr>
          <w:rFonts w:hint="eastAsia"/>
          <w:sz w:val="24"/>
        </w:rPr>
        <w:t>765</w:t>
      </w:r>
      <w:r w:rsidRPr="00CD6AC3">
        <w:rPr>
          <w:rFonts w:hint="eastAsia"/>
          <w:sz w:val="24"/>
        </w:rPr>
        <w:t>号</w:t>
      </w:r>
      <w:r w:rsidRPr="00CD6AC3">
        <w:rPr>
          <w:rFonts w:hint="eastAsia"/>
          <w:sz w:val="24"/>
        </w:rPr>
        <w:t>602-115</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办公地址：上海市黄浦区延安东路</w:t>
      </w:r>
      <w:r w:rsidRPr="00CD6AC3">
        <w:rPr>
          <w:rFonts w:hint="eastAsia"/>
          <w:sz w:val="24"/>
        </w:rPr>
        <w:t>1</w:t>
      </w:r>
      <w:r w:rsidRPr="00CD6AC3">
        <w:rPr>
          <w:rFonts w:hint="eastAsia"/>
          <w:sz w:val="24"/>
        </w:rPr>
        <w:t>号凯石大厦</w:t>
      </w:r>
      <w:r w:rsidRPr="00CD6AC3">
        <w:rPr>
          <w:rFonts w:hint="eastAsia"/>
          <w:sz w:val="24"/>
        </w:rPr>
        <w:t>4</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法定代表人：陈继武</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021-63333319</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021-63332523</w:t>
      </w:r>
    </w:p>
    <w:p w:rsidR="008E2C68" w:rsidRPr="00CD6AC3" w:rsidRDefault="008E2C68" w:rsidP="008E2C68">
      <w:pPr>
        <w:spacing w:line="360" w:lineRule="auto"/>
        <w:ind w:firstLineChars="200" w:firstLine="480"/>
        <w:rPr>
          <w:sz w:val="24"/>
        </w:rPr>
      </w:pPr>
      <w:r w:rsidRPr="00CD6AC3">
        <w:rPr>
          <w:rFonts w:hint="eastAsia"/>
          <w:sz w:val="24"/>
        </w:rPr>
        <w:t>联系人：李晓明</w:t>
      </w:r>
    </w:p>
    <w:p w:rsidR="008E2C68" w:rsidRPr="00CD6AC3" w:rsidRDefault="008E2C68" w:rsidP="008E2C68">
      <w:pPr>
        <w:spacing w:line="360" w:lineRule="auto"/>
        <w:ind w:firstLineChars="200" w:firstLine="480"/>
        <w:rPr>
          <w:sz w:val="24"/>
        </w:rPr>
      </w:pPr>
      <w:r w:rsidRPr="00CD6AC3">
        <w:rPr>
          <w:rFonts w:hint="eastAsia"/>
          <w:sz w:val="24"/>
        </w:rPr>
        <w:t>客服电话：</w:t>
      </w:r>
      <w:r w:rsidRPr="00CD6AC3">
        <w:rPr>
          <w:rFonts w:hint="eastAsia"/>
          <w:sz w:val="24"/>
        </w:rPr>
        <w:t>4000 178 000</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www.lingxianfund.com</w:t>
      </w:r>
    </w:p>
    <w:p w:rsidR="008E2C68" w:rsidRPr="00CD6AC3" w:rsidRDefault="008E2C68" w:rsidP="008E2C68">
      <w:pPr>
        <w:spacing w:line="360" w:lineRule="auto"/>
        <w:ind w:firstLineChars="200" w:firstLine="480"/>
        <w:rPr>
          <w:sz w:val="24"/>
        </w:rPr>
      </w:pPr>
      <w:r w:rsidRPr="00CD6AC3">
        <w:rPr>
          <w:rFonts w:hint="eastAsia"/>
          <w:sz w:val="24"/>
        </w:rPr>
        <w:t>（</w:t>
      </w:r>
      <w:r>
        <w:rPr>
          <w:sz w:val="24"/>
        </w:rPr>
        <w:t>49</w:t>
      </w:r>
      <w:r w:rsidRPr="00CD6AC3">
        <w:rPr>
          <w:rFonts w:hint="eastAsia"/>
          <w:sz w:val="24"/>
        </w:rPr>
        <w:t>）上海利得基金销售有限公司</w:t>
      </w:r>
    </w:p>
    <w:p w:rsidR="008E2C68" w:rsidRPr="00CD6AC3" w:rsidRDefault="008E2C68" w:rsidP="008E2C68">
      <w:pPr>
        <w:spacing w:line="360" w:lineRule="auto"/>
        <w:ind w:firstLineChars="200" w:firstLine="480"/>
        <w:rPr>
          <w:sz w:val="24"/>
        </w:rPr>
      </w:pPr>
      <w:r w:rsidRPr="00CD6AC3">
        <w:rPr>
          <w:rFonts w:hint="eastAsia"/>
          <w:sz w:val="24"/>
        </w:rPr>
        <w:t>住所：</w:t>
      </w:r>
      <w:r w:rsidRPr="00CD6AC3">
        <w:rPr>
          <w:rFonts w:hint="eastAsia"/>
          <w:sz w:val="24"/>
        </w:rPr>
        <w:t xml:space="preserve"> </w:t>
      </w:r>
      <w:r w:rsidRPr="00CD6AC3">
        <w:rPr>
          <w:rFonts w:hint="eastAsia"/>
          <w:sz w:val="24"/>
        </w:rPr>
        <w:t>上海浦东新区峨山路</w:t>
      </w:r>
      <w:r w:rsidRPr="00CD6AC3">
        <w:rPr>
          <w:rFonts w:hint="eastAsia"/>
          <w:sz w:val="24"/>
        </w:rPr>
        <w:t>91</w:t>
      </w:r>
      <w:r w:rsidRPr="00CD6AC3">
        <w:rPr>
          <w:rFonts w:hint="eastAsia"/>
          <w:sz w:val="24"/>
        </w:rPr>
        <w:t>弄</w:t>
      </w:r>
      <w:r w:rsidRPr="00CD6AC3">
        <w:rPr>
          <w:rFonts w:hint="eastAsia"/>
          <w:sz w:val="24"/>
        </w:rPr>
        <w:t>61</w:t>
      </w:r>
      <w:r w:rsidRPr="00CD6AC3">
        <w:rPr>
          <w:rFonts w:hint="eastAsia"/>
          <w:sz w:val="24"/>
        </w:rPr>
        <w:t>号陆家嘴软件园</w:t>
      </w:r>
      <w:r w:rsidRPr="00CD6AC3">
        <w:rPr>
          <w:rFonts w:hint="eastAsia"/>
          <w:sz w:val="24"/>
        </w:rPr>
        <w:t>10</w:t>
      </w:r>
      <w:r w:rsidRPr="00CD6AC3">
        <w:rPr>
          <w:rFonts w:hint="eastAsia"/>
          <w:sz w:val="24"/>
        </w:rPr>
        <w:t>号楼</w:t>
      </w:r>
      <w:r w:rsidRPr="00CD6AC3">
        <w:rPr>
          <w:rFonts w:hint="eastAsia"/>
          <w:sz w:val="24"/>
        </w:rPr>
        <w:t>12</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办公地址：上海浦东新区峨山路</w:t>
      </w:r>
      <w:r w:rsidRPr="00CD6AC3">
        <w:rPr>
          <w:rFonts w:hint="eastAsia"/>
          <w:sz w:val="24"/>
        </w:rPr>
        <w:t>91</w:t>
      </w:r>
      <w:r w:rsidRPr="00CD6AC3">
        <w:rPr>
          <w:rFonts w:hint="eastAsia"/>
          <w:sz w:val="24"/>
        </w:rPr>
        <w:t>弄</w:t>
      </w:r>
      <w:r w:rsidRPr="00CD6AC3">
        <w:rPr>
          <w:rFonts w:hint="eastAsia"/>
          <w:sz w:val="24"/>
        </w:rPr>
        <w:t>61</w:t>
      </w:r>
      <w:r w:rsidRPr="00CD6AC3">
        <w:rPr>
          <w:rFonts w:hint="eastAsia"/>
          <w:sz w:val="24"/>
        </w:rPr>
        <w:t>号陆家嘴软件园</w:t>
      </w:r>
      <w:r w:rsidRPr="00CD6AC3">
        <w:rPr>
          <w:rFonts w:hint="eastAsia"/>
          <w:sz w:val="24"/>
        </w:rPr>
        <w:t>10</w:t>
      </w:r>
      <w:r w:rsidRPr="00CD6AC3">
        <w:rPr>
          <w:rFonts w:hint="eastAsia"/>
          <w:sz w:val="24"/>
        </w:rPr>
        <w:t>号楼</w:t>
      </w:r>
      <w:r w:rsidRPr="00CD6AC3">
        <w:rPr>
          <w:rFonts w:hint="eastAsia"/>
          <w:sz w:val="24"/>
        </w:rPr>
        <w:t>12</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法定代表人：沈继伟</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021-50583533</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021-50583633</w:t>
      </w:r>
    </w:p>
    <w:p w:rsidR="008E2C68" w:rsidRPr="00CD6AC3" w:rsidRDefault="008E2C68" w:rsidP="008E2C68">
      <w:pPr>
        <w:spacing w:line="360" w:lineRule="auto"/>
        <w:ind w:firstLineChars="200" w:firstLine="480"/>
        <w:rPr>
          <w:sz w:val="24"/>
        </w:rPr>
      </w:pPr>
      <w:r w:rsidRPr="00CD6AC3">
        <w:rPr>
          <w:rFonts w:hint="eastAsia"/>
          <w:sz w:val="24"/>
        </w:rPr>
        <w:t>联系人：</w:t>
      </w:r>
      <w:r w:rsidRPr="00CD6AC3">
        <w:rPr>
          <w:rFonts w:hint="eastAsia"/>
          <w:sz w:val="24"/>
        </w:rPr>
        <w:t xml:space="preserve"> </w:t>
      </w:r>
      <w:r w:rsidRPr="00CD6AC3">
        <w:rPr>
          <w:rFonts w:hint="eastAsia"/>
          <w:sz w:val="24"/>
        </w:rPr>
        <w:t>徐鹏</w:t>
      </w:r>
    </w:p>
    <w:p w:rsidR="008E2C68" w:rsidRPr="00CD6AC3" w:rsidRDefault="008E2C68" w:rsidP="008E2C68">
      <w:pPr>
        <w:spacing w:line="360" w:lineRule="auto"/>
        <w:ind w:firstLineChars="200" w:firstLine="480"/>
        <w:rPr>
          <w:sz w:val="24"/>
        </w:rPr>
      </w:pPr>
      <w:r w:rsidRPr="00CD6AC3">
        <w:rPr>
          <w:rFonts w:hint="eastAsia"/>
          <w:sz w:val="24"/>
        </w:rPr>
        <w:t>客服电话：</w:t>
      </w:r>
      <w:r w:rsidRPr="00CD6AC3">
        <w:rPr>
          <w:rFonts w:hint="eastAsia"/>
          <w:sz w:val="24"/>
        </w:rPr>
        <w:t>400-005-6355</w:t>
      </w:r>
    </w:p>
    <w:p w:rsidR="008E2C68" w:rsidRPr="00CD6AC3"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a.leadfund.com.cn</w:t>
      </w:r>
    </w:p>
    <w:p w:rsidR="008E2C68" w:rsidRPr="00CD6AC3" w:rsidRDefault="008E2C68" w:rsidP="008E2C68">
      <w:pPr>
        <w:spacing w:line="360" w:lineRule="auto"/>
        <w:ind w:firstLineChars="200" w:firstLine="480"/>
        <w:rPr>
          <w:sz w:val="24"/>
        </w:rPr>
      </w:pPr>
      <w:r w:rsidRPr="00CD6AC3">
        <w:rPr>
          <w:rFonts w:hint="eastAsia"/>
          <w:sz w:val="24"/>
        </w:rPr>
        <w:t>（</w:t>
      </w:r>
      <w:r>
        <w:rPr>
          <w:sz w:val="24"/>
        </w:rPr>
        <w:t>50</w:t>
      </w:r>
      <w:r w:rsidRPr="00CD6AC3">
        <w:rPr>
          <w:rFonts w:hint="eastAsia"/>
          <w:sz w:val="24"/>
        </w:rPr>
        <w:t>）大泰金石投资管理有限公司</w:t>
      </w:r>
    </w:p>
    <w:p w:rsidR="008E2C68" w:rsidRPr="00CD6AC3" w:rsidRDefault="008E2C68" w:rsidP="008E2C68">
      <w:pPr>
        <w:spacing w:line="360" w:lineRule="auto"/>
        <w:ind w:firstLineChars="200" w:firstLine="480"/>
        <w:rPr>
          <w:sz w:val="24"/>
        </w:rPr>
      </w:pPr>
      <w:r w:rsidRPr="00CD6AC3">
        <w:rPr>
          <w:rFonts w:hint="eastAsia"/>
          <w:sz w:val="24"/>
        </w:rPr>
        <w:lastRenderedPageBreak/>
        <w:t>住所：南京市建邺区江东中路</w:t>
      </w:r>
      <w:r w:rsidRPr="00CD6AC3">
        <w:rPr>
          <w:rFonts w:hint="eastAsia"/>
          <w:sz w:val="24"/>
        </w:rPr>
        <w:t>359</w:t>
      </w:r>
      <w:r w:rsidRPr="00CD6AC3">
        <w:rPr>
          <w:rFonts w:hint="eastAsia"/>
          <w:sz w:val="24"/>
        </w:rPr>
        <w:t>号国睿大厦一号楼</w:t>
      </w:r>
      <w:r w:rsidRPr="00CD6AC3">
        <w:rPr>
          <w:rFonts w:hint="eastAsia"/>
          <w:sz w:val="24"/>
        </w:rPr>
        <w:t>B</w:t>
      </w:r>
      <w:r w:rsidRPr="00CD6AC3">
        <w:rPr>
          <w:rFonts w:hint="eastAsia"/>
          <w:sz w:val="24"/>
        </w:rPr>
        <w:t>区</w:t>
      </w:r>
      <w:r w:rsidRPr="00CD6AC3">
        <w:rPr>
          <w:rFonts w:hint="eastAsia"/>
          <w:sz w:val="24"/>
        </w:rPr>
        <w:t>4</w:t>
      </w:r>
      <w:r w:rsidRPr="00CD6AC3">
        <w:rPr>
          <w:rFonts w:hint="eastAsia"/>
          <w:sz w:val="24"/>
        </w:rPr>
        <w:t>楼</w:t>
      </w:r>
      <w:r w:rsidRPr="00CD6AC3">
        <w:rPr>
          <w:rFonts w:hint="eastAsia"/>
          <w:sz w:val="24"/>
        </w:rPr>
        <w:t>A506</w:t>
      </w:r>
      <w:r w:rsidRPr="00CD6AC3">
        <w:rPr>
          <w:rFonts w:hint="eastAsia"/>
          <w:sz w:val="24"/>
        </w:rPr>
        <w:t>室</w:t>
      </w:r>
    </w:p>
    <w:p w:rsidR="008E2C68" w:rsidRPr="00CD6AC3" w:rsidRDefault="008E2C68" w:rsidP="008E2C68">
      <w:pPr>
        <w:spacing w:line="360" w:lineRule="auto"/>
        <w:ind w:firstLineChars="200" w:firstLine="480"/>
        <w:rPr>
          <w:sz w:val="24"/>
        </w:rPr>
      </w:pPr>
      <w:r w:rsidRPr="00CD6AC3">
        <w:rPr>
          <w:rFonts w:hint="eastAsia"/>
          <w:sz w:val="24"/>
        </w:rPr>
        <w:t>办公地址：上海市长宁区虹桥路</w:t>
      </w:r>
      <w:r w:rsidRPr="00CD6AC3">
        <w:rPr>
          <w:rFonts w:hint="eastAsia"/>
          <w:sz w:val="24"/>
        </w:rPr>
        <w:t>1386</w:t>
      </w:r>
      <w:r w:rsidRPr="00CD6AC3">
        <w:rPr>
          <w:rFonts w:hint="eastAsia"/>
          <w:sz w:val="24"/>
        </w:rPr>
        <w:t>号文广大厦</w:t>
      </w:r>
      <w:r w:rsidRPr="00CD6AC3">
        <w:rPr>
          <w:rFonts w:hint="eastAsia"/>
          <w:sz w:val="24"/>
        </w:rPr>
        <w:t>15</w:t>
      </w:r>
      <w:r w:rsidRPr="00CD6AC3">
        <w:rPr>
          <w:rFonts w:hint="eastAsia"/>
          <w:sz w:val="24"/>
        </w:rPr>
        <w:t>楼</w:t>
      </w:r>
    </w:p>
    <w:p w:rsidR="008E2C68" w:rsidRPr="00CD6AC3" w:rsidRDefault="008E2C68" w:rsidP="008E2C68">
      <w:pPr>
        <w:spacing w:line="360" w:lineRule="auto"/>
        <w:ind w:firstLineChars="200" w:firstLine="480"/>
        <w:rPr>
          <w:sz w:val="24"/>
        </w:rPr>
      </w:pPr>
      <w:r w:rsidRPr="00CD6AC3">
        <w:rPr>
          <w:rFonts w:hint="eastAsia"/>
          <w:sz w:val="24"/>
        </w:rPr>
        <w:t>法定代表人：袁顾明</w:t>
      </w:r>
    </w:p>
    <w:p w:rsidR="008E2C68" w:rsidRPr="00CD6AC3" w:rsidRDefault="008E2C68" w:rsidP="008E2C68">
      <w:pPr>
        <w:spacing w:line="360" w:lineRule="auto"/>
        <w:ind w:firstLineChars="200" w:firstLine="480"/>
        <w:rPr>
          <w:sz w:val="24"/>
        </w:rPr>
      </w:pPr>
      <w:r w:rsidRPr="00CD6AC3">
        <w:rPr>
          <w:rFonts w:hint="eastAsia"/>
          <w:sz w:val="24"/>
        </w:rPr>
        <w:t>电话：（</w:t>
      </w:r>
      <w:r w:rsidRPr="00CD6AC3">
        <w:rPr>
          <w:rFonts w:hint="eastAsia"/>
          <w:sz w:val="24"/>
        </w:rPr>
        <w:t>025</w:t>
      </w:r>
      <w:r w:rsidRPr="00CD6AC3">
        <w:rPr>
          <w:rFonts w:hint="eastAsia"/>
          <w:sz w:val="24"/>
        </w:rPr>
        <w:t>）</w:t>
      </w:r>
      <w:r w:rsidRPr="00CD6AC3">
        <w:rPr>
          <w:rFonts w:hint="eastAsia"/>
          <w:sz w:val="24"/>
        </w:rPr>
        <w:t>68206846</w:t>
      </w:r>
    </w:p>
    <w:p w:rsidR="008E2C68" w:rsidRPr="00CD6AC3" w:rsidRDefault="008E2C68" w:rsidP="008E2C68">
      <w:pPr>
        <w:spacing w:line="360" w:lineRule="auto"/>
        <w:ind w:firstLineChars="200" w:firstLine="480"/>
        <w:rPr>
          <w:sz w:val="24"/>
        </w:rPr>
      </w:pPr>
      <w:r w:rsidRPr="00CD6AC3">
        <w:rPr>
          <w:rFonts w:hint="eastAsia"/>
          <w:sz w:val="24"/>
        </w:rPr>
        <w:t>传真：（</w:t>
      </w:r>
      <w:r w:rsidRPr="00CD6AC3">
        <w:rPr>
          <w:rFonts w:hint="eastAsia"/>
          <w:sz w:val="24"/>
        </w:rPr>
        <w:t>021</w:t>
      </w:r>
      <w:r w:rsidRPr="00CD6AC3">
        <w:rPr>
          <w:rFonts w:hint="eastAsia"/>
          <w:sz w:val="24"/>
        </w:rPr>
        <w:t>）</w:t>
      </w:r>
      <w:r w:rsidRPr="00CD6AC3">
        <w:rPr>
          <w:rFonts w:hint="eastAsia"/>
          <w:sz w:val="24"/>
        </w:rPr>
        <w:t>22268089</w:t>
      </w:r>
    </w:p>
    <w:p w:rsidR="008E2C68" w:rsidRPr="00CD6AC3" w:rsidRDefault="008E2C68" w:rsidP="008E2C68">
      <w:pPr>
        <w:spacing w:line="360" w:lineRule="auto"/>
        <w:ind w:firstLineChars="200" w:firstLine="480"/>
        <w:rPr>
          <w:sz w:val="24"/>
        </w:rPr>
      </w:pPr>
      <w:r w:rsidRPr="00CD6AC3">
        <w:rPr>
          <w:rFonts w:hint="eastAsia"/>
          <w:sz w:val="24"/>
        </w:rPr>
        <w:t>联系人：何庭宇</w:t>
      </w:r>
    </w:p>
    <w:p w:rsidR="008E2C68" w:rsidRPr="00CD6AC3" w:rsidRDefault="008E2C68" w:rsidP="008E2C68">
      <w:pPr>
        <w:spacing w:line="360" w:lineRule="auto"/>
        <w:ind w:firstLineChars="200" w:firstLine="480"/>
        <w:rPr>
          <w:sz w:val="24"/>
        </w:rPr>
      </w:pPr>
      <w:r w:rsidRPr="00CD6AC3">
        <w:rPr>
          <w:rFonts w:hint="eastAsia"/>
          <w:sz w:val="24"/>
        </w:rPr>
        <w:t>客户服务电话：</w:t>
      </w:r>
      <w:r w:rsidRPr="00CD6AC3">
        <w:rPr>
          <w:rFonts w:hint="eastAsia"/>
          <w:sz w:val="24"/>
        </w:rPr>
        <w:t>400-928-2266/021-22267995</w:t>
      </w:r>
    </w:p>
    <w:p w:rsidR="008E2C68" w:rsidRDefault="008E2C68" w:rsidP="008E2C68">
      <w:pPr>
        <w:spacing w:line="360" w:lineRule="auto"/>
        <w:ind w:firstLineChars="200" w:firstLine="480"/>
        <w:rPr>
          <w:sz w:val="24"/>
        </w:rPr>
      </w:pPr>
      <w:r w:rsidRPr="00CD6AC3">
        <w:rPr>
          <w:rFonts w:hint="eastAsia"/>
          <w:sz w:val="24"/>
        </w:rPr>
        <w:t>网址：</w:t>
      </w:r>
      <w:r w:rsidRPr="00CD6AC3">
        <w:rPr>
          <w:rFonts w:hint="eastAsia"/>
          <w:sz w:val="24"/>
        </w:rPr>
        <w:t>www.dtfunds.com</w:t>
      </w:r>
    </w:p>
    <w:p w:rsidR="008E2C68" w:rsidRPr="000A0D3A" w:rsidRDefault="008E2C68" w:rsidP="008E2C68">
      <w:pPr>
        <w:spacing w:line="360" w:lineRule="auto"/>
        <w:ind w:firstLineChars="200" w:firstLine="480"/>
        <w:rPr>
          <w:sz w:val="24"/>
        </w:rPr>
      </w:pPr>
      <w:r w:rsidRPr="000A0D3A">
        <w:rPr>
          <w:rFonts w:hint="eastAsia"/>
          <w:sz w:val="24"/>
        </w:rPr>
        <w:t>（</w:t>
      </w:r>
      <w:r>
        <w:rPr>
          <w:sz w:val="24"/>
        </w:rPr>
        <w:t>5</w:t>
      </w:r>
      <w:r w:rsidRPr="000A0D3A">
        <w:rPr>
          <w:rFonts w:hint="eastAsia"/>
          <w:sz w:val="24"/>
        </w:rPr>
        <w:t>1</w:t>
      </w:r>
      <w:r w:rsidRPr="000A0D3A">
        <w:rPr>
          <w:rFonts w:hint="eastAsia"/>
          <w:sz w:val="24"/>
        </w:rPr>
        <w:t>）上海好买基金销售有限公司</w:t>
      </w:r>
      <w:r w:rsidRPr="000A0D3A">
        <w:rPr>
          <w:rFonts w:hint="eastAsia"/>
          <w:sz w:val="24"/>
        </w:rPr>
        <w:t xml:space="preserve"> </w:t>
      </w:r>
    </w:p>
    <w:p w:rsidR="008E2C68" w:rsidRPr="000A0D3A" w:rsidRDefault="008E2C68" w:rsidP="008E2C68">
      <w:pPr>
        <w:spacing w:line="360" w:lineRule="auto"/>
        <w:ind w:firstLineChars="200" w:firstLine="480"/>
        <w:rPr>
          <w:sz w:val="24"/>
        </w:rPr>
      </w:pPr>
      <w:r w:rsidRPr="000A0D3A">
        <w:rPr>
          <w:rFonts w:hint="eastAsia"/>
          <w:sz w:val="24"/>
        </w:rPr>
        <w:t>住所：上海市虹口区场中路</w:t>
      </w:r>
      <w:r w:rsidRPr="000A0D3A">
        <w:rPr>
          <w:rFonts w:hint="eastAsia"/>
          <w:sz w:val="24"/>
        </w:rPr>
        <w:t>685</w:t>
      </w:r>
      <w:r w:rsidRPr="000A0D3A">
        <w:rPr>
          <w:rFonts w:hint="eastAsia"/>
          <w:sz w:val="24"/>
        </w:rPr>
        <w:t>弄</w:t>
      </w:r>
      <w:r w:rsidRPr="000A0D3A">
        <w:rPr>
          <w:rFonts w:hint="eastAsia"/>
          <w:sz w:val="24"/>
        </w:rPr>
        <w:t>37</w:t>
      </w:r>
      <w:r w:rsidRPr="000A0D3A">
        <w:rPr>
          <w:rFonts w:hint="eastAsia"/>
          <w:sz w:val="24"/>
        </w:rPr>
        <w:t>号</w:t>
      </w:r>
      <w:r w:rsidRPr="000A0D3A">
        <w:rPr>
          <w:rFonts w:hint="eastAsia"/>
          <w:sz w:val="24"/>
        </w:rPr>
        <w:t>4</w:t>
      </w:r>
      <w:r w:rsidRPr="000A0D3A">
        <w:rPr>
          <w:rFonts w:hint="eastAsia"/>
          <w:sz w:val="24"/>
        </w:rPr>
        <w:t>号楼</w:t>
      </w:r>
      <w:r w:rsidRPr="000A0D3A">
        <w:rPr>
          <w:rFonts w:hint="eastAsia"/>
          <w:sz w:val="24"/>
        </w:rPr>
        <w:t>449</w:t>
      </w:r>
      <w:r w:rsidRPr="000A0D3A">
        <w:rPr>
          <w:rFonts w:hint="eastAsia"/>
          <w:sz w:val="24"/>
        </w:rPr>
        <w:t>室</w:t>
      </w:r>
      <w:r w:rsidRPr="000A0D3A">
        <w:rPr>
          <w:rFonts w:hint="eastAsia"/>
          <w:sz w:val="24"/>
        </w:rPr>
        <w:t xml:space="preserve"> </w:t>
      </w:r>
    </w:p>
    <w:p w:rsidR="008E2C68" w:rsidRPr="000A0D3A" w:rsidRDefault="008E2C68" w:rsidP="008E2C68">
      <w:pPr>
        <w:spacing w:line="360" w:lineRule="auto"/>
        <w:ind w:firstLineChars="200" w:firstLine="480"/>
        <w:rPr>
          <w:sz w:val="24"/>
        </w:rPr>
      </w:pPr>
      <w:r w:rsidRPr="000A0D3A">
        <w:rPr>
          <w:rFonts w:hint="eastAsia"/>
          <w:sz w:val="24"/>
        </w:rPr>
        <w:t>办公地址：上海市浦东新区浦东南路</w:t>
      </w:r>
      <w:r w:rsidRPr="000A0D3A">
        <w:rPr>
          <w:rFonts w:hint="eastAsia"/>
          <w:sz w:val="24"/>
        </w:rPr>
        <w:t>1118</w:t>
      </w:r>
      <w:r w:rsidRPr="000A0D3A">
        <w:rPr>
          <w:rFonts w:hint="eastAsia"/>
          <w:sz w:val="24"/>
        </w:rPr>
        <w:t>号鄂尔多斯国际大厦</w:t>
      </w:r>
      <w:r w:rsidRPr="000A0D3A">
        <w:rPr>
          <w:rFonts w:hint="eastAsia"/>
          <w:sz w:val="24"/>
        </w:rPr>
        <w:t>903-906</w:t>
      </w:r>
      <w:r w:rsidRPr="000A0D3A">
        <w:rPr>
          <w:rFonts w:hint="eastAsia"/>
          <w:sz w:val="24"/>
        </w:rPr>
        <w:t>室</w:t>
      </w:r>
      <w:r w:rsidRPr="000A0D3A">
        <w:rPr>
          <w:rFonts w:hint="eastAsia"/>
          <w:sz w:val="24"/>
        </w:rPr>
        <w:t xml:space="preserve"> </w:t>
      </w:r>
    </w:p>
    <w:p w:rsidR="008E2C68" w:rsidRPr="000A0D3A" w:rsidRDefault="008E2C68" w:rsidP="008E2C68">
      <w:pPr>
        <w:spacing w:line="360" w:lineRule="auto"/>
        <w:ind w:firstLineChars="200" w:firstLine="480"/>
        <w:rPr>
          <w:sz w:val="24"/>
        </w:rPr>
      </w:pPr>
      <w:r w:rsidRPr="000A0D3A">
        <w:rPr>
          <w:rFonts w:hint="eastAsia"/>
          <w:sz w:val="24"/>
        </w:rPr>
        <w:t>法定代表人：杨文斌</w:t>
      </w:r>
      <w:r w:rsidRPr="000A0D3A">
        <w:rPr>
          <w:rFonts w:hint="eastAsia"/>
          <w:sz w:val="24"/>
        </w:rPr>
        <w:t xml:space="preserve"> </w:t>
      </w:r>
    </w:p>
    <w:p w:rsidR="008E2C68" w:rsidRPr="000A0D3A" w:rsidRDefault="008E2C68" w:rsidP="008E2C68">
      <w:pPr>
        <w:spacing w:line="360" w:lineRule="auto"/>
        <w:ind w:firstLineChars="200" w:firstLine="480"/>
        <w:rPr>
          <w:sz w:val="24"/>
        </w:rPr>
      </w:pPr>
      <w:r w:rsidRPr="000A0D3A">
        <w:rPr>
          <w:rFonts w:hint="eastAsia"/>
          <w:sz w:val="24"/>
        </w:rPr>
        <w:t>传真：（</w:t>
      </w:r>
      <w:r w:rsidRPr="000A0D3A">
        <w:rPr>
          <w:rFonts w:hint="eastAsia"/>
          <w:sz w:val="24"/>
        </w:rPr>
        <w:t>021</w:t>
      </w:r>
      <w:r w:rsidRPr="000A0D3A">
        <w:rPr>
          <w:rFonts w:hint="eastAsia"/>
          <w:sz w:val="24"/>
        </w:rPr>
        <w:t>）</w:t>
      </w:r>
      <w:r w:rsidRPr="000A0D3A">
        <w:rPr>
          <w:rFonts w:hint="eastAsia"/>
          <w:sz w:val="24"/>
        </w:rPr>
        <w:t xml:space="preserve">68596916 </w:t>
      </w:r>
    </w:p>
    <w:p w:rsidR="008E2C68" w:rsidRPr="000A0D3A" w:rsidRDefault="008E2C68" w:rsidP="008E2C68">
      <w:pPr>
        <w:spacing w:line="360" w:lineRule="auto"/>
        <w:ind w:firstLineChars="200" w:firstLine="480"/>
        <w:rPr>
          <w:sz w:val="24"/>
        </w:rPr>
      </w:pPr>
      <w:r w:rsidRPr="000A0D3A">
        <w:rPr>
          <w:rFonts w:hint="eastAsia"/>
          <w:sz w:val="24"/>
        </w:rPr>
        <w:t>联系人：薛年</w:t>
      </w:r>
    </w:p>
    <w:p w:rsidR="008E2C68" w:rsidRPr="000A0D3A" w:rsidRDefault="008E2C68" w:rsidP="008E2C68">
      <w:pPr>
        <w:spacing w:line="360" w:lineRule="auto"/>
        <w:ind w:firstLineChars="200" w:firstLine="480"/>
        <w:rPr>
          <w:sz w:val="24"/>
        </w:rPr>
      </w:pPr>
      <w:r w:rsidRPr="000A0D3A">
        <w:rPr>
          <w:rFonts w:hint="eastAsia"/>
          <w:sz w:val="24"/>
        </w:rPr>
        <w:t>客户服务电话：</w:t>
      </w:r>
      <w:r w:rsidRPr="000A0D3A">
        <w:rPr>
          <w:rFonts w:hint="eastAsia"/>
          <w:sz w:val="24"/>
        </w:rPr>
        <w:t xml:space="preserve">400-700-9665 </w:t>
      </w:r>
    </w:p>
    <w:p w:rsidR="008E2C68" w:rsidRPr="000A0D3A" w:rsidRDefault="008E2C68" w:rsidP="008E2C68">
      <w:pPr>
        <w:spacing w:line="360" w:lineRule="auto"/>
        <w:ind w:firstLineChars="200" w:firstLine="480"/>
        <w:rPr>
          <w:sz w:val="24"/>
        </w:rPr>
      </w:pPr>
      <w:r w:rsidRPr="000A0D3A">
        <w:rPr>
          <w:rFonts w:hint="eastAsia"/>
          <w:sz w:val="24"/>
        </w:rPr>
        <w:t>网址：</w:t>
      </w:r>
      <w:r w:rsidRPr="000A0D3A">
        <w:rPr>
          <w:rFonts w:hint="eastAsia"/>
          <w:sz w:val="24"/>
        </w:rPr>
        <w:t>www.ehowbuy.com</w:t>
      </w:r>
      <w:bookmarkStart w:id="19" w:name="_GoBack"/>
      <w:bookmarkEnd w:id="19"/>
    </w:p>
    <w:p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50938617</w:t>
      </w:r>
    </w:p>
    <w:p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Pr>
          <w:rFonts w:hAnsi="宋体" w:hint="eastAsia"/>
          <w:kern w:val="0"/>
          <w:sz w:val="24"/>
        </w:rPr>
        <w:t>周莉</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办公地址：上海市银城中路68号时代金融中心19楼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经办注册会计师：薛竞、沈兆杰</w:t>
      </w:r>
    </w:p>
    <w:p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lastRenderedPageBreak/>
        <w:t>七、</w:t>
      </w:r>
      <w:r w:rsidRPr="003770A0">
        <w:rPr>
          <w:rFonts w:ascii="黑体" w:eastAsia="黑体" w:hAnsi="宋体" w:cs="宋体" w:hint="eastAsia"/>
          <w:b/>
          <w:kern w:val="0"/>
          <w:sz w:val="28"/>
          <w:szCs w:val="28"/>
        </w:rPr>
        <w:t>场内份额的配对转换</w:t>
      </w:r>
    </w:p>
    <w:p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4"/>
      <w:bookmarkEnd w:id="25"/>
      <w:r w:rsidR="003A32AB">
        <w:rPr>
          <w:rFonts w:ascii="黑体" w:eastAsia="黑体" w:hAnsi="宋体" w:cs="宋体" w:hint="eastAsia"/>
          <w:b/>
          <w:kern w:val="0"/>
          <w:sz w:val="28"/>
          <w:szCs w:val="28"/>
        </w:rPr>
        <w:t>目标</w:t>
      </w:r>
    </w:p>
    <w:p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lastRenderedPageBreak/>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w:t>
      </w:r>
      <w:r w:rsidRPr="00691E80">
        <w:rPr>
          <w:rFonts w:hint="eastAsia"/>
          <w:bCs/>
          <w:sz w:val="24"/>
        </w:rPr>
        <w:lastRenderedPageBreak/>
        <w:t>情况时，本基金将使用股指期货来进行流动性风险管理。本基金力争利用股指期货的杠杆作用，降低股票仓位频繁调整的交易成本和跟踪误差，达到有效跟踪标的指数的目的。</w:t>
      </w:r>
    </w:p>
    <w:p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4A732A" w:rsidRDefault="0063637C">
      <w:pPr>
        <w:spacing w:line="360" w:lineRule="auto"/>
        <w:ind w:firstLineChars="200" w:firstLine="480"/>
        <w:rPr>
          <w:rFonts w:ascii="宋体" w:hAnsi="宋体"/>
          <w:sz w:val="24"/>
        </w:rPr>
      </w:pPr>
      <w:r w:rsidRPr="00691E80">
        <w:rPr>
          <w:rFonts w:hint="eastAsia"/>
          <w:bCs/>
          <w:sz w:val="24"/>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075DE5" w:rsidRPr="0066469B">
        <w:rPr>
          <w:color w:val="000000"/>
          <w:sz w:val="24"/>
        </w:rPr>
        <w:t>2016</w:t>
      </w:r>
      <w:r w:rsidR="00075DE5" w:rsidRPr="0066469B">
        <w:rPr>
          <w:color w:val="000000"/>
          <w:sz w:val="24"/>
        </w:rPr>
        <w:t>年</w:t>
      </w:r>
      <w:r w:rsidR="00075DE5" w:rsidRPr="0066469B">
        <w:rPr>
          <w:color w:val="000000"/>
          <w:sz w:val="24"/>
        </w:rPr>
        <w:t>4</w:t>
      </w:r>
      <w:r w:rsidR="00075DE5" w:rsidRPr="0066469B">
        <w:rPr>
          <w:color w:val="000000"/>
          <w:sz w:val="24"/>
        </w:rPr>
        <w:t>月</w:t>
      </w:r>
      <w:r w:rsidR="00075DE5" w:rsidRPr="0066469B">
        <w:rPr>
          <w:color w:val="000000"/>
          <w:sz w:val="24"/>
        </w:rPr>
        <w:t>19</w:t>
      </w:r>
      <w:r w:rsidR="00075DE5" w:rsidRPr="0066469B">
        <w:rPr>
          <w:color w:val="000000"/>
          <w:sz w:val="24"/>
        </w:rPr>
        <w:t>日</w:t>
      </w:r>
      <w:r w:rsidRPr="00276EE8">
        <w:rPr>
          <w:sz w:val="24"/>
        </w:rPr>
        <w:t>复核了本报告中的财务指标、净值表现和投资组合报告等内容，保证复核内容不存在虚假记载、误导性陈述或者重大遗漏。</w:t>
      </w:r>
    </w:p>
    <w:p w:rsidR="0063637C" w:rsidRPr="00276EE8" w:rsidRDefault="0063637C" w:rsidP="0063637C">
      <w:pPr>
        <w:spacing w:line="360" w:lineRule="auto"/>
        <w:ind w:firstLineChars="200" w:firstLine="480"/>
        <w:rPr>
          <w:sz w:val="24"/>
        </w:rPr>
      </w:pPr>
      <w:r w:rsidRPr="00276EE8">
        <w:rPr>
          <w:sz w:val="24"/>
        </w:rPr>
        <w:t>本报告期为</w:t>
      </w:r>
      <w:r w:rsidR="00653CB3" w:rsidRPr="0066469B">
        <w:rPr>
          <w:color w:val="000000"/>
          <w:sz w:val="24"/>
        </w:rPr>
        <w:t>2016</w:t>
      </w:r>
      <w:r w:rsidR="00653CB3" w:rsidRPr="0066469B">
        <w:rPr>
          <w:color w:val="000000"/>
          <w:sz w:val="24"/>
        </w:rPr>
        <w:t>年</w:t>
      </w:r>
      <w:r w:rsidR="00653CB3" w:rsidRPr="0066469B">
        <w:rPr>
          <w:color w:val="000000"/>
          <w:sz w:val="24"/>
        </w:rPr>
        <w:t>1</w:t>
      </w:r>
      <w:r w:rsidR="00653CB3" w:rsidRPr="0066469B">
        <w:rPr>
          <w:color w:val="000000"/>
          <w:sz w:val="24"/>
        </w:rPr>
        <w:t>月</w:t>
      </w:r>
      <w:r w:rsidR="00653CB3" w:rsidRPr="0066469B">
        <w:rPr>
          <w:color w:val="000000"/>
          <w:sz w:val="24"/>
        </w:rPr>
        <w:t>1</w:t>
      </w:r>
      <w:r w:rsidR="00653CB3" w:rsidRPr="0066469B">
        <w:rPr>
          <w:color w:val="000000"/>
          <w:sz w:val="24"/>
        </w:rPr>
        <w:t>日</w:t>
      </w:r>
      <w:r w:rsidR="00653CB3" w:rsidRPr="00276EE8">
        <w:rPr>
          <w:sz w:val="24"/>
        </w:rPr>
        <w:t>至</w:t>
      </w:r>
      <w:r w:rsidR="00653CB3" w:rsidRPr="00276EE8">
        <w:rPr>
          <w:sz w:val="24"/>
        </w:rPr>
        <w:t>201</w:t>
      </w:r>
      <w:r w:rsidR="00653CB3">
        <w:rPr>
          <w:sz w:val="24"/>
        </w:rPr>
        <w:t>6</w:t>
      </w:r>
      <w:r w:rsidR="00653CB3" w:rsidRPr="00276EE8">
        <w:rPr>
          <w:sz w:val="24"/>
        </w:rPr>
        <w:t>年</w:t>
      </w:r>
      <w:r w:rsidR="00653CB3">
        <w:rPr>
          <w:sz w:val="24"/>
        </w:rPr>
        <w:t>3</w:t>
      </w:r>
      <w:r w:rsidR="00653CB3" w:rsidRPr="00276EE8">
        <w:rPr>
          <w:sz w:val="24"/>
        </w:rPr>
        <w:t>月</w:t>
      </w:r>
      <w:r w:rsidR="00653CB3" w:rsidRPr="00276EE8">
        <w:rPr>
          <w:sz w:val="24"/>
        </w:rPr>
        <w:t>3</w:t>
      </w:r>
      <w:r w:rsidR="00653CB3">
        <w:rPr>
          <w:sz w:val="24"/>
        </w:rPr>
        <w:t>1</w:t>
      </w:r>
      <w:r w:rsidR="00653CB3" w:rsidRPr="00276EE8">
        <w:rPr>
          <w:sz w:val="24"/>
        </w:rPr>
        <w:t>日</w:t>
      </w:r>
      <w:r w:rsidRPr="00276EE8">
        <w:rPr>
          <w:sz w:val="24"/>
        </w:rPr>
        <w:t>。本报告财务资料未经审计师审计。</w:t>
      </w:r>
    </w:p>
    <w:p w:rsidR="0063637C" w:rsidRPr="00276EE8" w:rsidRDefault="0063637C" w:rsidP="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63637C" w:rsidRPr="00347F1F" w:rsidTr="0063637C">
        <w:trPr>
          <w:jc w:val="center"/>
        </w:trPr>
        <w:tc>
          <w:tcPr>
            <w:tcW w:w="720"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序号</w:t>
            </w:r>
          </w:p>
        </w:tc>
        <w:tc>
          <w:tcPr>
            <w:tcW w:w="3357"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项目</w:t>
            </w:r>
          </w:p>
        </w:tc>
        <w:tc>
          <w:tcPr>
            <w:tcW w:w="2977"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金额</w:t>
            </w:r>
            <w:r w:rsidRPr="00347F1F">
              <w:rPr>
                <w:color w:val="000000"/>
                <w:sz w:val="24"/>
              </w:rPr>
              <w:t>(</w:t>
            </w:r>
            <w:r w:rsidRPr="00347F1F">
              <w:rPr>
                <w:color w:val="000000"/>
                <w:sz w:val="24"/>
              </w:rPr>
              <w:t>元</w:t>
            </w:r>
            <w:r w:rsidRPr="00347F1F">
              <w:rPr>
                <w:color w:val="000000"/>
                <w:sz w:val="24"/>
              </w:rPr>
              <w:t>)</w:t>
            </w:r>
          </w:p>
        </w:tc>
        <w:tc>
          <w:tcPr>
            <w:tcW w:w="1843" w:type="dxa"/>
            <w:vAlign w:val="center"/>
          </w:tcPr>
          <w:p w:rsidR="0063637C" w:rsidRPr="00347F1F" w:rsidRDefault="0063637C" w:rsidP="0063637C">
            <w:pPr>
              <w:spacing w:before="29" w:line="360" w:lineRule="auto"/>
              <w:ind w:left="17"/>
              <w:jc w:val="center"/>
              <w:rPr>
                <w:color w:val="000000"/>
                <w:sz w:val="24"/>
              </w:rPr>
            </w:pPr>
            <w:r w:rsidRPr="00347F1F">
              <w:rPr>
                <w:color w:val="000000"/>
                <w:sz w:val="24"/>
              </w:rPr>
              <w:t>占基金总资产的比例</w:t>
            </w:r>
            <w:r w:rsidRPr="00347F1F">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1</w:t>
            </w: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权益投资</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201,338,638.27</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92.28</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其中：股票</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201,338,638.27</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92.28</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2</w:t>
            </w: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固定收益投资</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其中：债券</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p>
        </w:tc>
        <w:tc>
          <w:tcPr>
            <w:tcW w:w="3357" w:type="dxa"/>
            <w:vAlign w:val="center"/>
          </w:tcPr>
          <w:p w:rsidR="0043666F" w:rsidRPr="00347F1F" w:rsidRDefault="0043666F" w:rsidP="0043666F">
            <w:pPr>
              <w:autoSpaceDE w:val="0"/>
              <w:autoSpaceDN w:val="0"/>
              <w:adjustRightInd w:val="0"/>
              <w:spacing w:before="29" w:line="360" w:lineRule="auto"/>
              <w:ind w:left="17"/>
              <w:jc w:val="left"/>
              <w:rPr>
                <w:color w:val="000000"/>
                <w:sz w:val="24"/>
              </w:rPr>
            </w:pPr>
            <w:r w:rsidRPr="00347F1F">
              <w:rPr>
                <w:color w:val="000000"/>
                <w:sz w:val="24"/>
              </w:rPr>
              <w:t>资产支持证券</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tcPr>
          <w:p w:rsidR="0043666F" w:rsidRPr="00347F1F" w:rsidRDefault="0043666F" w:rsidP="0043666F">
            <w:pPr>
              <w:spacing w:before="29" w:line="360" w:lineRule="auto"/>
              <w:ind w:left="17"/>
              <w:jc w:val="center"/>
              <w:rPr>
                <w:color w:val="000000"/>
                <w:sz w:val="24"/>
              </w:rPr>
            </w:pPr>
            <w:r w:rsidRPr="00347F1F">
              <w:rPr>
                <w:color w:val="000000"/>
                <w:sz w:val="24"/>
              </w:rPr>
              <w:t>3</w:t>
            </w:r>
          </w:p>
        </w:tc>
        <w:tc>
          <w:tcPr>
            <w:tcW w:w="3357" w:type="dxa"/>
          </w:tcPr>
          <w:p w:rsidR="0043666F" w:rsidRPr="00347F1F" w:rsidRDefault="0043666F" w:rsidP="0043666F">
            <w:pPr>
              <w:spacing w:before="29" w:line="360" w:lineRule="auto"/>
              <w:rPr>
                <w:color w:val="000000"/>
                <w:sz w:val="24"/>
              </w:rPr>
            </w:pPr>
            <w:r w:rsidRPr="00347F1F">
              <w:rPr>
                <w:color w:val="000000"/>
                <w:sz w:val="24"/>
              </w:rPr>
              <w:t>贵金属投资</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4</w:t>
            </w:r>
          </w:p>
        </w:tc>
        <w:tc>
          <w:tcPr>
            <w:tcW w:w="3357" w:type="dxa"/>
            <w:vAlign w:val="center"/>
          </w:tcPr>
          <w:p w:rsidR="0043666F" w:rsidRPr="00347F1F" w:rsidRDefault="0043666F" w:rsidP="0043666F">
            <w:pPr>
              <w:spacing w:before="29" w:line="360" w:lineRule="auto"/>
              <w:ind w:left="17"/>
              <w:jc w:val="left"/>
              <w:rPr>
                <w:color w:val="000000"/>
                <w:sz w:val="24"/>
              </w:rPr>
            </w:pPr>
            <w:r w:rsidRPr="00347F1F">
              <w:rPr>
                <w:color w:val="000000"/>
                <w:sz w:val="24"/>
              </w:rPr>
              <w:t>金融衍生品投资</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5</w:t>
            </w: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买入返售金融资产</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其中：买断式回购的买入返售金融资产</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6</w:t>
            </w:r>
          </w:p>
        </w:tc>
        <w:tc>
          <w:tcPr>
            <w:tcW w:w="3357" w:type="dxa"/>
            <w:vAlign w:val="center"/>
          </w:tcPr>
          <w:p w:rsidR="0043666F" w:rsidRPr="00347F1F" w:rsidRDefault="0043666F" w:rsidP="0043666F">
            <w:pPr>
              <w:spacing w:before="29" w:line="360" w:lineRule="auto"/>
              <w:ind w:left="17"/>
              <w:jc w:val="left"/>
              <w:rPr>
                <w:sz w:val="24"/>
              </w:rPr>
            </w:pPr>
            <w:r w:rsidRPr="00347F1F">
              <w:rPr>
                <w:color w:val="000000"/>
                <w:sz w:val="24"/>
              </w:rPr>
              <w:t>银行存款和结算备付金合计</w:t>
            </w:r>
          </w:p>
        </w:tc>
        <w:tc>
          <w:tcPr>
            <w:tcW w:w="2977"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14,599,420.83</w:t>
            </w:r>
          </w:p>
        </w:tc>
        <w:tc>
          <w:tcPr>
            <w:tcW w:w="1843" w:type="dxa"/>
            <w:vAlign w:val="center"/>
          </w:tcPr>
          <w:p w:rsidR="0043666F" w:rsidRPr="00347F1F" w:rsidRDefault="0043666F" w:rsidP="0043666F">
            <w:pPr>
              <w:spacing w:before="29" w:line="360" w:lineRule="auto"/>
              <w:ind w:left="17"/>
              <w:jc w:val="right"/>
              <w:rPr>
                <w:color w:val="000000"/>
                <w:sz w:val="24"/>
              </w:rPr>
            </w:pPr>
            <w:r w:rsidRPr="0066469B">
              <w:rPr>
                <w:color w:val="000000"/>
                <w:sz w:val="24"/>
              </w:rPr>
              <w:t>6.69</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7</w:t>
            </w:r>
          </w:p>
        </w:tc>
        <w:tc>
          <w:tcPr>
            <w:tcW w:w="3357" w:type="dxa"/>
            <w:vAlign w:val="center"/>
          </w:tcPr>
          <w:p w:rsidR="0043666F" w:rsidRPr="00347F1F" w:rsidRDefault="0043666F" w:rsidP="0043666F">
            <w:pPr>
              <w:jc w:val="left"/>
              <w:rPr>
                <w:sz w:val="24"/>
              </w:rPr>
            </w:pPr>
            <w:r w:rsidRPr="00347F1F">
              <w:rPr>
                <w:color w:val="000000"/>
                <w:sz w:val="24"/>
              </w:rPr>
              <w:t>其他各项资产</w:t>
            </w:r>
          </w:p>
        </w:tc>
        <w:tc>
          <w:tcPr>
            <w:tcW w:w="2977" w:type="dxa"/>
            <w:vAlign w:val="center"/>
          </w:tcPr>
          <w:p w:rsidR="0043666F" w:rsidRPr="00347F1F" w:rsidRDefault="0043666F" w:rsidP="0043666F">
            <w:pPr>
              <w:jc w:val="right"/>
              <w:rPr>
                <w:color w:val="000000"/>
                <w:sz w:val="24"/>
              </w:rPr>
            </w:pPr>
            <w:r w:rsidRPr="0066469B">
              <w:rPr>
                <w:color w:val="000000"/>
                <w:sz w:val="24"/>
              </w:rPr>
              <w:t>2,247,788.51</w:t>
            </w:r>
          </w:p>
        </w:tc>
        <w:tc>
          <w:tcPr>
            <w:tcW w:w="1843" w:type="dxa"/>
            <w:vAlign w:val="center"/>
          </w:tcPr>
          <w:p w:rsidR="0043666F" w:rsidRPr="00347F1F" w:rsidRDefault="0043666F" w:rsidP="0043666F">
            <w:pPr>
              <w:jc w:val="right"/>
              <w:rPr>
                <w:color w:val="000000"/>
                <w:sz w:val="24"/>
              </w:rPr>
            </w:pPr>
            <w:r w:rsidRPr="0066469B">
              <w:rPr>
                <w:color w:val="000000"/>
                <w:sz w:val="24"/>
              </w:rPr>
              <w:t>1.03</w:t>
            </w:r>
          </w:p>
        </w:tc>
      </w:tr>
      <w:tr w:rsidR="0043666F" w:rsidRPr="00347F1F" w:rsidTr="0063637C">
        <w:trPr>
          <w:jc w:val="center"/>
        </w:trPr>
        <w:tc>
          <w:tcPr>
            <w:tcW w:w="720" w:type="dxa"/>
            <w:vAlign w:val="center"/>
          </w:tcPr>
          <w:p w:rsidR="0043666F" w:rsidRPr="00347F1F" w:rsidRDefault="0043666F" w:rsidP="0043666F">
            <w:pPr>
              <w:spacing w:before="29" w:line="360" w:lineRule="auto"/>
              <w:ind w:left="17"/>
              <w:jc w:val="center"/>
              <w:rPr>
                <w:color w:val="000000"/>
                <w:sz w:val="24"/>
              </w:rPr>
            </w:pPr>
            <w:r w:rsidRPr="00347F1F">
              <w:rPr>
                <w:color w:val="000000"/>
                <w:sz w:val="24"/>
              </w:rPr>
              <w:t>8</w:t>
            </w:r>
          </w:p>
        </w:tc>
        <w:tc>
          <w:tcPr>
            <w:tcW w:w="3357" w:type="dxa"/>
            <w:vAlign w:val="center"/>
          </w:tcPr>
          <w:p w:rsidR="0043666F" w:rsidRPr="00347F1F" w:rsidRDefault="0043666F" w:rsidP="0043666F">
            <w:pPr>
              <w:jc w:val="left"/>
              <w:rPr>
                <w:sz w:val="24"/>
              </w:rPr>
            </w:pPr>
            <w:r w:rsidRPr="00347F1F">
              <w:rPr>
                <w:color w:val="000000"/>
                <w:sz w:val="24"/>
              </w:rPr>
              <w:t>合计</w:t>
            </w:r>
          </w:p>
        </w:tc>
        <w:tc>
          <w:tcPr>
            <w:tcW w:w="2977" w:type="dxa"/>
            <w:vAlign w:val="center"/>
          </w:tcPr>
          <w:p w:rsidR="0043666F" w:rsidRPr="00347F1F" w:rsidRDefault="0043666F" w:rsidP="0043666F">
            <w:pPr>
              <w:jc w:val="right"/>
              <w:rPr>
                <w:color w:val="000000"/>
                <w:sz w:val="24"/>
              </w:rPr>
            </w:pPr>
            <w:r w:rsidRPr="0066469B">
              <w:rPr>
                <w:color w:val="000000"/>
                <w:sz w:val="24"/>
              </w:rPr>
              <w:t>218,185,847.61</w:t>
            </w:r>
          </w:p>
        </w:tc>
        <w:tc>
          <w:tcPr>
            <w:tcW w:w="1843" w:type="dxa"/>
            <w:vAlign w:val="center"/>
          </w:tcPr>
          <w:p w:rsidR="0043666F" w:rsidRPr="00347F1F" w:rsidRDefault="0043666F" w:rsidP="0043666F">
            <w:pPr>
              <w:jc w:val="right"/>
              <w:rPr>
                <w:color w:val="000000"/>
                <w:sz w:val="24"/>
              </w:rPr>
            </w:pPr>
            <w:r w:rsidRPr="0066469B">
              <w:rPr>
                <w:color w:val="000000"/>
                <w:sz w:val="24"/>
              </w:rPr>
              <w:t>100.00</w:t>
            </w:r>
          </w:p>
        </w:tc>
      </w:tr>
    </w:tbl>
    <w:p w:rsidR="0063637C"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p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rsidR="0063637C" w:rsidRPr="0063637C" w:rsidRDefault="0063637C" w:rsidP="00C51A57">
      <w:pPr>
        <w:spacing w:line="360" w:lineRule="auto"/>
        <w:ind w:firstLineChars="450" w:firstLine="1080"/>
        <w:rPr>
          <w:color w:val="000000"/>
          <w:sz w:val="24"/>
        </w:rPr>
      </w:pPr>
      <w:r w:rsidRPr="0063637C">
        <w:rPr>
          <w:color w:val="000000"/>
          <w:sz w:val="24"/>
        </w:rPr>
        <w:t>本基金本报告期末未</w:t>
      </w:r>
      <w:r w:rsidRPr="00C51A57">
        <w:rPr>
          <w:rFonts w:hint="eastAsia"/>
          <w:sz w:val="24"/>
        </w:rPr>
        <w:t>持有</w:t>
      </w:r>
      <w:r w:rsidRPr="0063637C">
        <w:rPr>
          <w:color w:val="000000"/>
          <w:sz w:val="24"/>
        </w:rPr>
        <w:t>积极投资的股票。</w:t>
      </w:r>
    </w:p>
    <w:p w:rsidR="0063637C" w:rsidRPr="0063637C" w:rsidRDefault="0063637C" w:rsidP="0063637C">
      <w:pPr>
        <w:pStyle w:val="afb"/>
        <w:autoSpaceDE w:val="0"/>
        <w:autoSpaceDN w:val="0"/>
        <w:adjustRightInd w:val="0"/>
        <w:spacing w:line="360" w:lineRule="auto"/>
        <w:ind w:left="482" w:firstLineChars="0" w:firstLine="0"/>
        <w:jc w:val="left"/>
        <w:rPr>
          <w:b/>
          <w:color w:val="000000"/>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63637C" w:rsidRPr="00347F1F" w:rsidTr="0063637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63637C" w:rsidRPr="0063637C" w:rsidRDefault="0063637C" w:rsidP="0063637C">
            <w:pPr>
              <w:adjustRightInd w:val="0"/>
              <w:snapToGrid w:val="0"/>
              <w:spacing w:line="400" w:lineRule="exact"/>
              <w:jc w:val="center"/>
              <w:rPr>
                <w:sz w:val="24"/>
              </w:rPr>
            </w:pPr>
            <w:r w:rsidRPr="0063637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3637C" w:rsidRPr="0063637C" w:rsidRDefault="0063637C" w:rsidP="0063637C">
            <w:pPr>
              <w:adjustRightInd w:val="0"/>
              <w:snapToGrid w:val="0"/>
              <w:spacing w:line="400" w:lineRule="exact"/>
              <w:jc w:val="center"/>
              <w:rPr>
                <w:sz w:val="24"/>
              </w:rPr>
            </w:pPr>
            <w:r w:rsidRPr="0063637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63637C" w:rsidRPr="0063637C" w:rsidRDefault="0063637C" w:rsidP="0063637C">
            <w:pPr>
              <w:adjustRightInd w:val="0"/>
              <w:snapToGrid w:val="0"/>
              <w:spacing w:line="400" w:lineRule="exact"/>
              <w:jc w:val="center"/>
              <w:rPr>
                <w:sz w:val="24"/>
              </w:rPr>
            </w:pPr>
            <w:r w:rsidRPr="0063637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3637C" w:rsidRPr="0063637C" w:rsidRDefault="0063637C" w:rsidP="0063637C">
            <w:pPr>
              <w:adjustRightInd w:val="0"/>
              <w:snapToGrid w:val="0"/>
              <w:spacing w:line="400" w:lineRule="exact"/>
              <w:jc w:val="center"/>
              <w:rPr>
                <w:sz w:val="24"/>
              </w:rPr>
            </w:pPr>
            <w:r w:rsidRPr="0063637C">
              <w:rPr>
                <w:sz w:val="24"/>
              </w:rPr>
              <w:t>占基金资产净值比例（％）</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435BB0" w:rsidRPr="0063637C" w:rsidRDefault="00435BB0" w:rsidP="00435BB0">
            <w:pPr>
              <w:autoSpaceDE w:val="0"/>
              <w:autoSpaceDN w:val="0"/>
              <w:adjustRightInd w:val="0"/>
              <w:spacing w:before="29" w:line="360" w:lineRule="auto"/>
              <w:ind w:left="15"/>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35BB0" w:rsidRPr="0063637C" w:rsidRDefault="00435BB0" w:rsidP="00435BB0">
            <w:pPr>
              <w:autoSpaceDE w:val="0"/>
              <w:autoSpaceDN w:val="0"/>
              <w:adjustRightInd w:val="0"/>
              <w:spacing w:before="29" w:line="360" w:lineRule="auto"/>
              <w:ind w:left="15"/>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46,449,702.13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21.43</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7,456,629.00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3.44</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1,209,369.60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0.56</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sz w:val="24"/>
              </w:rPr>
            </w:pPr>
            <w:r w:rsidRPr="0063637C">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sz w:val="24"/>
              </w:rPr>
            </w:pPr>
            <w:r w:rsidRPr="0063637C">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82,475,643.82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38.06</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color w:val="000000"/>
                <w:sz w:val="24"/>
              </w:rPr>
            </w:pPr>
            <w:r w:rsidRPr="0063637C">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41,620,989.59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19.21</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color w:val="000000"/>
                <w:sz w:val="24"/>
              </w:rPr>
            </w:pPr>
            <w:r w:rsidRPr="0063637C">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12,917,748.13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5.96</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color w:val="000000"/>
                <w:sz w:val="24"/>
              </w:rPr>
            </w:pPr>
            <w:r w:rsidRPr="0063637C">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9,208,556.00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4.25</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rPr>
                <w:color w:val="000000"/>
                <w:sz w:val="24"/>
              </w:rPr>
            </w:pPr>
            <w:r w:rsidRPr="0063637C">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r w:rsidRPr="0063637C">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w:t>
            </w:r>
          </w:p>
        </w:tc>
      </w:tr>
      <w:tr w:rsidR="00435BB0" w:rsidRPr="00347F1F" w:rsidTr="0063637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35BB0" w:rsidRPr="0063637C" w:rsidRDefault="00435BB0" w:rsidP="00435BB0">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435BB0" w:rsidRPr="0063637C" w:rsidRDefault="00435BB0" w:rsidP="00435BB0">
            <w:pPr>
              <w:adjustRightInd w:val="0"/>
              <w:snapToGrid w:val="0"/>
              <w:spacing w:line="400" w:lineRule="exact"/>
              <w:jc w:val="left"/>
              <w:rPr>
                <w:color w:val="000000"/>
                <w:sz w:val="24"/>
              </w:rPr>
            </w:pPr>
            <w:r w:rsidRPr="0063637C">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435BB0" w:rsidRPr="0063637C" w:rsidRDefault="00435BB0" w:rsidP="00435BB0">
            <w:pPr>
              <w:jc w:val="right"/>
              <w:rPr>
                <w:sz w:val="24"/>
              </w:rPr>
            </w:pPr>
            <w:r w:rsidRPr="0066469B">
              <w:rPr>
                <w:sz w:val="24"/>
              </w:rPr>
              <w:t>201,338,638.27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35BB0" w:rsidRPr="0063637C" w:rsidRDefault="00435BB0" w:rsidP="00435BB0">
            <w:pPr>
              <w:jc w:val="right"/>
              <w:rPr>
                <w:sz w:val="24"/>
              </w:rPr>
            </w:pPr>
            <w:r w:rsidRPr="0066469B">
              <w:rPr>
                <w:sz w:val="24"/>
              </w:rPr>
              <w:t>92.91</w:t>
            </w:r>
          </w:p>
        </w:tc>
      </w:tr>
    </w:tbl>
    <w:p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报告期末按行业分类的沪港通投资股票投资组合</w:t>
      </w:r>
    </w:p>
    <w:p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本基金本报告期末未持有通过沪港通投资的股票。</w:t>
      </w:r>
    </w:p>
    <w:p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p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14"/>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63637C" w:rsidRPr="00347F1F" w:rsidTr="0063637C">
        <w:tc>
          <w:tcPr>
            <w:tcW w:w="817"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序号</w:t>
            </w:r>
          </w:p>
        </w:tc>
        <w:tc>
          <w:tcPr>
            <w:tcW w:w="127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股票代码</w:t>
            </w:r>
          </w:p>
        </w:tc>
        <w:tc>
          <w:tcPr>
            <w:tcW w:w="1701"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股票名称</w:t>
            </w:r>
          </w:p>
        </w:tc>
        <w:tc>
          <w:tcPr>
            <w:tcW w:w="127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数量</w:t>
            </w:r>
            <w:r w:rsidRPr="0063637C">
              <w:rPr>
                <w:color w:val="000000"/>
                <w:sz w:val="24"/>
              </w:rPr>
              <w:t>(</w:t>
            </w:r>
            <w:r w:rsidRPr="0063637C">
              <w:rPr>
                <w:color w:val="000000"/>
                <w:sz w:val="24"/>
              </w:rPr>
              <w:t>股</w:t>
            </w:r>
            <w:r w:rsidRPr="0063637C">
              <w:rPr>
                <w:color w:val="000000"/>
                <w:sz w:val="24"/>
              </w:rPr>
              <w:t>)</w:t>
            </w:r>
          </w:p>
        </w:tc>
        <w:tc>
          <w:tcPr>
            <w:tcW w:w="1842" w:type="dxa"/>
            <w:vAlign w:val="center"/>
          </w:tcPr>
          <w:p w:rsidR="0063637C" w:rsidRPr="0063637C" w:rsidRDefault="0063637C" w:rsidP="0057611D">
            <w:pPr>
              <w:autoSpaceDE w:val="0"/>
              <w:autoSpaceDN w:val="0"/>
              <w:adjustRightInd w:val="0"/>
              <w:spacing w:before="29" w:line="360" w:lineRule="auto"/>
              <w:ind w:left="17"/>
              <w:contextualSpacing/>
              <w:jc w:val="center"/>
              <w:rPr>
                <w:color w:val="000000"/>
                <w:sz w:val="24"/>
              </w:rPr>
            </w:pPr>
            <w:r w:rsidRPr="0063637C">
              <w:rPr>
                <w:color w:val="000000"/>
                <w:sz w:val="24"/>
              </w:rPr>
              <w:t>公允价值</w:t>
            </w:r>
            <w:r w:rsidRPr="0063637C">
              <w:rPr>
                <w:color w:val="000000"/>
                <w:sz w:val="24"/>
              </w:rPr>
              <w:t>(</w:t>
            </w:r>
            <w:r w:rsidRPr="0063637C">
              <w:rPr>
                <w:color w:val="000000"/>
                <w:sz w:val="24"/>
              </w:rPr>
              <w:t>元</w:t>
            </w:r>
            <w:r w:rsidRPr="0063637C">
              <w:rPr>
                <w:color w:val="000000"/>
                <w:sz w:val="24"/>
              </w:rPr>
              <w:t>)</w:t>
            </w:r>
          </w:p>
        </w:tc>
        <w:tc>
          <w:tcPr>
            <w:tcW w:w="161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占基金资产净值比例</w:t>
            </w:r>
            <w:r w:rsidRPr="0063637C">
              <w:rPr>
                <w:color w:val="000000"/>
                <w:sz w:val="24"/>
              </w:rPr>
              <w:t>(</w:t>
            </w:r>
            <w:r w:rsidRPr="0063637C">
              <w:rPr>
                <w:color w:val="000000"/>
                <w:sz w:val="24"/>
              </w:rPr>
              <w:t>％</w:t>
            </w:r>
            <w:r w:rsidRPr="0063637C">
              <w:rPr>
                <w:color w:val="000000"/>
                <w:sz w:val="24"/>
              </w:rPr>
              <w:t>)</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1</w:t>
            </w:r>
          </w:p>
        </w:tc>
        <w:tc>
          <w:tcPr>
            <w:tcW w:w="1276" w:type="dxa"/>
            <w:vAlign w:val="center"/>
          </w:tcPr>
          <w:p w:rsidR="009D1C13" w:rsidRPr="00347F1F" w:rsidRDefault="009D1C13" w:rsidP="0057611D">
            <w:pPr>
              <w:spacing w:line="360" w:lineRule="auto"/>
              <w:contextualSpacing/>
              <w:jc w:val="center"/>
            </w:pPr>
            <w:r w:rsidRPr="0066469B">
              <w:rPr>
                <w:color w:val="000000"/>
                <w:sz w:val="24"/>
              </w:rPr>
              <w:t>300104</w:t>
            </w:r>
          </w:p>
        </w:tc>
        <w:tc>
          <w:tcPr>
            <w:tcW w:w="1701" w:type="dxa"/>
            <w:vAlign w:val="center"/>
          </w:tcPr>
          <w:p w:rsidR="009D1C13" w:rsidRPr="00347F1F" w:rsidRDefault="009D1C13" w:rsidP="0057611D">
            <w:pPr>
              <w:spacing w:line="360" w:lineRule="auto"/>
              <w:contextualSpacing/>
              <w:jc w:val="center"/>
            </w:pPr>
            <w:r w:rsidRPr="0066469B">
              <w:rPr>
                <w:color w:val="000000"/>
                <w:sz w:val="24"/>
              </w:rPr>
              <w:t>乐视网</w:t>
            </w:r>
          </w:p>
        </w:tc>
        <w:tc>
          <w:tcPr>
            <w:tcW w:w="1276" w:type="dxa"/>
            <w:vAlign w:val="center"/>
          </w:tcPr>
          <w:p w:rsidR="009D1C13" w:rsidRPr="00347F1F" w:rsidRDefault="009D1C13" w:rsidP="0057611D">
            <w:pPr>
              <w:spacing w:line="360" w:lineRule="auto"/>
              <w:contextualSpacing/>
              <w:jc w:val="right"/>
            </w:pPr>
            <w:r w:rsidRPr="0066469B">
              <w:rPr>
                <w:color w:val="000000"/>
                <w:sz w:val="24"/>
              </w:rPr>
              <w:t>231,262</w:t>
            </w:r>
          </w:p>
        </w:tc>
        <w:tc>
          <w:tcPr>
            <w:tcW w:w="1842" w:type="dxa"/>
            <w:vAlign w:val="center"/>
          </w:tcPr>
          <w:p w:rsidR="009D1C13" w:rsidRPr="00347F1F" w:rsidRDefault="009D1C13" w:rsidP="0057611D">
            <w:pPr>
              <w:spacing w:line="360" w:lineRule="auto"/>
              <w:contextualSpacing/>
              <w:jc w:val="right"/>
            </w:pPr>
            <w:r w:rsidRPr="0066469B">
              <w:rPr>
                <w:color w:val="000000"/>
                <w:sz w:val="24"/>
              </w:rPr>
              <w:t>10,732,869.42</w:t>
            </w:r>
          </w:p>
        </w:tc>
        <w:tc>
          <w:tcPr>
            <w:tcW w:w="1616" w:type="dxa"/>
            <w:vAlign w:val="center"/>
          </w:tcPr>
          <w:p w:rsidR="009D1C13" w:rsidRPr="00347F1F" w:rsidRDefault="009D1C13" w:rsidP="0057611D">
            <w:pPr>
              <w:spacing w:line="360" w:lineRule="auto"/>
              <w:contextualSpacing/>
              <w:jc w:val="right"/>
            </w:pPr>
            <w:r w:rsidRPr="0066469B">
              <w:rPr>
                <w:color w:val="000000"/>
                <w:sz w:val="24"/>
              </w:rPr>
              <w:t>4.95</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2</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600271</w:t>
            </w:r>
          </w:p>
        </w:tc>
        <w:tc>
          <w:tcPr>
            <w:tcW w:w="1701" w:type="dxa"/>
            <w:vAlign w:val="center"/>
          </w:tcPr>
          <w:p w:rsidR="009D1C13" w:rsidRPr="00347F1F" w:rsidRDefault="009D1C13" w:rsidP="0057611D">
            <w:pPr>
              <w:spacing w:line="360" w:lineRule="auto"/>
              <w:contextualSpacing/>
              <w:jc w:val="center"/>
            </w:pPr>
            <w:r w:rsidRPr="0066469B">
              <w:rPr>
                <w:color w:val="000000"/>
                <w:sz w:val="24"/>
              </w:rPr>
              <w:t>航天信息</w:t>
            </w:r>
          </w:p>
        </w:tc>
        <w:tc>
          <w:tcPr>
            <w:tcW w:w="1276" w:type="dxa"/>
            <w:vAlign w:val="center"/>
          </w:tcPr>
          <w:p w:rsidR="009D1C13" w:rsidRPr="00347F1F" w:rsidRDefault="009D1C13" w:rsidP="0057611D">
            <w:pPr>
              <w:spacing w:line="360" w:lineRule="auto"/>
              <w:contextualSpacing/>
              <w:jc w:val="right"/>
            </w:pPr>
            <w:r w:rsidRPr="0066469B">
              <w:rPr>
                <w:color w:val="000000"/>
                <w:sz w:val="24"/>
              </w:rPr>
              <w:t>132,576</w:t>
            </w:r>
          </w:p>
        </w:tc>
        <w:tc>
          <w:tcPr>
            <w:tcW w:w="1842" w:type="dxa"/>
            <w:vAlign w:val="center"/>
          </w:tcPr>
          <w:p w:rsidR="009D1C13" w:rsidRPr="00347F1F" w:rsidRDefault="009D1C13" w:rsidP="0057611D">
            <w:pPr>
              <w:spacing w:line="360" w:lineRule="auto"/>
              <w:contextualSpacing/>
              <w:jc w:val="right"/>
            </w:pPr>
            <w:r w:rsidRPr="0066469B">
              <w:rPr>
                <w:color w:val="000000"/>
                <w:sz w:val="24"/>
              </w:rPr>
              <w:t>7,715,923.20</w:t>
            </w:r>
          </w:p>
        </w:tc>
        <w:tc>
          <w:tcPr>
            <w:tcW w:w="1616" w:type="dxa"/>
            <w:vAlign w:val="center"/>
          </w:tcPr>
          <w:p w:rsidR="009D1C13" w:rsidRPr="00347F1F" w:rsidRDefault="009D1C13" w:rsidP="0057611D">
            <w:pPr>
              <w:spacing w:line="360" w:lineRule="auto"/>
              <w:contextualSpacing/>
              <w:jc w:val="right"/>
            </w:pPr>
            <w:r w:rsidRPr="0066469B">
              <w:rPr>
                <w:color w:val="000000"/>
                <w:sz w:val="24"/>
              </w:rPr>
              <w:t>3.56</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3</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601166</w:t>
            </w:r>
          </w:p>
        </w:tc>
        <w:tc>
          <w:tcPr>
            <w:tcW w:w="1701" w:type="dxa"/>
            <w:vAlign w:val="center"/>
          </w:tcPr>
          <w:p w:rsidR="009D1C13" w:rsidRPr="00347F1F" w:rsidRDefault="009D1C13" w:rsidP="0057611D">
            <w:pPr>
              <w:spacing w:line="360" w:lineRule="auto"/>
              <w:contextualSpacing/>
              <w:jc w:val="center"/>
            </w:pPr>
            <w:r w:rsidRPr="0066469B">
              <w:rPr>
                <w:color w:val="000000"/>
                <w:sz w:val="24"/>
              </w:rPr>
              <w:t>兴业银行</w:t>
            </w:r>
          </w:p>
        </w:tc>
        <w:tc>
          <w:tcPr>
            <w:tcW w:w="1276" w:type="dxa"/>
            <w:vAlign w:val="center"/>
          </w:tcPr>
          <w:p w:rsidR="009D1C13" w:rsidRPr="00347F1F" w:rsidRDefault="009D1C13" w:rsidP="0057611D">
            <w:pPr>
              <w:spacing w:line="360" w:lineRule="auto"/>
              <w:contextualSpacing/>
              <w:jc w:val="right"/>
            </w:pPr>
            <w:r w:rsidRPr="0066469B">
              <w:rPr>
                <w:color w:val="000000"/>
                <w:sz w:val="24"/>
              </w:rPr>
              <w:t>447,000</w:t>
            </w:r>
          </w:p>
        </w:tc>
        <w:tc>
          <w:tcPr>
            <w:tcW w:w="1842" w:type="dxa"/>
            <w:vAlign w:val="center"/>
          </w:tcPr>
          <w:p w:rsidR="009D1C13" w:rsidRPr="00347F1F" w:rsidRDefault="009D1C13" w:rsidP="0057611D">
            <w:pPr>
              <w:spacing w:line="360" w:lineRule="auto"/>
              <w:contextualSpacing/>
              <w:jc w:val="right"/>
            </w:pPr>
            <w:r w:rsidRPr="0066469B">
              <w:rPr>
                <w:color w:val="000000"/>
                <w:sz w:val="24"/>
              </w:rPr>
              <w:t>6,941,910.00</w:t>
            </w:r>
          </w:p>
        </w:tc>
        <w:tc>
          <w:tcPr>
            <w:tcW w:w="1616" w:type="dxa"/>
            <w:vAlign w:val="center"/>
          </w:tcPr>
          <w:p w:rsidR="009D1C13" w:rsidRPr="00347F1F" w:rsidRDefault="009D1C13" w:rsidP="0057611D">
            <w:pPr>
              <w:spacing w:line="360" w:lineRule="auto"/>
              <w:contextualSpacing/>
              <w:jc w:val="right"/>
            </w:pPr>
            <w:r w:rsidRPr="0066469B">
              <w:rPr>
                <w:color w:val="000000"/>
                <w:sz w:val="24"/>
              </w:rPr>
              <w:t>3.20</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4</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600177</w:t>
            </w:r>
          </w:p>
        </w:tc>
        <w:tc>
          <w:tcPr>
            <w:tcW w:w="1701" w:type="dxa"/>
            <w:vAlign w:val="center"/>
          </w:tcPr>
          <w:p w:rsidR="009D1C13" w:rsidRPr="00347F1F" w:rsidRDefault="009D1C13" w:rsidP="0057611D">
            <w:pPr>
              <w:spacing w:line="360" w:lineRule="auto"/>
              <w:contextualSpacing/>
              <w:jc w:val="center"/>
            </w:pPr>
            <w:r w:rsidRPr="0066469B">
              <w:rPr>
                <w:color w:val="000000"/>
                <w:sz w:val="24"/>
              </w:rPr>
              <w:t>雅戈尔</w:t>
            </w:r>
          </w:p>
        </w:tc>
        <w:tc>
          <w:tcPr>
            <w:tcW w:w="1276" w:type="dxa"/>
            <w:vAlign w:val="center"/>
          </w:tcPr>
          <w:p w:rsidR="009D1C13" w:rsidRPr="00347F1F" w:rsidRDefault="009D1C13" w:rsidP="0057611D">
            <w:pPr>
              <w:spacing w:line="360" w:lineRule="auto"/>
              <w:contextualSpacing/>
              <w:jc w:val="right"/>
            </w:pPr>
            <w:r w:rsidRPr="0066469B">
              <w:rPr>
                <w:color w:val="000000"/>
                <w:sz w:val="24"/>
              </w:rPr>
              <w:t>451,200</w:t>
            </w:r>
          </w:p>
        </w:tc>
        <w:tc>
          <w:tcPr>
            <w:tcW w:w="1842" w:type="dxa"/>
            <w:vAlign w:val="center"/>
          </w:tcPr>
          <w:p w:rsidR="009D1C13" w:rsidRPr="00347F1F" w:rsidRDefault="009D1C13" w:rsidP="0057611D">
            <w:pPr>
              <w:spacing w:line="360" w:lineRule="auto"/>
              <w:contextualSpacing/>
              <w:jc w:val="right"/>
            </w:pPr>
            <w:r w:rsidRPr="0066469B">
              <w:rPr>
                <w:color w:val="000000"/>
                <w:sz w:val="24"/>
              </w:rPr>
              <w:t>6,822,144.00</w:t>
            </w:r>
          </w:p>
        </w:tc>
        <w:tc>
          <w:tcPr>
            <w:tcW w:w="1616" w:type="dxa"/>
            <w:vAlign w:val="center"/>
          </w:tcPr>
          <w:p w:rsidR="009D1C13" w:rsidRPr="00347F1F" w:rsidRDefault="009D1C13" w:rsidP="0057611D">
            <w:pPr>
              <w:spacing w:line="360" w:lineRule="auto"/>
              <w:contextualSpacing/>
              <w:jc w:val="right"/>
            </w:pPr>
            <w:r w:rsidRPr="0066469B">
              <w:rPr>
                <w:color w:val="000000"/>
                <w:sz w:val="24"/>
              </w:rPr>
              <w:t>3.15</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5</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600109</w:t>
            </w:r>
          </w:p>
        </w:tc>
        <w:tc>
          <w:tcPr>
            <w:tcW w:w="1701" w:type="dxa"/>
            <w:vAlign w:val="center"/>
          </w:tcPr>
          <w:p w:rsidR="009D1C13" w:rsidRPr="00347F1F" w:rsidRDefault="009D1C13" w:rsidP="0057611D">
            <w:pPr>
              <w:spacing w:line="360" w:lineRule="auto"/>
              <w:contextualSpacing/>
              <w:jc w:val="center"/>
            </w:pPr>
            <w:r w:rsidRPr="0066469B">
              <w:rPr>
                <w:color w:val="000000"/>
                <w:sz w:val="24"/>
              </w:rPr>
              <w:t>国金证券</w:t>
            </w:r>
          </w:p>
        </w:tc>
        <w:tc>
          <w:tcPr>
            <w:tcW w:w="1276" w:type="dxa"/>
            <w:vAlign w:val="center"/>
          </w:tcPr>
          <w:p w:rsidR="009D1C13" w:rsidRPr="00347F1F" w:rsidRDefault="009D1C13" w:rsidP="0057611D">
            <w:pPr>
              <w:spacing w:line="360" w:lineRule="auto"/>
              <w:contextualSpacing/>
              <w:jc w:val="right"/>
            </w:pPr>
            <w:r w:rsidRPr="0066469B">
              <w:rPr>
                <w:color w:val="000000"/>
                <w:sz w:val="24"/>
              </w:rPr>
              <w:t>468,758</w:t>
            </w:r>
          </w:p>
        </w:tc>
        <w:tc>
          <w:tcPr>
            <w:tcW w:w="1842" w:type="dxa"/>
            <w:vAlign w:val="center"/>
          </w:tcPr>
          <w:p w:rsidR="009D1C13" w:rsidRPr="00347F1F" w:rsidRDefault="009D1C13" w:rsidP="0057611D">
            <w:pPr>
              <w:spacing w:line="360" w:lineRule="auto"/>
              <w:contextualSpacing/>
              <w:jc w:val="right"/>
            </w:pPr>
            <w:r w:rsidRPr="0066469B">
              <w:rPr>
                <w:color w:val="000000"/>
                <w:sz w:val="24"/>
              </w:rPr>
              <w:t>6,764,177.94</w:t>
            </w:r>
          </w:p>
        </w:tc>
        <w:tc>
          <w:tcPr>
            <w:tcW w:w="1616" w:type="dxa"/>
            <w:vAlign w:val="center"/>
          </w:tcPr>
          <w:p w:rsidR="009D1C13" w:rsidRPr="00347F1F" w:rsidRDefault="009D1C13" w:rsidP="0057611D">
            <w:pPr>
              <w:spacing w:line="360" w:lineRule="auto"/>
              <w:contextualSpacing/>
              <w:jc w:val="right"/>
            </w:pPr>
            <w:r w:rsidRPr="0066469B">
              <w:rPr>
                <w:color w:val="000000"/>
                <w:sz w:val="24"/>
              </w:rPr>
              <w:t>3.12</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6</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601318</w:t>
            </w:r>
          </w:p>
        </w:tc>
        <w:tc>
          <w:tcPr>
            <w:tcW w:w="1701" w:type="dxa"/>
            <w:vAlign w:val="center"/>
          </w:tcPr>
          <w:p w:rsidR="009D1C13" w:rsidRPr="00347F1F" w:rsidRDefault="009D1C13" w:rsidP="0057611D">
            <w:pPr>
              <w:spacing w:line="360" w:lineRule="auto"/>
              <w:contextualSpacing/>
              <w:jc w:val="center"/>
            </w:pPr>
            <w:r w:rsidRPr="0066469B">
              <w:rPr>
                <w:color w:val="000000"/>
                <w:sz w:val="24"/>
              </w:rPr>
              <w:t>中国平安</w:t>
            </w:r>
          </w:p>
        </w:tc>
        <w:tc>
          <w:tcPr>
            <w:tcW w:w="1276" w:type="dxa"/>
            <w:vAlign w:val="center"/>
          </w:tcPr>
          <w:p w:rsidR="009D1C13" w:rsidRPr="00347F1F" w:rsidRDefault="009D1C13" w:rsidP="0057611D">
            <w:pPr>
              <w:spacing w:line="360" w:lineRule="auto"/>
              <w:contextualSpacing/>
              <w:jc w:val="right"/>
            </w:pPr>
            <w:r w:rsidRPr="0066469B">
              <w:rPr>
                <w:color w:val="000000"/>
                <w:sz w:val="24"/>
              </w:rPr>
              <w:t>207,800</w:t>
            </w:r>
          </w:p>
        </w:tc>
        <w:tc>
          <w:tcPr>
            <w:tcW w:w="1842" w:type="dxa"/>
            <w:vAlign w:val="center"/>
          </w:tcPr>
          <w:p w:rsidR="009D1C13" w:rsidRPr="00347F1F" w:rsidRDefault="009D1C13" w:rsidP="0057611D">
            <w:pPr>
              <w:spacing w:line="360" w:lineRule="auto"/>
              <w:contextualSpacing/>
              <w:jc w:val="right"/>
            </w:pPr>
            <w:r w:rsidRPr="0066469B">
              <w:rPr>
                <w:color w:val="000000"/>
                <w:sz w:val="24"/>
              </w:rPr>
              <w:t>6,610,118.00</w:t>
            </w:r>
          </w:p>
        </w:tc>
        <w:tc>
          <w:tcPr>
            <w:tcW w:w="1616" w:type="dxa"/>
            <w:vAlign w:val="center"/>
          </w:tcPr>
          <w:p w:rsidR="009D1C13" w:rsidRPr="00347F1F" w:rsidRDefault="009D1C13" w:rsidP="0057611D">
            <w:pPr>
              <w:spacing w:line="360" w:lineRule="auto"/>
              <w:contextualSpacing/>
              <w:jc w:val="right"/>
            </w:pPr>
            <w:r w:rsidRPr="0066469B">
              <w:rPr>
                <w:color w:val="000000"/>
                <w:sz w:val="24"/>
              </w:rPr>
              <w:t>3.05</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7</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600570</w:t>
            </w:r>
          </w:p>
        </w:tc>
        <w:tc>
          <w:tcPr>
            <w:tcW w:w="1701" w:type="dxa"/>
            <w:vAlign w:val="center"/>
          </w:tcPr>
          <w:p w:rsidR="009D1C13" w:rsidRPr="00347F1F" w:rsidRDefault="009D1C13" w:rsidP="0057611D">
            <w:pPr>
              <w:spacing w:line="360" w:lineRule="auto"/>
              <w:contextualSpacing/>
              <w:jc w:val="center"/>
            </w:pPr>
            <w:r w:rsidRPr="0066469B">
              <w:rPr>
                <w:color w:val="000000"/>
                <w:sz w:val="24"/>
              </w:rPr>
              <w:t>恒生电子</w:t>
            </w:r>
          </w:p>
        </w:tc>
        <w:tc>
          <w:tcPr>
            <w:tcW w:w="1276" w:type="dxa"/>
            <w:vAlign w:val="center"/>
          </w:tcPr>
          <w:p w:rsidR="009D1C13" w:rsidRPr="00347F1F" w:rsidRDefault="009D1C13" w:rsidP="0057611D">
            <w:pPr>
              <w:spacing w:line="360" w:lineRule="auto"/>
              <w:contextualSpacing/>
              <w:jc w:val="right"/>
            </w:pPr>
            <w:r w:rsidRPr="0066469B">
              <w:rPr>
                <w:color w:val="000000"/>
                <w:sz w:val="24"/>
              </w:rPr>
              <w:t>110,900</w:t>
            </w:r>
          </w:p>
        </w:tc>
        <w:tc>
          <w:tcPr>
            <w:tcW w:w="1842" w:type="dxa"/>
            <w:vAlign w:val="center"/>
          </w:tcPr>
          <w:p w:rsidR="009D1C13" w:rsidRPr="00347F1F" w:rsidRDefault="009D1C13" w:rsidP="0057611D">
            <w:pPr>
              <w:spacing w:line="360" w:lineRule="auto"/>
              <w:contextualSpacing/>
              <w:jc w:val="right"/>
            </w:pPr>
            <w:r w:rsidRPr="0066469B">
              <w:rPr>
                <w:color w:val="000000"/>
                <w:sz w:val="24"/>
              </w:rPr>
              <w:t>6,469,906.00</w:t>
            </w:r>
          </w:p>
        </w:tc>
        <w:tc>
          <w:tcPr>
            <w:tcW w:w="1616" w:type="dxa"/>
            <w:vAlign w:val="center"/>
          </w:tcPr>
          <w:p w:rsidR="009D1C13" w:rsidRPr="00347F1F" w:rsidRDefault="009D1C13" w:rsidP="0057611D">
            <w:pPr>
              <w:spacing w:line="360" w:lineRule="auto"/>
              <w:contextualSpacing/>
              <w:jc w:val="right"/>
            </w:pPr>
            <w:r w:rsidRPr="0066469B">
              <w:rPr>
                <w:color w:val="000000"/>
                <w:sz w:val="24"/>
              </w:rPr>
              <w:t>2.99</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8</w:t>
            </w:r>
          </w:p>
        </w:tc>
        <w:tc>
          <w:tcPr>
            <w:tcW w:w="1276" w:type="dxa"/>
            <w:vAlign w:val="center"/>
          </w:tcPr>
          <w:p w:rsidR="009D1C13" w:rsidRPr="00347F1F" w:rsidRDefault="009D1C13" w:rsidP="0057611D">
            <w:pPr>
              <w:spacing w:line="360" w:lineRule="auto"/>
              <w:contextualSpacing/>
              <w:jc w:val="center"/>
            </w:pPr>
            <w:r w:rsidRPr="0066469B">
              <w:rPr>
                <w:color w:val="000000"/>
                <w:sz w:val="24"/>
              </w:rPr>
              <w:t>002385</w:t>
            </w:r>
          </w:p>
        </w:tc>
        <w:tc>
          <w:tcPr>
            <w:tcW w:w="1701" w:type="dxa"/>
            <w:vAlign w:val="center"/>
          </w:tcPr>
          <w:p w:rsidR="009D1C13" w:rsidRPr="00347F1F" w:rsidRDefault="009D1C13" w:rsidP="0057611D">
            <w:pPr>
              <w:spacing w:line="360" w:lineRule="auto"/>
              <w:contextualSpacing/>
              <w:jc w:val="center"/>
            </w:pPr>
            <w:r w:rsidRPr="0066469B">
              <w:rPr>
                <w:color w:val="000000"/>
                <w:sz w:val="24"/>
              </w:rPr>
              <w:t>大北农</w:t>
            </w:r>
          </w:p>
        </w:tc>
        <w:tc>
          <w:tcPr>
            <w:tcW w:w="1276" w:type="dxa"/>
            <w:vAlign w:val="center"/>
          </w:tcPr>
          <w:p w:rsidR="009D1C13" w:rsidRPr="00347F1F" w:rsidRDefault="009D1C13" w:rsidP="0057611D">
            <w:pPr>
              <w:spacing w:line="360" w:lineRule="auto"/>
              <w:contextualSpacing/>
              <w:jc w:val="right"/>
            </w:pPr>
            <w:r w:rsidRPr="0066469B">
              <w:rPr>
                <w:color w:val="000000"/>
                <w:sz w:val="24"/>
              </w:rPr>
              <w:t>539,006</w:t>
            </w:r>
          </w:p>
        </w:tc>
        <w:tc>
          <w:tcPr>
            <w:tcW w:w="1842" w:type="dxa"/>
            <w:vAlign w:val="center"/>
          </w:tcPr>
          <w:p w:rsidR="009D1C13" w:rsidRPr="00347F1F" w:rsidRDefault="009D1C13" w:rsidP="0057611D">
            <w:pPr>
              <w:spacing w:line="360" w:lineRule="auto"/>
              <w:contextualSpacing/>
              <w:jc w:val="right"/>
            </w:pPr>
            <w:r w:rsidRPr="0066469B">
              <w:rPr>
                <w:color w:val="000000"/>
                <w:sz w:val="24"/>
              </w:rPr>
              <w:t>6,360,270.80</w:t>
            </w:r>
          </w:p>
        </w:tc>
        <w:tc>
          <w:tcPr>
            <w:tcW w:w="1616" w:type="dxa"/>
            <w:vAlign w:val="center"/>
          </w:tcPr>
          <w:p w:rsidR="009D1C13" w:rsidRPr="00347F1F" w:rsidRDefault="009D1C13" w:rsidP="0057611D">
            <w:pPr>
              <w:spacing w:line="360" w:lineRule="auto"/>
              <w:contextualSpacing/>
              <w:jc w:val="right"/>
            </w:pPr>
            <w:r w:rsidRPr="0066469B">
              <w:rPr>
                <w:color w:val="000000"/>
                <w:sz w:val="24"/>
              </w:rPr>
              <w:t>2.94</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9</w:t>
            </w:r>
          </w:p>
        </w:tc>
        <w:tc>
          <w:tcPr>
            <w:tcW w:w="1276" w:type="dxa"/>
            <w:vAlign w:val="center"/>
          </w:tcPr>
          <w:p w:rsidR="009D1C13" w:rsidRPr="00347F1F" w:rsidRDefault="009D1C13" w:rsidP="0057611D">
            <w:pPr>
              <w:spacing w:line="360" w:lineRule="auto"/>
              <w:contextualSpacing/>
              <w:jc w:val="center"/>
            </w:pPr>
            <w:r w:rsidRPr="0066469B">
              <w:rPr>
                <w:color w:val="000000"/>
                <w:sz w:val="24"/>
              </w:rPr>
              <w:t>000001</w:t>
            </w:r>
          </w:p>
        </w:tc>
        <w:tc>
          <w:tcPr>
            <w:tcW w:w="1701" w:type="dxa"/>
            <w:vAlign w:val="center"/>
          </w:tcPr>
          <w:p w:rsidR="009D1C13" w:rsidRPr="00347F1F" w:rsidRDefault="009D1C13" w:rsidP="0057611D">
            <w:pPr>
              <w:spacing w:line="360" w:lineRule="auto"/>
              <w:contextualSpacing/>
              <w:jc w:val="center"/>
            </w:pPr>
            <w:r w:rsidRPr="0066469B">
              <w:rPr>
                <w:color w:val="000000"/>
                <w:sz w:val="24"/>
              </w:rPr>
              <w:t>平安银行</w:t>
            </w:r>
          </w:p>
        </w:tc>
        <w:tc>
          <w:tcPr>
            <w:tcW w:w="1276" w:type="dxa"/>
            <w:vAlign w:val="center"/>
          </w:tcPr>
          <w:p w:rsidR="009D1C13" w:rsidRPr="00347F1F" w:rsidRDefault="009D1C13" w:rsidP="0057611D">
            <w:pPr>
              <w:spacing w:line="360" w:lineRule="auto"/>
              <w:contextualSpacing/>
              <w:jc w:val="right"/>
            </w:pPr>
            <w:r w:rsidRPr="0066469B">
              <w:rPr>
                <w:color w:val="000000"/>
                <w:sz w:val="24"/>
              </w:rPr>
              <w:t>594,200</w:t>
            </w:r>
          </w:p>
        </w:tc>
        <w:tc>
          <w:tcPr>
            <w:tcW w:w="1842" w:type="dxa"/>
            <w:vAlign w:val="center"/>
          </w:tcPr>
          <w:p w:rsidR="009D1C13" w:rsidRPr="00347F1F" w:rsidRDefault="009D1C13" w:rsidP="0057611D">
            <w:pPr>
              <w:spacing w:line="360" w:lineRule="auto"/>
              <w:contextualSpacing/>
              <w:jc w:val="right"/>
            </w:pPr>
            <w:r w:rsidRPr="0066469B">
              <w:rPr>
                <w:color w:val="000000"/>
                <w:sz w:val="24"/>
              </w:rPr>
              <w:t>6,322,288.00</w:t>
            </w:r>
          </w:p>
        </w:tc>
        <w:tc>
          <w:tcPr>
            <w:tcW w:w="1616" w:type="dxa"/>
            <w:vAlign w:val="center"/>
          </w:tcPr>
          <w:p w:rsidR="009D1C13" w:rsidRPr="00347F1F" w:rsidRDefault="009D1C13" w:rsidP="0057611D">
            <w:pPr>
              <w:spacing w:line="360" w:lineRule="auto"/>
              <w:contextualSpacing/>
              <w:jc w:val="right"/>
            </w:pPr>
            <w:r w:rsidRPr="0066469B">
              <w:rPr>
                <w:color w:val="000000"/>
                <w:sz w:val="24"/>
              </w:rPr>
              <w:t>2.92</w:t>
            </w:r>
          </w:p>
        </w:tc>
      </w:tr>
      <w:tr w:rsidR="009D1C13" w:rsidRPr="00347F1F" w:rsidTr="0063637C">
        <w:tc>
          <w:tcPr>
            <w:tcW w:w="817" w:type="dxa"/>
            <w:vAlign w:val="center"/>
          </w:tcPr>
          <w:p w:rsidR="009D1C13" w:rsidRPr="00347F1F" w:rsidRDefault="009D1C13" w:rsidP="0057611D">
            <w:pPr>
              <w:spacing w:line="360" w:lineRule="auto"/>
              <w:contextualSpacing/>
              <w:jc w:val="center"/>
            </w:pPr>
            <w:r w:rsidRPr="0063637C">
              <w:rPr>
                <w:color w:val="000000"/>
                <w:sz w:val="24"/>
              </w:rPr>
              <w:t>10</w:t>
            </w:r>
          </w:p>
        </w:tc>
        <w:tc>
          <w:tcPr>
            <w:tcW w:w="1276" w:type="dxa"/>
            <w:vAlign w:val="center"/>
          </w:tcPr>
          <w:p w:rsidR="009D1C13" w:rsidRPr="00347F1F" w:rsidRDefault="009D1C13" w:rsidP="0057611D">
            <w:pPr>
              <w:spacing w:line="360" w:lineRule="auto"/>
              <w:contextualSpacing/>
              <w:jc w:val="center"/>
            </w:pPr>
            <w:r w:rsidRPr="0066469B">
              <w:rPr>
                <w:color w:val="000000"/>
                <w:sz w:val="24"/>
              </w:rPr>
              <w:t>601555</w:t>
            </w:r>
          </w:p>
        </w:tc>
        <w:tc>
          <w:tcPr>
            <w:tcW w:w="1701" w:type="dxa"/>
            <w:vAlign w:val="center"/>
          </w:tcPr>
          <w:p w:rsidR="009D1C13" w:rsidRPr="00347F1F" w:rsidRDefault="009D1C13" w:rsidP="0057611D">
            <w:pPr>
              <w:spacing w:line="360" w:lineRule="auto"/>
              <w:contextualSpacing/>
              <w:jc w:val="center"/>
            </w:pPr>
            <w:r w:rsidRPr="0066469B">
              <w:rPr>
                <w:color w:val="000000"/>
                <w:sz w:val="24"/>
              </w:rPr>
              <w:t>东吴证券</w:t>
            </w:r>
          </w:p>
        </w:tc>
        <w:tc>
          <w:tcPr>
            <w:tcW w:w="1276" w:type="dxa"/>
            <w:vAlign w:val="center"/>
          </w:tcPr>
          <w:p w:rsidR="009D1C13" w:rsidRPr="00347F1F" w:rsidRDefault="009D1C13" w:rsidP="0057611D">
            <w:pPr>
              <w:spacing w:line="360" w:lineRule="auto"/>
              <w:contextualSpacing/>
              <w:jc w:val="right"/>
            </w:pPr>
            <w:r w:rsidRPr="0066469B">
              <w:rPr>
                <w:color w:val="000000"/>
                <w:sz w:val="24"/>
              </w:rPr>
              <w:t>465,423</w:t>
            </w:r>
          </w:p>
        </w:tc>
        <w:tc>
          <w:tcPr>
            <w:tcW w:w="1842" w:type="dxa"/>
            <w:vAlign w:val="center"/>
          </w:tcPr>
          <w:p w:rsidR="009D1C13" w:rsidRPr="00347F1F" w:rsidRDefault="009D1C13" w:rsidP="0057611D">
            <w:pPr>
              <w:spacing w:line="360" w:lineRule="auto"/>
              <w:contextualSpacing/>
              <w:jc w:val="right"/>
            </w:pPr>
            <w:r w:rsidRPr="0066469B">
              <w:rPr>
                <w:color w:val="000000"/>
                <w:sz w:val="24"/>
              </w:rPr>
              <w:t>6,241,322.43</w:t>
            </w:r>
          </w:p>
        </w:tc>
        <w:tc>
          <w:tcPr>
            <w:tcW w:w="1616" w:type="dxa"/>
            <w:vAlign w:val="center"/>
          </w:tcPr>
          <w:p w:rsidR="009D1C13" w:rsidRPr="00347F1F" w:rsidRDefault="009D1C13" w:rsidP="0057611D">
            <w:pPr>
              <w:spacing w:line="360" w:lineRule="auto"/>
              <w:contextualSpacing/>
              <w:jc w:val="right"/>
            </w:pPr>
            <w:r w:rsidRPr="0066469B">
              <w:rPr>
                <w:color w:val="000000"/>
                <w:sz w:val="24"/>
              </w:rPr>
              <w:t>2.88</w:t>
            </w:r>
          </w:p>
        </w:tc>
      </w:tr>
    </w:tbl>
    <w:p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lastRenderedPageBreak/>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63637C"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rsidR="0063637C" w:rsidRPr="00276EE8" w:rsidRDefault="0063637C" w:rsidP="0057611D">
      <w:pPr>
        <w:spacing w:line="360" w:lineRule="auto"/>
        <w:ind w:rightChars="-85" w:right="-178" w:firstLineChars="200" w:firstLine="480"/>
        <w:contextualSpacing/>
        <w:rPr>
          <w:sz w:val="24"/>
          <w:lang w:val="x-none"/>
        </w:rPr>
      </w:pPr>
      <w:r w:rsidRPr="0063637C">
        <w:rPr>
          <w:color w:val="000000"/>
          <w:sz w:val="24"/>
        </w:rPr>
        <w:t>本基金本报告期末未持有债券。</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本基金本报告期末未持有债券。</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报告期内本基金投资的前十名证券的发行主体未被监管部门立案调查，在本报告编制日前一年内本基金投资的前十名证券的发行主体未受到公开谴责和处罚。</w:t>
      </w:r>
    </w:p>
    <w:p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rsidR="0063637C" w:rsidRPr="00276EE8" w:rsidRDefault="0063637C" w:rsidP="0057611D">
      <w:pPr>
        <w:pStyle w:val="23"/>
        <w:numPr>
          <w:ilvl w:val="0"/>
          <w:numId w:val="9"/>
        </w:numPr>
        <w:spacing w:after="120" w:line="360" w:lineRule="auto"/>
        <w:ind w:left="420" w:firstLine="480"/>
        <w:contextualSpacing/>
        <w:rPr>
          <w:color w:val="000000"/>
          <w:sz w:val="24"/>
        </w:rPr>
      </w:pPr>
      <w:r w:rsidRPr="00276EE8">
        <w:rPr>
          <w:color w:val="00000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63637C" w:rsidRPr="00347F1F" w:rsidTr="00B26C60">
        <w:tc>
          <w:tcPr>
            <w:tcW w:w="959"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lastRenderedPageBreak/>
              <w:t>序号</w:t>
            </w:r>
          </w:p>
        </w:tc>
        <w:tc>
          <w:tcPr>
            <w:tcW w:w="2761"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名称</w:t>
            </w:r>
          </w:p>
        </w:tc>
        <w:tc>
          <w:tcPr>
            <w:tcW w:w="4808"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金额（元）</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kern w:val="0"/>
                <w:sz w:val="24"/>
              </w:rPr>
            </w:pPr>
            <w:r w:rsidRPr="00347F1F">
              <w:rPr>
                <w:color w:val="000000"/>
                <w:sz w:val="24"/>
              </w:rPr>
              <w:t>1</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存出保证金</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102,287.94</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2</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应收证券清算款</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3</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应收股利</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4</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应收利息</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3,256.50</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5</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应收申购款</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2,142,244.07</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6</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其他应收款</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w:t>
            </w:r>
          </w:p>
        </w:tc>
      </w:tr>
      <w:tr w:rsidR="00B26C60" w:rsidRPr="00347F1F" w:rsidTr="00B26C60">
        <w:tc>
          <w:tcPr>
            <w:tcW w:w="959" w:type="dxa"/>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7</w:t>
            </w:r>
          </w:p>
        </w:tc>
        <w:tc>
          <w:tcPr>
            <w:tcW w:w="2761" w:type="dxa"/>
          </w:tcPr>
          <w:p w:rsidR="00B26C60" w:rsidRPr="00347F1F" w:rsidRDefault="00B26C60" w:rsidP="00B26C60">
            <w:pPr>
              <w:autoSpaceDE w:val="0"/>
              <w:autoSpaceDN w:val="0"/>
              <w:adjustRightInd w:val="0"/>
              <w:spacing w:before="29" w:line="360" w:lineRule="auto"/>
              <w:ind w:leftChars="50" w:left="105"/>
              <w:rPr>
                <w:color w:val="000000"/>
                <w:sz w:val="24"/>
              </w:rPr>
            </w:pPr>
            <w:r w:rsidRPr="00347F1F">
              <w:rPr>
                <w:color w:val="000000"/>
                <w:sz w:val="24"/>
              </w:rPr>
              <w:t>待摊费用</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sz w:val="24"/>
              </w:rPr>
            </w:pPr>
            <w:r w:rsidRPr="0066469B">
              <w:rPr>
                <w:color w:val="000000"/>
                <w:sz w:val="24"/>
              </w:rPr>
              <w:t>-</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8</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其他</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w:t>
            </w:r>
          </w:p>
        </w:tc>
      </w:tr>
      <w:tr w:rsidR="00B26C60" w:rsidRPr="00347F1F" w:rsidTr="00B26C60">
        <w:tc>
          <w:tcPr>
            <w:tcW w:w="959" w:type="dxa"/>
            <w:vAlign w:val="center"/>
          </w:tcPr>
          <w:p w:rsidR="00B26C60" w:rsidRPr="00347F1F" w:rsidRDefault="00B26C60" w:rsidP="00B26C60">
            <w:pPr>
              <w:autoSpaceDE w:val="0"/>
              <w:autoSpaceDN w:val="0"/>
              <w:adjustRightInd w:val="0"/>
              <w:spacing w:before="29" w:line="360" w:lineRule="auto"/>
              <w:ind w:left="15"/>
              <w:jc w:val="center"/>
              <w:rPr>
                <w:color w:val="000000"/>
                <w:sz w:val="24"/>
              </w:rPr>
            </w:pPr>
            <w:r w:rsidRPr="00347F1F">
              <w:rPr>
                <w:color w:val="000000"/>
                <w:sz w:val="24"/>
              </w:rPr>
              <w:t>9</w:t>
            </w:r>
          </w:p>
        </w:tc>
        <w:tc>
          <w:tcPr>
            <w:tcW w:w="2761" w:type="dxa"/>
            <w:vAlign w:val="center"/>
          </w:tcPr>
          <w:p w:rsidR="00B26C60" w:rsidRPr="00347F1F" w:rsidRDefault="00B26C60" w:rsidP="00B26C60">
            <w:pPr>
              <w:autoSpaceDE w:val="0"/>
              <w:autoSpaceDN w:val="0"/>
              <w:adjustRightInd w:val="0"/>
              <w:spacing w:before="29" w:line="360" w:lineRule="auto"/>
              <w:ind w:left="15"/>
              <w:jc w:val="left"/>
              <w:rPr>
                <w:color w:val="000000"/>
                <w:kern w:val="0"/>
                <w:sz w:val="24"/>
              </w:rPr>
            </w:pPr>
            <w:r w:rsidRPr="00347F1F">
              <w:rPr>
                <w:color w:val="000000"/>
                <w:kern w:val="0"/>
                <w:sz w:val="24"/>
              </w:rPr>
              <w:t>合计</w:t>
            </w:r>
          </w:p>
        </w:tc>
        <w:tc>
          <w:tcPr>
            <w:tcW w:w="4808" w:type="dxa"/>
            <w:vAlign w:val="center"/>
          </w:tcPr>
          <w:p w:rsidR="00B26C60" w:rsidRPr="00347F1F" w:rsidRDefault="00B26C60" w:rsidP="00B26C60">
            <w:pPr>
              <w:autoSpaceDE w:val="0"/>
              <w:autoSpaceDN w:val="0"/>
              <w:adjustRightInd w:val="0"/>
              <w:spacing w:before="29" w:line="360" w:lineRule="auto"/>
              <w:ind w:left="15"/>
              <w:jc w:val="right"/>
              <w:rPr>
                <w:color w:val="000000"/>
                <w:kern w:val="0"/>
                <w:sz w:val="24"/>
              </w:rPr>
            </w:pPr>
            <w:r w:rsidRPr="0066469B">
              <w:rPr>
                <w:color w:val="000000"/>
                <w:kern w:val="0"/>
                <w:sz w:val="24"/>
              </w:rPr>
              <w:t>2,247,788.51</w:t>
            </w:r>
          </w:p>
        </w:tc>
      </w:tr>
    </w:tbl>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报告期末持有的处于转股期的可转换债券明细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rsidR="0063637C" w:rsidRDefault="0063637C" w:rsidP="0063637C">
      <w:pPr>
        <w:pStyle w:val="23"/>
        <w:numPr>
          <w:ilvl w:val="0"/>
          <w:numId w:val="9"/>
        </w:numPr>
        <w:spacing w:after="120" w:line="360" w:lineRule="auto"/>
        <w:ind w:left="840"/>
        <w:rPr>
          <w:color w:val="000000"/>
          <w:sz w:val="24"/>
        </w:rPr>
      </w:pPr>
      <w:r w:rsidRPr="00276EE8">
        <w:rPr>
          <w:color w:val="000000"/>
          <w:sz w:val="24"/>
        </w:rPr>
        <w:t>报告期末</w:t>
      </w:r>
      <w:r w:rsidR="00300EAB">
        <w:rPr>
          <w:rFonts w:hint="eastAsia"/>
          <w:color w:val="000000"/>
          <w:sz w:val="24"/>
        </w:rPr>
        <w:t>投资</w:t>
      </w:r>
      <w:r w:rsidR="00300EAB">
        <w:rPr>
          <w:color w:val="000000"/>
          <w:sz w:val="24"/>
        </w:rPr>
        <w:t>的</w:t>
      </w:r>
      <w:r w:rsidRPr="00276EE8">
        <w:rPr>
          <w:color w:val="000000"/>
          <w:sz w:val="24"/>
        </w:rPr>
        <w:t>股票中存在流通受限情况的说明</w:t>
      </w:r>
    </w:p>
    <w:p w:rsidR="0063637C" w:rsidRPr="009C6DBF" w:rsidRDefault="0063637C" w:rsidP="0063637C">
      <w:pPr>
        <w:pStyle w:val="afb"/>
        <w:numPr>
          <w:ilvl w:val="0"/>
          <w:numId w:val="10"/>
        </w:numPr>
        <w:ind w:firstLineChars="0"/>
        <w:rPr>
          <w:color w:val="000000"/>
          <w:sz w:val="24"/>
        </w:rPr>
      </w:pPr>
      <w:r w:rsidRPr="009C6DBF">
        <w:rPr>
          <w:rFonts w:hint="eastAsia"/>
          <w:color w:val="000000"/>
          <w:sz w:val="24"/>
        </w:rPr>
        <w:t>报告期末指数投资前十名股票中存在流通受限情况的说明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3637C" w:rsidRPr="00347F1F" w:rsidTr="002540AE">
        <w:tc>
          <w:tcPr>
            <w:tcW w:w="1083"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序号</w:t>
            </w:r>
          </w:p>
        </w:tc>
        <w:tc>
          <w:tcPr>
            <w:tcW w:w="1302"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股票代码</w:t>
            </w:r>
          </w:p>
        </w:tc>
        <w:tc>
          <w:tcPr>
            <w:tcW w:w="1301"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股票名称</w:t>
            </w:r>
          </w:p>
        </w:tc>
        <w:tc>
          <w:tcPr>
            <w:tcW w:w="180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流通受限部分的公允价值</w:t>
            </w:r>
            <w:r w:rsidRPr="0063637C">
              <w:rPr>
                <w:color w:val="000000"/>
                <w:sz w:val="24"/>
              </w:rPr>
              <w:t>(</w:t>
            </w:r>
            <w:r w:rsidRPr="0063637C">
              <w:rPr>
                <w:color w:val="000000"/>
                <w:sz w:val="24"/>
              </w:rPr>
              <w:t>元</w:t>
            </w:r>
            <w:r w:rsidRPr="0063637C">
              <w:rPr>
                <w:color w:val="000000"/>
                <w:sz w:val="24"/>
              </w:rPr>
              <w:t>)</w:t>
            </w:r>
          </w:p>
        </w:tc>
        <w:tc>
          <w:tcPr>
            <w:tcW w:w="165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占基金资产净值比例</w:t>
            </w:r>
            <w:r w:rsidRPr="0063637C">
              <w:rPr>
                <w:color w:val="000000"/>
                <w:sz w:val="24"/>
              </w:rPr>
              <w:t>(%)</w:t>
            </w:r>
          </w:p>
        </w:tc>
        <w:tc>
          <w:tcPr>
            <w:tcW w:w="1367"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流通受限情况说明</w:t>
            </w:r>
          </w:p>
        </w:tc>
      </w:tr>
      <w:tr w:rsidR="002540AE" w:rsidRPr="00347F1F" w:rsidTr="002540AE">
        <w:trPr>
          <w:trHeight w:val="538"/>
        </w:trPr>
        <w:tc>
          <w:tcPr>
            <w:tcW w:w="1083" w:type="dxa"/>
            <w:vAlign w:val="center"/>
          </w:tcPr>
          <w:p w:rsidR="002540AE" w:rsidRPr="00347F1F" w:rsidRDefault="002540AE" w:rsidP="002540AE">
            <w:pPr>
              <w:jc w:val="center"/>
            </w:pPr>
            <w:r w:rsidRPr="0066469B">
              <w:rPr>
                <w:color w:val="000000"/>
                <w:sz w:val="24"/>
              </w:rPr>
              <w:t>1</w:t>
            </w:r>
          </w:p>
        </w:tc>
        <w:tc>
          <w:tcPr>
            <w:tcW w:w="1302" w:type="dxa"/>
            <w:vAlign w:val="center"/>
          </w:tcPr>
          <w:p w:rsidR="002540AE" w:rsidRPr="00347F1F" w:rsidRDefault="002540AE" w:rsidP="002540AE">
            <w:pPr>
              <w:jc w:val="center"/>
            </w:pPr>
            <w:r w:rsidRPr="0066469B">
              <w:rPr>
                <w:color w:val="000000"/>
                <w:sz w:val="24"/>
              </w:rPr>
              <w:t>600271</w:t>
            </w:r>
          </w:p>
        </w:tc>
        <w:tc>
          <w:tcPr>
            <w:tcW w:w="1301" w:type="dxa"/>
            <w:vAlign w:val="center"/>
          </w:tcPr>
          <w:p w:rsidR="002540AE" w:rsidRPr="00347F1F" w:rsidRDefault="002540AE" w:rsidP="002540AE">
            <w:pPr>
              <w:jc w:val="center"/>
            </w:pPr>
            <w:r w:rsidRPr="0066469B">
              <w:rPr>
                <w:color w:val="000000"/>
                <w:sz w:val="24"/>
              </w:rPr>
              <w:t>航天信息</w:t>
            </w:r>
          </w:p>
        </w:tc>
        <w:tc>
          <w:tcPr>
            <w:tcW w:w="1805" w:type="dxa"/>
            <w:vAlign w:val="center"/>
          </w:tcPr>
          <w:p w:rsidR="002540AE" w:rsidRPr="00347F1F" w:rsidRDefault="002540AE" w:rsidP="002540AE">
            <w:pPr>
              <w:jc w:val="right"/>
            </w:pPr>
            <w:r w:rsidRPr="0066469B">
              <w:rPr>
                <w:color w:val="000000"/>
                <w:sz w:val="24"/>
              </w:rPr>
              <w:t>7,715,923.20</w:t>
            </w:r>
          </w:p>
        </w:tc>
        <w:tc>
          <w:tcPr>
            <w:tcW w:w="1655" w:type="dxa"/>
            <w:vAlign w:val="center"/>
          </w:tcPr>
          <w:p w:rsidR="002540AE" w:rsidRPr="00347F1F" w:rsidRDefault="002540AE" w:rsidP="002540AE">
            <w:pPr>
              <w:jc w:val="right"/>
            </w:pPr>
            <w:r w:rsidRPr="0066469B">
              <w:rPr>
                <w:color w:val="000000"/>
                <w:sz w:val="24"/>
              </w:rPr>
              <w:t>3.56</w:t>
            </w:r>
          </w:p>
        </w:tc>
        <w:tc>
          <w:tcPr>
            <w:tcW w:w="1367" w:type="dxa"/>
            <w:vAlign w:val="center"/>
          </w:tcPr>
          <w:p w:rsidR="002540AE" w:rsidRPr="00347F1F" w:rsidRDefault="002540AE" w:rsidP="002540AE">
            <w:pPr>
              <w:jc w:val="right"/>
            </w:pPr>
            <w:r w:rsidRPr="0066469B">
              <w:rPr>
                <w:color w:val="000000"/>
                <w:sz w:val="24"/>
              </w:rPr>
              <w:t>重大事项</w:t>
            </w:r>
          </w:p>
        </w:tc>
      </w:tr>
      <w:tr w:rsidR="002540AE" w:rsidRPr="00347F1F" w:rsidTr="002540AE">
        <w:trPr>
          <w:trHeight w:val="538"/>
        </w:trPr>
        <w:tc>
          <w:tcPr>
            <w:tcW w:w="1083" w:type="dxa"/>
            <w:vAlign w:val="center"/>
          </w:tcPr>
          <w:p w:rsidR="002540AE" w:rsidRPr="0063637C" w:rsidRDefault="002540AE" w:rsidP="002540AE">
            <w:pPr>
              <w:jc w:val="center"/>
              <w:rPr>
                <w:color w:val="000000"/>
                <w:sz w:val="24"/>
              </w:rPr>
            </w:pPr>
            <w:r w:rsidRPr="0066469B">
              <w:rPr>
                <w:color w:val="000000"/>
                <w:sz w:val="24"/>
              </w:rPr>
              <w:t>2</w:t>
            </w:r>
          </w:p>
        </w:tc>
        <w:tc>
          <w:tcPr>
            <w:tcW w:w="1302" w:type="dxa"/>
            <w:vAlign w:val="center"/>
          </w:tcPr>
          <w:p w:rsidR="002540AE" w:rsidRPr="0063637C" w:rsidRDefault="002540AE" w:rsidP="002540AE">
            <w:pPr>
              <w:jc w:val="center"/>
              <w:rPr>
                <w:color w:val="000000"/>
                <w:sz w:val="24"/>
              </w:rPr>
            </w:pPr>
            <w:r w:rsidRPr="0066469B">
              <w:rPr>
                <w:color w:val="000000"/>
                <w:sz w:val="24"/>
              </w:rPr>
              <w:t>300104</w:t>
            </w:r>
          </w:p>
        </w:tc>
        <w:tc>
          <w:tcPr>
            <w:tcW w:w="1301" w:type="dxa"/>
            <w:vAlign w:val="center"/>
          </w:tcPr>
          <w:p w:rsidR="002540AE" w:rsidRPr="0063637C" w:rsidRDefault="002540AE" w:rsidP="002540AE">
            <w:pPr>
              <w:jc w:val="center"/>
              <w:rPr>
                <w:color w:val="000000"/>
                <w:sz w:val="24"/>
              </w:rPr>
            </w:pPr>
            <w:r w:rsidRPr="0066469B">
              <w:rPr>
                <w:color w:val="000000"/>
                <w:sz w:val="24"/>
              </w:rPr>
              <w:t>乐视网</w:t>
            </w:r>
          </w:p>
        </w:tc>
        <w:tc>
          <w:tcPr>
            <w:tcW w:w="1805" w:type="dxa"/>
            <w:vAlign w:val="center"/>
          </w:tcPr>
          <w:p w:rsidR="002540AE" w:rsidRPr="0063637C" w:rsidRDefault="002540AE" w:rsidP="002540AE">
            <w:pPr>
              <w:jc w:val="right"/>
              <w:rPr>
                <w:color w:val="000000"/>
                <w:sz w:val="24"/>
              </w:rPr>
            </w:pPr>
            <w:r w:rsidRPr="0066469B">
              <w:rPr>
                <w:color w:val="000000"/>
                <w:sz w:val="24"/>
              </w:rPr>
              <w:t>10,732,869.42</w:t>
            </w:r>
          </w:p>
        </w:tc>
        <w:tc>
          <w:tcPr>
            <w:tcW w:w="1655" w:type="dxa"/>
            <w:vAlign w:val="center"/>
          </w:tcPr>
          <w:p w:rsidR="002540AE" w:rsidRPr="0063637C" w:rsidRDefault="002540AE" w:rsidP="002540AE">
            <w:pPr>
              <w:jc w:val="right"/>
              <w:rPr>
                <w:color w:val="000000"/>
                <w:sz w:val="24"/>
              </w:rPr>
            </w:pPr>
            <w:r w:rsidRPr="0066469B">
              <w:rPr>
                <w:color w:val="000000"/>
                <w:sz w:val="24"/>
              </w:rPr>
              <w:t>4.95</w:t>
            </w:r>
          </w:p>
        </w:tc>
        <w:tc>
          <w:tcPr>
            <w:tcW w:w="1367" w:type="dxa"/>
            <w:vAlign w:val="center"/>
          </w:tcPr>
          <w:p w:rsidR="002540AE" w:rsidRPr="0063637C" w:rsidRDefault="002540AE" w:rsidP="002540AE">
            <w:pPr>
              <w:jc w:val="right"/>
              <w:rPr>
                <w:color w:val="000000"/>
                <w:sz w:val="24"/>
              </w:rPr>
            </w:pPr>
            <w:r w:rsidRPr="0066469B">
              <w:rPr>
                <w:color w:val="000000"/>
                <w:sz w:val="24"/>
              </w:rPr>
              <w:t>重大事项</w:t>
            </w:r>
          </w:p>
        </w:tc>
      </w:tr>
    </w:tbl>
    <w:p w:rsidR="0063637C" w:rsidRDefault="00EB437B" w:rsidP="0057611D">
      <w:pPr>
        <w:pStyle w:val="23"/>
        <w:spacing w:after="120" w:line="360" w:lineRule="auto"/>
        <w:ind w:leftChars="0" w:left="0" w:firstLineChars="200" w:firstLine="480"/>
        <w:rPr>
          <w:color w:val="000000"/>
          <w:sz w:val="24"/>
        </w:rPr>
      </w:pPr>
      <w:r>
        <w:rPr>
          <w:rFonts w:hint="eastAsia"/>
          <w:color w:val="000000"/>
          <w:sz w:val="24"/>
        </w:rPr>
        <w:t>2</w:t>
      </w:r>
      <w:r>
        <w:rPr>
          <w:rFonts w:hint="eastAsia"/>
          <w:color w:val="000000"/>
          <w:sz w:val="24"/>
        </w:rPr>
        <w:t>）</w:t>
      </w:r>
      <w:r w:rsidR="0063637C" w:rsidRPr="00C417E6">
        <w:rPr>
          <w:rFonts w:hint="eastAsia"/>
          <w:color w:val="000000"/>
          <w:sz w:val="24"/>
        </w:rPr>
        <w:t>报告期末积极投资前五名股票中存在流通受限情况的说明</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本基金本报告期末未持有积极投资的股票。</w:t>
      </w:r>
    </w:p>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投资组合报告附注的其他文字描述部分</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由于四舍五入的原因，分项之和与合计项之间可能存在尾差。</w:t>
      </w:r>
    </w:p>
    <w:p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504640" w:rsidRPr="00276EE8">
        <w:rPr>
          <w:sz w:val="24"/>
        </w:rPr>
        <w:t>201</w:t>
      </w:r>
      <w:r w:rsidR="00504640">
        <w:rPr>
          <w:sz w:val="24"/>
        </w:rPr>
        <w:t>6</w:t>
      </w:r>
      <w:r w:rsidR="00504640" w:rsidRPr="00276EE8">
        <w:rPr>
          <w:sz w:val="24"/>
        </w:rPr>
        <w:t>年</w:t>
      </w:r>
      <w:r w:rsidR="00504640">
        <w:rPr>
          <w:sz w:val="24"/>
        </w:rPr>
        <w:t>3</w:t>
      </w:r>
      <w:r w:rsidR="00504640" w:rsidRPr="00276EE8">
        <w:rPr>
          <w:sz w:val="24"/>
        </w:rPr>
        <w:t>月</w:t>
      </w:r>
      <w:r w:rsidR="00504640" w:rsidRPr="00276EE8">
        <w:rPr>
          <w:sz w:val="24"/>
        </w:rPr>
        <w:t>3</w:t>
      </w:r>
      <w:r w:rsidR="00504640">
        <w:rPr>
          <w:sz w:val="24"/>
        </w:rPr>
        <w:t>1</w:t>
      </w:r>
      <w:r w:rsidR="00504640" w:rsidRPr="00276EE8">
        <w:rPr>
          <w:sz w:val="24"/>
        </w:rPr>
        <w:t>日</w:t>
      </w:r>
      <w:r w:rsidRPr="00276EE8">
        <w:rPr>
          <w:sz w:val="24"/>
        </w:rPr>
        <w:t>，所载财务数据未经审计师审计。</w:t>
      </w:r>
    </w:p>
    <w:p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w:t>
      </w:r>
      <w:r w:rsidRPr="00276EE8">
        <w:rPr>
          <w:sz w:val="24"/>
        </w:rPr>
        <w:lastRenderedPageBreak/>
        <w:t>产，但不保证基金一定盈利，也不保证最低收益。基金的过往业绩并不代表其未来表现。投资有风险，投资人在做出投资决策前应仔细阅读本基金的招募说明书。</w:t>
      </w:r>
    </w:p>
    <w:p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33089D" w:rsidRPr="00276EE8" w:rsidTr="00234B85">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D63DDE" w:rsidRPr="00276EE8" w:rsidTr="00234B85">
        <w:trPr>
          <w:jc w:val="center"/>
        </w:trPr>
        <w:tc>
          <w:tcPr>
            <w:tcW w:w="1574" w:type="dxa"/>
            <w:tcBorders>
              <w:bottom w:val="single" w:sz="4" w:space="0" w:color="auto"/>
            </w:tcBorders>
            <w:vAlign w:val="center"/>
          </w:tcPr>
          <w:p w:rsidR="00D63DDE" w:rsidRPr="00276EE8" w:rsidRDefault="00D63DDE" w:rsidP="00D63DDE">
            <w:pPr>
              <w:jc w:val="left"/>
            </w:pPr>
            <w:r w:rsidRPr="00347F1F">
              <w:rPr>
                <w:rFonts w:eastAsiaTheme="minorEastAsia"/>
                <w:color w:val="000000"/>
                <w:sz w:val="24"/>
              </w:rPr>
              <w:t>过去三个月</w:t>
            </w:r>
          </w:p>
        </w:tc>
        <w:tc>
          <w:tcPr>
            <w:tcW w:w="1134" w:type="dxa"/>
            <w:tcBorders>
              <w:bottom w:val="single" w:sz="4" w:space="0" w:color="auto"/>
            </w:tcBorders>
            <w:vAlign w:val="center"/>
          </w:tcPr>
          <w:p w:rsidR="00D63DDE" w:rsidRPr="00276EE8" w:rsidRDefault="00D63DDE" w:rsidP="00D63DDE">
            <w:pPr>
              <w:jc w:val="left"/>
            </w:pPr>
            <w:r w:rsidRPr="0066469B">
              <w:rPr>
                <w:color w:val="000000"/>
                <w:kern w:val="0"/>
                <w:sz w:val="24"/>
              </w:rPr>
              <w:t>-18.07%</w:t>
            </w:r>
          </w:p>
        </w:tc>
        <w:tc>
          <w:tcPr>
            <w:tcW w:w="1276" w:type="dxa"/>
            <w:tcBorders>
              <w:bottom w:val="single" w:sz="4" w:space="0" w:color="auto"/>
            </w:tcBorders>
            <w:vAlign w:val="center"/>
          </w:tcPr>
          <w:p w:rsidR="00D63DDE" w:rsidRPr="00276EE8" w:rsidRDefault="00D63DDE" w:rsidP="00D63DDE">
            <w:pPr>
              <w:jc w:val="left"/>
            </w:pPr>
            <w:r w:rsidRPr="0066469B">
              <w:rPr>
                <w:color w:val="000000"/>
                <w:kern w:val="0"/>
                <w:sz w:val="24"/>
              </w:rPr>
              <w:t>3.51%</w:t>
            </w:r>
          </w:p>
        </w:tc>
        <w:tc>
          <w:tcPr>
            <w:tcW w:w="1275" w:type="dxa"/>
            <w:tcBorders>
              <w:bottom w:val="single" w:sz="4" w:space="0" w:color="auto"/>
            </w:tcBorders>
            <w:vAlign w:val="center"/>
          </w:tcPr>
          <w:p w:rsidR="00D63DDE" w:rsidRPr="00276EE8" w:rsidRDefault="00D63DDE" w:rsidP="00D63DDE">
            <w:pPr>
              <w:jc w:val="left"/>
            </w:pPr>
            <w:r w:rsidRPr="0066469B">
              <w:rPr>
                <w:color w:val="000000"/>
                <w:kern w:val="0"/>
                <w:sz w:val="24"/>
              </w:rPr>
              <w:t>-17.10%</w:t>
            </w:r>
          </w:p>
        </w:tc>
        <w:tc>
          <w:tcPr>
            <w:tcW w:w="1560" w:type="dxa"/>
            <w:tcBorders>
              <w:bottom w:val="single" w:sz="4" w:space="0" w:color="auto"/>
            </w:tcBorders>
            <w:vAlign w:val="center"/>
          </w:tcPr>
          <w:p w:rsidR="00D63DDE" w:rsidRPr="00276EE8" w:rsidRDefault="00D63DDE" w:rsidP="00D63DDE">
            <w:pPr>
              <w:jc w:val="left"/>
            </w:pPr>
            <w:r w:rsidRPr="0066469B">
              <w:rPr>
                <w:color w:val="000000"/>
                <w:kern w:val="0"/>
                <w:sz w:val="24"/>
              </w:rPr>
              <w:t>3.17%</w:t>
            </w:r>
          </w:p>
        </w:tc>
        <w:tc>
          <w:tcPr>
            <w:tcW w:w="992" w:type="dxa"/>
            <w:tcBorders>
              <w:bottom w:val="single" w:sz="4" w:space="0" w:color="auto"/>
            </w:tcBorders>
            <w:vAlign w:val="center"/>
          </w:tcPr>
          <w:p w:rsidR="00D63DDE" w:rsidRPr="00276EE8" w:rsidRDefault="00D63DDE" w:rsidP="00D63DDE">
            <w:pPr>
              <w:jc w:val="left"/>
            </w:pPr>
            <w:r w:rsidRPr="0066469B">
              <w:rPr>
                <w:color w:val="000000"/>
                <w:kern w:val="0"/>
                <w:sz w:val="24"/>
              </w:rPr>
              <w:t>-0.97%</w:t>
            </w:r>
          </w:p>
        </w:tc>
        <w:tc>
          <w:tcPr>
            <w:tcW w:w="960" w:type="dxa"/>
            <w:tcBorders>
              <w:bottom w:val="single" w:sz="4" w:space="0" w:color="auto"/>
            </w:tcBorders>
            <w:vAlign w:val="center"/>
          </w:tcPr>
          <w:p w:rsidR="00D63DDE" w:rsidRPr="00276EE8" w:rsidRDefault="00D63DDE" w:rsidP="00D63DDE">
            <w:pPr>
              <w:jc w:val="left"/>
            </w:pPr>
            <w:r w:rsidRPr="0066469B">
              <w:rPr>
                <w:color w:val="000000"/>
                <w:kern w:val="0"/>
                <w:sz w:val="24"/>
              </w:rPr>
              <w:t>0.34%</w:t>
            </w:r>
          </w:p>
        </w:tc>
      </w:tr>
      <w:tr w:rsidR="00D63DDE" w:rsidRPr="00276EE8" w:rsidTr="00234B85">
        <w:trPr>
          <w:jc w:val="center"/>
        </w:trPr>
        <w:tc>
          <w:tcPr>
            <w:tcW w:w="1574" w:type="dxa"/>
            <w:vAlign w:val="center"/>
          </w:tcPr>
          <w:p w:rsidR="00D63DDE" w:rsidRPr="00276EE8" w:rsidRDefault="00D63DDE" w:rsidP="00D63DDE">
            <w:pPr>
              <w:jc w:val="left"/>
            </w:pPr>
            <w:r>
              <w:rPr>
                <w:rFonts w:hint="eastAsia"/>
                <w:kern w:val="0"/>
                <w:sz w:val="24"/>
              </w:rPr>
              <w:t>2</w:t>
            </w:r>
            <w:r>
              <w:rPr>
                <w:kern w:val="0"/>
                <w:sz w:val="24"/>
              </w:rPr>
              <w:t>015</w:t>
            </w:r>
            <w:r>
              <w:rPr>
                <w:rFonts w:hint="eastAsia"/>
                <w:kern w:val="0"/>
                <w:sz w:val="24"/>
              </w:rPr>
              <w:t>年</w:t>
            </w:r>
            <w:r>
              <w:rPr>
                <w:kern w:val="0"/>
                <w:sz w:val="24"/>
              </w:rPr>
              <w:t>（</w:t>
            </w:r>
            <w:r w:rsidRPr="00BB04BF">
              <w:rPr>
                <w:rFonts w:cs="Arial" w:hint="eastAsia"/>
                <w:color w:val="000000"/>
                <w:kern w:val="0"/>
                <w:sz w:val="24"/>
              </w:rPr>
              <w:t>自基金合同生效日起至</w:t>
            </w:r>
            <w:r>
              <w:rPr>
                <w:rFonts w:hint="eastAsia"/>
                <w:sz w:val="24"/>
              </w:rPr>
              <w:t>201</w:t>
            </w:r>
            <w:r>
              <w:rPr>
                <w:sz w:val="24"/>
              </w:rPr>
              <w:t>5</w:t>
            </w:r>
            <w:r>
              <w:rPr>
                <w:rFonts w:hint="eastAsia"/>
                <w:sz w:val="24"/>
              </w:rPr>
              <w:t>年</w:t>
            </w:r>
            <w:r>
              <w:rPr>
                <w:sz w:val="24"/>
              </w:rPr>
              <w:t>12</w:t>
            </w:r>
            <w:r>
              <w:rPr>
                <w:rFonts w:hint="eastAsia"/>
                <w:sz w:val="24"/>
              </w:rPr>
              <w:t>月</w:t>
            </w:r>
            <w:r>
              <w:rPr>
                <w:rFonts w:hint="eastAsia"/>
                <w:sz w:val="24"/>
              </w:rPr>
              <w:t>3</w:t>
            </w:r>
            <w:r>
              <w:rPr>
                <w:sz w:val="24"/>
              </w:rPr>
              <w:t>1</w:t>
            </w:r>
            <w:r>
              <w:rPr>
                <w:rFonts w:hint="eastAsia"/>
                <w:sz w:val="24"/>
              </w:rPr>
              <w:t>日</w:t>
            </w:r>
            <w:r>
              <w:rPr>
                <w:kern w:val="0"/>
                <w:sz w:val="24"/>
              </w:rPr>
              <w:t>）</w:t>
            </w:r>
          </w:p>
        </w:tc>
        <w:tc>
          <w:tcPr>
            <w:tcW w:w="1134" w:type="dxa"/>
            <w:vAlign w:val="center"/>
          </w:tcPr>
          <w:p w:rsidR="00D63DDE" w:rsidRPr="0033089D" w:rsidRDefault="00D63DDE" w:rsidP="00D63DDE">
            <w:pPr>
              <w:jc w:val="left"/>
              <w:rPr>
                <w:color w:val="000000"/>
                <w:sz w:val="24"/>
              </w:rPr>
            </w:pPr>
            <w:r w:rsidRPr="00CC61FD">
              <w:rPr>
                <w:color w:val="000000"/>
                <w:sz w:val="24"/>
              </w:rPr>
              <w:t>-8.70%</w:t>
            </w:r>
          </w:p>
        </w:tc>
        <w:tc>
          <w:tcPr>
            <w:tcW w:w="1276" w:type="dxa"/>
            <w:vAlign w:val="center"/>
          </w:tcPr>
          <w:p w:rsidR="00D63DDE" w:rsidRPr="0033089D" w:rsidRDefault="00D63DDE" w:rsidP="00D63DDE">
            <w:pPr>
              <w:jc w:val="left"/>
              <w:rPr>
                <w:color w:val="000000"/>
                <w:sz w:val="24"/>
              </w:rPr>
            </w:pPr>
            <w:r w:rsidRPr="00CC61FD">
              <w:rPr>
                <w:color w:val="000000"/>
                <w:sz w:val="24"/>
              </w:rPr>
              <w:t>3.05%</w:t>
            </w:r>
          </w:p>
        </w:tc>
        <w:tc>
          <w:tcPr>
            <w:tcW w:w="1275" w:type="dxa"/>
            <w:vAlign w:val="center"/>
          </w:tcPr>
          <w:p w:rsidR="00D63DDE" w:rsidRPr="0033089D" w:rsidRDefault="00D63DDE" w:rsidP="00D63DDE">
            <w:pPr>
              <w:jc w:val="left"/>
              <w:rPr>
                <w:color w:val="000000"/>
                <w:sz w:val="24"/>
              </w:rPr>
            </w:pPr>
            <w:r w:rsidRPr="00CC61FD">
              <w:rPr>
                <w:color w:val="000000"/>
                <w:sz w:val="24"/>
              </w:rPr>
              <w:t>-21.46%</w:t>
            </w:r>
          </w:p>
        </w:tc>
        <w:tc>
          <w:tcPr>
            <w:tcW w:w="1560" w:type="dxa"/>
            <w:vAlign w:val="center"/>
          </w:tcPr>
          <w:p w:rsidR="00D63DDE" w:rsidRPr="0033089D" w:rsidRDefault="00D63DDE" w:rsidP="00D63DDE">
            <w:pPr>
              <w:jc w:val="left"/>
              <w:rPr>
                <w:color w:val="000000"/>
                <w:sz w:val="24"/>
              </w:rPr>
            </w:pPr>
            <w:r w:rsidRPr="00CC61FD">
              <w:rPr>
                <w:color w:val="000000"/>
                <w:sz w:val="24"/>
              </w:rPr>
              <w:t>3.31%</w:t>
            </w:r>
          </w:p>
        </w:tc>
        <w:tc>
          <w:tcPr>
            <w:tcW w:w="992" w:type="dxa"/>
            <w:vAlign w:val="center"/>
          </w:tcPr>
          <w:p w:rsidR="00D63DDE" w:rsidRPr="0033089D" w:rsidRDefault="00D63DDE" w:rsidP="00D63DDE">
            <w:pPr>
              <w:jc w:val="left"/>
              <w:rPr>
                <w:color w:val="000000"/>
                <w:sz w:val="24"/>
              </w:rPr>
            </w:pPr>
            <w:r w:rsidRPr="00CC61FD">
              <w:rPr>
                <w:color w:val="000000"/>
                <w:sz w:val="24"/>
              </w:rPr>
              <w:t>12.76%</w:t>
            </w:r>
          </w:p>
        </w:tc>
        <w:tc>
          <w:tcPr>
            <w:tcW w:w="960" w:type="dxa"/>
            <w:vAlign w:val="center"/>
          </w:tcPr>
          <w:p w:rsidR="00D63DDE" w:rsidRPr="0033089D" w:rsidRDefault="00D63DDE" w:rsidP="00D63DDE">
            <w:pPr>
              <w:jc w:val="left"/>
              <w:rPr>
                <w:color w:val="000000"/>
                <w:sz w:val="24"/>
              </w:rPr>
            </w:pPr>
            <w:r w:rsidRPr="00CC61FD">
              <w:rPr>
                <w:color w:val="000000"/>
                <w:sz w:val="24"/>
              </w:rPr>
              <w:t>-0.26%</w:t>
            </w:r>
          </w:p>
        </w:tc>
      </w:tr>
    </w:tbl>
    <w:p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33089D" w:rsidRPr="0033089D" w:rsidRDefault="0033089D" w:rsidP="0033089D">
      <w:pPr>
        <w:spacing w:line="360" w:lineRule="auto"/>
        <w:jc w:val="center"/>
        <w:rPr>
          <w:sz w:val="24"/>
        </w:rPr>
      </w:pPr>
      <w:r w:rsidRPr="0033089D">
        <w:rPr>
          <w:sz w:val="24"/>
        </w:rPr>
        <w:t>交银施罗德中证互联网金融指数分级证券投资基金</w:t>
      </w:r>
    </w:p>
    <w:p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rsidR="0033089D" w:rsidRPr="0033089D" w:rsidRDefault="0033089D" w:rsidP="0033089D">
      <w:pPr>
        <w:spacing w:line="360" w:lineRule="auto"/>
        <w:jc w:val="center"/>
        <w:rPr>
          <w:sz w:val="24"/>
        </w:rPr>
      </w:pPr>
      <w:r w:rsidRPr="0033089D">
        <w:rPr>
          <w:color w:val="000000"/>
          <w:kern w:val="0"/>
          <w:sz w:val="24"/>
        </w:rPr>
        <w:t>（</w:t>
      </w:r>
      <w:r w:rsidR="001049D7" w:rsidRPr="00347F1F">
        <w:rPr>
          <w:rFonts w:eastAsiaTheme="minorEastAsia"/>
          <w:color w:val="000000"/>
          <w:kern w:val="0"/>
          <w:sz w:val="24"/>
        </w:rPr>
        <w:t>2015</w:t>
      </w:r>
      <w:r w:rsidR="001049D7" w:rsidRPr="00347F1F">
        <w:rPr>
          <w:rFonts w:eastAsiaTheme="minorEastAsia"/>
          <w:color w:val="000000"/>
          <w:kern w:val="0"/>
          <w:sz w:val="24"/>
        </w:rPr>
        <w:t>年</w:t>
      </w:r>
      <w:r w:rsidR="001049D7" w:rsidRPr="00347F1F">
        <w:rPr>
          <w:rFonts w:eastAsiaTheme="minorEastAsia"/>
          <w:color w:val="000000"/>
          <w:kern w:val="0"/>
          <w:sz w:val="24"/>
        </w:rPr>
        <w:t>6</w:t>
      </w:r>
      <w:r w:rsidR="001049D7" w:rsidRPr="00347F1F">
        <w:rPr>
          <w:rFonts w:eastAsiaTheme="minorEastAsia"/>
          <w:color w:val="000000"/>
          <w:kern w:val="0"/>
          <w:sz w:val="24"/>
        </w:rPr>
        <w:t>月</w:t>
      </w:r>
      <w:r w:rsidR="001049D7" w:rsidRPr="00347F1F">
        <w:rPr>
          <w:rFonts w:eastAsiaTheme="minorEastAsia"/>
          <w:color w:val="000000"/>
          <w:kern w:val="0"/>
          <w:sz w:val="24"/>
        </w:rPr>
        <w:t>26</w:t>
      </w:r>
      <w:r w:rsidR="001049D7" w:rsidRPr="00347F1F">
        <w:rPr>
          <w:rFonts w:eastAsiaTheme="minorEastAsia"/>
          <w:color w:val="000000"/>
          <w:kern w:val="0"/>
          <w:sz w:val="24"/>
        </w:rPr>
        <w:t>日至</w:t>
      </w:r>
      <w:r w:rsidR="001049D7" w:rsidRPr="00347F1F">
        <w:rPr>
          <w:rFonts w:eastAsiaTheme="minorEastAsia"/>
          <w:color w:val="000000"/>
          <w:kern w:val="0"/>
          <w:sz w:val="24"/>
        </w:rPr>
        <w:t>201</w:t>
      </w:r>
      <w:r w:rsidR="001049D7">
        <w:rPr>
          <w:rFonts w:eastAsiaTheme="minorEastAsia"/>
          <w:color w:val="000000"/>
          <w:kern w:val="0"/>
          <w:sz w:val="24"/>
        </w:rPr>
        <w:t>6</w:t>
      </w:r>
      <w:r w:rsidR="001049D7" w:rsidRPr="00347F1F">
        <w:rPr>
          <w:rFonts w:eastAsiaTheme="minorEastAsia"/>
          <w:color w:val="000000"/>
          <w:kern w:val="0"/>
          <w:sz w:val="24"/>
        </w:rPr>
        <w:t>年</w:t>
      </w:r>
      <w:r w:rsidR="001049D7">
        <w:rPr>
          <w:rFonts w:eastAsiaTheme="minorEastAsia"/>
          <w:color w:val="000000"/>
          <w:kern w:val="0"/>
          <w:sz w:val="24"/>
        </w:rPr>
        <w:t>3</w:t>
      </w:r>
      <w:r w:rsidR="001049D7" w:rsidRPr="00347F1F">
        <w:rPr>
          <w:rFonts w:eastAsiaTheme="minorEastAsia"/>
          <w:color w:val="000000"/>
          <w:kern w:val="0"/>
          <w:sz w:val="24"/>
        </w:rPr>
        <w:t>月</w:t>
      </w:r>
      <w:r w:rsidR="001049D7" w:rsidRPr="00347F1F">
        <w:rPr>
          <w:rFonts w:eastAsiaTheme="minorEastAsia"/>
          <w:color w:val="000000"/>
          <w:kern w:val="0"/>
          <w:sz w:val="24"/>
        </w:rPr>
        <w:t>3</w:t>
      </w:r>
      <w:r w:rsidR="001049D7">
        <w:rPr>
          <w:rFonts w:eastAsiaTheme="minorEastAsia"/>
          <w:color w:val="000000"/>
          <w:kern w:val="0"/>
          <w:sz w:val="24"/>
        </w:rPr>
        <w:t>1</w:t>
      </w:r>
      <w:r w:rsidR="001049D7" w:rsidRPr="00347F1F">
        <w:rPr>
          <w:rFonts w:eastAsiaTheme="minorEastAsia"/>
          <w:color w:val="000000"/>
          <w:kern w:val="0"/>
          <w:sz w:val="24"/>
        </w:rPr>
        <w:t>日</w:t>
      </w:r>
      <w:r w:rsidRPr="0033089D">
        <w:rPr>
          <w:color w:val="000000"/>
          <w:kern w:val="0"/>
          <w:sz w:val="24"/>
        </w:rPr>
        <w:t>）</w:t>
      </w:r>
    </w:p>
    <w:p w:rsidR="001178C7" w:rsidRPr="00347F1F" w:rsidRDefault="001178C7" w:rsidP="001178C7">
      <w:pPr>
        <w:tabs>
          <w:tab w:val="left" w:pos="1800"/>
        </w:tabs>
        <w:spacing w:line="360" w:lineRule="auto"/>
        <w:jc w:val="left"/>
        <w:rPr>
          <w:rFonts w:eastAsiaTheme="minorEastAsia"/>
          <w:color w:val="000000"/>
          <w:sz w:val="24"/>
        </w:rPr>
      </w:pPr>
      <w:r w:rsidRPr="0066469B">
        <w:rPr>
          <w:noProof/>
          <w:color w:val="000000"/>
          <w:sz w:val="24"/>
        </w:rPr>
        <w:drawing>
          <wp:inline distT="0" distB="0" distL="0" distR="0" wp14:anchorId="523A4C41" wp14:editId="218C45A9">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178C7" w:rsidRPr="00733B81" w:rsidRDefault="001178C7" w:rsidP="001178C7">
      <w:pPr>
        <w:jc w:val="left"/>
        <w:rPr>
          <w:rFonts w:asciiTheme="minorEastAsia" w:eastAsiaTheme="minorEastAsia" w:hAnsiTheme="minorEastAsia"/>
          <w:color w:val="000000"/>
          <w:sz w:val="24"/>
        </w:rPr>
      </w:pPr>
      <w:r w:rsidRPr="00733B81">
        <w:rPr>
          <w:rFonts w:asciiTheme="minorEastAsia" w:eastAsiaTheme="minorEastAsia" w:hAnsiTheme="minorEastAsia" w:hint="eastAsia"/>
          <w:color w:val="000000"/>
          <w:sz w:val="24"/>
        </w:rPr>
        <w:lastRenderedPageBreak/>
        <w:t>注：本基金基金合同生效日为</w:t>
      </w:r>
      <w:r w:rsidRPr="00733B81">
        <w:rPr>
          <w:rFonts w:asciiTheme="minorEastAsia" w:eastAsiaTheme="minorEastAsia" w:hAnsiTheme="minorEastAsia"/>
          <w:color w:val="000000"/>
          <w:sz w:val="24"/>
        </w:rPr>
        <w:t>2015</w:t>
      </w:r>
      <w:r w:rsidRPr="00733B81">
        <w:rPr>
          <w:rFonts w:asciiTheme="minorEastAsia" w:eastAsiaTheme="minorEastAsia" w:hAnsiTheme="minorEastAsia" w:hint="eastAsia"/>
          <w:color w:val="000000"/>
          <w:sz w:val="24"/>
        </w:rPr>
        <w:t>年</w:t>
      </w:r>
      <w:r w:rsidRPr="00733B81">
        <w:rPr>
          <w:rFonts w:asciiTheme="minorEastAsia" w:eastAsiaTheme="minorEastAsia" w:hAnsiTheme="minorEastAsia"/>
          <w:color w:val="000000"/>
          <w:sz w:val="24"/>
        </w:rPr>
        <w:t>6</w:t>
      </w:r>
      <w:r w:rsidRPr="00733B81">
        <w:rPr>
          <w:rFonts w:asciiTheme="minorEastAsia" w:eastAsiaTheme="minorEastAsia" w:hAnsiTheme="minorEastAsia" w:hint="eastAsia"/>
          <w:color w:val="000000"/>
          <w:sz w:val="24"/>
        </w:rPr>
        <w:t>月</w:t>
      </w:r>
      <w:r w:rsidRPr="00733B81">
        <w:rPr>
          <w:rFonts w:asciiTheme="minorEastAsia" w:eastAsiaTheme="minorEastAsia" w:hAnsiTheme="minorEastAsia"/>
          <w:color w:val="000000"/>
          <w:sz w:val="24"/>
        </w:rPr>
        <w:t>26</w:t>
      </w:r>
      <w:r w:rsidRPr="00733B81">
        <w:rPr>
          <w:rFonts w:asciiTheme="minorEastAsia" w:eastAsiaTheme="minorEastAsia" w:hAnsiTheme="minorEastAsia" w:hint="eastAsia"/>
          <w:color w:val="000000"/>
          <w:sz w:val="24"/>
        </w:rPr>
        <w:t>日，基金合同生效日至报告期期末，本基金运作时间未满一年。本基金建仓期为自基金合同生效日起的</w:t>
      </w:r>
      <w:r w:rsidRPr="00733B81">
        <w:rPr>
          <w:rFonts w:asciiTheme="minorEastAsia" w:eastAsiaTheme="minorEastAsia" w:hAnsiTheme="minorEastAsia"/>
          <w:color w:val="000000"/>
          <w:sz w:val="24"/>
        </w:rPr>
        <w:t>6</w:t>
      </w:r>
      <w:r w:rsidRPr="00733B81">
        <w:rPr>
          <w:rFonts w:asciiTheme="minorEastAsia" w:eastAsiaTheme="minorEastAsia" w:hAnsiTheme="minorEastAsia" w:hint="eastAsia"/>
          <w:color w:val="000000"/>
          <w:sz w:val="24"/>
        </w:rPr>
        <w:t>个月。截至建仓期结束，本基金各项资产配置比例符合基金合同及招募说明书有关投资比例的约定。</w:t>
      </w:r>
    </w:p>
    <w:p w:rsidR="004A732A" w:rsidRDefault="001178C7">
      <w:pPr>
        <w:widowControl/>
        <w:spacing w:before="100" w:beforeAutospacing="1" w:after="100" w:afterAutospacing="1"/>
        <w:ind w:rightChars="-85" w:right="-178" w:firstLineChars="196" w:firstLine="470"/>
        <w:outlineLvl w:val="0"/>
        <w:rPr>
          <w:rFonts w:ascii="黑体" w:eastAsia="黑体" w:hAnsi="宋体" w:cs="宋体"/>
          <w:b/>
          <w:kern w:val="0"/>
          <w:sz w:val="28"/>
          <w:szCs w:val="28"/>
        </w:rPr>
      </w:pPr>
      <w:r w:rsidRPr="0033089D" w:rsidDel="001178C7">
        <w:rPr>
          <w:noProof/>
          <w:color w:val="000000"/>
          <w:sz w:val="24"/>
        </w:rPr>
        <w:t xml:space="preserve"> </w:t>
      </w:r>
      <w:r w:rsidR="00AE6FDB">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w:t>
      </w:r>
      <w:r>
        <w:rPr>
          <w:rFonts w:hint="eastAsia"/>
          <w:bCs/>
          <w:sz w:val="24"/>
        </w:rPr>
        <w:lastRenderedPageBreak/>
        <w:t>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w:t>
      </w:r>
      <w:r>
        <w:rPr>
          <w:rFonts w:hint="eastAsia"/>
          <w:bCs/>
          <w:sz w:val="24"/>
        </w:rPr>
        <w:lastRenderedPageBreak/>
        <w:t>的规定在指定媒介进行公告。</w:t>
      </w:r>
    </w:p>
    <w:p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rsidR="00AE6FDB" w:rsidRPr="00EB07BC" w:rsidRDefault="00AE6FDB" w:rsidP="00234B85">
            <w:pPr>
              <w:adjustRightInd w:val="0"/>
              <w:snapToGrid w:val="0"/>
              <w:jc w:val="center"/>
              <w:rPr>
                <w:sz w:val="24"/>
              </w:rPr>
            </w:pPr>
            <w:r w:rsidRPr="00691E80">
              <w:rPr>
                <w:sz w:val="24"/>
              </w:rPr>
              <w:t>0.24%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lastRenderedPageBreak/>
        <w:t>（</w:t>
      </w:r>
      <w:r>
        <w:rPr>
          <w:kern w:val="0"/>
          <w:sz w:val="24"/>
        </w:rPr>
        <w:t>2</w:t>
      </w:r>
      <w:r w:rsidRPr="00F46CD6">
        <w:rPr>
          <w:rFonts w:hAnsi="宋体"/>
          <w:kern w:val="0"/>
          <w:sz w:val="24"/>
        </w:rPr>
        <w:t>）赎回费</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rsidTr="00234B85">
        <w:trPr>
          <w:cantSplit/>
          <w:trHeight w:val="132"/>
          <w:jc w:val="center"/>
        </w:trPr>
        <w:tc>
          <w:tcPr>
            <w:tcW w:w="2502" w:type="dxa"/>
            <w:vMerge w:val="restart"/>
            <w:vAlign w:val="center"/>
          </w:tcPr>
          <w:p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赎回费率</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年以内（含）</w:t>
            </w:r>
          </w:p>
        </w:tc>
        <w:tc>
          <w:tcPr>
            <w:tcW w:w="1926" w:type="dxa"/>
          </w:tcPr>
          <w:p w:rsidR="00AE6FDB" w:rsidRPr="00EB07BC" w:rsidRDefault="00AE6FDB" w:rsidP="00234B85">
            <w:pPr>
              <w:adjustRightInd w:val="0"/>
              <w:snapToGrid w:val="0"/>
              <w:jc w:val="center"/>
              <w:rPr>
                <w:sz w:val="24"/>
              </w:rPr>
            </w:pPr>
            <w:r w:rsidRPr="00EB07BC">
              <w:rPr>
                <w:sz w:val="24"/>
              </w:rPr>
              <w:t>0.5%</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rsidR="00AE6FDB" w:rsidRPr="00EB07BC" w:rsidRDefault="00AE6FDB" w:rsidP="00234B85">
            <w:pPr>
              <w:adjustRightInd w:val="0"/>
              <w:snapToGrid w:val="0"/>
              <w:jc w:val="center"/>
              <w:rPr>
                <w:sz w:val="24"/>
              </w:rPr>
            </w:pPr>
            <w:r w:rsidRPr="00EB07BC">
              <w:rPr>
                <w:sz w:val="24"/>
              </w:rPr>
              <w:t>0.2%</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2</w:t>
            </w:r>
            <w:r w:rsidRPr="00691E80">
              <w:rPr>
                <w:rFonts w:hAnsi="宋体"/>
                <w:sz w:val="24"/>
              </w:rPr>
              <w:t>年以上</w:t>
            </w:r>
          </w:p>
        </w:tc>
        <w:tc>
          <w:tcPr>
            <w:tcW w:w="1926" w:type="dxa"/>
          </w:tcPr>
          <w:p w:rsidR="00AE6FDB" w:rsidRPr="00EB07BC" w:rsidRDefault="00AE6FDB" w:rsidP="00234B85">
            <w:pPr>
              <w:adjustRightInd w:val="0"/>
              <w:snapToGrid w:val="0"/>
              <w:jc w:val="center"/>
              <w:rPr>
                <w:sz w:val="24"/>
              </w:rPr>
            </w:pPr>
            <w:r w:rsidRPr="00EB07BC">
              <w:rPr>
                <w:sz w:val="24"/>
              </w:rPr>
              <w:t>0</w:t>
            </w:r>
          </w:p>
        </w:tc>
      </w:tr>
    </w:tbl>
    <w:p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rsidR="00CE008F" w:rsidRPr="00F46CD6" w:rsidRDefault="00AE6FDB" w:rsidP="00AE6FDB">
      <w:pPr>
        <w:widowControl/>
        <w:adjustRightInd w:val="0"/>
        <w:snapToGrid w:val="0"/>
        <w:spacing w:line="360" w:lineRule="auto"/>
        <w:ind w:firstLineChars="200" w:firstLine="480"/>
        <w:rPr>
          <w:kern w:val="0"/>
          <w:sz w:val="24"/>
        </w:rPr>
      </w:pPr>
      <w:r w:rsidRPr="00691E80">
        <w:rPr>
          <w:rFonts w:hAnsi="宋体" w:hint="eastAsia"/>
          <w:kern w:val="0"/>
          <w:sz w:val="24"/>
        </w:rPr>
        <w:t>本基金的场内赎回费率为固定值</w:t>
      </w:r>
      <w:r w:rsidRPr="00691E80">
        <w:rPr>
          <w:rFonts w:hAnsi="宋体"/>
          <w:kern w:val="0"/>
          <w:sz w:val="24"/>
        </w:rPr>
        <w:t>0.5%</w:t>
      </w:r>
      <w:r w:rsidRPr="00691E80">
        <w:rPr>
          <w:rFonts w:hAnsi="宋体" w:hint="eastAsia"/>
          <w:kern w:val="0"/>
          <w:sz w:val="24"/>
        </w:rPr>
        <w:t>，不按份额持有时间分段设置赎回费率。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Pr="009C6DBF">
        <w:rPr>
          <w:rFonts w:hAnsi="宋体" w:hint="eastAsia"/>
          <w:kern w:val="0"/>
          <w:sz w:val="24"/>
        </w:rPr>
        <w:t>3</w:t>
      </w:r>
      <w:r>
        <w:rPr>
          <w:rFonts w:hAnsi="宋体" w:hint="eastAsia"/>
          <w:kern w:val="0"/>
          <w:sz w:val="24"/>
        </w:rPr>
        <w:t>）</w:t>
      </w:r>
      <w:r w:rsidRPr="009C6DBF">
        <w:rPr>
          <w:rFonts w:hAnsi="宋体" w:hint="eastAsia"/>
          <w:kern w:val="0"/>
          <w:sz w:val="24"/>
        </w:rPr>
        <w:t>网上直销的有关费率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本公司基金网上直销业务已开通的银行卡及各银行卡交易金额限额请参阅本公司网站。</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个人投资者通过本基金管理人网上直销交易平台申购本基金基金份额的单笔最低金额为</w:t>
      </w:r>
      <w:r w:rsidRPr="009C6DBF">
        <w:rPr>
          <w:rFonts w:hAnsi="宋体"/>
          <w:kern w:val="0"/>
          <w:sz w:val="24"/>
        </w:rPr>
        <w:t>10</w:t>
      </w:r>
      <w:r w:rsidRPr="009C6DBF">
        <w:rPr>
          <w:rFonts w:hAnsi="宋体" w:hint="eastAsia"/>
          <w:kern w:val="0"/>
          <w:sz w:val="24"/>
        </w:rPr>
        <w:t>元（含）。</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本基金管理人可根据业务情况调整上述交易费用和限额要求，并依据相关法规的要求提前进行公告。</w:t>
      </w:r>
    </w:p>
    <w:p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Pr>
          <w:rFonts w:hAnsi="宋体"/>
          <w:kern w:val="0"/>
          <w:sz w:val="24"/>
        </w:rPr>
        <w:t>5</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w:t>
      </w:r>
      <w:r w:rsidRPr="00691E80">
        <w:rPr>
          <w:rFonts w:hAnsi="宋体" w:hint="eastAsia"/>
          <w:kern w:val="0"/>
          <w:sz w:val="24"/>
        </w:rPr>
        <w:lastRenderedPageBreak/>
        <w:t>金促销活动期间，基金管理人可以按中国证监会要求履行必要手续后，对投资人适当调低基金申购费率和赎回费率。</w:t>
      </w:r>
    </w:p>
    <w:p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6" w:name="_Hlt81193394"/>
      <w:bookmarkEnd w:id="26"/>
    </w:p>
    <w:p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每个会计年度进行</w:t>
      </w:r>
      <w:r>
        <w:rPr>
          <w:bCs/>
          <w:sz w:val="24"/>
        </w:rPr>
        <w:t>1</w:t>
      </w:r>
      <w:r>
        <w:rPr>
          <w:rFonts w:hint="eastAsia"/>
          <w:bCs/>
          <w:sz w:val="24"/>
        </w:rPr>
        <w:t>次（可不进行定期折算的情形除外）。</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3" o:title=""/>
          </v:shape>
          <o:OLEObject Type="Embed" ProgID="Equation.3" ShapeID="_x0000_i1025" DrawAspect="Content" ObjectID="_1531057246" r:id="rId1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26" type="#_x0000_t75" style="width:76.5pt;height:18.75pt" o:ole="">
            <v:imagedata r:id="rId15" o:title=""/>
          </v:shape>
          <o:OLEObject Type="Embed" ProgID="Equation.3" ShapeID="_x0000_i1026" DrawAspect="Content" ObjectID="_1531057247" r:id="rId16"/>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7" type="#_x0000_t75" style="width:163.5pt;height:31.5pt" o:ole="">
            <v:imagedata r:id="rId17" o:title=""/>
          </v:shape>
          <o:OLEObject Type="Embed" ProgID="Equation.3" ShapeID="_x0000_i1027" DrawAspect="Content" ObjectID="_1531057248" r:id="rId1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v:shape id="_x0000_i1028" type="#_x0000_t75" style="width:135pt;height:31.5pt" o:ole="">
            <v:imagedata r:id="rId19" o:title=""/>
          </v:shape>
          <o:OLEObject Type="Embed" ProgID="Equation.3" ShapeID="_x0000_i1028" DrawAspect="Content" ObjectID="_1531057249" r:id="rId20"/>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9" type="#_x0000_t75" style="width:163.5pt;height:31.5pt" o:ole="">
            <v:imagedata r:id="rId17" o:title=""/>
          </v:shape>
          <o:OLEObject Type="Embed" ProgID="Equation.3" ShapeID="_x0000_i1029" DrawAspect="Content" ObjectID="_1531057250" r:id="rId2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v:shape id="_x0000_i1030" type="#_x0000_t75" style="width:143.25pt;height:35.25pt" o:ole="">
            <v:imagedata r:id="rId22" o:title=""/>
          </v:shape>
          <o:OLEObject Type="Embed" ProgID="Equation.3" ShapeID="_x0000_i1030" DrawAspect="Content" ObjectID="_1531057251" r:id="rId2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w:t>
      </w:r>
      <w:r>
        <w:rPr>
          <w:rFonts w:hint="eastAsia"/>
          <w:bCs/>
          <w:sz w:val="24"/>
        </w:rPr>
        <w:lastRenderedPageBreak/>
        <w:t>的相关公告。</w:t>
      </w:r>
    </w:p>
    <w:p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w:t>
      </w:r>
      <w:r>
        <w:rPr>
          <w:rFonts w:hint="eastAsia"/>
          <w:bCs/>
          <w:sz w:val="24"/>
        </w:rPr>
        <w:lastRenderedPageBreak/>
        <w:t>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1" type="#_x0000_t75" style="width:76.5pt;height:18.75pt" o:ole="">
            <v:imagedata r:id="rId15" o:title=""/>
          </v:shape>
          <o:OLEObject Type="Embed" ProgID="Equation.3" ShapeID="_x0000_i1031" DrawAspect="Content" ObjectID="_1531057252" r:id="rId2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2" type="#_x0000_t75" style="width:90.75pt;height:18.75pt" o:ole="">
            <v:imagedata r:id="rId13" o:title=""/>
          </v:shape>
          <o:OLEObject Type="Embed" ProgID="Equation.3" ShapeID="_x0000_i1032" DrawAspect="Content" ObjectID="_1531057253" r:id="rId25"/>
        </w:object>
      </w:r>
    </w:p>
    <w:p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3" type="#_x0000_t75" style="width:133.5pt;height:18.75pt" o:ole="">
            <v:imagedata r:id="rId26" o:title=""/>
          </v:shape>
          <o:OLEObject Type="Embed" ProgID="Equation.3" ShapeID="_x0000_i1033" DrawAspect="Content" ObjectID="_1531057254" r:id="rId2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4" type="#_x0000_t75" style="width:76.5pt;height:18.75pt" o:ole="">
            <v:imagedata r:id="rId28" o:title=""/>
          </v:shape>
          <o:OLEObject Type="Embed" ProgID="Equation.3" ShapeID="_x0000_i1034" DrawAspect="Content" ObjectID="_1531057255" r:id="rId29"/>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5" type="#_x0000_t75" style="width:90.75pt;height:18.75pt" o:ole="">
            <v:imagedata r:id="rId30" o:title=""/>
          </v:shape>
          <o:OLEObject Type="Embed" ProgID="Equation.3" ShapeID="_x0000_i1035" DrawAspect="Content" ObjectID="_1531057256" r:id="rId3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折算后交银互联网金融</w:t>
      </w:r>
      <w:r>
        <w:rPr>
          <w:bCs/>
          <w:sz w:val="24"/>
        </w:rPr>
        <w:t>B</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6" type="#_x0000_t75" style="width:133.5pt;height:18.75pt" o:ole="">
            <v:imagedata r:id="rId32" o:title=""/>
          </v:shape>
          <o:OLEObject Type="Embed" ProgID="Equation.3" ShapeID="_x0000_i1036" DrawAspect="Content" ObjectID="_1531057257" r:id="rId3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37" type="#_x0000_t75" style="width:76.5pt;height:20.25pt" o:ole="">
            <v:imagedata r:id="rId34" o:title=""/>
          </v:shape>
          <o:OLEObject Type="Embed" ProgID="Equation.3" ShapeID="_x0000_i1037" DrawAspect="Content" ObjectID="_1531057258" r:id="rId3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v:shape id="_x0000_i1038" type="#_x0000_t75" style="width:133.5pt;height:20.25pt" o:ole="">
            <v:imagedata r:id="rId36" o:title=""/>
          </v:shape>
          <o:OLEObject Type="Embed" ProgID="Equation.3" ShapeID="_x0000_i1038" DrawAspect="Content" ObjectID="_1531057259" r:id="rId3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9" type="#_x0000_t75" style="width:76.5pt;height:18.75pt" o:ole="">
            <v:imagedata r:id="rId38" o:title=""/>
          </v:shape>
          <o:OLEObject Type="Embed" ProgID="Equation.3" ShapeID="_x0000_i1039" DrawAspect="Content" ObjectID="_1531057260" r:id="rId39"/>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v:shape id="_x0000_i1040" type="#_x0000_t75" style="width:139.5pt;height:31.5pt" o:ole="">
            <v:imagedata r:id="rId40" o:title=""/>
          </v:shape>
          <o:OLEObject Type="Embed" ProgID="Equation.3" ShapeID="_x0000_i1040" DrawAspect="Content" ObjectID="_1531057261" r:id="rId4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lastRenderedPageBreak/>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41" type="#_x0000_t75" style="width:76.5pt;height:18.75pt" o:ole="">
            <v:imagedata r:id="rId42" o:title=""/>
          </v:shape>
          <o:OLEObject Type="Embed" ProgID="Equation.3" ShapeID="_x0000_i1041" DrawAspect="Content" ObjectID="_1531057262" r:id="rId43"/>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v:shape id="_x0000_i1042" type="#_x0000_t75" style="width:90.75pt;height:18.75pt" o:ole="">
            <v:imagedata r:id="rId44" o:title=""/>
          </v:shape>
          <o:OLEObject Type="Embed" ProgID="Equation.3" ShapeID="_x0000_i1042" DrawAspect="Content" ObjectID="_1531057263" r:id="rId4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v:shape id="_x0000_i1043" type="#_x0000_t75" style="width:173.25pt;height:31.5pt" o:ole="">
            <v:imagedata r:id="rId46" o:title=""/>
          </v:shape>
          <o:OLEObject Type="Embed" ProgID="Equation.3" ShapeID="_x0000_i1043" DrawAspect="Content" ObjectID="_1531057264" r:id="rId4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44" type="#_x0000_t75" style="width:76.5pt;height:20.25pt" o:ole="">
            <v:imagedata r:id="rId34" o:title=""/>
          </v:shape>
          <o:OLEObject Type="Embed" ProgID="Equation.3" ShapeID="_x0000_i1044" DrawAspect="Content" ObjectID="_1531057265" r:id="rId4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v:shape id="_x0000_i1045" type="#_x0000_t75" style="width:88.5pt;height:35.25pt" o:ole="">
            <v:imagedata r:id="rId49" o:title=""/>
          </v:shape>
          <o:OLEObject Type="Embed" ProgID="Equation.3" ShapeID="_x0000_i1045" DrawAspect="Content" ObjectID="_1531057266" r:id="rId50"/>
        </w:object>
      </w:r>
    </w:p>
    <w:p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lastRenderedPageBreak/>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7" w:name="_Toc154909620"/>
      <w:bookmarkStart w:id="28" w:name="_Toc155690788"/>
      <w:r>
        <w:rPr>
          <w:rFonts w:ascii="黑体" w:eastAsia="黑体" w:hAnsi="宋体" w:cs="宋体" w:hint="eastAsia"/>
          <w:b/>
          <w:kern w:val="0"/>
          <w:sz w:val="28"/>
          <w:szCs w:val="28"/>
        </w:rPr>
        <w:lastRenderedPageBreak/>
        <w:t>十七</w:t>
      </w:r>
      <w:r w:rsidR="003A32AB">
        <w:rPr>
          <w:rFonts w:ascii="黑体" w:eastAsia="黑体" w:hAnsi="宋体" w:cs="宋体" w:hint="eastAsia"/>
          <w:b/>
          <w:kern w:val="0"/>
          <w:sz w:val="28"/>
          <w:szCs w:val="28"/>
        </w:rPr>
        <w:t>、</w:t>
      </w:r>
      <w:bookmarkEnd w:id="27"/>
      <w:bookmarkEnd w:id="28"/>
      <w:r w:rsidR="003A32AB">
        <w:rPr>
          <w:rFonts w:ascii="黑体" w:eastAsia="黑体" w:hAnsi="宋体" w:cs="宋体" w:hint="eastAsia"/>
          <w:b/>
          <w:kern w:val="0"/>
          <w:sz w:val="28"/>
          <w:szCs w:val="28"/>
        </w:rPr>
        <w:t>对招募说明书更新部分的说明</w:t>
      </w:r>
    </w:p>
    <w:p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CE008F" w:rsidRDefault="0033089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w:t>
      </w:r>
      <w:r w:rsidR="00CE008F">
        <w:rPr>
          <w:rFonts w:ascii="宋体" w:hAnsi="宋体" w:cs="宋体"/>
          <w:kern w:val="0"/>
          <w:sz w:val="24"/>
        </w:rPr>
        <w:t>更新了</w:t>
      </w:r>
      <w:r w:rsidR="00CE008F">
        <w:rPr>
          <w:rFonts w:ascii="宋体" w:hAnsi="宋体" w:cs="宋体" w:hint="eastAsia"/>
          <w:kern w:val="0"/>
          <w:sz w:val="24"/>
        </w:rPr>
        <w:t>“</w:t>
      </w:r>
      <w:bookmarkStart w:id="29" w:name="_Toc410983350"/>
      <w:bookmarkStart w:id="30" w:name="_Toc410995868"/>
      <w:r w:rsidR="00CE008F" w:rsidRPr="00DA0989">
        <w:rPr>
          <w:rFonts w:ascii="宋体" w:hAnsi="宋体" w:cs="宋体" w:hint="eastAsia"/>
          <w:kern w:val="0"/>
          <w:sz w:val="24"/>
        </w:rPr>
        <w:t>十、</w:t>
      </w:r>
      <w:bookmarkEnd w:id="29"/>
      <w:bookmarkEnd w:id="30"/>
      <w:r w:rsidRPr="0033089D">
        <w:rPr>
          <w:rFonts w:ascii="宋体" w:hAnsi="宋体" w:cs="宋体" w:hint="eastAsia"/>
          <w:kern w:val="0"/>
          <w:sz w:val="24"/>
        </w:rPr>
        <w:t>交银互联网金融份额的申购与赎回</w:t>
      </w:r>
      <w:r w:rsidR="00CE008F">
        <w:rPr>
          <w:rFonts w:ascii="宋体" w:hAnsi="宋体" w:cs="宋体" w:hint="eastAsia"/>
          <w:kern w:val="0"/>
          <w:sz w:val="24"/>
        </w:rPr>
        <w:t>”中</w:t>
      </w:r>
      <w:r w:rsidR="00CE008F">
        <w:rPr>
          <w:rFonts w:ascii="宋体" w:hAnsi="宋体" w:cs="宋体"/>
          <w:kern w:val="0"/>
          <w:sz w:val="24"/>
        </w:rPr>
        <w:t>相关内容。</w:t>
      </w:r>
    </w:p>
    <w:p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B678E7">
        <w:rPr>
          <w:rFonts w:ascii="宋体" w:hAnsi="宋体" w:cs="宋体" w:hint="eastAsia"/>
          <w:kern w:val="0"/>
          <w:sz w:val="24"/>
        </w:rPr>
        <w:t>六</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、基金的投资”中“基金投资组合报告”相关内容，数据截止到</w:t>
      </w:r>
      <w:r>
        <w:rPr>
          <w:rFonts w:ascii="宋体" w:hAnsi="宋体" w:cs="宋体" w:hint="eastAsia"/>
          <w:kern w:val="0"/>
          <w:sz w:val="24"/>
        </w:rPr>
        <w:t>201</w:t>
      </w:r>
      <w:r w:rsidR="005F6149">
        <w:rPr>
          <w:rFonts w:ascii="宋体" w:hAnsi="宋体" w:cs="宋体"/>
          <w:kern w:val="0"/>
          <w:sz w:val="24"/>
        </w:rPr>
        <w:t>6</w:t>
      </w:r>
      <w:r w:rsidR="004B009B">
        <w:rPr>
          <w:rFonts w:ascii="宋体" w:hAnsi="宋体" w:cs="宋体" w:hint="eastAsia"/>
          <w:kern w:val="0"/>
          <w:sz w:val="24"/>
        </w:rPr>
        <w:t>年</w:t>
      </w:r>
      <w:r w:rsidR="005F6149">
        <w:rPr>
          <w:rFonts w:ascii="宋体" w:hAnsi="宋体" w:cs="宋体"/>
          <w:kern w:val="0"/>
          <w:sz w:val="24"/>
        </w:rPr>
        <w:t>3</w:t>
      </w:r>
      <w:r w:rsidR="003A32AB">
        <w:rPr>
          <w:rFonts w:ascii="宋体" w:hAnsi="宋体" w:cs="宋体" w:hint="eastAsia"/>
          <w:kern w:val="0"/>
          <w:sz w:val="24"/>
        </w:rPr>
        <w:t>月</w:t>
      </w:r>
      <w:r>
        <w:rPr>
          <w:rFonts w:ascii="宋体" w:hAnsi="宋体" w:cs="宋体" w:hint="eastAsia"/>
          <w:kern w:val="0"/>
          <w:sz w:val="24"/>
        </w:rPr>
        <w:t>3</w:t>
      </w:r>
      <w:r w:rsidR="005F6149">
        <w:rPr>
          <w:rFonts w:ascii="宋体" w:hAnsi="宋体" w:cs="宋体"/>
          <w:kern w:val="0"/>
          <w:sz w:val="24"/>
        </w:rPr>
        <w:t>1</w:t>
      </w:r>
      <w:r w:rsidR="003A32AB">
        <w:rPr>
          <w:rFonts w:ascii="宋体" w:hAnsi="宋体" w:cs="宋体" w:hint="eastAsia"/>
          <w:kern w:val="0"/>
          <w:sz w:val="24"/>
        </w:rPr>
        <w:t>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9318F">
        <w:rPr>
          <w:rFonts w:ascii="宋体" w:hAnsi="宋体" w:cs="宋体" w:hint="eastAsia"/>
          <w:kern w:val="0"/>
          <w:sz w:val="24"/>
        </w:rPr>
        <w:t>七</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CE008F">
        <w:rPr>
          <w:rFonts w:ascii="宋体" w:hAnsi="宋体" w:cs="宋体" w:hint="eastAsia"/>
          <w:kern w:val="0"/>
          <w:sz w:val="24"/>
        </w:rPr>
        <w:t>201</w:t>
      </w:r>
      <w:r w:rsidR="00BC37AD">
        <w:rPr>
          <w:rFonts w:ascii="宋体" w:hAnsi="宋体" w:cs="宋体"/>
          <w:kern w:val="0"/>
          <w:sz w:val="24"/>
        </w:rPr>
        <w:t>6</w:t>
      </w:r>
      <w:r w:rsidR="00CE008F">
        <w:rPr>
          <w:rFonts w:ascii="宋体" w:hAnsi="宋体" w:cs="宋体" w:hint="eastAsia"/>
          <w:kern w:val="0"/>
          <w:sz w:val="24"/>
        </w:rPr>
        <w:t>年</w:t>
      </w:r>
      <w:r w:rsidR="00BC37AD">
        <w:rPr>
          <w:rFonts w:ascii="宋体" w:hAnsi="宋体" w:cs="宋体"/>
          <w:kern w:val="0"/>
          <w:sz w:val="24"/>
        </w:rPr>
        <w:t>3</w:t>
      </w:r>
      <w:r w:rsidR="00CE008F">
        <w:rPr>
          <w:rFonts w:ascii="宋体" w:hAnsi="宋体" w:cs="宋体" w:hint="eastAsia"/>
          <w:kern w:val="0"/>
          <w:sz w:val="24"/>
        </w:rPr>
        <w:t>月3</w:t>
      </w:r>
      <w:r w:rsidR="00BC37AD">
        <w:rPr>
          <w:rFonts w:ascii="宋体" w:hAnsi="宋体" w:cs="宋体"/>
          <w:kern w:val="0"/>
          <w:sz w:val="24"/>
        </w:rPr>
        <w:t>1</w:t>
      </w:r>
      <w:r w:rsidR="00CE008F">
        <w:rPr>
          <w:rFonts w:ascii="宋体" w:hAnsi="宋体" w:cs="宋体" w:hint="eastAsia"/>
          <w:kern w:val="0"/>
          <w:sz w:val="24"/>
        </w:rPr>
        <w:t>日</w:t>
      </w:r>
      <w:r>
        <w:rPr>
          <w:rFonts w:ascii="宋体" w:hAnsi="宋体" w:cs="宋体" w:hint="eastAsia"/>
          <w:kern w:val="0"/>
          <w:sz w:val="24"/>
        </w:rPr>
        <w:t>。</w:t>
      </w:r>
    </w:p>
    <w:p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9318F">
        <w:rPr>
          <w:rFonts w:ascii="宋体" w:hAnsi="宋体" w:cs="宋体" w:hint="eastAsia"/>
          <w:kern w:val="0"/>
          <w:sz w:val="24"/>
        </w:rPr>
        <w:t>八</w:t>
      </w:r>
      <w:r>
        <w:rPr>
          <w:rFonts w:ascii="宋体" w:hAnsi="宋体" w:cs="宋体" w:hint="eastAsia"/>
          <w:kern w:val="0"/>
          <w:sz w:val="24"/>
        </w:rPr>
        <w:t>）更新了“</w:t>
      </w:r>
      <w:bookmarkStart w:id="31" w:name="_Toc154909627"/>
      <w:bookmarkStart w:id="32" w:name="_Toc329676639"/>
      <w:bookmarkStart w:id="33"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31"/>
      <w:bookmarkEnd w:id="32"/>
      <w:bookmarkEnd w:id="33"/>
      <w:r>
        <w:rPr>
          <w:rFonts w:ascii="宋体" w:hAnsi="宋体" w:cs="宋体" w:hint="eastAsia"/>
          <w:kern w:val="0"/>
          <w:sz w:val="24"/>
        </w:rPr>
        <w:t>”中的相关内容。</w:t>
      </w:r>
    </w:p>
    <w:p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4A732A" w:rsidRDefault="004A732A">
      <w:pPr>
        <w:widowControl/>
        <w:spacing w:line="360" w:lineRule="auto"/>
        <w:ind w:rightChars="-85" w:right="-178" w:firstLineChars="225" w:firstLine="540"/>
        <w:jc w:val="right"/>
        <w:rPr>
          <w:rFonts w:ascii="宋体" w:hAnsi="宋体"/>
          <w:sz w:val="24"/>
        </w:rPr>
      </w:pPr>
    </w:p>
    <w:p w:rsidR="00325966" w:rsidRDefault="00325966">
      <w:pPr>
        <w:widowControl/>
        <w:spacing w:line="360" w:lineRule="auto"/>
        <w:ind w:rightChars="-85" w:right="-178" w:firstLineChars="225" w:firstLine="540"/>
        <w:jc w:val="right"/>
        <w:rPr>
          <w:rFonts w:ascii="宋体" w:hAnsi="宋体"/>
          <w:sz w:val="24"/>
        </w:rPr>
      </w:pPr>
    </w:p>
    <w:p w:rsidR="00325966" w:rsidRPr="00325966" w:rsidRDefault="00325966">
      <w:pPr>
        <w:widowControl/>
        <w:spacing w:line="360" w:lineRule="auto"/>
        <w:ind w:rightChars="-85" w:right="-178" w:firstLineChars="225" w:firstLine="540"/>
        <w:jc w:val="right"/>
        <w:rPr>
          <w:rFonts w:ascii="宋体" w:hAnsi="宋体"/>
          <w:sz w:val="24"/>
        </w:rPr>
      </w:pPr>
    </w:p>
    <w:p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4A732A" w:rsidRDefault="003A32AB">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w:t>
      </w:r>
      <w:r w:rsidR="00F717E6">
        <w:rPr>
          <w:rFonts w:ascii="宋体" w:hAnsi="宋体" w:hint="eastAsia"/>
          <w:sz w:val="24"/>
        </w:rPr>
        <w:t>二○一六年八月十日</w:t>
      </w:r>
    </w:p>
    <w:p w:rsidR="004A732A" w:rsidRDefault="004A732A">
      <w:pPr>
        <w:rPr>
          <w:rFonts w:ascii="宋体" w:hAnsi="宋体"/>
        </w:rPr>
      </w:pPr>
      <w:bookmarkStart w:id="34" w:name="_Hlt90455312"/>
      <w:bookmarkStart w:id="35" w:name="_Hlt90801570"/>
      <w:bookmarkStart w:id="36" w:name="_Hlt91264042"/>
      <w:bookmarkStart w:id="37" w:name="_Hlt91264078"/>
      <w:bookmarkStart w:id="38" w:name="_Hlt91148053"/>
      <w:bookmarkStart w:id="39" w:name="_Hlt81129040"/>
      <w:bookmarkStart w:id="40" w:name="_Hlt80435237"/>
      <w:bookmarkStart w:id="41" w:name="_Hlt88900301"/>
      <w:bookmarkStart w:id="42" w:name="_Hlt88897298"/>
      <w:bookmarkStart w:id="43" w:name="_Hlt112616834"/>
      <w:bookmarkEnd w:id="34"/>
      <w:bookmarkEnd w:id="35"/>
      <w:bookmarkEnd w:id="36"/>
      <w:bookmarkEnd w:id="37"/>
      <w:bookmarkEnd w:id="38"/>
      <w:bookmarkEnd w:id="39"/>
      <w:bookmarkEnd w:id="40"/>
      <w:bookmarkEnd w:id="41"/>
      <w:bookmarkEnd w:id="42"/>
      <w:bookmarkEnd w:id="43"/>
    </w:p>
    <w:sectPr w:rsidR="004A732A" w:rsidSect="004A732A">
      <w:headerReference w:type="default" r:id="rId51"/>
      <w:footerReference w:type="default" r:id="rId52"/>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159" w:rsidRDefault="00CD3159" w:rsidP="004A732A">
      <w:r>
        <w:separator/>
      </w:r>
    </w:p>
  </w:endnote>
  <w:endnote w:type="continuationSeparator" w:id="0">
    <w:p w:rsidR="00CD3159" w:rsidRDefault="00CD3159"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e"/>
      <w:framePr w:wrap="around" w:vAnchor="text" w:hAnchor="margin" w:xAlign="center" w:y="1"/>
      <w:rPr>
        <w:rStyle w:val="af3"/>
      </w:rPr>
    </w:pPr>
    <w:r>
      <w:fldChar w:fldCharType="begin"/>
    </w:r>
    <w:r>
      <w:rPr>
        <w:rStyle w:val="af3"/>
      </w:rPr>
      <w:instrText xml:space="preserve">PAGE  </w:instrText>
    </w:r>
    <w:r>
      <w:fldChar w:fldCharType="separate"/>
    </w:r>
    <w:r w:rsidR="009E0EBD">
      <w:rPr>
        <w:rStyle w:val="af3"/>
        <w:noProof/>
      </w:rPr>
      <w:t>28</w:t>
    </w:r>
    <w:r>
      <w:fldChar w:fldCharType="end"/>
    </w:r>
  </w:p>
  <w:p w:rsidR="00234B85" w:rsidRDefault="0023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159" w:rsidRDefault="00CD3159" w:rsidP="004A732A">
      <w:r>
        <w:separator/>
      </w:r>
    </w:p>
  </w:footnote>
  <w:footnote w:type="continuationSeparator" w:id="0">
    <w:p w:rsidR="00CD3159" w:rsidRDefault="00CD3159"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rsidR="00234B85" w:rsidRDefault="00234B85">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rsidR="00234B85" w:rsidRDefault="00234B8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054E90">
      <w:t>6</w:t>
    </w:r>
    <w:r>
      <w:rPr>
        <w:rFonts w:hint="eastAsia"/>
      </w:rPr>
      <w:t>年第</w:t>
    </w:r>
    <w:r>
      <w:t>1</w:t>
    </w:r>
    <w:r>
      <w:rPr>
        <w:rFonts w:hint="eastAsia"/>
      </w:rPr>
      <w:t>号）</w:t>
    </w:r>
  </w:p>
  <w:p w:rsidR="00234B85" w:rsidRDefault="00234B8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54E90"/>
    <w:rsid w:val="00074E47"/>
    <w:rsid w:val="00075DE5"/>
    <w:rsid w:val="00094865"/>
    <w:rsid w:val="000A54E7"/>
    <w:rsid w:val="000B4DDE"/>
    <w:rsid w:val="001049D7"/>
    <w:rsid w:val="001178C7"/>
    <w:rsid w:val="00134990"/>
    <w:rsid w:val="00142946"/>
    <w:rsid w:val="00181043"/>
    <w:rsid w:val="001C2490"/>
    <w:rsid w:val="001C3269"/>
    <w:rsid w:val="001D22D3"/>
    <w:rsid w:val="001D250C"/>
    <w:rsid w:val="001D74A1"/>
    <w:rsid w:val="00234B85"/>
    <w:rsid w:val="00246319"/>
    <w:rsid w:val="002540AE"/>
    <w:rsid w:val="00272B6B"/>
    <w:rsid w:val="002F0ACB"/>
    <w:rsid w:val="00300EAB"/>
    <w:rsid w:val="00306029"/>
    <w:rsid w:val="00325966"/>
    <w:rsid w:val="0033089D"/>
    <w:rsid w:val="0034554C"/>
    <w:rsid w:val="00346419"/>
    <w:rsid w:val="00350923"/>
    <w:rsid w:val="003660B0"/>
    <w:rsid w:val="00366342"/>
    <w:rsid w:val="003A32AB"/>
    <w:rsid w:val="003A7790"/>
    <w:rsid w:val="003F29FB"/>
    <w:rsid w:val="00405D97"/>
    <w:rsid w:val="004313E8"/>
    <w:rsid w:val="00435BB0"/>
    <w:rsid w:val="0043666F"/>
    <w:rsid w:val="0045295A"/>
    <w:rsid w:val="004605AA"/>
    <w:rsid w:val="004828F3"/>
    <w:rsid w:val="004A5833"/>
    <w:rsid w:val="004A732A"/>
    <w:rsid w:val="004B009B"/>
    <w:rsid w:val="004C247B"/>
    <w:rsid w:val="004D309E"/>
    <w:rsid w:val="004E533C"/>
    <w:rsid w:val="004E7D57"/>
    <w:rsid w:val="004F6310"/>
    <w:rsid w:val="005030D4"/>
    <w:rsid w:val="00504640"/>
    <w:rsid w:val="005256A5"/>
    <w:rsid w:val="00526E4B"/>
    <w:rsid w:val="0057611D"/>
    <w:rsid w:val="00590348"/>
    <w:rsid w:val="005A0B4A"/>
    <w:rsid w:val="005E29D1"/>
    <w:rsid w:val="005F6149"/>
    <w:rsid w:val="0063637C"/>
    <w:rsid w:val="00653CB3"/>
    <w:rsid w:val="006548FA"/>
    <w:rsid w:val="00672B60"/>
    <w:rsid w:val="00682751"/>
    <w:rsid w:val="0069318F"/>
    <w:rsid w:val="00694FA0"/>
    <w:rsid w:val="006C1C0F"/>
    <w:rsid w:val="006D1A80"/>
    <w:rsid w:val="006D6C44"/>
    <w:rsid w:val="006E5F02"/>
    <w:rsid w:val="00715462"/>
    <w:rsid w:val="00733B81"/>
    <w:rsid w:val="00757AEE"/>
    <w:rsid w:val="00764BCF"/>
    <w:rsid w:val="00783D7D"/>
    <w:rsid w:val="00802AF2"/>
    <w:rsid w:val="0082062B"/>
    <w:rsid w:val="0083232F"/>
    <w:rsid w:val="00840CDE"/>
    <w:rsid w:val="0085641D"/>
    <w:rsid w:val="008911A9"/>
    <w:rsid w:val="00896393"/>
    <w:rsid w:val="008B04EB"/>
    <w:rsid w:val="008C510B"/>
    <w:rsid w:val="008D1A89"/>
    <w:rsid w:val="008E2A07"/>
    <w:rsid w:val="008E2C68"/>
    <w:rsid w:val="00923FF0"/>
    <w:rsid w:val="00924A9F"/>
    <w:rsid w:val="0094059F"/>
    <w:rsid w:val="00945717"/>
    <w:rsid w:val="00951642"/>
    <w:rsid w:val="009C2C57"/>
    <w:rsid w:val="009C3743"/>
    <w:rsid w:val="009D1C13"/>
    <w:rsid w:val="009E0EBD"/>
    <w:rsid w:val="009E3023"/>
    <w:rsid w:val="009F18BC"/>
    <w:rsid w:val="00A172D1"/>
    <w:rsid w:val="00A65059"/>
    <w:rsid w:val="00AA12A1"/>
    <w:rsid w:val="00AC4F83"/>
    <w:rsid w:val="00AE6FDB"/>
    <w:rsid w:val="00B123C8"/>
    <w:rsid w:val="00B26C60"/>
    <w:rsid w:val="00B57A81"/>
    <w:rsid w:val="00B678E7"/>
    <w:rsid w:val="00B87287"/>
    <w:rsid w:val="00BC37AD"/>
    <w:rsid w:val="00BD3494"/>
    <w:rsid w:val="00C32DE6"/>
    <w:rsid w:val="00C33742"/>
    <w:rsid w:val="00C51A57"/>
    <w:rsid w:val="00C65B92"/>
    <w:rsid w:val="00C70488"/>
    <w:rsid w:val="00C71252"/>
    <w:rsid w:val="00C93288"/>
    <w:rsid w:val="00C94FE9"/>
    <w:rsid w:val="00CC4069"/>
    <w:rsid w:val="00CD3159"/>
    <w:rsid w:val="00CE008F"/>
    <w:rsid w:val="00CE6C09"/>
    <w:rsid w:val="00D533CD"/>
    <w:rsid w:val="00D63DDE"/>
    <w:rsid w:val="00D67A37"/>
    <w:rsid w:val="00D72417"/>
    <w:rsid w:val="00DA0989"/>
    <w:rsid w:val="00DA1857"/>
    <w:rsid w:val="00DA3C4D"/>
    <w:rsid w:val="00DD5F79"/>
    <w:rsid w:val="00DE5E9A"/>
    <w:rsid w:val="00E547A4"/>
    <w:rsid w:val="00E752EC"/>
    <w:rsid w:val="00E86CE0"/>
    <w:rsid w:val="00E976BC"/>
    <w:rsid w:val="00EA78E6"/>
    <w:rsid w:val="00EB437B"/>
    <w:rsid w:val="00EE25E0"/>
    <w:rsid w:val="00F717E6"/>
    <w:rsid w:val="00F807EB"/>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10" Type="http://schemas.openxmlformats.org/officeDocument/2006/relationships/hyperlink" Target="http://www.bocomschroder.com/" TargetMode="Externa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4869</Words>
  <Characters>27756</Characters>
  <Application>Microsoft Office Word</Application>
  <DocSecurity>0</DocSecurity>
  <Lines>231</Lines>
  <Paragraphs>65</Paragraphs>
  <ScaleCrop>false</ScaleCrop>
  <Company/>
  <LinksUpToDate>false</LinksUpToDate>
  <CharactersWithSpaces>32560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cp:revision>
  <cp:lastPrinted>2014-10-28T07:19:00Z</cp:lastPrinted>
  <dcterms:created xsi:type="dcterms:W3CDTF">2016-07-25T03:12:00Z</dcterms:created>
  <dcterms:modified xsi:type="dcterms:W3CDTF">2016-07-26T08:53:00Z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