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9DA" w:rsidRDefault="00544A73" w:rsidP="00020266">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p>
    <w:p w:rsidR="007339DA" w:rsidRDefault="00020266" w:rsidP="00020266">
      <w:pPr>
        <w:widowControl/>
        <w:spacing w:line="360" w:lineRule="auto"/>
        <w:jc w:val="center"/>
        <w:rPr>
          <w:rStyle w:val="Char1"/>
          <w:rFonts w:ascii="宋体" w:hAnsi="宋体"/>
        </w:rPr>
      </w:pPr>
      <w:r>
        <w:rPr>
          <w:rStyle w:val="Char1"/>
          <w:rFonts w:ascii="宋体" w:hAnsi="宋体" w:hint="eastAsia"/>
        </w:rPr>
        <w:t>交银</w:t>
      </w:r>
      <w:r w:rsidR="00294628">
        <w:rPr>
          <w:rStyle w:val="Char1"/>
          <w:rFonts w:ascii="宋体" w:hAnsi="宋体" w:hint="eastAsia"/>
        </w:rPr>
        <w:t>施罗德</w:t>
      </w:r>
      <w:r w:rsidRPr="00020266">
        <w:rPr>
          <w:rStyle w:val="Char1"/>
          <w:rFonts w:ascii="宋体" w:hAnsi="宋体" w:hint="eastAsia"/>
        </w:rPr>
        <w:t>理财21天债券型证券投资基金</w:t>
      </w:r>
    </w:p>
    <w:p w:rsidR="00786BDF" w:rsidRDefault="004444A1" w:rsidP="00004CAC">
      <w:pPr>
        <w:widowControl/>
        <w:spacing w:line="360" w:lineRule="auto"/>
        <w:jc w:val="center"/>
        <w:rPr>
          <w:rStyle w:val="Char1"/>
          <w:rFonts w:ascii="宋体" w:hAnsi="宋体"/>
        </w:rPr>
      </w:pPr>
      <w:r w:rsidRPr="004444A1">
        <w:rPr>
          <w:rStyle w:val="Char1"/>
          <w:rFonts w:ascii="宋体" w:hAnsi="宋体" w:hint="eastAsia"/>
        </w:rPr>
        <w:t>基金份额持有人大会的第</w:t>
      </w:r>
      <w:r w:rsidR="00BC003B">
        <w:rPr>
          <w:rStyle w:val="Char1"/>
          <w:rFonts w:ascii="宋体" w:hAnsi="宋体" w:hint="eastAsia"/>
        </w:rPr>
        <w:t>二</w:t>
      </w:r>
      <w:r w:rsidRPr="004444A1">
        <w:rPr>
          <w:rStyle w:val="Char1"/>
          <w:rFonts w:ascii="宋体" w:hAnsi="宋体" w:hint="eastAsia"/>
        </w:rPr>
        <w:t>次提示性公告</w:t>
      </w:r>
    </w:p>
    <w:p w:rsidR="004444A1" w:rsidRPr="004444A1" w:rsidRDefault="004444A1" w:rsidP="00004CAC">
      <w:pPr>
        <w:widowControl/>
        <w:spacing w:line="360" w:lineRule="auto"/>
        <w:jc w:val="center"/>
        <w:rPr>
          <w:rFonts w:ascii="宋体" w:hAnsi="宋体"/>
          <w:b/>
          <w:kern w:val="0"/>
          <w:sz w:val="28"/>
          <w:szCs w:val="28"/>
        </w:rPr>
      </w:pPr>
    </w:p>
    <w:p w:rsidR="00BC003B" w:rsidRDefault="00FB2FDF" w:rsidP="00BC003B">
      <w:pPr>
        <w:pStyle w:val="a5"/>
        <w:spacing w:beforeLines="50" w:before="156" w:beforeAutospacing="0" w:afterLines="50" w:after="156" w:afterAutospacing="0" w:line="360" w:lineRule="auto"/>
        <w:ind w:firstLineChars="300" w:firstLine="720"/>
        <w:jc w:val="both"/>
        <w:outlineLvl w:val="0"/>
        <w:rPr>
          <w:rFonts w:cs="Times New Roman"/>
        </w:rPr>
      </w:pPr>
      <w:r w:rsidRPr="00FB2FDF">
        <w:rPr>
          <w:rFonts w:cs="Times New Roman" w:hint="eastAsia"/>
        </w:rPr>
        <w:t>交银施罗德基金管理有限公</w:t>
      </w:r>
      <w:r w:rsidRPr="00BE6858">
        <w:rPr>
          <w:rFonts w:ascii="Times New Roman" w:hAnsi="Times New Roman" w:cs="Times New Roman"/>
        </w:rPr>
        <w:t>司已于</w:t>
      </w:r>
      <w:r w:rsidRPr="00BE6858">
        <w:rPr>
          <w:rFonts w:ascii="Times New Roman" w:hAnsi="Times New Roman" w:cs="Times New Roman"/>
        </w:rPr>
        <w:t>2016</w:t>
      </w:r>
      <w:r w:rsidRPr="00BE6858">
        <w:rPr>
          <w:rFonts w:ascii="Times New Roman" w:hAnsi="Times New Roman" w:cs="Times New Roman"/>
        </w:rPr>
        <w:t>年</w:t>
      </w:r>
      <w:r w:rsidRPr="00BE6858">
        <w:rPr>
          <w:rFonts w:ascii="Times New Roman" w:hAnsi="Times New Roman" w:cs="Times New Roman"/>
        </w:rPr>
        <w:t>7</w:t>
      </w:r>
      <w:r w:rsidRPr="00BE6858">
        <w:rPr>
          <w:rFonts w:ascii="Times New Roman" w:hAnsi="Times New Roman" w:cs="Times New Roman"/>
        </w:rPr>
        <w:t>月</w:t>
      </w:r>
      <w:r w:rsidRPr="00BE6858">
        <w:rPr>
          <w:rFonts w:ascii="Times New Roman" w:hAnsi="Times New Roman" w:cs="Times New Roman"/>
        </w:rPr>
        <w:t>19</w:t>
      </w:r>
      <w:r w:rsidRPr="00BE6858">
        <w:rPr>
          <w:rFonts w:ascii="Times New Roman" w:hAnsi="Times New Roman" w:cs="Times New Roman"/>
        </w:rPr>
        <w:t>日在《中国证券报》、《上海证券报》、《证券时报》及交银施罗德基金管理有限公司网站（</w:t>
      </w:r>
      <w:r w:rsidRPr="00BE6858">
        <w:rPr>
          <w:rFonts w:ascii="Times New Roman" w:hAnsi="Times New Roman" w:cs="Times New Roman"/>
        </w:rPr>
        <w:t>www.fund001.com</w:t>
      </w:r>
      <w:r w:rsidRPr="00BE6858">
        <w:rPr>
          <w:rFonts w:ascii="Times New Roman" w:hAnsi="Times New Roman" w:cs="Times New Roman"/>
        </w:rPr>
        <w:t>，</w:t>
      </w:r>
      <w:r w:rsidRPr="00BE6858">
        <w:rPr>
          <w:rFonts w:ascii="Times New Roman" w:hAnsi="Times New Roman" w:cs="Times New Roman"/>
        </w:rPr>
        <w:t>www.bocomschroder.com</w:t>
      </w:r>
      <w:r w:rsidRPr="00BE6858">
        <w:rPr>
          <w:rFonts w:ascii="Times New Roman" w:hAnsi="Times New Roman" w:cs="Times New Roman"/>
        </w:rPr>
        <w:t>）发布了《交银施罗德基金管理有限公司关于以通讯方式召开</w:t>
      </w:r>
      <w:r w:rsidR="008A6BCE" w:rsidRPr="00BE6858">
        <w:rPr>
          <w:rFonts w:ascii="Times New Roman" w:hAnsi="Times New Roman" w:cs="Times New Roman"/>
        </w:rPr>
        <w:t>交银施罗德理财</w:t>
      </w:r>
      <w:r w:rsidR="008A6BCE" w:rsidRPr="00BE6858">
        <w:rPr>
          <w:rFonts w:ascii="Times New Roman" w:hAnsi="Times New Roman" w:cs="Times New Roman"/>
        </w:rPr>
        <w:t>21</w:t>
      </w:r>
      <w:r w:rsidR="008A6BCE" w:rsidRPr="00BE6858">
        <w:rPr>
          <w:rFonts w:ascii="Times New Roman" w:hAnsi="Times New Roman" w:cs="Times New Roman"/>
        </w:rPr>
        <w:t>天债券型证券投资基金</w:t>
      </w:r>
      <w:r w:rsidRPr="00BE6858">
        <w:rPr>
          <w:rFonts w:ascii="Times New Roman" w:hAnsi="Times New Roman" w:cs="Times New Roman"/>
        </w:rPr>
        <w:t>基金份额持有人大会的公告》</w:t>
      </w:r>
      <w:r w:rsidR="00BC003B" w:rsidRPr="00BE6858">
        <w:rPr>
          <w:rFonts w:ascii="Times New Roman" w:hAnsi="Times New Roman" w:cs="Times New Roman"/>
        </w:rPr>
        <w:t>，并于</w:t>
      </w:r>
      <w:r w:rsidR="00BC003B" w:rsidRPr="00BE6858">
        <w:rPr>
          <w:rFonts w:ascii="Times New Roman" w:hAnsi="Times New Roman" w:cs="Times New Roman"/>
        </w:rPr>
        <w:t>2016</w:t>
      </w:r>
      <w:r w:rsidR="00BC003B" w:rsidRPr="00BE6858">
        <w:rPr>
          <w:rFonts w:ascii="Times New Roman" w:hAnsi="Times New Roman" w:cs="Times New Roman"/>
        </w:rPr>
        <w:t>年</w:t>
      </w:r>
      <w:r w:rsidR="00BC003B" w:rsidRPr="00BE6858">
        <w:rPr>
          <w:rFonts w:ascii="Times New Roman" w:hAnsi="Times New Roman" w:cs="Times New Roman"/>
        </w:rPr>
        <w:t>7</w:t>
      </w:r>
      <w:r w:rsidR="00BC003B" w:rsidRPr="00BE6858">
        <w:rPr>
          <w:rFonts w:ascii="Times New Roman" w:hAnsi="Times New Roman" w:cs="Times New Roman"/>
        </w:rPr>
        <w:t>月</w:t>
      </w:r>
      <w:r w:rsidR="00BC003B" w:rsidRPr="00BE6858">
        <w:rPr>
          <w:rFonts w:ascii="Times New Roman" w:hAnsi="Times New Roman" w:cs="Times New Roman"/>
        </w:rPr>
        <w:t>20</w:t>
      </w:r>
      <w:r w:rsidR="00BC003B" w:rsidRPr="00BE6858">
        <w:rPr>
          <w:rFonts w:ascii="Times New Roman" w:hAnsi="Times New Roman" w:cs="Times New Roman"/>
        </w:rPr>
        <w:t>日发布了第一次提示性公告。为了使本次基金份额持有人大会顺利召开，根据基金合同的</w:t>
      </w:r>
      <w:r w:rsidR="00BC003B" w:rsidRPr="00BC003B">
        <w:rPr>
          <w:rFonts w:cs="Times New Roman" w:hint="eastAsia"/>
        </w:rPr>
        <w:t>相关规定，现发布本次基金份额持有人大会的第二次提示性公告。</w:t>
      </w:r>
    </w:p>
    <w:p w:rsidR="0032746F" w:rsidRPr="00801D2C" w:rsidRDefault="0032746F" w:rsidP="00DD62F5">
      <w:pPr>
        <w:pStyle w:val="a5"/>
        <w:spacing w:beforeLines="50" w:before="156" w:beforeAutospacing="0" w:afterLines="50" w:after="156" w:afterAutospacing="0" w:line="360" w:lineRule="auto"/>
        <w:ind w:firstLineChars="300" w:firstLine="723"/>
        <w:jc w:val="both"/>
        <w:outlineLvl w:val="0"/>
        <w:rPr>
          <w:rFonts w:cs="Times New Roman"/>
          <w:b/>
        </w:rPr>
      </w:pPr>
      <w:r w:rsidRPr="00801D2C">
        <w:rPr>
          <w:rFonts w:cs="Times New Roman"/>
          <w:b/>
        </w:rPr>
        <w:t>一、召开会议基本情况</w:t>
      </w:r>
    </w:p>
    <w:p w:rsidR="0032746F" w:rsidRPr="00801D2C" w:rsidRDefault="0032746F" w:rsidP="00004CAC">
      <w:pPr>
        <w:pStyle w:val="a5"/>
        <w:spacing w:before="0" w:beforeAutospacing="0" w:after="0" w:afterAutospacing="0" w:line="360" w:lineRule="auto"/>
        <w:ind w:firstLineChars="100" w:firstLine="240"/>
        <w:jc w:val="both"/>
        <w:rPr>
          <w:rFonts w:cs="Times New Roman"/>
        </w:rPr>
      </w:pPr>
      <w:r w:rsidRPr="00801D2C">
        <w:rPr>
          <w:rFonts w:cs="Times New Roman"/>
        </w:rPr>
        <w:t>  根据《中华人民共和国证券投资基金法》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《运作管理办法》</w:t>
      </w:r>
      <w:r w:rsidR="002F7088" w:rsidRPr="00801D2C">
        <w:rPr>
          <w:rFonts w:cs="Times New Roman" w:hint="eastAsia"/>
        </w:rPr>
        <w:t>”</w:t>
      </w:r>
      <w:r w:rsidR="00E708D9" w:rsidRPr="00801D2C">
        <w:rPr>
          <w:rFonts w:cs="Times New Roman"/>
        </w:rPr>
        <w:t>）</w:t>
      </w:r>
      <w:r w:rsidRPr="00801D2C">
        <w:rPr>
          <w:rFonts w:cs="Times New Roman"/>
        </w:rPr>
        <w:t>和《</w:t>
      </w:r>
      <w:r w:rsidR="00020266">
        <w:rPr>
          <w:rFonts w:cs="Times New Roman"/>
        </w:rPr>
        <w:t>交银施罗德理财21天债券型证券投资基金</w:t>
      </w:r>
      <w:r w:rsidRPr="00801D2C">
        <w:rPr>
          <w:rFonts w:cs="Times New Roman"/>
        </w:rPr>
        <w:t>基金合同》</w:t>
      </w:r>
      <w:r w:rsidR="00AC0A2D" w:rsidRPr="00801D2C">
        <w:rPr>
          <w:rFonts w:cs="Times New Roman"/>
        </w:rPr>
        <w:t>（以下简称“《基金合同》”）</w:t>
      </w:r>
      <w:r w:rsidRPr="00801D2C">
        <w:rPr>
          <w:rFonts w:cs="Times New Roman"/>
        </w:rPr>
        <w:t>的有关规定，</w:t>
      </w:r>
      <w:r w:rsidR="00020266">
        <w:rPr>
          <w:rFonts w:cs="Times New Roman"/>
        </w:rPr>
        <w:t>交银施罗德理财21天债券型证券投资基金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0D4120">
        <w:rPr>
          <w:rFonts w:cs="Times New Roman" w:hint="eastAsia"/>
        </w:rPr>
        <w:t>基金代码：A类</w:t>
      </w:r>
      <w:r w:rsidR="00E51E43">
        <w:rPr>
          <w:rFonts w:ascii="Times New Roman" w:hAnsi="Times New Roman"/>
          <w:bCs/>
          <w:szCs w:val="20"/>
        </w:rPr>
        <w:t>519716</w:t>
      </w:r>
      <w:r w:rsidR="00342E1D" w:rsidRPr="00801D2C">
        <w:rPr>
          <w:rFonts w:ascii="Times New Roman" w:hint="eastAsia"/>
        </w:rPr>
        <w:t>；</w:t>
      </w:r>
      <w:r w:rsidR="000D4120">
        <w:rPr>
          <w:rFonts w:ascii="Times New Roman" w:hAnsi="Times New Roman" w:hint="eastAsia"/>
          <w:bCs/>
          <w:szCs w:val="20"/>
        </w:rPr>
        <w:t>B</w:t>
      </w:r>
      <w:r w:rsidR="000D4120">
        <w:rPr>
          <w:rFonts w:ascii="Times New Roman" w:hAnsi="Times New Roman" w:hint="eastAsia"/>
          <w:bCs/>
          <w:szCs w:val="20"/>
        </w:rPr>
        <w:t>类</w:t>
      </w:r>
      <w:r w:rsidR="00E51E43">
        <w:rPr>
          <w:rFonts w:ascii="Times New Roman" w:hAnsi="Times New Roman"/>
          <w:bCs/>
          <w:szCs w:val="20"/>
        </w:rPr>
        <w:t>519717</w:t>
      </w:r>
      <w:r w:rsidR="00E708D9" w:rsidRPr="00801D2C">
        <w:rPr>
          <w:rFonts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00E51E43" w:rsidRPr="00801D2C">
        <w:rPr>
          <w:rFonts w:cs="Times New Roman"/>
        </w:rPr>
        <w:t>召</w:t>
      </w:r>
      <w:r w:rsidR="00E51E43">
        <w:rPr>
          <w:rFonts w:cs="Times New Roman" w:hint="eastAsia"/>
        </w:rPr>
        <w:t>开</w:t>
      </w:r>
      <w:r w:rsidR="00E708D9" w:rsidRPr="00801D2C">
        <w:rPr>
          <w:rFonts w:cs="Times New Roman"/>
        </w:rPr>
        <w:t>本</w:t>
      </w:r>
      <w:r w:rsidRPr="00801D2C">
        <w:rPr>
          <w:rFonts w:cs="Times New Roman"/>
        </w:rPr>
        <w:t>基金的基金份额持有人大会</w:t>
      </w:r>
      <w:r w:rsidR="000D4120">
        <w:rPr>
          <w:rFonts w:cs="Times New Roman" w:hint="eastAsia"/>
        </w:rPr>
        <w:t>审议本基金</w:t>
      </w:r>
      <w:r w:rsidR="00583173">
        <w:rPr>
          <w:rFonts w:cs="Times New Roman" w:hint="eastAsia"/>
        </w:rPr>
        <w:t>调整</w:t>
      </w:r>
      <w:r w:rsidR="000D4120">
        <w:rPr>
          <w:rFonts w:cs="Times New Roman" w:hint="eastAsia"/>
        </w:rPr>
        <w:t>管理费</w:t>
      </w:r>
      <w:r w:rsidR="00583173">
        <w:rPr>
          <w:rFonts w:cs="Times New Roman" w:hint="eastAsia"/>
        </w:rPr>
        <w:t>及基金合同</w:t>
      </w:r>
      <w:r w:rsidR="00342AC1">
        <w:rPr>
          <w:rFonts w:cs="Times New Roman" w:hint="eastAsia"/>
        </w:rPr>
        <w:t>修改</w:t>
      </w:r>
      <w:r w:rsidR="000D4120">
        <w:rPr>
          <w:rFonts w:cs="Times New Roman" w:hint="eastAsia"/>
        </w:rPr>
        <w:t>事宜，</w:t>
      </w:r>
      <w:r w:rsidRPr="00801D2C">
        <w:rPr>
          <w:rFonts w:cs="Times New Roman"/>
        </w:rPr>
        <w:t>会议的具体安排如下：</w:t>
      </w:r>
    </w:p>
    <w:p w:rsidR="00E708D9" w:rsidRPr="00801D2C" w:rsidRDefault="0054374C"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1、会议召开方式：通讯方式</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2、会议投票表决起止时间：自</w:t>
      </w:r>
      <w:r w:rsidR="00E51E43" w:rsidRPr="00801D2C">
        <w:rPr>
          <w:rFonts w:cs="Times New Roman"/>
        </w:rPr>
        <w:t>2016</w:t>
      </w:r>
      <w:r w:rsidR="00E51E43" w:rsidRPr="00801D2C">
        <w:rPr>
          <w:rFonts w:cs="Times New Roman" w:hint="eastAsia"/>
        </w:rPr>
        <w:t>年</w:t>
      </w:r>
      <w:r w:rsidR="00326EE9">
        <w:rPr>
          <w:rFonts w:cs="Times New Roman"/>
        </w:rPr>
        <w:t>7</w:t>
      </w:r>
      <w:r w:rsidRPr="00801D2C">
        <w:rPr>
          <w:rFonts w:cs="Times New Roman" w:hint="eastAsia"/>
        </w:rPr>
        <w:t>月</w:t>
      </w:r>
      <w:r w:rsidR="00326EE9">
        <w:rPr>
          <w:rFonts w:cs="Times New Roman"/>
        </w:rPr>
        <w:t>28</w:t>
      </w:r>
      <w:r w:rsidRPr="00801D2C">
        <w:rPr>
          <w:rFonts w:cs="Times New Roman" w:hint="eastAsia"/>
        </w:rPr>
        <w:t>日起至</w:t>
      </w:r>
      <w:r w:rsidR="00E51E43" w:rsidRPr="00801D2C">
        <w:rPr>
          <w:rFonts w:cs="Times New Roman"/>
        </w:rPr>
        <w:t>2016</w:t>
      </w:r>
      <w:r w:rsidR="00E51E43" w:rsidRPr="00801D2C">
        <w:rPr>
          <w:rFonts w:cs="Times New Roman" w:hint="eastAsia"/>
        </w:rPr>
        <w:t>年</w:t>
      </w:r>
      <w:r w:rsidR="00326EE9">
        <w:rPr>
          <w:rFonts w:cs="Times New Roman"/>
        </w:rPr>
        <w:t>8</w:t>
      </w:r>
      <w:r w:rsidRPr="00801D2C">
        <w:rPr>
          <w:rFonts w:cs="Times New Roman" w:hint="eastAsia"/>
        </w:rPr>
        <w:t>月</w:t>
      </w:r>
      <w:r w:rsidR="00551ABB">
        <w:rPr>
          <w:rFonts w:cs="Times New Roman"/>
        </w:rPr>
        <w:t>22</w:t>
      </w:r>
      <w:r w:rsidRPr="00801D2C">
        <w:rPr>
          <w:rFonts w:cs="Times New Roman" w:hint="eastAsia"/>
        </w:rPr>
        <w:t>日17：00止（以基金管理人收到表决票的时间为准）</w:t>
      </w:r>
    </w:p>
    <w:p w:rsidR="00E708D9" w:rsidRPr="00801D2C" w:rsidRDefault="0054374C"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3、会议纸质表决票的寄达地点：</w:t>
      </w:r>
    </w:p>
    <w:p w:rsidR="00E708D9" w:rsidRPr="00801D2C" w:rsidRDefault="0054374C"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收件人：交银施罗德基金管理有限公司</w:t>
      </w:r>
    </w:p>
    <w:p w:rsidR="00BB2800" w:rsidRPr="00801D2C" w:rsidRDefault="0054374C"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地址：上海浦东</w:t>
      </w:r>
      <w:proofErr w:type="gramStart"/>
      <w:r w:rsidRPr="00801D2C">
        <w:rPr>
          <w:rFonts w:cs="Times New Roman" w:hint="eastAsia"/>
        </w:rPr>
        <w:t>新区世纪</w:t>
      </w:r>
      <w:proofErr w:type="gramEnd"/>
      <w:r w:rsidRPr="00801D2C">
        <w:rPr>
          <w:rFonts w:cs="Times New Roman" w:hint="eastAsia"/>
        </w:rPr>
        <w:t>大道8号国</w:t>
      </w:r>
      <w:proofErr w:type="gramStart"/>
      <w:r w:rsidRPr="00801D2C">
        <w:rPr>
          <w:rFonts w:cs="Times New Roman" w:hint="eastAsia"/>
        </w:rPr>
        <w:t>金中心</w:t>
      </w:r>
      <w:proofErr w:type="gramEnd"/>
      <w:r w:rsidRPr="00801D2C">
        <w:rPr>
          <w:rFonts w:cs="Times New Roman" w:hint="eastAsia"/>
        </w:rPr>
        <w:t>二期22楼</w:t>
      </w:r>
    </w:p>
    <w:p w:rsidR="00E708D9" w:rsidRPr="00801D2C" w:rsidRDefault="0054374C" w:rsidP="00004CAC">
      <w:pPr>
        <w:spacing w:line="360" w:lineRule="auto"/>
        <w:ind w:firstLineChars="200" w:firstLine="480"/>
        <w:rPr>
          <w:rFonts w:ascii="宋体" w:hAnsi="宋体"/>
          <w:kern w:val="0"/>
          <w:sz w:val="24"/>
          <w:szCs w:val="24"/>
        </w:rPr>
      </w:pPr>
      <w:r w:rsidRPr="00801D2C">
        <w:rPr>
          <w:rFonts w:ascii="宋体" w:hAnsi="宋体"/>
          <w:kern w:val="0"/>
          <w:sz w:val="24"/>
          <w:szCs w:val="24"/>
        </w:rPr>
        <w:t>邮政编码：200120</w:t>
      </w:r>
    </w:p>
    <w:p w:rsidR="00E708D9" w:rsidRPr="00801D2C" w:rsidRDefault="0054374C" w:rsidP="00004CAC">
      <w:pPr>
        <w:spacing w:line="360" w:lineRule="auto"/>
        <w:ind w:firstLineChars="200" w:firstLine="480"/>
        <w:rPr>
          <w:rFonts w:ascii="宋体" w:hAnsi="宋体"/>
          <w:kern w:val="0"/>
          <w:sz w:val="24"/>
          <w:szCs w:val="24"/>
        </w:rPr>
      </w:pPr>
      <w:r w:rsidRPr="00801D2C">
        <w:rPr>
          <w:rFonts w:ascii="宋体" w:hAnsi="宋体"/>
          <w:kern w:val="0"/>
          <w:sz w:val="24"/>
          <w:szCs w:val="24"/>
        </w:rPr>
        <w:t>联系人：</w:t>
      </w:r>
      <w:r w:rsidR="00BA5DE5">
        <w:rPr>
          <w:rFonts w:ascii="宋体" w:hAnsi="宋体" w:hint="eastAsia"/>
          <w:kern w:val="0"/>
          <w:sz w:val="24"/>
          <w:szCs w:val="24"/>
        </w:rPr>
        <w:t>许帆</w:t>
      </w:r>
    </w:p>
    <w:p w:rsidR="00E708D9" w:rsidRPr="00801D2C" w:rsidRDefault="0054374C" w:rsidP="00004CAC">
      <w:pPr>
        <w:spacing w:line="360" w:lineRule="auto"/>
        <w:ind w:firstLineChars="200" w:firstLine="480"/>
        <w:rPr>
          <w:rFonts w:ascii="宋体" w:hAnsi="宋体"/>
          <w:kern w:val="0"/>
          <w:sz w:val="24"/>
          <w:szCs w:val="24"/>
        </w:rPr>
      </w:pPr>
      <w:r w:rsidRPr="00801D2C">
        <w:rPr>
          <w:rFonts w:ascii="宋体" w:hAnsi="宋体"/>
          <w:kern w:val="0"/>
          <w:sz w:val="24"/>
          <w:szCs w:val="24"/>
        </w:rPr>
        <w:lastRenderedPageBreak/>
        <w:t>联系电话：021-61055050</w:t>
      </w:r>
    </w:p>
    <w:p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t>通过专人送交、邮寄送达的，请在信封背面注明系用于本</w:t>
      </w:r>
      <w:proofErr w:type="gramStart"/>
      <w:r w:rsidRPr="00801D2C">
        <w:rPr>
          <w:rFonts w:ascii="宋体" w:hAnsi="宋体"/>
          <w:b/>
          <w:bCs/>
          <w:sz w:val="24"/>
          <w:szCs w:val="24"/>
        </w:rPr>
        <w:t>基金基金</w:t>
      </w:r>
      <w:proofErr w:type="gramEnd"/>
      <w:r w:rsidRPr="00801D2C">
        <w:rPr>
          <w:rFonts w:ascii="宋体" w:hAnsi="宋体"/>
          <w:b/>
          <w:bCs/>
          <w:sz w:val="24"/>
          <w:szCs w:val="24"/>
        </w:rPr>
        <w:t>份额持有人大会表决之用（如</w:t>
      </w:r>
      <w:r w:rsidRPr="00801D2C">
        <w:rPr>
          <w:rFonts w:ascii="宋体" w:hAnsi="宋体" w:hint="eastAsia"/>
          <w:b/>
          <w:bCs/>
          <w:sz w:val="24"/>
          <w:szCs w:val="24"/>
        </w:rPr>
        <w:t>“</w:t>
      </w:r>
      <w:r w:rsidR="00020266">
        <w:rPr>
          <w:rFonts w:ascii="宋体" w:hAnsi="宋体"/>
          <w:b/>
          <w:bCs/>
          <w:sz w:val="24"/>
          <w:szCs w:val="24"/>
        </w:rPr>
        <w:t>交银施罗德理财21天债券型证券投资</w:t>
      </w:r>
      <w:proofErr w:type="gramStart"/>
      <w:r w:rsidR="00020266">
        <w:rPr>
          <w:rFonts w:ascii="宋体" w:hAnsi="宋体"/>
          <w:b/>
          <w:bCs/>
          <w:sz w:val="24"/>
          <w:szCs w:val="24"/>
        </w:rPr>
        <w:t>基金</w:t>
      </w:r>
      <w:r w:rsidRPr="00801D2C">
        <w:rPr>
          <w:rFonts w:ascii="宋体" w:hAnsi="宋体"/>
          <w:b/>
          <w:bCs/>
          <w:sz w:val="24"/>
          <w:szCs w:val="24"/>
        </w:rPr>
        <w:t>基金</w:t>
      </w:r>
      <w:proofErr w:type="gramEnd"/>
      <w:r w:rsidRPr="00801D2C">
        <w:rPr>
          <w:rFonts w:ascii="宋体" w:hAnsi="宋体"/>
          <w:b/>
          <w:bCs/>
          <w:sz w:val="24"/>
          <w:szCs w:val="24"/>
        </w:rPr>
        <w:t>份额持有人大会表决专用</w:t>
      </w:r>
      <w:r w:rsidRPr="00801D2C">
        <w:rPr>
          <w:rFonts w:ascii="宋体" w:hAnsi="宋体" w:hint="eastAsia"/>
          <w:b/>
          <w:bCs/>
          <w:sz w:val="24"/>
          <w:szCs w:val="24"/>
        </w:rPr>
        <w:t>”</w:t>
      </w:r>
      <w:r w:rsidRPr="00801D2C">
        <w:rPr>
          <w:rFonts w:ascii="宋体" w:hAnsi="宋体"/>
          <w:b/>
          <w:bCs/>
          <w:sz w:val="24"/>
          <w:szCs w:val="24"/>
        </w:rPr>
        <w:t>）。</w:t>
      </w:r>
    </w:p>
    <w:p w:rsidR="00AB2AFB" w:rsidRDefault="00372C19" w:rsidP="00DD62F5">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二、会议审议事项</w:t>
      </w:r>
    </w:p>
    <w:p w:rsidR="00146C2B"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本次会议审议事项为《关于</w:t>
      </w:r>
      <w:r w:rsidR="00020266">
        <w:rPr>
          <w:rFonts w:cs="Times New Roman" w:hint="eastAsia"/>
          <w:kern w:val="2"/>
        </w:rPr>
        <w:t>交银施罗德理财21天债券型证券投资基金</w:t>
      </w:r>
      <w:r w:rsidR="00FF40BF">
        <w:rPr>
          <w:rFonts w:cs="Times New Roman" w:hint="eastAsia"/>
          <w:kern w:val="2"/>
        </w:rPr>
        <w:t>调整</w:t>
      </w:r>
      <w:r w:rsidR="00DA430C">
        <w:rPr>
          <w:rFonts w:cs="Times New Roman"/>
          <w:kern w:val="2"/>
        </w:rPr>
        <w:t>管理费率</w:t>
      </w:r>
      <w:r w:rsidR="000D4120" w:rsidRPr="00B64F9C">
        <w:rPr>
          <w:rFonts w:cs="Times New Roman" w:hint="eastAsia"/>
        </w:rPr>
        <w:t>及基金合同修改</w:t>
      </w:r>
      <w:r w:rsidRPr="00801D2C">
        <w:rPr>
          <w:rFonts w:cs="Times New Roman" w:hint="eastAsia"/>
          <w:kern w:val="2"/>
        </w:rPr>
        <w:t>有关事项的议案》（见附件一）。</w:t>
      </w:r>
    </w:p>
    <w:p w:rsidR="000D4120" w:rsidRPr="00801D2C" w:rsidRDefault="000D4120" w:rsidP="00004CAC">
      <w:pPr>
        <w:pStyle w:val="a5"/>
        <w:spacing w:before="0" w:beforeAutospacing="0" w:after="0" w:afterAutospacing="0" w:line="360" w:lineRule="auto"/>
        <w:ind w:firstLineChars="200" w:firstLine="480"/>
        <w:jc w:val="both"/>
        <w:rPr>
          <w:rFonts w:cs="Times New Roman"/>
          <w:kern w:val="2"/>
        </w:rPr>
      </w:pPr>
      <w:r w:rsidRPr="00B64F9C">
        <w:rPr>
          <w:rFonts w:cs="Times New Roman" w:hint="eastAsia"/>
        </w:rPr>
        <w:t>上述议案的内容说明见《关于</w:t>
      </w:r>
      <w:r>
        <w:rPr>
          <w:rFonts w:cs="Times New Roman" w:hint="eastAsia"/>
          <w:kern w:val="2"/>
        </w:rPr>
        <w:t>交银施罗德理财21天债券型证券投资基金</w:t>
      </w:r>
      <w:r w:rsidR="00FF40BF">
        <w:rPr>
          <w:rFonts w:cs="Times New Roman" w:hint="eastAsia"/>
          <w:kern w:val="2"/>
        </w:rPr>
        <w:t>调整</w:t>
      </w:r>
      <w:r>
        <w:rPr>
          <w:rFonts w:cs="Times New Roman"/>
          <w:kern w:val="2"/>
        </w:rPr>
        <w:t>管理费率</w:t>
      </w:r>
      <w:r w:rsidRPr="00B64F9C">
        <w:rPr>
          <w:rFonts w:cs="Times New Roman" w:hint="eastAsia"/>
        </w:rPr>
        <w:t>及基金合同修改有关事项议案的说明》（见附件四）。</w:t>
      </w:r>
    </w:p>
    <w:p w:rsidR="00AB2AFB" w:rsidRDefault="00372C19" w:rsidP="00DD62F5">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三、基金份额持有人的权益登记日</w:t>
      </w:r>
    </w:p>
    <w:p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w:t>
      </w:r>
      <w:r w:rsidR="000D4120">
        <w:rPr>
          <w:rFonts w:cs="Times New Roman" w:hint="eastAsia"/>
          <w:kern w:val="2"/>
        </w:rPr>
        <w:t>会议</w:t>
      </w:r>
      <w:r w:rsidR="006842EB" w:rsidRPr="00801D2C">
        <w:rPr>
          <w:rFonts w:cs="Times New Roman" w:hint="eastAsia"/>
          <w:kern w:val="2"/>
        </w:rPr>
        <w:t>的权益登记日为</w:t>
      </w:r>
      <w:r w:rsidR="00DA430C" w:rsidRPr="00801D2C">
        <w:rPr>
          <w:rFonts w:cs="Times New Roman"/>
          <w:kern w:val="2"/>
        </w:rPr>
        <w:t>2016</w:t>
      </w:r>
      <w:r w:rsidR="00DA430C" w:rsidRPr="00801D2C">
        <w:rPr>
          <w:rFonts w:cs="Times New Roman" w:hint="eastAsia"/>
          <w:kern w:val="2"/>
        </w:rPr>
        <w:t>年</w:t>
      </w:r>
      <w:r w:rsidR="00326EE9">
        <w:rPr>
          <w:rFonts w:cs="Times New Roman"/>
          <w:kern w:val="2"/>
        </w:rPr>
        <w:t>7</w:t>
      </w:r>
      <w:r w:rsidR="006842EB" w:rsidRPr="00801D2C">
        <w:rPr>
          <w:rFonts w:cs="Times New Roman" w:hint="eastAsia"/>
          <w:kern w:val="2"/>
        </w:rPr>
        <w:t>月</w:t>
      </w:r>
      <w:r w:rsidR="00326EE9">
        <w:rPr>
          <w:rFonts w:cs="Times New Roman"/>
          <w:kern w:val="2"/>
        </w:rPr>
        <w:t>27</w:t>
      </w:r>
      <w:r w:rsidR="006842EB" w:rsidRPr="00801D2C">
        <w:rPr>
          <w:rFonts w:cs="Times New Roman" w:hint="eastAsia"/>
          <w:kern w:val="2"/>
        </w:rPr>
        <w:t>日，即该日在本基金登记机构登记在册的</w:t>
      </w:r>
      <w:r w:rsidR="00020266">
        <w:rPr>
          <w:rFonts w:cs="Times New Roman" w:hint="eastAsia"/>
          <w:kern w:val="2"/>
        </w:rPr>
        <w:t>交银施罗德理财21天债券型证券投资基金</w:t>
      </w:r>
      <w:r w:rsidR="006842EB" w:rsidRPr="00801D2C">
        <w:rPr>
          <w:rFonts w:cs="Times New Roman" w:hint="eastAsia"/>
          <w:kern w:val="2"/>
        </w:rPr>
        <w:t>全体基金份额持有人或其授权的代理人均有权参加本次基金份额持有人大会。</w:t>
      </w:r>
    </w:p>
    <w:p w:rsidR="00AB2AFB" w:rsidRDefault="00372C19" w:rsidP="00DD62F5">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四、表决票的填写和寄交方式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1、本次会议</w:t>
      </w:r>
      <w:proofErr w:type="gramStart"/>
      <w:r w:rsidRPr="00801D2C">
        <w:rPr>
          <w:rFonts w:ascii="宋体" w:hAnsi="宋体"/>
          <w:sz w:val="24"/>
          <w:szCs w:val="24"/>
        </w:rPr>
        <w:t>表决票见附件</w:t>
      </w:r>
      <w:proofErr w:type="gramEnd"/>
      <w:r w:rsidRPr="00801D2C">
        <w:rPr>
          <w:rFonts w:ascii="宋体" w:hAnsi="宋体"/>
          <w:sz w:val="24"/>
          <w:szCs w:val="24"/>
        </w:rPr>
        <w:t>二。基金份额持有人可通过剪报、复印或登陆基金管理人网站（</w:t>
      </w:r>
      <w:r w:rsidRPr="00801D2C">
        <w:rPr>
          <w:rFonts w:ascii="Times New Roman" w:hAnsi="Times New Roman"/>
          <w:sz w:val="24"/>
          <w:szCs w:val="24"/>
        </w:rPr>
        <w:t>www.fund001.com</w:t>
      </w:r>
      <w:r w:rsidRPr="00801D2C">
        <w:rPr>
          <w:rFonts w:ascii="Times New Roman" w:hAnsi="Times New Roman" w:hint="eastAsia"/>
          <w:sz w:val="24"/>
          <w:szCs w:val="24"/>
        </w:rPr>
        <w:t>，</w:t>
      </w:r>
      <w:hyperlink r:id="rId8" w:history="1">
        <w:r w:rsidRPr="00801D2C">
          <w:rPr>
            <w:rFonts w:ascii="Times New Roman" w:hAnsi="Times New Roman"/>
            <w:sz w:val="24"/>
            <w:szCs w:val="24"/>
          </w:rPr>
          <w:t>www.bocomschroder.com</w:t>
        </w:r>
      </w:hyperlink>
      <w:r w:rsidRPr="00801D2C">
        <w:rPr>
          <w:rFonts w:ascii="宋体" w:hAnsi="宋体"/>
          <w:sz w:val="24"/>
          <w:szCs w:val="24"/>
        </w:rPr>
        <w:t>）下载并打印等方式填制表决票。</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2、基金份额持有人应当按照表决票的要求填写相关内容，其中：</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（1）个人投资者自行投票的，需在表决票上签字，并提供本人身份证件正反面复印件；</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（2）机构投资者自行投票的，需在表决票上加盖本单位公章或经授权的业务章（以下合称</w:t>
      </w:r>
      <w:r w:rsidRPr="00801D2C">
        <w:rPr>
          <w:rFonts w:ascii="宋体" w:hAnsi="宋体" w:hint="eastAsia"/>
          <w:sz w:val="24"/>
          <w:szCs w:val="24"/>
        </w:rPr>
        <w:t>“</w:t>
      </w:r>
      <w:r w:rsidRPr="00801D2C">
        <w:rPr>
          <w:rFonts w:ascii="宋体" w:hAnsi="宋体"/>
          <w:sz w:val="24"/>
          <w:szCs w:val="24"/>
        </w:rPr>
        <w:t>公章</w:t>
      </w:r>
      <w:r w:rsidRPr="00801D2C">
        <w:rPr>
          <w:rFonts w:ascii="宋体" w:hAnsi="宋体" w:hint="eastAsia"/>
          <w:sz w:val="24"/>
          <w:szCs w:val="24"/>
        </w:rPr>
        <w:t>”</w:t>
      </w:r>
      <w:r w:rsidRPr="00801D2C">
        <w:rPr>
          <w:rFonts w:ascii="宋体" w:hAnsi="宋体"/>
          <w:sz w:val="24"/>
          <w:szCs w:val="24"/>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w:t>
      </w:r>
      <w:r w:rsidRPr="00801D2C">
        <w:rPr>
          <w:rFonts w:ascii="宋体" w:hAnsi="宋体"/>
          <w:sz w:val="24"/>
          <w:szCs w:val="24"/>
        </w:rPr>
        <w:lastRenderedPageBreak/>
        <w:t>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rsidR="006842EB"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3）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rsidR="00DA430C" w:rsidRPr="00801D2C" w:rsidRDefault="00DA430C" w:rsidP="00004CAC">
      <w:pPr>
        <w:tabs>
          <w:tab w:val="left" w:pos="3060"/>
        </w:tabs>
        <w:spacing w:line="360" w:lineRule="auto"/>
        <w:ind w:firstLineChars="200" w:firstLine="480"/>
        <w:rPr>
          <w:rFonts w:ascii="宋体" w:hAnsi="宋体"/>
          <w:sz w:val="24"/>
          <w:szCs w:val="24"/>
        </w:rPr>
      </w:pPr>
      <w:r w:rsidRPr="00DA430C">
        <w:rPr>
          <w:rFonts w:ascii="宋体" w:hAnsi="宋体" w:hint="eastAsia"/>
          <w:sz w:val="24"/>
          <w:szCs w:val="24"/>
        </w:rPr>
        <w:t>（</w:t>
      </w:r>
      <w:r>
        <w:rPr>
          <w:rFonts w:ascii="宋体" w:hAnsi="宋体" w:hint="eastAsia"/>
          <w:sz w:val="24"/>
          <w:szCs w:val="24"/>
        </w:rPr>
        <w:t>4</w:t>
      </w:r>
      <w:r w:rsidRPr="00DA430C">
        <w:rPr>
          <w:rFonts w:ascii="宋体" w:hAnsi="宋体" w:hint="eastAsia"/>
          <w:sz w:val="24"/>
          <w:szCs w:val="24"/>
        </w:rPr>
        <w:t>）以上各项中的公章、批文、开户证明及登记证书，以基金管理人的认可为准。</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3、基金份额持有人或其代理人需将填妥的表决票和所需的相关文件自</w:t>
      </w:r>
      <w:r w:rsidR="00DA430C" w:rsidRPr="00801D2C">
        <w:rPr>
          <w:rFonts w:ascii="宋体" w:hAnsi="宋体"/>
          <w:sz w:val="24"/>
          <w:szCs w:val="24"/>
        </w:rPr>
        <w:t>2016年</w:t>
      </w:r>
      <w:r w:rsidR="001251C7">
        <w:rPr>
          <w:rFonts w:ascii="宋体" w:hAnsi="宋体"/>
          <w:sz w:val="24"/>
          <w:szCs w:val="24"/>
        </w:rPr>
        <w:t>7</w:t>
      </w:r>
      <w:r w:rsidRPr="00801D2C">
        <w:rPr>
          <w:rFonts w:ascii="宋体" w:hAnsi="宋体"/>
          <w:sz w:val="24"/>
          <w:szCs w:val="24"/>
        </w:rPr>
        <w:t>月</w:t>
      </w:r>
      <w:r w:rsidR="001251C7">
        <w:rPr>
          <w:rFonts w:ascii="宋体" w:hAnsi="宋体"/>
          <w:sz w:val="24"/>
          <w:szCs w:val="24"/>
        </w:rPr>
        <w:t>28</w:t>
      </w:r>
      <w:r w:rsidRPr="00801D2C">
        <w:rPr>
          <w:rFonts w:ascii="宋体" w:hAnsi="宋体"/>
          <w:sz w:val="24"/>
          <w:szCs w:val="24"/>
        </w:rPr>
        <w:t>日起至</w:t>
      </w:r>
      <w:r w:rsidR="00DA430C" w:rsidRPr="00801D2C">
        <w:rPr>
          <w:rFonts w:ascii="宋体" w:hAnsi="宋体"/>
          <w:sz w:val="24"/>
          <w:szCs w:val="24"/>
        </w:rPr>
        <w:t>2016年</w:t>
      </w:r>
      <w:r w:rsidR="001251C7">
        <w:rPr>
          <w:rFonts w:ascii="宋体" w:hAnsi="宋体"/>
          <w:sz w:val="24"/>
          <w:szCs w:val="24"/>
        </w:rPr>
        <w:t>8</w:t>
      </w:r>
      <w:r w:rsidRPr="00801D2C">
        <w:rPr>
          <w:rFonts w:ascii="宋体" w:hAnsi="宋体"/>
          <w:sz w:val="24"/>
          <w:szCs w:val="24"/>
        </w:rPr>
        <w:t>月</w:t>
      </w:r>
      <w:r w:rsidR="001251C7">
        <w:rPr>
          <w:rFonts w:ascii="宋体" w:hAnsi="宋体"/>
          <w:sz w:val="24"/>
          <w:szCs w:val="24"/>
        </w:rPr>
        <w:t>22</w:t>
      </w:r>
      <w:r w:rsidRPr="00801D2C">
        <w:rPr>
          <w:rFonts w:ascii="宋体" w:hAnsi="宋体"/>
          <w:sz w:val="24"/>
          <w:szCs w:val="24"/>
        </w:rPr>
        <w:t>日17：00以前（以表决票收件人收到表决</w:t>
      </w:r>
      <w:proofErr w:type="gramStart"/>
      <w:r w:rsidRPr="00801D2C">
        <w:rPr>
          <w:rFonts w:ascii="宋体" w:hAnsi="宋体"/>
          <w:sz w:val="24"/>
          <w:szCs w:val="24"/>
        </w:rPr>
        <w:t>票时间</w:t>
      </w:r>
      <w:proofErr w:type="gramEnd"/>
      <w:r w:rsidRPr="00801D2C">
        <w:rPr>
          <w:rFonts w:ascii="宋体" w:hAnsi="宋体"/>
          <w:sz w:val="24"/>
          <w:szCs w:val="24"/>
        </w:rPr>
        <w:t>为准）通过专人送交、邮寄送达</w:t>
      </w:r>
      <w:proofErr w:type="gramStart"/>
      <w:r w:rsidRPr="00801D2C">
        <w:rPr>
          <w:rFonts w:ascii="宋体" w:hAnsi="宋体"/>
          <w:sz w:val="24"/>
          <w:szCs w:val="24"/>
        </w:rPr>
        <w:t>至以下</w:t>
      </w:r>
      <w:proofErr w:type="gramEnd"/>
      <w:r w:rsidRPr="00801D2C">
        <w:rPr>
          <w:rFonts w:ascii="宋体" w:hAnsi="宋体"/>
          <w:sz w:val="24"/>
          <w:szCs w:val="24"/>
        </w:rPr>
        <w:t>地址下述收件人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收件人：交银施罗德基金管理有限公司</w:t>
      </w:r>
    </w:p>
    <w:p w:rsidR="006842EB" w:rsidRPr="00801D2C" w:rsidRDefault="006842EB" w:rsidP="00004CAC">
      <w:pPr>
        <w:tabs>
          <w:tab w:val="left" w:pos="3060"/>
        </w:tabs>
        <w:spacing w:line="360" w:lineRule="auto"/>
        <w:ind w:firstLineChars="200" w:firstLine="480"/>
        <w:rPr>
          <w:rFonts w:ascii="宋体" w:hAnsi="宋体"/>
          <w:b/>
          <w:sz w:val="24"/>
          <w:szCs w:val="24"/>
        </w:rPr>
      </w:pPr>
      <w:r w:rsidRPr="00801D2C">
        <w:rPr>
          <w:rFonts w:ascii="宋体" w:hAnsi="宋体"/>
          <w:sz w:val="24"/>
          <w:szCs w:val="24"/>
        </w:rPr>
        <w:t>地址：上海浦东</w:t>
      </w:r>
      <w:proofErr w:type="gramStart"/>
      <w:r w:rsidRPr="00801D2C">
        <w:rPr>
          <w:rFonts w:ascii="宋体" w:hAnsi="宋体"/>
          <w:sz w:val="24"/>
          <w:szCs w:val="24"/>
        </w:rPr>
        <w:t>新区世纪</w:t>
      </w:r>
      <w:proofErr w:type="gramEnd"/>
      <w:r w:rsidRPr="00801D2C">
        <w:rPr>
          <w:rFonts w:ascii="宋体" w:hAnsi="宋体"/>
          <w:sz w:val="24"/>
          <w:szCs w:val="24"/>
        </w:rPr>
        <w:t>大道8号国</w:t>
      </w:r>
      <w:proofErr w:type="gramStart"/>
      <w:r w:rsidRPr="00801D2C">
        <w:rPr>
          <w:rFonts w:ascii="宋体" w:hAnsi="宋体"/>
          <w:sz w:val="24"/>
          <w:szCs w:val="24"/>
        </w:rPr>
        <w:t>金中心</w:t>
      </w:r>
      <w:proofErr w:type="gramEnd"/>
      <w:r w:rsidRPr="00801D2C">
        <w:rPr>
          <w:rFonts w:ascii="宋体" w:hAnsi="宋体"/>
          <w:sz w:val="24"/>
          <w:szCs w:val="24"/>
        </w:rPr>
        <w:t>二期22楼</w:t>
      </w:r>
    </w:p>
    <w:p w:rsidR="006842EB" w:rsidRPr="00801D2C" w:rsidRDefault="006842EB" w:rsidP="00004CAC">
      <w:pPr>
        <w:tabs>
          <w:tab w:val="left" w:pos="3060"/>
        </w:tabs>
        <w:spacing w:line="360" w:lineRule="auto"/>
        <w:ind w:firstLineChars="200" w:firstLine="480"/>
        <w:rPr>
          <w:rFonts w:ascii="Times New Roman" w:hAnsi="Times New Roman"/>
          <w:sz w:val="24"/>
          <w:szCs w:val="24"/>
        </w:rPr>
      </w:pPr>
      <w:r w:rsidRPr="00801D2C">
        <w:rPr>
          <w:rFonts w:ascii="宋体" w:hAnsi="宋体"/>
          <w:sz w:val="24"/>
          <w:szCs w:val="24"/>
        </w:rPr>
        <w:t>邮政编码：</w:t>
      </w:r>
      <w:r w:rsidRPr="00801D2C">
        <w:rPr>
          <w:rFonts w:ascii="Times New Roman" w:hAnsi="Times New Roman"/>
          <w:sz w:val="24"/>
          <w:szCs w:val="24"/>
        </w:rPr>
        <w:t>200120</w:t>
      </w:r>
    </w:p>
    <w:p w:rsidR="006842EB" w:rsidRPr="00801D2C" w:rsidRDefault="006842EB" w:rsidP="00004CAC">
      <w:pPr>
        <w:tabs>
          <w:tab w:val="left" w:pos="3060"/>
        </w:tabs>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w:t>
      </w:r>
      <w:r w:rsidR="00BA5DE5">
        <w:rPr>
          <w:rFonts w:ascii="Times New Roman" w:hAnsi="Times New Roman" w:hint="eastAsia"/>
          <w:sz w:val="24"/>
          <w:szCs w:val="24"/>
        </w:rPr>
        <w:t>许帆</w:t>
      </w:r>
    </w:p>
    <w:p w:rsidR="006842EB" w:rsidRPr="00801D2C" w:rsidRDefault="006842EB" w:rsidP="00004CAC">
      <w:pPr>
        <w:tabs>
          <w:tab w:val="left" w:pos="3060"/>
        </w:tabs>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021-61055050</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份额持有人大会表决之用（如</w:t>
      </w:r>
      <w:r w:rsidRPr="00801D2C">
        <w:rPr>
          <w:rFonts w:ascii="宋体" w:hAnsi="宋体" w:hint="eastAsia"/>
          <w:sz w:val="24"/>
          <w:szCs w:val="24"/>
        </w:rPr>
        <w:t>“</w:t>
      </w:r>
      <w:r w:rsidR="000D4120">
        <w:rPr>
          <w:rFonts w:ascii="宋体" w:hAnsi="宋体"/>
          <w:sz w:val="24"/>
          <w:szCs w:val="24"/>
        </w:rPr>
        <w:t>交银施罗德理财21天债券型证券投资</w:t>
      </w:r>
      <w:proofErr w:type="gramStart"/>
      <w:r w:rsidR="000D4120">
        <w:rPr>
          <w:rFonts w:ascii="宋体" w:hAnsi="宋体"/>
          <w:sz w:val="24"/>
          <w:szCs w:val="24"/>
        </w:rPr>
        <w:t>基金</w:t>
      </w:r>
      <w:r w:rsidR="000D4120" w:rsidRPr="00801D2C">
        <w:rPr>
          <w:rFonts w:ascii="宋体" w:hAnsi="宋体"/>
          <w:sz w:val="24"/>
          <w:szCs w:val="24"/>
        </w:rPr>
        <w:t>基金</w:t>
      </w:r>
      <w:proofErr w:type="gramEnd"/>
      <w:r w:rsidR="000D4120" w:rsidRPr="00801D2C">
        <w:rPr>
          <w:rFonts w:ascii="宋体" w:hAnsi="宋体"/>
          <w:sz w:val="24"/>
          <w:szCs w:val="24"/>
        </w:rPr>
        <w:t>份额持有人大会表决专用</w:t>
      </w:r>
      <w:r w:rsidRPr="00801D2C">
        <w:rPr>
          <w:rFonts w:ascii="宋体" w:hAnsi="宋体" w:hint="eastAsia"/>
          <w:sz w:val="24"/>
          <w:szCs w:val="24"/>
        </w:rPr>
        <w:t>”</w:t>
      </w:r>
      <w:r w:rsidRPr="00801D2C">
        <w:rPr>
          <w:rFonts w:ascii="宋体" w:hAnsi="宋体"/>
          <w:sz w:val="24"/>
          <w:szCs w:val="24"/>
        </w:rPr>
        <w:t>）。</w:t>
      </w:r>
    </w:p>
    <w:p w:rsidR="007E4B94" w:rsidRPr="00801D2C" w:rsidRDefault="006842EB" w:rsidP="00DD62F5">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（一）委托人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本基金的基金份额持有人可委托他人代理行使本次基金份额持有人大会的表决权。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基金份额持有人在权益登记日是否持有基金份额以及所持有的基金份额的数额以登记机构的登记为准。</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基金份额持有人可以委托本基金的基金管理人以及其他符合法律规定的机构和个人，代为行使本次基金份额持有人大会上的表决权。</w:t>
      </w:r>
    </w:p>
    <w:p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t>（三）授权方式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本基金的基金份额持有人仅可通过纸面的授权方式授权受托人代为行使表决权。授权委托书的样本请见本公告附件三。基金份额持有人可通过剪报、复印或登陆基金管理人网站（</w:t>
      </w:r>
      <w:r w:rsidRPr="00801D2C">
        <w:rPr>
          <w:rFonts w:ascii="Times New Roman" w:hAnsi="Times New Roman"/>
          <w:sz w:val="24"/>
          <w:szCs w:val="24"/>
        </w:rPr>
        <w:t>www.fund001.com</w:t>
      </w:r>
      <w:r w:rsidRPr="00801D2C">
        <w:rPr>
          <w:rFonts w:ascii="Times New Roman" w:hAnsi="Times New Roman" w:hint="eastAsia"/>
          <w:sz w:val="24"/>
          <w:szCs w:val="24"/>
        </w:rPr>
        <w:t>，</w:t>
      </w:r>
      <w:hyperlink r:id="rId9" w:history="1">
        <w:r w:rsidRPr="00801D2C">
          <w:rPr>
            <w:rFonts w:ascii="Times New Roman" w:hAnsi="Times New Roman"/>
            <w:sz w:val="24"/>
            <w:szCs w:val="24"/>
          </w:rPr>
          <w:t>www.bocomschroder.com</w:t>
        </w:r>
      </w:hyperlink>
      <w:r w:rsidRPr="00801D2C">
        <w:rPr>
          <w:rFonts w:ascii="宋体" w:hAnsi="宋体"/>
          <w:sz w:val="24"/>
          <w:szCs w:val="24"/>
        </w:rPr>
        <w:t>）下载并打印等方式获取授权委托书样本。</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1、基金份额持有人进行纸面授权所需提供的文件：</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1）个人基金份额持有人委托他人投票的，受托人应提供由委托人填妥并签署授权委托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2）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ascii="宋体" w:hAnsi="宋体" w:hint="eastAsia"/>
          <w:sz w:val="24"/>
          <w:szCs w:val="24"/>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2、授权效力确定规则</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（1）如果同一基金份额存在多次以有效纸面方式授权的，以时间在最后的一次纸面授权为准。同时多次以有效纸面方式授权的，若授权表示一致，以一致的授权表示为准；若授权表示不一致，视为无效授权；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（2）如委托人未在授权委托表示中明确其表决意见的，视为委托人授权受托人按照受托人的意志行使表决权；如委托人在授权委托表示中表达多种表决意见的，视为无效授权；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（3）如委托人既进行委托授权，自身又送达了有效表决票，则以自身有效表决票为准。</w:t>
      </w:r>
    </w:p>
    <w:p w:rsidR="007B1473" w:rsidRPr="00801D2C" w:rsidRDefault="006842EB" w:rsidP="00DD62F5">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本次会议召开的条件为：</w:t>
      </w:r>
      <w:r w:rsidR="000D4120" w:rsidRPr="000D4120">
        <w:rPr>
          <w:rFonts w:hint="eastAsia"/>
          <w:bCs/>
          <w:sz w:val="24"/>
        </w:rPr>
        <w:t>本人直接出具书面意见或授权他人代表出具书面意见的，基金份额持有人所持有的基金份额不小于在权益登记日基金总份额的</w:t>
      </w:r>
      <w:r w:rsidR="000D4120" w:rsidRPr="000D4120">
        <w:rPr>
          <w:rFonts w:hint="eastAsia"/>
          <w:bCs/>
          <w:sz w:val="24"/>
        </w:rPr>
        <w:t>50%</w:t>
      </w:r>
      <w:r w:rsidR="000D4120" w:rsidRPr="000D4120">
        <w:rPr>
          <w:rFonts w:hint="eastAsia"/>
          <w:bCs/>
          <w:sz w:val="24"/>
        </w:rPr>
        <w:t>（含</w:t>
      </w:r>
      <w:r w:rsidR="000D4120" w:rsidRPr="000D4120">
        <w:rPr>
          <w:rFonts w:hint="eastAsia"/>
          <w:bCs/>
          <w:sz w:val="24"/>
        </w:rPr>
        <w:t>50%</w:t>
      </w:r>
      <w:r w:rsidR="000D4120" w:rsidRPr="000D4120">
        <w:rPr>
          <w:rFonts w:hint="eastAsia"/>
          <w:bCs/>
          <w:sz w:val="24"/>
        </w:rPr>
        <w:t>）</w:t>
      </w:r>
      <w:r w:rsidR="007C0515" w:rsidRPr="00801D2C">
        <w:rPr>
          <w:bCs/>
          <w:sz w:val="24"/>
        </w:rPr>
        <w:t>；</w:t>
      </w:r>
      <w:r w:rsidR="003E65AD" w:rsidRPr="00801D2C" w:rsidDel="003E65AD">
        <w:rPr>
          <w:rFonts w:ascii="宋体" w:hAnsi="宋体"/>
          <w:sz w:val="24"/>
          <w:szCs w:val="24"/>
        </w:rPr>
        <w:t xml:space="preserve"> </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本会议表决的票数要求为：基金份额持有人持有的每一基金份额拥有同等的</w:t>
      </w:r>
      <w:r w:rsidR="007956A5">
        <w:rPr>
          <w:rFonts w:ascii="宋体" w:hAnsi="宋体" w:hint="eastAsia"/>
          <w:sz w:val="24"/>
          <w:szCs w:val="24"/>
        </w:rPr>
        <w:t>表决</w:t>
      </w:r>
      <w:r w:rsidR="007956A5" w:rsidRPr="00801D2C">
        <w:rPr>
          <w:rFonts w:ascii="宋体" w:hAnsi="宋体"/>
          <w:sz w:val="24"/>
          <w:szCs w:val="24"/>
        </w:rPr>
        <w:t>权</w:t>
      </w:r>
      <w:r w:rsidRPr="00801D2C">
        <w:rPr>
          <w:rFonts w:ascii="宋体" w:hAnsi="宋体"/>
          <w:sz w:val="24"/>
          <w:szCs w:val="24"/>
        </w:rPr>
        <w:t>。《关于</w:t>
      </w:r>
      <w:r w:rsidR="00020266">
        <w:rPr>
          <w:rFonts w:ascii="宋体" w:hAnsi="宋体"/>
          <w:sz w:val="24"/>
          <w:szCs w:val="24"/>
        </w:rPr>
        <w:t>交银施罗德理财21天债券型证券投资基金</w:t>
      </w:r>
      <w:r w:rsidR="007C68BE">
        <w:rPr>
          <w:rFonts w:ascii="宋体" w:hAnsi="宋体" w:hint="eastAsia"/>
          <w:sz w:val="24"/>
          <w:szCs w:val="24"/>
        </w:rPr>
        <w:t>调整</w:t>
      </w:r>
      <w:r w:rsidR="007956A5" w:rsidRPr="007956A5">
        <w:rPr>
          <w:rFonts w:ascii="宋体" w:hAnsi="宋体" w:hint="eastAsia"/>
          <w:sz w:val="24"/>
          <w:szCs w:val="24"/>
        </w:rPr>
        <w:t>管理费率</w:t>
      </w:r>
      <w:r w:rsidR="000D4120">
        <w:rPr>
          <w:rFonts w:ascii="宋体" w:hAnsi="宋体" w:hint="eastAsia"/>
          <w:sz w:val="24"/>
          <w:szCs w:val="24"/>
        </w:rPr>
        <w:t>及基金合同修改</w:t>
      </w:r>
      <w:r w:rsidR="007956A5" w:rsidRPr="007956A5">
        <w:rPr>
          <w:rFonts w:ascii="宋体" w:hAnsi="宋体" w:hint="eastAsia"/>
          <w:sz w:val="24"/>
          <w:szCs w:val="24"/>
        </w:rPr>
        <w:t>有关事项的议案</w:t>
      </w:r>
      <w:r w:rsidRPr="00801D2C">
        <w:rPr>
          <w:rFonts w:ascii="宋体" w:hAnsi="宋体"/>
          <w:sz w:val="24"/>
          <w:szCs w:val="24"/>
        </w:rPr>
        <w:t>》须经</w:t>
      </w:r>
      <w:r w:rsidR="000D4120" w:rsidRPr="000D4120">
        <w:rPr>
          <w:rFonts w:ascii="宋体" w:hAnsi="宋体" w:hint="eastAsia"/>
          <w:sz w:val="24"/>
          <w:szCs w:val="24"/>
        </w:rPr>
        <w:t>参加大会的基金份额持有人或其代理人所持表决权的50%以上（含50%）通过方为有效</w:t>
      </w:r>
      <w:r w:rsidRPr="00801D2C">
        <w:rPr>
          <w:rFonts w:ascii="宋体" w:hAnsi="宋体"/>
          <w:sz w:val="24"/>
          <w:szCs w:val="24"/>
        </w:rPr>
        <w:t>。</w:t>
      </w:r>
    </w:p>
    <w:p w:rsidR="00086906" w:rsidRDefault="006842EB">
      <w:pPr>
        <w:tabs>
          <w:tab w:val="left" w:pos="3060"/>
        </w:tabs>
        <w:spacing w:before="50" w:after="50" w:line="360" w:lineRule="auto"/>
        <w:ind w:firstLineChars="200" w:firstLine="480"/>
        <w:rPr>
          <w:rFonts w:ascii="宋体" w:hAnsi="宋体"/>
          <w:bCs/>
          <w:sz w:val="24"/>
        </w:rPr>
      </w:pPr>
      <w:r w:rsidRPr="00801D2C">
        <w:rPr>
          <w:rFonts w:ascii="宋体" w:hAnsi="宋体"/>
          <w:bCs/>
          <w:sz w:val="24"/>
        </w:rPr>
        <w:t>基金份额持有人大会决定的事项自表决通过之日起生效，基金管理人应当自通过之日起5日内报中国证监会备案。基金管理人、基金托管人和基金份额持有人应当执行生效的基金份额持有人大会的决议。生效的基金份额持有人大会决议对全体基金份额持有人、基金管理人、基金托管人均有约束力。</w:t>
      </w:r>
    </w:p>
    <w:p w:rsidR="00AF6C75" w:rsidRPr="00801D2C" w:rsidRDefault="006842EB" w:rsidP="00DD62F5">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七、计票</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1、本次通讯会议的计票方式为：由本基金管理人授权的两名</w:t>
      </w:r>
      <w:r w:rsidR="00F52CEB">
        <w:rPr>
          <w:rFonts w:ascii="宋体" w:hAnsi="宋体"/>
          <w:sz w:val="24"/>
          <w:szCs w:val="24"/>
        </w:rPr>
        <w:t>监督员</w:t>
      </w:r>
      <w:r w:rsidRPr="00801D2C">
        <w:rPr>
          <w:rFonts w:ascii="宋体" w:hAnsi="宋体"/>
          <w:sz w:val="24"/>
          <w:szCs w:val="24"/>
        </w:rPr>
        <w:t>在基金托管人（</w:t>
      </w:r>
      <w:r w:rsidR="003D78E3">
        <w:rPr>
          <w:rFonts w:ascii="宋体" w:hAnsi="宋体" w:hint="eastAsia"/>
          <w:sz w:val="24"/>
          <w:szCs w:val="24"/>
        </w:rPr>
        <w:t>中国农业银行</w:t>
      </w:r>
      <w:r w:rsidRPr="00801D2C">
        <w:rPr>
          <w:rFonts w:ascii="宋体" w:hAnsi="宋体"/>
          <w:sz w:val="24"/>
          <w:szCs w:val="24"/>
        </w:rPr>
        <w:t>股份有限公司）授权代表的监督下</w:t>
      </w:r>
      <w:r w:rsidR="00C8505A" w:rsidRPr="00C8505A">
        <w:rPr>
          <w:rFonts w:ascii="宋体" w:hAnsi="宋体"/>
          <w:sz w:val="24"/>
          <w:szCs w:val="24"/>
        </w:rPr>
        <w:t>在表决截止日后</w:t>
      </w:r>
      <w:r w:rsidR="00C8505A" w:rsidRPr="00C8505A">
        <w:rPr>
          <w:rFonts w:ascii="宋体" w:hAnsi="宋体" w:hint="eastAsia"/>
          <w:sz w:val="24"/>
          <w:szCs w:val="24"/>
        </w:rPr>
        <w:t>的2个</w:t>
      </w:r>
      <w:r w:rsidR="00C8505A" w:rsidRPr="00C8505A">
        <w:rPr>
          <w:rFonts w:ascii="宋体" w:hAnsi="宋体"/>
          <w:sz w:val="24"/>
          <w:szCs w:val="24"/>
        </w:rPr>
        <w:t>工作日</w:t>
      </w:r>
      <w:r w:rsidR="00C8505A" w:rsidRPr="00C8505A">
        <w:rPr>
          <w:rFonts w:ascii="宋体" w:hAnsi="宋体" w:hint="eastAsia"/>
          <w:sz w:val="24"/>
          <w:szCs w:val="24"/>
        </w:rPr>
        <w:t>内</w:t>
      </w:r>
      <w:r w:rsidRPr="00801D2C">
        <w:rPr>
          <w:rFonts w:ascii="宋体" w:hAnsi="宋体"/>
          <w:sz w:val="24"/>
          <w:szCs w:val="24"/>
        </w:rPr>
        <w:t>进行计票，并由公证机关对其计票过程予以公证。</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2、表决票效力的认定如下：</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（1）纸面表决票通过专人送交或邮寄送达本公告规定的收件人的，表决时间以收到时间为准。</w:t>
      </w:r>
      <w:r w:rsidR="003D78E3" w:rsidRPr="00801D2C">
        <w:rPr>
          <w:rFonts w:ascii="宋体" w:hAnsi="宋体"/>
          <w:sz w:val="24"/>
          <w:szCs w:val="24"/>
        </w:rPr>
        <w:t>2016年</w:t>
      </w:r>
      <w:r w:rsidR="00245848">
        <w:rPr>
          <w:rFonts w:ascii="宋体" w:hAnsi="宋体"/>
          <w:sz w:val="24"/>
          <w:szCs w:val="24"/>
        </w:rPr>
        <w:t>8</w:t>
      </w:r>
      <w:r w:rsidRPr="00801D2C">
        <w:rPr>
          <w:rFonts w:ascii="宋体" w:hAnsi="宋体"/>
          <w:sz w:val="24"/>
          <w:szCs w:val="24"/>
        </w:rPr>
        <w:t>月</w:t>
      </w:r>
      <w:r w:rsidR="00245848">
        <w:rPr>
          <w:rFonts w:ascii="宋体" w:hAnsi="宋体"/>
          <w:sz w:val="24"/>
          <w:szCs w:val="24"/>
        </w:rPr>
        <w:t>22</w:t>
      </w:r>
      <w:r w:rsidRPr="00801D2C">
        <w:rPr>
          <w:rFonts w:ascii="宋体" w:hAnsi="宋体"/>
          <w:sz w:val="24"/>
          <w:szCs w:val="24"/>
        </w:rPr>
        <w:t>日17：00以后送达基金管理人的，为无效表决。</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（2）纸面表决票的效力认定：</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1）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2）如表决票上的表决意见未填、多填、错填、字迹无法辨认或表决意愿无法判断，但其他各项符合会议通知规定的，视为弃权表决，计入有效</w:t>
      </w:r>
      <w:proofErr w:type="gramStart"/>
      <w:r w:rsidRPr="00801D2C">
        <w:rPr>
          <w:rFonts w:ascii="宋体" w:hAnsi="宋体"/>
          <w:sz w:val="24"/>
          <w:szCs w:val="24"/>
        </w:rPr>
        <w:t>表决票并按</w:t>
      </w:r>
      <w:proofErr w:type="gramEnd"/>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3）如表决票上签字或盖章部分填写不完整、不清晰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4）基金份额持有人重复提交表决票的，如各表决票表决意见相同，则视为同一表决票；如各表决票表决意见不相同，则按如下原则处理：</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A. 送达时间不是同一天的，以最后送达的填写有效的表决票为准，先送达的表决票视为被撤回；</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B.送达时间为同一天的，视为在同一表决票上做出了不同表决意见，计入弃权表决票；</w:t>
      </w:r>
    </w:p>
    <w:p w:rsidR="006842EB" w:rsidRPr="00801D2C" w:rsidRDefault="006842EB" w:rsidP="00004CAC">
      <w:pPr>
        <w:widowControl/>
        <w:spacing w:line="360" w:lineRule="auto"/>
        <w:ind w:firstLineChars="200" w:firstLine="480"/>
        <w:rPr>
          <w:rFonts w:ascii="宋体" w:hAnsi="宋体"/>
          <w:sz w:val="24"/>
          <w:szCs w:val="24"/>
        </w:rPr>
      </w:pPr>
      <w:r w:rsidRPr="00801D2C">
        <w:rPr>
          <w:rFonts w:ascii="宋体" w:hAnsi="宋体"/>
          <w:sz w:val="24"/>
          <w:szCs w:val="24"/>
        </w:rPr>
        <w:t>C.送达时间按如下原则确定：专人送达的以实际递交时间为准，邮寄的以基金管理人收到的时间为准。</w:t>
      </w:r>
    </w:p>
    <w:p w:rsidR="006842EB" w:rsidRPr="00801D2C" w:rsidRDefault="006842EB" w:rsidP="00DD62F5">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t>八、二次召集基金份额持有人大会及二次授权</w:t>
      </w:r>
    </w:p>
    <w:p w:rsidR="00FB39A4"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w:t>
      </w:r>
      <w:r w:rsidR="009A2EDB" w:rsidRPr="00801D2C">
        <w:rPr>
          <w:rFonts w:cs="Times New Roman" w:hint="eastAsia"/>
        </w:rPr>
        <w:t>参加大会的</w:t>
      </w:r>
      <w:r w:rsidR="0051631E">
        <w:rPr>
          <w:rFonts w:hint="eastAsia"/>
          <w:bCs/>
        </w:rPr>
        <w:t>基金</w:t>
      </w:r>
      <w:r w:rsidR="009A2EDB" w:rsidRPr="00801D2C">
        <w:rPr>
          <w:rFonts w:hint="eastAsia"/>
          <w:bCs/>
        </w:rPr>
        <w:t>份额持有人</w:t>
      </w:r>
      <w:r w:rsidR="009A2EDB" w:rsidRPr="00801D2C">
        <w:rPr>
          <w:rFonts w:cs="Times New Roman" w:hint="eastAsia"/>
        </w:rPr>
        <w:t>或其各自代理人所代表的</w:t>
      </w:r>
      <w:r w:rsidR="0051631E" w:rsidRPr="0051631E">
        <w:rPr>
          <w:rFonts w:hint="eastAsia"/>
          <w:bCs/>
        </w:rPr>
        <w:t>基金份额不小于在权益登记日基金总份额的50%（含50%）</w:t>
      </w:r>
      <w:r w:rsidR="009A2EDB" w:rsidRPr="00801D2C">
        <w:rPr>
          <w:rFonts w:hint="eastAsia"/>
          <w:bCs/>
        </w:rPr>
        <w:t>，</w:t>
      </w:r>
      <w:r w:rsidR="009A2EDB" w:rsidRPr="00801D2C">
        <w:rPr>
          <w:rFonts w:cs="Times New Roman" w:hint="eastAsia"/>
        </w:rPr>
        <w:t>方可召开。如果本次基金份额持有人大会不符合前述要求而不能够成功召开，</w:t>
      </w:r>
      <w:r w:rsidRPr="00801D2C">
        <w:rPr>
          <w:rFonts w:cs="Times New Roman" w:hint="eastAsia"/>
        </w:rPr>
        <w:t>根据2013年6月1日生效的《基金法》，基金管理人可在规定时间内（即本次公告的基金份额持有人大会召开时间的三个月以后、六个月以内）就同一议案重新召集基金份额持有人大会。</w:t>
      </w:r>
      <w:r w:rsidR="004D4208" w:rsidRPr="004D4208">
        <w:rPr>
          <w:rFonts w:cs="Times New Roman" w:hint="eastAsia"/>
        </w:rPr>
        <w:t>重新召集的基金份额持有人大会，应当有</w:t>
      </w:r>
      <w:r w:rsidR="004D4208" w:rsidRPr="004D4208">
        <w:rPr>
          <w:rFonts w:cs="Times New Roman"/>
          <w:bCs/>
        </w:rPr>
        <w:t>代表</w:t>
      </w:r>
      <w:r w:rsidR="004D4208">
        <w:rPr>
          <w:rFonts w:cs="Times New Roman" w:hint="eastAsia"/>
          <w:bCs/>
        </w:rPr>
        <w:t>本基金</w:t>
      </w:r>
      <w:r w:rsidR="00C8505A" w:rsidRPr="00C8505A">
        <w:rPr>
          <w:rFonts w:cs="Times New Roman" w:hint="eastAsia"/>
          <w:bCs/>
        </w:rPr>
        <w:t>在权益登记日</w:t>
      </w:r>
      <w:r w:rsidR="004D4208" w:rsidRPr="004D4208">
        <w:rPr>
          <w:rFonts w:cs="Times New Roman" w:hint="eastAsia"/>
          <w:bCs/>
        </w:rPr>
        <w:t>基金总份额三分之一以上（含三分之一）基金份额的持有人直接出具书面意见或授权他人代表出具书面意见</w:t>
      </w:r>
      <w:r w:rsidR="004D4208">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重新召开基金份额持有人大会时，除非授权文件另有载明，本次基金份额持有人大会授权期间基金份额持有人</w:t>
      </w:r>
      <w:proofErr w:type="gramStart"/>
      <w:r w:rsidRPr="00801D2C">
        <w:rPr>
          <w:rFonts w:cs="Times New Roman" w:hint="eastAsia"/>
        </w:rPr>
        <w:t>作出</w:t>
      </w:r>
      <w:proofErr w:type="gramEnd"/>
      <w:r w:rsidRPr="00801D2C">
        <w:rPr>
          <w:rFonts w:cs="Times New Roman" w:hint="eastAsia"/>
        </w:rPr>
        <w:t>的各类授权依然有效，但如果授权方式发生变化或者基金份额持有人重新</w:t>
      </w:r>
      <w:proofErr w:type="gramStart"/>
      <w:r w:rsidRPr="00801D2C">
        <w:rPr>
          <w:rFonts w:cs="Times New Roman" w:hint="eastAsia"/>
        </w:rPr>
        <w:t>作出</w:t>
      </w:r>
      <w:proofErr w:type="gramEnd"/>
      <w:r w:rsidRPr="00801D2C">
        <w:rPr>
          <w:rFonts w:cs="Times New Roman" w:hint="eastAsia"/>
        </w:rPr>
        <w:t>授权，则以最新方式或最新授权为准，详细说明见届时发布的重新召集基金份额持有人大会的通知（如有）。</w:t>
      </w:r>
    </w:p>
    <w:p w:rsidR="00AB2AFB" w:rsidRDefault="00372C19" w:rsidP="00DD62F5">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九、本次持有人大会相关机构</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上海浦东</w:t>
      </w:r>
      <w:proofErr w:type="gramStart"/>
      <w:r w:rsidRPr="00801D2C">
        <w:rPr>
          <w:rFonts w:ascii="Times New Roman" w:hAnsi="Times New Roman" w:hint="eastAsia"/>
          <w:sz w:val="24"/>
          <w:szCs w:val="20"/>
        </w:rPr>
        <w:t>新区世纪</w:t>
      </w:r>
      <w:proofErr w:type="gramEnd"/>
      <w:r w:rsidRPr="00801D2C">
        <w:rPr>
          <w:rFonts w:ascii="Times New Roman" w:hAnsi="Times New Roman" w:hint="eastAsia"/>
          <w:sz w:val="24"/>
          <w:szCs w:val="20"/>
        </w:rPr>
        <w:t>大道</w:t>
      </w:r>
      <w:r w:rsidRPr="00801D2C">
        <w:rPr>
          <w:rFonts w:ascii="Times New Roman" w:hAnsi="Times New Roman"/>
          <w:sz w:val="24"/>
          <w:szCs w:val="20"/>
        </w:rPr>
        <w:t>8</w:t>
      </w:r>
      <w:r w:rsidRPr="00801D2C">
        <w:rPr>
          <w:rFonts w:ascii="Times New Roman" w:hAnsi="Times New Roman" w:hint="eastAsia"/>
          <w:sz w:val="24"/>
          <w:szCs w:val="20"/>
        </w:rPr>
        <w:t>号国</w:t>
      </w:r>
      <w:proofErr w:type="gramStart"/>
      <w:r w:rsidRPr="00801D2C">
        <w:rPr>
          <w:rFonts w:ascii="Times New Roman" w:hAnsi="Times New Roman" w:hint="eastAsia"/>
          <w:sz w:val="24"/>
          <w:szCs w:val="20"/>
        </w:rPr>
        <w:t>金中心</w:t>
      </w:r>
      <w:proofErr w:type="gramEnd"/>
      <w:r w:rsidRPr="00801D2C">
        <w:rPr>
          <w:rFonts w:ascii="Times New Roman" w:hAnsi="Times New Roman" w:hint="eastAsia"/>
          <w:sz w:val="24"/>
          <w:szCs w:val="20"/>
        </w:rPr>
        <w:t>二期</w:t>
      </w:r>
      <w:r w:rsidRPr="00801D2C">
        <w:rPr>
          <w:rFonts w:ascii="Times New Roman" w:hAnsi="Times New Roman"/>
          <w:sz w:val="24"/>
          <w:szCs w:val="20"/>
        </w:rPr>
        <w:t>21-22</w:t>
      </w:r>
      <w:r w:rsidRPr="00801D2C">
        <w:rPr>
          <w:rFonts w:ascii="Times New Roman" w:hAnsi="Times New Roman" w:hint="eastAsia"/>
          <w:sz w:val="24"/>
          <w:szCs w:val="20"/>
        </w:rPr>
        <w:t>楼</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w:t>
      </w:r>
      <w:r w:rsidR="00BA5DE5">
        <w:rPr>
          <w:rFonts w:ascii="Times New Roman" w:hAnsi="Times New Roman" w:hint="eastAsia"/>
          <w:kern w:val="0"/>
          <w:sz w:val="24"/>
        </w:rPr>
        <w:t>许帆</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rsidR="006842EB" w:rsidRPr="00801D2C" w:rsidRDefault="006842EB" w:rsidP="00004CAC">
      <w:pPr>
        <w:pStyle w:val="ac"/>
        <w:autoSpaceDE w:val="0"/>
        <w:autoSpaceDN w:val="0"/>
        <w:adjustRightInd w:val="0"/>
        <w:spacing w:line="360" w:lineRule="auto"/>
        <w:ind w:firstLine="480"/>
        <w:rPr>
          <w:sz w:val="24"/>
        </w:rPr>
      </w:pPr>
      <w:r w:rsidRPr="00801D2C">
        <w:rPr>
          <w:rFonts w:hint="eastAsia"/>
          <w:sz w:val="24"/>
          <w:szCs w:val="18"/>
        </w:rPr>
        <w:t>网址：</w:t>
      </w:r>
      <w:r w:rsidRPr="00801D2C">
        <w:rPr>
          <w:sz w:val="24"/>
        </w:rPr>
        <w:t>www.fund001.com</w:t>
      </w:r>
      <w:r w:rsidRPr="00801D2C">
        <w:rPr>
          <w:rFonts w:hint="eastAsia"/>
          <w:sz w:val="24"/>
        </w:rPr>
        <w:t>，</w:t>
      </w:r>
      <w:r w:rsidRPr="00801D2C">
        <w:rPr>
          <w:sz w:val="24"/>
        </w:rPr>
        <w:t>www.bocomschroder.com</w:t>
      </w:r>
    </w:p>
    <w:p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w:t>
      </w:r>
      <w:r w:rsidR="00FB39A4">
        <w:rPr>
          <w:rFonts w:hint="eastAsia"/>
          <w:sz w:val="24"/>
        </w:rPr>
        <w:t>中国农业银行</w:t>
      </w:r>
      <w:r w:rsidRPr="00801D2C">
        <w:rPr>
          <w:rFonts w:hint="eastAsia"/>
          <w:sz w:val="24"/>
        </w:rPr>
        <w:t>股份有限公司</w:t>
      </w:r>
      <w:r w:rsidRPr="00801D2C">
        <w:rPr>
          <w:sz w:val="24"/>
        </w:rPr>
        <w:br/>
        <w:t xml:space="preserve">    </w:t>
      </w:r>
      <w:r w:rsidRPr="00801D2C">
        <w:rPr>
          <w:rFonts w:hint="eastAsia"/>
          <w:sz w:val="24"/>
        </w:rPr>
        <w:t>联系地址：</w:t>
      </w:r>
      <w:r w:rsidR="00FB39A4" w:rsidRPr="00FB39A4">
        <w:rPr>
          <w:rFonts w:hint="eastAsia"/>
          <w:sz w:val="24"/>
        </w:rPr>
        <w:t>北京市西城区复兴门内大街</w:t>
      </w:r>
      <w:r w:rsidR="00FB39A4" w:rsidRPr="00FB39A4">
        <w:rPr>
          <w:rFonts w:hint="eastAsia"/>
          <w:sz w:val="24"/>
        </w:rPr>
        <w:t>28</w:t>
      </w:r>
      <w:r w:rsidR="00FB39A4" w:rsidRPr="00FB39A4">
        <w:rPr>
          <w:rFonts w:hint="eastAsia"/>
          <w:sz w:val="24"/>
        </w:rPr>
        <w:t>号</w:t>
      </w:r>
      <w:proofErr w:type="gramStart"/>
      <w:r w:rsidR="00FB39A4" w:rsidRPr="00FB39A4">
        <w:rPr>
          <w:rFonts w:hint="eastAsia"/>
          <w:sz w:val="24"/>
        </w:rPr>
        <w:t>凯</w:t>
      </w:r>
      <w:proofErr w:type="gramEnd"/>
      <w:r w:rsidR="00FB39A4" w:rsidRPr="00FB39A4">
        <w:rPr>
          <w:rFonts w:hint="eastAsia"/>
          <w:sz w:val="24"/>
        </w:rPr>
        <w:t>晨世贸中心东座九层</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FB39A4" w:rsidRPr="00801D2C">
        <w:rPr>
          <w:rFonts w:hint="eastAsia"/>
          <w:sz w:val="24"/>
        </w:rPr>
        <w:t>955</w:t>
      </w:r>
      <w:r w:rsidR="00FB39A4">
        <w:rPr>
          <w:sz w:val="24"/>
        </w:rPr>
        <w:t>99</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FB39A4">
        <w:rPr>
          <w:sz w:val="24"/>
        </w:rPr>
        <w:t>www.abchina</w:t>
      </w:r>
      <w:r w:rsidR="00913E71" w:rsidRPr="00801D2C">
        <w:rPr>
          <w:rFonts w:hint="eastAsia"/>
          <w:sz w:val="24"/>
        </w:rPr>
        <w:t>.com</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w:t>
      </w:r>
      <w:r w:rsidRPr="00801D2C">
        <w:rPr>
          <w:rFonts w:ascii="Times New Roman" w:hAnsi="Times New Roman"/>
          <w:sz w:val="24"/>
          <w:szCs w:val="24"/>
        </w:rPr>
        <w:t> </w:t>
      </w:r>
      <w:r w:rsidRPr="00801D2C">
        <w:rPr>
          <w:rFonts w:ascii="Times New Roman" w:hAnsi="Times New Roman" w:hint="eastAsia"/>
          <w:sz w:val="24"/>
          <w:szCs w:val="24"/>
        </w:rPr>
        <w:t>上海市东方公证处</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邮政编码：</w:t>
      </w:r>
      <w:r w:rsidRPr="00801D2C">
        <w:rPr>
          <w:rFonts w:ascii="Times New Roman" w:hAnsi="Times New Roman"/>
          <w:sz w:val="24"/>
          <w:szCs w:val="24"/>
        </w:rPr>
        <w:t>200041</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4</w:t>
      </w:r>
      <w:r w:rsidRPr="00801D2C">
        <w:rPr>
          <w:rFonts w:ascii="Times New Roman" w:hAnsi="Times New Roman" w:hint="eastAsia"/>
          <w:sz w:val="24"/>
          <w:szCs w:val="24"/>
        </w:rPr>
        <w:t>、见证律师事务所：通力律师事务所</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rsidR="003A1F34" w:rsidRPr="00801D2C" w:rsidRDefault="003A1F34" w:rsidP="00DD62F5">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rsidR="003A1F34" w:rsidRPr="00801D2C" w:rsidRDefault="003A1F34" w:rsidP="00004CAC">
      <w:pPr>
        <w:widowControl/>
        <w:spacing w:line="360" w:lineRule="auto"/>
        <w:ind w:firstLineChars="200" w:firstLine="480"/>
        <w:rPr>
          <w:rFonts w:ascii="宋体" w:hAnsi="宋体"/>
          <w:sz w:val="24"/>
          <w:szCs w:val="24"/>
        </w:rPr>
      </w:pPr>
      <w:r w:rsidRPr="00801D2C">
        <w:rPr>
          <w:rFonts w:ascii="宋体" w:hAnsi="宋体"/>
          <w:sz w:val="24"/>
          <w:szCs w:val="24"/>
        </w:rPr>
        <w:t>1、</w:t>
      </w:r>
      <w:proofErr w:type="gramStart"/>
      <w:r w:rsidRPr="00801D2C">
        <w:rPr>
          <w:rFonts w:ascii="宋体" w:hAnsi="宋体"/>
          <w:sz w:val="24"/>
          <w:szCs w:val="24"/>
        </w:rPr>
        <w:t>请基金</w:t>
      </w:r>
      <w:proofErr w:type="gramEnd"/>
      <w:r w:rsidRPr="00801D2C">
        <w:rPr>
          <w:rFonts w:ascii="宋体" w:hAnsi="宋体"/>
          <w:sz w:val="24"/>
          <w:szCs w:val="24"/>
        </w:rPr>
        <w:t>份额持有人在提交表决票时，充分考虑邮寄在途时间，提前寄出表决票。</w:t>
      </w:r>
    </w:p>
    <w:p w:rsidR="003A1F34" w:rsidRPr="00801D2C" w:rsidRDefault="003A1F34" w:rsidP="00004CAC">
      <w:pPr>
        <w:widowControl/>
        <w:spacing w:line="360" w:lineRule="auto"/>
        <w:ind w:firstLineChars="200" w:firstLine="480"/>
        <w:rPr>
          <w:rFonts w:ascii="宋体" w:hAnsi="宋体"/>
          <w:sz w:val="24"/>
          <w:szCs w:val="24"/>
        </w:rPr>
      </w:pPr>
      <w:r w:rsidRPr="00801D2C">
        <w:rPr>
          <w:rFonts w:ascii="宋体" w:hAnsi="宋体"/>
          <w:sz w:val="24"/>
          <w:szCs w:val="24"/>
        </w:rPr>
        <w:t>2、本次基金份额持有人大会有关公告可通过本基金管理人网站</w:t>
      </w:r>
      <w:r w:rsidR="00721FDF" w:rsidRPr="00C65D90">
        <w:rPr>
          <w:rFonts w:ascii="Times New Roman" w:hAnsi="Times New Roman"/>
          <w:sz w:val="24"/>
          <w:szCs w:val="24"/>
        </w:rPr>
        <w:t>（</w:t>
      </w:r>
      <w:hyperlink r:id="rId10" w:history="1">
        <w:r w:rsidR="00372C19" w:rsidRPr="00C65D90">
          <w:rPr>
            <w:rFonts w:ascii="Times New Roman" w:hAnsi="Times New Roman"/>
            <w:szCs w:val="24"/>
          </w:rPr>
          <w:t>www.fund001.com</w:t>
        </w:r>
        <w:r w:rsidR="00372C19" w:rsidRPr="00C65D90">
          <w:rPr>
            <w:rFonts w:ascii="Times New Roman" w:hAnsi="Times New Roman"/>
            <w:szCs w:val="24"/>
          </w:rPr>
          <w:t>，</w:t>
        </w:r>
        <w:r w:rsidR="00372C19" w:rsidRPr="00C65D90">
          <w:rPr>
            <w:rFonts w:ascii="Times New Roman" w:hAnsi="Times New Roman"/>
            <w:szCs w:val="24"/>
          </w:rPr>
          <w:t>www.bocomschroder.com</w:t>
        </w:r>
      </w:hyperlink>
      <w:r w:rsidR="00721FDF" w:rsidRPr="00C65D90">
        <w:rPr>
          <w:rFonts w:ascii="Times New Roman" w:hAnsi="Times New Roman"/>
          <w:sz w:val="24"/>
        </w:rPr>
        <w:t>）</w:t>
      </w:r>
      <w:bookmarkStart w:id="0" w:name="_GoBack"/>
      <w:bookmarkEnd w:id="0"/>
      <w:r w:rsidRPr="00801D2C">
        <w:rPr>
          <w:rFonts w:ascii="宋体" w:hAnsi="宋体"/>
          <w:sz w:val="24"/>
          <w:szCs w:val="24"/>
        </w:rPr>
        <w:t>查阅，投资者如有任何疑问，可致电本基金管理</w:t>
      </w:r>
      <w:proofErr w:type="gramStart"/>
      <w:r w:rsidRPr="00801D2C">
        <w:rPr>
          <w:rFonts w:ascii="宋体" w:hAnsi="宋体"/>
          <w:sz w:val="24"/>
          <w:szCs w:val="24"/>
        </w:rPr>
        <w:t>人客户</w:t>
      </w:r>
      <w:proofErr w:type="gramEnd"/>
      <w:r w:rsidRPr="00801D2C">
        <w:rPr>
          <w:rFonts w:ascii="宋体" w:hAnsi="宋体"/>
          <w:sz w:val="24"/>
          <w:szCs w:val="24"/>
        </w:rPr>
        <w:t>服务电话</w:t>
      </w:r>
      <w:r w:rsidRPr="00801D2C">
        <w:rPr>
          <w:rFonts w:ascii="宋体" w:hAnsi="宋体"/>
          <w:kern w:val="0"/>
          <w:sz w:val="24"/>
        </w:rPr>
        <w:t>400-700-5000</w:t>
      </w:r>
      <w:r w:rsidRPr="00801D2C">
        <w:rPr>
          <w:rFonts w:ascii="宋体" w:hAnsi="宋体"/>
          <w:sz w:val="24"/>
          <w:szCs w:val="18"/>
        </w:rPr>
        <w:t>（免长途话费）</w:t>
      </w:r>
      <w:r w:rsidRPr="00801D2C">
        <w:rPr>
          <w:rFonts w:ascii="宋体" w:hAnsi="宋体"/>
          <w:kern w:val="0"/>
          <w:sz w:val="24"/>
        </w:rPr>
        <w:t>，</w:t>
      </w:r>
      <w:r w:rsidRPr="00801D2C">
        <w:rPr>
          <w:rFonts w:ascii="宋体" w:hAnsi="宋体"/>
          <w:sz w:val="24"/>
          <w:szCs w:val="18"/>
        </w:rPr>
        <w:t>（021）61055000</w:t>
      </w:r>
      <w:r w:rsidRPr="00801D2C">
        <w:rPr>
          <w:rFonts w:ascii="宋体" w:hAnsi="宋体"/>
          <w:sz w:val="24"/>
          <w:szCs w:val="24"/>
        </w:rPr>
        <w:t>咨询。</w:t>
      </w:r>
    </w:p>
    <w:p w:rsidR="003A1F34" w:rsidRPr="00801D2C" w:rsidRDefault="003A1F34" w:rsidP="00E51AC7">
      <w:pPr>
        <w:widowControl/>
        <w:spacing w:line="360" w:lineRule="auto"/>
        <w:ind w:firstLineChars="200" w:firstLine="480"/>
        <w:rPr>
          <w:rFonts w:ascii="宋体" w:hAnsi="宋体"/>
          <w:sz w:val="24"/>
          <w:szCs w:val="24"/>
        </w:rPr>
      </w:pPr>
      <w:r w:rsidRPr="00801D2C">
        <w:rPr>
          <w:rFonts w:ascii="宋体" w:hAnsi="宋体"/>
          <w:sz w:val="24"/>
          <w:szCs w:val="24"/>
        </w:rPr>
        <w:t>3、</w:t>
      </w:r>
      <w:r w:rsidR="00ED1B41" w:rsidRPr="00801D2C">
        <w:rPr>
          <w:rFonts w:ascii="宋体" w:hAnsi="宋体"/>
          <w:sz w:val="24"/>
          <w:szCs w:val="24"/>
        </w:rPr>
        <w:t>本次基金份额持有人</w:t>
      </w:r>
      <w:r w:rsidR="003901D0" w:rsidRPr="00801D2C">
        <w:rPr>
          <w:rFonts w:ascii="宋体" w:hAnsi="宋体"/>
          <w:sz w:val="24"/>
          <w:szCs w:val="24"/>
        </w:rPr>
        <w:t>召开期间，</w:t>
      </w:r>
      <w:r w:rsidR="00ED1B41" w:rsidRPr="00801D2C">
        <w:rPr>
          <w:rFonts w:ascii="宋体" w:hAnsi="宋体"/>
          <w:sz w:val="24"/>
          <w:szCs w:val="24"/>
        </w:rPr>
        <w:t>投资人可以按照本基金招募说明书的相关规定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赎回业务</w:t>
      </w:r>
      <w:r w:rsidR="003901D0" w:rsidRPr="00801D2C">
        <w:rPr>
          <w:rFonts w:ascii="宋体" w:hAnsi="宋体"/>
          <w:sz w:val="24"/>
          <w:szCs w:val="24"/>
        </w:rPr>
        <w:t>，业务受理不受影响</w:t>
      </w:r>
      <w:r w:rsidR="00ED1B41" w:rsidRPr="00801D2C">
        <w:rPr>
          <w:rFonts w:ascii="宋体" w:hAnsi="宋体"/>
          <w:sz w:val="24"/>
          <w:szCs w:val="24"/>
        </w:rPr>
        <w:t>。</w:t>
      </w:r>
      <w:r w:rsidR="000124A1" w:rsidRPr="00801D2C">
        <w:rPr>
          <w:rFonts w:ascii="宋体" w:hAnsi="宋体" w:hint="eastAsia"/>
          <w:sz w:val="24"/>
          <w:szCs w:val="24"/>
        </w:rPr>
        <w:t>相关业务受理若有变化，详见基金管理人</w:t>
      </w:r>
      <w:r w:rsidR="00687815" w:rsidRPr="00801D2C">
        <w:rPr>
          <w:rFonts w:ascii="宋体" w:hAnsi="宋体" w:hint="eastAsia"/>
          <w:sz w:val="24"/>
          <w:szCs w:val="24"/>
        </w:rPr>
        <w:t>发布</w:t>
      </w:r>
      <w:r w:rsidR="000124A1" w:rsidRPr="00801D2C">
        <w:rPr>
          <w:rFonts w:ascii="宋体" w:hAnsi="宋体" w:hint="eastAsia"/>
          <w:sz w:val="24"/>
          <w:szCs w:val="24"/>
        </w:rPr>
        <w:t>的相关公告</w:t>
      </w:r>
      <w:r w:rsidR="00A16E2F" w:rsidRPr="00801D2C">
        <w:rPr>
          <w:rFonts w:ascii="宋体" w:hAnsi="宋体" w:hint="eastAsia"/>
          <w:sz w:val="24"/>
          <w:szCs w:val="24"/>
        </w:rPr>
        <w:t>。</w:t>
      </w:r>
    </w:p>
    <w:p w:rsidR="00C450F4" w:rsidRPr="00801D2C" w:rsidRDefault="00B33491" w:rsidP="00004CAC">
      <w:pPr>
        <w:widowControl/>
        <w:spacing w:line="360" w:lineRule="auto"/>
        <w:ind w:firstLineChars="200" w:firstLine="480"/>
        <w:rPr>
          <w:rFonts w:ascii="宋体" w:hAnsi="宋体"/>
          <w:sz w:val="24"/>
          <w:szCs w:val="24"/>
        </w:rPr>
      </w:pPr>
      <w:r>
        <w:rPr>
          <w:rFonts w:ascii="宋体" w:hAnsi="宋体"/>
          <w:sz w:val="24"/>
          <w:szCs w:val="24"/>
        </w:rPr>
        <w:t>4</w:t>
      </w:r>
      <w:r w:rsidR="00C450F4" w:rsidRPr="00801D2C">
        <w:rPr>
          <w:rFonts w:ascii="宋体" w:hAnsi="宋体"/>
          <w:sz w:val="24"/>
          <w:szCs w:val="24"/>
        </w:rPr>
        <w:t>、如本次基金份额持有人大会不能成功召开</w:t>
      </w:r>
      <w:r w:rsidR="00FA0C05" w:rsidRPr="00801D2C">
        <w:rPr>
          <w:rFonts w:ascii="宋体" w:hAnsi="宋体"/>
          <w:sz w:val="24"/>
          <w:szCs w:val="24"/>
        </w:rPr>
        <w:t>或者未能通过</w:t>
      </w:r>
      <w:r w:rsidR="00742599" w:rsidRPr="00801D2C">
        <w:rPr>
          <w:rFonts w:ascii="宋体" w:hAnsi="宋体"/>
          <w:sz w:val="24"/>
          <w:szCs w:val="24"/>
        </w:rPr>
        <w:t>本次会议</w:t>
      </w:r>
      <w:r w:rsidR="00FA0C05" w:rsidRPr="00801D2C">
        <w:rPr>
          <w:rFonts w:ascii="宋体" w:hAnsi="宋体"/>
          <w:sz w:val="24"/>
          <w:szCs w:val="24"/>
        </w:rPr>
        <w:t>审议的议案</w:t>
      </w:r>
      <w:r w:rsidR="00C450F4" w:rsidRPr="00801D2C">
        <w:rPr>
          <w:rFonts w:ascii="宋体" w:hAnsi="宋体"/>
          <w:sz w:val="24"/>
          <w:szCs w:val="24"/>
        </w:rPr>
        <w:t>，根据</w:t>
      </w:r>
      <w:r w:rsidR="00FA0C05" w:rsidRPr="00801D2C">
        <w:rPr>
          <w:rFonts w:ascii="宋体" w:hAnsi="宋体"/>
          <w:sz w:val="24"/>
          <w:szCs w:val="24"/>
        </w:rPr>
        <w:t>《基金法》和</w:t>
      </w:r>
      <w:r w:rsidR="00C450F4" w:rsidRPr="00801D2C">
        <w:rPr>
          <w:rFonts w:ascii="宋体" w:hAnsi="宋体"/>
          <w:sz w:val="24"/>
          <w:szCs w:val="24"/>
        </w:rPr>
        <w:t>《基金合同》的有关</w:t>
      </w:r>
      <w:r w:rsidR="00FA0C05" w:rsidRPr="00801D2C">
        <w:rPr>
          <w:rFonts w:ascii="宋体" w:hAnsi="宋体"/>
          <w:sz w:val="24"/>
          <w:szCs w:val="24"/>
        </w:rPr>
        <w:t>规定</w:t>
      </w:r>
      <w:r w:rsidR="00C450F4" w:rsidRPr="00801D2C">
        <w:rPr>
          <w:rFonts w:ascii="宋体" w:hAnsi="宋体"/>
          <w:sz w:val="24"/>
          <w:szCs w:val="24"/>
        </w:rPr>
        <w:t>，本基金可能会重新召开基金份额持有人大会。</w:t>
      </w:r>
    </w:p>
    <w:p w:rsidR="003A1F34" w:rsidRPr="00801D2C" w:rsidRDefault="00B33491" w:rsidP="00004CAC">
      <w:pPr>
        <w:ind w:firstLineChars="200" w:firstLine="480"/>
        <w:rPr>
          <w:rFonts w:ascii="宋体" w:hAnsi="宋体"/>
          <w:sz w:val="24"/>
          <w:szCs w:val="24"/>
        </w:rPr>
      </w:pPr>
      <w:r>
        <w:rPr>
          <w:rFonts w:ascii="宋体" w:hAnsi="宋体"/>
          <w:sz w:val="24"/>
          <w:szCs w:val="24"/>
        </w:rPr>
        <w:t>5</w:t>
      </w:r>
      <w:r w:rsidR="003A1F34" w:rsidRPr="00801D2C">
        <w:rPr>
          <w:rFonts w:ascii="宋体" w:hAnsi="宋体"/>
          <w:sz w:val="24"/>
          <w:szCs w:val="24"/>
        </w:rPr>
        <w:t>、本公告的有关内容由交银施罗德基金管理有限公司负责解释。</w:t>
      </w: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二○</w:t>
      </w:r>
      <w:r w:rsidR="00531F46" w:rsidRPr="00801D2C">
        <w:rPr>
          <w:rFonts w:cs="Times New Roman"/>
        </w:rPr>
        <w:t>一</w:t>
      </w:r>
      <w:r w:rsidR="00531F46" w:rsidRPr="00801D2C">
        <w:rPr>
          <w:rFonts w:cs="Times New Roman" w:hint="eastAsia"/>
        </w:rPr>
        <w:t>六</w:t>
      </w:r>
      <w:r w:rsidR="00531F46" w:rsidRPr="00801D2C">
        <w:rPr>
          <w:rFonts w:cs="Times New Roman"/>
        </w:rPr>
        <w:t>年</w:t>
      </w:r>
      <w:r w:rsidR="00A810D6">
        <w:rPr>
          <w:rFonts w:cs="Times New Roman" w:hint="eastAsia"/>
        </w:rPr>
        <w:t>七</w:t>
      </w:r>
      <w:r w:rsidR="00531F46" w:rsidRPr="00801D2C">
        <w:rPr>
          <w:rFonts w:cs="Times New Roman"/>
        </w:rPr>
        <w:t>月</w:t>
      </w:r>
      <w:r w:rsidR="008A6BCE">
        <w:rPr>
          <w:rFonts w:cs="Times New Roman" w:hint="eastAsia"/>
        </w:rPr>
        <w:t>二十</w:t>
      </w:r>
      <w:r w:rsidR="00BC003B">
        <w:rPr>
          <w:rFonts w:cs="Times New Roman" w:hint="eastAsia"/>
        </w:rPr>
        <w:t>一</w:t>
      </w:r>
      <w:r w:rsidR="00531F46" w:rsidRPr="00801D2C">
        <w:rPr>
          <w:rFonts w:cs="Times New Roman"/>
        </w:rPr>
        <w:t>日</w:t>
      </w:r>
    </w:p>
    <w:p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附件一：《关于</w:t>
      </w:r>
      <w:r w:rsidR="00020266">
        <w:rPr>
          <w:rFonts w:cs="Times New Roman"/>
        </w:rPr>
        <w:t>交银施罗德理财21天债券型证券投资基金</w:t>
      </w:r>
      <w:r w:rsidR="007C68BE">
        <w:rPr>
          <w:rFonts w:cs="Times New Roman" w:hint="eastAsia"/>
        </w:rPr>
        <w:t>调整</w:t>
      </w:r>
      <w:r w:rsidR="004D2BEF">
        <w:rPr>
          <w:rFonts w:cs="Times New Roman" w:hint="eastAsia"/>
        </w:rPr>
        <w:t>管理费率</w:t>
      </w:r>
      <w:r w:rsidR="0051631E">
        <w:rPr>
          <w:rFonts w:cs="Times New Roman" w:hint="eastAsia"/>
        </w:rPr>
        <w:t>及基金合同修改</w:t>
      </w:r>
      <w:r w:rsidRPr="00801D2C">
        <w:rPr>
          <w:rFonts w:cs="Times New Roman"/>
        </w:rPr>
        <w:t>有关事项的议案》</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附件二：《</w:t>
      </w:r>
      <w:r w:rsidR="00020266">
        <w:rPr>
          <w:rFonts w:cs="Times New Roman"/>
        </w:rPr>
        <w:t>交银施罗德理财21天债券型证券投资基金</w:t>
      </w:r>
      <w:r w:rsidRPr="00801D2C">
        <w:rPr>
          <w:rFonts w:cs="Times New Roman"/>
        </w:rPr>
        <w:t>基金份额持有人大会表决票》</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附件三：《授权委托书》</w:t>
      </w:r>
    </w:p>
    <w:p w:rsidR="00544A73" w:rsidRPr="00801D2C" w:rsidRDefault="0032746F">
      <w:pPr>
        <w:pStyle w:val="a5"/>
        <w:spacing w:before="0" w:beforeAutospacing="0" w:after="0" w:afterAutospacing="0" w:line="360" w:lineRule="auto"/>
        <w:ind w:firstLineChars="200" w:firstLine="480"/>
        <w:jc w:val="both"/>
        <w:rPr>
          <w:rFonts w:cs="Times New Roman"/>
        </w:rPr>
      </w:pPr>
      <w:r w:rsidRPr="00801D2C">
        <w:rPr>
          <w:rFonts w:cs="Times New Roman"/>
        </w:rPr>
        <w:t>附件四：《关于</w:t>
      </w:r>
      <w:r w:rsidR="00020266">
        <w:rPr>
          <w:rFonts w:cs="Times New Roman"/>
        </w:rPr>
        <w:t>交银施罗德理财21天债券型证券投资基金</w:t>
      </w:r>
      <w:r w:rsidR="007C68BE">
        <w:rPr>
          <w:rFonts w:cs="Times New Roman" w:hint="eastAsia"/>
        </w:rPr>
        <w:t>调整</w:t>
      </w:r>
      <w:r w:rsidR="004D2BEF">
        <w:rPr>
          <w:rFonts w:cs="Times New Roman" w:hint="eastAsia"/>
        </w:rPr>
        <w:t>管理费率</w:t>
      </w:r>
      <w:r w:rsidR="0051631E">
        <w:rPr>
          <w:rFonts w:cs="Times New Roman" w:hint="eastAsia"/>
        </w:rPr>
        <w:t>及基金合同修改</w:t>
      </w:r>
      <w:r w:rsidRPr="00801D2C">
        <w:rPr>
          <w:rFonts w:cs="Times New Roman"/>
        </w:rPr>
        <w:t>有关事项议案的说明》</w:t>
      </w:r>
      <w:r w:rsidR="006D5408" w:rsidRPr="00801D2C">
        <w:br w:type="page"/>
      </w:r>
    </w:p>
    <w:p w:rsidR="0032746F" w:rsidRPr="00801D2C" w:rsidRDefault="0032746F" w:rsidP="00271B01">
      <w:pPr>
        <w:pStyle w:val="a5"/>
        <w:spacing w:before="0" w:beforeAutospacing="0" w:after="0" w:afterAutospacing="0" w:line="360" w:lineRule="auto"/>
        <w:jc w:val="both"/>
        <w:outlineLvl w:val="0"/>
        <w:rPr>
          <w:rFonts w:cs="Times New Roman"/>
          <w:b/>
        </w:rPr>
      </w:pPr>
      <w:r w:rsidRPr="00801D2C">
        <w:rPr>
          <w:rFonts w:cs="Times New Roman"/>
          <w:b/>
        </w:rPr>
        <w:t>附件一：</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交银施罗德理财21天债券型证券投资基金</w:t>
      </w:r>
      <w:r w:rsidR="007C68BE">
        <w:rPr>
          <w:rFonts w:cs="Times New Roman" w:hint="eastAsia"/>
          <w:b/>
          <w:sz w:val="28"/>
        </w:rPr>
        <w:t>调整</w:t>
      </w:r>
      <w:r w:rsidR="009A1243">
        <w:rPr>
          <w:rFonts w:cs="Times New Roman" w:hint="eastAsia"/>
          <w:b/>
          <w:sz w:val="28"/>
        </w:rPr>
        <w:t>管理费率</w:t>
      </w:r>
      <w:r w:rsidR="0051631E">
        <w:rPr>
          <w:rFonts w:cs="Times New Roman" w:hint="eastAsia"/>
          <w:b/>
          <w:sz w:val="28"/>
        </w:rPr>
        <w:t>及基金合同修改</w:t>
      </w:r>
      <w:r w:rsidRPr="00801D2C">
        <w:rPr>
          <w:rFonts w:cs="Times New Roman"/>
          <w:b/>
          <w:sz w:val="28"/>
        </w:rPr>
        <w:t>有关事项的议案</w:t>
      </w:r>
    </w:p>
    <w:p w:rsidR="0032746F" w:rsidRPr="00801D2C" w:rsidRDefault="00020266" w:rsidP="00004CAC">
      <w:pPr>
        <w:pStyle w:val="a5"/>
        <w:spacing w:before="0" w:beforeAutospacing="0" w:after="0" w:afterAutospacing="0" w:line="360" w:lineRule="auto"/>
        <w:jc w:val="both"/>
        <w:rPr>
          <w:rFonts w:cs="Times New Roman"/>
        </w:rPr>
      </w:pPr>
      <w:proofErr w:type="gramStart"/>
      <w:r>
        <w:rPr>
          <w:rFonts w:cs="Times New Roman"/>
        </w:rPr>
        <w:t>交银施罗</w:t>
      </w:r>
      <w:proofErr w:type="gramEnd"/>
      <w:r>
        <w:rPr>
          <w:rFonts w:cs="Times New Roman"/>
        </w:rPr>
        <w:t>德理财21天债券型证券投资</w:t>
      </w:r>
      <w:proofErr w:type="gramStart"/>
      <w:r>
        <w:rPr>
          <w:rFonts w:cs="Times New Roman"/>
        </w:rPr>
        <w:t>基金</w:t>
      </w:r>
      <w:r w:rsidR="0032746F" w:rsidRPr="00801D2C">
        <w:rPr>
          <w:rFonts w:cs="Times New Roman"/>
        </w:rPr>
        <w:t>基金</w:t>
      </w:r>
      <w:proofErr w:type="gramEnd"/>
      <w:r w:rsidR="0032746F" w:rsidRPr="00801D2C">
        <w:rPr>
          <w:rFonts w:cs="Times New Roman"/>
        </w:rPr>
        <w:t>份额持有人：</w:t>
      </w:r>
    </w:p>
    <w:p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020266">
        <w:rPr>
          <w:rFonts w:cs="Times New Roman"/>
        </w:rPr>
        <w:t>交银施罗德理财21天债券型证券投资基金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592824">
        <w:rPr>
          <w:rFonts w:cs="Times New Roman" w:hint="eastAsia"/>
        </w:rPr>
        <w:t>中国农业银行</w:t>
      </w:r>
      <w:r w:rsidR="00BA3C06" w:rsidRPr="00801D2C">
        <w:rPr>
          <w:rFonts w:cs="Times New Roman"/>
        </w:rPr>
        <w:t>股份有限公司</w:t>
      </w:r>
      <w:r w:rsidR="0032746F" w:rsidRPr="00801D2C">
        <w:rPr>
          <w:rFonts w:cs="Times New Roman"/>
        </w:rPr>
        <w:t>协商一致，提议</w:t>
      </w:r>
      <w:r w:rsidR="00F30AE0">
        <w:rPr>
          <w:rFonts w:cs="Times New Roman" w:hint="eastAsia"/>
        </w:rPr>
        <w:t>修改</w:t>
      </w:r>
      <w:r w:rsidR="00592824">
        <w:rPr>
          <w:rFonts w:cs="Times New Roman"/>
        </w:rPr>
        <w:t>交银施罗德理财21天债券型证券投资基金</w:t>
      </w:r>
      <w:r w:rsidR="00592824">
        <w:rPr>
          <w:rFonts w:cs="Times New Roman" w:hint="eastAsia"/>
        </w:rPr>
        <w:t>管理费率</w:t>
      </w:r>
      <w:r w:rsidR="00D22454" w:rsidRPr="00801D2C">
        <w:rPr>
          <w:rFonts w:cs="Times New Roman" w:hint="eastAsia"/>
        </w:rPr>
        <w:t>，并对</w:t>
      </w:r>
      <w:r w:rsidR="003F771D" w:rsidRPr="00801D2C">
        <w:rPr>
          <w:rFonts w:cs="Times New Roman" w:hint="eastAsia"/>
        </w:rPr>
        <w:t>《</w:t>
      </w:r>
      <w:r w:rsidR="00D22454" w:rsidRPr="00801D2C">
        <w:rPr>
          <w:rFonts w:cs="Times New Roman" w:hint="eastAsia"/>
        </w:rPr>
        <w:t>基金合同</w:t>
      </w:r>
      <w:r w:rsidR="003F771D" w:rsidRPr="00801D2C">
        <w:rPr>
          <w:rFonts w:cs="Times New Roman" w:hint="eastAsia"/>
        </w:rPr>
        <w:t>》</w:t>
      </w:r>
      <w:r w:rsidR="00D22454" w:rsidRPr="00801D2C">
        <w:rPr>
          <w:rFonts w:cs="Times New Roman" w:hint="eastAsia"/>
        </w:rPr>
        <w:t>进行修订</w:t>
      </w:r>
      <w:r w:rsidR="00E90256" w:rsidRPr="00801D2C">
        <w:rPr>
          <w:rFonts w:cs="Times New Roman"/>
        </w:rPr>
        <w:t>。具体内容详见附件</w:t>
      </w:r>
      <w:r w:rsidR="00D55B11" w:rsidRPr="00801D2C">
        <w:rPr>
          <w:rFonts w:cs="Times New Roman"/>
        </w:rPr>
        <w:t>四</w:t>
      </w:r>
      <w:r w:rsidR="00E90256" w:rsidRPr="00801D2C">
        <w:rPr>
          <w:rFonts w:cs="Times New Roman"/>
        </w:rPr>
        <w:t>《</w:t>
      </w:r>
      <w:r w:rsidR="00D55B11" w:rsidRPr="00801D2C">
        <w:rPr>
          <w:rFonts w:cs="Times New Roman"/>
        </w:rPr>
        <w:t>关于</w:t>
      </w:r>
      <w:r w:rsidR="00020266">
        <w:rPr>
          <w:rFonts w:cs="Times New Roman"/>
        </w:rPr>
        <w:t>交银施罗德理财21天债券型证券投资基金</w:t>
      </w:r>
      <w:r w:rsidR="00F30AE0">
        <w:rPr>
          <w:rFonts w:cs="Times New Roman" w:hint="eastAsia"/>
        </w:rPr>
        <w:t>调整</w:t>
      </w:r>
      <w:r w:rsidR="004E7E71">
        <w:rPr>
          <w:rFonts w:cs="Times New Roman" w:hint="eastAsia"/>
        </w:rPr>
        <w:t>管理费率</w:t>
      </w:r>
      <w:r w:rsidR="0051631E">
        <w:rPr>
          <w:rFonts w:cs="Times New Roman" w:hint="eastAsia"/>
        </w:rPr>
        <w:t>及基金合同修改</w:t>
      </w:r>
      <w:r w:rsidR="00D55B11" w:rsidRPr="00801D2C">
        <w:rPr>
          <w:rFonts w:cs="Times New Roman"/>
        </w:rPr>
        <w:t>有关事项议案的说明</w:t>
      </w:r>
      <w:r w:rsidR="00E90256" w:rsidRPr="00801D2C">
        <w:rPr>
          <w:rFonts w:cs="Times New Roman"/>
        </w:rPr>
        <w:t>》。</w:t>
      </w:r>
    </w:p>
    <w:p w:rsidR="0032746F" w:rsidRPr="00801D2C" w:rsidRDefault="00F30AE0" w:rsidP="00004CAC">
      <w:pPr>
        <w:pStyle w:val="a5"/>
        <w:spacing w:before="0" w:beforeAutospacing="0" w:after="0" w:afterAutospacing="0" w:line="360" w:lineRule="auto"/>
        <w:ind w:firstLineChars="200" w:firstLine="480"/>
        <w:jc w:val="both"/>
        <w:rPr>
          <w:rFonts w:cs="Times New Roman"/>
        </w:rPr>
      </w:pPr>
      <w:r>
        <w:rPr>
          <w:rFonts w:cs="Times New Roman" w:hint="eastAsia"/>
        </w:rPr>
        <w:t>本议案</w:t>
      </w:r>
      <w:r w:rsidR="00E90256" w:rsidRPr="00801D2C">
        <w:rPr>
          <w:rFonts w:cs="Times New Roman"/>
        </w:rPr>
        <w:t>如获得基金份额持有人大会审议批准，提议授权基金管理人办理本次</w:t>
      </w:r>
      <w:r w:rsidR="003F771D" w:rsidRPr="00801D2C">
        <w:rPr>
          <w:rFonts w:cs="Times New Roman" w:hint="eastAsia"/>
        </w:rPr>
        <w:t>《</w:t>
      </w:r>
      <w:r w:rsidR="00E173A8" w:rsidRPr="00801D2C">
        <w:rPr>
          <w:rFonts w:cs="Times New Roman" w:hint="eastAsia"/>
        </w:rPr>
        <w:t>基金合同</w:t>
      </w:r>
      <w:r w:rsidR="003F771D" w:rsidRPr="00801D2C">
        <w:rPr>
          <w:rFonts w:cs="Times New Roman" w:hint="eastAsia"/>
        </w:rPr>
        <w:t>》</w:t>
      </w:r>
      <w:r w:rsidR="00E173A8" w:rsidRPr="00801D2C">
        <w:rPr>
          <w:rFonts w:cs="Times New Roman" w:hint="eastAsia"/>
        </w:rPr>
        <w:t>修改</w:t>
      </w:r>
      <w:r w:rsidR="00E90256" w:rsidRPr="00801D2C">
        <w:rPr>
          <w:rFonts w:cs="Times New Roman"/>
        </w:rPr>
        <w:t>的有关具体事宜，</w:t>
      </w:r>
      <w:r w:rsidR="00E04AEB" w:rsidRPr="00801D2C">
        <w:rPr>
          <w:rFonts w:cs="Times New Roman"/>
        </w:rPr>
        <w:t>并在实施</w:t>
      </w:r>
      <w:r w:rsidR="0051631E">
        <w:rPr>
          <w:rFonts w:cs="Times New Roman" w:hint="eastAsia"/>
        </w:rPr>
        <w:t>新的</w:t>
      </w:r>
      <w:proofErr w:type="gramStart"/>
      <w:r w:rsidR="0051631E">
        <w:rPr>
          <w:rFonts w:cs="Times New Roman" w:hint="eastAsia"/>
        </w:rPr>
        <w:t>管理费率</w:t>
      </w:r>
      <w:r w:rsidR="00E04AEB" w:rsidRPr="00801D2C">
        <w:rPr>
          <w:rFonts w:cs="Times New Roman"/>
        </w:rPr>
        <w:t>前披露</w:t>
      </w:r>
      <w:proofErr w:type="gramEnd"/>
      <w:r w:rsidR="00E04AEB" w:rsidRPr="00801D2C">
        <w:rPr>
          <w:rFonts w:cs="Times New Roman"/>
        </w:rPr>
        <w:t>修改后的基金法律文件</w:t>
      </w:r>
      <w:r w:rsidR="00E90256" w:rsidRPr="00801D2C">
        <w:rPr>
          <w:rFonts w:cs="Times New Roman"/>
        </w:rPr>
        <w:t>。</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w:t>
      </w:r>
      <w:proofErr w:type="gramStart"/>
      <w:r w:rsidRPr="00801D2C">
        <w:rPr>
          <w:rFonts w:cs="Times New Roman"/>
        </w:rPr>
        <w:t>予审</w:t>
      </w:r>
      <w:proofErr w:type="gramEnd"/>
      <w:r w:rsidRPr="00801D2C">
        <w:rPr>
          <w:rFonts w:cs="Times New Roman"/>
        </w:rPr>
        <w:t>议。</w:t>
      </w:r>
    </w:p>
    <w:p w:rsidR="00FD3429" w:rsidRDefault="0032746F" w:rsidP="00004CAC">
      <w:pPr>
        <w:pStyle w:val="a5"/>
        <w:spacing w:before="0" w:beforeAutospacing="0" w:after="0" w:afterAutospacing="0" w:line="360" w:lineRule="auto"/>
        <w:jc w:val="right"/>
        <w:rPr>
          <w:rFonts w:cs="Times New Roman"/>
        </w:rPr>
      </w:pPr>
      <w:r w:rsidRPr="00801D2C">
        <w:rPr>
          <w:rFonts w:cs="Times New Roman"/>
        </w:rPr>
        <w:t> </w:t>
      </w:r>
    </w:p>
    <w:p w:rsidR="00FD3429" w:rsidRDefault="00FD3429" w:rsidP="00004CAC">
      <w:pPr>
        <w:pStyle w:val="a5"/>
        <w:spacing w:before="0" w:beforeAutospacing="0" w:after="0" w:afterAutospacing="0" w:line="360" w:lineRule="auto"/>
        <w:jc w:val="right"/>
        <w:rPr>
          <w:rFonts w:cs="Times New Roman"/>
        </w:rPr>
      </w:pPr>
    </w:p>
    <w:p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rsidR="00BA3C06" w:rsidRPr="00801D2C" w:rsidRDefault="0032746F" w:rsidP="00271B01">
      <w:pPr>
        <w:pStyle w:val="a5"/>
        <w:spacing w:before="0" w:beforeAutospacing="0" w:after="0" w:afterAutospacing="0" w:line="360" w:lineRule="auto"/>
        <w:jc w:val="right"/>
      </w:pPr>
      <w:r w:rsidRPr="00801D2C">
        <w:rPr>
          <w:rFonts w:cs="Times New Roman"/>
        </w:rPr>
        <w:t>  </w:t>
      </w:r>
      <w:r w:rsidR="00A810D6" w:rsidRPr="00801D2C">
        <w:rPr>
          <w:rFonts w:cs="Times New Roman"/>
        </w:rPr>
        <w:t>二○一</w:t>
      </w:r>
      <w:r w:rsidR="00A810D6" w:rsidRPr="00801D2C">
        <w:rPr>
          <w:rFonts w:cs="Times New Roman" w:hint="eastAsia"/>
        </w:rPr>
        <w:t>六</w:t>
      </w:r>
      <w:r w:rsidR="00A810D6" w:rsidRPr="00801D2C">
        <w:rPr>
          <w:rFonts w:cs="Times New Roman"/>
        </w:rPr>
        <w:t>年</w:t>
      </w:r>
      <w:r w:rsidR="00A810D6">
        <w:rPr>
          <w:rFonts w:cs="Times New Roman" w:hint="eastAsia"/>
        </w:rPr>
        <w:t>七</w:t>
      </w:r>
      <w:r w:rsidR="00A810D6" w:rsidRPr="00801D2C">
        <w:rPr>
          <w:rFonts w:cs="Times New Roman"/>
        </w:rPr>
        <w:t>月</w:t>
      </w:r>
      <w:r w:rsidR="00A810D6">
        <w:rPr>
          <w:rFonts w:cs="Times New Roman" w:hint="eastAsia"/>
        </w:rPr>
        <w:t>十九</w:t>
      </w:r>
      <w:r w:rsidR="00A810D6" w:rsidRPr="00801D2C">
        <w:rPr>
          <w:rFonts w:cs="Times New Roman"/>
        </w:rPr>
        <w:t>日</w:t>
      </w:r>
      <w:r w:rsidR="00BA3C06" w:rsidRPr="00801D2C">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附件二：</w:t>
      </w:r>
    </w:p>
    <w:p w:rsidR="0032746F" w:rsidRPr="00801D2C" w:rsidRDefault="00020266" w:rsidP="00004CAC">
      <w:pPr>
        <w:pStyle w:val="a5"/>
        <w:spacing w:before="0" w:beforeAutospacing="0" w:after="0" w:afterAutospacing="0" w:line="360" w:lineRule="auto"/>
        <w:jc w:val="center"/>
        <w:rPr>
          <w:rFonts w:cs="Times New Roman"/>
          <w:b/>
          <w:sz w:val="28"/>
        </w:rPr>
      </w:pPr>
      <w:proofErr w:type="gramStart"/>
      <w:r>
        <w:rPr>
          <w:rFonts w:cs="Times New Roman" w:hint="eastAsia"/>
          <w:b/>
          <w:sz w:val="28"/>
        </w:rPr>
        <w:t>交银施罗</w:t>
      </w:r>
      <w:proofErr w:type="gramEnd"/>
      <w:r>
        <w:rPr>
          <w:rFonts w:cs="Times New Roman" w:hint="eastAsia"/>
          <w:b/>
          <w:sz w:val="28"/>
        </w:rPr>
        <w:t>德理财21天债券型证券投资</w:t>
      </w:r>
      <w:proofErr w:type="gramStart"/>
      <w:r>
        <w:rPr>
          <w:rFonts w:cs="Times New Roman" w:hint="eastAsia"/>
          <w:b/>
          <w:sz w:val="28"/>
        </w:rPr>
        <w:t>基金</w:t>
      </w:r>
      <w:r w:rsidR="006842EB" w:rsidRPr="00801D2C">
        <w:rPr>
          <w:rFonts w:cs="Times New Roman" w:hint="eastAsia"/>
          <w:b/>
          <w:sz w:val="28"/>
        </w:rPr>
        <w:t>基金</w:t>
      </w:r>
      <w:proofErr w:type="gramEnd"/>
      <w:r w:rsidR="006842EB" w:rsidRPr="00801D2C">
        <w:rPr>
          <w:rFonts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1C2DAD">
            <w:pPr>
              <w:widowControl/>
              <w:spacing w:line="360" w:lineRule="auto"/>
              <w:jc w:val="left"/>
              <w:rPr>
                <w:rFonts w:ascii="宋体" w:hAnsi="宋体"/>
                <w:kern w:val="0"/>
                <w:sz w:val="24"/>
                <w:szCs w:val="24"/>
              </w:rPr>
            </w:pPr>
            <w:r w:rsidRPr="00801D2C">
              <w:rPr>
                <w:rFonts w:ascii="宋体" w:hAnsi="宋体"/>
                <w:kern w:val="0"/>
                <w:sz w:val="24"/>
                <w:szCs w:val="24"/>
              </w:rPr>
              <w:t>《关于</w:t>
            </w:r>
            <w:r w:rsidR="00020266">
              <w:rPr>
                <w:rFonts w:ascii="宋体" w:hAnsi="宋体"/>
                <w:kern w:val="0"/>
                <w:sz w:val="24"/>
                <w:szCs w:val="24"/>
              </w:rPr>
              <w:t>交银施罗德理财21天债券型证券投资基金</w:t>
            </w:r>
            <w:r w:rsidR="00FD3429">
              <w:rPr>
                <w:rFonts w:ascii="宋体" w:hAnsi="宋体" w:hint="eastAsia"/>
                <w:kern w:val="0"/>
                <w:sz w:val="24"/>
                <w:szCs w:val="24"/>
              </w:rPr>
              <w:t>调整</w:t>
            </w:r>
            <w:r w:rsidR="001C2DAD">
              <w:rPr>
                <w:rFonts w:ascii="宋体" w:hAnsi="宋体" w:hint="eastAsia"/>
                <w:kern w:val="0"/>
                <w:sz w:val="24"/>
                <w:szCs w:val="24"/>
              </w:rPr>
              <w:t>管理费率</w:t>
            </w:r>
            <w:r w:rsidR="00086906" w:rsidRPr="00801D2C">
              <w:rPr>
                <w:rFonts w:ascii="宋体" w:hAnsi="宋体" w:hint="eastAsia"/>
                <w:kern w:val="0"/>
                <w:sz w:val="24"/>
                <w:szCs w:val="24"/>
              </w:rPr>
              <w:t>及基金合同修改</w:t>
            </w:r>
            <w:r w:rsidRPr="00801D2C">
              <w:rPr>
                <w:rFonts w:ascii="宋体" w:hAnsi="宋体"/>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rsidR="00C11C14"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1.</w:t>
            </w:r>
            <w:r w:rsidRPr="00801D2C">
              <w:rPr>
                <w:rFonts w:ascii="宋体" w:hAnsi="宋体"/>
              </w:rPr>
              <w:t xml:space="preserve"> </w:t>
            </w:r>
            <w:r w:rsidRPr="00801D2C">
              <w:rPr>
                <w:rFonts w:ascii="宋体" w:hAnsi="宋体"/>
                <w:kern w:val="0"/>
                <w:sz w:val="24"/>
                <w:szCs w:val="24"/>
              </w:rPr>
              <w:t>本表决票中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w:t>
            </w:r>
            <w:proofErr w:type="gramStart"/>
            <w:r w:rsidRPr="00801D2C">
              <w:rPr>
                <w:rFonts w:ascii="宋体" w:hAnsi="宋体"/>
                <w:kern w:val="0"/>
                <w:sz w:val="24"/>
                <w:szCs w:val="24"/>
              </w:rPr>
              <w:t>基金基金</w:t>
            </w:r>
            <w:proofErr w:type="gramEnd"/>
            <w:r w:rsidRPr="00801D2C">
              <w:rPr>
                <w:rFonts w:ascii="宋体" w:hAnsi="宋体"/>
                <w:kern w:val="0"/>
                <w:sz w:val="24"/>
                <w:szCs w:val="24"/>
              </w:rPr>
              <w:t>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w:t>
            </w:r>
            <w:proofErr w:type="gramStart"/>
            <w:r w:rsidRPr="00801D2C">
              <w:rPr>
                <w:rFonts w:ascii="宋体" w:hAnsi="宋体"/>
                <w:sz w:val="24"/>
                <w:szCs w:val="24"/>
              </w:rPr>
              <w:t>人客户</w:t>
            </w:r>
            <w:proofErr w:type="gramEnd"/>
            <w:r w:rsidRPr="00801D2C">
              <w:rPr>
                <w:rFonts w:ascii="宋体" w:hAnsi="宋体"/>
                <w:sz w:val="24"/>
                <w:szCs w:val="24"/>
              </w:rPr>
              <w:t>服务电话</w:t>
            </w:r>
            <w:r w:rsidRPr="00801D2C">
              <w:rPr>
                <w:rFonts w:ascii="宋体" w:hAnsi="宋体"/>
                <w:kern w:val="0"/>
                <w:sz w:val="24"/>
              </w:rPr>
              <w:t>400-700-5000</w:t>
            </w:r>
            <w:r w:rsidRPr="00801D2C">
              <w:rPr>
                <w:rFonts w:ascii="宋体" w:hAnsi="宋体"/>
                <w:sz w:val="24"/>
                <w:szCs w:val="18"/>
              </w:rPr>
              <w:t>（免长途话费）</w:t>
            </w:r>
            <w:r w:rsidRPr="00801D2C">
              <w:rPr>
                <w:rFonts w:ascii="宋体" w:hAnsi="宋体"/>
                <w:kern w:val="0"/>
                <w:sz w:val="24"/>
              </w:rPr>
              <w:t>，</w:t>
            </w:r>
            <w:r w:rsidRPr="00801D2C">
              <w:rPr>
                <w:rFonts w:ascii="宋体" w:hAnsi="宋体"/>
                <w:sz w:val="24"/>
                <w:szCs w:val="18"/>
              </w:rPr>
              <w:t>（021）61055000</w:t>
            </w:r>
            <w:r w:rsidRPr="00801D2C">
              <w:rPr>
                <w:rFonts w:ascii="宋体" w:hAnsi="宋体"/>
                <w:sz w:val="24"/>
                <w:szCs w:val="24"/>
              </w:rPr>
              <w:t>查询。</w:t>
            </w:r>
          </w:p>
          <w:p w:rsidR="00441BFA"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2.请就审议事项表示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,并在相应栏内划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,同一议案只能表示一项意见。</w:t>
            </w:r>
          </w:p>
          <w:p w:rsidR="00441BFA"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3.</w:t>
            </w:r>
            <w:r w:rsidRPr="00801D2C">
              <w:rPr>
                <w:rFonts w:ascii="宋体" w:hAnsi="宋体"/>
              </w:rPr>
              <w:t xml:space="preserve"> </w:t>
            </w:r>
            <w:r w:rsidRPr="00801D2C">
              <w:rPr>
                <w:rFonts w:ascii="宋体" w:hAnsi="宋体"/>
                <w:kern w:val="0"/>
                <w:sz w:val="24"/>
                <w:szCs w:val="24"/>
              </w:rPr>
              <w:t>基金份额持有人开立持有本基金的基金账户为多个的，若无注明，以上表决意见视为持有人或其受托人就持有人全部基金账户所持有的本基金全部份额</w:t>
            </w:r>
            <w:proofErr w:type="gramStart"/>
            <w:r w:rsidRPr="00801D2C">
              <w:rPr>
                <w:rFonts w:ascii="宋体" w:hAnsi="宋体"/>
                <w:kern w:val="0"/>
                <w:sz w:val="24"/>
                <w:szCs w:val="24"/>
              </w:rPr>
              <w:t>作出</w:t>
            </w:r>
            <w:proofErr w:type="gramEnd"/>
            <w:r w:rsidRPr="00801D2C">
              <w:rPr>
                <w:rFonts w:ascii="宋体" w:hAnsi="宋体"/>
                <w:kern w:val="0"/>
                <w:sz w:val="24"/>
                <w:szCs w:val="24"/>
              </w:rPr>
              <w:t>的表决意见。</w:t>
            </w:r>
          </w:p>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4.表决票未填、多填、错填、字迹无法辨认或表决意愿无法判断的表决票或未投的</w:t>
            </w:r>
            <w:proofErr w:type="gramStart"/>
            <w:r w:rsidRPr="00801D2C">
              <w:rPr>
                <w:rFonts w:ascii="宋体" w:hAnsi="宋体"/>
                <w:kern w:val="0"/>
                <w:sz w:val="24"/>
                <w:szCs w:val="24"/>
              </w:rPr>
              <w:t>表决票均视为</w:t>
            </w:r>
            <w:proofErr w:type="gramEnd"/>
            <w:r w:rsidRPr="00801D2C">
              <w:rPr>
                <w:rFonts w:ascii="宋体" w:hAnsi="宋体"/>
                <w:kern w:val="0"/>
                <w:sz w:val="24"/>
                <w:szCs w:val="24"/>
              </w:rPr>
              <w:t>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t>5.本表决票可通过剪报、复印，或登陆基金管理人网站（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br w:type="page"/>
      </w:r>
    </w:p>
    <w:p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t>附件三：</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本人（或本机构）持有</w:t>
      </w:r>
      <w:proofErr w:type="gramStart"/>
      <w:r w:rsidR="00020266">
        <w:rPr>
          <w:rFonts w:cs="Times New Roman" w:hint="eastAsia"/>
        </w:rPr>
        <w:t>交银施罗</w:t>
      </w:r>
      <w:proofErr w:type="gramEnd"/>
      <w:r w:rsidR="00020266">
        <w:rPr>
          <w:rFonts w:cs="Times New Roman" w:hint="eastAsia"/>
        </w:rPr>
        <w:t>德理财21天债券型证券投资基金</w:t>
      </w:r>
      <w:r w:rsidRPr="00801D2C">
        <w:rPr>
          <w:rFonts w:cs="Times New Roman" w:hint="eastAsia"/>
        </w:rPr>
        <w:t>（以下简称“本基金”）的基金份额，就交银施罗德基金管理有限公司官网（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801D2C">
        <w:rPr>
          <w:rFonts w:cs="Times New Roman" w:hint="eastAsia"/>
        </w:rPr>
        <w:t>）及《中国证券报》、《上海证券报》、《证券时报》于</w:t>
      </w:r>
      <w:r w:rsidR="004D2BEF" w:rsidRPr="00801D2C">
        <w:rPr>
          <w:rFonts w:cs="Times New Roman"/>
        </w:rPr>
        <w:t>201</w:t>
      </w:r>
      <w:r w:rsidR="004D2BEF">
        <w:rPr>
          <w:rFonts w:cs="Times New Roman"/>
        </w:rPr>
        <w:t>6</w:t>
      </w:r>
      <w:r w:rsidR="004D2BEF" w:rsidRPr="00801D2C">
        <w:rPr>
          <w:rFonts w:cs="Times New Roman" w:hint="eastAsia"/>
        </w:rPr>
        <w:t>年</w:t>
      </w:r>
      <w:r w:rsidR="00245848">
        <w:rPr>
          <w:rFonts w:cs="Times New Roman"/>
        </w:rPr>
        <w:t>7</w:t>
      </w:r>
      <w:r w:rsidRPr="00801D2C">
        <w:rPr>
          <w:rFonts w:cs="Times New Roman" w:hint="eastAsia"/>
        </w:rPr>
        <w:t>月</w:t>
      </w:r>
      <w:r w:rsidR="00245848">
        <w:rPr>
          <w:rFonts w:cs="Times New Roman"/>
        </w:rPr>
        <w:t>19</w:t>
      </w:r>
      <w:r w:rsidRPr="00801D2C">
        <w:rPr>
          <w:rFonts w:cs="Times New Roman" w:hint="eastAsia"/>
        </w:rPr>
        <w:t>日公布的《交银施罗德基金管理有限公司关于以通讯方式召开</w:t>
      </w:r>
      <w:r w:rsidR="00020266">
        <w:rPr>
          <w:rFonts w:cs="Times New Roman" w:hint="eastAsia"/>
        </w:rPr>
        <w:t>交银施罗德理财21天债券型证券投资基金</w:t>
      </w:r>
      <w:r w:rsidRPr="00801D2C">
        <w:rPr>
          <w:rFonts w:cs="Times New Roman" w:hint="eastAsia"/>
        </w:rPr>
        <w:t>基金份额持有人大会的公告》所述</w:t>
      </w:r>
      <w:proofErr w:type="gramStart"/>
      <w:r w:rsidRPr="00801D2C">
        <w:rPr>
          <w:rFonts w:cs="Times New Roman" w:hint="eastAsia"/>
        </w:rPr>
        <w:t>需基金</w:t>
      </w:r>
      <w:proofErr w:type="gramEnd"/>
      <w:r w:rsidRPr="00801D2C">
        <w:rPr>
          <w:rFonts w:cs="Times New Roman" w:hint="eastAsia"/>
        </w:rPr>
        <w:t>份额持有人大会审议的事项，本人（或本机构）的意见为（请在意见栏下方划“√”）：</w:t>
      </w:r>
    </w:p>
    <w:p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rsidR="009F6F2C" w:rsidRPr="00801D2C" w:rsidRDefault="009F6F2C" w:rsidP="00004CAC">
      <w:pPr>
        <w:pStyle w:val="a5"/>
        <w:spacing w:before="0" w:beforeAutospacing="0" w:after="0" w:afterAutospacing="0" w:line="360" w:lineRule="auto"/>
        <w:ind w:firstLine="420"/>
        <w:jc w:val="both"/>
        <w:rPr>
          <w:rFonts w:cs="Times New Roman"/>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w:t>
      </w:r>
      <w:proofErr w:type="gramStart"/>
      <w:r w:rsidRPr="00801D2C">
        <w:rPr>
          <w:rFonts w:cs="Times New Roman" w:hint="eastAsia"/>
        </w:rPr>
        <w:t>至审议</w:t>
      </w:r>
      <w:proofErr w:type="gramEnd"/>
      <w:r w:rsidRPr="00801D2C">
        <w:rPr>
          <w:rFonts w:cs="Times New Roman" w:hint="eastAsia"/>
        </w:rPr>
        <w:t>上述事项的基金份额持有人大会会议结束之日止。若本基金重新召开审议相同议案的持有人大会的，以最多两次重新召开持有人大会为限，本授权继续有效。</w:t>
      </w:r>
    </w:p>
    <w:p w:rsidR="009F6F2C" w:rsidRPr="00801D2C" w:rsidRDefault="009F6F2C" w:rsidP="00004CAC">
      <w:pPr>
        <w:pStyle w:val="a5"/>
        <w:spacing w:before="0" w:beforeAutospacing="0" w:after="0" w:afterAutospacing="0" w:line="360" w:lineRule="auto"/>
        <w:ind w:firstLine="420"/>
        <w:jc w:val="both"/>
        <w:rPr>
          <w:rFonts w:cs="Times New Roman"/>
        </w:rPr>
      </w:pPr>
    </w:p>
    <w:p w:rsidR="009F6F2C" w:rsidRPr="00801D2C" w:rsidRDefault="009F6F2C" w:rsidP="00004CAC">
      <w:pPr>
        <w:pStyle w:val="a5"/>
        <w:spacing w:before="0" w:beforeAutospacing="0" w:after="0" w:afterAutospacing="0" w:line="360" w:lineRule="auto"/>
        <w:ind w:firstLine="420"/>
        <w:jc w:val="both"/>
        <w:rPr>
          <w:rFonts w:cs="Times New Roman"/>
        </w:rPr>
      </w:pP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受托人证件号码（填写）：</w:t>
      </w:r>
      <w:r w:rsidRPr="00801D2C">
        <w:rPr>
          <w:rFonts w:cs="Times New Roman"/>
          <w:u w:val="single"/>
        </w:rPr>
        <w:t xml:space="preserve">                  </w:t>
      </w:r>
      <w:r w:rsidRPr="00801D2C">
        <w:rPr>
          <w:rFonts w:cs="Times New Roman"/>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rsidR="005358DF" w:rsidRPr="00801D2C" w:rsidRDefault="005358DF" w:rsidP="00004CAC">
      <w:pPr>
        <w:widowControl/>
        <w:jc w:val="left"/>
        <w:rPr>
          <w:rFonts w:ascii="宋体" w:hAnsi="宋体"/>
        </w:rPr>
      </w:pPr>
    </w:p>
    <w:p w:rsidR="005358DF" w:rsidRPr="00801D2C" w:rsidRDefault="005358DF" w:rsidP="00004CAC">
      <w:pPr>
        <w:widowControl/>
        <w:jc w:val="left"/>
        <w:rPr>
          <w:rFonts w:ascii="宋体" w:hAnsi="宋体"/>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1.</w:t>
      </w:r>
      <w:r w:rsidRPr="00801D2C">
        <w:rPr>
          <w:rFonts w:cs="Times New Roman" w:hint="eastAsia"/>
        </w:rPr>
        <w:t xml:space="preserve"> 基金份额持有人可以委托符合法律和本公告规定的机构和个人，代为行使本次基金份额持有人大会上的表决权。</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2.</w:t>
      </w:r>
      <w:r w:rsidRPr="00801D2C">
        <w:rPr>
          <w:rFonts w:cs="Times New Roman" w:hint="eastAsia"/>
        </w:rPr>
        <w:t xml:space="preserve"> 基金份额持有人开立持有本基金的基金账户为多个的，若仅以其中部分账户所持有的本</w:t>
      </w:r>
      <w:proofErr w:type="gramStart"/>
      <w:r w:rsidRPr="00801D2C">
        <w:rPr>
          <w:rFonts w:cs="Times New Roman" w:hint="eastAsia"/>
        </w:rPr>
        <w:t>基金</w:t>
      </w:r>
      <w:r w:rsidR="003C3CB8" w:rsidRPr="00801D2C">
        <w:rPr>
          <w:rFonts w:cs="Times New Roman" w:hint="eastAsia"/>
        </w:rPr>
        <w:t>基金</w:t>
      </w:r>
      <w:proofErr w:type="gramEnd"/>
      <w:r w:rsidRPr="00801D2C">
        <w:rPr>
          <w:rFonts w:cs="Times New Roman" w:hint="eastAsia"/>
        </w:rPr>
        <w:t>份额授权受托人参会和投票的，应当注明该账户号码。若不注明的，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3．本授权委托书（样本）中“委托人证件号码”，仅指基金份额持有人持有本</w:t>
      </w:r>
      <w:proofErr w:type="gramStart"/>
      <w:r w:rsidRPr="00801D2C">
        <w:rPr>
          <w:rFonts w:cs="Times New Roman" w:hint="eastAsia"/>
        </w:rPr>
        <w:t>基金基金</w:t>
      </w:r>
      <w:proofErr w:type="gramEnd"/>
      <w:r w:rsidRPr="00801D2C">
        <w:rPr>
          <w:rFonts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801D2C">
        <w:rPr>
          <w:rFonts w:cs="Times New Roman" w:hint="eastAsia"/>
        </w:rPr>
        <w:t>人客户</w:t>
      </w:r>
      <w:proofErr w:type="gramEnd"/>
      <w:r w:rsidRPr="00801D2C">
        <w:rPr>
          <w:rFonts w:cs="Times New Roman" w:hint="eastAsia"/>
        </w:rPr>
        <w:t>服务电话</w:t>
      </w:r>
      <w:r w:rsidRPr="00801D2C">
        <w:rPr>
          <w:rFonts w:ascii="Times New Roman" w:hAnsi="Times New Roman" w:cs="Times New Roman"/>
        </w:rPr>
        <w:t>400-700-5000</w:t>
      </w:r>
      <w:r w:rsidRPr="00801D2C">
        <w:rPr>
          <w:rFonts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801D2C">
        <w:rPr>
          <w:rFonts w:cs="Times New Roman" w:hint="eastAsia"/>
        </w:rPr>
        <w:t>查询。</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4</w:t>
      </w:r>
      <w:r w:rsidRPr="00801D2C">
        <w:rPr>
          <w:rFonts w:cs="Times New Roman" w:hint="eastAsia"/>
        </w:rPr>
        <w:t>．具体的授权效力确定规则请参见《交银施罗德基金管理有限公司关于以通讯方式召开</w:t>
      </w:r>
      <w:r w:rsidR="00020266">
        <w:rPr>
          <w:rFonts w:cs="Times New Roman" w:hint="eastAsia"/>
        </w:rPr>
        <w:t>交银施罗德理财21天债券型证券投资基金</w:t>
      </w:r>
      <w:r w:rsidRPr="00801D2C">
        <w:rPr>
          <w:rFonts w:cs="Times New Roman" w:hint="eastAsia"/>
        </w:rPr>
        <w:t>基金份额持有人大会的公告》正文。</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5</w:t>
      </w:r>
      <w:r w:rsidRPr="00801D2C">
        <w:rPr>
          <w:rFonts w:cs="Times New Roman" w:hint="eastAsia"/>
        </w:rPr>
        <w:t>．如本次持有人大会权益登记日，投资者未在本基金登记机构登记在册，则其授权无效。</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rPr>
        <w:t>6</w:t>
      </w:r>
      <w:r w:rsidRPr="00801D2C">
        <w:rPr>
          <w:rFonts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1" w:history="1">
        <w:r w:rsidRPr="00801D2C">
          <w:rPr>
            <w:rFonts w:ascii="Times New Roman" w:hAnsi="Times New Roman" w:cs="Times New Roman"/>
          </w:rPr>
          <w:t>www.bocomschroder.com</w:t>
        </w:r>
      </w:hyperlink>
      <w:r w:rsidRPr="00801D2C">
        <w:rPr>
          <w:rFonts w:cs="Times New Roman" w:hint="eastAsia"/>
        </w:rPr>
        <w:t>）并打印等方式获取，在填写完整并签字盖章后均为有效。</w:t>
      </w:r>
    </w:p>
    <w:p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BA3C06" w:rsidRPr="00801D2C" w:rsidRDefault="00BA3C06" w:rsidP="00004CAC">
      <w:pPr>
        <w:widowControl/>
        <w:jc w:val="left"/>
        <w:rPr>
          <w:rFonts w:ascii="宋体" w:hAnsi="宋体"/>
          <w:kern w:val="0"/>
          <w:sz w:val="24"/>
          <w:szCs w:val="24"/>
        </w:rPr>
      </w:pPr>
      <w:r w:rsidRPr="00801D2C">
        <w:rPr>
          <w:rFonts w:ascii="宋体" w:hAnsi="宋体"/>
        </w:rPr>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附件四：</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交银施罗德理财21天债券型证券投资基金</w:t>
      </w:r>
      <w:r w:rsidR="00FD3429">
        <w:rPr>
          <w:rFonts w:cs="Times New Roman" w:hint="eastAsia"/>
          <w:b/>
          <w:sz w:val="28"/>
        </w:rPr>
        <w:t>调整</w:t>
      </w:r>
      <w:r w:rsidR="00BB6CBC">
        <w:rPr>
          <w:rFonts w:cs="Times New Roman" w:hint="eastAsia"/>
          <w:b/>
          <w:sz w:val="28"/>
        </w:rPr>
        <w:t>管理费率</w:t>
      </w:r>
      <w:r w:rsidR="00086906">
        <w:rPr>
          <w:rFonts w:cs="Times New Roman" w:hint="eastAsia"/>
          <w:b/>
          <w:sz w:val="28"/>
        </w:rPr>
        <w:t>及基金合同修改</w:t>
      </w:r>
      <w:r w:rsidRPr="00801D2C">
        <w:rPr>
          <w:rFonts w:cs="Times New Roman"/>
          <w:b/>
          <w:sz w:val="28"/>
        </w:rPr>
        <w:t>有关事项议案的说明</w:t>
      </w:r>
    </w:p>
    <w:p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rsidR="00B81F03" w:rsidRPr="00801D2C" w:rsidRDefault="00020266" w:rsidP="00004CAC">
      <w:pPr>
        <w:pStyle w:val="a5"/>
        <w:spacing w:before="0" w:beforeAutospacing="0" w:after="0" w:afterAutospacing="0" w:line="360" w:lineRule="auto"/>
        <w:ind w:firstLineChars="200" w:firstLine="480"/>
        <w:jc w:val="both"/>
        <w:rPr>
          <w:rFonts w:cs="Times New Roman"/>
        </w:rPr>
      </w:pPr>
      <w:r>
        <w:rPr>
          <w:rFonts w:cs="Times New Roman"/>
        </w:rPr>
        <w:t>交银施罗德理财21天债券型证券投资基金</w:t>
      </w:r>
      <w:r w:rsidR="0032746F" w:rsidRPr="00801D2C">
        <w:rPr>
          <w:rFonts w:cs="Times New Roman"/>
        </w:rPr>
        <w:t>（以下简称</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00B67E5B" w:rsidRPr="00801D2C">
        <w:rPr>
          <w:rFonts w:cs="Times New Roman"/>
        </w:rPr>
        <w:t>201</w:t>
      </w:r>
      <w:r w:rsidR="00BB6CBC">
        <w:rPr>
          <w:rFonts w:cs="Times New Roman"/>
        </w:rPr>
        <w:t>2</w:t>
      </w:r>
      <w:r w:rsidR="0032746F" w:rsidRPr="00801D2C">
        <w:rPr>
          <w:rFonts w:cs="Times New Roman"/>
        </w:rPr>
        <w:t>年</w:t>
      </w:r>
      <w:r w:rsidR="00BB6CBC">
        <w:rPr>
          <w:rFonts w:cs="Times New Roman"/>
        </w:rPr>
        <w:t>11</w:t>
      </w:r>
      <w:r w:rsidR="0032746F" w:rsidRPr="00801D2C">
        <w:rPr>
          <w:rFonts w:cs="Times New Roman"/>
        </w:rPr>
        <w:t>月</w:t>
      </w:r>
      <w:r w:rsidR="00BB6CBC">
        <w:rPr>
          <w:rFonts w:cs="Times New Roman" w:hint="eastAsia"/>
        </w:rPr>
        <w:t>5</w:t>
      </w:r>
      <w:r w:rsidR="0032746F" w:rsidRPr="00801D2C">
        <w:rPr>
          <w:rFonts w:cs="Times New Roman"/>
        </w:rPr>
        <w:t>日成立并正式运作。</w:t>
      </w:r>
      <w:r w:rsidR="00B81F03" w:rsidRPr="00801D2C">
        <w:rPr>
          <w:rFonts w:cs="Times New Roman"/>
        </w:rPr>
        <w:t>根</w:t>
      </w:r>
      <w:r w:rsidR="0032746F" w:rsidRPr="00801D2C">
        <w:rPr>
          <w:rFonts w:cs="Times New Roman"/>
        </w:rPr>
        <w:t>据《中华人民共和国证券投资基金法》、《公开募集证券投资基金运作管理办法》和《</w:t>
      </w:r>
      <w:r>
        <w:rPr>
          <w:rFonts w:cs="Times New Roman"/>
        </w:rPr>
        <w:t>交银施罗德理财21天债券型证券投资基金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BB6CBC">
        <w:rPr>
          <w:rFonts w:cs="Times New Roman" w:hint="eastAsia"/>
        </w:rPr>
        <w:t>中国农业银行</w:t>
      </w:r>
      <w:r w:rsidR="00B81F03" w:rsidRPr="00801D2C">
        <w:rPr>
          <w:rFonts w:cs="Times New Roman"/>
        </w:rPr>
        <w:t>股份有限公司协商一致，提议召开本基金的基金份额持有人大会，审议本基金</w:t>
      </w:r>
      <w:r w:rsidR="00FD3429">
        <w:rPr>
          <w:rFonts w:cs="Times New Roman" w:hint="eastAsia"/>
        </w:rPr>
        <w:t>调整</w:t>
      </w:r>
      <w:r w:rsidR="00BB6CBC">
        <w:rPr>
          <w:rFonts w:cs="Times New Roman" w:hint="eastAsia"/>
        </w:rPr>
        <w:t>管理费率</w:t>
      </w:r>
      <w:r w:rsidR="00086906">
        <w:rPr>
          <w:rFonts w:cs="Times New Roman" w:hint="eastAsia"/>
        </w:rPr>
        <w:t>及基金合同修改</w:t>
      </w:r>
      <w:r w:rsidR="00B81F03" w:rsidRPr="00801D2C">
        <w:rPr>
          <w:rFonts w:cs="Times New Roman"/>
        </w:rPr>
        <w:t>事宜。</w:t>
      </w:r>
    </w:p>
    <w:p w:rsidR="006842EB" w:rsidRPr="00801D2C" w:rsidRDefault="006842EB" w:rsidP="00004CAC">
      <w:pPr>
        <w:pStyle w:val="a5"/>
        <w:spacing w:before="0" w:beforeAutospacing="0" w:after="0" w:afterAutospacing="0" w:line="360" w:lineRule="auto"/>
        <w:ind w:firstLineChars="200" w:firstLine="480"/>
        <w:rPr>
          <w:rFonts w:cs="Times New Roman"/>
        </w:rPr>
      </w:pPr>
      <w:r w:rsidRPr="00801D2C">
        <w:rPr>
          <w:rFonts w:cs="Times New Roman" w:hint="eastAsia"/>
        </w:rPr>
        <w:t>本次交银施罗德</w:t>
      </w:r>
      <w:r w:rsidR="00BB6CBC">
        <w:rPr>
          <w:rFonts w:cs="Times New Roman"/>
        </w:rPr>
        <w:t>理财21天债券型证券投资基金</w:t>
      </w:r>
      <w:r w:rsidR="00FD3429">
        <w:rPr>
          <w:rFonts w:cs="Times New Roman" w:hint="eastAsia"/>
        </w:rPr>
        <w:t>调整</w:t>
      </w:r>
      <w:r w:rsidR="00BB6CBC">
        <w:rPr>
          <w:rFonts w:cs="Times New Roman" w:hint="eastAsia"/>
        </w:rPr>
        <w:t>管理费率</w:t>
      </w:r>
      <w:r w:rsidR="00086906">
        <w:rPr>
          <w:rFonts w:cs="Times New Roman" w:hint="eastAsia"/>
        </w:rPr>
        <w:t>及基金合同修改</w:t>
      </w:r>
      <w:r w:rsidR="00086906" w:rsidRPr="00086906">
        <w:rPr>
          <w:rFonts w:hint="eastAsia"/>
        </w:rPr>
        <w:t>须经参加大会的基金份额持有人或其代理人所持表决权的50%以上（含50%）通过方为有效</w:t>
      </w:r>
      <w:r w:rsidRPr="00801D2C">
        <w:rPr>
          <w:rFonts w:cs="Times New Roman" w:hint="eastAsia"/>
        </w:rPr>
        <w:t>，存在无法获得基金份额持有人大会表决通过的可能。</w:t>
      </w:r>
    </w:p>
    <w:p w:rsidR="00421954" w:rsidRPr="00801D2C"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基金份额持有人大会决定的事项自表决通过之日起生效，基金管理人应当自通过之日起5日内报中国证监会备案。中国证监会对本次</w:t>
      </w:r>
      <w:r w:rsidR="00FD3429">
        <w:rPr>
          <w:rFonts w:cs="Times New Roman" w:hint="eastAsia"/>
        </w:rPr>
        <w:t>持有人大会表决通过的事项所作的任何决定或意见</w:t>
      </w:r>
      <w:r w:rsidRPr="00801D2C">
        <w:rPr>
          <w:rFonts w:cs="Times New Roman"/>
          <w:bCs/>
        </w:rPr>
        <w:t>，</w:t>
      </w:r>
      <w:r w:rsidR="00FD3429">
        <w:rPr>
          <w:rFonts w:cs="Times New Roman" w:hint="eastAsia"/>
          <w:bCs/>
        </w:rPr>
        <w:t>均</w:t>
      </w:r>
      <w:r w:rsidRPr="00801D2C">
        <w:rPr>
          <w:rFonts w:cs="Times New Roman"/>
          <w:bCs/>
        </w:rPr>
        <w:t>不代表其对本基金的价值或投资者的收益做出实质性判断或保证。</w:t>
      </w:r>
    </w:p>
    <w:p w:rsidR="006842EB"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二、基金</w:t>
      </w:r>
      <w:r w:rsidR="00BB6CBC">
        <w:rPr>
          <w:rFonts w:cs="Times New Roman" w:hint="eastAsia"/>
          <w:b/>
        </w:rPr>
        <w:t>合同修改</w:t>
      </w:r>
      <w:r w:rsidRPr="00801D2C">
        <w:rPr>
          <w:rFonts w:cs="Times New Roman" w:hint="eastAsia"/>
          <w:b/>
        </w:rPr>
        <w:t>要点</w:t>
      </w:r>
    </w:p>
    <w:p w:rsidR="00086906" w:rsidRPr="00086906" w:rsidRDefault="00716479" w:rsidP="00B2235F">
      <w:pPr>
        <w:pStyle w:val="a5"/>
        <w:spacing w:before="0" w:beforeAutospacing="0" w:after="0" w:afterAutospacing="0" w:line="360" w:lineRule="auto"/>
        <w:ind w:firstLineChars="200" w:firstLine="480"/>
        <w:jc w:val="both"/>
        <w:rPr>
          <w:rFonts w:cs="Times New Roman"/>
          <w:bCs/>
        </w:rPr>
      </w:pPr>
      <w:r w:rsidRPr="00086906">
        <w:rPr>
          <w:rFonts w:cs="Times New Roman" w:hint="eastAsia"/>
          <w:bCs/>
        </w:rPr>
        <w:t>基金合同修改的主要内容如下：</w:t>
      </w:r>
    </w:p>
    <w:p w:rsidR="00BB6CBC" w:rsidRPr="00531F46" w:rsidRDefault="00086906" w:rsidP="00086906">
      <w:pPr>
        <w:pStyle w:val="a5"/>
        <w:spacing w:before="0" w:beforeAutospacing="0" w:after="0" w:afterAutospacing="0" w:line="360" w:lineRule="auto"/>
        <w:ind w:firstLineChars="200" w:firstLine="482"/>
        <w:jc w:val="both"/>
        <w:rPr>
          <w:rFonts w:cs="Times New Roman"/>
          <w:b/>
        </w:rPr>
      </w:pPr>
      <w:r>
        <w:rPr>
          <w:rFonts w:cs="Times New Roman" w:hint="eastAsia"/>
          <w:b/>
        </w:rPr>
        <w:t>1、“</w:t>
      </w:r>
      <w:r w:rsidR="00BB6CBC" w:rsidRPr="000B1504">
        <w:rPr>
          <w:rFonts w:cs="Times New Roman" w:hint="eastAsia"/>
          <w:b/>
        </w:rPr>
        <w:t>第十五部分 基金费用与税收</w:t>
      </w:r>
      <w:r>
        <w:rPr>
          <w:rFonts w:cs="Times New Roman" w:hint="eastAsia"/>
          <w:b/>
        </w:rPr>
        <w:t>”之“</w:t>
      </w:r>
      <w:r w:rsidR="00BB6CBC" w:rsidRPr="00531F46">
        <w:rPr>
          <w:rFonts w:cs="Times New Roman" w:hint="eastAsia"/>
          <w:b/>
        </w:rPr>
        <w:t>二、基金费用计提方法、计提标准和支付方式</w:t>
      </w:r>
      <w:r>
        <w:rPr>
          <w:rFonts w:cs="Times New Roman" w:hint="eastAsia"/>
          <w:b/>
        </w:rPr>
        <w:t>”</w:t>
      </w:r>
    </w:p>
    <w:p w:rsidR="00B2235F" w:rsidRPr="00086906" w:rsidRDefault="00B2235F" w:rsidP="00B2235F">
      <w:pPr>
        <w:pStyle w:val="a5"/>
        <w:spacing w:before="0" w:beforeAutospacing="0" w:after="0" w:afterAutospacing="0" w:line="360" w:lineRule="auto"/>
        <w:ind w:firstLineChars="200" w:firstLine="482"/>
        <w:jc w:val="both"/>
        <w:rPr>
          <w:rFonts w:cs="Times New Roman"/>
          <w:b/>
        </w:rPr>
      </w:pPr>
      <w:r w:rsidRPr="00086906">
        <w:rPr>
          <w:rFonts w:cs="Times New Roman" w:hint="eastAsia"/>
          <w:b/>
        </w:rPr>
        <w:t>原表述：</w:t>
      </w:r>
    </w:p>
    <w:p w:rsidR="00086906" w:rsidRDefault="00656085" w:rsidP="006B620F">
      <w:pPr>
        <w:spacing w:line="360" w:lineRule="auto"/>
        <w:ind w:firstLineChars="200" w:firstLine="422"/>
        <w:rPr>
          <w:bCs/>
          <w:sz w:val="24"/>
        </w:rPr>
      </w:pPr>
      <w:r>
        <w:rPr>
          <w:rFonts w:hint="eastAsia"/>
          <w:b/>
        </w:rPr>
        <w:t>“</w:t>
      </w:r>
      <w:r w:rsidR="000B1504" w:rsidRPr="0020245F">
        <w:rPr>
          <w:bCs/>
          <w:sz w:val="24"/>
        </w:rPr>
        <w:t>1</w:t>
      </w:r>
      <w:r w:rsidR="000B1504" w:rsidRPr="0020245F">
        <w:rPr>
          <w:bCs/>
          <w:sz w:val="24"/>
        </w:rPr>
        <w:t>、基金管理人的管理费</w:t>
      </w:r>
      <w:r w:rsidR="000B1504" w:rsidRPr="0020245F">
        <w:rPr>
          <w:bCs/>
          <w:sz w:val="24"/>
        </w:rPr>
        <w:t xml:space="preserve"> </w:t>
      </w:r>
    </w:p>
    <w:p w:rsidR="000B1504" w:rsidRPr="0020245F" w:rsidRDefault="000B1504" w:rsidP="000B1504">
      <w:pPr>
        <w:spacing w:line="360" w:lineRule="auto"/>
        <w:ind w:firstLineChars="200" w:firstLine="480"/>
        <w:rPr>
          <w:bCs/>
          <w:sz w:val="24"/>
        </w:rPr>
      </w:pPr>
      <w:r w:rsidRPr="0020245F">
        <w:rPr>
          <w:bCs/>
          <w:sz w:val="24"/>
        </w:rPr>
        <w:t>本基金的管理费按前一日基金资产净值的</w:t>
      </w:r>
      <w:r w:rsidRPr="0020245F">
        <w:rPr>
          <w:rFonts w:hint="eastAsia"/>
          <w:bCs/>
          <w:sz w:val="24"/>
        </w:rPr>
        <w:t>0.27</w:t>
      </w:r>
      <w:r w:rsidRPr="0020245F">
        <w:rPr>
          <w:bCs/>
          <w:sz w:val="24"/>
        </w:rPr>
        <w:t>%</w:t>
      </w:r>
      <w:r w:rsidRPr="0020245F">
        <w:rPr>
          <w:bCs/>
          <w:sz w:val="24"/>
        </w:rPr>
        <w:t>年费率计提。管理费的计算方法如下：</w:t>
      </w:r>
    </w:p>
    <w:p w:rsidR="000B1504" w:rsidRPr="0020245F" w:rsidRDefault="000B1504" w:rsidP="000B1504">
      <w:pPr>
        <w:spacing w:line="360" w:lineRule="auto"/>
        <w:ind w:firstLineChars="200" w:firstLine="480"/>
        <w:rPr>
          <w:bCs/>
          <w:sz w:val="24"/>
        </w:rPr>
      </w:pPr>
      <w:r w:rsidRPr="0020245F">
        <w:rPr>
          <w:bCs/>
          <w:sz w:val="24"/>
        </w:rPr>
        <w:t>H</w:t>
      </w:r>
      <w:r w:rsidRPr="0020245F">
        <w:rPr>
          <w:bCs/>
          <w:sz w:val="24"/>
        </w:rPr>
        <w:t>＝</w:t>
      </w:r>
      <w:r w:rsidRPr="0020245F">
        <w:rPr>
          <w:bCs/>
          <w:sz w:val="24"/>
        </w:rPr>
        <w:t>E×</w:t>
      </w:r>
      <w:r w:rsidRPr="0020245F">
        <w:rPr>
          <w:rFonts w:hint="eastAsia"/>
          <w:bCs/>
          <w:sz w:val="24"/>
        </w:rPr>
        <w:t>0.27</w:t>
      </w:r>
      <w:r w:rsidRPr="0020245F">
        <w:rPr>
          <w:bCs/>
          <w:sz w:val="24"/>
        </w:rPr>
        <w:t>%÷</w:t>
      </w:r>
      <w:r w:rsidRPr="0020245F">
        <w:rPr>
          <w:bCs/>
          <w:sz w:val="24"/>
        </w:rPr>
        <w:t>当年天数</w:t>
      </w:r>
    </w:p>
    <w:p w:rsidR="000B1504" w:rsidRPr="0020245F" w:rsidRDefault="000B1504" w:rsidP="000B1504">
      <w:pPr>
        <w:spacing w:line="360" w:lineRule="auto"/>
        <w:ind w:firstLineChars="200" w:firstLine="480"/>
        <w:rPr>
          <w:bCs/>
          <w:sz w:val="24"/>
        </w:rPr>
      </w:pPr>
      <w:r w:rsidRPr="0020245F">
        <w:rPr>
          <w:bCs/>
          <w:sz w:val="24"/>
        </w:rPr>
        <w:t>H</w:t>
      </w:r>
      <w:r w:rsidRPr="0020245F">
        <w:rPr>
          <w:bCs/>
          <w:sz w:val="24"/>
        </w:rPr>
        <w:t>为每日应计提的基金管理费</w:t>
      </w:r>
    </w:p>
    <w:p w:rsidR="000B1504" w:rsidRPr="0020245F" w:rsidRDefault="000B1504" w:rsidP="00531F46">
      <w:pPr>
        <w:spacing w:line="360" w:lineRule="auto"/>
        <w:ind w:firstLineChars="200" w:firstLine="480"/>
        <w:rPr>
          <w:bCs/>
          <w:sz w:val="24"/>
        </w:rPr>
      </w:pPr>
      <w:r w:rsidRPr="0020245F">
        <w:rPr>
          <w:bCs/>
          <w:sz w:val="24"/>
        </w:rPr>
        <w:t>E</w:t>
      </w:r>
      <w:r w:rsidRPr="0020245F">
        <w:rPr>
          <w:bCs/>
          <w:sz w:val="24"/>
        </w:rPr>
        <w:t>为前一日的基金资产净值</w:t>
      </w:r>
    </w:p>
    <w:p w:rsidR="000B1504" w:rsidRDefault="000B1504" w:rsidP="00531F46">
      <w:pPr>
        <w:spacing w:line="360" w:lineRule="auto"/>
        <w:ind w:firstLineChars="200" w:firstLine="480"/>
        <w:rPr>
          <w:rFonts w:asciiTheme="minorEastAsia" w:eastAsiaTheme="minorEastAsia" w:hAnsiTheme="minorEastAsia"/>
          <w:bCs/>
          <w:sz w:val="24"/>
        </w:rPr>
      </w:pPr>
      <w:r w:rsidRPr="0020245F">
        <w:rPr>
          <w:bCs/>
          <w:sz w:val="24"/>
        </w:rPr>
        <w:t>基金管理费每日计算，逐日累计至每月月末，按月支付，由基金管理人向基金托管人发送基金管理费划款指令，基金托管人复核后于次月前</w:t>
      </w:r>
      <w:r w:rsidRPr="0020245F">
        <w:rPr>
          <w:rFonts w:hint="eastAsia"/>
          <w:bCs/>
          <w:sz w:val="24"/>
        </w:rPr>
        <w:t>3</w:t>
      </w:r>
      <w:r w:rsidRPr="0020245F">
        <w:rPr>
          <w:bCs/>
          <w:sz w:val="24"/>
        </w:rPr>
        <w:t>个工作日内从基金财产中一次性支付给基金管理人。若遇</w:t>
      </w:r>
      <w:r w:rsidRPr="0020245F">
        <w:rPr>
          <w:rFonts w:hint="eastAsia"/>
          <w:bCs/>
          <w:sz w:val="24"/>
        </w:rPr>
        <w:t>不可抗力致使无法按时支付的，支付日期顺延至最近可支付日支付</w:t>
      </w:r>
      <w:r w:rsidRPr="0020245F">
        <w:rPr>
          <w:bCs/>
          <w:sz w:val="24"/>
        </w:rPr>
        <w:t>。</w:t>
      </w:r>
      <w:r w:rsidR="00656085">
        <w:rPr>
          <w:rFonts w:hint="eastAsia"/>
          <w:bCs/>
          <w:sz w:val="24"/>
        </w:rPr>
        <w:t>”</w:t>
      </w:r>
    </w:p>
    <w:p w:rsidR="00B2235F" w:rsidRPr="00086906" w:rsidRDefault="00B2235F" w:rsidP="00B2235F">
      <w:pPr>
        <w:spacing w:line="360" w:lineRule="auto"/>
        <w:ind w:firstLineChars="200" w:firstLine="482"/>
        <w:rPr>
          <w:rFonts w:asciiTheme="minorEastAsia" w:eastAsiaTheme="minorEastAsia" w:hAnsiTheme="minorEastAsia"/>
          <w:b/>
          <w:bCs/>
          <w:sz w:val="24"/>
        </w:rPr>
      </w:pPr>
      <w:r w:rsidRPr="00086906">
        <w:rPr>
          <w:rFonts w:asciiTheme="minorEastAsia" w:eastAsiaTheme="minorEastAsia" w:hAnsiTheme="minorEastAsia" w:hint="eastAsia"/>
          <w:b/>
          <w:bCs/>
          <w:sz w:val="24"/>
        </w:rPr>
        <w:t>拟修改为</w:t>
      </w:r>
      <w:r w:rsidRPr="00086906">
        <w:rPr>
          <w:rFonts w:asciiTheme="minorEastAsia" w:eastAsiaTheme="minorEastAsia" w:hAnsiTheme="minorEastAsia"/>
          <w:b/>
          <w:bCs/>
          <w:sz w:val="24"/>
        </w:rPr>
        <w:t>：</w:t>
      </w:r>
    </w:p>
    <w:p w:rsidR="000B1504" w:rsidRPr="0020245F" w:rsidRDefault="00656085" w:rsidP="006B620F">
      <w:pPr>
        <w:spacing w:line="360" w:lineRule="auto"/>
        <w:ind w:firstLineChars="200" w:firstLine="482"/>
        <w:rPr>
          <w:bCs/>
          <w:sz w:val="24"/>
        </w:rPr>
      </w:pPr>
      <w:r>
        <w:rPr>
          <w:rFonts w:asciiTheme="minorEastAsia" w:eastAsiaTheme="minorEastAsia" w:hAnsiTheme="minorEastAsia" w:hint="eastAsia"/>
          <w:b/>
          <w:bCs/>
          <w:sz w:val="24"/>
        </w:rPr>
        <w:t>“</w:t>
      </w:r>
      <w:r w:rsidR="000B1504" w:rsidRPr="0020245F">
        <w:rPr>
          <w:bCs/>
          <w:sz w:val="24"/>
        </w:rPr>
        <w:t>1</w:t>
      </w:r>
      <w:r w:rsidR="000B1504" w:rsidRPr="0020245F">
        <w:rPr>
          <w:bCs/>
          <w:sz w:val="24"/>
        </w:rPr>
        <w:t>、基金管理人的管理费</w:t>
      </w:r>
      <w:r w:rsidR="000B1504" w:rsidRPr="0020245F">
        <w:rPr>
          <w:bCs/>
          <w:sz w:val="24"/>
        </w:rPr>
        <w:t xml:space="preserve"> </w:t>
      </w:r>
    </w:p>
    <w:p w:rsidR="000B1504" w:rsidRPr="0020245F" w:rsidRDefault="000B1504">
      <w:pPr>
        <w:spacing w:line="360" w:lineRule="auto"/>
        <w:ind w:firstLineChars="200" w:firstLine="480"/>
        <w:rPr>
          <w:bCs/>
          <w:sz w:val="24"/>
        </w:rPr>
      </w:pPr>
      <w:r w:rsidRPr="0020245F">
        <w:rPr>
          <w:bCs/>
          <w:sz w:val="24"/>
        </w:rPr>
        <w:t>本基金的管理费按前一日基金资产净值的</w:t>
      </w:r>
      <w:r>
        <w:rPr>
          <w:rFonts w:hint="eastAsia"/>
          <w:bCs/>
          <w:sz w:val="24"/>
        </w:rPr>
        <w:t>0.2</w:t>
      </w:r>
      <w:r w:rsidR="00F44828">
        <w:rPr>
          <w:rFonts w:hint="eastAsia"/>
          <w:bCs/>
          <w:sz w:val="24"/>
        </w:rPr>
        <w:t>0</w:t>
      </w:r>
      <w:r w:rsidRPr="0020245F">
        <w:rPr>
          <w:bCs/>
          <w:sz w:val="24"/>
        </w:rPr>
        <w:t>%</w:t>
      </w:r>
      <w:r w:rsidRPr="0020245F">
        <w:rPr>
          <w:bCs/>
          <w:sz w:val="24"/>
        </w:rPr>
        <w:t>年费率计提。管理费的计算方法如下：</w:t>
      </w:r>
    </w:p>
    <w:p w:rsidR="000B1504" w:rsidRPr="0020245F" w:rsidRDefault="000B1504">
      <w:pPr>
        <w:spacing w:line="360" w:lineRule="auto"/>
        <w:ind w:firstLineChars="200" w:firstLine="480"/>
        <w:rPr>
          <w:bCs/>
          <w:sz w:val="24"/>
        </w:rPr>
      </w:pPr>
      <w:r w:rsidRPr="0020245F">
        <w:rPr>
          <w:bCs/>
          <w:sz w:val="24"/>
        </w:rPr>
        <w:t>H</w:t>
      </w:r>
      <w:r w:rsidRPr="0020245F">
        <w:rPr>
          <w:bCs/>
          <w:sz w:val="24"/>
        </w:rPr>
        <w:t>＝</w:t>
      </w:r>
      <w:r w:rsidRPr="0020245F">
        <w:rPr>
          <w:bCs/>
          <w:sz w:val="24"/>
        </w:rPr>
        <w:t>E×</w:t>
      </w:r>
      <w:r>
        <w:rPr>
          <w:rFonts w:hint="eastAsia"/>
          <w:bCs/>
          <w:sz w:val="24"/>
        </w:rPr>
        <w:t>0.2</w:t>
      </w:r>
      <w:r w:rsidR="00F44828">
        <w:rPr>
          <w:rFonts w:hint="eastAsia"/>
          <w:bCs/>
          <w:sz w:val="24"/>
        </w:rPr>
        <w:t>0</w:t>
      </w:r>
      <w:r w:rsidRPr="0020245F">
        <w:rPr>
          <w:bCs/>
          <w:sz w:val="24"/>
        </w:rPr>
        <w:t>%÷</w:t>
      </w:r>
      <w:r w:rsidRPr="0020245F">
        <w:rPr>
          <w:bCs/>
          <w:sz w:val="24"/>
        </w:rPr>
        <w:t>当年天数</w:t>
      </w:r>
    </w:p>
    <w:p w:rsidR="000B1504" w:rsidRPr="0020245F" w:rsidRDefault="000B1504">
      <w:pPr>
        <w:spacing w:line="360" w:lineRule="auto"/>
        <w:ind w:firstLineChars="200" w:firstLine="480"/>
        <w:rPr>
          <w:bCs/>
          <w:sz w:val="24"/>
        </w:rPr>
      </w:pPr>
      <w:r w:rsidRPr="0020245F">
        <w:rPr>
          <w:bCs/>
          <w:sz w:val="24"/>
        </w:rPr>
        <w:t>H</w:t>
      </w:r>
      <w:r w:rsidRPr="0020245F">
        <w:rPr>
          <w:bCs/>
          <w:sz w:val="24"/>
        </w:rPr>
        <w:t>为每日应计提的基金管理费</w:t>
      </w:r>
    </w:p>
    <w:p w:rsidR="000B1504" w:rsidRPr="0020245F" w:rsidRDefault="000B1504">
      <w:pPr>
        <w:spacing w:line="360" w:lineRule="auto"/>
        <w:ind w:firstLineChars="200" w:firstLine="480"/>
        <w:rPr>
          <w:bCs/>
          <w:sz w:val="24"/>
        </w:rPr>
      </w:pPr>
      <w:r w:rsidRPr="0020245F">
        <w:rPr>
          <w:bCs/>
          <w:sz w:val="24"/>
        </w:rPr>
        <w:t>E</w:t>
      </w:r>
      <w:r w:rsidRPr="0020245F">
        <w:rPr>
          <w:bCs/>
          <w:sz w:val="24"/>
        </w:rPr>
        <w:t>为前一日的基金资产净值</w:t>
      </w:r>
    </w:p>
    <w:p w:rsidR="000B1504" w:rsidRDefault="000B1504">
      <w:pPr>
        <w:spacing w:line="360" w:lineRule="auto"/>
        <w:ind w:firstLineChars="200" w:firstLine="480"/>
        <w:rPr>
          <w:rFonts w:asciiTheme="minorEastAsia" w:eastAsiaTheme="minorEastAsia" w:hAnsiTheme="minorEastAsia"/>
          <w:bCs/>
          <w:sz w:val="24"/>
        </w:rPr>
      </w:pPr>
      <w:r w:rsidRPr="0020245F">
        <w:rPr>
          <w:bCs/>
          <w:sz w:val="24"/>
        </w:rPr>
        <w:t>基金管理费每日计算，逐日累计至每月月末，按月支付，由基金管理人向基金托管人发送基金管理费划款指令，基金托管人复核后于次月前</w:t>
      </w:r>
      <w:r w:rsidRPr="0020245F">
        <w:rPr>
          <w:rFonts w:hint="eastAsia"/>
          <w:bCs/>
          <w:sz w:val="24"/>
        </w:rPr>
        <w:t>3</w:t>
      </w:r>
      <w:r w:rsidRPr="0020245F">
        <w:rPr>
          <w:bCs/>
          <w:sz w:val="24"/>
        </w:rPr>
        <w:t>个工作日内从基金财产中一次性支付给基金管理人。若遇</w:t>
      </w:r>
      <w:r w:rsidRPr="0020245F">
        <w:rPr>
          <w:rFonts w:hint="eastAsia"/>
          <w:bCs/>
          <w:sz w:val="24"/>
        </w:rPr>
        <w:t>不可抗力致使无法按时支付的，支付日期顺延至最近可支付日支付</w:t>
      </w:r>
      <w:r w:rsidRPr="0020245F">
        <w:rPr>
          <w:bCs/>
          <w:sz w:val="24"/>
        </w:rPr>
        <w:t>。</w:t>
      </w:r>
      <w:r w:rsidR="00656085">
        <w:rPr>
          <w:rFonts w:hint="eastAsia"/>
          <w:bCs/>
          <w:sz w:val="24"/>
        </w:rPr>
        <w:t>”</w:t>
      </w:r>
    </w:p>
    <w:p w:rsidR="00086906" w:rsidRPr="00801D2C" w:rsidRDefault="00086906" w:rsidP="00086906">
      <w:pPr>
        <w:pStyle w:val="a5"/>
        <w:spacing w:before="0" w:beforeAutospacing="0" w:after="0" w:afterAutospacing="0" w:line="360" w:lineRule="auto"/>
        <w:ind w:firstLineChars="200" w:firstLine="482"/>
        <w:jc w:val="both"/>
        <w:rPr>
          <w:rFonts w:cs="Times New Roman"/>
          <w:b/>
          <w:bCs/>
        </w:rPr>
      </w:pPr>
      <w:r>
        <w:rPr>
          <w:rFonts w:cs="Times New Roman" w:hint="eastAsia"/>
          <w:b/>
          <w:bCs/>
        </w:rPr>
        <w:t>2、</w:t>
      </w:r>
      <w:r w:rsidRPr="00801D2C">
        <w:rPr>
          <w:rFonts w:cs="Times New Roman"/>
          <w:b/>
          <w:bCs/>
        </w:rPr>
        <w:t>其他修改内容</w:t>
      </w:r>
    </w:p>
    <w:p w:rsidR="00086906" w:rsidRPr="008D7FC3" w:rsidRDefault="00086906" w:rsidP="00086906">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经</w:t>
      </w:r>
      <w:r w:rsidR="00D34181" w:rsidRPr="00D34181">
        <w:rPr>
          <w:rFonts w:asciiTheme="minorEastAsia" w:eastAsiaTheme="minorEastAsia" w:hAnsiTheme="minorEastAsia" w:cs="Times New Roman" w:hint="eastAsia"/>
          <w:color w:val="000000"/>
        </w:rPr>
        <w:t>中国农业银行股份有限公司</w:t>
      </w:r>
      <w:r w:rsidRPr="008D7FC3">
        <w:rPr>
          <w:rFonts w:asciiTheme="minorEastAsia" w:eastAsiaTheme="minorEastAsia" w:hAnsiTheme="minorEastAsia" w:cs="Times New Roman"/>
          <w:color w:val="000000"/>
        </w:rPr>
        <w:t>和本基金管理人协商一致，对</w:t>
      </w:r>
      <w:r w:rsidRPr="00903C1C">
        <w:rPr>
          <w:rFonts w:asciiTheme="minorEastAsia" w:eastAsiaTheme="minorEastAsia" w:hAnsiTheme="minorEastAsia" w:cs="Times New Roman" w:hint="eastAsia"/>
          <w:color w:val="000000"/>
        </w:rPr>
        <w:t>交银施罗德</w:t>
      </w:r>
      <w:r>
        <w:rPr>
          <w:rFonts w:asciiTheme="minorEastAsia" w:eastAsiaTheme="minorEastAsia" w:hAnsiTheme="minorEastAsia" w:cs="Times New Roman" w:hint="eastAsia"/>
          <w:color w:val="000000"/>
        </w:rPr>
        <w:t>理财21天债券型</w:t>
      </w:r>
      <w:r w:rsidRPr="00903C1C">
        <w:rPr>
          <w:rFonts w:asciiTheme="minorEastAsia" w:eastAsiaTheme="minorEastAsia" w:hAnsiTheme="minorEastAsia" w:cs="Times New Roman" w:hint="eastAsia"/>
          <w:color w:val="000000"/>
        </w:rPr>
        <w:t>证券投资基金</w:t>
      </w:r>
      <w:r w:rsidRPr="008D7FC3">
        <w:rPr>
          <w:rFonts w:asciiTheme="minorEastAsia" w:eastAsiaTheme="minorEastAsia" w:hAnsiTheme="minorEastAsia" w:cs="Times New Roman"/>
          <w:color w:val="000000"/>
        </w:rPr>
        <w:t>的托管协议</w:t>
      </w:r>
      <w:r w:rsidR="008F1BF9">
        <w:rPr>
          <w:rFonts w:asciiTheme="minorEastAsia" w:eastAsiaTheme="minorEastAsia" w:hAnsiTheme="minorEastAsia" w:cs="Times New Roman" w:hint="eastAsia"/>
          <w:color w:val="000000"/>
        </w:rPr>
        <w:t>中</w:t>
      </w:r>
      <w:r w:rsidR="008F1BF9">
        <w:rPr>
          <w:rFonts w:asciiTheme="minorEastAsia" w:eastAsiaTheme="minorEastAsia" w:hAnsiTheme="minorEastAsia" w:cs="Times New Roman"/>
          <w:color w:val="000000"/>
        </w:rPr>
        <w:t>管理费相关条款</w:t>
      </w:r>
      <w:r w:rsidRPr="008D7FC3">
        <w:rPr>
          <w:rFonts w:asciiTheme="minorEastAsia" w:eastAsiaTheme="minorEastAsia" w:hAnsiTheme="minorEastAsia" w:cs="Times New Roman"/>
          <w:color w:val="000000"/>
        </w:rPr>
        <w:t>进行修订。</w:t>
      </w:r>
    </w:p>
    <w:p w:rsidR="00086906" w:rsidRDefault="00716479" w:rsidP="004945DD">
      <w:pPr>
        <w:spacing w:line="360" w:lineRule="auto"/>
        <w:ind w:firstLineChars="200" w:firstLine="482"/>
        <w:rPr>
          <w:rFonts w:asciiTheme="minorEastAsia" w:eastAsiaTheme="minorEastAsia" w:hAnsiTheme="minorEastAsia"/>
          <w:b/>
          <w:bCs/>
          <w:sz w:val="24"/>
        </w:rPr>
      </w:pPr>
      <w:r w:rsidRPr="00716479">
        <w:rPr>
          <w:rFonts w:asciiTheme="minorEastAsia" w:eastAsiaTheme="minorEastAsia" w:hAnsiTheme="minorEastAsia" w:hint="eastAsia"/>
          <w:b/>
          <w:bCs/>
          <w:sz w:val="24"/>
        </w:rPr>
        <w:t>三、修改基金合同的主要风险及预备措施</w:t>
      </w:r>
    </w:p>
    <w:p w:rsidR="004945DD" w:rsidRPr="00801D2C" w:rsidRDefault="004945DD" w:rsidP="004945DD">
      <w:pPr>
        <w:pStyle w:val="a5"/>
        <w:spacing w:before="0" w:beforeAutospacing="0" w:after="0" w:afterAutospacing="0" w:line="360" w:lineRule="auto"/>
        <w:ind w:firstLineChars="200" w:firstLine="480"/>
        <w:jc w:val="both"/>
        <w:rPr>
          <w:rFonts w:cs="Times New Roman"/>
        </w:rPr>
      </w:pPr>
      <w:r w:rsidRPr="00801D2C">
        <w:rPr>
          <w:rFonts w:cs="Times New Roman"/>
        </w:rPr>
        <w:t>（</w:t>
      </w:r>
      <w:r w:rsidR="00D34181">
        <w:rPr>
          <w:rFonts w:cs="Times New Roman" w:hint="eastAsia"/>
        </w:rPr>
        <w:t>一</w:t>
      </w:r>
      <w:r w:rsidRPr="00801D2C">
        <w:rPr>
          <w:rFonts w:cs="Times New Roman"/>
        </w:rPr>
        <w:t>）《基金合同》的修订方案被基金份额持有人大会否决的风险</w:t>
      </w:r>
    </w:p>
    <w:p w:rsidR="000B1504" w:rsidRPr="000B1504" w:rsidRDefault="004945DD" w:rsidP="004945DD">
      <w:pPr>
        <w:pStyle w:val="a5"/>
        <w:spacing w:before="0" w:beforeAutospacing="0" w:after="0" w:afterAutospacing="0" w:line="360" w:lineRule="auto"/>
        <w:ind w:firstLineChars="200" w:firstLine="480"/>
        <w:jc w:val="both"/>
        <w:rPr>
          <w:rFonts w:asciiTheme="minorEastAsia" w:eastAsiaTheme="minorEastAsia" w:hAnsiTheme="minorEastAsia"/>
          <w:bCs/>
        </w:rPr>
      </w:pPr>
      <w:r w:rsidRPr="000B1504">
        <w:rPr>
          <w:rFonts w:asciiTheme="minorEastAsia" w:eastAsiaTheme="minorEastAsia" w:hAnsiTheme="minorEastAsia" w:hint="eastAsia"/>
          <w:bCs/>
        </w:rPr>
        <w:t>在设计修改方案之前，基金管理人已对基金份额持有人进行了走访，认真听取了相关意见，拟定议案综合考虑了基金份额持有人的要求。</w:t>
      </w:r>
      <w:r w:rsidRPr="00801D2C">
        <w:rPr>
          <w:rFonts w:cs="Times New Roman"/>
        </w:rPr>
        <w:t>如有必要，基金管理人将根据基金份额持有人意见，对《基金合同》的修订方案进行适当的调整，并重新公告。</w:t>
      </w:r>
      <w:r w:rsidR="000B1504" w:rsidRPr="000B1504">
        <w:rPr>
          <w:rFonts w:asciiTheme="minorEastAsia" w:eastAsiaTheme="minorEastAsia" w:hAnsiTheme="minorEastAsia" w:hint="eastAsia"/>
          <w:bCs/>
        </w:rPr>
        <w:t>基金管理人可在必要情况下，推迟基金份额持有人大会的召开时间。</w:t>
      </w:r>
    </w:p>
    <w:p w:rsidR="00086906" w:rsidRPr="004945DD" w:rsidRDefault="00716479" w:rsidP="004945DD">
      <w:pPr>
        <w:pStyle w:val="a5"/>
        <w:spacing w:before="0" w:beforeAutospacing="0" w:after="0" w:afterAutospacing="0" w:line="360" w:lineRule="auto"/>
        <w:ind w:firstLineChars="200" w:firstLine="480"/>
        <w:jc w:val="both"/>
        <w:rPr>
          <w:rFonts w:cs="Times New Roman"/>
        </w:rPr>
      </w:pPr>
      <w:r w:rsidRPr="004945DD">
        <w:rPr>
          <w:rFonts w:cs="Times New Roman" w:hint="eastAsia"/>
        </w:rPr>
        <w:t>（</w:t>
      </w:r>
      <w:r w:rsidR="00D34181">
        <w:rPr>
          <w:rFonts w:cs="Times New Roman" w:hint="eastAsia"/>
        </w:rPr>
        <w:t>二</w:t>
      </w:r>
      <w:r w:rsidRPr="004945DD">
        <w:rPr>
          <w:rFonts w:cs="Times New Roman" w:hint="eastAsia"/>
        </w:rPr>
        <w:t>）</w:t>
      </w:r>
      <w:r w:rsidR="004945DD">
        <w:rPr>
          <w:rFonts w:cs="Times New Roman" w:hint="eastAsia"/>
        </w:rPr>
        <w:t>《</w:t>
      </w:r>
      <w:r w:rsidRPr="004945DD">
        <w:rPr>
          <w:rFonts w:cs="Times New Roman" w:hint="eastAsia"/>
        </w:rPr>
        <w:t>基金合同</w:t>
      </w:r>
      <w:r w:rsidR="004945DD">
        <w:rPr>
          <w:rFonts w:cs="Times New Roman" w:hint="eastAsia"/>
        </w:rPr>
        <w:t>》</w:t>
      </w:r>
      <w:r w:rsidRPr="004945DD">
        <w:rPr>
          <w:rFonts w:cs="Times New Roman" w:hint="eastAsia"/>
        </w:rPr>
        <w:t>修改前后的运作风险</w:t>
      </w:r>
    </w:p>
    <w:p w:rsidR="000B1504" w:rsidRPr="000B1504" w:rsidRDefault="000B1504" w:rsidP="000B1504">
      <w:pPr>
        <w:spacing w:line="360" w:lineRule="auto"/>
        <w:ind w:firstLineChars="200" w:firstLine="480"/>
        <w:rPr>
          <w:rFonts w:asciiTheme="minorEastAsia" w:eastAsiaTheme="minorEastAsia" w:hAnsiTheme="minorEastAsia"/>
          <w:bCs/>
          <w:sz w:val="24"/>
        </w:rPr>
      </w:pPr>
      <w:r w:rsidRPr="000B1504">
        <w:rPr>
          <w:rFonts w:asciiTheme="minorEastAsia" w:eastAsiaTheme="minorEastAsia" w:hAnsiTheme="minorEastAsia" w:hint="eastAsia"/>
          <w:bCs/>
          <w:sz w:val="24"/>
        </w:rPr>
        <w:t>基金管理人将提前做好充分的内部沟通及外部沟通，避免基金合同修改后基金运作过程中出现相关操作风险、管理风险等运作风险。</w:t>
      </w:r>
    </w:p>
    <w:p w:rsidR="00AB7C11" w:rsidRPr="004945DD" w:rsidRDefault="000B1504" w:rsidP="004945DD">
      <w:pPr>
        <w:spacing w:line="360" w:lineRule="auto"/>
        <w:ind w:firstLineChars="200" w:firstLine="482"/>
        <w:rPr>
          <w:rFonts w:asciiTheme="minorEastAsia" w:eastAsiaTheme="minorEastAsia" w:hAnsiTheme="minorEastAsia"/>
          <w:b/>
          <w:bCs/>
          <w:sz w:val="24"/>
        </w:rPr>
      </w:pPr>
      <w:r w:rsidRPr="004945DD">
        <w:rPr>
          <w:rFonts w:asciiTheme="minorEastAsia" w:eastAsiaTheme="minorEastAsia" w:hAnsiTheme="minorEastAsia" w:hint="eastAsia"/>
          <w:b/>
          <w:bCs/>
          <w:sz w:val="24"/>
        </w:rPr>
        <w:t>四</w:t>
      </w:r>
      <w:r w:rsidR="00AB7C11" w:rsidRPr="004945DD">
        <w:rPr>
          <w:rFonts w:asciiTheme="minorEastAsia" w:eastAsiaTheme="minorEastAsia" w:hAnsiTheme="minorEastAsia"/>
          <w:b/>
          <w:bCs/>
          <w:sz w:val="24"/>
        </w:rPr>
        <w:t xml:space="preserve">、基金管理人联系方式 </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基金份额持有人若对本方案的内容任何意见和建议，请通过以下方式联系基金管理</w:t>
      </w:r>
      <w:r w:rsidR="004D2BEF">
        <w:rPr>
          <w:rFonts w:ascii="宋体" w:hAnsi="宋体" w:hint="eastAsia"/>
          <w:sz w:val="24"/>
          <w:szCs w:val="24"/>
        </w:rPr>
        <w:t>人</w:t>
      </w:r>
      <w:r w:rsidRPr="00801D2C">
        <w:rPr>
          <w:rFonts w:ascii="宋体" w:hAnsi="宋体"/>
          <w:sz w:val="24"/>
          <w:szCs w:val="24"/>
        </w:rPr>
        <w:t>：</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rsidR="00656085" w:rsidRDefault="00656085" w:rsidP="00004CAC">
      <w:pPr>
        <w:pStyle w:val="a5"/>
        <w:spacing w:before="0" w:beforeAutospacing="0" w:after="0" w:afterAutospacing="0" w:line="360" w:lineRule="auto"/>
        <w:ind w:firstLineChars="200" w:firstLine="480"/>
        <w:rPr>
          <w:rFonts w:cs="Times New Roman"/>
        </w:rPr>
      </w:pPr>
    </w:p>
    <w:p w:rsidR="00656085" w:rsidRPr="00801D2C" w:rsidRDefault="00656085" w:rsidP="00004CAC">
      <w:pPr>
        <w:pStyle w:val="a5"/>
        <w:spacing w:before="0" w:beforeAutospacing="0" w:after="0" w:afterAutospacing="0" w:line="360" w:lineRule="auto"/>
        <w:ind w:firstLineChars="200" w:firstLine="480"/>
        <w:rPr>
          <w:rFonts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47026D" w:rsidRPr="00512996" w:rsidRDefault="0047026D" w:rsidP="00004CAC">
      <w:pPr>
        <w:pStyle w:val="a5"/>
        <w:spacing w:before="0" w:beforeAutospacing="0" w:after="0" w:afterAutospacing="0" w:line="360" w:lineRule="auto"/>
        <w:jc w:val="right"/>
        <w:rPr>
          <w:rFonts w:ascii="Times New Roman" w:hAnsi="Times New Roman" w:cs="Times New Roman"/>
        </w:rPr>
      </w:pPr>
      <w:r w:rsidRPr="00801D2C">
        <w:rPr>
          <w:rFonts w:cs="Times New Roman"/>
        </w:rPr>
        <w:t>  </w:t>
      </w:r>
      <w:r w:rsidR="00A810D6" w:rsidRPr="00801D2C">
        <w:rPr>
          <w:rFonts w:cs="Times New Roman"/>
        </w:rPr>
        <w:t>二○一</w:t>
      </w:r>
      <w:r w:rsidR="00A810D6" w:rsidRPr="00801D2C">
        <w:rPr>
          <w:rFonts w:cs="Times New Roman" w:hint="eastAsia"/>
        </w:rPr>
        <w:t>六</w:t>
      </w:r>
      <w:r w:rsidR="00A810D6" w:rsidRPr="00801D2C">
        <w:rPr>
          <w:rFonts w:cs="Times New Roman"/>
        </w:rPr>
        <w:t>年</w:t>
      </w:r>
      <w:r w:rsidR="00A810D6">
        <w:rPr>
          <w:rFonts w:cs="Times New Roman" w:hint="eastAsia"/>
        </w:rPr>
        <w:t>七</w:t>
      </w:r>
      <w:r w:rsidR="00A810D6" w:rsidRPr="00801D2C">
        <w:rPr>
          <w:rFonts w:cs="Times New Roman"/>
        </w:rPr>
        <w:t>月</w:t>
      </w:r>
      <w:r w:rsidR="00A810D6">
        <w:rPr>
          <w:rFonts w:cs="Times New Roman" w:hint="eastAsia"/>
        </w:rPr>
        <w:t>十九</w:t>
      </w:r>
      <w:r w:rsidR="00A810D6" w:rsidRPr="00801D2C">
        <w:rPr>
          <w:rFonts w:cs="Times New Roman"/>
        </w:rPr>
        <w:t>日</w:t>
      </w:r>
    </w:p>
    <w:p w:rsidR="007C7AAA" w:rsidRPr="00801D2C" w:rsidRDefault="007C7AAA" w:rsidP="00CA32B2">
      <w:pPr>
        <w:pStyle w:val="a5"/>
        <w:spacing w:before="0" w:beforeAutospacing="0" w:after="0" w:afterAutospacing="0" w:line="360" w:lineRule="auto"/>
        <w:ind w:firstLineChars="200" w:firstLine="480"/>
        <w:jc w:val="both"/>
        <w:rPr>
          <w:rFonts w:cs="Times New Roman"/>
        </w:rPr>
      </w:pPr>
    </w:p>
    <w:sectPr w:rsidR="007C7AAA" w:rsidRPr="00801D2C" w:rsidSect="00F110C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142" w:rsidRDefault="00756142" w:rsidP="0032746F">
      <w:r>
        <w:separator/>
      </w:r>
    </w:p>
  </w:endnote>
  <w:endnote w:type="continuationSeparator" w:id="0">
    <w:p w:rsidR="00756142" w:rsidRDefault="00756142"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372C19">
    <w:pPr>
      <w:pStyle w:val="a4"/>
      <w:jc w:val="right"/>
    </w:pPr>
    <w:r>
      <w:fldChar w:fldCharType="begin"/>
    </w:r>
    <w:r w:rsidR="00086906">
      <w:instrText xml:space="preserve"> PAGE   \* MERGEFORMAT </w:instrText>
    </w:r>
    <w:r>
      <w:fldChar w:fldCharType="separate"/>
    </w:r>
    <w:r w:rsidR="00C65D90" w:rsidRPr="00C65D90">
      <w:rPr>
        <w:noProof/>
        <w:lang w:val="zh-CN"/>
      </w:rPr>
      <w:t>1</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142" w:rsidRDefault="00756142" w:rsidP="0032746F">
      <w:r>
        <w:separator/>
      </w:r>
    </w:p>
  </w:footnote>
  <w:footnote w:type="continuationSeparator" w:id="0">
    <w:p w:rsidR="00756142" w:rsidRDefault="00756142"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F63"/>
    <w:rsid w:val="0000460A"/>
    <w:rsid w:val="00004CAC"/>
    <w:rsid w:val="00011055"/>
    <w:rsid w:val="000124A1"/>
    <w:rsid w:val="00016E87"/>
    <w:rsid w:val="00020266"/>
    <w:rsid w:val="0002198A"/>
    <w:rsid w:val="00024087"/>
    <w:rsid w:val="00032780"/>
    <w:rsid w:val="00032A78"/>
    <w:rsid w:val="000335F2"/>
    <w:rsid w:val="00034172"/>
    <w:rsid w:val="00034927"/>
    <w:rsid w:val="000356B5"/>
    <w:rsid w:val="0004025B"/>
    <w:rsid w:val="000430F2"/>
    <w:rsid w:val="00044E89"/>
    <w:rsid w:val="00046D93"/>
    <w:rsid w:val="00047EC2"/>
    <w:rsid w:val="00065550"/>
    <w:rsid w:val="00071634"/>
    <w:rsid w:val="00075228"/>
    <w:rsid w:val="00077929"/>
    <w:rsid w:val="00077EE2"/>
    <w:rsid w:val="00086906"/>
    <w:rsid w:val="00086AAE"/>
    <w:rsid w:val="00096568"/>
    <w:rsid w:val="000A0487"/>
    <w:rsid w:val="000A11B2"/>
    <w:rsid w:val="000A127C"/>
    <w:rsid w:val="000A647A"/>
    <w:rsid w:val="000B1504"/>
    <w:rsid w:val="000C20FB"/>
    <w:rsid w:val="000C36DC"/>
    <w:rsid w:val="000C4A67"/>
    <w:rsid w:val="000C5A77"/>
    <w:rsid w:val="000D249B"/>
    <w:rsid w:val="000D4120"/>
    <w:rsid w:val="000E417C"/>
    <w:rsid w:val="000E7908"/>
    <w:rsid w:val="000F0347"/>
    <w:rsid w:val="000F1996"/>
    <w:rsid w:val="000F3D2A"/>
    <w:rsid w:val="000F65E7"/>
    <w:rsid w:val="000F69ED"/>
    <w:rsid w:val="001012F2"/>
    <w:rsid w:val="00105D8F"/>
    <w:rsid w:val="00106A7C"/>
    <w:rsid w:val="00115304"/>
    <w:rsid w:val="00115B63"/>
    <w:rsid w:val="001219FA"/>
    <w:rsid w:val="00123F2D"/>
    <w:rsid w:val="001251C7"/>
    <w:rsid w:val="00127935"/>
    <w:rsid w:val="001301ED"/>
    <w:rsid w:val="00131FB2"/>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E5AB2"/>
    <w:rsid w:val="001F1BCA"/>
    <w:rsid w:val="001F596E"/>
    <w:rsid w:val="001F6715"/>
    <w:rsid w:val="001F7596"/>
    <w:rsid w:val="00204369"/>
    <w:rsid w:val="00204BCD"/>
    <w:rsid w:val="002123B3"/>
    <w:rsid w:val="00213ADA"/>
    <w:rsid w:val="00213FCE"/>
    <w:rsid w:val="00221F44"/>
    <w:rsid w:val="002228DD"/>
    <w:rsid w:val="00226A57"/>
    <w:rsid w:val="002322AB"/>
    <w:rsid w:val="00232AA7"/>
    <w:rsid w:val="00235504"/>
    <w:rsid w:val="002365BE"/>
    <w:rsid w:val="00245848"/>
    <w:rsid w:val="00245BF8"/>
    <w:rsid w:val="0025071B"/>
    <w:rsid w:val="00253241"/>
    <w:rsid w:val="002603E9"/>
    <w:rsid w:val="002608EF"/>
    <w:rsid w:val="00271B01"/>
    <w:rsid w:val="00275DD6"/>
    <w:rsid w:val="00276378"/>
    <w:rsid w:val="0028304B"/>
    <w:rsid w:val="0028405C"/>
    <w:rsid w:val="00286339"/>
    <w:rsid w:val="002917A5"/>
    <w:rsid w:val="002920BB"/>
    <w:rsid w:val="00292FDD"/>
    <w:rsid w:val="00294628"/>
    <w:rsid w:val="002A0216"/>
    <w:rsid w:val="002A3A18"/>
    <w:rsid w:val="002A5361"/>
    <w:rsid w:val="002B350B"/>
    <w:rsid w:val="002C21A6"/>
    <w:rsid w:val="002C679A"/>
    <w:rsid w:val="002D5ED7"/>
    <w:rsid w:val="002E7069"/>
    <w:rsid w:val="002F06DC"/>
    <w:rsid w:val="002F099D"/>
    <w:rsid w:val="002F18DC"/>
    <w:rsid w:val="002F7088"/>
    <w:rsid w:val="003014A2"/>
    <w:rsid w:val="0030413A"/>
    <w:rsid w:val="00310DF4"/>
    <w:rsid w:val="003114C1"/>
    <w:rsid w:val="003134E1"/>
    <w:rsid w:val="0031512B"/>
    <w:rsid w:val="00317132"/>
    <w:rsid w:val="003176A6"/>
    <w:rsid w:val="00326EE9"/>
    <w:rsid w:val="0032746F"/>
    <w:rsid w:val="003301BE"/>
    <w:rsid w:val="00332C4A"/>
    <w:rsid w:val="00333DDD"/>
    <w:rsid w:val="00341736"/>
    <w:rsid w:val="00342AC1"/>
    <w:rsid w:val="00342E1D"/>
    <w:rsid w:val="003431A3"/>
    <w:rsid w:val="00351435"/>
    <w:rsid w:val="00351C4C"/>
    <w:rsid w:val="00352B48"/>
    <w:rsid w:val="0035309C"/>
    <w:rsid w:val="00357108"/>
    <w:rsid w:val="00361AF6"/>
    <w:rsid w:val="003657E7"/>
    <w:rsid w:val="00372C19"/>
    <w:rsid w:val="00374DAD"/>
    <w:rsid w:val="003901D0"/>
    <w:rsid w:val="0039250D"/>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D436C"/>
    <w:rsid w:val="003D6942"/>
    <w:rsid w:val="003D78E3"/>
    <w:rsid w:val="003E608E"/>
    <w:rsid w:val="003E65AD"/>
    <w:rsid w:val="003E65F5"/>
    <w:rsid w:val="003F5FDD"/>
    <w:rsid w:val="003F771D"/>
    <w:rsid w:val="00401622"/>
    <w:rsid w:val="00406E41"/>
    <w:rsid w:val="00411649"/>
    <w:rsid w:val="004124CF"/>
    <w:rsid w:val="00414944"/>
    <w:rsid w:val="00415495"/>
    <w:rsid w:val="00415627"/>
    <w:rsid w:val="00416E0B"/>
    <w:rsid w:val="00421954"/>
    <w:rsid w:val="00421F90"/>
    <w:rsid w:val="0042652E"/>
    <w:rsid w:val="004314B0"/>
    <w:rsid w:val="00434401"/>
    <w:rsid w:val="00435C3A"/>
    <w:rsid w:val="004360FF"/>
    <w:rsid w:val="00437120"/>
    <w:rsid w:val="0044174B"/>
    <w:rsid w:val="00441BFA"/>
    <w:rsid w:val="00443BE6"/>
    <w:rsid w:val="004444A1"/>
    <w:rsid w:val="00454953"/>
    <w:rsid w:val="0045531C"/>
    <w:rsid w:val="00466153"/>
    <w:rsid w:val="0047026D"/>
    <w:rsid w:val="00470353"/>
    <w:rsid w:val="0047284B"/>
    <w:rsid w:val="00473DDF"/>
    <w:rsid w:val="004767C1"/>
    <w:rsid w:val="00476D67"/>
    <w:rsid w:val="00480761"/>
    <w:rsid w:val="00480C10"/>
    <w:rsid w:val="00482099"/>
    <w:rsid w:val="00482983"/>
    <w:rsid w:val="00482BF2"/>
    <w:rsid w:val="004945DD"/>
    <w:rsid w:val="004A27FE"/>
    <w:rsid w:val="004B1634"/>
    <w:rsid w:val="004B279A"/>
    <w:rsid w:val="004B2A31"/>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5543"/>
    <w:rsid w:val="004E7014"/>
    <w:rsid w:val="004E7E71"/>
    <w:rsid w:val="004F19DD"/>
    <w:rsid w:val="004F635D"/>
    <w:rsid w:val="004F6B51"/>
    <w:rsid w:val="004F7418"/>
    <w:rsid w:val="005013E4"/>
    <w:rsid w:val="00502523"/>
    <w:rsid w:val="00503372"/>
    <w:rsid w:val="00512996"/>
    <w:rsid w:val="0051597B"/>
    <w:rsid w:val="0051631E"/>
    <w:rsid w:val="00516F52"/>
    <w:rsid w:val="0052018D"/>
    <w:rsid w:val="00523E90"/>
    <w:rsid w:val="00527BF7"/>
    <w:rsid w:val="0053055E"/>
    <w:rsid w:val="005313F9"/>
    <w:rsid w:val="00531F46"/>
    <w:rsid w:val="00531F76"/>
    <w:rsid w:val="005358DF"/>
    <w:rsid w:val="00535915"/>
    <w:rsid w:val="00537A5A"/>
    <w:rsid w:val="0054374C"/>
    <w:rsid w:val="00543F43"/>
    <w:rsid w:val="00544A73"/>
    <w:rsid w:val="00546B0D"/>
    <w:rsid w:val="0055082B"/>
    <w:rsid w:val="005517EC"/>
    <w:rsid w:val="00551ABB"/>
    <w:rsid w:val="00553777"/>
    <w:rsid w:val="00553EB6"/>
    <w:rsid w:val="005573C8"/>
    <w:rsid w:val="00563F66"/>
    <w:rsid w:val="00565215"/>
    <w:rsid w:val="00565BA2"/>
    <w:rsid w:val="00565D68"/>
    <w:rsid w:val="00573371"/>
    <w:rsid w:val="0057781E"/>
    <w:rsid w:val="00581E72"/>
    <w:rsid w:val="00583173"/>
    <w:rsid w:val="005831A3"/>
    <w:rsid w:val="00592824"/>
    <w:rsid w:val="00593638"/>
    <w:rsid w:val="005A4850"/>
    <w:rsid w:val="005B2C08"/>
    <w:rsid w:val="005B6E65"/>
    <w:rsid w:val="005B6F3A"/>
    <w:rsid w:val="005C4574"/>
    <w:rsid w:val="005C7064"/>
    <w:rsid w:val="005D0971"/>
    <w:rsid w:val="005D16D1"/>
    <w:rsid w:val="005D7DC0"/>
    <w:rsid w:val="005E387C"/>
    <w:rsid w:val="005E4898"/>
    <w:rsid w:val="005F1192"/>
    <w:rsid w:val="005F38E5"/>
    <w:rsid w:val="005F699B"/>
    <w:rsid w:val="005F7E5B"/>
    <w:rsid w:val="00600C89"/>
    <w:rsid w:val="00602044"/>
    <w:rsid w:val="0060491B"/>
    <w:rsid w:val="00616363"/>
    <w:rsid w:val="00620A67"/>
    <w:rsid w:val="00620D58"/>
    <w:rsid w:val="00621E87"/>
    <w:rsid w:val="00623E32"/>
    <w:rsid w:val="00623ED6"/>
    <w:rsid w:val="00627898"/>
    <w:rsid w:val="0063627F"/>
    <w:rsid w:val="00636815"/>
    <w:rsid w:val="006379B5"/>
    <w:rsid w:val="006410F4"/>
    <w:rsid w:val="00641DF1"/>
    <w:rsid w:val="006467D1"/>
    <w:rsid w:val="00656085"/>
    <w:rsid w:val="0066245E"/>
    <w:rsid w:val="006655AF"/>
    <w:rsid w:val="00665857"/>
    <w:rsid w:val="0067668C"/>
    <w:rsid w:val="00676C6A"/>
    <w:rsid w:val="00680034"/>
    <w:rsid w:val="0068278A"/>
    <w:rsid w:val="006842EB"/>
    <w:rsid w:val="00687815"/>
    <w:rsid w:val="00692C07"/>
    <w:rsid w:val="006A44BF"/>
    <w:rsid w:val="006A4B38"/>
    <w:rsid w:val="006B00F9"/>
    <w:rsid w:val="006B615C"/>
    <w:rsid w:val="006B620F"/>
    <w:rsid w:val="006B688A"/>
    <w:rsid w:val="006C0690"/>
    <w:rsid w:val="006D5408"/>
    <w:rsid w:val="006D5AEB"/>
    <w:rsid w:val="006E6F8A"/>
    <w:rsid w:val="006F339A"/>
    <w:rsid w:val="006F6B83"/>
    <w:rsid w:val="006F7149"/>
    <w:rsid w:val="0070224A"/>
    <w:rsid w:val="00702611"/>
    <w:rsid w:val="00710F8E"/>
    <w:rsid w:val="007122B0"/>
    <w:rsid w:val="00716479"/>
    <w:rsid w:val="00720B12"/>
    <w:rsid w:val="00721FDF"/>
    <w:rsid w:val="007339DA"/>
    <w:rsid w:val="00734AC0"/>
    <w:rsid w:val="00735430"/>
    <w:rsid w:val="00735F10"/>
    <w:rsid w:val="00742599"/>
    <w:rsid w:val="00744DC6"/>
    <w:rsid w:val="00744F88"/>
    <w:rsid w:val="007515E4"/>
    <w:rsid w:val="007531CA"/>
    <w:rsid w:val="007534EC"/>
    <w:rsid w:val="00755B6E"/>
    <w:rsid w:val="00755EB6"/>
    <w:rsid w:val="00756142"/>
    <w:rsid w:val="007611FD"/>
    <w:rsid w:val="00775A27"/>
    <w:rsid w:val="00781A31"/>
    <w:rsid w:val="00782499"/>
    <w:rsid w:val="0078373C"/>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BEF"/>
    <w:rsid w:val="007C0515"/>
    <w:rsid w:val="007C4BAA"/>
    <w:rsid w:val="007C65F3"/>
    <w:rsid w:val="007C68BE"/>
    <w:rsid w:val="007C7AAA"/>
    <w:rsid w:val="007D0199"/>
    <w:rsid w:val="007D189A"/>
    <w:rsid w:val="007D2BEF"/>
    <w:rsid w:val="007D60F4"/>
    <w:rsid w:val="007D7C2B"/>
    <w:rsid w:val="007E220C"/>
    <w:rsid w:val="007E3C27"/>
    <w:rsid w:val="007E4B94"/>
    <w:rsid w:val="007E5436"/>
    <w:rsid w:val="007F12DB"/>
    <w:rsid w:val="007F225E"/>
    <w:rsid w:val="00800D09"/>
    <w:rsid w:val="00801D2C"/>
    <w:rsid w:val="00802E01"/>
    <w:rsid w:val="00810F24"/>
    <w:rsid w:val="0081278C"/>
    <w:rsid w:val="008176A5"/>
    <w:rsid w:val="00821500"/>
    <w:rsid w:val="0082453B"/>
    <w:rsid w:val="00825A0D"/>
    <w:rsid w:val="008306A1"/>
    <w:rsid w:val="00831949"/>
    <w:rsid w:val="00831A8D"/>
    <w:rsid w:val="00832453"/>
    <w:rsid w:val="008337DC"/>
    <w:rsid w:val="00833CF4"/>
    <w:rsid w:val="00834936"/>
    <w:rsid w:val="008355D2"/>
    <w:rsid w:val="00854619"/>
    <w:rsid w:val="00856A76"/>
    <w:rsid w:val="0085719E"/>
    <w:rsid w:val="00857C64"/>
    <w:rsid w:val="008624B7"/>
    <w:rsid w:val="0086521D"/>
    <w:rsid w:val="00866BBF"/>
    <w:rsid w:val="0086751A"/>
    <w:rsid w:val="00875DAE"/>
    <w:rsid w:val="00880649"/>
    <w:rsid w:val="008A5AC8"/>
    <w:rsid w:val="008A67CA"/>
    <w:rsid w:val="008A6BCE"/>
    <w:rsid w:val="008B22EB"/>
    <w:rsid w:val="008B58BF"/>
    <w:rsid w:val="008C05E2"/>
    <w:rsid w:val="008C46AE"/>
    <w:rsid w:val="008D2659"/>
    <w:rsid w:val="008D5BB1"/>
    <w:rsid w:val="008E1FC6"/>
    <w:rsid w:val="008F1BF9"/>
    <w:rsid w:val="008F23F2"/>
    <w:rsid w:val="008F2FEE"/>
    <w:rsid w:val="008F439B"/>
    <w:rsid w:val="00900962"/>
    <w:rsid w:val="009009A9"/>
    <w:rsid w:val="00901074"/>
    <w:rsid w:val="00901AA5"/>
    <w:rsid w:val="00903762"/>
    <w:rsid w:val="0091268B"/>
    <w:rsid w:val="00912B7F"/>
    <w:rsid w:val="00913E71"/>
    <w:rsid w:val="00915FD0"/>
    <w:rsid w:val="0091633E"/>
    <w:rsid w:val="00921480"/>
    <w:rsid w:val="00934194"/>
    <w:rsid w:val="00941152"/>
    <w:rsid w:val="009433AB"/>
    <w:rsid w:val="009436D6"/>
    <w:rsid w:val="00956BAF"/>
    <w:rsid w:val="00964DF7"/>
    <w:rsid w:val="009675C8"/>
    <w:rsid w:val="00973444"/>
    <w:rsid w:val="00974B8D"/>
    <w:rsid w:val="00974F61"/>
    <w:rsid w:val="009753BA"/>
    <w:rsid w:val="00977BBD"/>
    <w:rsid w:val="00981F48"/>
    <w:rsid w:val="0098253B"/>
    <w:rsid w:val="009868B9"/>
    <w:rsid w:val="00990D91"/>
    <w:rsid w:val="00992378"/>
    <w:rsid w:val="009A1243"/>
    <w:rsid w:val="009A29E0"/>
    <w:rsid w:val="009A2EDB"/>
    <w:rsid w:val="009B4E47"/>
    <w:rsid w:val="009B5DD4"/>
    <w:rsid w:val="009C2132"/>
    <w:rsid w:val="009C4F5C"/>
    <w:rsid w:val="009C79CC"/>
    <w:rsid w:val="009D014A"/>
    <w:rsid w:val="009D2639"/>
    <w:rsid w:val="009D79C7"/>
    <w:rsid w:val="009E541B"/>
    <w:rsid w:val="009E563E"/>
    <w:rsid w:val="009E7BF6"/>
    <w:rsid w:val="009F6F2C"/>
    <w:rsid w:val="00A00823"/>
    <w:rsid w:val="00A10927"/>
    <w:rsid w:val="00A10FA4"/>
    <w:rsid w:val="00A15343"/>
    <w:rsid w:val="00A16E2F"/>
    <w:rsid w:val="00A17C40"/>
    <w:rsid w:val="00A20C05"/>
    <w:rsid w:val="00A24A21"/>
    <w:rsid w:val="00A320FA"/>
    <w:rsid w:val="00A42B5B"/>
    <w:rsid w:val="00A4394D"/>
    <w:rsid w:val="00A46E0B"/>
    <w:rsid w:val="00A52A9D"/>
    <w:rsid w:val="00A60028"/>
    <w:rsid w:val="00A60A4C"/>
    <w:rsid w:val="00A6238B"/>
    <w:rsid w:val="00A63E1E"/>
    <w:rsid w:val="00A641B2"/>
    <w:rsid w:val="00A647F8"/>
    <w:rsid w:val="00A655DA"/>
    <w:rsid w:val="00A6596F"/>
    <w:rsid w:val="00A72727"/>
    <w:rsid w:val="00A72BA0"/>
    <w:rsid w:val="00A810D6"/>
    <w:rsid w:val="00A855E8"/>
    <w:rsid w:val="00A869A2"/>
    <w:rsid w:val="00A90C8A"/>
    <w:rsid w:val="00A92606"/>
    <w:rsid w:val="00A9656D"/>
    <w:rsid w:val="00A97B7C"/>
    <w:rsid w:val="00AA0082"/>
    <w:rsid w:val="00AA07FE"/>
    <w:rsid w:val="00AA2CDD"/>
    <w:rsid w:val="00AA3A29"/>
    <w:rsid w:val="00AA3A61"/>
    <w:rsid w:val="00AB2AFB"/>
    <w:rsid w:val="00AB7C11"/>
    <w:rsid w:val="00AC0A2D"/>
    <w:rsid w:val="00AC32DC"/>
    <w:rsid w:val="00AC499A"/>
    <w:rsid w:val="00AC5DA0"/>
    <w:rsid w:val="00AC6A7E"/>
    <w:rsid w:val="00AD5062"/>
    <w:rsid w:val="00AD7B1A"/>
    <w:rsid w:val="00AE2508"/>
    <w:rsid w:val="00AE6AEF"/>
    <w:rsid w:val="00AF0F87"/>
    <w:rsid w:val="00AF4101"/>
    <w:rsid w:val="00AF6C75"/>
    <w:rsid w:val="00B00B43"/>
    <w:rsid w:val="00B056F5"/>
    <w:rsid w:val="00B16BC1"/>
    <w:rsid w:val="00B20353"/>
    <w:rsid w:val="00B2235F"/>
    <w:rsid w:val="00B30105"/>
    <w:rsid w:val="00B33491"/>
    <w:rsid w:val="00B413F8"/>
    <w:rsid w:val="00B415F6"/>
    <w:rsid w:val="00B421C1"/>
    <w:rsid w:val="00B4231C"/>
    <w:rsid w:val="00B450B6"/>
    <w:rsid w:val="00B4589B"/>
    <w:rsid w:val="00B46269"/>
    <w:rsid w:val="00B50DA7"/>
    <w:rsid w:val="00B54E01"/>
    <w:rsid w:val="00B56AE5"/>
    <w:rsid w:val="00B63295"/>
    <w:rsid w:val="00B64963"/>
    <w:rsid w:val="00B64F9C"/>
    <w:rsid w:val="00B67E5B"/>
    <w:rsid w:val="00B73B4B"/>
    <w:rsid w:val="00B76426"/>
    <w:rsid w:val="00B77E01"/>
    <w:rsid w:val="00B80AFA"/>
    <w:rsid w:val="00B81F03"/>
    <w:rsid w:val="00B84D03"/>
    <w:rsid w:val="00B876DE"/>
    <w:rsid w:val="00B913F5"/>
    <w:rsid w:val="00B969CF"/>
    <w:rsid w:val="00BA135D"/>
    <w:rsid w:val="00BA2CDB"/>
    <w:rsid w:val="00BA37E4"/>
    <w:rsid w:val="00BA3C06"/>
    <w:rsid w:val="00BA5DE5"/>
    <w:rsid w:val="00BA7858"/>
    <w:rsid w:val="00BB053C"/>
    <w:rsid w:val="00BB1FC0"/>
    <w:rsid w:val="00BB2800"/>
    <w:rsid w:val="00BB37FF"/>
    <w:rsid w:val="00BB3AF1"/>
    <w:rsid w:val="00BB6CBC"/>
    <w:rsid w:val="00BC003B"/>
    <w:rsid w:val="00BC2792"/>
    <w:rsid w:val="00BC549E"/>
    <w:rsid w:val="00BD3391"/>
    <w:rsid w:val="00BD4B75"/>
    <w:rsid w:val="00BD6848"/>
    <w:rsid w:val="00BE516C"/>
    <w:rsid w:val="00BE6858"/>
    <w:rsid w:val="00BF308E"/>
    <w:rsid w:val="00BF4DE9"/>
    <w:rsid w:val="00C0287C"/>
    <w:rsid w:val="00C05DB3"/>
    <w:rsid w:val="00C11C14"/>
    <w:rsid w:val="00C1288A"/>
    <w:rsid w:val="00C1448D"/>
    <w:rsid w:val="00C15E96"/>
    <w:rsid w:val="00C200F0"/>
    <w:rsid w:val="00C21499"/>
    <w:rsid w:val="00C22367"/>
    <w:rsid w:val="00C2475C"/>
    <w:rsid w:val="00C252C8"/>
    <w:rsid w:val="00C26BD1"/>
    <w:rsid w:val="00C36055"/>
    <w:rsid w:val="00C42CD6"/>
    <w:rsid w:val="00C438D1"/>
    <w:rsid w:val="00C450F4"/>
    <w:rsid w:val="00C51EED"/>
    <w:rsid w:val="00C525ED"/>
    <w:rsid w:val="00C5365C"/>
    <w:rsid w:val="00C542D2"/>
    <w:rsid w:val="00C60E40"/>
    <w:rsid w:val="00C6342E"/>
    <w:rsid w:val="00C65139"/>
    <w:rsid w:val="00C65D90"/>
    <w:rsid w:val="00C76A22"/>
    <w:rsid w:val="00C774F5"/>
    <w:rsid w:val="00C8505A"/>
    <w:rsid w:val="00C91345"/>
    <w:rsid w:val="00C92BAF"/>
    <w:rsid w:val="00C92C5E"/>
    <w:rsid w:val="00CA072D"/>
    <w:rsid w:val="00CA32B2"/>
    <w:rsid w:val="00CA7514"/>
    <w:rsid w:val="00CB0429"/>
    <w:rsid w:val="00CB1F71"/>
    <w:rsid w:val="00CC271E"/>
    <w:rsid w:val="00CC571B"/>
    <w:rsid w:val="00CD0A1B"/>
    <w:rsid w:val="00CD30C5"/>
    <w:rsid w:val="00CD71F1"/>
    <w:rsid w:val="00CE7C5F"/>
    <w:rsid w:val="00CF0110"/>
    <w:rsid w:val="00CF0535"/>
    <w:rsid w:val="00D00157"/>
    <w:rsid w:val="00D027A0"/>
    <w:rsid w:val="00D041F4"/>
    <w:rsid w:val="00D043D9"/>
    <w:rsid w:val="00D04ED8"/>
    <w:rsid w:val="00D06CF4"/>
    <w:rsid w:val="00D12A36"/>
    <w:rsid w:val="00D22454"/>
    <w:rsid w:val="00D30175"/>
    <w:rsid w:val="00D34181"/>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92FBD"/>
    <w:rsid w:val="00D938C9"/>
    <w:rsid w:val="00D94A6B"/>
    <w:rsid w:val="00D95657"/>
    <w:rsid w:val="00D95957"/>
    <w:rsid w:val="00D96A44"/>
    <w:rsid w:val="00DA1117"/>
    <w:rsid w:val="00DA23DB"/>
    <w:rsid w:val="00DA430C"/>
    <w:rsid w:val="00DA4ACF"/>
    <w:rsid w:val="00DB089C"/>
    <w:rsid w:val="00DB1490"/>
    <w:rsid w:val="00DB445D"/>
    <w:rsid w:val="00DB5AFB"/>
    <w:rsid w:val="00DB6767"/>
    <w:rsid w:val="00DB7402"/>
    <w:rsid w:val="00DC0F57"/>
    <w:rsid w:val="00DC2A6A"/>
    <w:rsid w:val="00DC5D67"/>
    <w:rsid w:val="00DC6150"/>
    <w:rsid w:val="00DC67BD"/>
    <w:rsid w:val="00DC7760"/>
    <w:rsid w:val="00DD3A1F"/>
    <w:rsid w:val="00DD59DE"/>
    <w:rsid w:val="00DD62F5"/>
    <w:rsid w:val="00DD795E"/>
    <w:rsid w:val="00DE5B2B"/>
    <w:rsid w:val="00DF2E31"/>
    <w:rsid w:val="00DF69E6"/>
    <w:rsid w:val="00DF6F72"/>
    <w:rsid w:val="00E04AEB"/>
    <w:rsid w:val="00E04DC0"/>
    <w:rsid w:val="00E056E7"/>
    <w:rsid w:val="00E06DAC"/>
    <w:rsid w:val="00E13CDB"/>
    <w:rsid w:val="00E14AB1"/>
    <w:rsid w:val="00E1644E"/>
    <w:rsid w:val="00E173A8"/>
    <w:rsid w:val="00E23812"/>
    <w:rsid w:val="00E2514E"/>
    <w:rsid w:val="00E262B1"/>
    <w:rsid w:val="00E34F5F"/>
    <w:rsid w:val="00E36780"/>
    <w:rsid w:val="00E41770"/>
    <w:rsid w:val="00E42C0C"/>
    <w:rsid w:val="00E44DEA"/>
    <w:rsid w:val="00E45273"/>
    <w:rsid w:val="00E514FC"/>
    <w:rsid w:val="00E51AC7"/>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25B3"/>
    <w:rsid w:val="00EB44A7"/>
    <w:rsid w:val="00EB5407"/>
    <w:rsid w:val="00EB5F01"/>
    <w:rsid w:val="00EC1FB0"/>
    <w:rsid w:val="00EC4983"/>
    <w:rsid w:val="00EC4EF7"/>
    <w:rsid w:val="00EC5574"/>
    <w:rsid w:val="00EC69DB"/>
    <w:rsid w:val="00ED0F7D"/>
    <w:rsid w:val="00ED1B41"/>
    <w:rsid w:val="00ED4456"/>
    <w:rsid w:val="00ED6FEB"/>
    <w:rsid w:val="00EE0699"/>
    <w:rsid w:val="00EE1E83"/>
    <w:rsid w:val="00EE7BEC"/>
    <w:rsid w:val="00EF23EB"/>
    <w:rsid w:val="00EF2672"/>
    <w:rsid w:val="00EF4FCA"/>
    <w:rsid w:val="00EF58B7"/>
    <w:rsid w:val="00EF6DD5"/>
    <w:rsid w:val="00F0588F"/>
    <w:rsid w:val="00F110C7"/>
    <w:rsid w:val="00F13EB9"/>
    <w:rsid w:val="00F2330B"/>
    <w:rsid w:val="00F30AE0"/>
    <w:rsid w:val="00F31B5F"/>
    <w:rsid w:val="00F32B75"/>
    <w:rsid w:val="00F32FE8"/>
    <w:rsid w:val="00F337B6"/>
    <w:rsid w:val="00F3431B"/>
    <w:rsid w:val="00F34A2B"/>
    <w:rsid w:val="00F40EE8"/>
    <w:rsid w:val="00F41A16"/>
    <w:rsid w:val="00F43C65"/>
    <w:rsid w:val="00F44828"/>
    <w:rsid w:val="00F52CEB"/>
    <w:rsid w:val="00F54BF6"/>
    <w:rsid w:val="00F55CB3"/>
    <w:rsid w:val="00F63D3C"/>
    <w:rsid w:val="00F66768"/>
    <w:rsid w:val="00F71C9E"/>
    <w:rsid w:val="00F72878"/>
    <w:rsid w:val="00F734D0"/>
    <w:rsid w:val="00F73761"/>
    <w:rsid w:val="00F76611"/>
    <w:rsid w:val="00F76A92"/>
    <w:rsid w:val="00F90992"/>
    <w:rsid w:val="00F90AE2"/>
    <w:rsid w:val="00F960F3"/>
    <w:rsid w:val="00FA0C05"/>
    <w:rsid w:val="00FA33B6"/>
    <w:rsid w:val="00FA38D0"/>
    <w:rsid w:val="00FB1AC4"/>
    <w:rsid w:val="00FB2FDF"/>
    <w:rsid w:val="00FB39A4"/>
    <w:rsid w:val="00FB497B"/>
    <w:rsid w:val="00FB7FE0"/>
    <w:rsid w:val="00FC243D"/>
    <w:rsid w:val="00FC5E35"/>
    <w:rsid w:val="00FC7B46"/>
    <w:rsid w:val="00FD3429"/>
    <w:rsid w:val="00FD45C2"/>
    <w:rsid w:val="00FD6688"/>
    <w:rsid w:val="00FE0CDA"/>
    <w:rsid w:val="00FE340A"/>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4AF35B-2D7E-419C-9B49-60679C2A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23C2A-2E1A-4899-8F8E-DFBCBAAC5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1484</Words>
  <Characters>8462</Characters>
  <Application>Microsoft Office Word</Application>
  <DocSecurity>0</DocSecurity>
  <Lines>70</Lines>
  <Paragraphs>19</Paragraphs>
  <ScaleCrop>false</ScaleCrop>
  <Company>wind</Company>
  <LinksUpToDate>false</LinksUpToDate>
  <CharactersWithSpaces>9927</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许帆</cp:lastModifiedBy>
  <cp:revision>9</cp:revision>
  <cp:lastPrinted>2016-05-31T07:21:00Z</cp:lastPrinted>
  <dcterms:created xsi:type="dcterms:W3CDTF">2016-07-18T09:30:00Z</dcterms:created>
  <dcterms:modified xsi:type="dcterms:W3CDTF">2016-07-19T09:11:00Z</dcterms:modified>
</cp:coreProperties>
</file>