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77777777" w:rsidR="00E22060" w:rsidRDefault="00D66547">
      <w:pPr>
        <w:spacing w:line="360" w:lineRule="auto"/>
        <w:jc w:val="center"/>
        <w:rPr>
          <w:rFonts w:ascii="黑体" w:eastAsia="黑体" w:hAnsi="宋体"/>
          <w:b/>
          <w:sz w:val="32"/>
        </w:rPr>
      </w:pPr>
      <w:r>
        <w:rPr>
          <w:rFonts w:ascii="黑体" w:eastAsia="黑体" w:hAnsi="宋体" w:hint="eastAsia"/>
          <w:b/>
          <w:sz w:val="32"/>
        </w:rPr>
        <w:t>（201</w:t>
      </w:r>
      <w:r>
        <w:rPr>
          <w:rFonts w:ascii="黑体" w:eastAsia="黑体" w:hAnsi="宋体"/>
          <w:b/>
          <w:sz w:val="32"/>
        </w:rPr>
        <w:t>6</w:t>
      </w:r>
      <w:r>
        <w:rPr>
          <w:rFonts w:ascii="黑体" w:eastAsia="黑体" w:hAnsi="宋体" w:hint="eastAsia"/>
          <w:b/>
          <w:sz w:val="32"/>
        </w:rPr>
        <w:t>年第</w:t>
      </w:r>
      <w:r>
        <w:rPr>
          <w:rFonts w:ascii="黑体" w:eastAsia="黑体" w:hAnsi="宋体"/>
          <w:b/>
          <w:sz w:val="32"/>
        </w:rPr>
        <w:t>1</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77777777" w:rsidR="00E22060" w:rsidRDefault="00D66547">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二〇一六年三月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77777777"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本招募说明书所载内容截止日为201</w:t>
      </w:r>
      <w:r>
        <w:rPr>
          <w:rFonts w:ascii="宋体" w:hAnsi="宋体"/>
          <w:sz w:val="24"/>
        </w:rPr>
        <w:t>6</w:t>
      </w:r>
      <w:r>
        <w:rPr>
          <w:rFonts w:ascii="宋体" w:hAnsi="宋体" w:hint="eastAsia"/>
          <w:sz w:val="24"/>
        </w:rPr>
        <w:t>年</w:t>
      </w:r>
      <w:r>
        <w:rPr>
          <w:rFonts w:ascii="宋体" w:hAnsi="宋体"/>
          <w:sz w:val="24"/>
        </w:rPr>
        <w:t>3</w:t>
      </w:r>
      <w:r>
        <w:rPr>
          <w:rFonts w:ascii="宋体" w:hAnsi="宋体" w:hint="eastAsia"/>
          <w:sz w:val="24"/>
        </w:rPr>
        <w:t>月2</w:t>
      </w:r>
      <w:r>
        <w:rPr>
          <w:rFonts w:ascii="宋体" w:hAnsi="宋体"/>
          <w:sz w:val="24"/>
        </w:rPr>
        <w:t>5</w:t>
      </w:r>
      <w:r>
        <w:rPr>
          <w:rFonts w:ascii="宋体" w:hAnsi="宋体" w:hint="eastAsia"/>
          <w:sz w:val="24"/>
        </w:rPr>
        <w:t>日，有关财务数据和净值表现截止日为201</w:t>
      </w:r>
      <w:r>
        <w:rPr>
          <w:rFonts w:ascii="宋体" w:hAnsi="宋体"/>
          <w:sz w:val="24"/>
        </w:rPr>
        <w:t>5</w:t>
      </w:r>
      <w:r>
        <w:rPr>
          <w:rFonts w:ascii="宋体" w:hAnsi="宋体" w:hint="eastAsia"/>
          <w:sz w:val="24"/>
        </w:rPr>
        <w:t>年</w:t>
      </w:r>
      <w:r>
        <w:rPr>
          <w:rFonts w:ascii="宋体" w:hAnsi="宋体"/>
          <w:sz w:val="24"/>
        </w:rPr>
        <w:t>12</w:t>
      </w:r>
      <w:r>
        <w:rPr>
          <w:rFonts w:ascii="宋体" w:hAnsi="宋体" w:hint="eastAsia"/>
          <w:sz w:val="24"/>
        </w:rPr>
        <w:t>月3</w:t>
      </w:r>
      <w:r>
        <w:rPr>
          <w:rFonts w:ascii="宋体" w:hAnsi="宋体"/>
          <w:sz w:val="24"/>
        </w:rPr>
        <w:t>1</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14:paraId="2EDF9172" w14:textId="7565D9C1" w:rsidR="00B92021" w:rsidRPr="00B92021" w:rsidRDefault="00D66547" w:rsidP="00B92021">
      <w:pPr>
        <w:pStyle w:val="10"/>
        <w:spacing w:line="360" w:lineRule="auto"/>
        <w:rPr>
          <w:noProof/>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449103071" w:history="1">
        <w:r w:rsidR="00B92021" w:rsidRPr="00B92021">
          <w:rPr>
            <w:rFonts w:hint="eastAsia"/>
          </w:rPr>
          <w:t>一、绪言</w:t>
        </w:r>
        <w:r w:rsidR="00B92021">
          <w:rPr>
            <w:noProof/>
            <w:webHidden/>
          </w:rPr>
          <w:tab/>
        </w:r>
        <w:r w:rsidR="00B92021">
          <w:rPr>
            <w:noProof/>
            <w:webHidden/>
          </w:rPr>
          <w:fldChar w:fldCharType="begin"/>
        </w:r>
        <w:r w:rsidR="00B92021">
          <w:rPr>
            <w:noProof/>
            <w:webHidden/>
          </w:rPr>
          <w:instrText xml:space="preserve"> PAGEREF _Toc449103071 \h </w:instrText>
        </w:r>
        <w:r w:rsidR="00B92021">
          <w:rPr>
            <w:noProof/>
            <w:webHidden/>
          </w:rPr>
        </w:r>
        <w:r w:rsidR="00B92021">
          <w:rPr>
            <w:noProof/>
            <w:webHidden/>
          </w:rPr>
          <w:fldChar w:fldCharType="separate"/>
        </w:r>
        <w:r w:rsidR="00C466F8">
          <w:rPr>
            <w:noProof/>
            <w:webHidden/>
          </w:rPr>
          <w:t>3</w:t>
        </w:r>
        <w:r w:rsidR="00B92021">
          <w:rPr>
            <w:noProof/>
            <w:webHidden/>
          </w:rPr>
          <w:fldChar w:fldCharType="end"/>
        </w:r>
      </w:hyperlink>
    </w:p>
    <w:p w14:paraId="51DB961C" w14:textId="7F8ED819" w:rsidR="00B92021" w:rsidRPr="00B92021" w:rsidRDefault="00F440FA" w:rsidP="00B92021">
      <w:pPr>
        <w:pStyle w:val="10"/>
        <w:spacing w:line="360" w:lineRule="auto"/>
        <w:rPr>
          <w:noProof/>
        </w:rPr>
      </w:pPr>
      <w:hyperlink w:anchor="_Toc449103072" w:history="1">
        <w:r w:rsidR="00B92021" w:rsidRPr="00B92021">
          <w:rPr>
            <w:rFonts w:hint="eastAsia"/>
          </w:rPr>
          <w:t>二、释义</w:t>
        </w:r>
        <w:r w:rsidR="00B92021">
          <w:rPr>
            <w:noProof/>
            <w:webHidden/>
          </w:rPr>
          <w:tab/>
        </w:r>
        <w:r w:rsidR="00B92021">
          <w:rPr>
            <w:noProof/>
            <w:webHidden/>
          </w:rPr>
          <w:fldChar w:fldCharType="begin"/>
        </w:r>
        <w:r w:rsidR="00B92021">
          <w:rPr>
            <w:noProof/>
            <w:webHidden/>
          </w:rPr>
          <w:instrText xml:space="preserve"> PAGEREF _Toc449103072 \h </w:instrText>
        </w:r>
        <w:r w:rsidR="00B92021">
          <w:rPr>
            <w:noProof/>
            <w:webHidden/>
          </w:rPr>
        </w:r>
        <w:r w:rsidR="00B92021">
          <w:rPr>
            <w:noProof/>
            <w:webHidden/>
          </w:rPr>
          <w:fldChar w:fldCharType="separate"/>
        </w:r>
        <w:r w:rsidR="00C466F8">
          <w:rPr>
            <w:noProof/>
            <w:webHidden/>
          </w:rPr>
          <w:t>4</w:t>
        </w:r>
        <w:r w:rsidR="00B92021">
          <w:rPr>
            <w:noProof/>
            <w:webHidden/>
          </w:rPr>
          <w:fldChar w:fldCharType="end"/>
        </w:r>
      </w:hyperlink>
    </w:p>
    <w:p w14:paraId="701A85E3" w14:textId="26053796" w:rsidR="00B92021" w:rsidRPr="00B92021" w:rsidRDefault="00F440FA" w:rsidP="00B92021">
      <w:pPr>
        <w:pStyle w:val="10"/>
        <w:spacing w:line="360" w:lineRule="auto"/>
        <w:rPr>
          <w:noProof/>
        </w:rPr>
      </w:pPr>
      <w:hyperlink w:anchor="_Toc449103073" w:history="1">
        <w:r w:rsidR="00B92021" w:rsidRPr="00B92021">
          <w:rPr>
            <w:rFonts w:hint="eastAsia"/>
          </w:rPr>
          <w:t>三、基金管理人</w:t>
        </w:r>
        <w:r w:rsidR="00B92021">
          <w:rPr>
            <w:noProof/>
            <w:webHidden/>
          </w:rPr>
          <w:tab/>
        </w:r>
        <w:r w:rsidR="00B92021">
          <w:rPr>
            <w:noProof/>
            <w:webHidden/>
          </w:rPr>
          <w:fldChar w:fldCharType="begin"/>
        </w:r>
        <w:r w:rsidR="00B92021">
          <w:rPr>
            <w:noProof/>
            <w:webHidden/>
          </w:rPr>
          <w:instrText xml:space="preserve"> PAGEREF _Toc449103073 \h </w:instrText>
        </w:r>
        <w:r w:rsidR="00B92021">
          <w:rPr>
            <w:noProof/>
            <w:webHidden/>
          </w:rPr>
        </w:r>
        <w:r w:rsidR="00B92021">
          <w:rPr>
            <w:noProof/>
            <w:webHidden/>
          </w:rPr>
          <w:fldChar w:fldCharType="separate"/>
        </w:r>
        <w:r w:rsidR="00C466F8">
          <w:rPr>
            <w:noProof/>
            <w:webHidden/>
          </w:rPr>
          <w:t>10</w:t>
        </w:r>
        <w:r w:rsidR="00B92021">
          <w:rPr>
            <w:noProof/>
            <w:webHidden/>
          </w:rPr>
          <w:fldChar w:fldCharType="end"/>
        </w:r>
      </w:hyperlink>
    </w:p>
    <w:p w14:paraId="448F4DE0" w14:textId="31323CC0" w:rsidR="00B92021" w:rsidRPr="00B92021" w:rsidRDefault="00F440FA" w:rsidP="00B92021">
      <w:pPr>
        <w:pStyle w:val="10"/>
        <w:spacing w:line="360" w:lineRule="auto"/>
        <w:rPr>
          <w:noProof/>
        </w:rPr>
      </w:pPr>
      <w:hyperlink w:anchor="_Toc449103074" w:history="1">
        <w:r w:rsidR="00B92021" w:rsidRPr="00B92021">
          <w:rPr>
            <w:rFonts w:hint="eastAsia"/>
          </w:rPr>
          <w:t>四、基金托管人</w:t>
        </w:r>
        <w:r w:rsidR="00B92021">
          <w:rPr>
            <w:noProof/>
            <w:webHidden/>
          </w:rPr>
          <w:tab/>
        </w:r>
        <w:r w:rsidR="00B92021">
          <w:rPr>
            <w:noProof/>
            <w:webHidden/>
          </w:rPr>
          <w:fldChar w:fldCharType="begin"/>
        </w:r>
        <w:r w:rsidR="00B92021">
          <w:rPr>
            <w:noProof/>
            <w:webHidden/>
          </w:rPr>
          <w:instrText xml:space="preserve"> PAGEREF _Toc449103074 \h </w:instrText>
        </w:r>
        <w:r w:rsidR="00B92021">
          <w:rPr>
            <w:noProof/>
            <w:webHidden/>
          </w:rPr>
        </w:r>
        <w:r w:rsidR="00B92021">
          <w:rPr>
            <w:noProof/>
            <w:webHidden/>
          </w:rPr>
          <w:fldChar w:fldCharType="separate"/>
        </w:r>
        <w:r w:rsidR="00C466F8">
          <w:rPr>
            <w:noProof/>
            <w:webHidden/>
          </w:rPr>
          <w:t>19</w:t>
        </w:r>
        <w:r w:rsidR="00B92021">
          <w:rPr>
            <w:noProof/>
            <w:webHidden/>
          </w:rPr>
          <w:fldChar w:fldCharType="end"/>
        </w:r>
      </w:hyperlink>
    </w:p>
    <w:p w14:paraId="48AB6051" w14:textId="6F51619F" w:rsidR="00B92021" w:rsidRPr="00B92021" w:rsidRDefault="00F440FA" w:rsidP="00B92021">
      <w:pPr>
        <w:pStyle w:val="10"/>
        <w:spacing w:line="360" w:lineRule="auto"/>
        <w:rPr>
          <w:noProof/>
        </w:rPr>
      </w:pPr>
      <w:hyperlink w:anchor="_Toc449103075" w:history="1">
        <w:r w:rsidR="00B92021" w:rsidRPr="00B92021">
          <w:rPr>
            <w:rFonts w:hint="eastAsia"/>
          </w:rPr>
          <w:t>五、相关服务机构</w:t>
        </w:r>
        <w:r w:rsidR="00B92021">
          <w:rPr>
            <w:noProof/>
            <w:webHidden/>
          </w:rPr>
          <w:tab/>
        </w:r>
        <w:r w:rsidR="00B92021">
          <w:rPr>
            <w:noProof/>
            <w:webHidden/>
          </w:rPr>
          <w:fldChar w:fldCharType="begin"/>
        </w:r>
        <w:r w:rsidR="00B92021">
          <w:rPr>
            <w:noProof/>
            <w:webHidden/>
          </w:rPr>
          <w:instrText xml:space="preserve"> PAGEREF _Toc449103075 \h </w:instrText>
        </w:r>
        <w:r w:rsidR="00B92021">
          <w:rPr>
            <w:noProof/>
            <w:webHidden/>
          </w:rPr>
        </w:r>
        <w:r w:rsidR="00B92021">
          <w:rPr>
            <w:noProof/>
            <w:webHidden/>
          </w:rPr>
          <w:fldChar w:fldCharType="separate"/>
        </w:r>
        <w:r w:rsidR="00C466F8">
          <w:rPr>
            <w:noProof/>
            <w:webHidden/>
          </w:rPr>
          <w:t>22</w:t>
        </w:r>
        <w:r w:rsidR="00B92021">
          <w:rPr>
            <w:noProof/>
            <w:webHidden/>
          </w:rPr>
          <w:fldChar w:fldCharType="end"/>
        </w:r>
      </w:hyperlink>
    </w:p>
    <w:p w14:paraId="719AEA60" w14:textId="201B02BB" w:rsidR="00B92021" w:rsidRPr="00B92021" w:rsidRDefault="00F440FA" w:rsidP="00B92021">
      <w:pPr>
        <w:pStyle w:val="10"/>
        <w:spacing w:line="360" w:lineRule="auto"/>
        <w:rPr>
          <w:noProof/>
        </w:rPr>
      </w:pPr>
      <w:hyperlink w:anchor="_Toc449103076" w:history="1">
        <w:r w:rsidR="00B92021" w:rsidRPr="00B92021">
          <w:rPr>
            <w:rFonts w:hint="eastAsia"/>
          </w:rPr>
          <w:t>六、基金的募集</w:t>
        </w:r>
        <w:r w:rsidR="00B92021">
          <w:rPr>
            <w:noProof/>
            <w:webHidden/>
          </w:rPr>
          <w:tab/>
        </w:r>
        <w:r w:rsidR="00B92021">
          <w:rPr>
            <w:noProof/>
            <w:webHidden/>
          </w:rPr>
          <w:fldChar w:fldCharType="begin"/>
        </w:r>
        <w:r w:rsidR="00B92021">
          <w:rPr>
            <w:noProof/>
            <w:webHidden/>
          </w:rPr>
          <w:instrText xml:space="preserve"> PAGEREF _Toc449103076 \h </w:instrText>
        </w:r>
        <w:r w:rsidR="00B92021">
          <w:rPr>
            <w:noProof/>
            <w:webHidden/>
          </w:rPr>
        </w:r>
        <w:r w:rsidR="00B92021">
          <w:rPr>
            <w:noProof/>
            <w:webHidden/>
          </w:rPr>
          <w:fldChar w:fldCharType="separate"/>
        </w:r>
        <w:r w:rsidR="00C466F8">
          <w:rPr>
            <w:noProof/>
            <w:webHidden/>
          </w:rPr>
          <w:t>35</w:t>
        </w:r>
        <w:r w:rsidR="00B92021">
          <w:rPr>
            <w:noProof/>
            <w:webHidden/>
          </w:rPr>
          <w:fldChar w:fldCharType="end"/>
        </w:r>
      </w:hyperlink>
    </w:p>
    <w:p w14:paraId="5F1E54BE" w14:textId="47447E0D" w:rsidR="00B92021" w:rsidRPr="00B92021" w:rsidRDefault="00F440FA" w:rsidP="00B92021">
      <w:pPr>
        <w:pStyle w:val="10"/>
        <w:spacing w:line="360" w:lineRule="auto"/>
        <w:rPr>
          <w:noProof/>
        </w:rPr>
      </w:pPr>
      <w:hyperlink w:anchor="_Toc449103077" w:history="1">
        <w:r w:rsidR="00B92021" w:rsidRPr="00B92021">
          <w:rPr>
            <w:rFonts w:hint="eastAsia"/>
          </w:rPr>
          <w:t>七、基金合同的生效</w:t>
        </w:r>
        <w:r w:rsidR="00B92021">
          <w:rPr>
            <w:noProof/>
            <w:webHidden/>
          </w:rPr>
          <w:tab/>
        </w:r>
        <w:r w:rsidR="00B92021">
          <w:rPr>
            <w:noProof/>
            <w:webHidden/>
          </w:rPr>
          <w:fldChar w:fldCharType="begin"/>
        </w:r>
        <w:r w:rsidR="00B92021">
          <w:rPr>
            <w:noProof/>
            <w:webHidden/>
          </w:rPr>
          <w:instrText xml:space="preserve"> PAGEREF _Toc449103077 \h </w:instrText>
        </w:r>
        <w:r w:rsidR="00B92021">
          <w:rPr>
            <w:noProof/>
            <w:webHidden/>
          </w:rPr>
        </w:r>
        <w:r w:rsidR="00B92021">
          <w:rPr>
            <w:noProof/>
            <w:webHidden/>
          </w:rPr>
          <w:fldChar w:fldCharType="separate"/>
        </w:r>
        <w:r w:rsidR="00C466F8">
          <w:rPr>
            <w:noProof/>
            <w:webHidden/>
          </w:rPr>
          <w:t>36</w:t>
        </w:r>
        <w:r w:rsidR="00B92021">
          <w:rPr>
            <w:noProof/>
            <w:webHidden/>
          </w:rPr>
          <w:fldChar w:fldCharType="end"/>
        </w:r>
      </w:hyperlink>
    </w:p>
    <w:p w14:paraId="29A5DE35" w14:textId="29A48274" w:rsidR="00B92021" w:rsidRPr="00B92021" w:rsidRDefault="00F440FA" w:rsidP="00B92021">
      <w:pPr>
        <w:pStyle w:val="10"/>
        <w:spacing w:line="360" w:lineRule="auto"/>
        <w:rPr>
          <w:noProof/>
        </w:rPr>
      </w:pPr>
      <w:hyperlink w:anchor="_Toc449103078" w:history="1">
        <w:r w:rsidR="00B92021" w:rsidRPr="00B92021">
          <w:rPr>
            <w:rFonts w:hint="eastAsia"/>
          </w:rPr>
          <w:t>八、基金份额折算与变更登记</w:t>
        </w:r>
        <w:r w:rsidR="00B92021">
          <w:rPr>
            <w:noProof/>
            <w:webHidden/>
          </w:rPr>
          <w:tab/>
        </w:r>
        <w:r w:rsidR="00B92021">
          <w:rPr>
            <w:noProof/>
            <w:webHidden/>
          </w:rPr>
          <w:fldChar w:fldCharType="begin"/>
        </w:r>
        <w:r w:rsidR="00B92021">
          <w:rPr>
            <w:noProof/>
            <w:webHidden/>
          </w:rPr>
          <w:instrText xml:space="preserve"> PAGEREF _Toc449103078 \h </w:instrText>
        </w:r>
        <w:r w:rsidR="00B92021">
          <w:rPr>
            <w:noProof/>
            <w:webHidden/>
          </w:rPr>
        </w:r>
        <w:r w:rsidR="00B92021">
          <w:rPr>
            <w:noProof/>
            <w:webHidden/>
          </w:rPr>
          <w:fldChar w:fldCharType="separate"/>
        </w:r>
        <w:r w:rsidR="00C466F8">
          <w:rPr>
            <w:noProof/>
            <w:webHidden/>
          </w:rPr>
          <w:t>37</w:t>
        </w:r>
        <w:r w:rsidR="00B92021">
          <w:rPr>
            <w:noProof/>
            <w:webHidden/>
          </w:rPr>
          <w:fldChar w:fldCharType="end"/>
        </w:r>
      </w:hyperlink>
    </w:p>
    <w:p w14:paraId="5B4A6148" w14:textId="272D6BCB" w:rsidR="00B92021" w:rsidRPr="00B92021" w:rsidRDefault="00F440FA" w:rsidP="00B92021">
      <w:pPr>
        <w:pStyle w:val="10"/>
        <w:spacing w:line="360" w:lineRule="auto"/>
        <w:rPr>
          <w:noProof/>
        </w:rPr>
      </w:pPr>
      <w:hyperlink w:anchor="_Toc449103079" w:history="1">
        <w:r w:rsidR="00B92021" w:rsidRPr="00B92021">
          <w:rPr>
            <w:rFonts w:hint="eastAsia"/>
          </w:rPr>
          <w:t>九、基金份额的上市交易</w:t>
        </w:r>
        <w:r w:rsidR="00B92021">
          <w:rPr>
            <w:noProof/>
            <w:webHidden/>
          </w:rPr>
          <w:tab/>
        </w:r>
        <w:r w:rsidR="00B92021">
          <w:rPr>
            <w:noProof/>
            <w:webHidden/>
          </w:rPr>
          <w:fldChar w:fldCharType="begin"/>
        </w:r>
        <w:r w:rsidR="00B92021">
          <w:rPr>
            <w:noProof/>
            <w:webHidden/>
          </w:rPr>
          <w:instrText xml:space="preserve"> PAGEREF _Toc449103079 \h </w:instrText>
        </w:r>
        <w:r w:rsidR="00B92021">
          <w:rPr>
            <w:noProof/>
            <w:webHidden/>
          </w:rPr>
        </w:r>
        <w:r w:rsidR="00B92021">
          <w:rPr>
            <w:noProof/>
            <w:webHidden/>
          </w:rPr>
          <w:fldChar w:fldCharType="separate"/>
        </w:r>
        <w:r w:rsidR="00C466F8">
          <w:rPr>
            <w:noProof/>
            <w:webHidden/>
          </w:rPr>
          <w:t>39</w:t>
        </w:r>
        <w:r w:rsidR="00B92021">
          <w:rPr>
            <w:noProof/>
            <w:webHidden/>
          </w:rPr>
          <w:fldChar w:fldCharType="end"/>
        </w:r>
      </w:hyperlink>
    </w:p>
    <w:p w14:paraId="4F82F2AD" w14:textId="148D0172" w:rsidR="00B92021" w:rsidRPr="00B92021" w:rsidRDefault="00F440FA" w:rsidP="00B92021">
      <w:pPr>
        <w:pStyle w:val="10"/>
        <w:spacing w:line="360" w:lineRule="auto"/>
        <w:rPr>
          <w:noProof/>
        </w:rPr>
      </w:pPr>
      <w:hyperlink w:anchor="_Toc449103080" w:history="1">
        <w:r w:rsidR="00B92021" w:rsidRPr="00B92021">
          <w:rPr>
            <w:rFonts w:hint="eastAsia"/>
          </w:rPr>
          <w:t>十、基金份额的申购与赎回</w:t>
        </w:r>
        <w:r w:rsidR="00B92021">
          <w:rPr>
            <w:noProof/>
            <w:webHidden/>
          </w:rPr>
          <w:tab/>
        </w:r>
        <w:r w:rsidR="00B92021">
          <w:rPr>
            <w:noProof/>
            <w:webHidden/>
          </w:rPr>
          <w:fldChar w:fldCharType="begin"/>
        </w:r>
        <w:r w:rsidR="00B92021">
          <w:rPr>
            <w:noProof/>
            <w:webHidden/>
          </w:rPr>
          <w:instrText xml:space="preserve"> PAGEREF _Toc449103080 \h </w:instrText>
        </w:r>
        <w:r w:rsidR="00B92021">
          <w:rPr>
            <w:noProof/>
            <w:webHidden/>
          </w:rPr>
        </w:r>
        <w:r w:rsidR="00B92021">
          <w:rPr>
            <w:noProof/>
            <w:webHidden/>
          </w:rPr>
          <w:fldChar w:fldCharType="separate"/>
        </w:r>
        <w:r w:rsidR="00C466F8">
          <w:rPr>
            <w:noProof/>
            <w:webHidden/>
          </w:rPr>
          <w:t>41</w:t>
        </w:r>
        <w:r w:rsidR="00B92021">
          <w:rPr>
            <w:noProof/>
            <w:webHidden/>
          </w:rPr>
          <w:fldChar w:fldCharType="end"/>
        </w:r>
      </w:hyperlink>
    </w:p>
    <w:p w14:paraId="6DA4C9C9" w14:textId="007D3CD2" w:rsidR="00B92021" w:rsidRPr="00B92021" w:rsidRDefault="00F440FA" w:rsidP="00B92021">
      <w:pPr>
        <w:pStyle w:val="10"/>
        <w:spacing w:line="360" w:lineRule="auto"/>
        <w:rPr>
          <w:noProof/>
        </w:rPr>
      </w:pPr>
      <w:hyperlink w:anchor="_Toc449103081" w:history="1">
        <w:r w:rsidR="00B92021" w:rsidRPr="00B92021">
          <w:rPr>
            <w:rFonts w:hint="eastAsia"/>
          </w:rPr>
          <w:t>十一、基金的投资</w:t>
        </w:r>
        <w:r w:rsidR="00B92021">
          <w:rPr>
            <w:noProof/>
            <w:webHidden/>
          </w:rPr>
          <w:tab/>
        </w:r>
        <w:r w:rsidR="00B92021">
          <w:rPr>
            <w:noProof/>
            <w:webHidden/>
          </w:rPr>
          <w:fldChar w:fldCharType="begin"/>
        </w:r>
        <w:r w:rsidR="00B92021">
          <w:rPr>
            <w:noProof/>
            <w:webHidden/>
          </w:rPr>
          <w:instrText xml:space="preserve"> PAGEREF _Toc449103081 \h </w:instrText>
        </w:r>
        <w:r w:rsidR="00B92021">
          <w:rPr>
            <w:noProof/>
            <w:webHidden/>
          </w:rPr>
        </w:r>
        <w:r w:rsidR="00B92021">
          <w:rPr>
            <w:noProof/>
            <w:webHidden/>
          </w:rPr>
          <w:fldChar w:fldCharType="separate"/>
        </w:r>
        <w:r w:rsidR="00C466F8">
          <w:rPr>
            <w:noProof/>
            <w:webHidden/>
          </w:rPr>
          <w:t>53</w:t>
        </w:r>
        <w:r w:rsidR="00B92021">
          <w:rPr>
            <w:noProof/>
            <w:webHidden/>
          </w:rPr>
          <w:fldChar w:fldCharType="end"/>
        </w:r>
      </w:hyperlink>
    </w:p>
    <w:p w14:paraId="65DE1648" w14:textId="5F9305ED" w:rsidR="00B92021" w:rsidRPr="00B92021" w:rsidRDefault="00F440FA" w:rsidP="00B92021">
      <w:pPr>
        <w:pStyle w:val="10"/>
        <w:spacing w:line="360" w:lineRule="auto"/>
        <w:rPr>
          <w:noProof/>
        </w:rPr>
      </w:pPr>
      <w:hyperlink w:anchor="_Toc449103082" w:history="1">
        <w:r w:rsidR="00B92021" w:rsidRPr="00B92021">
          <w:rPr>
            <w:rFonts w:hint="eastAsia"/>
          </w:rPr>
          <w:t>十二、基金的业绩</w:t>
        </w:r>
        <w:r w:rsidR="00B92021">
          <w:rPr>
            <w:noProof/>
            <w:webHidden/>
          </w:rPr>
          <w:tab/>
        </w:r>
        <w:r w:rsidR="00B92021">
          <w:rPr>
            <w:noProof/>
            <w:webHidden/>
          </w:rPr>
          <w:fldChar w:fldCharType="begin"/>
        </w:r>
        <w:r w:rsidR="00B92021">
          <w:rPr>
            <w:noProof/>
            <w:webHidden/>
          </w:rPr>
          <w:instrText xml:space="preserve"> PAGEREF _Toc449103082 \h </w:instrText>
        </w:r>
        <w:r w:rsidR="00B92021">
          <w:rPr>
            <w:noProof/>
            <w:webHidden/>
          </w:rPr>
        </w:r>
        <w:r w:rsidR="00B92021">
          <w:rPr>
            <w:noProof/>
            <w:webHidden/>
          </w:rPr>
          <w:fldChar w:fldCharType="separate"/>
        </w:r>
        <w:r w:rsidR="00C466F8">
          <w:rPr>
            <w:noProof/>
            <w:webHidden/>
          </w:rPr>
          <w:t>65</w:t>
        </w:r>
        <w:r w:rsidR="00B92021">
          <w:rPr>
            <w:noProof/>
            <w:webHidden/>
          </w:rPr>
          <w:fldChar w:fldCharType="end"/>
        </w:r>
      </w:hyperlink>
    </w:p>
    <w:p w14:paraId="1409C883" w14:textId="2657336F" w:rsidR="00B92021" w:rsidRPr="00B92021" w:rsidRDefault="00F440FA" w:rsidP="00B92021">
      <w:pPr>
        <w:pStyle w:val="10"/>
        <w:spacing w:line="360" w:lineRule="auto"/>
        <w:rPr>
          <w:noProof/>
        </w:rPr>
      </w:pPr>
      <w:hyperlink w:anchor="_Toc449103083" w:history="1">
        <w:r w:rsidR="00B92021" w:rsidRPr="00B92021">
          <w:rPr>
            <w:rFonts w:hint="eastAsia"/>
          </w:rPr>
          <w:t>十三、基金的财产</w:t>
        </w:r>
        <w:r w:rsidR="00B92021">
          <w:rPr>
            <w:noProof/>
            <w:webHidden/>
          </w:rPr>
          <w:tab/>
        </w:r>
        <w:r w:rsidR="00B92021">
          <w:rPr>
            <w:noProof/>
            <w:webHidden/>
          </w:rPr>
          <w:fldChar w:fldCharType="begin"/>
        </w:r>
        <w:r w:rsidR="00B92021">
          <w:rPr>
            <w:noProof/>
            <w:webHidden/>
          </w:rPr>
          <w:instrText xml:space="preserve"> PAGEREF _Toc449103083 \h </w:instrText>
        </w:r>
        <w:r w:rsidR="00B92021">
          <w:rPr>
            <w:noProof/>
            <w:webHidden/>
          </w:rPr>
        </w:r>
        <w:r w:rsidR="00B92021">
          <w:rPr>
            <w:noProof/>
            <w:webHidden/>
          </w:rPr>
          <w:fldChar w:fldCharType="separate"/>
        </w:r>
        <w:r w:rsidR="00C466F8">
          <w:rPr>
            <w:noProof/>
            <w:webHidden/>
          </w:rPr>
          <w:t>67</w:t>
        </w:r>
        <w:r w:rsidR="00B92021">
          <w:rPr>
            <w:noProof/>
            <w:webHidden/>
          </w:rPr>
          <w:fldChar w:fldCharType="end"/>
        </w:r>
      </w:hyperlink>
    </w:p>
    <w:p w14:paraId="565E02D6" w14:textId="7A5D0290" w:rsidR="00B92021" w:rsidRPr="00B92021" w:rsidRDefault="00F440FA" w:rsidP="00B92021">
      <w:pPr>
        <w:pStyle w:val="10"/>
        <w:spacing w:line="360" w:lineRule="auto"/>
        <w:rPr>
          <w:noProof/>
        </w:rPr>
      </w:pPr>
      <w:hyperlink w:anchor="_Toc449103084" w:history="1">
        <w:r w:rsidR="00B92021" w:rsidRPr="00B92021">
          <w:rPr>
            <w:rFonts w:hint="eastAsia"/>
          </w:rPr>
          <w:t>十四、基金资产的估值</w:t>
        </w:r>
        <w:r w:rsidR="00B92021">
          <w:rPr>
            <w:noProof/>
            <w:webHidden/>
          </w:rPr>
          <w:tab/>
        </w:r>
        <w:r w:rsidR="00B92021">
          <w:rPr>
            <w:noProof/>
            <w:webHidden/>
          </w:rPr>
          <w:fldChar w:fldCharType="begin"/>
        </w:r>
        <w:r w:rsidR="00B92021">
          <w:rPr>
            <w:noProof/>
            <w:webHidden/>
          </w:rPr>
          <w:instrText xml:space="preserve"> PAGEREF _Toc449103084 \h </w:instrText>
        </w:r>
        <w:r w:rsidR="00B92021">
          <w:rPr>
            <w:noProof/>
            <w:webHidden/>
          </w:rPr>
        </w:r>
        <w:r w:rsidR="00B92021">
          <w:rPr>
            <w:noProof/>
            <w:webHidden/>
          </w:rPr>
          <w:fldChar w:fldCharType="separate"/>
        </w:r>
        <w:r w:rsidR="00C466F8">
          <w:rPr>
            <w:noProof/>
            <w:webHidden/>
          </w:rPr>
          <w:t>68</w:t>
        </w:r>
        <w:r w:rsidR="00B92021">
          <w:rPr>
            <w:noProof/>
            <w:webHidden/>
          </w:rPr>
          <w:fldChar w:fldCharType="end"/>
        </w:r>
      </w:hyperlink>
    </w:p>
    <w:p w14:paraId="6F9F9CE3" w14:textId="5D3834F6" w:rsidR="00B92021" w:rsidRPr="00B92021" w:rsidRDefault="00F440FA" w:rsidP="00B92021">
      <w:pPr>
        <w:pStyle w:val="10"/>
        <w:spacing w:line="360" w:lineRule="auto"/>
        <w:rPr>
          <w:noProof/>
        </w:rPr>
      </w:pPr>
      <w:hyperlink w:anchor="_Toc449103085" w:history="1">
        <w:r w:rsidR="00B92021" w:rsidRPr="00B92021">
          <w:rPr>
            <w:rFonts w:hint="eastAsia"/>
          </w:rPr>
          <w:t>十五、基金的收益与分配</w:t>
        </w:r>
        <w:r w:rsidR="00B92021">
          <w:rPr>
            <w:noProof/>
            <w:webHidden/>
          </w:rPr>
          <w:tab/>
        </w:r>
        <w:r w:rsidR="00B92021">
          <w:rPr>
            <w:noProof/>
            <w:webHidden/>
          </w:rPr>
          <w:fldChar w:fldCharType="begin"/>
        </w:r>
        <w:r w:rsidR="00B92021">
          <w:rPr>
            <w:noProof/>
            <w:webHidden/>
          </w:rPr>
          <w:instrText xml:space="preserve"> PAGEREF _Toc449103085 \h </w:instrText>
        </w:r>
        <w:r w:rsidR="00B92021">
          <w:rPr>
            <w:noProof/>
            <w:webHidden/>
          </w:rPr>
        </w:r>
        <w:r w:rsidR="00B92021">
          <w:rPr>
            <w:noProof/>
            <w:webHidden/>
          </w:rPr>
          <w:fldChar w:fldCharType="separate"/>
        </w:r>
        <w:r w:rsidR="00C466F8">
          <w:rPr>
            <w:noProof/>
            <w:webHidden/>
          </w:rPr>
          <w:t>75</w:t>
        </w:r>
        <w:r w:rsidR="00B92021">
          <w:rPr>
            <w:noProof/>
            <w:webHidden/>
          </w:rPr>
          <w:fldChar w:fldCharType="end"/>
        </w:r>
      </w:hyperlink>
    </w:p>
    <w:p w14:paraId="5952A5CD" w14:textId="5054BBE0" w:rsidR="00B92021" w:rsidRPr="00B92021" w:rsidRDefault="00F440FA" w:rsidP="00B92021">
      <w:pPr>
        <w:pStyle w:val="10"/>
        <w:spacing w:line="360" w:lineRule="auto"/>
        <w:rPr>
          <w:noProof/>
        </w:rPr>
      </w:pPr>
      <w:hyperlink w:anchor="_Toc449103086" w:history="1">
        <w:r w:rsidR="00B92021" w:rsidRPr="00B92021">
          <w:rPr>
            <w:rFonts w:hint="eastAsia"/>
          </w:rPr>
          <w:t>十六、基金的费用与税收</w:t>
        </w:r>
        <w:r w:rsidR="00B92021">
          <w:rPr>
            <w:noProof/>
            <w:webHidden/>
          </w:rPr>
          <w:tab/>
        </w:r>
        <w:r w:rsidR="00B92021">
          <w:rPr>
            <w:noProof/>
            <w:webHidden/>
          </w:rPr>
          <w:fldChar w:fldCharType="begin"/>
        </w:r>
        <w:r w:rsidR="00B92021">
          <w:rPr>
            <w:noProof/>
            <w:webHidden/>
          </w:rPr>
          <w:instrText xml:space="preserve"> PAGEREF _Toc449103086 \h </w:instrText>
        </w:r>
        <w:r w:rsidR="00B92021">
          <w:rPr>
            <w:noProof/>
            <w:webHidden/>
          </w:rPr>
        </w:r>
        <w:r w:rsidR="00B92021">
          <w:rPr>
            <w:noProof/>
            <w:webHidden/>
          </w:rPr>
          <w:fldChar w:fldCharType="separate"/>
        </w:r>
        <w:r w:rsidR="00C466F8">
          <w:rPr>
            <w:noProof/>
            <w:webHidden/>
          </w:rPr>
          <w:t>77</w:t>
        </w:r>
        <w:r w:rsidR="00B92021">
          <w:rPr>
            <w:noProof/>
            <w:webHidden/>
          </w:rPr>
          <w:fldChar w:fldCharType="end"/>
        </w:r>
      </w:hyperlink>
    </w:p>
    <w:p w14:paraId="52AF94B2" w14:textId="5DB8598A" w:rsidR="00B92021" w:rsidRPr="00B92021" w:rsidRDefault="00F440FA" w:rsidP="00B92021">
      <w:pPr>
        <w:pStyle w:val="10"/>
        <w:spacing w:line="360" w:lineRule="auto"/>
        <w:rPr>
          <w:noProof/>
        </w:rPr>
      </w:pPr>
      <w:hyperlink w:anchor="_Toc449103087" w:history="1">
        <w:r w:rsidR="00B92021" w:rsidRPr="00B92021">
          <w:rPr>
            <w:rFonts w:hint="eastAsia"/>
          </w:rPr>
          <w:t>十七、基金的会计与审计</w:t>
        </w:r>
        <w:r w:rsidR="00B92021">
          <w:rPr>
            <w:noProof/>
            <w:webHidden/>
          </w:rPr>
          <w:tab/>
        </w:r>
        <w:r w:rsidR="00B92021">
          <w:rPr>
            <w:noProof/>
            <w:webHidden/>
          </w:rPr>
          <w:fldChar w:fldCharType="begin"/>
        </w:r>
        <w:r w:rsidR="00B92021">
          <w:rPr>
            <w:noProof/>
            <w:webHidden/>
          </w:rPr>
          <w:instrText xml:space="preserve"> PAGEREF _Toc449103087 \h </w:instrText>
        </w:r>
        <w:r w:rsidR="00B92021">
          <w:rPr>
            <w:noProof/>
            <w:webHidden/>
          </w:rPr>
        </w:r>
        <w:r w:rsidR="00B92021">
          <w:rPr>
            <w:noProof/>
            <w:webHidden/>
          </w:rPr>
          <w:fldChar w:fldCharType="separate"/>
        </w:r>
        <w:r w:rsidR="00C466F8">
          <w:rPr>
            <w:noProof/>
            <w:webHidden/>
          </w:rPr>
          <w:t>80</w:t>
        </w:r>
        <w:r w:rsidR="00B92021">
          <w:rPr>
            <w:noProof/>
            <w:webHidden/>
          </w:rPr>
          <w:fldChar w:fldCharType="end"/>
        </w:r>
      </w:hyperlink>
    </w:p>
    <w:p w14:paraId="34E847BB" w14:textId="044FE2D2" w:rsidR="00B92021" w:rsidRPr="00B92021" w:rsidRDefault="00F440FA" w:rsidP="00B92021">
      <w:pPr>
        <w:pStyle w:val="10"/>
        <w:spacing w:line="360" w:lineRule="auto"/>
        <w:rPr>
          <w:noProof/>
        </w:rPr>
      </w:pPr>
      <w:hyperlink w:anchor="_Toc449103088" w:history="1">
        <w:r w:rsidR="00B92021" w:rsidRPr="00B92021">
          <w:rPr>
            <w:rFonts w:hint="eastAsia"/>
          </w:rPr>
          <w:t>十八、基金的信息披露</w:t>
        </w:r>
        <w:r w:rsidR="00B92021">
          <w:rPr>
            <w:noProof/>
            <w:webHidden/>
          </w:rPr>
          <w:tab/>
        </w:r>
        <w:r w:rsidR="00B92021">
          <w:rPr>
            <w:noProof/>
            <w:webHidden/>
          </w:rPr>
          <w:fldChar w:fldCharType="begin"/>
        </w:r>
        <w:r w:rsidR="00B92021">
          <w:rPr>
            <w:noProof/>
            <w:webHidden/>
          </w:rPr>
          <w:instrText xml:space="preserve"> PAGEREF _Toc449103088 \h </w:instrText>
        </w:r>
        <w:r w:rsidR="00B92021">
          <w:rPr>
            <w:noProof/>
            <w:webHidden/>
          </w:rPr>
        </w:r>
        <w:r w:rsidR="00B92021">
          <w:rPr>
            <w:noProof/>
            <w:webHidden/>
          </w:rPr>
          <w:fldChar w:fldCharType="separate"/>
        </w:r>
        <w:r w:rsidR="00C466F8">
          <w:rPr>
            <w:noProof/>
            <w:webHidden/>
          </w:rPr>
          <w:t>81</w:t>
        </w:r>
        <w:r w:rsidR="00B92021">
          <w:rPr>
            <w:noProof/>
            <w:webHidden/>
          </w:rPr>
          <w:fldChar w:fldCharType="end"/>
        </w:r>
      </w:hyperlink>
    </w:p>
    <w:p w14:paraId="4E14AD52" w14:textId="07BD440C" w:rsidR="00B92021" w:rsidRPr="00B92021" w:rsidRDefault="00F440FA" w:rsidP="00B92021">
      <w:pPr>
        <w:pStyle w:val="10"/>
        <w:spacing w:line="360" w:lineRule="auto"/>
        <w:rPr>
          <w:noProof/>
        </w:rPr>
      </w:pPr>
      <w:hyperlink w:anchor="_Toc449103089" w:history="1">
        <w:r w:rsidR="00B92021" w:rsidRPr="00B92021">
          <w:rPr>
            <w:rFonts w:hint="eastAsia"/>
          </w:rPr>
          <w:t>十九、风险揭示</w:t>
        </w:r>
        <w:r w:rsidR="00B92021">
          <w:rPr>
            <w:noProof/>
            <w:webHidden/>
          </w:rPr>
          <w:tab/>
        </w:r>
        <w:r w:rsidR="00B92021">
          <w:rPr>
            <w:noProof/>
            <w:webHidden/>
          </w:rPr>
          <w:fldChar w:fldCharType="begin"/>
        </w:r>
        <w:r w:rsidR="00B92021">
          <w:rPr>
            <w:noProof/>
            <w:webHidden/>
          </w:rPr>
          <w:instrText xml:space="preserve"> PAGEREF _Toc449103089 \h </w:instrText>
        </w:r>
        <w:r w:rsidR="00B92021">
          <w:rPr>
            <w:noProof/>
            <w:webHidden/>
          </w:rPr>
        </w:r>
        <w:r w:rsidR="00B92021">
          <w:rPr>
            <w:noProof/>
            <w:webHidden/>
          </w:rPr>
          <w:fldChar w:fldCharType="separate"/>
        </w:r>
        <w:r w:rsidR="00C466F8">
          <w:rPr>
            <w:noProof/>
            <w:webHidden/>
          </w:rPr>
          <w:t>86</w:t>
        </w:r>
        <w:r w:rsidR="00B92021">
          <w:rPr>
            <w:noProof/>
            <w:webHidden/>
          </w:rPr>
          <w:fldChar w:fldCharType="end"/>
        </w:r>
      </w:hyperlink>
    </w:p>
    <w:p w14:paraId="0A49FB35" w14:textId="02E824DA" w:rsidR="00B92021" w:rsidRPr="00B92021" w:rsidRDefault="00F440FA" w:rsidP="00B92021">
      <w:pPr>
        <w:pStyle w:val="10"/>
        <w:spacing w:line="360" w:lineRule="auto"/>
        <w:rPr>
          <w:noProof/>
        </w:rPr>
      </w:pPr>
      <w:hyperlink w:anchor="_Toc449103090" w:history="1">
        <w:r w:rsidR="00B92021" w:rsidRPr="00B92021">
          <w:rPr>
            <w:rFonts w:hint="eastAsia"/>
          </w:rPr>
          <w:t>二十、基金合同的终止与基金财产的清算</w:t>
        </w:r>
        <w:r w:rsidR="00B92021">
          <w:rPr>
            <w:noProof/>
            <w:webHidden/>
          </w:rPr>
          <w:tab/>
        </w:r>
        <w:r w:rsidR="00B92021">
          <w:rPr>
            <w:noProof/>
            <w:webHidden/>
          </w:rPr>
          <w:fldChar w:fldCharType="begin"/>
        </w:r>
        <w:r w:rsidR="00B92021">
          <w:rPr>
            <w:noProof/>
            <w:webHidden/>
          </w:rPr>
          <w:instrText xml:space="preserve"> PAGEREF _Toc449103090 \h </w:instrText>
        </w:r>
        <w:r w:rsidR="00B92021">
          <w:rPr>
            <w:noProof/>
            <w:webHidden/>
          </w:rPr>
        </w:r>
        <w:r w:rsidR="00B92021">
          <w:rPr>
            <w:noProof/>
            <w:webHidden/>
          </w:rPr>
          <w:fldChar w:fldCharType="separate"/>
        </w:r>
        <w:r w:rsidR="00C466F8">
          <w:rPr>
            <w:noProof/>
            <w:webHidden/>
          </w:rPr>
          <w:t>90</w:t>
        </w:r>
        <w:r w:rsidR="00B92021">
          <w:rPr>
            <w:noProof/>
            <w:webHidden/>
          </w:rPr>
          <w:fldChar w:fldCharType="end"/>
        </w:r>
      </w:hyperlink>
    </w:p>
    <w:p w14:paraId="5336E09E" w14:textId="1EDA8448" w:rsidR="00B92021" w:rsidRPr="00B92021" w:rsidRDefault="00F440FA" w:rsidP="00B92021">
      <w:pPr>
        <w:pStyle w:val="10"/>
        <w:spacing w:line="360" w:lineRule="auto"/>
        <w:rPr>
          <w:noProof/>
        </w:rPr>
      </w:pPr>
      <w:hyperlink w:anchor="_Toc449103091" w:history="1">
        <w:r w:rsidR="00B92021" w:rsidRPr="00B92021">
          <w:rPr>
            <w:rFonts w:hint="eastAsia"/>
          </w:rPr>
          <w:t>二十一、基金合同内容摘要</w:t>
        </w:r>
        <w:r w:rsidR="00B92021">
          <w:rPr>
            <w:noProof/>
            <w:webHidden/>
          </w:rPr>
          <w:tab/>
        </w:r>
        <w:r w:rsidR="00B92021">
          <w:rPr>
            <w:noProof/>
            <w:webHidden/>
          </w:rPr>
          <w:fldChar w:fldCharType="begin"/>
        </w:r>
        <w:r w:rsidR="00B92021">
          <w:rPr>
            <w:noProof/>
            <w:webHidden/>
          </w:rPr>
          <w:instrText xml:space="preserve"> PAGEREF _Toc449103091 \h </w:instrText>
        </w:r>
        <w:r w:rsidR="00B92021">
          <w:rPr>
            <w:noProof/>
            <w:webHidden/>
          </w:rPr>
        </w:r>
        <w:r w:rsidR="00B92021">
          <w:rPr>
            <w:noProof/>
            <w:webHidden/>
          </w:rPr>
          <w:fldChar w:fldCharType="separate"/>
        </w:r>
        <w:r w:rsidR="00C466F8">
          <w:rPr>
            <w:noProof/>
            <w:webHidden/>
          </w:rPr>
          <w:t>92</w:t>
        </w:r>
        <w:r w:rsidR="00B92021">
          <w:rPr>
            <w:noProof/>
            <w:webHidden/>
          </w:rPr>
          <w:fldChar w:fldCharType="end"/>
        </w:r>
      </w:hyperlink>
    </w:p>
    <w:p w14:paraId="7B53E85C" w14:textId="401183C4" w:rsidR="00B92021" w:rsidRPr="00B92021" w:rsidRDefault="00F440FA" w:rsidP="00B92021">
      <w:pPr>
        <w:pStyle w:val="10"/>
        <w:spacing w:line="360" w:lineRule="auto"/>
        <w:rPr>
          <w:noProof/>
        </w:rPr>
      </w:pPr>
      <w:hyperlink w:anchor="_Toc449103092" w:history="1">
        <w:r w:rsidR="00B92021" w:rsidRPr="00B92021">
          <w:rPr>
            <w:rFonts w:hint="eastAsia"/>
          </w:rPr>
          <w:t>二十二、托管协议的内容摘要</w:t>
        </w:r>
        <w:r w:rsidR="00B92021">
          <w:rPr>
            <w:noProof/>
            <w:webHidden/>
          </w:rPr>
          <w:tab/>
        </w:r>
        <w:r w:rsidR="00B92021">
          <w:rPr>
            <w:noProof/>
            <w:webHidden/>
          </w:rPr>
          <w:fldChar w:fldCharType="begin"/>
        </w:r>
        <w:r w:rsidR="00B92021">
          <w:rPr>
            <w:noProof/>
            <w:webHidden/>
          </w:rPr>
          <w:instrText xml:space="preserve"> PAGEREF _Toc449103092 \h </w:instrText>
        </w:r>
        <w:r w:rsidR="00B92021">
          <w:rPr>
            <w:noProof/>
            <w:webHidden/>
          </w:rPr>
        </w:r>
        <w:r w:rsidR="00B92021">
          <w:rPr>
            <w:noProof/>
            <w:webHidden/>
          </w:rPr>
          <w:fldChar w:fldCharType="separate"/>
        </w:r>
        <w:r w:rsidR="00C466F8">
          <w:rPr>
            <w:noProof/>
            <w:webHidden/>
          </w:rPr>
          <w:t>108</w:t>
        </w:r>
        <w:r w:rsidR="00B92021">
          <w:rPr>
            <w:noProof/>
            <w:webHidden/>
          </w:rPr>
          <w:fldChar w:fldCharType="end"/>
        </w:r>
      </w:hyperlink>
    </w:p>
    <w:p w14:paraId="5D05FEE4" w14:textId="7AF8DD3A" w:rsidR="00B92021" w:rsidRPr="00B92021" w:rsidRDefault="00F440FA" w:rsidP="00B92021">
      <w:pPr>
        <w:pStyle w:val="10"/>
        <w:spacing w:line="360" w:lineRule="auto"/>
        <w:rPr>
          <w:noProof/>
        </w:rPr>
      </w:pPr>
      <w:hyperlink w:anchor="_Toc449103093" w:history="1">
        <w:r w:rsidR="00B92021" w:rsidRPr="00B92021">
          <w:rPr>
            <w:rFonts w:hint="eastAsia"/>
          </w:rPr>
          <w:t>二十三、对基金份额持有人的服务</w:t>
        </w:r>
        <w:r w:rsidR="00B92021">
          <w:rPr>
            <w:noProof/>
            <w:webHidden/>
          </w:rPr>
          <w:tab/>
        </w:r>
        <w:r w:rsidR="00B92021">
          <w:rPr>
            <w:noProof/>
            <w:webHidden/>
          </w:rPr>
          <w:fldChar w:fldCharType="begin"/>
        </w:r>
        <w:r w:rsidR="00B92021">
          <w:rPr>
            <w:noProof/>
            <w:webHidden/>
          </w:rPr>
          <w:instrText xml:space="preserve"> PAGEREF _Toc449103093 \h </w:instrText>
        </w:r>
        <w:r w:rsidR="00B92021">
          <w:rPr>
            <w:noProof/>
            <w:webHidden/>
          </w:rPr>
        </w:r>
        <w:r w:rsidR="00B92021">
          <w:rPr>
            <w:noProof/>
            <w:webHidden/>
          </w:rPr>
          <w:fldChar w:fldCharType="separate"/>
        </w:r>
        <w:r w:rsidR="00C466F8">
          <w:rPr>
            <w:noProof/>
            <w:webHidden/>
          </w:rPr>
          <w:t>123</w:t>
        </w:r>
        <w:r w:rsidR="00B92021">
          <w:rPr>
            <w:noProof/>
            <w:webHidden/>
          </w:rPr>
          <w:fldChar w:fldCharType="end"/>
        </w:r>
      </w:hyperlink>
    </w:p>
    <w:p w14:paraId="4A105934" w14:textId="384BF0E8" w:rsidR="00B92021" w:rsidRPr="00B92021" w:rsidRDefault="00F440FA" w:rsidP="00B92021">
      <w:pPr>
        <w:pStyle w:val="10"/>
        <w:spacing w:line="360" w:lineRule="auto"/>
        <w:rPr>
          <w:noProof/>
        </w:rPr>
      </w:pPr>
      <w:hyperlink w:anchor="_Toc449103094" w:history="1">
        <w:r w:rsidR="00B92021" w:rsidRPr="00B92021">
          <w:rPr>
            <w:rFonts w:hint="eastAsia"/>
          </w:rPr>
          <w:t>二十四、其他应披露事项</w:t>
        </w:r>
        <w:r w:rsidR="00B92021">
          <w:rPr>
            <w:noProof/>
            <w:webHidden/>
          </w:rPr>
          <w:tab/>
        </w:r>
        <w:r w:rsidR="00B92021">
          <w:rPr>
            <w:noProof/>
            <w:webHidden/>
          </w:rPr>
          <w:fldChar w:fldCharType="begin"/>
        </w:r>
        <w:r w:rsidR="00B92021">
          <w:rPr>
            <w:noProof/>
            <w:webHidden/>
          </w:rPr>
          <w:instrText xml:space="preserve"> PAGEREF _Toc449103094 \h </w:instrText>
        </w:r>
        <w:r w:rsidR="00B92021">
          <w:rPr>
            <w:noProof/>
            <w:webHidden/>
          </w:rPr>
        </w:r>
        <w:r w:rsidR="00B92021">
          <w:rPr>
            <w:noProof/>
            <w:webHidden/>
          </w:rPr>
          <w:fldChar w:fldCharType="separate"/>
        </w:r>
        <w:r w:rsidR="00C466F8">
          <w:rPr>
            <w:noProof/>
            <w:webHidden/>
          </w:rPr>
          <w:t>124</w:t>
        </w:r>
        <w:r w:rsidR="00B92021">
          <w:rPr>
            <w:noProof/>
            <w:webHidden/>
          </w:rPr>
          <w:fldChar w:fldCharType="end"/>
        </w:r>
      </w:hyperlink>
    </w:p>
    <w:p w14:paraId="703AFAB3" w14:textId="5465D16B" w:rsidR="00B92021" w:rsidRPr="00B92021" w:rsidRDefault="00F440FA" w:rsidP="00B92021">
      <w:pPr>
        <w:pStyle w:val="10"/>
        <w:spacing w:line="360" w:lineRule="auto"/>
        <w:rPr>
          <w:noProof/>
        </w:rPr>
      </w:pPr>
      <w:hyperlink w:anchor="_Toc449103095" w:history="1">
        <w:r w:rsidR="00B92021" w:rsidRPr="00B92021">
          <w:rPr>
            <w:rFonts w:hint="eastAsia"/>
          </w:rPr>
          <w:t>二十五、招募说明书的存放及查阅方式</w:t>
        </w:r>
        <w:r w:rsidR="00B92021">
          <w:rPr>
            <w:noProof/>
            <w:webHidden/>
          </w:rPr>
          <w:tab/>
        </w:r>
        <w:r w:rsidR="00B92021">
          <w:rPr>
            <w:noProof/>
            <w:webHidden/>
          </w:rPr>
          <w:fldChar w:fldCharType="begin"/>
        </w:r>
        <w:r w:rsidR="00B92021">
          <w:rPr>
            <w:noProof/>
            <w:webHidden/>
          </w:rPr>
          <w:instrText xml:space="preserve"> PAGEREF _Toc449103095 \h </w:instrText>
        </w:r>
        <w:r w:rsidR="00B92021">
          <w:rPr>
            <w:noProof/>
            <w:webHidden/>
          </w:rPr>
        </w:r>
        <w:r w:rsidR="00B92021">
          <w:rPr>
            <w:noProof/>
            <w:webHidden/>
          </w:rPr>
          <w:fldChar w:fldCharType="separate"/>
        </w:r>
        <w:r w:rsidR="00C466F8">
          <w:rPr>
            <w:noProof/>
            <w:webHidden/>
          </w:rPr>
          <w:t>125</w:t>
        </w:r>
        <w:r w:rsidR="00B92021">
          <w:rPr>
            <w:noProof/>
            <w:webHidden/>
          </w:rPr>
          <w:fldChar w:fldCharType="end"/>
        </w:r>
      </w:hyperlink>
    </w:p>
    <w:p w14:paraId="21B0AAED" w14:textId="611FC73E" w:rsidR="00B92021" w:rsidRPr="00B92021" w:rsidRDefault="00F440FA" w:rsidP="00B92021">
      <w:pPr>
        <w:pStyle w:val="10"/>
        <w:spacing w:line="360" w:lineRule="auto"/>
        <w:rPr>
          <w:noProof/>
        </w:rPr>
      </w:pPr>
      <w:hyperlink w:anchor="_Toc449103096" w:history="1">
        <w:r w:rsidR="00B92021" w:rsidRPr="00B92021">
          <w:rPr>
            <w:rFonts w:hint="eastAsia"/>
          </w:rPr>
          <w:t>二十六、备查文件</w:t>
        </w:r>
        <w:r w:rsidR="00B92021">
          <w:rPr>
            <w:noProof/>
            <w:webHidden/>
          </w:rPr>
          <w:tab/>
        </w:r>
        <w:r w:rsidR="00B92021">
          <w:rPr>
            <w:noProof/>
            <w:webHidden/>
          </w:rPr>
          <w:fldChar w:fldCharType="begin"/>
        </w:r>
        <w:r w:rsidR="00B92021">
          <w:rPr>
            <w:noProof/>
            <w:webHidden/>
          </w:rPr>
          <w:instrText xml:space="preserve"> PAGEREF _Toc449103096 \h </w:instrText>
        </w:r>
        <w:r w:rsidR="00B92021">
          <w:rPr>
            <w:noProof/>
            <w:webHidden/>
          </w:rPr>
        </w:r>
        <w:r w:rsidR="00B92021">
          <w:rPr>
            <w:noProof/>
            <w:webHidden/>
          </w:rPr>
          <w:fldChar w:fldCharType="separate"/>
        </w:r>
        <w:r w:rsidR="00C466F8">
          <w:rPr>
            <w:noProof/>
            <w:webHidden/>
          </w:rPr>
          <w:t>126</w:t>
        </w:r>
        <w:r w:rsidR="00B92021">
          <w:rPr>
            <w:noProof/>
            <w:webHidden/>
          </w:rPr>
          <w:fldChar w:fldCharType="end"/>
        </w:r>
      </w:hyperlink>
    </w:p>
    <w:p w14:paraId="63E12147" w14:textId="77777777" w:rsidR="00E22060" w:rsidRDefault="00D66547" w:rsidP="00B92021">
      <w:pPr>
        <w:pStyle w:val="af1"/>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1" w:name="_Toc320804493"/>
      <w:bookmarkStart w:id="2" w:name="_Toc449103071"/>
      <w:r>
        <w:rPr>
          <w:rFonts w:eastAsia="黑体" w:hint="eastAsia"/>
          <w:kern w:val="0"/>
          <w:sz w:val="30"/>
        </w:rPr>
        <w:lastRenderedPageBreak/>
        <w:t>一、绪言</w:t>
      </w:r>
      <w:bookmarkEnd w:id="0"/>
      <w:bookmarkEnd w:id="1"/>
      <w:bookmarkEnd w:id="2"/>
    </w:p>
    <w:p w14:paraId="4EC69229" w14:textId="77777777"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3" w:name="_Toc109537380"/>
      <w:r>
        <w:rPr>
          <w:rFonts w:eastAsia="黑体"/>
          <w:kern w:val="0"/>
          <w:sz w:val="30"/>
        </w:rPr>
        <w:br w:type="page"/>
      </w:r>
      <w:bookmarkStart w:id="4" w:name="_Toc320804494"/>
      <w:bookmarkStart w:id="5" w:name="_Toc449103072"/>
      <w:r>
        <w:rPr>
          <w:rFonts w:eastAsia="黑体" w:hint="eastAsia"/>
          <w:kern w:val="0"/>
          <w:sz w:val="30"/>
        </w:rPr>
        <w:lastRenderedPageBreak/>
        <w:t>二、释义</w:t>
      </w:r>
      <w:bookmarkEnd w:id="3"/>
      <w:bookmarkEnd w:id="4"/>
      <w:bookmarkEnd w:id="5"/>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实施的《证券投资基金销售管理办法》及对其不时作出的修订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w:t>
      </w:r>
      <w:r>
        <w:rPr>
          <w:rFonts w:ascii="宋体" w:hAnsi="宋体" w:hint="eastAsia"/>
          <w:sz w:val="24"/>
        </w:rPr>
        <w:lastRenderedPageBreak/>
        <w:t>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w:t>
      </w:r>
      <w:r>
        <w:rPr>
          <w:rFonts w:ascii="宋体" w:hAnsi="宋体" w:hint="eastAsia"/>
          <w:sz w:val="24"/>
        </w:rPr>
        <w:lastRenderedPageBreak/>
        <w:t>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4C1EC2C3" w14:textId="77777777" w:rsidR="00E22060" w:rsidRDefault="00E22060">
      <w:pPr>
        <w:spacing w:line="360" w:lineRule="auto"/>
        <w:ind w:leftChars="228" w:left="2999" w:hangingChars="1050" w:hanging="2520"/>
        <w:rPr>
          <w:rFonts w:ascii="宋体" w:hAnsi="宋体"/>
          <w:sz w:val="24"/>
        </w:rPr>
      </w:pPr>
    </w:p>
    <w:p w14:paraId="53229A8A" w14:textId="77777777" w:rsidR="00E22060" w:rsidRDefault="00E22060">
      <w:pPr>
        <w:spacing w:line="360" w:lineRule="auto"/>
        <w:ind w:leftChars="228" w:left="2999" w:hangingChars="1050" w:hanging="2520"/>
        <w:rPr>
          <w:rFonts w:ascii="宋体" w:hAnsi="宋体"/>
          <w:sz w:val="24"/>
        </w:rPr>
      </w:pPr>
    </w:p>
    <w:p w14:paraId="718F88F4" w14:textId="77777777" w:rsidR="00E22060" w:rsidRDefault="00E22060">
      <w:pPr>
        <w:spacing w:line="360" w:lineRule="auto"/>
        <w:ind w:leftChars="228" w:left="2999" w:hangingChars="1050" w:hanging="2520"/>
        <w:rPr>
          <w:rFonts w:ascii="宋体" w:hAnsi="宋体"/>
          <w:sz w:val="24"/>
        </w:rPr>
      </w:pPr>
    </w:p>
    <w:p w14:paraId="2A85FD44" w14:textId="77777777" w:rsidR="00E22060" w:rsidRDefault="00E22060">
      <w:pPr>
        <w:spacing w:line="360" w:lineRule="auto"/>
        <w:ind w:leftChars="228" w:left="2999" w:hangingChars="1050" w:hanging="2520"/>
        <w:rPr>
          <w:rFonts w:ascii="宋体" w:hAnsi="宋体"/>
          <w:sz w:val="24"/>
        </w:rPr>
      </w:pPr>
    </w:p>
    <w:p w14:paraId="7151E0A8" w14:textId="77777777" w:rsidR="00E22060" w:rsidRDefault="00E22060">
      <w:pPr>
        <w:spacing w:line="360" w:lineRule="auto"/>
        <w:ind w:leftChars="228" w:left="2999" w:hangingChars="1050" w:hanging="2520"/>
        <w:rPr>
          <w:rFonts w:ascii="宋体" w:hAnsi="宋体"/>
          <w:sz w:val="24"/>
        </w:rPr>
      </w:pPr>
    </w:p>
    <w:p w14:paraId="6D248DC1" w14:textId="77777777" w:rsidR="00E22060" w:rsidRDefault="00E22060">
      <w:pPr>
        <w:spacing w:line="360" w:lineRule="auto"/>
        <w:ind w:leftChars="228" w:left="2999" w:hangingChars="1050" w:hanging="2520"/>
        <w:rPr>
          <w:rFonts w:ascii="宋体" w:hAnsi="宋体"/>
          <w:sz w:val="24"/>
        </w:rPr>
      </w:pPr>
    </w:p>
    <w:p w14:paraId="2E5F27B7" w14:textId="77777777" w:rsidR="00E22060" w:rsidRDefault="00E22060">
      <w:pPr>
        <w:spacing w:line="360" w:lineRule="auto"/>
        <w:ind w:leftChars="228" w:left="2999" w:hangingChars="1050" w:hanging="2520"/>
        <w:rPr>
          <w:rFonts w:ascii="宋体" w:hAnsi="宋体"/>
          <w:sz w:val="24"/>
        </w:rPr>
      </w:pPr>
    </w:p>
    <w:p w14:paraId="1383620A" w14:textId="77777777" w:rsidR="00E22060" w:rsidRDefault="00E22060">
      <w:pPr>
        <w:spacing w:line="360" w:lineRule="auto"/>
        <w:ind w:leftChars="228" w:left="2999" w:hangingChars="1050" w:hanging="2520"/>
        <w:rPr>
          <w:rFonts w:ascii="宋体" w:hAnsi="宋体"/>
          <w:sz w:val="24"/>
        </w:rPr>
      </w:pPr>
    </w:p>
    <w:p w14:paraId="3254C2D8"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pPr>
        <w:spacing w:line="360" w:lineRule="auto"/>
        <w:ind w:leftChars="228" w:left="2999" w:hangingChars="1050" w:hanging="2520"/>
        <w:rPr>
          <w:rFonts w:ascii="宋体" w:hAnsi="宋体"/>
          <w:sz w:val="24"/>
        </w:rPr>
      </w:pPr>
    </w:p>
    <w:p w14:paraId="060C98D7" w14:textId="77777777" w:rsidR="00E22060" w:rsidRDefault="00D66547">
      <w:pPr>
        <w:pStyle w:val="af1"/>
        <w:rPr>
          <w:rFonts w:eastAsia="黑体"/>
          <w:kern w:val="0"/>
          <w:sz w:val="30"/>
        </w:rPr>
      </w:pPr>
      <w:bookmarkStart w:id="6" w:name="_Hlt80961854"/>
      <w:bookmarkStart w:id="7" w:name="_Hlt81034163"/>
      <w:bookmarkStart w:id="8" w:name="_Toc109537381"/>
      <w:bookmarkEnd w:id="6"/>
      <w:bookmarkEnd w:id="7"/>
      <w:r>
        <w:rPr>
          <w:rFonts w:eastAsia="黑体"/>
          <w:kern w:val="0"/>
          <w:sz w:val="30"/>
        </w:rPr>
        <w:br w:type="page"/>
      </w:r>
      <w:bookmarkStart w:id="9" w:name="_Toc320804495"/>
      <w:bookmarkStart w:id="10" w:name="_Toc449103073"/>
      <w:r>
        <w:rPr>
          <w:rFonts w:eastAsia="黑体" w:hint="eastAsia"/>
          <w:kern w:val="0"/>
          <w:sz w:val="30"/>
        </w:rPr>
        <w:lastRenderedPageBreak/>
        <w:t>三、基金管理人</w:t>
      </w:r>
      <w:bookmarkEnd w:id="8"/>
      <w:bookmarkEnd w:id="9"/>
      <w:bookmarkEnd w:id="10"/>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7E32FA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3646A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联系人：何万金</w:t>
      </w:r>
    </w:p>
    <w:p w14:paraId="3E4A875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电话：(021)61055050</w:t>
      </w:r>
    </w:p>
    <w:p w14:paraId="4C3798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0F49CAC3"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szCs w:val="24"/>
        </w:rPr>
        <w:t xml:space="preserve"> 交通银行首席财务官</w:t>
      </w:r>
      <w:r>
        <w:rPr>
          <w:rFonts w:ascii="宋体" w:hAnsi="宋体" w:hint="eastAsia"/>
          <w:sz w:val="24"/>
          <w:szCs w:val="24"/>
        </w:rPr>
        <w:t>。</w:t>
      </w:r>
    </w:p>
    <w:p w14:paraId="1CF45B5B" w14:textId="77777777" w:rsidR="00E22060" w:rsidRDefault="00D66547">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5617498" w14:textId="77777777" w:rsidR="00E22060" w:rsidRDefault="00D66547">
      <w:pPr>
        <w:widowControl/>
        <w:spacing w:line="360" w:lineRule="auto"/>
        <w:ind w:firstLineChars="200" w:firstLine="480"/>
        <w:rPr>
          <w:rFonts w:hAnsi="宋体"/>
          <w:kern w:val="0"/>
          <w:sz w:val="24"/>
        </w:rPr>
      </w:pPr>
      <w:r>
        <w:rPr>
          <w:rFonts w:hAnsi="宋体" w:hint="eastAsia"/>
          <w:kern w:val="0"/>
          <w:sz w:val="24"/>
        </w:rPr>
        <w:lastRenderedPageBreak/>
        <w:t>阮红女士，董事，总经理，博士学位，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77777777" w:rsidR="00E22060" w:rsidRDefault="00D66547">
      <w:pPr>
        <w:spacing w:line="360" w:lineRule="auto"/>
        <w:ind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5AC38E76" w14:textId="77777777" w:rsidR="00E22060" w:rsidRDefault="00D66547">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B3D3809"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69B6BB7"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288A4F2"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F2CCC21"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49FDD43"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张丽女士，监事，学士学位。现任交银施罗德基金管理有限公司投资运营部总经理，历任普华永道中天会计师事务所</w:t>
      </w:r>
      <w:r>
        <w:rPr>
          <w:rFonts w:hint="eastAsia"/>
          <w:kern w:val="0"/>
          <w:sz w:val="24"/>
          <w:szCs w:val="24"/>
        </w:rPr>
        <w:t>(</w:t>
      </w:r>
      <w:r>
        <w:rPr>
          <w:rFonts w:hint="eastAsia"/>
          <w:kern w:val="0"/>
          <w:sz w:val="24"/>
          <w:szCs w:val="24"/>
        </w:rPr>
        <w:t>特殊普通合伙</w:t>
      </w:r>
      <w:r>
        <w:rPr>
          <w:rFonts w:hint="eastAsia"/>
          <w:kern w:val="0"/>
          <w:sz w:val="24"/>
          <w:szCs w:val="24"/>
        </w:rPr>
        <w:t>)</w:t>
      </w:r>
      <w:r>
        <w:rPr>
          <w:rFonts w:hint="eastAsia"/>
          <w:kern w:val="0"/>
          <w:sz w:val="24"/>
          <w:szCs w:val="24"/>
        </w:rPr>
        <w:t>高级审计员，交银施罗德基金管理有限公司基金运营部高级基金会计、部门总经理助理、副总经理、总经理。</w:t>
      </w:r>
    </w:p>
    <w:p w14:paraId="63F833EC"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张玲菡女士，监事</w:t>
      </w:r>
      <w:r>
        <w:rPr>
          <w:kern w:val="0"/>
          <w:sz w:val="24"/>
          <w:szCs w:val="24"/>
        </w:rPr>
        <w:t>、</w:t>
      </w:r>
      <w:r>
        <w:rPr>
          <w:rFonts w:hint="eastAsia"/>
          <w:kern w:val="0"/>
          <w:sz w:val="24"/>
          <w:szCs w:val="24"/>
        </w:rPr>
        <w:t>学士学位。现任交银</w:t>
      </w:r>
      <w:r>
        <w:rPr>
          <w:kern w:val="0"/>
          <w:sz w:val="24"/>
          <w:szCs w:val="24"/>
        </w:rPr>
        <w:t>施罗德基金管理有限公司</w:t>
      </w:r>
      <w:r>
        <w:rPr>
          <w:rFonts w:hint="eastAsia"/>
          <w:kern w:val="0"/>
          <w:sz w:val="24"/>
          <w:szCs w:val="24"/>
        </w:rPr>
        <w:t>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43ECC3BE" w14:textId="343A6B12"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77777777"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6833392" w14:textId="77777777" w:rsidR="00E22060" w:rsidRDefault="00D66547">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25E3F69" w14:textId="77777777" w:rsidR="00E22060" w:rsidRDefault="00D66547">
      <w:pPr>
        <w:widowControl/>
        <w:spacing w:line="360" w:lineRule="auto"/>
        <w:ind w:rightChars="-85" w:right="-178"/>
        <w:rPr>
          <w:rFonts w:ascii="宋体" w:hAnsi="宋体"/>
          <w:kern w:val="0"/>
          <w:sz w:val="24"/>
        </w:rPr>
      </w:pPr>
      <w:r>
        <w:rPr>
          <w:rFonts w:ascii="宋体" w:hAnsi="宋体" w:hint="eastAsia"/>
          <w:sz w:val="24"/>
        </w:rPr>
        <w:lastRenderedPageBreak/>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20B735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蔡铮先生，基金经理。复旦大学电子工程硕士。7年证券从业经验。2007年7月起在瑞士银行香港分行工作。2009年加入交银施罗德基金管理有限公司，曾任投资研究部数量分析师，现任量化投资部助理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基金经理至今，2015年4月22日起担任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起担任交银施罗德中证环境治理指数分级证券投资基金基金经理至今。</w:t>
      </w:r>
    </w:p>
    <w:p w14:paraId="2F8A09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5DA481C2" w14:textId="0C5DC976" w:rsidR="00E22060" w:rsidRDefault="00D66547">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sidR="00C466F8">
        <w:rPr>
          <w:rFonts w:ascii="宋体" w:hAnsi="宋体" w:hint="eastAsia"/>
          <w:kern w:val="0"/>
          <w:sz w:val="24"/>
        </w:rPr>
        <w:t>20</w:t>
      </w:r>
      <w:r w:rsidR="00C466F8">
        <w:rPr>
          <w:rFonts w:ascii="宋体" w:hAnsi="宋体"/>
          <w:kern w:val="0"/>
          <w:sz w:val="24"/>
        </w:rPr>
        <w:t>09</w:t>
      </w:r>
      <w:r>
        <w:rPr>
          <w:rFonts w:ascii="宋体" w:hAnsi="宋体" w:hint="eastAsia"/>
          <w:kern w:val="0"/>
          <w:sz w:val="24"/>
        </w:rPr>
        <w:t>年9月2</w:t>
      </w:r>
      <w:r w:rsidR="00C466F8">
        <w:rPr>
          <w:rFonts w:ascii="宋体" w:hAnsi="宋体"/>
          <w:kern w:val="0"/>
          <w:sz w:val="24"/>
        </w:rPr>
        <w:t>5</w:t>
      </w:r>
      <w:r>
        <w:rPr>
          <w:rFonts w:ascii="宋体" w:hAnsi="宋体" w:hint="eastAsia"/>
          <w:kern w:val="0"/>
          <w:sz w:val="24"/>
        </w:rPr>
        <w:t>日至</w:t>
      </w:r>
      <w:r w:rsidR="00937A7F">
        <w:rPr>
          <w:rFonts w:ascii="宋体" w:hAnsi="宋体" w:hint="eastAsia"/>
          <w:kern w:val="0"/>
          <w:sz w:val="24"/>
        </w:rPr>
        <w:t>2013年3月</w:t>
      </w:r>
      <w:r w:rsidR="00937A7F">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6BECECA5"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rPr>
        <w:t>委员：</w:t>
      </w:r>
      <w:r>
        <w:rPr>
          <w:rFonts w:ascii="宋体" w:hAnsi="宋体" w:cs="宋体" w:hint="eastAsia"/>
          <w:kern w:val="0"/>
          <w:sz w:val="24"/>
        </w:rPr>
        <w:t>阮红（总经理）</w:t>
      </w:r>
    </w:p>
    <w:p w14:paraId="7B3F6F19" w14:textId="77777777" w:rsidR="00E22060" w:rsidRDefault="00D66547">
      <w:pPr>
        <w:widowControl/>
        <w:spacing w:line="360" w:lineRule="auto"/>
        <w:ind w:firstLineChars="500" w:firstLine="1200"/>
        <w:rPr>
          <w:rFonts w:ascii="宋体" w:hAnsi="宋体" w:cs="宋体"/>
          <w:kern w:val="0"/>
          <w:sz w:val="24"/>
        </w:rPr>
      </w:pPr>
      <w:r>
        <w:rPr>
          <w:rFonts w:ascii="宋体" w:hAnsi="宋体" w:cs="宋体" w:hint="eastAsia"/>
          <w:kern w:val="0"/>
          <w:sz w:val="24"/>
        </w:rPr>
        <w:lastRenderedPageBreak/>
        <w:t>乔宏军（副总经理）</w:t>
      </w:r>
    </w:p>
    <w:p w14:paraId="4B960758" w14:textId="77777777" w:rsidR="00E22060" w:rsidRDefault="00D66547">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55A49F26" w14:textId="77777777" w:rsidR="00E22060" w:rsidRDefault="00D66547">
      <w:pPr>
        <w:widowControl/>
        <w:spacing w:line="360" w:lineRule="auto"/>
        <w:ind w:firstLineChars="500" w:firstLine="1200"/>
        <w:rPr>
          <w:rFonts w:ascii="宋体" w:hAnsi="宋体" w:cs="宋体"/>
          <w:kern w:val="0"/>
          <w:sz w:val="24"/>
        </w:rPr>
      </w:pPr>
      <w:r>
        <w:rPr>
          <w:rFonts w:ascii="宋体" w:hAnsi="宋体" w:cs="宋体" w:hint="eastAsia"/>
          <w:kern w:val="0"/>
          <w:sz w:val="24"/>
        </w:rPr>
        <w:t>张鸿羽（研究部总经理）</w:t>
      </w:r>
    </w:p>
    <w:p w14:paraId="277A4907" w14:textId="77777777" w:rsidR="00E22060" w:rsidRDefault="00D66547">
      <w:pPr>
        <w:spacing w:line="360" w:lineRule="auto"/>
        <w:ind w:firstLine="1200"/>
        <w:rPr>
          <w:sz w:val="24"/>
        </w:rPr>
      </w:pPr>
      <w:r>
        <w:rPr>
          <w:rFonts w:ascii="宋体" w:hAnsi="宋体" w:cs="宋体" w:hint="eastAsia"/>
          <w:kern w:val="0"/>
          <w:sz w:val="24"/>
        </w:rPr>
        <w:t>齐晧（跨境投资总监、投资经理）</w:t>
      </w:r>
    </w:p>
    <w:p w14:paraId="19504B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53A826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7</w:t>
      </w:r>
      <w:r>
        <w:rPr>
          <w:rFonts w:ascii="宋体" w:hAnsi="宋体"/>
          <w:kern w:val="0"/>
          <w:sz w:val="24"/>
        </w:rPr>
        <w:t>）</w:t>
      </w:r>
      <w:r>
        <w:rPr>
          <w:rFonts w:ascii="宋体" w:hAnsi="宋体" w:hint="eastAsia"/>
          <w:kern w:val="0"/>
          <w:sz w:val="24"/>
        </w:rPr>
        <w:t>监察稽核部</w:t>
      </w:r>
    </w:p>
    <w:p w14:paraId="74E2A8E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监察稽核部负责设计及实施公司合规审计计划，检查公司各项业务的合规情况及监督公司内部规章制度的执行情况，定期向监管机构及公司管理层进行汇报。</w:t>
      </w:r>
    </w:p>
    <w:p w14:paraId="36767F02" w14:textId="77777777" w:rsidR="00E22060" w:rsidRDefault="00D66547">
      <w:pPr>
        <w:widowControl/>
        <w:spacing w:line="360" w:lineRule="auto"/>
        <w:ind w:firstLineChars="200" w:firstLine="480"/>
        <w:rPr>
          <w:rFonts w:ascii="宋体" w:hAnsi="宋体" w:cs="宋体"/>
          <w:kern w:val="0"/>
          <w:sz w:val="24"/>
        </w:rPr>
      </w:pPr>
      <w:r>
        <w:rPr>
          <w:rFonts w:ascii="宋体" w:hAnsi="宋体" w:cs="宋体" w:hint="eastAsia"/>
          <w:kern w:val="0"/>
          <w:sz w:val="24"/>
        </w:rPr>
        <w:t>（8）法务部</w:t>
      </w:r>
    </w:p>
    <w:p w14:paraId="7AF34883" w14:textId="77777777" w:rsidR="00E22060" w:rsidRDefault="00D66547">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法务部负责公司的法律事务及协调实施信息披露事务，依法维护公司合法权益，评判并处理公司运营中发生的法律及信息披露相关问题，及时向公司管理层及全体员工传达法规及监管要求。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1" w:name="_Toc109537382"/>
      <w:r>
        <w:rPr>
          <w:rFonts w:eastAsia="黑体"/>
          <w:kern w:val="0"/>
          <w:sz w:val="30"/>
        </w:rPr>
        <w:br w:type="page"/>
      </w:r>
      <w:bookmarkStart w:id="12" w:name="_Toc320804496"/>
      <w:bookmarkStart w:id="13" w:name="_Toc449103074"/>
      <w:r>
        <w:rPr>
          <w:rFonts w:eastAsia="黑体" w:hint="eastAsia"/>
          <w:kern w:val="0"/>
          <w:sz w:val="30"/>
        </w:rPr>
        <w:lastRenderedPageBreak/>
        <w:t>四、基金托管人</w:t>
      </w:r>
      <w:bookmarkEnd w:id="11"/>
      <w:bookmarkEnd w:id="12"/>
      <w:bookmarkEnd w:id="13"/>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4" w:name="_Toc116970834"/>
      <w:bookmarkStart w:id="15" w:name="_Toc116971000"/>
      <w:bookmarkStart w:id="16" w:name="_Toc116971120"/>
      <w:r w:rsidRPr="00D66547">
        <w:rPr>
          <w:rFonts w:ascii="宋体" w:hAnsi="宋体" w:hint="eastAsia"/>
          <w:b/>
          <w:kern w:val="0"/>
          <w:sz w:val="24"/>
        </w:rPr>
        <w:t>（一）基金托管人情况</w:t>
      </w:r>
    </w:p>
    <w:p w14:paraId="0ED6679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1、基本情况</w:t>
      </w:r>
    </w:p>
    <w:p w14:paraId="5250BD2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名称：中国农业银行股份有限公司（简称中国农业银行）</w:t>
      </w:r>
    </w:p>
    <w:p w14:paraId="7E75954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住所：北京市东城区建国门内大街69号</w:t>
      </w:r>
    </w:p>
    <w:p w14:paraId="7FED88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办公地址：北京市西城区复兴门内大街28号凯晨世贸中心东座</w:t>
      </w:r>
    </w:p>
    <w:p w14:paraId="56A54A6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法定代表人：刘士余</w:t>
      </w:r>
    </w:p>
    <w:p w14:paraId="1E23507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成立日期：2009年1月15日</w:t>
      </w:r>
    </w:p>
    <w:p w14:paraId="4BD2CE4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批准设立机关和批准设立文号：中国银监会银监复[2009]13号</w:t>
      </w:r>
    </w:p>
    <w:p w14:paraId="71406CF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基金托管业务批准文号：中国证监会证监基字[1998]23号</w:t>
      </w:r>
    </w:p>
    <w:p w14:paraId="4FA0D3D0"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注册资本：32,479,411.7万元人民币</w:t>
      </w:r>
    </w:p>
    <w:p w14:paraId="67EAA01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存续期间：持续经营</w:t>
      </w:r>
    </w:p>
    <w:p w14:paraId="2F0D524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联系电话：010-66060069</w:t>
      </w:r>
    </w:p>
    <w:p w14:paraId="2D1B1EA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传真：010-68121816</w:t>
      </w:r>
    </w:p>
    <w:p w14:paraId="0474B05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联系人：林葛</w:t>
      </w:r>
    </w:p>
    <w:p w14:paraId="0B9E874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BB857B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中国农业银行是中国第一批开展托管业务的国内商业银行，经验丰富，服务优质，业绩突出，2004年被英国《全球托管人》评为中国“最佳托管银行”。2007</w:t>
      </w:r>
      <w:r w:rsidRPr="00D66547">
        <w:rPr>
          <w:rFonts w:ascii="宋体" w:hAnsi="宋体" w:hint="eastAsia"/>
          <w:kern w:val="0"/>
          <w:sz w:val="24"/>
        </w:rPr>
        <w:lastRenderedPageBreak/>
        <w:t>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4A0974F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67D9537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2、主要人员情况</w:t>
      </w:r>
    </w:p>
    <w:p w14:paraId="1763E25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6DEFAD00" w14:textId="77777777" w:rsidR="00E22060" w:rsidRPr="00D66547" w:rsidRDefault="00B530EF" w:rsidP="00D66547">
      <w:pPr>
        <w:widowControl/>
        <w:spacing w:line="360" w:lineRule="auto"/>
        <w:ind w:firstLineChars="200" w:firstLine="480"/>
        <w:rPr>
          <w:rFonts w:ascii="宋体" w:hAnsi="宋体"/>
          <w:kern w:val="0"/>
          <w:sz w:val="24"/>
        </w:rPr>
      </w:pPr>
      <w:r>
        <w:rPr>
          <w:rFonts w:ascii="宋体" w:hAnsi="宋体" w:hint="eastAsia"/>
          <w:kern w:val="0"/>
          <w:sz w:val="24"/>
        </w:rPr>
        <w:t>3、</w:t>
      </w:r>
      <w:r w:rsidR="00D66547" w:rsidRPr="00D66547">
        <w:rPr>
          <w:rFonts w:ascii="宋体" w:hAnsi="宋体" w:hint="eastAsia"/>
          <w:kern w:val="0"/>
          <w:sz w:val="24"/>
        </w:rPr>
        <w:t>基金托管业务经营情况</w:t>
      </w:r>
    </w:p>
    <w:p w14:paraId="1ECCC114" w14:textId="349465C8"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截止到2015年12月31日，中国农业银行托管的封闭式证券投资基金和开放式证券投资基金共321只。</w:t>
      </w:r>
    </w:p>
    <w:p w14:paraId="3017DB48"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4"/>
      <w:bookmarkEnd w:id="15"/>
      <w:bookmarkEnd w:id="16"/>
    </w:p>
    <w:p w14:paraId="66088566" w14:textId="77777777" w:rsidR="00E22060" w:rsidRDefault="00D66547" w:rsidP="00D66547">
      <w:pPr>
        <w:pStyle w:val="af1"/>
        <w:rPr>
          <w:rFonts w:eastAsia="黑体"/>
          <w:kern w:val="0"/>
          <w:sz w:val="30"/>
        </w:rPr>
      </w:pPr>
      <w:bookmarkStart w:id="17" w:name="_Toc109537383"/>
      <w:r w:rsidRPr="00D66547">
        <w:rPr>
          <w:rFonts w:ascii="宋体" w:hAnsi="宋体"/>
          <w:kern w:val="0"/>
          <w:sz w:val="24"/>
        </w:rPr>
        <w:br w:type="page"/>
      </w:r>
      <w:bookmarkStart w:id="18" w:name="_Toc320804497"/>
      <w:bookmarkStart w:id="19" w:name="_Toc449103075"/>
      <w:r>
        <w:rPr>
          <w:rFonts w:eastAsia="黑体" w:hint="eastAsia"/>
          <w:kern w:val="0"/>
          <w:sz w:val="30"/>
        </w:rPr>
        <w:lastRenderedPageBreak/>
        <w:t>五、相关服务机构</w:t>
      </w:r>
      <w:bookmarkEnd w:id="17"/>
      <w:bookmarkEnd w:id="18"/>
      <w:bookmarkEnd w:id="19"/>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31322BD6" w14:textId="77777777" w:rsidR="00E22060" w:rsidRDefault="00D66547">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w:t>
      </w:r>
      <w:r>
        <w:rPr>
          <w:rFonts w:hint="eastAsia"/>
          <w:sz w:val="24"/>
          <w:szCs w:val="24"/>
        </w:rPr>
        <w:t xml:space="preserve"> </w:t>
      </w:r>
      <w:r>
        <w:rPr>
          <w:rFonts w:hint="eastAsia"/>
          <w:sz w:val="24"/>
          <w:szCs w:val="24"/>
        </w:rPr>
        <w:t>光大证券股份有限公司</w:t>
      </w:r>
    </w:p>
    <w:p w14:paraId="6CC87A05" w14:textId="77777777" w:rsidR="00E22060" w:rsidRDefault="00D66547">
      <w:pPr>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14:paraId="61FE0461" w14:textId="77777777" w:rsidR="00E22060" w:rsidRDefault="00D66547">
      <w:pPr>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14:paraId="68FAF319" w14:textId="77777777" w:rsidR="00E22060" w:rsidRDefault="00D66547">
      <w:pPr>
        <w:spacing w:line="360" w:lineRule="auto"/>
        <w:ind w:firstLineChars="200" w:firstLine="480"/>
        <w:rPr>
          <w:sz w:val="24"/>
          <w:szCs w:val="24"/>
        </w:rPr>
      </w:pPr>
      <w:r>
        <w:rPr>
          <w:rFonts w:hint="eastAsia"/>
          <w:sz w:val="24"/>
          <w:szCs w:val="24"/>
        </w:rPr>
        <w:t>法定代表人：薛峰</w:t>
      </w:r>
    </w:p>
    <w:p w14:paraId="7E4CFB91"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14:paraId="6A5BE2AF"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14:paraId="62143AE6" w14:textId="77777777" w:rsidR="00E22060" w:rsidRDefault="00D66547">
      <w:pPr>
        <w:spacing w:line="360" w:lineRule="auto"/>
        <w:ind w:firstLineChars="200" w:firstLine="480"/>
        <w:rPr>
          <w:sz w:val="24"/>
          <w:szCs w:val="24"/>
        </w:rPr>
      </w:pPr>
      <w:r>
        <w:rPr>
          <w:rFonts w:hint="eastAsia"/>
          <w:sz w:val="24"/>
          <w:szCs w:val="24"/>
        </w:rPr>
        <w:t>联系人：刘晨</w:t>
      </w:r>
    </w:p>
    <w:p w14:paraId="3D2475E7"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14:paraId="3ACBEB6C"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www.ebscn.com</w:t>
      </w:r>
    </w:p>
    <w:p w14:paraId="3C13532B" w14:textId="77777777" w:rsidR="00E22060" w:rsidRDefault="00D66547">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w:t>
      </w:r>
      <w:r>
        <w:rPr>
          <w:rFonts w:hint="eastAsia"/>
          <w:sz w:val="24"/>
          <w:szCs w:val="24"/>
        </w:rPr>
        <w:t xml:space="preserve"> </w:t>
      </w:r>
      <w:r>
        <w:rPr>
          <w:rFonts w:hint="eastAsia"/>
          <w:sz w:val="24"/>
          <w:szCs w:val="24"/>
        </w:rPr>
        <w:t>国泰君安证券股份有限公司</w:t>
      </w:r>
    </w:p>
    <w:p w14:paraId="4C6A76A8" w14:textId="77777777" w:rsidR="00E22060" w:rsidRDefault="00D66547">
      <w:pPr>
        <w:spacing w:line="360" w:lineRule="auto"/>
        <w:ind w:firstLineChars="200" w:firstLine="480"/>
        <w:rPr>
          <w:sz w:val="24"/>
          <w:szCs w:val="24"/>
        </w:rPr>
      </w:pPr>
      <w:r>
        <w:rPr>
          <w:rFonts w:hint="eastAsia"/>
          <w:sz w:val="24"/>
          <w:szCs w:val="24"/>
        </w:rPr>
        <w:t>住所：上海市浦东新区商城路</w:t>
      </w:r>
      <w:r>
        <w:rPr>
          <w:rFonts w:hint="eastAsia"/>
          <w:sz w:val="24"/>
          <w:szCs w:val="24"/>
        </w:rPr>
        <w:t>618</w:t>
      </w:r>
      <w:r>
        <w:rPr>
          <w:rFonts w:hint="eastAsia"/>
          <w:sz w:val="24"/>
          <w:szCs w:val="24"/>
        </w:rPr>
        <w:t>号</w:t>
      </w:r>
    </w:p>
    <w:p w14:paraId="2B56E34C" w14:textId="77777777" w:rsidR="00E22060" w:rsidRDefault="00D66547">
      <w:pPr>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168</w:t>
      </w:r>
      <w:r>
        <w:rPr>
          <w:rFonts w:hint="eastAsia"/>
          <w:sz w:val="24"/>
          <w:szCs w:val="24"/>
        </w:rPr>
        <w:t>号上海银行大厦</w:t>
      </w:r>
      <w:r>
        <w:rPr>
          <w:rFonts w:hint="eastAsia"/>
          <w:sz w:val="24"/>
          <w:szCs w:val="24"/>
        </w:rPr>
        <w:t>29</w:t>
      </w:r>
      <w:r>
        <w:rPr>
          <w:rFonts w:hint="eastAsia"/>
          <w:sz w:val="24"/>
          <w:szCs w:val="24"/>
        </w:rPr>
        <w:t>层</w:t>
      </w:r>
    </w:p>
    <w:p w14:paraId="3F5AB366" w14:textId="77777777" w:rsidR="00E22060" w:rsidRDefault="00D66547">
      <w:pPr>
        <w:spacing w:line="360" w:lineRule="auto"/>
        <w:ind w:firstLineChars="200" w:firstLine="480"/>
        <w:rPr>
          <w:sz w:val="24"/>
          <w:szCs w:val="24"/>
        </w:rPr>
      </w:pPr>
      <w:r>
        <w:rPr>
          <w:rFonts w:hint="eastAsia"/>
          <w:sz w:val="24"/>
          <w:szCs w:val="24"/>
        </w:rPr>
        <w:t>法定代表人：万建华</w:t>
      </w:r>
    </w:p>
    <w:p w14:paraId="15A13343"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38676161 </w:t>
      </w:r>
    </w:p>
    <w:p w14:paraId="643857B2"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38670161</w:t>
      </w:r>
    </w:p>
    <w:p w14:paraId="60893701" w14:textId="77777777" w:rsidR="00E22060" w:rsidRDefault="00D66547">
      <w:pPr>
        <w:spacing w:line="360" w:lineRule="auto"/>
        <w:ind w:firstLineChars="200" w:firstLine="480"/>
        <w:rPr>
          <w:sz w:val="24"/>
          <w:szCs w:val="24"/>
        </w:rPr>
      </w:pPr>
      <w:r>
        <w:rPr>
          <w:rFonts w:hint="eastAsia"/>
          <w:sz w:val="24"/>
          <w:szCs w:val="24"/>
        </w:rPr>
        <w:t>联系人：芮敏棋</w:t>
      </w:r>
    </w:p>
    <w:p w14:paraId="0B101E6C"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95521</w:t>
      </w:r>
      <w:r>
        <w:rPr>
          <w:rFonts w:hint="eastAsia"/>
          <w:sz w:val="24"/>
          <w:szCs w:val="24"/>
        </w:rPr>
        <w:t>，</w:t>
      </w:r>
      <w:r>
        <w:rPr>
          <w:rFonts w:hint="eastAsia"/>
          <w:sz w:val="24"/>
          <w:szCs w:val="24"/>
        </w:rPr>
        <w:t>400-8888-666</w:t>
      </w:r>
    </w:p>
    <w:p w14:paraId="046BCEC9"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www.gtja.com</w:t>
      </w:r>
    </w:p>
    <w:p w14:paraId="36E89551" w14:textId="77777777" w:rsidR="00E22060" w:rsidRDefault="00D66547">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sz w:val="24"/>
          <w:szCs w:val="24"/>
        </w:rPr>
        <w:t xml:space="preserve"> </w:t>
      </w:r>
      <w:r>
        <w:rPr>
          <w:rFonts w:hint="eastAsia"/>
          <w:sz w:val="24"/>
          <w:szCs w:val="24"/>
        </w:rPr>
        <w:t>中信建投证券股份有限公司</w:t>
      </w:r>
    </w:p>
    <w:p w14:paraId="13B502EB" w14:textId="77777777" w:rsidR="00E22060" w:rsidRDefault="00D66547">
      <w:pPr>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14:paraId="223DB795" w14:textId="77777777" w:rsidR="00E22060" w:rsidRDefault="00D66547">
      <w:pPr>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14:paraId="34B88A2C" w14:textId="77777777" w:rsidR="00E22060" w:rsidRDefault="00D66547">
      <w:pPr>
        <w:spacing w:line="360" w:lineRule="auto"/>
        <w:ind w:firstLineChars="200" w:firstLine="480"/>
        <w:rPr>
          <w:sz w:val="24"/>
          <w:szCs w:val="24"/>
        </w:rPr>
      </w:pPr>
      <w:r>
        <w:rPr>
          <w:rFonts w:hint="eastAsia"/>
          <w:sz w:val="24"/>
          <w:szCs w:val="24"/>
        </w:rPr>
        <w:t>法定代表人：王常青</w:t>
      </w:r>
    </w:p>
    <w:p w14:paraId="269998EC"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14:paraId="6D8C4E87"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14:paraId="3AAD851C" w14:textId="77777777" w:rsidR="00E22060" w:rsidRDefault="00D66547">
      <w:pPr>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14:paraId="2DD84496"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4008-888-108</w:t>
      </w:r>
    </w:p>
    <w:p w14:paraId="5CCBF7EC" w14:textId="77777777" w:rsidR="00E22060" w:rsidRDefault="00D66547">
      <w:pPr>
        <w:spacing w:line="360" w:lineRule="auto"/>
        <w:ind w:firstLineChars="200" w:firstLine="480"/>
        <w:rPr>
          <w:sz w:val="24"/>
          <w:szCs w:val="24"/>
        </w:rPr>
      </w:pPr>
      <w:r>
        <w:rPr>
          <w:rFonts w:hint="eastAsia"/>
          <w:sz w:val="24"/>
          <w:szCs w:val="24"/>
        </w:rPr>
        <w:lastRenderedPageBreak/>
        <w:t>网址：</w:t>
      </w:r>
      <w:r>
        <w:rPr>
          <w:rFonts w:hint="eastAsia"/>
          <w:sz w:val="24"/>
          <w:szCs w:val="24"/>
        </w:rPr>
        <w:t>www.csc108.com</w:t>
      </w:r>
    </w:p>
    <w:p w14:paraId="17F2F2E0" w14:textId="77777777" w:rsidR="00E22060" w:rsidRDefault="00D66547">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w:t>
      </w:r>
      <w:r>
        <w:rPr>
          <w:rFonts w:hint="eastAsia"/>
          <w:sz w:val="24"/>
          <w:szCs w:val="24"/>
        </w:rPr>
        <w:t xml:space="preserve"> </w:t>
      </w:r>
      <w:r>
        <w:rPr>
          <w:rFonts w:hint="eastAsia"/>
          <w:sz w:val="24"/>
          <w:szCs w:val="24"/>
        </w:rPr>
        <w:t>海通证券股份有限公司</w:t>
      </w:r>
    </w:p>
    <w:p w14:paraId="5E5C428E" w14:textId="77777777" w:rsidR="00E22060" w:rsidRDefault="00D66547">
      <w:pPr>
        <w:spacing w:line="360" w:lineRule="auto"/>
        <w:ind w:firstLineChars="200" w:firstLine="480"/>
        <w:rPr>
          <w:sz w:val="24"/>
          <w:szCs w:val="24"/>
        </w:rPr>
      </w:pPr>
      <w:r>
        <w:rPr>
          <w:rFonts w:hint="eastAsia"/>
          <w:sz w:val="24"/>
          <w:szCs w:val="24"/>
        </w:rPr>
        <w:t>住所：上海市淮海中路</w:t>
      </w:r>
      <w:r>
        <w:rPr>
          <w:rFonts w:hint="eastAsia"/>
          <w:sz w:val="24"/>
          <w:szCs w:val="24"/>
        </w:rPr>
        <w:t>98</w:t>
      </w:r>
      <w:r>
        <w:rPr>
          <w:rFonts w:hint="eastAsia"/>
          <w:sz w:val="24"/>
          <w:szCs w:val="24"/>
        </w:rPr>
        <w:t>号</w:t>
      </w:r>
    </w:p>
    <w:p w14:paraId="147230DC" w14:textId="77777777" w:rsidR="00E22060" w:rsidRDefault="00D66547">
      <w:pPr>
        <w:spacing w:line="360" w:lineRule="auto"/>
        <w:ind w:firstLineChars="200" w:firstLine="480"/>
        <w:rPr>
          <w:sz w:val="24"/>
          <w:szCs w:val="24"/>
        </w:rPr>
      </w:pPr>
      <w:r>
        <w:rPr>
          <w:rFonts w:hint="eastAsia"/>
          <w:sz w:val="24"/>
          <w:szCs w:val="24"/>
        </w:rPr>
        <w:t>办公地址：上海市广东路</w:t>
      </w:r>
      <w:r>
        <w:rPr>
          <w:rFonts w:hint="eastAsia"/>
          <w:sz w:val="24"/>
          <w:szCs w:val="24"/>
        </w:rPr>
        <w:t>689</w:t>
      </w:r>
      <w:r>
        <w:rPr>
          <w:rFonts w:hint="eastAsia"/>
          <w:sz w:val="24"/>
          <w:szCs w:val="24"/>
        </w:rPr>
        <w:t>号</w:t>
      </w:r>
    </w:p>
    <w:p w14:paraId="7BC91147" w14:textId="77777777" w:rsidR="00E22060" w:rsidRDefault="00D66547">
      <w:pPr>
        <w:spacing w:line="360" w:lineRule="auto"/>
        <w:ind w:firstLineChars="200" w:firstLine="480"/>
        <w:rPr>
          <w:sz w:val="24"/>
          <w:szCs w:val="24"/>
        </w:rPr>
      </w:pPr>
      <w:r>
        <w:rPr>
          <w:rFonts w:hint="eastAsia"/>
          <w:sz w:val="24"/>
          <w:szCs w:val="24"/>
        </w:rPr>
        <w:t>法定代表人：王开国</w:t>
      </w:r>
    </w:p>
    <w:p w14:paraId="6BA8DB2F"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23219000</w:t>
      </w:r>
    </w:p>
    <w:p w14:paraId="47ED86CC"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23219100</w:t>
      </w:r>
    </w:p>
    <w:p w14:paraId="7E590929" w14:textId="77777777" w:rsidR="00E22060" w:rsidRDefault="00D66547">
      <w:pPr>
        <w:spacing w:line="360" w:lineRule="auto"/>
        <w:ind w:firstLineChars="200" w:firstLine="480"/>
        <w:rPr>
          <w:sz w:val="24"/>
          <w:szCs w:val="24"/>
        </w:rPr>
      </w:pPr>
      <w:r>
        <w:rPr>
          <w:rFonts w:hint="eastAsia"/>
          <w:sz w:val="24"/>
          <w:szCs w:val="24"/>
        </w:rPr>
        <w:t>联系人：李笑鸣</w:t>
      </w:r>
    </w:p>
    <w:p w14:paraId="38C16DEB"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95553</w:t>
      </w:r>
      <w:r>
        <w:rPr>
          <w:rFonts w:hint="eastAsia"/>
          <w:sz w:val="24"/>
          <w:szCs w:val="24"/>
        </w:rPr>
        <w:t>或拨打各城市营业网点咨询电话</w:t>
      </w:r>
    </w:p>
    <w:p w14:paraId="6FA2AC4E"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www.htsec.com</w:t>
      </w:r>
    </w:p>
    <w:p w14:paraId="4EB927AB" w14:textId="77777777" w:rsidR="00E22060" w:rsidRDefault="00D66547">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w:t>
      </w:r>
      <w:r>
        <w:rPr>
          <w:rFonts w:hint="eastAsia"/>
          <w:sz w:val="24"/>
          <w:szCs w:val="24"/>
        </w:rPr>
        <w:t xml:space="preserve"> </w:t>
      </w:r>
      <w:r>
        <w:rPr>
          <w:rFonts w:hint="eastAsia"/>
          <w:sz w:val="24"/>
          <w:szCs w:val="24"/>
        </w:rPr>
        <w:t>广发证券股份有限公司</w:t>
      </w:r>
    </w:p>
    <w:p w14:paraId="3033A45D" w14:textId="77777777" w:rsidR="00E22060" w:rsidRDefault="00D66547">
      <w:pPr>
        <w:spacing w:line="360" w:lineRule="auto"/>
        <w:ind w:firstLineChars="200" w:firstLine="480"/>
        <w:rPr>
          <w:sz w:val="24"/>
          <w:szCs w:val="24"/>
        </w:rPr>
      </w:pPr>
      <w:r>
        <w:rPr>
          <w:rFonts w:hint="eastAsia"/>
          <w:sz w:val="24"/>
          <w:szCs w:val="24"/>
        </w:rPr>
        <w:t>住所：广州市天河北路</w:t>
      </w:r>
      <w:r>
        <w:rPr>
          <w:rFonts w:hint="eastAsia"/>
          <w:sz w:val="24"/>
          <w:szCs w:val="24"/>
        </w:rPr>
        <w:t>183</w:t>
      </w:r>
      <w:r>
        <w:rPr>
          <w:rFonts w:hint="eastAsia"/>
          <w:sz w:val="24"/>
          <w:szCs w:val="24"/>
        </w:rPr>
        <w:t>号大都会广场</w:t>
      </w:r>
      <w:r>
        <w:rPr>
          <w:rFonts w:hint="eastAsia"/>
          <w:sz w:val="24"/>
          <w:szCs w:val="24"/>
        </w:rPr>
        <w:t>43</w:t>
      </w:r>
      <w:r>
        <w:rPr>
          <w:rFonts w:hint="eastAsia"/>
          <w:sz w:val="24"/>
          <w:szCs w:val="24"/>
        </w:rPr>
        <w:t>楼</w:t>
      </w:r>
    </w:p>
    <w:p w14:paraId="48354413" w14:textId="77777777" w:rsidR="00E22060" w:rsidRDefault="00D66547">
      <w:pPr>
        <w:spacing w:line="360" w:lineRule="auto"/>
        <w:ind w:firstLineChars="200" w:firstLine="480"/>
        <w:rPr>
          <w:sz w:val="24"/>
          <w:szCs w:val="24"/>
        </w:rPr>
      </w:pPr>
      <w:r>
        <w:rPr>
          <w:rFonts w:hint="eastAsia"/>
          <w:sz w:val="24"/>
          <w:szCs w:val="24"/>
        </w:rPr>
        <w:t>办公地址：广州市天河北路</w:t>
      </w:r>
      <w:r>
        <w:rPr>
          <w:rFonts w:hint="eastAsia"/>
          <w:sz w:val="24"/>
          <w:szCs w:val="24"/>
        </w:rPr>
        <w:t>183</w:t>
      </w:r>
      <w:r>
        <w:rPr>
          <w:rFonts w:hint="eastAsia"/>
          <w:sz w:val="24"/>
          <w:szCs w:val="24"/>
        </w:rPr>
        <w:t>号大都会广场</w:t>
      </w:r>
      <w:r>
        <w:rPr>
          <w:rFonts w:hint="eastAsia"/>
          <w:sz w:val="24"/>
          <w:szCs w:val="24"/>
        </w:rPr>
        <w:t>36</w:t>
      </w:r>
      <w:r>
        <w:rPr>
          <w:rFonts w:hint="eastAsia"/>
          <w:sz w:val="24"/>
          <w:szCs w:val="24"/>
        </w:rPr>
        <w:t>、</w:t>
      </w:r>
      <w:r>
        <w:rPr>
          <w:rFonts w:hint="eastAsia"/>
          <w:sz w:val="24"/>
          <w:szCs w:val="24"/>
        </w:rPr>
        <w:t>38</w:t>
      </w:r>
      <w:r>
        <w:rPr>
          <w:rFonts w:hint="eastAsia"/>
          <w:sz w:val="24"/>
          <w:szCs w:val="24"/>
        </w:rPr>
        <w:t>、</w:t>
      </w:r>
      <w:r>
        <w:rPr>
          <w:rFonts w:hint="eastAsia"/>
          <w:sz w:val="24"/>
          <w:szCs w:val="24"/>
        </w:rPr>
        <w:t>41</w:t>
      </w:r>
      <w:r>
        <w:rPr>
          <w:rFonts w:hint="eastAsia"/>
          <w:sz w:val="24"/>
          <w:szCs w:val="24"/>
        </w:rPr>
        <w:t>、</w:t>
      </w:r>
      <w:r>
        <w:rPr>
          <w:rFonts w:hint="eastAsia"/>
          <w:sz w:val="24"/>
          <w:szCs w:val="24"/>
        </w:rPr>
        <w:t>42</w:t>
      </w:r>
      <w:r>
        <w:rPr>
          <w:rFonts w:hint="eastAsia"/>
          <w:sz w:val="24"/>
          <w:szCs w:val="24"/>
        </w:rPr>
        <w:t>楼</w:t>
      </w:r>
    </w:p>
    <w:p w14:paraId="3E8160E6" w14:textId="77777777" w:rsidR="00E22060" w:rsidRDefault="00D66547">
      <w:pPr>
        <w:spacing w:line="360" w:lineRule="auto"/>
        <w:ind w:firstLineChars="200" w:firstLine="480"/>
        <w:rPr>
          <w:sz w:val="24"/>
          <w:szCs w:val="24"/>
        </w:rPr>
      </w:pPr>
      <w:r>
        <w:rPr>
          <w:rFonts w:hint="eastAsia"/>
          <w:sz w:val="24"/>
          <w:szCs w:val="24"/>
        </w:rPr>
        <w:t>法定代表人：王志伟</w:t>
      </w:r>
    </w:p>
    <w:p w14:paraId="046F22C9"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020</w:t>
      </w:r>
      <w:r>
        <w:rPr>
          <w:rFonts w:hint="eastAsia"/>
          <w:sz w:val="24"/>
          <w:szCs w:val="24"/>
        </w:rPr>
        <w:t>）</w:t>
      </w:r>
      <w:r>
        <w:rPr>
          <w:rFonts w:hint="eastAsia"/>
          <w:sz w:val="24"/>
          <w:szCs w:val="24"/>
        </w:rPr>
        <w:t>87555305</w:t>
      </w:r>
    </w:p>
    <w:p w14:paraId="36963A95" w14:textId="77777777" w:rsidR="00E22060" w:rsidRDefault="00D66547">
      <w:pPr>
        <w:spacing w:line="360" w:lineRule="auto"/>
        <w:ind w:firstLineChars="200" w:firstLine="480"/>
        <w:rPr>
          <w:sz w:val="24"/>
          <w:szCs w:val="24"/>
        </w:rPr>
      </w:pPr>
      <w:r>
        <w:rPr>
          <w:rFonts w:hint="eastAsia"/>
          <w:sz w:val="24"/>
          <w:szCs w:val="24"/>
        </w:rPr>
        <w:t>联系人：肖中梅</w:t>
      </w:r>
    </w:p>
    <w:p w14:paraId="3C523D7F"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95575</w:t>
      </w:r>
      <w:r>
        <w:rPr>
          <w:rFonts w:hint="eastAsia"/>
          <w:sz w:val="24"/>
          <w:szCs w:val="24"/>
        </w:rPr>
        <w:t>或致电各地营业网点</w:t>
      </w:r>
    </w:p>
    <w:p w14:paraId="3A0E0309"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www.gf.com.cn</w:t>
      </w:r>
    </w:p>
    <w:p w14:paraId="46973833" w14:textId="77777777" w:rsidR="00E22060" w:rsidRDefault="00D66547">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w:t>
      </w:r>
      <w:r>
        <w:rPr>
          <w:rFonts w:hint="eastAsia"/>
          <w:sz w:val="24"/>
          <w:szCs w:val="24"/>
        </w:rPr>
        <w:t xml:space="preserve"> </w:t>
      </w:r>
      <w:r>
        <w:rPr>
          <w:rFonts w:hint="eastAsia"/>
          <w:sz w:val="24"/>
          <w:szCs w:val="24"/>
        </w:rPr>
        <w:t>中国银河证券股份有限公司</w:t>
      </w:r>
    </w:p>
    <w:p w14:paraId="3253E4C1" w14:textId="77777777" w:rsidR="00E22060" w:rsidRDefault="00D66547">
      <w:pPr>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14:paraId="577B8CFD" w14:textId="77777777" w:rsidR="00E22060" w:rsidRDefault="00D66547">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14:paraId="39DCADB0" w14:textId="77777777" w:rsidR="00E22060" w:rsidRDefault="00D66547">
      <w:pPr>
        <w:spacing w:line="360" w:lineRule="auto"/>
        <w:ind w:firstLineChars="200" w:firstLine="480"/>
        <w:rPr>
          <w:sz w:val="24"/>
          <w:szCs w:val="24"/>
        </w:rPr>
      </w:pPr>
      <w:r>
        <w:rPr>
          <w:rFonts w:hint="eastAsia"/>
          <w:sz w:val="24"/>
          <w:szCs w:val="24"/>
        </w:rPr>
        <w:t>法定代表人：陈有安</w:t>
      </w:r>
    </w:p>
    <w:p w14:paraId="6200025E"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66568292</w:t>
      </w:r>
    </w:p>
    <w:p w14:paraId="3567AA4A" w14:textId="77777777" w:rsidR="00E22060" w:rsidRDefault="00D66547">
      <w:pPr>
        <w:spacing w:line="360" w:lineRule="auto"/>
        <w:ind w:firstLineChars="200" w:firstLine="480"/>
        <w:rPr>
          <w:sz w:val="24"/>
          <w:szCs w:val="24"/>
        </w:rPr>
      </w:pPr>
      <w:r>
        <w:rPr>
          <w:rFonts w:hint="eastAsia"/>
          <w:sz w:val="24"/>
          <w:szCs w:val="24"/>
        </w:rPr>
        <w:t>联系人：邓颜</w:t>
      </w:r>
    </w:p>
    <w:p w14:paraId="64FCA010"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400-888-8888</w:t>
      </w:r>
    </w:p>
    <w:p w14:paraId="4A957515"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14:paraId="62B9765A" w14:textId="77777777" w:rsidR="00E22060" w:rsidRDefault="00D66547">
      <w:pPr>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w:t>
      </w:r>
      <w:r>
        <w:rPr>
          <w:rFonts w:hint="eastAsia"/>
          <w:sz w:val="24"/>
          <w:szCs w:val="24"/>
        </w:rPr>
        <w:t xml:space="preserve"> </w:t>
      </w:r>
      <w:r>
        <w:rPr>
          <w:rFonts w:hint="eastAsia"/>
          <w:sz w:val="24"/>
          <w:szCs w:val="24"/>
        </w:rPr>
        <w:t>招商证券股份有限公司</w:t>
      </w:r>
    </w:p>
    <w:p w14:paraId="7FFE3EB9" w14:textId="77777777" w:rsidR="00E22060" w:rsidRDefault="00D66547">
      <w:pPr>
        <w:spacing w:line="360" w:lineRule="auto"/>
        <w:ind w:firstLineChars="200" w:firstLine="480"/>
        <w:rPr>
          <w:sz w:val="24"/>
          <w:szCs w:val="24"/>
        </w:rPr>
      </w:pPr>
      <w:r>
        <w:rPr>
          <w:rFonts w:hint="eastAsia"/>
          <w:sz w:val="24"/>
          <w:szCs w:val="24"/>
        </w:rPr>
        <w:t>住所：深圳市福田区益田路江苏大厦</w:t>
      </w:r>
      <w:r>
        <w:rPr>
          <w:rFonts w:hint="eastAsia"/>
          <w:sz w:val="24"/>
          <w:szCs w:val="24"/>
        </w:rPr>
        <w:t>A</w:t>
      </w:r>
      <w:r>
        <w:rPr>
          <w:rFonts w:hint="eastAsia"/>
          <w:sz w:val="24"/>
          <w:szCs w:val="24"/>
        </w:rPr>
        <w:t>座</w:t>
      </w:r>
      <w:r>
        <w:rPr>
          <w:rFonts w:hint="eastAsia"/>
          <w:sz w:val="24"/>
          <w:szCs w:val="24"/>
        </w:rPr>
        <w:t>38</w:t>
      </w:r>
      <w:r>
        <w:rPr>
          <w:rFonts w:hint="eastAsia"/>
          <w:sz w:val="24"/>
          <w:szCs w:val="24"/>
        </w:rPr>
        <w:t>－</w:t>
      </w:r>
      <w:r>
        <w:rPr>
          <w:rFonts w:hint="eastAsia"/>
          <w:sz w:val="24"/>
          <w:szCs w:val="24"/>
        </w:rPr>
        <w:t>45</w:t>
      </w:r>
      <w:r>
        <w:rPr>
          <w:rFonts w:hint="eastAsia"/>
          <w:sz w:val="24"/>
          <w:szCs w:val="24"/>
        </w:rPr>
        <w:t>层</w:t>
      </w:r>
    </w:p>
    <w:p w14:paraId="57B92BDA" w14:textId="77777777" w:rsidR="00E22060" w:rsidRDefault="00D66547">
      <w:pPr>
        <w:spacing w:line="360" w:lineRule="auto"/>
        <w:ind w:firstLineChars="200" w:firstLine="480"/>
        <w:rPr>
          <w:sz w:val="24"/>
          <w:szCs w:val="24"/>
        </w:rPr>
      </w:pPr>
      <w:r>
        <w:rPr>
          <w:rFonts w:hint="eastAsia"/>
          <w:sz w:val="24"/>
          <w:szCs w:val="24"/>
        </w:rPr>
        <w:t>办公地址：深圳市福田区益田路江苏大厦</w:t>
      </w:r>
      <w:r>
        <w:rPr>
          <w:rFonts w:hint="eastAsia"/>
          <w:sz w:val="24"/>
          <w:szCs w:val="24"/>
        </w:rPr>
        <w:t>A</w:t>
      </w:r>
      <w:r>
        <w:rPr>
          <w:rFonts w:hint="eastAsia"/>
          <w:sz w:val="24"/>
          <w:szCs w:val="24"/>
        </w:rPr>
        <w:t>座</w:t>
      </w:r>
      <w:r>
        <w:rPr>
          <w:rFonts w:hint="eastAsia"/>
          <w:sz w:val="24"/>
          <w:szCs w:val="24"/>
        </w:rPr>
        <w:t>38-45</w:t>
      </w:r>
      <w:r>
        <w:rPr>
          <w:rFonts w:hint="eastAsia"/>
          <w:sz w:val="24"/>
          <w:szCs w:val="24"/>
        </w:rPr>
        <w:t>层</w:t>
      </w:r>
    </w:p>
    <w:p w14:paraId="75D432B8" w14:textId="77777777" w:rsidR="00E22060" w:rsidRDefault="00D66547">
      <w:pPr>
        <w:spacing w:line="360" w:lineRule="auto"/>
        <w:ind w:firstLineChars="200" w:firstLine="480"/>
        <w:rPr>
          <w:sz w:val="24"/>
          <w:szCs w:val="24"/>
        </w:rPr>
      </w:pPr>
      <w:r>
        <w:rPr>
          <w:rFonts w:hint="eastAsia"/>
          <w:sz w:val="24"/>
          <w:szCs w:val="24"/>
        </w:rPr>
        <w:lastRenderedPageBreak/>
        <w:t>法定代表人：宫少林</w:t>
      </w:r>
    </w:p>
    <w:p w14:paraId="68AAA597"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82943666</w:t>
      </w:r>
    </w:p>
    <w:p w14:paraId="759F8FA8"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82943636</w:t>
      </w:r>
    </w:p>
    <w:p w14:paraId="05571F43" w14:textId="77777777" w:rsidR="00E22060" w:rsidRDefault="00D66547">
      <w:pPr>
        <w:spacing w:line="360" w:lineRule="auto"/>
        <w:ind w:firstLineChars="200" w:firstLine="480"/>
        <w:rPr>
          <w:sz w:val="24"/>
          <w:szCs w:val="24"/>
        </w:rPr>
      </w:pPr>
      <w:r>
        <w:rPr>
          <w:rFonts w:hint="eastAsia"/>
          <w:sz w:val="24"/>
          <w:szCs w:val="24"/>
        </w:rPr>
        <w:t>联系人：黄健</w:t>
      </w:r>
    </w:p>
    <w:p w14:paraId="7A57114C"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400-8888-111</w:t>
      </w:r>
      <w:r>
        <w:rPr>
          <w:rFonts w:hint="eastAsia"/>
          <w:sz w:val="24"/>
          <w:szCs w:val="24"/>
        </w:rPr>
        <w:t>，</w:t>
      </w:r>
      <w:r>
        <w:rPr>
          <w:rFonts w:hint="eastAsia"/>
          <w:sz w:val="24"/>
          <w:szCs w:val="24"/>
        </w:rPr>
        <w:t>95565</w:t>
      </w:r>
    </w:p>
    <w:p w14:paraId="793F8725"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www.newone.com.cn</w:t>
      </w:r>
    </w:p>
    <w:p w14:paraId="15307E12" w14:textId="77777777" w:rsidR="00E22060" w:rsidRDefault="00D66547">
      <w:pPr>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14:paraId="0061341C" w14:textId="77777777" w:rsidR="00E22060" w:rsidRDefault="00D66547">
      <w:pPr>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14:paraId="2C18D929" w14:textId="77777777" w:rsidR="00E22060" w:rsidRDefault="00D66547">
      <w:pPr>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14:paraId="504FBC35" w14:textId="77777777" w:rsidR="00E22060" w:rsidRDefault="00D66547">
      <w:pPr>
        <w:spacing w:line="360" w:lineRule="auto"/>
        <w:ind w:firstLineChars="200" w:firstLine="480"/>
        <w:rPr>
          <w:sz w:val="24"/>
          <w:szCs w:val="24"/>
        </w:rPr>
      </w:pPr>
      <w:r>
        <w:rPr>
          <w:rFonts w:hint="eastAsia"/>
          <w:sz w:val="24"/>
          <w:szCs w:val="24"/>
        </w:rPr>
        <w:t>法定代表人：兰荣</w:t>
      </w:r>
    </w:p>
    <w:p w14:paraId="1DF41BF7"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14:paraId="38E19CFC"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14:paraId="4250499C" w14:textId="77777777" w:rsidR="00E22060" w:rsidRDefault="00D66547">
      <w:pPr>
        <w:spacing w:line="360" w:lineRule="auto"/>
        <w:ind w:firstLineChars="200" w:firstLine="480"/>
        <w:rPr>
          <w:sz w:val="24"/>
          <w:szCs w:val="24"/>
        </w:rPr>
      </w:pPr>
      <w:r>
        <w:rPr>
          <w:rFonts w:hint="eastAsia"/>
          <w:sz w:val="24"/>
          <w:szCs w:val="24"/>
        </w:rPr>
        <w:t>联系人：谢高得</w:t>
      </w:r>
    </w:p>
    <w:p w14:paraId="1D24CC40"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400-8888-123</w:t>
      </w:r>
    </w:p>
    <w:p w14:paraId="27BC8047"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www.xyzq.com.cn</w:t>
      </w:r>
    </w:p>
    <w:p w14:paraId="0591F325" w14:textId="77777777" w:rsidR="00E22060" w:rsidRDefault="00D66547">
      <w:pPr>
        <w:spacing w:line="360" w:lineRule="auto"/>
        <w:ind w:firstLineChars="200" w:firstLine="480"/>
        <w:rPr>
          <w:sz w:val="24"/>
          <w:szCs w:val="24"/>
        </w:rPr>
      </w:pPr>
      <w:r>
        <w:rPr>
          <w:rFonts w:hint="eastAsia"/>
          <w:sz w:val="24"/>
          <w:szCs w:val="24"/>
        </w:rPr>
        <w:t>（</w:t>
      </w:r>
      <w:r>
        <w:rPr>
          <w:sz w:val="24"/>
          <w:szCs w:val="24"/>
        </w:rPr>
        <w:t>9</w:t>
      </w:r>
      <w:r>
        <w:rPr>
          <w:rFonts w:hint="eastAsia"/>
          <w:sz w:val="24"/>
          <w:szCs w:val="24"/>
        </w:rPr>
        <w:t>）</w:t>
      </w:r>
      <w:r>
        <w:rPr>
          <w:rFonts w:hint="eastAsia"/>
          <w:sz w:val="24"/>
          <w:szCs w:val="24"/>
        </w:rPr>
        <w:t xml:space="preserve"> </w:t>
      </w:r>
      <w:r>
        <w:rPr>
          <w:rFonts w:hint="eastAsia"/>
          <w:sz w:val="24"/>
          <w:szCs w:val="24"/>
        </w:rPr>
        <w:t>中信证券股份有限公司</w:t>
      </w:r>
    </w:p>
    <w:p w14:paraId="4B2993A1" w14:textId="77777777" w:rsidR="00E22060" w:rsidRDefault="00D66547">
      <w:pPr>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14:paraId="15116261" w14:textId="77777777" w:rsidR="00E22060" w:rsidRDefault="00D66547">
      <w:pPr>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14:paraId="56F7E360" w14:textId="77777777" w:rsidR="00E22060" w:rsidRDefault="00D66547">
      <w:pPr>
        <w:spacing w:line="360" w:lineRule="auto"/>
        <w:ind w:firstLineChars="200" w:firstLine="480"/>
        <w:rPr>
          <w:sz w:val="24"/>
          <w:szCs w:val="24"/>
        </w:rPr>
      </w:pPr>
      <w:r>
        <w:rPr>
          <w:rFonts w:hint="eastAsia"/>
          <w:sz w:val="24"/>
          <w:szCs w:val="24"/>
        </w:rPr>
        <w:t>法定代表人：王东明</w:t>
      </w:r>
    </w:p>
    <w:p w14:paraId="7EDAC64B"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14:paraId="29F62515"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14:paraId="62F95797" w14:textId="77777777" w:rsidR="00E22060" w:rsidRDefault="00D66547">
      <w:pPr>
        <w:spacing w:line="360" w:lineRule="auto"/>
        <w:ind w:firstLineChars="200" w:firstLine="480"/>
        <w:rPr>
          <w:sz w:val="24"/>
          <w:szCs w:val="24"/>
        </w:rPr>
      </w:pPr>
      <w:r>
        <w:rPr>
          <w:rFonts w:hint="eastAsia"/>
          <w:sz w:val="24"/>
          <w:szCs w:val="24"/>
        </w:rPr>
        <w:t>联系人：陈忠</w:t>
      </w:r>
    </w:p>
    <w:p w14:paraId="12A22834"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95558</w:t>
      </w:r>
    </w:p>
    <w:p w14:paraId="71ED1F64"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www.cs.ecitic.com</w:t>
      </w:r>
    </w:p>
    <w:p w14:paraId="30DA2AA0" w14:textId="77777777" w:rsidR="00E22060" w:rsidRDefault="00D66547">
      <w:pPr>
        <w:spacing w:line="360" w:lineRule="auto"/>
        <w:ind w:firstLineChars="200" w:firstLine="480"/>
        <w:rPr>
          <w:sz w:val="24"/>
          <w:szCs w:val="24"/>
        </w:rPr>
      </w:pPr>
      <w:r>
        <w:rPr>
          <w:rFonts w:hint="eastAsia"/>
          <w:sz w:val="24"/>
          <w:szCs w:val="24"/>
        </w:rPr>
        <w:t>（</w:t>
      </w:r>
      <w:r>
        <w:rPr>
          <w:sz w:val="24"/>
          <w:szCs w:val="24"/>
        </w:rPr>
        <w:t>10</w:t>
      </w:r>
      <w:r>
        <w:rPr>
          <w:rFonts w:hint="eastAsia"/>
          <w:sz w:val="24"/>
          <w:szCs w:val="24"/>
        </w:rPr>
        <w:t>）</w:t>
      </w:r>
      <w:r>
        <w:rPr>
          <w:rFonts w:hint="eastAsia"/>
          <w:sz w:val="24"/>
          <w:szCs w:val="24"/>
        </w:rPr>
        <w:t xml:space="preserve"> </w:t>
      </w:r>
      <w:r>
        <w:rPr>
          <w:rFonts w:hint="eastAsia"/>
          <w:sz w:val="24"/>
          <w:szCs w:val="24"/>
        </w:rPr>
        <w:t>申万宏源证券有限公司</w:t>
      </w:r>
    </w:p>
    <w:p w14:paraId="3CA21A29" w14:textId="77777777" w:rsidR="00E22060" w:rsidRDefault="00D66547">
      <w:pPr>
        <w:spacing w:line="360" w:lineRule="auto"/>
        <w:ind w:firstLineChars="200" w:firstLine="480"/>
        <w:rPr>
          <w:sz w:val="24"/>
          <w:szCs w:val="24"/>
        </w:rPr>
      </w:pPr>
      <w:r>
        <w:rPr>
          <w:rFonts w:hint="eastAsia"/>
          <w:sz w:val="24"/>
          <w:szCs w:val="24"/>
        </w:rPr>
        <w:t>住所：上海市徐汇区长乐路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r>
        <w:rPr>
          <w:rFonts w:hint="eastAsia"/>
          <w:sz w:val="24"/>
          <w:szCs w:val="24"/>
        </w:rPr>
        <w:t xml:space="preserve"> </w:t>
      </w:r>
    </w:p>
    <w:p w14:paraId="31D26F29" w14:textId="77777777" w:rsidR="00E22060" w:rsidRDefault="00D66547">
      <w:pPr>
        <w:spacing w:line="360" w:lineRule="auto"/>
        <w:ind w:firstLineChars="200" w:firstLine="480"/>
        <w:rPr>
          <w:sz w:val="24"/>
          <w:szCs w:val="24"/>
        </w:rPr>
      </w:pPr>
      <w:r>
        <w:rPr>
          <w:rFonts w:hint="eastAsia"/>
          <w:sz w:val="24"/>
          <w:szCs w:val="24"/>
        </w:rPr>
        <w:t>办公地址：上海市徐汇区长乐路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p>
    <w:p w14:paraId="70FF50AF" w14:textId="77777777" w:rsidR="00E22060" w:rsidRDefault="00D66547">
      <w:pPr>
        <w:spacing w:line="360" w:lineRule="auto"/>
        <w:ind w:firstLineChars="200" w:firstLine="480"/>
        <w:rPr>
          <w:sz w:val="24"/>
          <w:szCs w:val="24"/>
        </w:rPr>
      </w:pPr>
      <w:r>
        <w:rPr>
          <w:rFonts w:hint="eastAsia"/>
          <w:sz w:val="24"/>
          <w:szCs w:val="24"/>
        </w:rPr>
        <w:t>法定代表人：李梅</w:t>
      </w:r>
    </w:p>
    <w:p w14:paraId="0DC72CC8"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33389888</w:t>
      </w:r>
    </w:p>
    <w:p w14:paraId="2D0DBB04" w14:textId="77777777" w:rsidR="00E22060" w:rsidRDefault="00D66547">
      <w:pPr>
        <w:spacing w:line="360" w:lineRule="auto"/>
        <w:ind w:firstLineChars="200" w:firstLine="480"/>
        <w:rPr>
          <w:sz w:val="24"/>
          <w:szCs w:val="24"/>
        </w:rPr>
      </w:pPr>
      <w:r>
        <w:rPr>
          <w:rFonts w:hint="eastAsia"/>
          <w:sz w:val="24"/>
          <w:szCs w:val="24"/>
        </w:rPr>
        <w:lastRenderedPageBreak/>
        <w:t>联系人：李清怡</w:t>
      </w:r>
    </w:p>
    <w:p w14:paraId="02CC5170"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14:paraId="735CE603"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www.sywg.com</w:t>
      </w:r>
    </w:p>
    <w:p w14:paraId="4DF1075D" w14:textId="77777777" w:rsidR="00E22060" w:rsidRDefault="00D66547">
      <w:pPr>
        <w:spacing w:line="360" w:lineRule="auto"/>
        <w:ind w:firstLineChars="200" w:firstLine="480"/>
        <w:rPr>
          <w:sz w:val="24"/>
          <w:szCs w:val="24"/>
        </w:rPr>
      </w:pPr>
      <w:r>
        <w:rPr>
          <w:rFonts w:hint="eastAsia"/>
          <w:sz w:val="24"/>
          <w:szCs w:val="24"/>
        </w:rPr>
        <w:t>（</w:t>
      </w:r>
      <w:r>
        <w:rPr>
          <w:sz w:val="24"/>
          <w:szCs w:val="24"/>
        </w:rPr>
        <w:t>11</w:t>
      </w:r>
      <w:r>
        <w:rPr>
          <w:rFonts w:hint="eastAsia"/>
          <w:sz w:val="24"/>
          <w:szCs w:val="24"/>
        </w:rPr>
        <w:t>）</w:t>
      </w:r>
      <w:r>
        <w:rPr>
          <w:rFonts w:hint="eastAsia"/>
          <w:sz w:val="24"/>
          <w:szCs w:val="24"/>
        </w:rPr>
        <w:t xml:space="preserve"> </w:t>
      </w:r>
      <w:r>
        <w:rPr>
          <w:rFonts w:hint="eastAsia"/>
          <w:sz w:val="24"/>
          <w:szCs w:val="24"/>
        </w:rPr>
        <w:t>湘财证券有限责任公司</w:t>
      </w:r>
    </w:p>
    <w:p w14:paraId="32B45886" w14:textId="77777777" w:rsidR="00E22060" w:rsidRDefault="00D66547">
      <w:pPr>
        <w:spacing w:line="360" w:lineRule="auto"/>
        <w:ind w:firstLineChars="200" w:firstLine="480"/>
        <w:rPr>
          <w:sz w:val="24"/>
          <w:szCs w:val="24"/>
        </w:rPr>
      </w:pPr>
      <w:r>
        <w:rPr>
          <w:rFonts w:hint="eastAsia"/>
          <w:sz w:val="24"/>
          <w:szCs w:val="24"/>
        </w:rPr>
        <w:t>住所：湖南省长沙市黄兴中路</w:t>
      </w:r>
      <w:r>
        <w:rPr>
          <w:rFonts w:hint="eastAsia"/>
          <w:sz w:val="24"/>
          <w:szCs w:val="24"/>
        </w:rPr>
        <w:t>63</w:t>
      </w:r>
      <w:r>
        <w:rPr>
          <w:rFonts w:hint="eastAsia"/>
          <w:sz w:val="24"/>
          <w:szCs w:val="24"/>
        </w:rPr>
        <w:t>号中山国际大厦</w:t>
      </w:r>
      <w:r>
        <w:rPr>
          <w:rFonts w:hint="eastAsia"/>
          <w:sz w:val="24"/>
          <w:szCs w:val="24"/>
        </w:rPr>
        <w:t>12</w:t>
      </w:r>
      <w:r>
        <w:rPr>
          <w:rFonts w:hint="eastAsia"/>
          <w:sz w:val="24"/>
          <w:szCs w:val="24"/>
        </w:rPr>
        <w:t>楼</w:t>
      </w:r>
    </w:p>
    <w:p w14:paraId="4BB4C912" w14:textId="77777777" w:rsidR="00E22060" w:rsidRDefault="00D66547">
      <w:pPr>
        <w:spacing w:line="360" w:lineRule="auto"/>
        <w:ind w:firstLineChars="200" w:firstLine="480"/>
        <w:rPr>
          <w:sz w:val="24"/>
          <w:szCs w:val="24"/>
        </w:rPr>
      </w:pPr>
      <w:r>
        <w:rPr>
          <w:rFonts w:hint="eastAsia"/>
          <w:sz w:val="24"/>
          <w:szCs w:val="24"/>
        </w:rPr>
        <w:t>办公地址：湖南省长沙市天心区湘府中路</w:t>
      </w:r>
      <w:r>
        <w:rPr>
          <w:rFonts w:hint="eastAsia"/>
          <w:sz w:val="24"/>
          <w:szCs w:val="24"/>
        </w:rPr>
        <w:t>198</w:t>
      </w:r>
      <w:r>
        <w:rPr>
          <w:rFonts w:hint="eastAsia"/>
          <w:sz w:val="24"/>
          <w:szCs w:val="24"/>
        </w:rPr>
        <w:t>号标志商务中心</w:t>
      </w:r>
      <w:r>
        <w:rPr>
          <w:rFonts w:hint="eastAsia"/>
          <w:sz w:val="24"/>
          <w:szCs w:val="24"/>
        </w:rPr>
        <w:t>11</w:t>
      </w:r>
      <w:r>
        <w:rPr>
          <w:rFonts w:hint="eastAsia"/>
          <w:sz w:val="24"/>
          <w:szCs w:val="24"/>
        </w:rPr>
        <w:t>楼</w:t>
      </w:r>
    </w:p>
    <w:p w14:paraId="7192A0D0" w14:textId="77777777" w:rsidR="00E22060" w:rsidRDefault="00D66547">
      <w:pPr>
        <w:spacing w:line="360" w:lineRule="auto"/>
        <w:ind w:firstLineChars="200" w:firstLine="480"/>
        <w:rPr>
          <w:sz w:val="24"/>
          <w:szCs w:val="24"/>
        </w:rPr>
      </w:pPr>
      <w:r>
        <w:rPr>
          <w:rFonts w:hint="eastAsia"/>
          <w:sz w:val="24"/>
          <w:szCs w:val="24"/>
        </w:rPr>
        <w:t>法定代表人：林俊波</w:t>
      </w:r>
    </w:p>
    <w:p w14:paraId="21302D45"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68634518</w:t>
      </w:r>
    </w:p>
    <w:p w14:paraId="50458483"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68865680</w:t>
      </w:r>
    </w:p>
    <w:p w14:paraId="15F96444" w14:textId="77777777" w:rsidR="00E22060" w:rsidRDefault="00D66547">
      <w:pPr>
        <w:spacing w:line="360" w:lineRule="auto"/>
        <w:ind w:firstLineChars="200" w:firstLine="480"/>
        <w:rPr>
          <w:sz w:val="24"/>
          <w:szCs w:val="24"/>
        </w:rPr>
      </w:pPr>
      <w:r>
        <w:rPr>
          <w:rFonts w:hint="eastAsia"/>
          <w:sz w:val="24"/>
          <w:szCs w:val="24"/>
        </w:rPr>
        <w:t>联系人：钟康莺</w:t>
      </w:r>
    </w:p>
    <w:p w14:paraId="1B8853E8"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400-888-1551</w:t>
      </w:r>
    </w:p>
    <w:p w14:paraId="58079E88"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 xml:space="preserve">www.xcsc.com </w:t>
      </w:r>
    </w:p>
    <w:p w14:paraId="3759AA8A" w14:textId="77777777" w:rsidR="00E22060" w:rsidRDefault="00D66547">
      <w:pPr>
        <w:spacing w:line="360" w:lineRule="auto"/>
        <w:ind w:firstLineChars="200" w:firstLine="480"/>
        <w:rPr>
          <w:sz w:val="24"/>
          <w:szCs w:val="24"/>
        </w:rPr>
      </w:pPr>
      <w:r>
        <w:rPr>
          <w:rFonts w:hint="eastAsia"/>
          <w:sz w:val="24"/>
          <w:szCs w:val="24"/>
        </w:rPr>
        <w:t>（</w:t>
      </w:r>
      <w:r>
        <w:rPr>
          <w:sz w:val="24"/>
          <w:szCs w:val="24"/>
        </w:rPr>
        <w:t>12</w:t>
      </w:r>
      <w:r>
        <w:rPr>
          <w:rFonts w:hint="eastAsia"/>
          <w:sz w:val="24"/>
          <w:szCs w:val="24"/>
        </w:rPr>
        <w:t>）</w:t>
      </w:r>
      <w:r>
        <w:rPr>
          <w:rFonts w:hint="eastAsia"/>
          <w:sz w:val="24"/>
          <w:szCs w:val="24"/>
        </w:rPr>
        <w:t xml:space="preserve"> </w:t>
      </w:r>
      <w:r>
        <w:rPr>
          <w:rFonts w:hint="eastAsia"/>
          <w:sz w:val="24"/>
          <w:szCs w:val="24"/>
        </w:rPr>
        <w:t>国都证券股份有限公司</w:t>
      </w:r>
    </w:p>
    <w:p w14:paraId="05F02F87" w14:textId="77777777" w:rsidR="00E22060" w:rsidRDefault="00D66547">
      <w:pPr>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14:paraId="6A5BF4C7" w14:textId="77777777" w:rsidR="00E22060" w:rsidRDefault="00D66547">
      <w:pPr>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14:paraId="64CA72F9" w14:textId="77777777" w:rsidR="00E22060" w:rsidRDefault="00D66547">
      <w:pPr>
        <w:spacing w:line="360" w:lineRule="auto"/>
        <w:ind w:firstLineChars="200" w:firstLine="480"/>
        <w:rPr>
          <w:sz w:val="24"/>
          <w:szCs w:val="24"/>
        </w:rPr>
      </w:pPr>
      <w:r>
        <w:rPr>
          <w:rFonts w:hint="eastAsia"/>
          <w:sz w:val="24"/>
          <w:szCs w:val="24"/>
        </w:rPr>
        <w:t>法定代表人：常喆</w:t>
      </w:r>
    </w:p>
    <w:p w14:paraId="45A99DE3"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400-818-8118</w:t>
      </w:r>
    </w:p>
    <w:p w14:paraId="171AE8BB"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www.guodu.com</w:t>
      </w:r>
    </w:p>
    <w:p w14:paraId="7E5F0A8C" w14:textId="77777777" w:rsidR="00E22060" w:rsidRDefault="00D66547">
      <w:pPr>
        <w:spacing w:line="360" w:lineRule="auto"/>
        <w:ind w:firstLineChars="200" w:firstLine="480"/>
        <w:rPr>
          <w:sz w:val="24"/>
          <w:szCs w:val="24"/>
        </w:rPr>
      </w:pPr>
      <w:r>
        <w:rPr>
          <w:rFonts w:hint="eastAsia"/>
          <w:sz w:val="24"/>
          <w:szCs w:val="24"/>
        </w:rPr>
        <w:t>（</w:t>
      </w:r>
      <w:r>
        <w:rPr>
          <w:sz w:val="24"/>
          <w:szCs w:val="24"/>
        </w:rPr>
        <w:t>13</w:t>
      </w:r>
      <w:r>
        <w:rPr>
          <w:rFonts w:hint="eastAsia"/>
          <w:sz w:val="24"/>
          <w:szCs w:val="24"/>
        </w:rPr>
        <w:t>）</w:t>
      </w:r>
      <w:r>
        <w:rPr>
          <w:rFonts w:hint="eastAsia"/>
          <w:sz w:val="24"/>
          <w:szCs w:val="24"/>
        </w:rPr>
        <w:t xml:space="preserve"> </w:t>
      </w:r>
      <w:r>
        <w:rPr>
          <w:rFonts w:hint="eastAsia"/>
          <w:sz w:val="24"/>
          <w:szCs w:val="24"/>
        </w:rPr>
        <w:t>华泰证券股份有限公司</w:t>
      </w:r>
    </w:p>
    <w:p w14:paraId="1F249B0A" w14:textId="77777777" w:rsidR="00E22060" w:rsidRDefault="00D66547">
      <w:pPr>
        <w:spacing w:line="360" w:lineRule="auto"/>
        <w:ind w:firstLineChars="200" w:firstLine="480"/>
        <w:rPr>
          <w:sz w:val="24"/>
          <w:szCs w:val="24"/>
        </w:rPr>
      </w:pPr>
      <w:r>
        <w:rPr>
          <w:rFonts w:hint="eastAsia"/>
          <w:sz w:val="24"/>
          <w:szCs w:val="24"/>
        </w:rPr>
        <w:t>住所：江苏省南京市中山东路</w:t>
      </w:r>
      <w:r>
        <w:rPr>
          <w:rFonts w:hint="eastAsia"/>
          <w:sz w:val="24"/>
          <w:szCs w:val="24"/>
        </w:rPr>
        <w:t>90</w:t>
      </w:r>
      <w:r>
        <w:rPr>
          <w:rFonts w:hint="eastAsia"/>
          <w:sz w:val="24"/>
          <w:szCs w:val="24"/>
        </w:rPr>
        <w:t>号华泰证券大厦</w:t>
      </w:r>
    </w:p>
    <w:p w14:paraId="5A5CA3FA" w14:textId="77777777" w:rsidR="00E22060" w:rsidRDefault="00D66547">
      <w:pPr>
        <w:spacing w:line="360" w:lineRule="auto"/>
        <w:ind w:firstLineChars="200" w:firstLine="480"/>
        <w:rPr>
          <w:sz w:val="24"/>
          <w:szCs w:val="24"/>
        </w:rPr>
      </w:pPr>
      <w:r>
        <w:rPr>
          <w:rFonts w:hint="eastAsia"/>
          <w:sz w:val="24"/>
          <w:szCs w:val="24"/>
        </w:rPr>
        <w:t>办公地址：江苏省南京市中山东路</w:t>
      </w:r>
      <w:r>
        <w:rPr>
          <w:rFonts w:hint="eastAsia"/>
          <w:sz w:val="24"/>
          <w:szCs w:val="24"/>
        </w:rPr>
        <w:t>90</w:t>
      </w:r>
      <w:r>
        <w:rPr>
          <w:rFonts w:hint="eastAsia"/>
          <w:sz w:val="24"/>
          <w:szCs w:val="24"/>
        </w:rPr>
        <w:t>号华泰证券大厦</w:t>
      </w:r>
    </w:p>
    <w:p w14:paraId="2F0B8364" w14:textId="77777777" w:rsidR="00E22060" w:rsidRDefault="00D66547">
      <w:pPr>
        <w:spacing w:line="360" w:lineRule="auto"/>
        <w:ind w:firstLineChars="200" w:firstLine="480"/>
        <w:rPr>
          <w:sz w:val="24"/>
          <w:szCs w:val="24"/>
        </w:rPr>
      </w:pPr>
      <w:r>
        <w:rPr>
          <w:rFonts w:hint="eastAsia"/>
          <w:sz w:val="24"/>
          <w:szCs w:val="24"/>
        </w:rPr>
        <w:t>法定代表人：吴万善</w:t>
      </w:r>
    </w:p>
    <w:p w14:paraId="67BC5770"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025</w:t>
      </w:r>
      <w:r>
        <w:rPr>
          <w:rFonts w:hint="eastAsia"/>
          <w:sz w:val="24"/>
          <w:szCs w:val="24"/>
        </w:rPr>
        <w:t>）</w:t>
      </w:r>
      <w:r>
        <w:rPr>
          <w:rFonts w:hint="eastAsia"/>
          <w:sz w:val="24"/>
          <w:szCs w:val="24"/>
        </w:rPr>
        <w:t>83290979</w:t>
      </w:r>
    </w:p>
    <w:p w14:paraId="3F7341CC"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025</w:t>
      </w:r>
      <w:r>
        <w:rPr>
          <w:rFonts w:hint="eastAsia"/>
          <w:sz w:val="24"/>
          <w:szCs w:val="24"/>
        </w:rPr>
        <w:t>）</w:t>
      </w:r>
      <w:r>
        <w:rPr>
          <w:rFonts w:hint="eastAsia"/>
          <w:sz w:val="24"/>
          <w:szCs w:val="24"/>
        </w:rPr>
        <w:t>51863323</w:t>
      </w:r>
    </w:p>
    <w:p w14:paraId="43B00E58" w14:textId="77777777" w:rsidR="00E22060" w:rsidRDefault="00D66547">
      <w:pPr>
        <w:spacing w:line="360" w:lineRule="auto"/>
        <w:ind w:firstLineChars="200" w:firstLine="480"/>
        <w:rPr>
          <w:sz w:val="24"/>
          <w:szCs w:val="24"/>
        </w:rPr>
      </w:pPr>
      <w:r>
        <w:rPr>
          <w:rFonts w:hint="eastAsia"/>
          <w:sz w:val="24"/>
          <w:szCs w:val="24"/>
        </w:rPr>
        <w:t>联系人：万鸣</w:t>
      </w:r>
    </w:p>
    <w:p w14:paraId="54231AA3"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95597</w:t>
      </w:r>
    </w:p>
    <w:p w14:paraId="61C1C2CB"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www.htsc.com.cn</w:t>
      </w:r>
    </w:p>
    <w:p w14:paraId="615ACEF2" w14:textId="77777777" w:rsidR="00E22060" w:rsidRDefault="00D66547">
      <w:pPr>
        <w:spacing w:line="360" w:lineRule="auto"/>
        <w:ind w:firstLineChars="200" w:firstLine="480"/>
        <w:rPr>
          <w:sz w:val="24"/>
          <w:szCs w:val="24"/>
        </w:rPr>
      </w:pPr>
      <w:r>
        <w:rPr>
          <w:rFonts w:hint="eastAsia"/>
          <w:sz w:val="24"/>
          <w:szCs w:val="24"/>
        </w:rPr>
        <w:t>（</w:t>
      </w:r>
      <w:r>
        <w:rPr>
          <w:sz w:val="24"/>
          <w:szCs w:val="24"/>
        </w:rPr>
        <w:t>14</w:t>
      </w:r>
      <w:r>
        <w:rPr>
          <w:rFonts w:hint="eastAsia"/>
          <w:sz w:val="24"/>
          <w:szCs w:val="24"/>
        </w:rPr>
        <w:t>）</w:t>
      </w:r>
      <w:r>
        <w:rPr>
          <w:rFonts w:hint="eastAsia"/>
          <w:sz w:val="24"/>
          <w:szCs w:val="24"/>
        </w:rPr>
        <w:t xml:space="preserve"> </w:t>
      </w:r>
      <w:r>
        <w:rPr>
          <w:rFonts w:hint="eastAsia"/>
          <w:sz w:val="24"/>
          <w:szCs w:val="24"/>
        </w:rPr>
        <w:t>中信证券（山东）有限责任公司</w:t>
      </w:r>
    </w:p>
    <w:p w14:paraId="73C1F4A6" w14:textId="77777777" w:rsidR="00E22060" w:rsidRDefault="00D66547">
      <w:pPr>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14:paraId="72D3833B" w14:textId="77777777" w:rsidR="00E22060" w:rsidRDefault="00D66547">
      <w:pPr>
        <w:spacing w:line="360" w:lineRule="auto"/>
        <w:ind w:firstLineChars="200" w:firstLine="480"/>
        <w:rPr>
          <w:sz w:val="24"/>
          <w:szCs w:val="24"/>
        </w:rPr>
      </w:pPr>
      <w:r>
        <w:rPr>
          <w:rFonts w:hint="eastAsia"/>
          <w:sz w:val="24"/>
          <w:szCs w:val="24"/>
        </w:rPr>
        <w:lastRenderedPageBreak/>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14:paraId="375E633F" w14:textId="77777777" w:rsidR="00E22060" w:rsidRDefault="00D66547">
      <w:pPr>
        <w:spacing w:line="360" w:lineRule="auto"/>
        <w:ind w:firstLineChars="200" w:firstLine="480"/>
        <w:rPr>
          <w:sz w:val="24"/>
          <w:szCs w:val="24"/>
        </w:rPr>
      </w:pPr>
      <w:r>
        <w:rPr>
          <w:rFonts w:hint="eastAsia"/>
          <w:sz w:val="24"/>
          <w:szCs w:val="24"/>
        </w:rPr>
        <w:t>法定代表人：杨宝林</w:t>
      </w:r>
    </w:p>
    <w:p w14:paraId="3B12489F"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14:paraId="4778C258"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14:paraId="7EC487DA" w14:textId="77777777" w:rsidR="00E22060" w:rsidRDefault="00D66547">
      <w:pPr>
        <w:spacing w:line="360" w:lineRule="auto"/>
        <w:ind w:firstLineChars="200" w:firstLine="480"/>
        <w:rPr>
          <w:sz w:val="24"/>
          <w:szCs w:val="24"/>
        </w:rPr>
      </w:pPr>
      <w:r>
        <w:rPr>
          <w:rFonts w:hint="eastAsia"/>
          <w:sz w:val="24"/>
          <w:szCs w:val="24"/>
        </w:rPr>
        <w:t>联系人：吴忠超</w:t>
      </w:r>
    </w:p>
    <w:p w14:paraId="549CA6E3"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14:paraId="18BB3380"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www.zxwt.com.cn</w:t>
      </w:r>
    </w:p>
    <w:p w14:paraId="60B37197" w14:textId="77777777" w:rsidR="00E22060" w:rsidRDefault="00D66547">
      <w:pPr>
        <w:spacing w:line="360" w:lineRule="auto"/>
        <w:ind w:firstLineChars="200" w:firstLine="480"/>
        <w:rPr>
          <w:sz w:val="24"/>
          <w:szCs w:val="24"/>
        </w:rPr>
      </w:pPr>
      <w:r>
        <w:rPr>
          <w:rFonts w:hint="eastAsia"/>
          <w:sz w:val="24"/>
          <w:szCs w:val="24"/>
        </w:rPr>
        <w:t>（</w:t>
      </w:r>
      <w:r>
        <w:rPr>
          <w:sz w:val="24"/>
          <w:szCs w:val="24"/>
        </w:rPr>
        <w:t>15</w:t>
      </w:r>
      <w:r>
        <w:rPr>
          <w:rFonts w:hint="eastAsia"/>
          <w:sz w:val="24"/>
          <w:szCs w:val="24"/>
        </w:rPr>
        <w:t>）</w:t>
      </w:r>
      <w:r>
        <w:rPr>
          <w:rFonts w:hint="eastAsia"/>
          <w:sz w:val="24"/>
          <w:szCs w:val="24"/>
        </w:rPr>
        <w:t xml:space="preserve"> </w:t>
      </w:r>
      <w:r>
        <w:rPr>
          <w:rFonts w:hint="eastAsia"/>
          <w:sz w:val="24"/>
          <w:szCs w:val="24"/>
        </w:rPr>
        <w:t>恒泰证券股份有限公司</w:t>
      </w:r>
    </w:p>
    <w:p w14:paraId="5F19A19E" w14:textId="77777777" w:rsidR="00E22060" w:rsidRDefault="00D66547">
      <w:pPr>
        <w:spacing w:line="360" w:lineRule="auto"/>
        <w:ind w:firstLineChars="200" w:firstLine="480"/>
        <w:rPr>
          <w:sz w:val="24"/>
          <w:szCs w:val="24"/>
        </w:rPr>
      </w:pPr>
      <w:r>
        <w:rPr>
          <w:rFonts w:hint="eastAsia"/>
          <w:sz w:val="24"/>
          <w:szCs w:val="24"/>
        </w:rPr>
        <w:t>住所：内蒙古呼和浩特市新城区新华东街</w:t>
      </w:r>
      <w:r>
        <w:rPr>
          <w:rFonts w:hint="eastAsia"/>
          <w:sz w:val="24"/>
          <w:szCs w:val="24"/>
        </w:rPr>
        <w:t>111</w:t>
      </w:r>
      <w:r>
        <w:rPr>
          <w:rFonts w:hint="eastAsia"/>
          <w:sz w:val="24"/>
          <w:szCs w:val="24"/>
        </w:rPr>
        <w:t>号</w:t>
      </w:r>
    </w:p>
    <w:p w14:paraId="755A1C96" w14:textId="77777777" w:rsidR="00E22060" w:rsidRDefault="00D66547">
      <w:pPr>
        <w:spacing w:line="360" w:lineRule="auto"/>
        <w:ind w:firstLineChars="200" w:firstLine="480"/>
        <w:rPr>
          <w:sz w:val="24"/>
          <w:szCs w:val="24"/>
        </w:rPr>
      </w:pPr>
      <w:r>
        <w:rPr>
          <w:rFonts w:hint="eastAsia"/>
          <w:sz w:val="24"/>
          <w:szCs w:val="24"/>
        </w:rPr>
        <w:t>办公地址：内蒙古呼和浩特市新城区新华东街</w:t>
      </w:r>
      <w:r>
        <w:rPr>
          <w:rFonts w:hint="eastAsia"/>
          <w:sz w:val="24"/>
          <w:szCs w:val="24"/>
        </w:rPr>
        <w:t>111</w:t>
      </w:r>
      <w:r>
        <w:rPr>
          <w:rFonts w:hint="eastAsia"/>
          <w:sz w:val="24"/>
          <w:szCs w:val="24"/>
        </w:rPr>
        <w:t>号</w:t>
      </w:r>
    </w:p>
    <w:p w14:paraId="1D079FCE" w14:textId="77777777" w:rsidR="00E22060" w:rsidRDefault="00D66547">
      <w:pPr>
        <w:spacing w:line="360" w:lineRule="auto"/>
        <w:ind w:firstLineChars="200" w:firstLine="480"/>
        <w:rPr>
          <w:sz w:val="24"/>
          <w:szCs w:val="24"/>
        </w:rPr>
      </w:pPr>
      <w:r>
        <w:rPr>
          <w:rFonts w:hint="eastAsia"/>
          <w:sz w:val="24"/>
          <w:szCs w:val="24"/>
        </w:rPr>
        <w:t>法定代表人：庞介民</w:t>
      </w:r>
    </w:p>
    <w:p w14:paraId="488A584F"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0471</w:t>
      </w:r>
      <w:r>
        <w:rPr>
          <w:rFonts w:hint="eastAsia"/>
          <w:sz w:val="24"/>
          <w:szCs w:val="24"/>
        </w:rPr>
        <w:t>）</w:t>
      </w:r>
      <w:r>
        <w:rPr>
          <w:rFonts w:hint="eastAsia"/>
          <w:sz w:val="24"/>
          <w:szCs w:val="24"/>
        </w:rPr>
        <w:t>4979037</w:t>
      </w:r>
    </w:p>
    <w:p w14:paraId="7E6AAA8F"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0471</w:t>
      </w:r>
      <w:r>
        <w:rPr>
          <w:rFonts w:hint="eastAsia"/>
          <w:sz w:val="24"/>
          <w:szCs w:val="24"/>
        </w:rPr>
        <w:t>）</w:t>
      </w:r>
      <w:r>
        <w:rPr>
          <w:rFonts w:hint="eastAsia"/>
          <w:sz w:val="24"/>
          <w:szCs w:val="24"/>
        </w:rPr>
        <w:t>4961259</w:t>
      </w:r>
    </w:p>
    <w:p w14:paraId="5D1E2450" w14:textId="77777777" w:rsidR="00E22060" w:rsidRDefault="00D66547">
      <w:pPr>
        <w:spacing w:line="360" w:lineRule="auto"/>
        <w:ind w:firstLineChars="200" w:firstLine="480"/>
        <w:rPr>
          <w:sz w:val="24"/>
          <w:szCs w:val="24"/>
        </w:rPr>
      </w:pPr>
      <w:r>
        <w:rPr>
          <w:rFonts w:hint="eastAsia"/>
          <w:sz w:val="24"/>
          <w:szCs w:val="24"/>
        </w:rPr>
        <w:t>联系人：王旭华</w:t>
      </w:r>
    </w:p>
    <w:p w14:paraId="6863EE59"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0471</w:t>
      </w:r>
      <w:r>
        <w:rPr>
          <w:rFonts w:hint="eastAsia"/>
          <w:sz w:val="24"/>
          <w:szCs w:val="24"/>
        </w:rPr>
        <w:t>）</w:t>
      </w:r>
      <w:r>
        <w:rPr>
          <w:rFonts w:hint="eastAsia"/>
          <w:sz w:val="24"/>
          <w:szCs w:val="24"/>
        </w:rPr>
        <w:t>4960762</w:t>
      </w:r>
      <w:r>
        <w:rPr>
          <w:rFonts w:hint="eastAsia"/>
          <w:sz w:val="24"/>
          <w:szCs w:val="24"/>
        </w:rPr>
        <w:t>，（</w:t>
      </w:r>
      <w:r>
        <w:rPr>
          <w:rFonts w:hint="eastAsia"/>
          <w:sz w:val="24"/>
          <w:szCs w:val="24"/>
        </w:rPr>
        <w:t>021</w:t>
      </w:r>
      <w:r>
        <w:rPr>
          <w:rFonts w:hint="eastAsia"/>
          <w:sz w:val="24"/>
          <w:szCs w:val="24"/>
        </w:rPr>
        <w:t>）</w:t>
      </w:r>
      <w:r>
        <w:rPr>
          <w:rFonts w:hint="eastAsia"/>
          <w:sz w:val="24"/>
          <w:szCs w:val="24"/>
        </w:rPr>
        <w:t>68405273</w:t>
      </w:r>
    </w:p>
    <w:p w14:paraId="5CBBABA4"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www.cnht.com.cn</w:t>
      </w:r>
    </w:p>
    <w:p w14:paraId="26B48E38" w14:textId="77777777" w:rsidR="00E22060" w:rsidRDefault="00D66547">
      <w:pPr>
        <w:spacing w:line="360" w:lineRule="auto"/>
        <w:ind w:firstLineChars="200" w:firstLine="480"/>
        <w:rPr>
          <w:sz w:val="24"/>
          <w:szCs w:val="24"/>
        </w:rPr>
      </w:pPr>
      <w:r>
        <w:rPr>
          <w:rFonts w:hint="eastAsia"/>
          <w:sz w:val="24"/>
          <w:szCs w:val="24"/>
        </w:rPr>
        <w:t>（</w:t>
      </w:r>
      <w:r>
        <w:rPr>
          <w:sz w:val="24"/>
          <w:szCs w:val="24"/>
        </w:rPr>
        <w:t>16</w:t>
      </w:r>
      <w:r>
        <w:rPr>
          <w:rFonts w:hint="eastAsia"/>
          <w:sz w:val="24"/>
          <w:szCs w:val="24"/>
        </w:rPr>
        <w:t>）</w:t>
      </w:r>
      <w:r>
        <w:rPr>
          <w:rFonts w:hint="eastAsia"/>
          <w:sz w:val="24"/>
          <w:szCs w:val="24"/>
        </w:rPr>
        <w:t xml:space="preserve"> </w:t>
      </w:r>
      <w:r>
        <w:rPr>
          <w:rFonts w:hint="eastAsia"/>
          <w:sz w:val="24"/>
          <w:szCs w:val="24"/>
        </w:rPr>
        <w:t>国信证券股份有限公司</w:t>
      </w:r>
    </w:p>
    <w:p w14:paraId="77C0B370" w14:textId="77777777" w:rsidR="00E22060" w:rsidRDefault="00D66547">
      <w:pPr>
        <w:spacing w:line="360" w:lineRule="auto"/>
        <w:ind w:firstLineChars="200" w:firstLine="480"/>
        <w:rPr>
          <w:sz w:val="24"/>
          <w:szCs w:val="24"/>
        </w:rPr>
      </w:pPr>
      <w:r>
        <w:rPr>
          <w:rFonts w:hint="eastAsia"/>
          <w:sz w:val="24"/>
          <w:szCs w:val="24"/>
        </w:rPr>
        <w:t>住所：深圳市罗湖区红岭中路</w:t>
      </w:r>
      <w:r>
        <w:rPr>
          <w:rFonts w:hint="eastAsia"/>
          <w:sz w:val="24"/>
          <w:szCs w:val="24"/>
        </w:rPr>
        <w:t>1012</w:t>
      </w:r>
      <w:r>
        <w:rPr>
          <w:rFonts w:hint="eastAsia"/>
          <w:sz w:val="24"/>
          <w:szCs w:val="24"/>
        </w:rPr>
        <w:t>号国信证券大厦</w:t>
      </w:r>
      <w:r>
        <w:rPr>
          <w:rFonts w:hint="eastAsia"/>
          <w:sz w:val="24"/>
          <w:szCs w:val="24"/>
        </w:rPr>
        <w:t>16-26</w:t>
      </w:r>
      <w:r>
        <w:rPr>
          <w:rFonts w:hint="eastAsia"/>
          <w:sz w:val="24"/>
          <w:szCs w:val="24"/>
        </w:rPr>
        <w:t>楼</w:t>
      </w:r>
    </w:p>
    <w:p w14:paraId="36B0B943" w14:textId="77777777" w:rsidR="00E22060" w:rsidRDefault="00D66547">
      <w:pPr>
        <w:spacing w:line="360" w:lineRule="auto"/>
        <w:ind w:firstLineChars="200" w:firstLine="480"/>
        <w:rPr>
          <w:sz w:val="24"/>
          <w:szCs w:val="24"/>
        </w:rPr>
      </w:pPr>
      <w:r>
        <w:rPr>
          <w:rFonts w:hint="eastAsia"/>
          <w:sz w:val="24"/>
          <w:szCs w:val="24"/>
        </w:rPr>
        <w:t>办公地址：深圳市罗湖区红岭中路</w:t>
      </w:r>
      <w:r>
        <w:rPr>
          <w:rFonts w:hint="eastAsia"/>
          <w:sz w:val="24"/>
          <w:szCs w:val="24"/>
        </w:rPr>
        <w:t>1012</w:t>
      </w:r>
      <w:r>
        <w:rPr>
          <w:rFonts w:hint="eastAsia"/>
          <w:sz w:val="24"/>
          <w:szCs w:val="24"/>
        </w:rPr>
        <w:t>号国信证券大厦</w:t>
      </w:r>
      <w:r>
        <w:rPr>
          <w:rFonts w:hint="eastAsia"/>
          <w:sz w:val="24"/>
          <w:szCs w:val="24"/>
        </w:rPr>
        <w:t>16-26</w:t>
      </w:r>
      <w:r>
        <w:rPr>
          <w:rFonts w:hint="eastAsia"/>
          <w:sz w:val="24"/>
          <w:szCs w:val="24"/>
        </w:rPr>
        <w:t>楼</w:t>
      </w:r>
    </w:p>
    <w:p w14:paraId="34C016A2" w14:textId="77777777" w:rsidR="00E22060" w:rsidRDefault="00D66547">
      <w:pPr>
        <w:spacing w:line="360" w:lineRule="auto"/>
        <w:ind w:firstLineChars="200" w:firstLine="480"/>
        <w:rPr>
          <w:sz w:val="24"/>
          <w:szCs w:val="24"/>
        </w:rPr>
      </w:pPr>
      <w:r>
        <w:rPr>
          <w:rFonts w:hint="eastAsia"/>
          <w:sz w:val="24"/>
          <w:szCs w:val="24"/>
        </w:rPr>
        <w:t>法定代表人：何如</w:t>
      </w:r>
    </w:p>
    <w:p w14:paraId="48310FC8"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82130833</w:t>
      </w:r>
    </w:p>
    <w:p w14:paraId="1D3737B6"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82133952</w:t>
      </w:r>
    </w:p>
    <w:p w14:paraId="6A61029A" w14:textId="77777777" w:rsidR="00E22060" w:rsidRDefault="00D66547">
      <w:pPr>
        <w:spacing w:line="360" w:lineRule="auto"/>
        <w:ind w:firstLineChars="200" w:firstLine="480"/>
        <w:rPr>
          <w:sz w:val="24"/>
          <w:szCs w:val="24"/>
        </w:rPr>
      </w:pPr>
      <w:r>
        <w:rPr>
          <w:rFonts w:hint="eastAsia"/>
          <w:sz w:val="24"/>
          <w:szCs w:val="24"/>
        </w:rPr>
        <w:t>联系人：周杨</w:t>
      </w:r>
    </w:p>
    <w:p w14:paraId="26ADC4B5"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95536</w:t>
      </w:r>
    </w:p>
    <w:p w14:paraId="736029C5"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www.guosen.com.cn</w:t>
      </w:r>
    </w:p>
    <w:p w14:paraId="4B2F587C" w14:textId="77777777" w:rsidR="00E22060" w:rsidRDefault="00D66547">
      <w:pPr>
        <w:spacing w:line="360" w:lineRule="auto"/>
        <w:ind w:firstLineChars="200" w:firstLine="480"/>
        <w:rPr>
          <w:sz w:val="24"/>
          <w:szCs w:val="24"/>
        </w:rPr>
      </w:pPr>
      <w:r>
        <w:rPr>
          <w:rFonts w:hint="eastAsia"/>
          <w:sz w:val="24"/>
          <w:szCs w:val="24"/>
        </w:rPr>
        <w:t>（</w:t>
      </w:r>
      <w:r>
        <w:rPr>
          <w:sz w:val="24"/>
          <w:szCs w:val="24"/>
        </w:rPr>
        <w:t>17</w:t>
      </w:r>
      <w:r>
        <w:rPr>
          <w:rFonts w:hint="eastAsia"/>
          <w:sz w:val="24"/>
          <w:szCs w:val="24"/>
        </w:rPr>
        <w:t>）</w:t>
      </w:r>
      <w:r>
        <w:rPr>
          <w:rFonts w:hint="eastAsia"/>
          <w:sz w:val="24"/>
          <w:szCs w:val="24"/>
        </w:rPr>
        <w:t xml:space="preserve"> </w:t>
      </w:r>
      <w:r>
        <w:rPr>
          <w:rFonts w:hint="eastAsia"/>
          <w:sz w:val="24"/>
          <w:szCs w:val="24"/>
        </w:rPr>
        <w:t>国元证券股份有限公司</w:t>
      </w:r>
    </w:p>
    <w:p w14:paraId="726278DE" w14:textId="77777777" w:rsidR="00E22060" w:rsidRDefault="00D66547">
      <w:pPr>
        <w:spacing w:line="360" w:lineRule="auto"/>
        <w:ind w:firstLineChars="200" w:firstLine="480"/>
        <w:rPr>
          <w:sz w:val="24"/>
          <w:szCs w:val="24"/>
        </w:rPr>
      </w:pPr>
      <w:r>
        <w:rPr>
          <w:rFonts w:hint="eastAsia"/>
          <w:sz w:val="24"/>
          <w:szCs w:val="24"/>
        </w:rPr>
        <w:t>住所：安徽省合肥市寿春路</w:t>
      </w:r>
      <w:r>
        <w:rPr>
          <w:rFonts w:hint="eastAsia"/>
          <w:sz w:val="24"/>
          <w:szCs w:val="24"/>
        </w:rPr>
        <w:t>179</w:t>
      </w:r>
      <w:r>
        <w:rPr>
          <w:rFonts w:hint="eastAsia"/>
          <w:sz w:val="24"/>
          <w:szCs w:val="24"/>
        </w:rPr>
        <w:t>号</w:t>
      </w:r>
    </w:p>
    <w:p w14:paraId="46C3C519" w14:textId="77777777" w:rsidR="00E22060" w:rsidRDefault="00D66547">
      <w:pPr>
        <w:spacing w:line="360" w:lineRule="auto"/>
        <w:ind w:firstLineChars="200" w:firstLine="480"/>
        <w:rPr>
          <w:sz w:val="24"/>
          <w:szCs w:val="24"/>
        </w:rPr>
      </w:pPr>
      <w:r>
        <w:rPr>
          <w:rFonts w:hint="eastAsia"/>
          <w:sz w:val="24"/>
          <w:szCs w:val="24"/>
        </w:rPr>
        <w:t>办公地址：安徽省合肥市寿春路</w:t>
      </w:r>
      <w:r>
        <w:rPr>
          <w:rFonts w:hint="eastAsia"/>
          <w:sz w:val="24"/>
          <w:szCs w:val="24"/>
        </w:rPr>
        <w:t>179</w:t>
      </w:r>
      <w:r>
        <w:rPr>
          <w:rFonts w:hint="eastAsia"/>
          <w:sz w:val="24"/>
          <w:szCs w:val="24"/>
        </w:rPr>
        <w:t>号</w:t>
      </w:r>
    </w:p>
    <w:p w14:paraId="5F6D3203" w14:textId="77777777" w:rsidR="00E22060" w:rsidRDefault="00D66547">
      <w:pPr>
        <w:spacing w:line="360" w:lineRule="auto"/>
        <w:ind w:firstLineChars="200" w:firstLine="480"/>
        <w:rPr>
          <w:sz w:val="24"/>
          <w:szCs w:val="24"/>
        </w:rPr>
      </w:pPr>
      <w:r>
        <w:rPr>
          <w:rFonts w:hint="eastAsia"/>
          <w:sz w:val="24"/>
          <w:szCs w:val="24"/>
        </w:rPr>
        <w:t>法定代表人：凤良志</w:t>
      </w:r>
    </w:p>
    <w:p w14:paraId="7B248670" w14:textId="77777777" w:rsidR="00E22060" w:rsidRDefault="00D66547">
      <w:pPr>
        <w:spacing w:line="360" w:lineRule="auto"/>
        <w:ind w:firstLineChars="200" w:firstLine="480"/>
        <w:rPr>
          <w:sz w:val="24"/>
          <w:szCs w:val="24"/>
        </w:rPr>
      </w:pPr>
      <w:r>
        <w:rPr>
          <w:rFonts w:hint="eastAsia"/>
          <w:sz w:val="24"/>
          <w:szCs w:val="24"/>
        </w:rPr>
        <w:lastRenderedPageBreak/>
        <w:t>客户服务电话：</w:t>
      </w:r>
      <w:r>
        <w:rPr>
          <w:rFonts w:hint="eastAsia"/>
          <w:sz w:val="24"/>
          <w:szCs w:val="24"/>
        </w:rPr>
        <w:t>400-8888-777</w:t>
      </w:r>
    </w:p>
    <w:p w14:paraId="43465F5D"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www.gyzq.com.cn</w:t>
      </w:r>
    </w:p>
    <w:p w14:paraId="7DC5432E" w14:textId="77777777" w:rsidR="00E22060" w:rsidRDefault="00D66547">
      <w:pPr>
        <w:spacing w:line="360" w:lineRule="auto"/>
        <w:ind w:firstLineChars="200" w:firstLine="480"/>
        <w:rPr>
          <w:sz w:val="24"/>
          <w:szCs w:val="24"/>
        </w:rPr>
      </w:pPr>
      <w:r>
        <w:rPr>
          <w:rFonts w:hint="eastAsia"/>
          <w:sz w:val="24"/>
          <w:szCs w:val="24"/>
        </w:rPr>
        <w:t>（</w:t>
      </w:r>
      <w:r>
        <w:rPr>
          <w:sz w:val="24"/>
          <w:szCs w:val="24"/>
        </w:rPr>
        <w:t>18</w:t>
      </w:r>
      <w:r>
        <w:rPr>
          <w:rFonts w:hint="eastAsia"/>
          <w:sz w:val="24"/>
          <w:szCs w:val="24"/>
        </w:rPr>
        <w:t>）</w:t>
      </w:r>
      <w:r>
        <w:rPr>
          <w:rFonts w:hint="eastAsia"/>
          <w:sz w:val="24"/>
          <w:szCs w:val="24"/>
        </w:rPr>
        <w:t xml:space="preserve"> </w:t>
      </w:r>
      <w:r>
        <w:rPr>
          <w:rFonts w:hint="eastAsia"/>
          <w:sz w:val="24"/>
          <w:szCs w:val="24"/>
        </w:rPr>
        <w:t>东北证券股份有限公司</w:t>
      </w:r>
    </w:p>
    <w:p w14:paraId="13AF3818" w14:textId="77777777" w:rsidR="00E22060" w:rsidRDefault="00D66547">
      <w:pPr>
        <w:spacing w:line="360" w:lineRule="auto"/>
        <w:ind w:firstLineChars="200" w:firstLine="480"/>
        <w:rPr>
          <w:sz w:val="24"/>
          <w:szCs w:val="24"/>
        </w:rPr>
      </w:pPr>
      <w:r>
        <w:rPr>
          <w:rFonts w:hint="eastAsia"/>
          <w:sz w:val="24"/>
          <w:szCs w:val="24"/>
        </w:rPr>
        <w:t>住所：长春市自由大路</w:t>
      </w:r>
      <w:r>
        <w:rPr>
          <w:rFonts w:hint="eastAsia"/>
          <w:sz w:val="24"/>
          <w:szCs w:val="24"/>
        </w:rPr>
        <w:t>1138</w:t>
      </w:r>
      <w:r>
        <w:rPr>
          <w:rFonts w:hint="eastAsia"/>
          <w:sz w:val="24"/>
          <w:szCs w:val="24"/>
        </w:rPr>
        <w:t>号</w:t>
      </w:r>
    </w:p>
    <w:p w14:paraId="4407B846" w14:textId="77777777" w:rsidR="00E22060" w:rsidRDefault="00D66547">
      <w:pPr>
        <w:spacing w:line="360" w:lineRule="auto"/>
        <w:ind w:firstLineChars="200" w:firstLine="480"/>
        <w:rPr>
          <w:sz w:val="24"/>
          <w:szCs w:val="24"/>
        </w:rPr>
      </w:pPr>
      <w:r>
        <w:rPr>
          <w:rFonts w:hint="eastAsia"/>
          <w:sz w:val="24"/>
          <w:szCs w:val="24"/>
        </w:rPr>
        <w:t>办公地址：长春市自由大路</w:t>
      </w:r>
      <w:r>
        <w:rPr>
          <w:rFonts w:hint="eastAsia"/>
          <w:sz w:val="24"/>
          <w:szCs w:val="24"/>
        </w:rPr>
        <w:t>1138</w:t>
      </w:r>
      <w:r>
        <w:rPr>
          <w:rFonts w:hint="eastAsia"/>
          <w:sz w:val="24"/>
          <w:szCs w:val="24"/>
        </w:rPr>
        <w:t>号</w:t>
      </w:r>
    </w:p>
    <w:p w14:paraId="7735412C" w14:textId="77777777" w:rsidR="00E22060" w:rsidRDefault="00D66547">
      <w:pPr>
        <w:spacing w:line="360" w:lineRule="auto"/>
        <w:ind w:firstLineChars="200" w:firstLine="480"/>
        <w:rPr>
          <w:sz w:val="24"/>
          <w:szCs w:val="24"/>
        </w:rPr>
      </w:pPr>
      <w:r>
        <w:rPr>
          <w:rFonts w:hint="eastAsia"/>
          <w:sz w:val="24"/>
          <w:szCs w:val="24"/>
        </w:rPr>
        <w:t>法定代表人：矫正中</w:t>
      </w:r>
    </w:p>
    <w:p w14:paraId="51123CD4"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0431</w:t>
      </w:r>
      <w:r>
        <w:rPr>
          <w:rFonts w:hint="eastAsia"/>
          <w:sz w:val="24"/>
          <w:szCs w:val="24"/>
        </w:rPr>
        <w:t>）</w:t>
      </w:r>
      <w:r>
        <w:rPr>
          <w:rFonts w:hint="eastAsia"/>
          <w:sz w:val="24"/>
          <w:szCs w:val="24"/>
        </w:rPr>
        <w:t>85096709</w:t>
      </w:r>
    </w:p>
    <w:p w14:paraId="43B476FE" w14:textId="77777777" w:rsidR="00E22060" w:rsidRDefault="00D66547">
      <w:pPr>
        <w:spacing w:line="360" w:lineRule="auto"/>
        <w:ind w:firstLineChars="200" w:firstLine="480"/>
        <w:rPr>
          <w:sz w:val="24"/>
          <w:szCs w:val="24"/>
        </w:rPr>
      </w:pPr>
      <w:r>
        <w:rPr>
          <w:rFonts w:hint="eastAsia"/>
          <w:sz w:val="24"/>
          <w:szCs w:val="24"/>
        </w:rPr>
        <w:t>联系人：潘锴</w:t>
      </w:r>
    </w:p>
    <w:p w14:paraId="7D45D047"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4006000686</w:t>
      </w:r>
      <w:r>
        <w:rPr>
          <w:rFonts w:hint="eastAsia"/>
          <w:sz w:val="24"/>
          <w:szCs w:val="24"/>
        </w:rPr>
        <w:t>，（</w:t>
      </w:r>
      <w:r>
        <w:rPr>
          <w:rFonts w:hint="eastAsia"/>
          <w:sz w:val="24"/>
          <w:szCs w:val="24"/>
        </w:rPr>
        <w:t>0431</w:t>
      </w:r>
      <w:r>
        <w:rPr>
          <w:rFonts w:hint="eastAsia"/>
          <w:sz w:val="24"/>
          <w:szCs w:val="24"/>
        </w:rPr>
        <w:t>）</w:t>
      </w:r>
      <w:r>
        <w:rPr>
          <w:rFonts w:hint="eastAsia"/>
          <w:sz w:val="24"/>
          <w:szCs w:val="24"/>
        </w:rPr>
        <w:t>85096733</w:t>
      </w:r>
    </w:p>
    <w:p w14:paraId="7A54241B"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www.nesc.cn</w:t>
      </w:r>
    </w:p>
    <w:p w14:paraId="08FA2ACE" w14:textId="77777777" w:rsidR="00E22060" w:rsidRDefault="00D66547">
      <w:pPr>
        <w:spacing w:line="360" w:lineRule="auto"/>
        <w:ind w:firstLineChars="200" w:firstLine="480"/>
        <w:rPr>
          <w:sz w:val="24"/>
          <w:szCs w:val="24"/>
        </w:rPr>
      </w:pPr>
      <w:r>
        <w:rPr>
          <w:rFonts w:hint="eastAsia"/>
          <w:sz w:val="24"/>
          <w:szCs w:val="24"/>
        </w:rPr>
        <w:t>（</w:t>
      </w:r>
      <w:r>
        <w:rPr>
          <w:sz w:val="24"/>
          <w:szCs w:val="24"/>
        </w:rPr>
        <w:t>19</w:t>
      </w:r>
      <w:r>
        <w:rPr>
          <w:rFonts w:hint="eastAsia"/>
          <w:sz w:val="24"/>
          <w:szCs w:val="24"/>
        </w:rPr>
        <w:t>）</w:t>
      </w:r>
      <w:r>
        <w:rPr>
          <w:rFonts w:hint="eastAsia"/>
          <w:sz w:val="24"/>
          <w:szCs w:val="24"/>
        </w:rPr>
        <w:t xml:space="preserve"> </w:t>
      </w:r>
      <w:r>
        <w:rPr>
          <w:rFonts w:hint="eastAsia"/>
          <w:sz w:val="24"/>
          <w:szCs w:val="24"/>
        </w:rPr>
        <w:t>中航证券有限公司</w:t>
      </w:r>
    </w:p>
    <w:p w14:paraId="0048D238" w14:textId="77777777" w:rsidR="00E22060" w:rsidRDefault="00D66547">
      <w:pPr>
        <w:spacing w:line="360" w:lineRule="auto"/>
        <w:ind w:firstLineChars="200" w:firstLine="480"/>
        <w:rPr>
          <w:sz w:val="24"/>
          <w:szCs w:val="24"/>
        </w:rPr>
      </w:pPr>
      <w:r>
        <w:rPr>
          <w:rFonts w:hint="eastAsia"/>
          <w:sz w:val="24"/>
          <w:szCs w:val="24"/>
        </w:rPr>
        <w:t>住所：南昌市红谷滩新区红谷中大道</w:t>
      </w:r>
      <w:r>
        <w:rPr>
          <w:rFonts w:hint="eastAsia"/>
          <w:sz w:val="24"/>
          <w:szCs w:val="24"/>
        </w:rPr>
        <w:t>1619</w:t>
      </w:r>
      <w:r>
        <w:rPr>
          <w:rFonts w:hint="eastAsia"/>
          <w:sz w:val="24"/>
          <w:szCs w:val="24"/>
        </w:rPr>
        <w:t>号国际金融大厦</w:t>
      </w:r>
      <w:r>
        <w:rPr>
          <w:rFonts w:hint="eastAsia"/>
          <w:sz w:val="24"/>
          <w:szCs w:val="24"/>
        </w:rPr>
        <w:t>41</w:t>
      </w:r>
      <w:r>
        <w:rPr>
          <w:rFonts w:hint="eastAsia"/>
          <w:sz w:val="24"/>
          <w:szCs w:val="24"/>
        </w:rPr>
        <w:t>楼</w:t>
      </w:r>
      <w:r>
        <w:rPr>
          <w:rFonts w:hint="eastAsia"/>
          <w:sz w:val="24"/>
          <w:szCs w:val="24"/>
        </w:rPr>
        <w:t xml:space="preserve"> </w:t>
      </w:r>
    </w:p>
    <w:p w14:paraId="04B5565C" w14:textId="77777777" w:rsidR="00E22060" w:rsidRDefault="00D66547">
      <w:pPr>
        <w:spacing w:line="360" w:lineRule="auto"/>
        <w:ind w:firstLineChars="200" w:firstLine="480"/>
        <w:rPr>
          <w:sz w:val="24"/>
          <w:szCs w:val="24"/>
        </w:rPr>
      </w:pPr>
      <w:r>
        <w:rPr>
          <w:rFonts w:hint="eastAsia"/>
          <w:sz w:val="24"/>
          <w:szCs w:val="24"/>
        </w:rPr>
        <w:t>办公地址：南昌市红谷滩新区红谷中大道</w:t>
      </w:r>
      <w:r>
        <w:rPr>
          <w:rFonts w:hint="eastAsia"/>
          <w:sz w:val="24"/>
          <w:szCs w:val="24"/>
        </w:rPr>
        <w:t>1619</w:t>
      </w:r>
      <w:r>
        <w:rPr>
          <w:rFonts w:hint="eastAsia"/>
          <w:sz w:val="24"/>
          <w:szCs w:val="24"/>
        </w:rPr>
        <w:t>号国际金融大厦</w:t>
      </w:r>
      <w:r>
        <w:rPr>
          <w:rFonts w:hint="eastAsia"/>
          <w:sz w:val="24"/>
          <w:szCs w:val="24"/>
        </w:rPr>
        <w:t>41</w:t>
      </w:r>
      <w:r>
        <w:rPr>
          <w:rFonts w:hint="eastAsia"/>
          <w:sz w:val="24"/>
          <w:szCs w:val="24"/>
        </w:rPr>
        <w:t>楼</w:t>
      </w:r>
    </w:p>
    <w:p w14:paraId="3BBEBAC0" w14:textId="77777777" w:rsidR="00E22060" w:rsidRDefault="00D66547">
      <w:pPr>
        <w:spacing w:line="360" w:lineRule="auto"/>
        <w:ind w:firstLineChars="200" w:firstLine="480"/>
        <w:rPr>
          <w:sz w:val="24"/>
          <w:szCs w:val="24"/>
        </w:rPr>
      </w:pPr>
      <w:r>
        <w:rPr>
          <w:rFonts w:hint="eastAsia"/>
          <w:sz w:val="24"/>
          <w:szCs w:val="24"/>
        </w:rPr>
        <w:t>法定代表人：杜航</w:t>
      </w:r>
    </w:p>
    <w:p w14:paraId="1F0F29DC"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0791</w:t>
      </w:r>
      <w:r>
        <w:rPr>
          <w:rFonts w:hint="eastAsia"/>
          <w:sz w:val="24"/>
          <w:szCs w:val="24"/>
        </w:rPr>
        <w:t>）</w:t>
      </w:r>
      <w:r>
        <w:rPr>
          <w:rFonts w:hint="eastAsia"/>
          <w:sz w:val="24"/>
          <w:szCs w:val="24"/>
        </w:rPr>
        <w:t>86768681</w:t>
      </w:r>
    </w:p>
    <w:p w14:paraId="23C5A2E8"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0791</w:t>
      </w:r>
      <w:r>
        <w:rPr>
          <w:rFonts w:hint="eastAsia"/>
          <w:sz w:val="24"/>
          <w:szCs w:val="24"/>
        </w:rPr>
        <w:t>）</w:t>
      </w:r>
      <w:r>
        <w:rPr>
          <w:rFonts w:hint="eastAsia"/>
          <w:sz w:val="24"/>
          <w:szCs w:val="24"/>
        </w:rPr>
        <w:t>86770178</w:t>
      </w:r>
    </w:p>
    <w:p w14:paraId="70076AC8" w14:textId="77777777" w:rsidR="00E22060" w:rsidRDefault="00D66547">
      <w:pPr>
        <w:spacing w:line="360" w:lineRule="auto"/>
        <w:ind w:firstLineChars="200" w:firstLine="480"/>
        <w:rPr>
          <w:sz w:val="24"/>
          <w:szCs w:val="24"/>
        </w:rPr>
      </w:pPr>
      <w:r>
        <w:rPr>
          <w:rFonts w:hint="eastAsia"/>
          <w:sz w:val="24"/>
          <w:szCs w:val="24"/>
        </w:rPr>
        <w:t>联系人：戴蕾</w:t>
      </w:r>
    </w:p>
    <w:p w14:paraId="679865F4"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400-8866-567</w:t>
      </w:r>
    </w:p>
    <w:p w14:paraId="5C8C1FAD"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www.avicsec.com</w:t>
      </w:r>
    </w:p>
    <w:p w14:paraId="06A8081E" w14:textId="77777777" w:rsidR="00E22060" w:rsidRDefault="00D66547">
      <w:pPr>
        <w:spacing w:line="360" w:lineRule="auto"/>
        <w:ind w:firstLineChars="200" w:firstLine="480"/>
        <w:rPr>
          <w:sz w:val="24"/>
          <w:szCs w:val="24"/>
        </w:rPr>
      </w:pPr>
      <w:r>
        <w:rPr>
          <w:rFonts w:hint="eastAsia"/>
          <w:sz w:val="24"/>
          <w:szCs w:val="24"/>
        </w:rPr>
        <w:t>（</w:t>
      </w:r>
      <w:r>
        <w:rPr>
          <w:sz w:val="24"/>
          <w:szCs w:val="24"/>
        </w:rPr>
        <w:t>20</w:t>
      </w:r>
      <w:r>
        <w:rPr>
          <w:rFonts w:hint="eastAsia"/>
          <w:sz w:val="24"/>
          <w:szCs w:val="24"/>
        </w:rPr>
        <w:t>）</w:t>
      </w:r>
      <w:r>
        <w:rPr>
          <w:rFonts w:hint="eastAsia"/>
          <w:sz w:val="24"/>
          <w:szCs w:val="24"/>
        </w:rPr>
        <w:t xml:space="preserve"> </w:t>
      </w:r>
      <w:r>
        <w:rPr>
          <w:rFonts w:hint="eastAsia"/>
          <w:sz w:val="24"/>
          <w:szCs w:val="24"/>
        </w:rPr>
        <w:t>安信证券股份有限公司</w:t>
      </w:r>
    </w:p>
    <w:p w14:paraId="774C1952" w14:textId="77777777" w:rsidR="00E22060" w:rsidRDefault="00D66547">
      <w:pPr>
        <w:spacing w:line="360" w:lineRule="auto"/>
        <w:ind w:firstLineChars="200" w:firstLine="480"/>
        <w:rPr>
          <w:sz w:val="24"/>
          <w:szCs w:val="24"/>
        </w:rPr>
      </w:pPr>
      <w:r>
        <w:rPr>
          <w:rFonts w:hint="eastAsia"/>
          <w:sz w:val="24"/>
          <w:szCs w:val="24"/>
        </w:rPr>
        <w:t>住所：深圳市福田区金田路</w:t>
      </w:r>
      <w:r>
        <w:rPr>
          <w:rFonts w:hint="eastAsia"/>
          <w:sz w:val="24"/>
          <w:szCs w:val="24"/>
        </w:rPr>
        <w:t>4018</w:t>
      </w:r>
      <w:r>
        <w:rPr>
          <w:rFonts w:hint="eastAsia"/>
          <w:sz w:val="24"/>
          <w:szCs w:val="24"/>
        </w:rPr>
        <w:t>号安联大厦</w:t>
      </w:r>
      <w:r>
        <w:rPr>
          <w:rFonts w:hint="eastAsia"/>
          <w:sz w:val="24"/>
          <w:szCs w:val="24"/>
        </w:rPr>
        <w:t>35</w:t>
      </w:r>
      <w:r>
        <w:rPr>
          <w:rFonts w:hint="eastAsia"/>
          <w:sz w:val="24"/>
          <w:szCs w:val="24"/>
        </w:rPr>
        <w:t>层、</w:t>
      </w:r>
      <w:r>
        <w:rPr>
          <w:rFonts w:hint="eastAsia"/>
          <w:sz w:val="24"/>
          <w:szCs w:val="24"/>
        </w:rPr>
        <w:t>28</w:t>
      </w:r>
      <w:r>
        <w:rPr>
          <w:rFonts w:hint="eastAsia"/>
          <w:sz w:val="24"/>
          <w:szCs w:val="24"/>
        </w:rPr>
        <w:t>层</w:t>
      </w:r>
      <w:r>
        <w:rPr>
          <w:rFonts w:hint="eastAsia"/>
          <w:sz w:val="24"/>
          <w:szCs w:val="24"/>
        </w:rPr>
        <w:t>A02</w:t>
      </w:r>
      <w:r>
        <w:rPr>
          <w:rFonts w:hint="eastAsia"/>
          <w:sz w:val="24"/>
          <w:szCs w:val="24"/>
        </w:rPr>
        <w:t>单元</w:t>
      </w:r>
    </w:p>
    <w:p w14:paraId="3D74685C" w14:textId="77777777" w:rsidR="00E22060" w:rsidRDefault="00D66547">
      <w:pPr>
        <w:spacing w:line="360" w:lineRule="auto"/>
        <w:ind w:firstLineChars="200" w:firstLine="480"/>
        <w:rPr>
          <w:sz w:val="24"/>
          <w:szCs w:val="24"/>
        </w:rPr>
      </w:pPr>
      <w:r>
        <w:rPr>
          <w:rFonts w:hint="eastAsia"/>
          <w:sz w:val="24"/>
          <w:szCs w:val="24"/>
        </w:rPr>
        <w:t>办公地址：深圳市福田区金田路</w:t>
      </w:r>
      <w:r>
        <w:rPr>
          <w:rFonts w:hint="eastAsia"/>
          <w:sz w:val="24"/>
          <w:szCs w:val="24"/>
        </w:rPr>
        <w:t>4018</w:t>
      </w:r>
      <w:r>
        <w:rPr>
          <w:rFonts w:hint="eastAsia"/>
          <w:sz w:val="24"/>
          <w:szCs w:val="24"/>
        </w:rPr>
        <w:t>号安联大厦</w:t>
      </w:r>
      <w:r>
        <w:rPr>
          <w:rFonts w:hint="eastAsia"/>
          <w:sz w:val="24"/>
          <w:szCs w:val="24"/>
        </w:rPr>
        <w:t>35</w:t>
      </w:r>
      <w:r>
        <w:rPr>
          <w:rFonts w:hint="eastAsia"/>
          <w:sz w:val="24"/>
          <w:szCs w:val="24"/>
        </w:rPr>
        <w:t>层、</w:t>
      </w:r>
      <w:r>
        <w:rPr>
          <w:rFonts w:hint="eastAsia"/>
          <w:sz w:val="24"/>
          <w:szCs w:val="24"/>
        </w:rPr>
        <w:t>28</w:t>
      </w:r>
      <w:r>
        <w:rPr>
          <w:rFonts w:hint="eastAsia"/>
          <w:sz w:val="24"/>
          <w:szCs w:val="24"/>
        </w:rPr>
        <w:t>层</w:t>
      </w:r>
      <w:r>
        <w:rPr>
          <w:rFonts w:hint="eastAsia"/>
          <w:sz w:val="24"/>
          <w:szCs w:val="24"/>
        </w:rPr>
        <w:t>A02</w:t>
      </w:r>
      <w:r>
        <w:rPr>
          <w:rFonts w:hint="eastAsia"/>
          <w:sz w:val="24"/>
          <w:szCs w:val="24"/>
        </w:rPr>
        <w:t>单元</w:t>
      </w:r>
    </w:p>
    <w:p w14:paraId="35D457C8" w14:textId="77777777" w:rsidR="00E22060" w:rsidRDefault="00D66547">
      <w:pPr>
        <w:spacing w:line="360" w:lineRule="auto"/>
        <w:ind w:firstLineChars="200" w:firstLine="480"/>
        <w:rPr>
          <w:sz w:val="24"/>
          <w:szCs w:val="24"/>
        </w:rPr>
      </w:pPr>
      <w:r>
        <w:rPr>
          <w:rFonts w:hint="eastAsia"/>
          <w:sz w:val="24"/>
          <w:szCs w:val="24"/>
        </w:rPr>
        <w:t>法定代表人：牛冠兴</w:t>
      </w:r>
    </w:p>
    <w:p w14:paraId="2E385CA3"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82558305</w:t>
      </w:r>
    </w:p>
    <w:p w14:paraId="4346AFE8"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82558355</w:t>
      </w:r>
    </w:p>
    <w:p w14:paraId="09D73731" w14:textId="77777777" w:rsidR="00E22060" w:rsidRDefault="00D66547">
      <w:pPr>
        <w:spacing w:line="360" w:lineRule="auto"/>
        <w:ind w:firstLineChars="200" w:firstLine="480"/>
        <w:rPr>
          <w:sz w:val="24"/>
          <w:szCs w:val="24"/>
        </w:rPr>
      </w:pPr>
      <w:r>
        <w:rPr>
          <w:rFonts w:hint="eastAsia"/>
          <w:sz w:val="24"/>
          <w:szCs w:val="24"/>
        </w:rPr>
        <w:t>联系人：陈剑虹</w:t>
      </w:r>
    </w:p>
    <w:p w14:paraId="206D1976"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400-800-1001</w:t>
      </w:r>
    </w:p>
    <w:p w14:paraId="1476825C"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www.essence.com.cn</w:t>
      </w:r>
    </w:p>
    <w:p w14:paraId="2173C9A2" w14:textId="77777777" w:rsidR="00E22060" w:rsidRDefault="00D66547">
      <w:pPr>
        <w:spacing w:line="360" w:lineRule="auto"/>
        <w:ind w:firstLineChars="200" w:firstLine="480"/>
        <w:rPr>
          <w:sz w:val="24"/>
          <w:szCs w:val="24"/>
        </w:rPr>
      </w:pPr>
      <w:r>
        <w:rPr>
          <w:rFonts w:hint="eastAsia"/>
          <w:sz w:val="24"/>
          <w:szCs w:val="24"/>
        </w:rPr>
        <w:t>（</w:t>
      </w:r>
      <w:r>
        <w:rPr>
          <w:sz w:val="24"/>
          <w:szCs w:val="24"/>
        </w:rPr>
        <w:t>21</w:t>
      </w:r>
      <w:r>
        <w:rPr>
          <w:rFonts w:hint="eastAsia"/>
          <w:sz w:val="24"/>
          <w:szCs w:val="24"/>
        </w:rPr>
        <w:t>）</w:t>
      </w:r>
      <w:r>
        <w:rPr>
          <w:rFonts w:hint="eastAsia"/>
          <w:sz w:val="24"/>
          <w:szCs w:val="24"/>
        </w:rPr>
        <w:t xml:space="preserve"> </w:t>
      </w:r>
      <w:r>
        <w:rPr>
          <w:rFonts w:hint="eastAsia"/>
          <w:sz w:val="24"/>
          <w:szCs w:val="24"/>
        </w:rPr>
        <w:t>申万宏源西部证券有限公司</w:t>
      </w:r>
    </w:p>
    <w:p w14:paraId="720B06E4" w14:textId="77777777" w:rsidR="00E22060" w:rsidRDefault="00D66547">
      <w:pPr>
        <w:spacing w:line="360" w:lineRule="auto"/>
        <w:ind w:firstLineChars="200" w:firstLine="480"/>
        <w:rPr>
          <w:sz w:val="24"/>
          <w:szCs w:val="24"/>
        </w:rPr>
      </w:pPr>
      <w:r>
        <w:rPr>
          <w:rFonts w:hint="eastAsia"/>
          <w:sz w:val="24"/>
          <w:szCs w:val="24"/>
        </w:rPr>
        <w:lastRenderedPageBreak/>
        <w:t>住所：新疆乌鲁木齐市建设路</w:t>
      </w:r>
      <w:r>
        <w:rPr>
          <w:rFonts w:hint="eastAsia"/>
          <w:sz w:val="24"/>
          <w:szCs w:val="24"/>
        </w:rPr>
        <w:t>2</w:t>
      </w:r>
      <w:r>
        <w:rPr>
          <w:rFonts w:hint="eastAsia"/>
          <w:sz w:val="24"/>
          <w:szCs w:val="24"/>
        </w:rPr>
        <w:t>号</w:t>
      </w:r>
    </w:p>
    <w:p w14:paraId="2C145E21" w14:textId="77777777" w:rsidR="00E22060" w:rsidRDefault="00D66547">
      <w:pPr>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14:paraId="246BD0DC" w14:textId="77777777" w:rsidR="00E22060" w:rsidRDefault="00D66547">
      <w:pPr>
        <w:spacing w:line="360" w:lineRule="auto"/>
        <w:ind w:firstLineChars="200" w:firstLine="480"/>
        <w:rPr>
          <w:sz w:val="24"/>
          <w:szCs w:val="24"/>
        </w:rPr>
      </w:pPr>
      <w:r>
        <w:rPr>
          <w:rFonts w:hint="eastAsia"/>
          <w:sz w:val="24"/>
          <w:szCs w:val="24"/>
        </w:rPr>
        <w:t>法定代表人：冯戎</w:t>
      </w:r>
    </w:p>
    <w:p w14:paraId="57385C97"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14:paraId="2844F070"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14:paraId="77C8BB85" w14:textId="77777777" w:rsidR="00E22060" w:rsidRDefault="00D66547">
      <w:pPr>
        <w:spacing w:line="360" w:lineRule="auto"/>
        <w:ind w:firstLineChars="200" w:firstLine="480"/>
        <w:rPr>
          <w:sz w:val="24"/>
          <w:szCs w:val="24"/>
        </w:rPr>
      </w:pPr>
      <w:r>
        <w:rPr>
          <w:rFonts w:hint="eastAsia"/>
          <w:sz w:val="24"/>
          <w:szCs w:val="24"/>
        </w:rPr>
        <w:t>联系人：李巍</w:t>
      </w:r>
    </w:p>
    <w:p w14:paraId="6ACEDE6A"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4008-000-562</w:t>
      </w:r>
    </w:p>
    <w:p w14:paraId="1D378784"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www.hysec.com</w:t>
      </w:r>
    </w:p>
    <w:p w14:paraId="765681EE" w14:textId="77777777" w:rsidR="00E22060" w:rsidRDefault="00D66547">
      <w:pPr>
        <w:spacing w:line="360" w:lineRule="auto"/>
        <w:ind w:firstLineChars="200" w:firstLine="480"/>
        <w:rPr>
          <w:sz w:val="24"/>
          <w:szCs w:val="24"/>
        </w:rPr>
      </w:pPr>
      <w:r>
        <w:rPr>
          <w:rFonts w:hint="eastAsia"/>
          <w:sz w:val="24"/>
          <w:szCs w:val="24"/>
        </w:rPr>
        <w:t>（</w:t>
      </w:r>
      <w:r>
        <w:rPr>
          <w:sz w:val="24"/>
          <w:szCs w:val="24"/>
        </w:rPr>
        <w:t>22</w:t>
      </w:r>
      <w:r>
        <w:rPr>
          <w:rFonts w:hint="eastAsia"/>
          <w:sz w:val="24"/>
          <w:szCs w:val="24"/>
        </w:rPr>
        <w:t>）</w:t>
      </w:r>
      <w:r>
        <w:rPr>
          <w:rFonts w:hint="eastAsia"/>
          <w:sz w:val="24"/>
          <w:szCs w:val="24"/>
        </w:rPr>
        <w:t xml:space="preserve"> </w:t>
      </w:r>
      <w:r>
        <w:rPr>
          <w:rFonts w:hint="eastAsia"/>
          <w:sz w:val="24"/>
          <w:szCs w:val="24"/>
        </w:rPr>
        <w:t>长江证券股份有限公司</w:t>
      </w:r>
    </w:p>
    <w:p w14:paraId="6FC38364" w14:textId="77777777" w:rsidR="00E22060" w:rsidRDefault="00D66547">
      <w:pPr>
        <w:spacing w:line="360" w:lineRule="auto"/>
        <w:ind w:firstLineChars="200" w:firstLine="480"/>
        <w:rPr>
          <w:sz w:val="24"/>
          <w:szCs w:val="24"/>
        </w:rPr>
      </w:pPr>
      <w:r>
        <w:rPr>
          <w:rFonts w:hint="eastAsia"/>
          <w:sz w:val="24"/>
          <w:szCs w:val="24"/>
        </w:rPr>
        <w:t>住所：武汉市新华路特</w:t>
      </w:r>
      <w:r>
        <w:rPr>
          <w:rFonts w:hint="eastAsia"/>
          <w:sz w:val="24"/>
          <w:szCs w:val="24"/>
        </w:rPr>
        <w:t>8</w:t>
      </w:r>
      <w:r>
        <w:rPr>
          <w:rFonts w:hint="eastAsia"/>
          <w:sz w:val="24"/>
          <w:szCs w:val="24"/>
        </w:rPr>
        <w:t>号长江证券大厦</w:t>
      </w:r>
    </w:p>
    <w:p w14:paraId="3A947DF4" w14:textId="77777777" w:rsidR="00E22060" w:rsidRDefault="00D66547">
      <w:pPr>
        <w:spacing w:line="360" w:lineRule="auto"/>
        <w:ind w:firstLineChars="200" w:firstLine="480"/>
        <w:rPr>
          <w:sz w:val="24"/>
          <w:szCs w:val="24"/>
        </w:rPr>
      </w:pPr>
      <w:r>
        <w:rPr>
          <w:rFonts w:hint="eastAsia"/>
          <w:sz w:val="24"/>
          <w:szCs w:val="24"/>
        </w:rPr>
        <w:t>办公地址：武汉市新华路特</w:t>
      </w:r>
      <w:r>
        <w:rPr>
          <w:rFonts w:hint="eastAsia"/>
          <w:sz w:val="24"/>
          <w:szCs w:val="24"/>
        </w:rPr>
        <w:t>8</w:t>
      </w:r>
      <w:r>
        <w:rPr>
          <w:rFonts w:hint="eastAsia"/>
          <w:sz w:val="24"/>
          <w:szCs w:val="24"/>
        </w:rPr>
        <w:t>号长江证券大厦</w:t>
      </w:r>
    </w:p>
    <w:p w14:paraId="6DB0BF65" w14:textId="77777777" w:rsidR="00E22060" w:rsidRDefault="00D66547">
      <w:pPr>
        <w:spacing w:line="360" w:lineRule="auto"/>
        <w:ind w:firstLineChars="200" w:firstLine="480"/>
        <w:rPr>
          <w:sz w:val="24"/>
          <w:szCs w:val="24"/>
        </w:rPr>
      </w:pPr>
      <w:r>
        <w:rPr>
          <w:rFonts w:hint="eastAsia"/>
          <w:sz w:val="24"/>
          <w:szCs w:val="24"/>
        </w:rPr>
        <w:t>法定代表人：胡运钊</w:t>
      </w:r>
    </w:p>
    <w:p w14:paraId="30AB8A04"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027</w:t>
      </w:r>
      <w:r>
        <w:rPr>
          <w:rFonts w:hint="eastAsia"/>
          <w:sz w:val="24"/>
          <w:szCs w:val="24"/>
        </w:rPr>
        <w:t>）</w:t>
      </w:r>
      <w:r>
        <w:rPr>
          <w:rFonts w:hint="eastAsia"/>
          <w:sz w:val="24"/>
          <w:szCs w:val="24"/>
        </w:rPr>
        <w:t>65799999</w:t>
      </w:r>
    </w:p>
    <w:p w14:paraId="3FDA8CE7"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027</w:t>
      </w:r>
      <w:r>
        <w:rPr>
          <w:rFonts w:hint="eastAsia"/>
          <w:sz w:val="24"/>
          <w:szCs w:val="24"/>
        </w:rPr>
        <w:t>）</w:t>
      </w:r>
      <w:r>
        <w:rPr>
          <w:rFonts w:hint="eastAsia"/>
          <w:sz w:val="24"/>
          <w:szCs w:val="24"/>
        </w:rPr>
        <w:t>85481900</w:t>
      </w:r>
    </w:p>
    <w:p w14:paraId="3E5C3E67" w14:textId="77777777" w:rsidR="00E22060" w:rsidRDefault="00D66547">
      <w:pPr>
        <w:spacing w:line="360" w:lineRule="auto"/>
        <w:ind w:firstLineChars="200" w:firstLine="480"/>
        <w:rPr>
          <w:sz w:val="24"/>
          <w:szCs w:val="24"/>
        </w:rPr>
      </w:pPr>
      <w:r>
        <w:rPr>
          <w:rFonts w:hint="eastAsia"/>
          <w:sz w:val="24"/>
          <w:szCs w:val="24"/>
        </w:rPr>
        <w:t>联系人：李良</w:t>
      </w:r>
    </w:p>
    <w:p w14:paraId="73D2D001"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95579</w:t>
      </w:r>
      <w:r>
        <w:rPr>
          <w:rFonts w:hint="eastAsia"/>
          <w:sz w:val="24"/>
          <w:szCs w:val="24"/>
        </w:rPr>
        <w:t>或</w:t>
      </w:r>
      <w:r>
        <w:rPr>
          <w:rFonts w:hint="eastAsia"/>
          <w:sz w:val="24"/>
          <w:szCs w:val="24"/>
        </w:rPr>
        <w:t>4008-888-999</w:t>
      </w:r>
    </w:p>
    <w:p w14:paraId="7982A75A"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www.95579.com</w:t>
      </w:r>
    </w:p>
    <w:p w14:paraId="245B249A" w14:textId="77777777" w:rsidR="00E22060" w:rsidRDefault="00D66547">
      <w:pPr>
        <w:spacing w:line="360" w:lineRule="auto"/>
        <w:ind w:firstLineChars="200" w:firstLine="480"/>
        <w:rPr>
          <w:sz w:val="24"/>
          <w:szCs w:val="24"/>
        </w:rPr>
      </w:pPr>
      <w:r>
        <w:rPr>
          <w:rFonts w:hint="eastAsia"/>
          <w:sz w:val="24"/>
          <w:szCs w:val="24"/>
        </w:rPr>
        <w:t>（</w:t>
      </w:r>
      <w:r>
        <w:rPr>
          <w:sz w:val="24"/>
          <w:szCs w:val="24"/>
        </w:rPr>
        <w:t>23</w:t>
      </w:r>
      <w:r>
        <w:rPr>
          <w:rFonts w:hint="eastAsia"/>
          <w:sz w:val="24"/>
          <w:szCs w:val="24"/>
        </w:rPr>
        <w:t>）</w:t>
      </w:r>
      <w:r>
        <w:rPr>
          <w:rFonts w:hint="eastAsia"/>
          <w:sz w:val="24"/>
          <w:szCs w:val="24"/>
        </w:rPr>
        <w:t xml:space="preserve"> </w:t>
      </w:r>
      <w:r>
        <w:rPr>
          <w:rFonts w:hint="eastAsia"/>
          <w:sz w:val="24"/>
          <w:szCs w:val="24"/>
        </w:rPr>
        <w:t>德邦证券有限责任公司</w:t>
      </w:r>
    </w:p>
    <w:p w14:paraId="5797F9FE" w14:textId="77777777" w:rsidR="00E22060" w:rsidRDefault="00D66547">
      <w:pPr>
        <w:spacing w:line="360" w:lineRule="auto"/>
        <w:ind w:firstLineChars="200" w:firstLine="480"/>
        <w:rPr>
          <w:sz w:val="24"/>
          <w:szCs w:val="24"/>
        </w:rPr>
      </w:pPr>
      <w:r>
        <w:rPr>
          <w:rFonts w:hint="eastAsia"/>
          <w:sz w:val="24"/>
          <w:szCs w:val="24"/>
        </w:rPr>
        <w:t>住所：上海市普陀区曹杨路</w:t>
      </w:r>
      <w:r>
        <w:rPr>
          <w:rFonts w:hint="eastAsia"/>
          <w:sz w:val="24"/>
          <w:szCs w:val="24"/>
        </w:rPr>
        <w:t>510</w:t>
      </w:r>
      <w:r>
        <w:rPr>
          <w:rFonts w:hint="eastAsia"/>
          <w:sz w:val="24"/>
          <w:szCs w:val="24"/>
        </w:rPr>
        <w:t>号南半幢</w:t>
      </w:r>
      <w:r>
        <w:rPr>
          <w:rFonts w:hint="eastAsia"/>
          <w:sz w:val="24"/>
          <w:szCs w:val="24"/>
        </w:rPr>
        <w:t>9</w:t>
      </w:r>
      <w:r>
        <w:rPr>
          <w:rFonts w:hint="eastAsia"/>
          <w:sz w:val="24"/>
          <w:szCs w:val="24"/>
        </w:rPr>
        <w:t>楼</w:t>
      </w:r>
    </w:p>
    <w:p w14:paraId="7C5E5B23" w14:textId="77777777" w:rsidR="00E22060" w:rsidRDefault="00D66547">
      <w:pPr>
        <w:spacing w:line="360" w:lineRule="auto"/>
        <w:ind w:firstLineChars="200" w:firstLine="480"/>
        <w:rPr>
          <w:sz w:val="24"/>
          <w:szCs w:val="24"/>
        </w:rPr>
      </w:pPr>
      <w:r>
        <w:rPr>
          <w:rFonts w:hint="eastAsia"/>
          <w:sz w:val="24"/>
          <w:szCs w:val="24"/>
        </w:rPr>
        <w:t>办公地址：上海市福山路</w:t>
      </w:r>
      <w:r>
        <w:rPr>
          <w:rFonts w:hint="eastAsia"/>
          <w:sz w:val="24"/>
          <w:szCs w:val="24"/>
        </w:rPr>
        <w:t>500</w:t>
      </w:r>
      <w:r>
        <w:rPr>
          <w:rFonts w:hint="eastAsia"/>
          <w:sz w:val="24"/>
          <w:szCs w:val="24"/>
        </w:rPr>
        <w:t>号城建大厦</w:t>
      </w:r>
      <w:r>
        <w:rPr>
          <w:rFonts w:hint="eastAsia"/>
          <w:sz w:val="24"/>
          <w:szCs w:val="24"/>
        </w:rPr>
        <w:t>26</w:t>
      </w:r>
      <w:r>
        <w:rPr>
          <w:rFonts w:hint="eastAsia"/>
          <w:sz w:val="24"/>
          <w:szCs w:val="24"/>
        </w:rPr>
        <w:t>楼</w:t>
      </w:r>
    </w:p>
    <w:p w14:paraId="4ADB5410" w14:textId="77777777" w:rsidR="00E22060" w:rsidRDefault="00D66547">
      <w:pPr>
        <w:spacing w:line="360" w:lineRule="auto"/>
        <w:ind w:firstLineChars="200" w:firstLine="480"/>
        <w:rPr>
          <w:sz w:val="24"/>
          <w:szCs w:val="24"/>
        </w:rPr>
      </w:pPr>
      <w:r>
        <w:rPr>
          <w:rFonts w:hint="eastAsia"/>
          <w:sz w:val="24"/>
          <w:szCs w:val="24"/>
        </w:rPr>
        <w:t>法定代表人：姚文平</w:t>
      </w:r>
    </w:p>
    <w:p w14:paraId="5B34B783"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68761616</w:t>
      </w:r>
    </w:p>
    <w:p w14:paraId="1071044B"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68767981</w:t>
      </w:r>
    </w:p>
    <w:p w14:paraId="5ABE73B5"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4008-888-128</w:t>
      </w:r>
    </w:p>
    <w:p w14:paraId="5769C503"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www.tebon.com.cn</w:t>
      </w:r>
    </w:p>
    <w:p w14:paraId="0FB7F143" w14:textId="77777777" w:rsidR="00E22060" w:rsidRDefault="00D66547">
      <w:pPr>
        <w:spacing w:line="360" w:lineRule="auto"/>
        <w:ind w:firstLineChars="200" w:firstLine="480"/>
        <w:rPr>
          <w:sz w:val="24"/>
          <w:szCs w:val="24"/>
        </w:rPr>
      </w:pPr>
      <w:r>
        <w:rPr>
          <w:rFonts w:hint="eastAsia"/>
          <w:sz w:val="24"/>
          <w:szCs w:val="24"/>
        </w:rPr>
        <w:t>（</w:t>
      </w:r>
      <w:r>
        <w:rPr>
          <w:sz w:val="24"/>
          <w:szCs w:val="24"/>
        </w:rPr>
        <w:t>24</w:t>
      </w:r>
      <w:r>
        <w:rPr>
          <w:rFonts w:hint="eastAsia"/>
          <w:sz w:val="24"/>
          <w:szCs w:val="24"/>
        </w:rPr>
        <w:t>）中泰证券股份有限公司</w:t>
      </w:r>
    </w:p>
    <w:p w14:paraId="1EAF63C5" w14:textId="77777777" w:rsidR="00E22060" w:rsidRDefault="00D66547">
      <w:pPr>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14:paraId="49933A88" w14:textId="77777777" w:rsidR="00E22060" w:rsidRDefault="00D66547">
      <w:pPr>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14:paraId="30395590" w14:textId="77777777" w:rsidR="00E22060" w:rsidRDefault="00D66547">
      <w:pPr>
        <w:spacing w:line="360" w:lineRule="auto"/>
        <w:ind w:firstLineChars="200" w:firstLine="480"/>
        <w:rPr>
          <w:sz w:val="24"/>
          <w:szCs w:val="24"/>
        </w:rPr>
      </w:pPr>
      <w:r>
        <w:rPr>
          <w:rFonts w:hint="eastAsia"/>
          <w:sz w:val="24"/>
          <w:szCs w:val="24"/>
        </w:rPr>
        <w:t>法定代表人：李玮</w:t>
      </w:r>
    </w:p>
    <w:p w14:paraId="22944D35" w14:textId="77777777" w:rsidR="00E22060" w:rsidRDefault="00D66547">
      <w:pPr>
        <w:spacing w:line="360" w:lineRule="auto"/>
        <w:ind w:firstLineChars="200" w:firstLine="480"/>
        <w:rPr>
          <w:sz w:val="24"/>
          <w:szCs w:val="24"/>
        </w:rPr>
      </w:pPr>
      <w:r>
        <w:rPr>
          <w:rFonts w:hint="eastAsia"/>
          <w:sz w:val="24"/>
          <w:szCs w:val="24"/>
        </w:rPr>
        <w:lastRenderedPageBreak/>
        <w:t>电话：（</w:t>
      </w:r>
      <w:r>
        <w:rPr>
          <w:rFonts w:hint="eastAsia"/>
          <w:sz w:val="24"/>
          <w:szCs w:val="24"/>
        </w:rPr>
        <w:t>0531</w:t>
      </w:r>
      <w:r>
        <w:rPr>
          <w:rFonts w:hint="eastAsia"/>
          <w:sz w:val="24"/>
          <w:szCs w:val="24"/>
        </w:rPr>
        <w:t>）</w:t>
      </w:r>
      <w:r>
        <w:rPr>
          <w:rFonts w:hint="eastAsia"/>
          <w:sz w:val="24"/>
          <w:szCs w:val="24"/>
        </w:rPr>
        <w:t>68889155</w:t>
      </w:r>
    </w:p>
    <w:p w14:paraId="2E62A034"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0531</w:t>
      </w:r>
      <w:r>
        <w:rPr>
          <w:rFonts w:hint="eastAsia"/>
          <w:sz w:val="24"/>
          <w:szCs w:val="24"/>
        </w:rPr>
        <w:t>）</w:t>
      </w:r>
      <w:r>
        <w:rPr>
          <w:rFonts w:hint="eastAsia"/>
          <w:sz w:val="24"/>
          <w:szCs w:val="24"/>
        </w:rPr>
        <w:t>68889752</w:t>
      </w:r>
    </w:p>
    <w:p w14:paraId="18A8BC57" w14:textId="77777777" w:rsidR="00E22060" w:rsidRDefault="00D66547">
      <w:pPr>
        <w:spacing w:line="360" w:lineRule="auto"/>
        <w:ind w:firstLineChars="200" w:firstLine="480"/>
        <w:rPr>
          <w:sz w:val="24"/>
          <w:szCs w:val="24"/>
        </w:rPr>
      </w:pPr>
      <w:r>
        <w:rPr>
          <w:rFonts w:hint="eastAsia"/>
          <w:sz w:val="24"/>
          <w:szCs w:val="24"/>
        </w:rPr>
        <w:t>联系人：吴阳</w:t>
      </w:r>
    </w:p>
    <w:p w14:paraId="1C4E1A18"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95538</w:t>
      </w:r>
    </w:p>
    <w:p w14:paraId="7B4BBEF1"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www.qlzq.com.cn</w:t>
      </w:r>
    </w:p>
    <w:p w14:paraId="23E9148B" w14:textId="77777777" w:rsidR="00E22060" w:rsidRDefault="00D66547">
      <w:pPr>
        <w:spacing w:line="360" w:lineRule="auto"/>
        <w:ind w:firstLineChars="200" w:firstLine="480"/>
        <w:rPr>
          <w:sz w:val="24"/>
          <w:szCs w:val="24"/>
        </w:rPr>
      </w:pPr>
      <w:r>
        <w:rPr>
          <w:rFonts w:hint="eastAsia"/>
          <w:sz w:val="24"/>
          <w:szCs w:val="24"/>
        </w:rPr>
        <w:t>（</w:t>
      </w:r>
      <w:r>
        <w:rPr>
          <w:sz w:val="24"/>
          <w:szCs w:val="24"/>
        </w:rPr>
        <w:t>25</w:t>
      </w:r>
      <w:r>
        <w:rPr>
          <w:rFonts w:hint="eastAsia"/>
          <w:sz w:val="24"/>
          <w:szCs w:val="24"/>
        </w:rPr>
        <w:t>）</w:t>
      </w:r>
      <w:r>
        <w:rPr>
          <w:rFonts w:hint="eastAsia"/>
          <w:sz w:val="24"/>
          <w:szCs w:val="24"/>
        </w:rPr>
        <w:t xml:space="preserve"> </w:t>
      </w:r>
      <w:r>
        <w:rPr>
          <w:rFonts w:hint="eastAsia"/>
          <w:sz w:val="24"/>
          <w:szCs w:val="24"/>
        </w:rPr>
        <w:t>江海证券有限公司</w:t>
      </w:r>
    </w:p>
    <w:p w14:paraId="3FC5EF0A" w14:textId="77777777" w:rsidR="00E22060" w:rsidRDefault="00D66547">
      <w:pPr>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14:paraId="2770249B" w14:textId="77777777" w:rsidR="00E22060" w:rsidRDefault="00D66547">
      <w:pPr>
        <w:spacing w:line="360" w:lineRule="auto"/>
        <w:ind w:firstLineChars="200" w:firstLine="480"/>
        <w:rPr>
          <w:sz w:val="24"/>
          <w:szCs w:val="24"/>
        </w:rPr>
      </w:pPr>
      <w:r>
        <w:rPr>
          <w:rFonts w:hint="eastAsia"/>
          <w:sz w:val="24"/>
          <w:szCs w:val="24"/>
        </w:rPr>
        <w:t>法定代表人：孙名扬</w:t>
      </w:r>
    </w:p>
    <w:p w14:paraId="14391D36"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85863719</w:t>
      </w:r>
    </w:p>
    <w:p w14:paraId="6E225E5B"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14:paraId="378ABCAC" w14:textId="77777777" w:rsidR="00E22060" w:rsidRDefault="00D66547">
      <w:pPr>
        <w:spacing w:line="360" w:lineRule="auto"/>
        <w:ind w:firstLineChars="200" w:firstLine="480"/>
        <w:rPr>
          <w:sz w:val="24"/>
          <w:szCs w:val="24"/>
        </w:rPr>
      </w:pPr>
      <w:r>
        <w:rPr>
          <w:rFonts w:hint="eastAsia"/>
          <w:sz w:val="24"/>
          <w:szCs w:val="24"/>
        </w:rPr>
        <w:t>联系人：刘爽</w:t>
      </w:r>
    </w:p>
    <w:p w14:paraId="6074F6D0"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400-666-2288</w:t>
      </w:r>
    </w:p>
    <w:p w14:paraId="022D6BB9"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www.jhzq.com.cn</w:t>
      </w:r>
    </w:p>
    <w:p w14:paraId="238A49BD" w14:textId="77777777" w:rsidR="00E22060" w:rsidRDefault="00D66547">
      <w:pPr>
        <w:spacing w:line="360" w:lineRule="auto"/>
        <w:ind w:firstLineChars="200" w:firstLine="480"/>
        <w:rPr>
          <w:sz w:val="24"/>
          <w:szCs w:val="24"/>
        </w:rPr>
      </w:pPr>
      <w:r>
        <w:rPr>
          <w:rFonts w:hint="eastAsia"/>
          <w:sz w:val="24"/>
          <w:szCs w:val="24"/>
        </w:rPr>
        <w:t>（</w:t>
      </w:r>
      <w:r>
        <w:rPr>
          <w:sz w:val="24"/>
          <w:szCs w:val="24"/>
        </w:rPr>
        <w:t>26</w:t>
      </w:r>
      <w:r>
        <w:rPr>
          <w:rFonts w:hint="eastAsia"/>
          <w:sz w:val="24"/>
          <w:szCs w:val="24"/>
        </w:rPr>
        <w:t>）</w:t>
      </w:r>
      <w:r>
        <w:rPr>
          <w:rFonts w:hint="eastAsia"/>
          <w:sz w:val="24"/>
          <w:szCs w:val="24"/>
        </w:rPr>
        <w:t xml:space="preserve"> </w:t>
      </w:r>
      <w:r>
        <w:rPr>
          <w:rFonts w:hint="eastAsia"/>
          <w:sz w:val="24"/>
          <w:szCs w:val="24"/>
        </w:rPr>
        <w:t>平安证券有限责任公司</w:t>
      </w:r>
    </w:p>
    <w:p w14:paraId="0B3B8D9D" w14:textId="77777777" w:rsidR="00E22060" w:rsidRDefault="00D66547">
      <w:pPr>
        <w:spacing w:line="360" w:lineRule="auto"/>
        <w:ind w:firstLineChars="200" w:firstLine="480"/>
        <w:rPr>
          <w:sz w:val="24"/>
          <w:szCs w:val="24"/>
        </w:rPr>
      </w:pPr>
      <w:r>
        <w:rPr>
          <w:rFonts w:hint="eastAsia"/>
          <w:sz w:val="24"/>
          <w:szCs w:val="24"/>
        </w:rPr>
        <w:t>住所：深圳市福田区金田路大中华国际交易广场裙楼</w:t>
      </w:r>
      <w:r>
        <w:rPr>
          <w:rFonts w:hint="eastAsia"/>
          <w:sz w:val="24"/>
          <w:szCs w:val="24"/>
        </w:rPr>
        <w:t>8</w:t>
      </w:r>
      <w:r>
        <w:rPr>
          <w:rFonts w:hint="eastAsia"/>
          <w:sz w:val="24"/>
          <w:szCs w:val="24"/>
        </w:rPr>
        <w:t>楼</w:t>
      </w:r>
    </w:p>
    <w:p w14:paraId="06B48220" w14:textId="77777777" w:rsidR="00E22060" w:rsidRDefault="00D66547">
      <w:pPr>
        <w:spacing w:line="360" w:lineRule="auto"/>
        <w:ind w:firstLineChars="200" w:firstLine="480"/>
        <w:rPr>
          <w:sz w:val="24"/>
          <w:szCs w:val="24"/>
        </w:rPr>
      </w:pPr>
      <w:r>
        <w:rPr>
          <w:rFonts w:hint="eastAsia"/>
          <w:sz w:val="24"/>
          <w:szCs w:val="24"/>
        </w:rPr>
        <w:t>办公地址：深圳市福田区金田路大中华国际交易广场裙楼</w:t>
      </w:r>
      <w:r>
        <w:rPr>
          <w:rFonts w:hint="eastAsia"/>
          <w:sz w:val="24"/>
          <w:szCs w:val="24"/>
        </w:rPr>
        <w:t>8</w:t>
      </w:r>
      <w:r>
        <w:rPr>
          <w:rFonts w:hint="eastAsia"/>
          <w:sz w:val="24"/>
          <w:szCs w:val="24"/>
        </w:rPr>
        <w:t>楼</w:t>
      </w:r>
      <w:r>
        <w:rPr>
          <w:rFonts w:hint="eastAsia"/>
          <w:sz w:val="24"/>
          <w:szCs w:val="24"/>
        </w:rPr>
        <w:t>(518048)</w:t>
      </w:r>
    </w:p>
    <w:p w14:paraId="55F0C10B" w14:textId="77777777" w:rsidR="00E22060" w:rsidRDefault="00D66547">
      <w:pPr>
        <w:spacing w:line="360" w:lineRule="auto"/>
        <w:ind w:firstLineChars="200" w:firstLine="480"/>
        <w:rPr>
          <w:sz w:val="24"/>
          <w:szCs w:val="24"/>
        </w:rPr>
      </w:pPr>
      <w:r>
        <w:rPr>
          <w:rFonts w:hint="eastAsia"/>
          <w:sz w:val="24"/>
          <w:szCs w:val="24"/>
        </w:rPr>
        <w:t>法定代表人：杨宇翔</w:t>
      </w:r>
    </w:p>
    <w:p w14:paraId="102A9E69"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22627802</w:t>
      </w:r>
    </w:p>
    <w:p w14:paraId="4E0BECB3"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82400862</w:t>
      </w:r>
    </w:p>
    <w:p w14:paraId="3A845E9A" w14:textId="77777777" w:rsidR="00E22060" w:rsidRDefault="00D66547">
      <w:pPr>
        <w:spacing w:line="360" w:lineRule="auto"/>
        <w:ind w:firstLineChars="200" w:firstLine="480"/>
        <w:rPr>
          <w:sz w:val="24"/>
          <w:szCs w:val="24"/>
        </w:rPr>
      </w:pPr>
      <w:r>
        <w:rPr>
          <w:rFonts w:hint="eastAsia"/>
          <w:sz w:val="24"/>
          <w:szCs w:val="24"/>
        </w:rPr>
        <w:t>联系人：郑舒丽</w:t>
      </w:r>
    </w:p>
    <w:p w14:paraId="032E100B"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95511-8</w:t>
      </w:r>
    </w:p>
    <w:p w14:paraId="192A1E29"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www.pingan.com</w:t>
      </w:r>
    </w:p>
    <w:p w14:paraId="7FD3CC28" w14:textId="77777777" w:rsidR="00E22060" w:rsidRDefault="00D66547">
      <w:pPr>
        <w:spacing w:line="360" w:lineRule="auto"/>
        <w:ind w:firstLineChars="200" w:firstLine="480"/>
        <w:rPr>
          <w:sz w:val="24"/>
          <w:szCs w:val="24"/>
        </w:rPr>
      </w:pPr>
      <w:r>
        <w:rPr>
          <w:rFonts w:hint="eastAsia"/>
          <w:sz w:val="24"/>
          <w:szCs w:val="24"/>
        </w:rPr>
        <w:t>（</w:t>
      </w:r>
      <w:r>
        <w:rPr>
          <w:sz w:val="24"/>
          <w:szCs w:val="24"/>
        </w:rPr>
        <w:t>27</w:t>
      </w:r>
      <w:r>
        <w:rPr>
          <w:rFonts w:hint="eastAsia"/>
          <w:sz w:val="24"/>
          <w:szCs w:val="24"/>
        </w:rPr>
        <w:t>）</w:t>
      </w:r>
      <w:r>
        <w:rPr>
          <w:rFonts w:hint="eastAsia"/>
          <w:sz w:val="24"/>
          <w:szCs w:val="24"/>
        </w:rPr>
        <w:t xml:space="preserve"> </w:t>
      </w:r>
      <w:r>
        <w:rPr>
          <w:rFonts w:hint="eastAsia"/>
          <w:sz w:val="24"/>
          <w:szCs w:val="24"/>
        </w:rPr>
        <w:t>中国国际金融股份有限公司</w:t>
      </w:r>
    </w:p>
    <w:p w14:paraId="7B4C1363" w14:textId="77777777" w:rsidR="00E22060" w:rsidRDefault="00D66547">
      <w:pPr>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14:paraId="3090BCB8" w14:textId="77777777" w:rsidR="00E22060" w:rsidRDefault="00D66547">
      <w:pPr>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14:paraId="3BA4AD25" w14:textId="77777777" w:rsidR="00E22060" w:rsidRDefault="00D66547">
      <w:pPr>
        <w:spacing w:line="360" w:lineRule="auto"/>
        <w:ind w:firstLineChars="200" w:firstLine="480"/>
        <w:rPr>
          <w:sz w:val="24"/>
          <w:szCs w:val="24"/>
        </w:rPr>
      </w:pPr>
      <w:r>
        <w:rPr>
          <w:rFonts w:hint="eastAsia"/>
          <w:sz w:val="24"/>
          <w:szCs w:val="24"/>
        </w:rPr>
        <w:t>法定代表人：丁学东</w:t>
      </w:r>
    </w:p>
    <w:p w14:paraId="3793372A"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14:paraId="25B80E1E"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85679203</w:t>
      </w:r>
    </w:p>
    <w:p w14:paraId="21024FCB" w14:textId="77777777" w:rsidR="00E22060" w:rsidRDefault="00D66547">
      <w:pPr>
        <w:spacing w:line="360" w:lineRule="auto"/>
        <w:ind w:firstLineChars="200" w:firstLine="480"/>
        <w:rPr>
          <w:sz w:val="24"/>
          <w:szCs w:val="24"/>
        </w:rPr>
      </w:pPr>
      <w:r>
        <w:rPr>
          <w:rFonts w:hint="eastAsia"/>
          <w:sz w:val="24"/>
          <w:szCs w:val="24"/>
        </w:rPr>
        <w:t>联系人：杨涵宇</w:t>
      </w:r>
    </w:p>
    <w:p w14:paraId="70BBEFBE" w14:textId="77777777" w:rsidR="00E22060" w:rsidRDefault="00D66547">
      <w:pPr>
        <w:spacing w:line="360" w:lineRule="auto"/>
        <w:ind w:firstLineChars="200" w:firstLine="480"/>
        <w:rPr>
          <w:sz w:val="24"/>
          <w:szCs w:val="24"/>
        </w:rPr>
      </w:pPr>
      <w:r>
        <w:rPr>
          <w:rFonts w:hint="eastAsia"/>
          <w:sz w:val="24"/>
          <w:szCs w:val="24"/>
        </w:rPr>
        <w:lastRenderedPageBreak/>
        <w:t>网址：</w:t>
      </w:r>
      <w:r>
        <w:rPr>
          <w:rFonts w:hint="eastAsia"/>
          <w:sz w:val="24"/>
          <w:szCs w:val="24"/>
        </w:rPr>
        <w:t>www.cicc.com.cn</w:t>
      </w:r>
    </w:p>
    <w:p w14:paraId="74E9336C" w14:textId="77777777" w:rsidR="00E22060" w:rsidRDefault="00D66547">
      <w:pPr>
        <w:spacing w:line="360" w:lineRule="auto"/>
        <w:ind w:firstLineChars="200" w:firstLine="480"/>
        <w:rPr>
          <w:sz w:val="24"/>
          <w:szCs w:val="24"/>
        </w:rPr>
      </w:pPr>
      <w:r>
        <w:rPr>
          <w:rFonts w:hint="eastAsia"/>
          <w:sz w:val="24"/>
          <w:szCs w:val="24"/>
        </w:rPr>
        <w:t>（</w:t>
      </w:r>
      <w:r>
        <w:rPr>
          <w:sz w:val="24"/>
          <w:szCs w:val="24"/>
        </w:rPr>
        <w:t>28</w:t>
      </w:r>
      <w:r>
        <w:rPr>
          <w:rFonts w:hint="eastAsia"/>
          <w:sz w:val="24"/>
          <w:szCs w:val="24"/>
        </w:rPr>
        <w:t>）</w:t>
      </w:r>
      <w:r>
        <w:rPr>
          <w:rFonts w:hint="eastAsia"/>
          <w:sz w:val="24"/>
          <w:szCs w:val="24"/>
        </w:rPr>
        <w:t xml:space="preserve"> </w:t>
      </w:r>
      <w:r>
        <w:rPr>
          <w:rFonts w:hint="eastAsia"/>
          <w:sz w:val="24"/>
          <w:szCs w:val="24"/>
        </w:rPr>
        <w:t>长城证券有限责任公司</w:t>
      </w:r>
    </w:p>
    <w:p w14:paraId="3166A98D" w14:textId="77777777" w:rsidR="00E22060" w:rsidRDefault="00D66547">
      <w:pPr>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14:paraId="4A834EAE" w14:textId="77777777" w:rsidR="00E22060" w:rsidRDefault="00D66547">
      <w:pPr>
        <w:spacing w:line="360" w:lineRule="auto"/>
        <w:ind w:firstLineChars="200" w:firstLine="480"/>
        <w:rPr>
          <w:sz w:val="24"/>
          <w:szCs w:val="24"/>
        </w:rPr>
      </w:pPr>
      <w:r>
        <w:rPr>
          <w:rFonts w:hint="eastAsia"/>
          <w:sz w:val="24"/>
          <w:szCs w:val="24"/>
        </w:rPr>
        <w:t>法定代表人：黄耀华</w:t>
      </w:r>
    </w:p>
    <w:p w14:paraId="2A6E357D"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14:paraId="6106D2CD"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14:paraId="5DD1ECDF" w14:textId="77777777" w:rsidR="00E22060" w:rsidRDefault="00D66547">
      <w:pPr>
        <w:spacing w:line="360" w:lineRule="auto"/>
        <w:ind w:firstLineChars="200" w:firstLine="480"/>
        <w:rPr>
          <w:sz w:val="24"/>
          <w:szCs w:val="24"/>
        </w:rPr>
      </w:pPr>
      <w:r>
        <w:rPr>
          <w:rFonts w:hint="eastAsia"/>
          <w:sz w:val="24"/>
          <w:szCs w:val="24"/>
        </w:rPr>
        <w:t>联系人：匡婷</w:t>
      </w:r>
    </w:p>
    <w:p w14:paraId="5978FE27"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14:paraId="11BB0187"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www.cc168.com.cn</w:t>
      </w:r>
    </w:p>
    <w:p w14:paraId="4E3645F9" w14:textId="77777777" w:rsidR="00E22060" w:rsidRDefault="00D66547">
      <w:pPr>
        <w:spacing w:line="360" w:lineRule="auto"/>
        <w:ind w:firstLineChars="200" w:firstLine="480"/>
        <w:rPr>
          <w:sz w:val="24"/>
          <w:szCs w:val="24"/>
        </w:rPr>
      </w:pPr>
      <w:r>
        <w:rPr>
          <w:rFonts w:hint="eastAsia"/>
          <w:sz w:val="24"/>
          <w:szCs w:val="24"/>
        </w:rPr>
        <w:t>（</w:t>
      </w:r>
      <w:r>
        <w:rPr>
          <w:sz w:val="24"/>
          <w:szCs w:val="24"/>
        </w:rPr>
        <w:t>29</w:t>
      </w:r>
      <w:r>
        <w:rPr>
          <w:rFonts w:hint="eastAsia"/>
          <w:sz w:val="24"/>
          <w:szCs w:val="24"/>
        </w:rPr>
        <w:t>）</w:t>
      </w:r>
      <w:r>
        <w:rPr>
          <w:rFonts w:hint="eastAsia"/>
          <w:sz w:val="24"/>
          <w:szCs w:val="24"/>
        </w:rPr>
        <w:t xml:space="preserve"> </w:t>
      </w:r>
      <w:r>
        <w:rPr>
          <w:rFonts w:hint="eastAsia"/>
          <w:sz w:val="24"/>
          <w:szCs w:val="24"/>
        </w:rPr>
        <w:t>国金证券股份有限公司</w:t>
      </w:r>
    </w:p>
    <w:p w14:paraId="13274890" w14:textId="77777777" w:rsidR="00E22060" w:rsidRDefault="00D66547">
      <w:pPr>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14:paraId="65176D63" w14:textId="77777777" w:rsidR="00E22060" w:rsidRDefault="00D66547">
      <w:pPr>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14:paraId="4ECC6E31" w14:textId="77777777" w:rsidR="00E22060" w:rsidRDefault="00D66547">
      <w:pPr>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14:paraId="13AC37FA"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14:paraId="50EC340E"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14:paraId="1095ECCF" w14:textId="77777777" w:rsidR="00E22060" w:rsidRDefault="00D66547">
      <w:pPr>
        <w:spacing w:line="360" w:lineRule="auto"/>
        <w:ind w:firstLineChars="200" w:firstLine="480"/>
        <w:rPr>
          <w:sz w:val="24"/>
          <w:szCs w:val="24"/>
        </w:rPr>
      </w:pPr>
      <w:r>
        <w:rPr>
          <w:rFonts w:hint="eastAsia"/>
          <w:sz w:val="24"/>
          <w:szCs w:val="24"/>
        </w:rPr>
        <w:t>联系人：金喆</w:t>
      </w:r>
    </w:p>
    <w:p w14:paraId="62AA6E01"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400-6600-109</w:t>
      </w:r>
    </w:p>
    <w:p w14:paraId="3F4B0E08"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www.gjzq.com.cn</w:t>
      </w:r>
    </w:p>
    <w:p w14:paraId="3D661170" w14:textId="77777777" w:rsidR="00E22060" w:rsidRDefault="00D66547">
      <w:pPr>
        <w:spacing w:line="360" w:lineRule="auto"/>
        <w:ind w:firstLineChars="200" w:firstLine="480"/>
        <w:rPr>
          <w:sz w:val="24"/>
          <w:szCs w:val="24"/>
        </w:rPr>
      </w:pPr>
      <w:r>
        <w:rPr>
          <w:rFonts w:hint="eastAsia"/>
          <w:sz w:val="24"/>
          <w:szCs w:val="24"/>
        </w:rPr>
        <w:t>（</w:t>
      </w:r>
      <w:r>
        <w:rPr>
          <w:sz w:val="24"/>
          <w:szCs w:val="24"/>
        </w:rPr>
        <w:t>30</w:t>
      </w:r>
      <w:r>
        <w:rPr>
          <w:rFonts w:hint="eastAsia"/>
          <w:sz w:val="24"/>
          <w:szCs w:val="24"/>
        </w:rPr>
        <w:t>）</w:t>
      </w:r>
      <w:r>
        <w:rPr>
          <w:rFonts w:hint="eastAsia"/>
          <w:sz w:val="24"/>
          <w:szCs w:val="24"/>
        </w:rPr>
        <w:t xml:space="preserve"> </w:t>
      </w:r>
      <w:r>
        <w:rPr>
          <w:rFonts w:hint="eastAsia"/>
          <w:sz w:val="24"/>
          <w:szCs w:val="24"/>
        </w:rPr>
        <w:t>方正证券股份有限公司</w:t>
      </w:r>
    </w:p>
    <w:p w14:paraId="0FB7C8F0" w14:textId="77777777" w:rsidR="00E22060" w:rsidRDefault="00D66547">
      <w:pPr>
        <w:spacing w:line="360" w:lineRule="auto"/>
        <w:ind w:firstLineChars="200" w:firstLine="480"/>
        <w:rPr>
          <w:sz w:val="24"/>
          <w:szCs w:val="24"/>
        </w:rPr>
      </w:pPr>
      <w:r>
        <w:rPr>
          <w:rFonts w:hint="eastAsia"/>
          <w:sz w:val="24"/>
          <w:szCs w:val="24"/>
        </w:rPr>
        <w:t>住所：湖南长沙芙蓉中路二段华侨国际大厦</w:t>
      </w:r>
      <w:r>
        <w:rPr>
          <w:rFonts w:hint="eastAsia"/>
          <w:sz w:val="24"/>
          <w:szCs w:val="24"/>
        </w:rPr>
        <w:t>22-24</w:t>
      </w:r>
      <w:r>
        <w:rPr>
          <w:rFonts w:hint="eastAsia"/>
          <w:sz w:val="24"/>
          <w:szCs w:val="24"/>
        </w:rPr>
        <w:t>层</w:t>
      </w:r>
    </w:p>
    <w:p w14:paraId="18A44B19" w14:textId="77777777" w:rsidR="00E22060" w:rsidRDefault="00D66547">
      <w:pPr>
        <w:spacing w:line="360" w:lineRule="auto"/>
        <w:ind w:firstLineChars="200" w:firstLine="480"/>
        <w:rPr>
          <w:sz w:val="24"/>
          <w:szCs w:val="24"/>
        </w:rPr>
      </w:pPr>
      <w:r>
        <w:rPr>
          <w:rFonts w:hint="eastAsia"/>
          <w:sz w:val="24"/>
          <w:szCs w:val="24"/>
        </w:rPr>
        <w:t>办公地址：湖南长沙芙蓉中路二段华侨国际大厦</w:t>
      </w:r>
      <w:r>
        <w:rPr>
          <w:rFonts w:hint="eastAsia"/>
          <w:sz w:val="24"/>
          <w:szCs w:val="24"/>
        </w:rPr>
        <w:t>22-24</w:t>
      </w:r>
      <w:r>
        <w:rPr>
          <w:rFonts w:hint="eastAsia"/>
          <w:sz w:val="24"/>
          <w:szCs w:val="24"/>
        </w:rPr>
        <w:t>层</w:t>
      </w:r>
    </w:p>
    <w:p w14:paraId="71E1C27D" w14:textId="77777777" w:rsidR="00E22060" w:rsidRDefault="00D66547">
      <w:pPr>
        <w:spacing w:line="360" w:lineRule="auto"/>
        <w:ind w:firstLineChars="200" w:firstLine="480"/>
        <w:rPr>
          <w:sz w:val="24"/>
          <w:szCs w:val="24"/>
        </w:rPr>
      </w:pPr>
      <w:r>
        <w:rPr>
          <w:rFonts w:hint="eastAsia"/>
          <w:sz w:val="24"/>
          <w:szCs w:val="24"/>
        </w:rPr>
        <w:t>法定代表人：雷杰</w:t>
      </w:r>
    </w:p>
    <w:p w14:paraId="7CEF2F64"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68546765</w:t>
      </w:r>
    </w:p>
    <w:p w14:paraId="7EFA0470"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68546792</w:t>
      </w:r>
    </w:p>
    <w:p w14:paraId="5889394B" w14:textId="77777777" w:rsidR="00E22060" w:rsidRDefault="00D66547">
      <w:pPr>
        <w:spacing w:line="360" w:lineRule="auto"/>
        <w:ind w:firstLineChars="200" w:firstLine="480"/>
        <w:rPr>
          <w:sz w:val="24"/>
          <w:szCs w:val="24"/>
        </w:rPr>
      </w:pPr>
      <w:r>
        <w:rPr>
          <w:rFonts w:hint="eastAsia"/>
          <w:sz w:val="24"/>
          <w:szCs w:val="24"/>
        </w:rPr>
        <w:t>联系人：徐锦福</w:t>
      </w:r>
    </w:p>
    <w:p w14:paraId="2367CEC9"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95571</w:t>
      </w:r>
    </w:p>
    <w:p w14:paraId="6074B502"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www.foundersc.com</w:t>
      </w:r>
    </w:p>
    <w:p w14:paraId="7850EC35" w14:textId="77777777" w:rsidR="00E22060" w:rsidRDefault="00D66547">
      <w:pPr>
        <w:spacing w:line="360" w:lineRule="auto"/>
        <w:ind w:firstLineChars="200" w:firstLine="480"/>
        <w:rPr>
          <w:sz w:val="24"/>
          <w:szCs w:val="24"/>
        </w:rPr>
      </w:pPr>
      <w:r>
        <w:rPr>
          <w:rFonts w:hint="eastAsia"/>
          <w:sz w:val="24"/>
          <w:szCs w:val="24"/>
        </w:rPr>
        <w:t>（</w:t>
      </w:r>
      <w:r>
        <w:rPr>
          <w:sz w:val="24"/>
          <w:szCs w:val="24"/>
        </w:rPr>
        <w:t>31</w:t>
      </w:r>
      <w:r>
        <w:rPr>
          <w:rFonts w:hint="eastAsia"/>
          <w:sz w:val="24"/>
          <w:szCs w:val="24"/>
        </w:rPr>
        <w:t>）</w:t>
      </w:r>
      <w:r>
        <w:rPr>
          <w:rFonts w:hint="eastAsia"/>
          <w:sz w:val="24"/>
          <w:szCs w:val="24"/>
        </w:rPr>
        <w:t xml:space="preserve"> </w:t>
      </w:r>
      <w:r>
        <w:rPr>
          <w:rFonts w:hint="eastAsia"/>
          <w:sz w:val="24"/>
          <w:szCs w:val="24"/>
        </w:rPr>
        <w:t>渤海证券股份有限公司</w:t>
      </w:r>
    </w:p>
    <w:p w14:paraId="5382AF54" w14:textId="77777777" w:rsidR="00E22060" w:rsidRDefault="00D66547">
      <w:pPr>
        <w:spacing w:line="360" w:lineRule="auto"/>
        <w:ind w:firstLineChars="200" w:firstLine="480"/>
        <w:rPr>
          <w:sz w:val="24"/>
          <w:szCs w:val="24"/>
        </w:rPr>
      </w:pPr>
      <w:r>
        <w:rPr>
          <w:rFonts w:hint="eastAsia"/>
          <w:sz w:val="24"/>
          <w:szCs w:val="24"/>
        </w:rPr>
        <w:t>住所：天津经济技术开发区第二大街</w:t>
      </w:r>
      <w:r>
        <w:rPr>
          <w:rFonts w:hint="eastAsia"/>
          <w:sz w:val="24"/>
          <w:szCs w:val="24"/>
        </w:rPr>
        <w:t>42</w:t>
      </w:r>
      <w:r>
        <w:rPr>
          <w:rFonts w:hint="eastAsia"/>
          <w:sz w:val="24"/>
          <w:szCs w:val="24"/>
        </w:rPr>
        <w:t>号写字楼</w:t>
      </w:r>
      <w:r>
        <w:rPr>
          <w:rFonts w:hint="eastAsia"/>
          <w:sz w:val="24"/>
          <w:szCs w:val="24"/>
        </w:rPr>
        <w:t>101</w:t>
      </w:r>
      <w:r>
        <w:rPr>
          <w:rFonts w:hint="eastAsia"/>
          <w:sz w:val="24"/>
          <w:szCs w:val="24"/>
        </w:rPr>
        <w:t>室</w:t>
      </w:r>
    </w:p>
    <w:p w14:paraId="578D0FF1" w14:textId="77777777" w:rsidR="00E22060" w:rsidRDefault="00D66547">
      <w:pPr>
        <w:spacing w:line="360" w:lineRule="auto"/>
        <w:ind w:firstLineChars="200" w:firstLine="480"/>
        <w:rPr>
          <w:sz w:val="24"/>
          <w:szCs w:val="24"/>
        </w:rPr>
      </w:pPr>
      <w:r>
        <w:rPr>
          <w:rFonts w:hint="eastAsia"/>
          <w:sz w:val="24"/>
          <w:szCs w:val="24"/>
        </w:rPr>
        <w:lastRenderedPageBreak/>
        <w:t>办公地址：天津市南开区宾水西道</w:t>
      </w:r>
      <w:r>
        <w:rPr>
          <w:rFonts w:hint="eastAsia"/>
          <w:sz w:val="24"/>
          <w:szCs w:val="24"/>
        </w:rPr>
        <w:t>8</w:t>
      </w:r>
      <w:r>
        <w:rPr>
          <w:rFonts w:hint="eastAsia"/>
          <w:sz w:val="24"/>
          <w:szCs w:val="24"/>
        </w:rPr>
        <w:t>号</w:t>
      </w:r>
    </w:p>
    <w:p w14:paraId="59A97601" w14:textId="77777777" w:rsidR="00E22060" w:rsidRDefault="00D66547">
      <w:pPr>
        <w:spacing w:line="360" w:lineRule="auto"/>
        <w:ind w:firstLineChars="200" w:firstLine="480"/>
        <w:rPr>
          <w:sz w:val="24"/>
          <w:szCs w:val="24"/>
        </w:rPr>
      </w:pPr>
      <w:r>
        <w:rPr>
          <w:rFonts w:hint="eastAsia"/>
          <w:sz w:val="24"/>
          <w:szCs w:val="24"/>
        </w:rPr>
        <w:t>法定代表人：王春峰</w:t>
      </w:r>
    </w:p>
    <w:p w14:paraId="5520DBF4"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022</w:t>
      </w:r>
      <w:r>
        <w:rPr>
          <w:rFonts w:hint="eastAsia"/>
          <w:sz w:val="24"/>
          <w:szCs w:val="24"/>
        </w:rPr>
        <w:t>）</w:t>
      </w:r>
      <w:r>
        <w:rPr>
          <w:rFonts w:hint="eastAsia"/>
          <w:sz w:val="24"/>
          <w:szCs w:val="24"/>
        </w:rPr>
        <w:t>28451991</w:t>
      </w:r>
    </w:p>
    <w:p w14:paraId="68A30671"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022</w:t>
      </w:r>
      <w:r>
        <w:rPr>
          <w:rFonts w:hint="eastAsia"/>
          <w:sz w:val="24"/>
          <w:szCs w:val="24"/>
        </w:rPr>
        <w:t>）</w:t>
      </w:r>
      <w:r>
        <w:rPr>
          <w:rFonts w:hint="eastAsia"/>
          <w:sz w:val="24"/>
          <w:szCs w:val="24"/>
        </w:rPr>
        <w:t>28451892</w:t>
      </w:r>
    </w:p>
    <w:p w14:paraId="513AFEFB" w14:textId="77777777" w:rsidR="00E22060" w:rsidRDefault="00D66547">
      <w:pPr>
        <w:spacing w:line="360" w:lineRule="auto"/>
        <w:ind w:firstLineChars="200" w:firstLine="480"/>
        <w:rPr>
          <w:sz w:val="24"/>
          <w:szCs w:val="24"/>
        </w:rPr>
      </w:pPr>
      <w:r>
        <w:rPr>
          <w:rFonts w:hint="eastAsia"/>
          <w:sz w:val="24"/>
          <w:szCs w:val="24"/>
        </w:rPr>
        <w:t>联系人：蔡霆</w:t>
      </w:r>
    </w:p>
    <w:p w14:paraId="5F54CC88"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 400-651-5988</w:t>
      </w:r>
    </w:p>
    <w:p w14:paraId="53376615"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www.bhzq.com</w:t>
      </w:r>
    </w:p>
    <w:p w14:paraId="0F5403F5" w14:textId="77777777" w:rsidR="00E22060" w:rsidRDefault="00D66547">
      <w:pPr>
        <w:spacing w:line="360" w:lineRule="auto"/>
        <w:ind w:firstLineChars="200" w:firstLine="480"/>
        <w:rPr>
          <w:sz w:val="24"/>
          <w:szCs w:val="24"/>
        </w:rPr>
      </w:pPr>
      <w:r>
        <w:rPr>
          <w:rFonts w:hint="eastAsia"/>
          <w:sz w:val="24"/>
          <w:szCs w:val="24"/>
        </w:rPr>
        <w:t>（</w:t>
      </w:r>
      <w:r>
        <w:rPr>
          <w:sz w:val="24"/>
          <w:szCs w:val="24"/>
        </w:rPr>
        <w:t>32</w:t>
      </w:r>
      <w:r>
        <w:rPr>
          <w:rFonts w:hint="eastAsia"/>
          <w:sz w:val="24"/>
          <w:szCs w:val="24"/>
        </w:rPr>
        <w:t>）</w:t>
      </w:r>
      <w:r>
        <w:rPr>
          <w:rFonts w:hint="eastAsia"/>
          <w:sz w:val="24"/>
          <w:szCs w:val="24"/>
        </w:rPr>
        <w:t xml:space="preserve"> </w:t>
      </w:r>
      <w:r>
        <w:rPr>
          <w:rFonts w:hint="eastAsia"/>
          <w:sz w:val="24"/>
          <w:szCs w:val="24"/>
        </w:rPr>
        <w:t>信达证券股份有限公司</w:t>
      </w:r>
    </w:p>
    <w:p w14:paraId="252876B1" w14:textId="77777777" w:rsidR="00E22060" w:rsidRDefault="00D66547">
      <w:pPr>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14:paraId="1C5E2FFB" w14:textId="77777777" w:rsidR="00E22060" w:rsidRDefault="00D66547">
      <w:pPr>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14:paraId="64637531" w14:textId="77777777" w:rsidR="00E22060" w:rsidRDefault="00D66547">
      <w:pPr>
        <w:spacing w:line="360" w:lineRule="auto"/>
        <w:ind w:firstLineChars="200" w:firstLine="480"/>
        <w:rPr>
          <w:sz w:val="24"/>
          <w:szCs w:val="24"/>
        </w:rPr>
      </w:pPr>
      <w:r>
        <w:rPr>
          <w:rFonts w:hint="eastAsia"/>
          <w:sz w:val="24"/>
          <w:szCs w:val="24"/>
        </w:rPr>
        <w:t>法定代表人：高冠江</w:t>
      </w:r>
    </w:p>
    <w:p w14:paraId="5693BDCE"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14:paraId="7CE55BFA"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14:paraId="0606855A" w14:textId="77777777" w:rsidR="00E22060" w:rsidRDefault="00D66547">
      <w:pPr>
        <w:spacing w:line="360" w:lineRule="auto"/>
        <w:ind w:firstLineChars="200" w:firstLine="480"/>
        <w:rPr>
          <w:sz w:val="24"/>
          <w:szCs w:val="24"/>
        </w:rPr>
      </w:pPr>
      <w:r>
        <w:rPr>
          <w:rFonts w:hint="eastAsia"/>
          <w:sz w:val="24"/>
          <w:szCs w:val="24"/>
        </w:rPr>
        <w:t>联系人：唐静</w:t>
      </w:r>
    </w:p>
    <w:p w14:paraId="4336872A"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95321</w:t>
      </w:r>
    </w:p>
    <w:p w14:paraId="1DEC3C50"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www.cindasc.com</w:t>
      </w:r>
    </w:p>
    <w:p w14:paraId="0AD28BAD" w14:textId="77777777" w:rsidR="00E22060" w:rsidRDefault="00D66547">
      <w:pPr>
        <w:spacing w:line="360" w:lineRule="auto"/>
        <w:ind w:firstLineChars="200" w:firstLine="480"/>
        <w:rPr>
          <w:sz w:val="24"/>
          <w:szCs w:val="24"/>
        </w:rPr>
      </w:pPr>
      <w:r>
        <w:rPr>
          <w:rFonts w:hint="eastAsia"/>
          <w:sz w:val="24"/>
          <w:szCs w:val="24"/>
        </w:rPr>
        <w:t>（</w:t>
      </w:r>
      <w:r>
        <w:rPr>
          <w:sz w:val="24"/>
          <w:szCs w:val="24"/>
        </w:rPr>
        <w:t>33</w:t>
      </w:r>
      <w:r>
        <w:rPr>
          <w:rFonts w:hint="eastAsia"/>
          <w:sz w:val="24"/>
          <w:szCs w:val="24"/>
        </w:rPr>
        <w:t>）</w:t>
      </w:r>
      <w:r>
        <w:rPr>
          <w:rFonts w:hint="eastAsia"/>
          <w:sz w:val="24"/>
          <w:szCs w:val="24"/>
        </w:rPr>
        <w:t xml:space="preserve"> </w:t>
      </w:r>
      <w:r>
        <w:rPr>
          <w:rFonts w:hint="eastAsia"/>
          <w:sz w:val="24"/>
          <w:szCs w:val="24"/>
        </w:rPr>
        <w:t>东方证券股份有限公司</w:t>
      </w:r>
    </w:p>
    <w:p w14:paraId="4A4531AE" w14:textId="77777777" w:rsidR="00E22060" w:rsidRDefault="00D66547">
      <w:pPr>
        <w:spacing w:line="360" w:lineRule="auto"/>
        <w:ind w:firstLineChars="200" w:firstLine="480"/>
        <w:rPr>
          <w:sz w:val="24"/>
          <w:szCs w:val="24"/>
        </w:rPr>
      </w:pPr>
      <w:r>
        <w:rPr>
          <w:rFonts w:hint="eastAsia"/>
          <w:sz w:val="24"/>
          <w:szCs w:val="24"/>
        </w:rPr>
        <w:t>住所：上海市中山南路</w:t>
      </w:r>
      <w:r>
        <w:rPr>
          <w:rFonts w:hint="eastAsia"/>
          <w:sz w:val="24"/>
          <w:szCs w:val="24"/>
        </w:rPr>
        <w:t>318</w:t>
      </w:r>
      <w:r>
        <w:rPr>
          <w:rFonts w:hint="eastAsia"/>
          <w:sz w:val="24"/>
          <w:szCs w:val="24"/>
        </w:rPr>
        <w:t>号</w:t>
      </w:r>
      <w:r>
        <w:rPr>
          <w:rFonts w:hint="eastAsia"/>
          <w:sz w:val="24"/>
          <w:szCs w:val="24"/>
        </w:rPr>
        <w:t>2</w:t>
      </w:r>
      <w:r>
        <w:rPr>
          <w:rFonts w:hint="eastAsia"/>
          <w:sz w:val="24"/>
          <w:szCs w:val="24"/>
        </w:rPr>
        <w:t>号楼</w:t>
      </w:r>
      <w:r>
        <w:rPr>
          <w:rFonts w:hint="eastAsia"/>
          <w:sz w:val="24"/>
          <w:szCs w:val="24"/>
        </w:rPr>
        <w:t>22</w:t>
      </w:r>
      <w:r>
        <w:rPr>
          <w:rFonts w:hint="eastAsia"/>
          <w:sz w:val="24"/>
          <w:szCs w:val="24"/>
        </w:rPr>
        <w:t>层</w:t>
      </w:r>
      <w:r>
        <w:rPr>
          <w:rFonts w:hint="eastAsia"/>
          <w:sz w:val="24"/>
          <w:szCs w:val="24"/>
        </w:rPr>
        <w:t>-29</w:t>
      </w:r>
      <w:r>
        <w:rPr>
          <w:rFonts w:hint="eastAsia"/>
          <w:sz w:val="24"/>
          <w:szCs w:val="24"/>
        </w:rPr>
        <w:t>层</w:t>
      </w:r>
    </w:p>
    <w:p w14:paraId="5B8FC523" w14:textId="77777777" w:rsidR="00E22060" w:rsidRDefault="00D66547">
      <w:pPr>
        <w:spacing w:line="360" w:lineRule="auto"/>
        <w:ind w:firstLineChars="200" w:firstLine="480"/>
        <w:rPr>
          <w:sz w:val="24"/>
          <w:szCs w:val="24"/>
        </w:rPr>
      </w:pPr>
      <w:r>
        <w:rPr>
          <w:rFonts w:hint="eastAsia"/>
          <w:sz w:val="24"/>
          <w:szCs w:val="24"/>
        </w:rPr>
        <w:t>法定代表人：王益民</w:t>
      </w:r>
    </w:p>
    <w:p w14:paraId="358AC341"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63325888</w:t>
      </w:r>
    </w:p>
    <w:p w14:paraId="277171E7"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63326173</w:t>
      </w:r>
    </w:p>
    <w:p w14:paraId="462B63DD" w14:textId="77777777" w:rsidR="00E22060" w:rsidRDefault="00D66547">
      <w:pPr>
        <w:spacing w:line="360" w:lineRule="auto"/>
        <w:ind w:firstLineChars="200" w:firstLine="480"/>
        <w:rPr>
          <w:sz w:val="24"/>
          <w:szCs w:val="24"/>
        </w:rPr>
      </w:pPr>
      <w:r>
        <w:rPr>
          <w:rFonts w:hint="eastAsia"/>
          <w:sz w:val="24"/>
          <w:szCs w:val="24"/>
        </w:rPr>
        <w:t>联系人：吴宇</w:t>
      </w:r>
    </w:p>
    <w:p w14:paraId="09A2F0ED"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95503</w:t>
      </w:r>
    </w:p>
    <w:p w14:paraId="4B016D31"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www.dfzq.com.cn</w:t>
      </w:r>
    </w:p>
    <w:p w14:paraId="10C6DA61" w14:textId="77777777" w:rsidR="00E22060" w:rsidRDefault="00D66547">
      <w:pPr>
        <w:spacing w:line="360" w:lineRule="auto"/>
        <w:ind w:firstLineChars="200" w:firstLine="480"/>
        <w:rPr>
          <w:sz w:val="24"/>
          <w:szCs w:val="24"/>
        </w:rPr>
      </w:pPr>
      <w:r>
        <w:rPr>
          <w:rFonts w:hint="eastAsia"/>
          <w:sz w:val="24"/>
          <w:szCs w:val="24"/>
        </w:rPr>
        <w:t>（</w:t>
      </w:r>
      <w:r>
        <w:rPr>
          <w:sz w:val="24"/>
          <w:szCs w:val="24"/>
        </w:rPr>
        <w:t>34</w:t>
      </w:r>
      <w:r>
        <w:rPr>
          <w:rFonts w:hint="eastAsia"/>
          <w:sz w:val="24"/>
          <w:szCs w:val="24"/>
        </w:rPr>
        <w:t>）</w:t>
      </w:r>
      <w:r>
        <w:rPr>
          <w:rFonts w:hint="eastAsia"/>
          <w:sz w:val="24"/>
          <w:szCs w:val="24"/>
        </w:rPr>
        <w:t xml:space="preserve"> </w:t>
      </w:r>
      <w:r>
        <w:rPr>
          <w:rFonts w:hint="eastAsia"/>
          <w:sz w:val="24"/>
          <w:szCs w:val="24"/>
        </w:rPr>
        <w:t>西南证券股份有限公司</w:t>
      </w:r>
    </w:p>
    <w:p w14:paraId="37B46C18" w14:textId="77777777" w:rsidR="00E22060" w:rsidRDefault="00D66547">
      <w:pPr>
        <w:spacing w:line="360" w:lineRule="auto"/>
        <w:ind w:firstLineChars="200" w:firstLine="480"/>
        <w:rPr>
          <w:sz w:val="24"/>
          <w:szCs w:val="24"/>
        </w:rPr>
      </w:pPr>
      <w:r>
        <w:rPr>
          <w:rFonts w:hint="eastAsia"/>
          <w:sz w:val="24"/>
          <w:szCs w:val="24"/>
        </w:rPr>
        <w:t>住所：重庆市江北区桥北苑</w:t>
      </w:r>
      <w:r>
        <w:rPr>
          <w:rFonts w:hint="eastAsia"/>
          <w:sz w:val="24"/>
          <w:szCs w:val="24"/>
        </w:rPr>
        <w:t>8</w:t>
      </w:r>
      <w:r>
        <w:rPr>
          <w:rFonts w:hint="eastAsia"/>
          <w:sz w:val="24"/>
          <w:szCs w:val="24"/>
        </w:rPr>
        <w:t>号</w:t>
      </w:r>
    </w:p>
    <w:p w14:paraId="1FA398AE" w14:textId="77777777" w:rsidR="00E22060" w:rsidRDefault="00D66547">
      <w:pPr>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14:paraId="62251B62" w14:textId="77777777" w:rsidR="00E22060" w:rsidRDefault="00D66547">
      <w:pPr>
        <w:spacing w:line="360" w:lineRule="auto"/>
        <w:ind w:firstLineChars="200" w:firstLine="480"/>
        <w:rPr>
          <w:sz w:val="24"/>
          <w:szCs w:val="24"/>
        </w:rPr>
      </w:pPr>
      <w:r>
        <w:rPr>
          <w:rFonts w:hint="eastAsia"/>
          <w:sz w:val="24"/>
          <w:szCs w:val="24"/>
        </w:rPr>
        <w:t>法定代表人：余维佳</w:t>
      </w:r>
    </w:p>
    <w:p w14:paraId="44986614"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14:paraId="2590E130" w14:textId="77777777" w:rsidR="00E22060" w:rsidRDefault="00D66547">
      <w:pPr>
        <w:spacing w:line="360" w:lineRule="auto"/>
        <w:ind w:firstLineChars="200" w:firstLine="480"/>
        <w:rPr>
          <w:sz w:val="24"/>
          <w:szCs w:val="24"/>
        </w:rPr>
      </w:pPr>
      <w:r>
        <w:rPr>
          <w:rFonts w:hint="eastAsia"/>
          <w:sz w:val="24"/>
          <w:szCs w:val="24"/>
        </w:rPr>
        <w:lastRenderedPageBreak/>
        <w:t>传真：（</w:t>
      </w:r>
      <w:r>
        <w:rPr>
          <w:rFonts w:hint="eastAsia"/>
          <w:sz w:val="24"/>
          <w:szCs w:val="24"/>
        </w:rPr>
        <w:t>023</w:t>
      </w:r>
      <w:r>
        <w:rPr>
          <w:rFonts w:hint="eastAsia"/>
          <w:sz w:val="24"/>
          <w:szCs w:val="24"/>
        </w:rPr>
        <w:t>）</w:t>
      </w:r>
      <w:r>
        <w:rPr>
          <w:rFonts w:hint="eastAsia"/>
          <w:sz w:val="24"/>
          <w:szCs w:val="24"/>
        </w:rPr>
        <w:t>63786212</w:t>
      </w:r>
    </w:p>
    <w:p w14:paraId="421BB2B3" w14:textId="77777777" w:rsidR="00E22060" w:rsidRDefault="00D66547">
      <w:pPr>
        <w:spacing w:line="360" w:lineRule="auto"/>
        <w:ind w:firstLineChars="200" w:firstLine="480"/>
        <w:rPr>
          <w:sz w:val="24"/>
          <w:szCs w:val="24"/>
        </w:rPr>
      </w:pPr>
      <w:r>
        <w:rPr>
          <w:rFonts w:hint="eastAsia"/>
          <w:sz w:val="24"/>
          <w:szCs w:val="24"/>
        </w:rPr>
        <w:t>联系人：张煜</w:t>
      </w:r>
    </w:p>
    <w:p w14:paraId="3BA342B6"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400-809-6096</w:t>
      </w:r>
    </w:p>
    <w:p w14:paraId="0143171D"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www.swsc.com.cn</w:t>
      </w:r>
    </w:p>
    <w:p w14:paraId="05DA6298" w14:textId="77777777" w:rsidR="00E22060" w:rsidRDefault="00D66547">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东兴证券股份有限公司</w:t>
      </w:r>
    </w:p>
    <w:p w14:paraId="26051765" w14:textId="77777777" w:rsidR="00E22060" w:rsidRDefault="00D66547">
      <w:pPr>
        <w:spacing w:line="360" w:lineRule="auto"/>
        <w:ind w:firstLineChars="200" w:firstLine="480"/>
        <w:rPr>
          <w:sz w:val="24"/>
          <w:szCs w:val="24"/>
        </w:rPr>
      </w:pPr>
      <w:r>
        <w:rPr>
          <w:rFonts w:hint="eastAsia"/>
          <w:sz w:val="24"/>
          <w:szCs w:val="24"/>
        </w:rPr>
        <w:t>住所：北京市西城区金融大街</w:t>
      </w:r>
      <w:r>
        <w:rPr>
          <w:rFonts w:hint="eastAsia"/>
          <w:sz w:val="24"/>
          <w:szCs w:val="24"/>
        </w:rPr>
        <w:t>5</w:t>
      </w:r>
      <w:r>
        <w:rPr>
          <w:rFonts w:hint="eastAsia"/>
          <w:sz w:val="24"/>
          <w:szCs w:val="24"/>
        </w:rPr>
        <w:t>号新盛大厦</w:t>
      </w:r>
      <w:r>
        <w:rPr>
          <w:rFonts w:hint="eastAsia"/>
          <w:sz w:val="24"/>
          <w:szCs w:val="24"/>
        </w:rPr>
        <w:t>B</w:t>
      </w:r>
      <w:r>
        <w:rPr>
          <w:rFonts w:hint="eastAsia"/>
          <w:sz w:val="24"/>
          <w:szCs w:val="24"/>
        </w:rPr>
        <w:t>座</w:t>
      </w:r>
      <w:r>
        <w:rPr>
          <w:rFonts w:hint="eastAsia"/>
          <w:sz w:val="24"/>
          <w:szCs w:val="24"/>
        </w:rPr>
        <w:t>12-15</w:t>
      </w:r>
      <w:r>
        <w:rPr>
          <w:rFonts w:hint="eastAsia"/>
          <w:sz w:val="24"/>
          <w:szCs w:val="24"/>
        </w:rPr>
        <w:t>层</w:t>
      </w:r>
    </w:p>
    <w:p w14:paraId="2C5F492E" w14:textId="77777777" w:rsidR="00E22060" w:rsidRDefault="00D66547">
      <w:pPr>
        <w:spacing w:line="360" w:lineRule="auto"/>
        <w:ind w:firstLineChars="200" w:firstLine="480"/>
        <w:rPr>
          <w:sz w:val="24"/>
          <w:szCs w:val="24"/>
        </w:rPr>
      </w:pPr>
      <w:r>
        <w:rPr>
          <w:rFonts w:hint="eastAsia"/>
          <w:sz w:val="24"/>
          <w:szCs w:val="24"/>
        </w:rPr>
        <w:t>法定代表人：徐勇力</w:t>
      </w:r>
    </w:p>
    <w:p w14:paraId="5E8728D6"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66555316</w:t>
      </w:r>
    </w:p>
    <w:p w14:paraId="02368801"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66555246</w:t>
      </w:r>
    </w:p>
    <w:p w14:paraId="010C3987" w14:textId="77777777" w:rsidR="00E22060" w:rsidRDefault="00D66547">
      <w:pPr>
        <w:spacing w:line="360" w:lineRule="auto"/>
        <w:ind w:firstLineChars="200" w:firstLine="480"/>
        <w:rPr>
          <w:sz w:val="24"/>
          <w:szCs w:val="24"/>
        </w:rPr>
      </w:pPr>
      <w:r>
        <w:rPr>
          <w:rFonts w:hint="eastAsia"/>
          <w:sz w:val="24"/>
          <w:szCs w:val="24"/>
        </w:rPr>
        <w:t>联系人：汤漫川</w:t>
      </w:r>
    </w:p>
    <w:p w14:paraId="4D079522"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 400-8888-993</w:t>
      </w:r>
    </w:p>
    <w:p w14:paraId="36F126D1"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www.dxzq.net</w:t>
      </w:r>
    </w:p>
    <w:p w14:paraId="5C6AF51E" w14:textId="77777777" w:rsidR="00E22060" w:rsidRDefault="00D66547">
      <w:pPr>
        <w:spacing w:line="360" w:lineRule="auto"/>
        <w:ind w:firstLineChars="200" w:firstLine="480"/>
        <w:rPr>
          <w:sz w:val="24"/>
          <w:szCs w:val="24"/>
        </w:rPr>
      </w:pPr>
      <w:r>
        <w:rPr>
          <w:rFonts w:hint="eastAsia"/>
          <w:sz w:val="24"/>
          <w:szCs w:val="24"/>
        </w:rPr>
        <w:t>（</w:t>
      </w:r>
      <w:r>
        <w:rPr>
          <w:sz w:val="24"/>
          <w:szCs w:val="24"/>
        </w:rPr>
        <w:t>36</w:t>
      </w:r>
      <w:r>
        <w:rPr>
          <w:rFonts w:hint="eastAsia"/>
          <w:sz w:val="24"/>
          <w:szCs w:val="24"/>
        </w:rPr>
        <w:t>）</w:t>
      </w:r>
      <w:r>
        <w:rPr>
          <w:rFonts w:hint="eastAsia"/>
          <w:sz w:val="24"/>
          <w:szCs w:val="24"/>
        </w:rPr>
        <w:t xml:space="preserve"> </w:t>
      </w:r>
      <w:r>
        <w:rPr>
          <w:rFonts w:hint="eastAsia"/>
          <w:sz w:val="24"/>
          <w:szCs w:val="24"/>
        </w:rPr>
        <w:t>中国中投证券有限责任公司</w:t>
      </w:r>
    </w:p>
    <w:p w14:paraId="0E4A6DE6" w14:textId="77777777" w:rsidR="00E22060" w:rsidRDefault="00D66547">
      <w:pPr>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14:paraId="5866B68B" w14:textId="77777777" w:rsidR="00E22060" w:rsidRDefault="00D66547">
      <w:pPr>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14:paraId="7775CFDB" w14:textId="77777777" w:rsidR="00E22060" w:rsidRDefault="00D66547">
      <w:pPr>
        <w:spacing w:line="360" w:lineRule="auto"/>
        <w:ind w:firstLineChars="200" w:firstLine="480"/>
        <w:rPr>
          <w:sz w:val="24"/>
          <w:szCs w:val="24"/>
        </w:rPr>
      </w:pPr>
      <w:r>
        <w:rPr>
          <w:rFonts w:hint="eastAsia"/>
          <w:sz w:val="24"/>
          <w:szCs w:val="24"/>
        </w:rPr>
        <w:t>法定代表人：龙增来</w:t>
      </w:r>
    </w:p>
    <w:p w14:paraId="7DB3EAD5"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14:paraId="7A44EB55"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14:paraId="410502C1" w14:textId="77777777" w:rsidR="00E22060" w:rsidRDefault="00D66547">
      <w:pPr>
        <w:spacing w:line="360" w:lineRule="auto"/>
        <w:ind w:firstLineChars="200" w:firstLine="480"/>
        <w:rPr>
          <w:sz w:val="24"/>
          <w:szCs w:val="24"/>
        </w:rPr>
      </w:pPr>
      <w:r>
        <w:rPr>
          <w:rFonts w:hint="eastAsia"/>
          <w:sz w:val="24"/>
          <w:szCs w:val="24"/>
        </w:rPr>
        <w:t>联系人：刘毅</w:t>
      </w:r>
    </w:p>
    <w:p w14:paraId="78478F16"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400-600-8008</w:t>
      </w:r>
    </w:p>
    <w:p w14:paraId="6C492B30"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www.china-invs.cn</w:t>
      </w:r>
    </w:p>
    <w:p w14:paraId="4E0AB55E" w14:textId="77777777" w:rsidR="00E22060" w:rsidRDefault="00D66547">
      <w:pPr>
        <w:spacing w:line="360" w:lineRule="auto"/>
        <w:ind w:firstLineChars="200" w:firstLine="480"/>
        <w:rPr>
          <w:sz w:val="24"/>
          <w:szCs w:val="24"/>
        </w:rPr>
      </w:pPr>
      <w:r>
        <w:rPr>
          <w:rFonts w:hint="eastAsia"/>
          <w:sz w:val="24"/>
          <w:szCs w:val="24"/>
        </w:rPr>
        <w:t>（</w:t>
      </w:r>
      <w:r>
        <w:rPr>
          <w:sz w:val="24"/>
          <w:szCs w:val="24"/>
        </w:rPr>
        <w:t>37</w:t>
      </w:r>
      <w:r>
        <w:rPr>
          <w:rFonts w:hint="eastAsia"/>
          <w:sz w:val="24"/>
          <w:szCs w:val="24"/>
        </w:rPr>
        <w:t>）第一创业证券股份有限公司</w:t>
      </w:r>
    </w:p>
    <w:p w14:paraId="0BDCA467" w14:textId="77777777" w:rsidR="00E22060" w:rsidRDefault="00D66547">
      <w:pPr>
        <w:spacing w:line="360" w:lineRule="auto"/>
        <w:ind w:firstLineChars="200" w:firstLine="480"/>
        <w:rPr>
          <w:sz w:val="24"/>
          <w:szCs w:val="24"/>
        </w:rPr>
      </w:pPr>
      <w:r>
        <w:rPr>
          <w:rFonts w:hint="eastAsia"/>
          <w:sz w:val="24"/>
          <w:szCs w:val="24"/>
        </w:rPr>
        <w:t>住所：深圳市罗湖区笋岗路</w:t>
      </w:r>
      <w:r>
        <w:rPr>
          <w:rFonts w:hint="eastAsia"/>
          <w:sz w:val="24"/>
          <w:szCs w:val="24"/>
        </w:rPr>
        <w:t>12</w:t>
      </w:r>
      <w:r>
        <w:rPr>
          <w:rFonts w:hint="eastAsia"/>
          <w:sz w:val="24"/>
          <w:szCs w:val="24"/>
        </w:rPr>
        <w:t>号中民时代广场</w:t>
      </w:r>
      <w:r>
        <w:rPr>
          <w:rFonts w:hint="eastAsia"/>
          <w:sz w:val="24"/>
          <w:szCs w:val="24"/>
        </w:rPr>
        <w:t xml:space="preserve"> B </w:t>
      </w:r>
      <w:r>
        <w:rPr>
          <w:rFonts w:hint="eastAsia"/>
          <w:sz w:val="24"/>
          <w:szCs w:val="24"/>
        </w:rPr>
        <w:t>座</w:t>
      </w:r>
      <w:r>
        <w:rPr>
          <w:rFonts w:hint="eastAsia"/>
          <w:sz w:val="24"/>
          <w:szCs w:val="24"/>
        </w:rPr>
        <w:t>25</w:t>
      </w:r>
      <w:r>
        <w:rPr>
          <w:rFonts w:hint="eastAsia"/>
          <w:sz w:val="24"/>
          <w:szCs w:val="24"/>
        </w:rPr>
        <w:t>、</w:t>
      </w:r>
      <w:r>
        <w:rPr>
          <w:rFonts w:hint="eastAsia"/>
          <w:sz w:val="24"/>
          <w:szCs w:val="24"/>
        </w:rPr>
        <w:t>26</w:t>
      </w:r>
      <w:r>
        <w:rPr>
          <w:rFonts w:hint="eastAsia"/>
          <w:sz w:val="24"/>
          <w:szCs w:val="24"/>
        </w:rPr>
        <w:t>层</w:t>
      </w:r>
    </w:p>
    <w:p w14:paraId="2A9BC14F" w14:textId="77777777" w:rsidR="00E22060" w:rsidRDefault="00D66547">
      <w:pPr>
        <w:spacing w:line="360" w:lineRule="auto"/>
        <w:ind w:firstLineChars="200" w:firstLine="480"/>
        <w:rPr>
          <w:sz w:val="24"/>
          <w:szCs w:val="24"/>
        </w:rPr>
      </w:pPr>
      <w:r>
        <w:rPr>
          <w:rFonts w:hint="eastAsia"/>
          <w:sz w:val="24"/>
          <w:szCs w:val="24"/>
        </w:rPr>
        <w:t>办公地址：深圳市罗湖区笋岗路</w:t>
      </w:r>
      <w:r>
        <w:rPr>
          <w:rFonts w:hint="eastAsia"/>
          <w:sz w:val="24"/>
          <w:szCs w:val="24"/>
        </w:rPr>
        <w:t>12</w:t>
      </w:r>
      <w:r>
        <w:rPr>
          <w:rFonts w:hint="eastAsia"/>
          <w:sz w:val="24"/>
          <w:szCs w:val="24"/>
        </w:rPr>
        <w:t>号中民时代广场</w:t>
      </w:r>
      <w:r>
        <w:rPr>
          <w:rFonts w:hint="eastAsia"/>
          <w:sz w:val="24"/>
          <w:szCs w:val="24"/>
        </w:rPr>
        <w:t xml:space="preserve"> B </w:t>
      </w:r>
      <w:r>
        <w:rPr>
          <w:rFonts w:hint="eastAsia"/>
          <w:sz w:val="24"/>
          <w:szCs w:val="24"/>
        </w:rPr>
        <w:t>座</w:t>
      </w:r>
      <w:r>
        <w:rPr>
          <w:rFonts w:hint="eastAsia"/>
          <w:sz w:val="24"/>
          <w:szCs w:val="24"/>
        </w:rPr>
        <w:t>25</w:t>
      </w:r>
      <w:r>
        <w:rPr>
          <w:rFonts w:hint="eastAsia"/>
          <w:sz w:val="24"/>
          <w:szCs w:val="24"/>
        </w:rPr>
        <w:t>、</w:t>
      </w:r>
      <w:r>
        <w:rPr>
          <w:rFonts w:hint="eastAsia"/>
          <w:sz w:val="24"/>
          <w:szCs w:val="24"/>
        </w:rPr>
        <w:t>26</w:t>
      </w:r>
      <w:r>
        <w:rPr>
          <w:rFonts w:hint="eastAsia"/>
          <w:sz w:val="24"/>
          <w:szCs w:val="24"/>
        </w:rPr>
        <w:t>层</w:t>
      </w:r>
    </w:p>
    <w:p w14:paraId="3453CEE3" w14:textId="77777777" w:rsidR="00E22060" w:rsidRDefault="00D66547">
      <w:pPr>
        <w:spacing w:line="360" w:lineRule="auto"/>
        <w:ind w:firstLineChars="200" w:firstLine="480"/>
        <w:rPr>
          <w:sz w:val="24"/>
          <w:szCs w:val="24"/>
        </w:rPr>
      </w:pPr>
      <w:r>
        <w:rPr>
          <w:rFonts w:hint="eastAsia"/>
          <w:sz w:val="24"/>
          <w:szCs w:val="24"/>
        </w:rPr>
        <w:t>法定代表人：刘学民</w:t>
      </w:r>
    </w:p>
    <w:p w14:paraId="0E34B67B" w14:textId="77777777" w:rsidR="00E22060" w:rsidRDefault="00D66547">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25832852</w:t>
      </w:r>
    </w:p>
    <w:p w14:paraId="17494243" w14:textId="77777777" w:rsidR="00E22060" w:rsidRDefault="00D66547">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25831718</w:t>
      </w:r>
    </w:p>
    <w:p w14:paraId="707FB2F1" w14:textId="77777777" w:rsidR="00E22060" w:rsidRDefault="00D66547">
      <w:pPr>
        <w:spacing w:line="360" w:lineRule="auto"/>
        <w:ind w:firstLineChars="200" w:firstLine="480"/>
        <w:rPr>
          <w:sz w:val="24"/>
          <w:szCs w:val="24"/>
        </w:rPr>
      </w:pPr>
      <w:r>
        <w:rPr>
          <w:rFonts w:hint="eastAsia"/>
          <w:sz w:val="24"/>
          <w:szCs w:val="24"/>
        </w:rPr>
        <w:lastRenderedPageBreak/>
        <w:t>联系人：崔国良</w:t>
      </w:r>
    </w:p>
    <w:p w14:paraId="6E00C700" w14:textId="77777777" w:rsidR="00E22060" w:rsidRDefault="00D66547">
      <w:pPr>
        <w:spacing w:line="360" w:lineRule="auto"/>
        <w:ind w:firstLineChars="200" w:firstLine="480"/>
        <w:rPr>
          <w:sz w:val="24"/>
          <w:szCs w:val="24"/>
        </w:rPr>
      </w:pPr>
      <w:r>
        <w:rPr>
          <w:rFonts w:hint="eastAsia"/>
          <w:sz w:val="24"/>
          <w:szCs w:val="24"/>
        </w:rPr>
        <w:t>客户服务电话：</w:t>
      </w:r>
      <w:r>
        <w:rPr>
          <w:rFonts w:hint="eastAsia"/>
          <w:sz w:val="24"/>
          <w:szCs w:val="24"/>
        </w:rPr>
        <w:t>4008881888</w:t>
      </w:r>
    </w:p>
    <w:p w14:paraId="2EDF4A28" w14:textId="77777777" w:rsidR="00E22060" w:rsidRDefault="00D66547">
      <w:pPr>
        <w:spacing w:line="360" w:lineRule="auto"/>
        <w:ind w:firstLineChars="200" w:firstLine="480"/>
        <w:rPr>
          <w:sz w:val="24"/>
          <w:szCs w:val="24"/>
        </w:rPr>
      </w:pPr>
      <w:r>
        <w:rPr>
          <w:rFonts w:hint="eastAsia"/>
          <w:sz w:val="24"/>
          <w:szCs w:val="24"/>
        </w:rPr>
        <w:t>网址：</w:t>
      </w:r>
      <w:r>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Pr>
          <w:rFonts w:ascii="宋体" w:hAnsi="宋体" w:cs="宋体"/>
          <w:kern w:val="0"/>
          <w:sz w:val="24"/>
        </w:rPr>
        <w:t>5091</w:t>
      </w:r>
      <w:r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联系人：沈兆杰 </w:t>
      </w:r>
    </w:p>
    <w:p w14:paraId="7AABA10D"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经办注册会计师：薛竞、沈兆杰</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0" w:name="_Toc320804498"/>
      <w:bookmarkStart w:id="21" w:name="_Toc449103076"/>
      <w:r>
        <w:rPr>
          <w:rFonts w:eastAsia="黑体" w:hint="eastAsia"/>
          <w:kern w:val="0"/>
          <w:sz w:val="30"/>
        </w:rPr>
        <w:lastRenderedPageBreak/>
        <w:t>六、基金的募集</w:t>
      </w:r>
      <w:bookmarkEnd w:id="20"/>
      <w:bookmarkEnd w:id="21"/>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2" w:name="_Hlt91148053"/>
      <w:bookmarkStart w:id="23" w:name="_Hlt91264078"/>
      <w:bookmarkStart w:id="24" w:name="_Hlt91264042"/>
      <w:bookmarkStart w:id="25" w:name="_Hlt90801570"/>
      <w:bookmarkStart w:id="26" w:name="_Hlt90455312"/>
      <w:bookmarkEnd w:id="22"/>
      <w:bookmarkEnd w:id="23"/>
      <w:bookmarkEnd w:id="24"/>
      <w:bookmarkEnd w:id="25"/>
      <w:bookmarkEnd w:id="26"/>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7" w:name="_Toc109537384"/>
      <w:r>
        <w:rPr>
          <w:rFonts w:eastAsia="黑体"/>
          <w:kern w:val="0"/>
          <w:sz w:val="30"/>
        </w:rPr>
        <w:br w:type="page"/>
      </w:r>
      <w:bookmarkStart w:id="28" w:name="_Toc320804499"/>
      <w:bookmarkStart w:id="29" w:name="_Toc449103077"/>
      <w:r>
        <w:rPr>
          <w:rFonts w:eastAsia="黑体" w:hint="eastAsia"/>
          <w:kern w:val="0"/>
          <w:sz w:val="30"/>
        </w:rPr>
        <w:lastRenderedPageBreak/>
        <w:t>七、基金合同的生效</w:t>
      </w:r>
      <w:bookmarkEnd w:id="28"/>
      <w:bookmarkEnd w:id="29"/>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0" w:name="_Toc320804500"/>
      <w:bookmarkStart w:id="31" w:name="_Toc449103078"/>
      <w:r>
        <w:rPr>
          <w:rFonts w:eastAsia="黑体" w:hint="eastAsia"/>
          <w:kern w:val="0"/>
          <w:sz w:val="30"/>
        </w:rPr>
        <w:lastRenderedPageBreak/>
        <w:t>八、基金份额折算与变更登记</w:t>
      </w:r>
      <w:bookmarkEnd w:id="30"/>
      <w:bookmarkEnd w:id="31"/>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12" o:title=""/>
          </v:shape>
          <o:OLEObject Type="Embed" ProgID="Equation.3" ShapeID="_x0000_i1025" DrawAspect="Content" ObjectID="_1522852805"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2" w:name="_Toc320804501"/>
      <w:bookmarkStart w:id="33" w:name="_Toc449103079"/>
      <w:bookmarkStart w:id="34" w:name="_Toc109537386"/>
      <w:bookmarkEnd w:id="27"/>
      <w:r>
        <w:rPr>
          <w:rFonts w:eastAsia="黑体" w:hint="eastAsia"/>
          <w:kern w:val="0"/>
          <w:sz w:val="30"/>
        </w:rPr>
        <w:lastRenderedPageBreak/>
        <w:t>九、基金份额的上市交易</w:t>
      </w:r>
      <w:bookmarkEnd w:id="32"/>
      <w:bookmarkEnd w:id="33"/>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5" w:name="_Toc320804502"/>
      <w:bookmarkStart w:id="36" w:name="_Toc449103080"/>
      <w:r>
        <w:rPr>
          <w:rFonts w:eastAsia="黑体" w:hint="eastAsia"/>
          <w:kern w:val="0"/>
          <w:sz w:val="30"/>
        </w:rPr>
        <w:lastRenderedPageBreak/>
        <w:t>十、基金份额的申购与赎回</w:t>
      </w:r>
      <w:bookmarkEnd w:id="35"/>
      <w:bookmarkEnd w:id="36"/>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投资者申购、赎回的基金份额需为最小申购赎回单位的整数倍。</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w:t>
      </w:r>
      <w:r>
        <w:rPr>
          <w:rFonts w:ascii="宋体" w:hAnsi="宋体" w:hint="eastAsia"/>
          <w:sz w:val="24"/>
        </w:rPr>
        <w:lastRenderedPageBreak/>
        <w:t>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7" w:name="_Hlt91144389"/>
      <w:bookmarkStart w:id="38" w:name="_Hlt90458725"/>
      <w:bookmarkStart w:id="39" w:name="_Hlt81024033"/>
      <w:bookmarkEnd w:id="37"/>
      <w:bookmarkEnd w:id="38"/>
      <w:bookmarkEnd w:id="39"/>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0" w:name="OLE_LINK6"/>
      <w:bookmarkStart w:id="41" w:name="OLE_LINK7"/>
      <w:r>
        <w:rPr>
          <w:rFonts w:ascii="宋体" w:hAnsi="宋体"/>
          <w:b/>
          <w:kern w:val="0"/>
          <w:sz w:val="24"/>
        </w:rPr>
        <w:t>申购赎回</w:t>
      </w:r>
      <w:r>
        <w:rPr>
          <w:rFonts w:ascii="宋体" w:hAnsi="宋体" w:hint="eastAsia"/>
          <w:b/>
          <w:kern w:val="0"/>
          <w:sz w:val="24"/>
        </w:rPr>
        <w:t>清单的内容与格式</w:t>
      </w:r>
      <w:bookmarkEnd w:id="40"/>
      <w:bookmarkEnd w:id="41"/>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6</w:t>
            </w:r>
            <w:r>
              <w:rPr>
                <w:rFonts w:ascii="宋体" w:hAnsi="宋体" w:hint="eastAsia"/>
                <w:kern w:val="0"/>
                <w:sz w:val="24"/>
              </w:rPr>
              <w:t>年</w:t>
            </w:r>
            <w:r>
              <w:rPr>
                <w:rFonts w:ascii="宋体" w:hAnsi="宋体"/>
                <w:kern w:val="0"/>
                <w:sz w:val="24"/>
              </w:rPr>
              <w:t>3</w:t>
            </w:r>
            <w:r>
              <w:rPr>
                <w:rFonts w:ascii="宋体" w:hAnsi="宋体" w:hint="eastAsia"/>
                <w:kern w:val="0"/>
                <w:sz w:val="24"/>
              </w:rPr>
              <w:t>月25日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77777777" w:rsidR="00E22060" w:rsidRDefault="00D66547">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6</w:t>
            </w:r>
            <w:r>
              <w:rPr>
                <w:rFonts w:ascii="宋体" w:hAnsi="宋体" w:hint="eastAsia"/>
                <w:b/>
                <w:kern w:val="0"/>
                <w:sz w:val="24"/>
              </w:rPr>
              <w:t>年</w:t>
            </w:r>
            <w:r>
              <w:rPr>
                <w:rFonts w:ascii="宋体" w:hAnsi="宋体"/>
                <w:b/>
                <w:kern w:val="0"/>
                <w:sz w:val="24"/>
              </w:rPr>
              <w:t>3</w:t>
            </w:r>
            <w:r>
              <w:rPr>
                <w:rFonts w:ascii="宋体" w:hAnsi="宋体" w:hint="eastAsia"/>
                <w:b/>
                <w:kern w:val="0"/>
                <w:sz w:val="24"/>
              </w:rPr>
              <w:t>月24日信息内容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77777777" w:rsidR="00E22060" w:rsidRDefault="00D66547">
            <w:pPr>
              <w:widowControl/>
              <w:spacing w:line="360" w:lineRule="auto"/>
              <w:jc w:val="right"/>
              <w:rPr>
                <w:rFonts w:ascii="宋体" w:hAnsi="宋体"/>
                <w:sz w:val="24"/>
                <w:szCs w:val="24"/>
              </w:rPr>
            </w:pPr>
            <w:r>
              <w:rPr>
                <w:sz w:val="24"/>
                <w:szCs w:val="24"/>
              </w:rPr>
              <w:t>2588.46</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77777777" w:rsidR="00E22060" w:rsidRDefault="00D66547">
            <w:pPr>
              <w:widowControl/>
              <w:spacing w:line="360" w:lineRule="auto"/>
              <w:jc w:val="right"/>
              <w:rPr>
                <w:rFonts w:ascii="宋体" w:hAnsi="宋体"/>
                <w:sz w:val="24"/>
                <w:szCs w:val="24"/>
              </w:rPr>
            </w:pPr>
            <w:r>
              <w:rPr>
                <w:sz w:val="24"/>
                <w:szCs w:val="24"/>
              </w:rPr>
              <w:t>885602.46</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基金份额净值(单位:元)</w:t>
            </w:r>
          </w:p>
        </w:tc>
        <w:tc>
          <w:tcPr>
            <w:tcW w:w="5370" w:type="dxa"/>
          </w:tcPr>
          <w:p w14:paraId="36536129" w14:textId="77777777" w:rsidR="00E22060" w:rsidRDefault="00D66547">
            <w:pPr>
              <w:widowControl/>
              <w:spacing w:line="360" w:lineRule="auto"/>
              <w:jc w:val="right"/>
              <w:rPr>
                <w:rFonts w:ascii="宋体" w:hAnsi="宋体"/>
                <w:sz w:val="24"/>
                <w:szCs w:val="24"/>
              </w:rPr>
            </w:pPr>
            <w:r>
              <w:rPr>
                <w:sz w:val="24"/>
                <w:szCs w:val="24"/>
              </w:rPr>
              <w:t>0.8860</w:t>
            </w:r>
          </w:p>
        </w:tc>
      </w:tr>
      <w:tr w:rsidR="00E22060" w14:paraId="712C0309" w14:textId="77777777">
        <w:trPr>
          <w:trHeight w:val="285"/>
        </w:trPr>
        <w:tc>
          <w:tcPr>
            <w:tcW w:w="8676" w:type="dxa"/>
            <w:gridSpan w:val="2"/>
            <w:vAlign w:val="center"/>
          </w:tcPr>
          <w:p w14:paraId="55030D8F" w14:textId="77777777" w:rsidR="00E22060" w:rsidRDefault="00D66547">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6</w:t>
            </w:r>
            <w:r>
              <w:rPr>
                <w:rFonts w:ascii="宋体" w:hAnsi="宋体" w:hint="eastAsia"/>
                <w:b/>
                <w:kern w:val="0"/>
                <w:sz w:val="24"/>
                <w:szCs w:val="24"/>
              </w:rPr>
              <w:t>年</w:t>
            </w:r>
            <w:r>
              <w:rPr>
                <w:rFonts w:ascii="宋体" w:hAnsi="宋体"/>
                <w:b/>
                <w:kern w:val="0"/>
                <w:sz w:val="24"/>
                <w:szCs w:val="24"/>
              </w:rPr>
              <w:t>3</w:t>
            </w:r>
            <w:r>
              <w:rPr>
                <w:rFonts w:ascii="宋体" w:hAnsi="宋体" w:hint="eastAsia"/>
                <w:b/>
                <w:kern w:val="0"/>
                <w:sz w:val="24"/>
                <w:szCs w:val="24"/>
              </w:rPr>
              <w:t>月25日信息内容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77777777" w:rsidR="00E22060" w:rsidRDefault="00D66547">
            <w:pPr>
              <w:widowControl/>
              <w:spacing w:line="360" w:lineRule="auto"/>
              <w:jc w:val="right"/>
              <w:rPr>
                <w:rFonts w:ascii="宋体" w:hAnsi="宋体"/>
                <w:sz w:val="24"/>
                <w:szCs w:val="24"/>
              </w:rPr>
            </w:pPr>
            <w:r>
              <w:rPr>
                <w:sz w:val="24"/>
                <w:szCs w:val="24"/>
              </w:rPr>
              <w:t>2596.46</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E22060" w14:paraId="624A13EC" w14:textId="77777777">
        <w:tc>
          <w:tcPr>
            <w:tcW w:w="1446" w:type="dxa"/>
            <w:tcBorders>
              <w:top w:val="single" w:sz="4" w:space="0" w:color="auto"/>
              <w:left w:val="single" w:sz="4" w:space="0" w:color="auto"/>
              <w:bottom w:val="single" w:sz="4" w:space="0" w:color="auto"/>
              <w:right w:val="single" w:sz="4" w:space="0" w:color="auto"/>
            </w:tcBorders>
            <w:vAlign w:val="center"/>
          </w:tcPr>
          <w:p w14:paraId="0D227E60" w14:textId="77777777" w:rsidR="00E22060" w:rsidRDefault="00D66547">
            <w:pPr>
              <w:spacing w:line="360" w:lineRule="auto"/>
              <w:jc w:val="center"/>
              <w:rPr>
                <w:rFonts w:ascii="宋体" w:hAnsi="宋体"/>
                <w:sz w:val="24"/>
                <w:szCs w:val="24"/>
              </w:rPr>
            </w:pPr>
            <w:r>
              <w:rPr>
                <w:rFonts w:hint="eastAsia"/>
                <w:color w:val="595959"/>
                <w:sz w:val="18"/>
                <w:szCs w:val="18"/>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77777777" w:rsidR="00E22060" w:rsidRDefault="00D66547">
            <w:pPr>
              <w:spacing w:line="360" w:lineRule="auto"/>
              <w:jc w:val="center"/>
              <w:rPr>
                <w:rFonts w:ascii="宋体" w:hAnsi="宋体"/>
                <w:sz w:val="24"/>
                <w:szCs w:val="24"/>
              </w:rPr>
            </w:pPr>
            <w:r>
              <w:rPr>
                <w:rFonts w:hint="eastAsia"/>
                <w:color w:val="595959"/>
                <w:sz w:val="18"/>
                <w:szCs w:val="18"/>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77777777" w:rsidR="00E22060" w:rsidRDefault="00D66547">
            <w:pPr>
              <w:spacing w:line="360" w:lineRule="auto"/>
              <w:jc w:val="center"/>
              <w:rPr>
                <w:rFonts w:ascii="宋体" w:hAnsi="宋体"/>
                <w:sz w:val="24"/>
                <w:szCs w:val="24"/>
              </w:rPr>
            </w:pPr>
            <w:r>
              <w:rPr>
                <w:rFonts w:hint="eastAsia"/>
                <w:color w:val="595959"/>
                <w:sz w:val="18"/>
                <w:szCs w:val="18"/>
              </w:rPr>
              <w:t>2400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77777777" w:rsidR="00E22060" w:rsidRDefault="00E22060">
            <w:pPr>
              <w:spacing w:line="360" w:lineRule="auto"/>
              <w:jc w:val="center"/>
              <w:rPr>
                <w:rFonts w:ascii="宋体" w:hAnsi="宋体"/>
                <w:sz w:val="24"/>
                <w:szCs w:val="24"/>
              </w:rPr>
            </w:pPr>
          </w:p>
        </w:tc>
      </w:tr>
      <w:tr w:rsidR="00E22060" w14:paraId="1911B39F" w14:textId="77777777">
        <w:tc>
          <w:tcPr>
            <w:tcW w:w="1446" w:type="dxa"/>
            <w:tcBorders>
              <w:top w:val="single" w:sz="4" w:space="0" w:color="auto"/>
              <w:left w:val="single" w:sz="4" w:space="0" w:color="auto"/>
              <w:bottom w:val="single" w:sz="4" w:space="0" w:color="auto"/>
              <w:right w:val="single" w:sz="4" w:space="0" w:color="auto"/>
            </w:tcBorders>
            <w:vAlign w:val="center"/>
          </w:tcPr>
          <w:p w14:paraId="4EEB3D25" w14:textId="77777777" w:rsidR="00E22060" w:rsidRDefault="00D66547">
            <w:pPr>
              <w:spacing w:line="360" w:lineRule="auto"/>
              <w:jc w:val="center"/>
              <w:rPr>
                <w:rFonts w:ascii="宋体" w:hAnsi="宋体"/>
                <w:sz w:val="24"/>
                <w:szCs w:val="24"/>
              </w:rPr>
            </w:pPr>
            <w:r>
              <w:rPr>
                <w:rFonts w:hint="eastAsia"/>
                <w:color w:val="595959"/>
                <w:sz w:val="18"/>
                <w:szCs w:val="18"/>
              </w:rPr>
              <w:t>600005</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77777777" w:rsidR="00E22060" w:rsidRDefault="00D66547">
            <w:pPr>
              <w:spacing w:line="360" w:lineRule="auto"/>
              <w:jc w:val="center"/>
              <w:rPr>
                <w:rFonts w:ascii="宋体" w:hAnsi="宋体"/>
                <w:sz w:val="24"/>
                <w:szCs w:val="24"/>
              </w:rPr>
            </w:pPr>
            <w:r>
              <w:rPr>
                <w:rFonts w:hint="eastAsia"/>
                <w:color w:val="595959"/>
                <w:sz w:val="18"/>
                <w:szCs w:val="18"/>
              </w:rPr>
              <w:t>武钢股份</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77777777" w:rsidR="00E22060" w:rsidRDefault="00D6654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7777777" w:rsidR="00E22060" w:rsidRDefault="00E22060">
            <w:pPr>
              <w:spacing w:line="360" w:lineRule="auto"/>
              <w:jc w:val="center"/>
              <w:rPr>
                <w:rFonts w:ascii="宋体" w:hAnsi="宋体"/>
                <w:sz w:val="24"/>
                <w:szCs w:val="24"/>
              </w:rPr>
            </w:pPr>
          </w:p>
        </w:tc>
      </w:tr>
      <w:tr w:rsidR="00E22060" w14:paraId="75A6D533" w14:textId="77777777">
        <w:tc>
          <w:tcPr>
            <w:tcW w:w="1446" w:type="dxa"/>
            <w:tcBorders>
              <w:top w:val="single" w:sz="4" w:space="0" w:color="auto"/>
              <w:left w:val="single" w:sz="4" w:space="0" w:color="auto"/>
              <w:bottom w:val="single" w:sz="4" w:space="0" w:color="auto"/>
              <w:right w:val="single" w:sz="4" w:space="0" w:color="auto"/>
            </w:tcBorders>
            <w:vAlign w:val="center"/>
          </w:tcPr>
          <w:p w14:paraId="5724A517" w14:textId="77777777" w:rsidR="00E22060" w:rsidRDefault="00D66547">
            <w:pPr>
              <w:spacing w:line="360" w:lineRule="auto"/>
              <w:jc w:val="center"/>
              <w:rPr>
                <w:rFonts w:ascii="宋体" w:hAnsi="宋体"/>
                <w:sz w:val="24"/>
                <w:szCs w:val="24"/>
              </w:rPr>
            </w:pPr>
            <w:r>
              <w:rPr>
                <w:rFonts w:hint="eastAsia"/>
                <w:color w:val="595959"/>
                <w:sz w:val="18"/>
                <w:szCs w:val="18"/>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77777777" w:rsidR="00E22060" w:rsidRDefault="00D66547">
            <w:pPr>
              <w:spacing w:line="360" w:lineRule="auto"/>
              <w:jc w:val="center"/>
              <w:rPr>
                <w:rFonts w:ascii="宋体" w:hAnsi="宋体"/>
                <w:sz w:val="24"/>
                <w:szCs w:val="24"/>
              </w:rPr>
            </w:pPr>
            <w:r>
              <w:rPr>
                <w:rFonts w:hint="eastAsia"/>
                <w:color w:val="595959"/>
                <w:sz w:val="18"/>
                <w:szCs w:val="18"/>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77777777" w:rsidR="00E22060" w:rsidRDefault="00D6654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77777777" w:rsidR="00E22060" w:rsidRDefault="00E22060">
            <w:pPr>
              <w:spacing w:line="360" w:lineRule="auto"/>
              <w:jc w:val="center"/>
              <w:rPr>
                <w:rFonts w:ascii="宋体" w:hAnsi="宋体"/>
                <w:sz w:val="24"/>
                <w:szCs w:val="24"/>
              </w:rPr>
            </w:pPr>
          </w:p>
        </w:tc>
      </w:tr>
      <w:tr w:rsidR="00E22060" w14:paraId="15B3E44F" w14:textId="77777777">
        <w:tc>
          <w:tcPr>
            <w:tcW w:w="1446" w:type="dxa"/>
            <w:tcBorders>
              <w:top w:val="single" w:sz="4" w:space="0" w:color="auto"/>
              <w:left w:val="single" w:sz="4" w:space="0" w:color="auto"/>
              <w:bottom w:val="single" w:sz="4" w:space="0" w:color="auto"/>
              <w:right w:val="single" w:sz="4" w:space="0" w:color="auto"/>
            </w:tcBorders>
            <w:vAlign w:val="center"/>
          </w:tcPr>
          <w:p w14:paraId="1C4E0129" w14:textId="77777777" w:rsidR="00E22060" w:rsidRDefault="00D66547">
            <w:pPr>
              <w:spacing w:line="360" w:lineRule="auto"/>
              <w:jc w:val="center"/>
              <w:rPr>
                <w:rFonts w:ascii="宋体" w:hAnsi="宋体"/>
                <w:sz w:val="24"/>
                <w:szCs w:val="24"/>
              </w:rPr>
            </w:pPr>
            <w:r>
              <w:rPr>
                <w:rFonts w:hint="eastAsia"/>
                <w:color w:val="595959"/>
                <w:sz w:val="18"/>
                <w:szCs w:val="18"/>
              </w:rPr>
              <w:t>600016</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77777777" w:rsidR="00E22060" w:rsidRDefault="00D66547">
            <w:pPr>
              <w:spacing w:line="360" w:lineRule="auto"/>
              <w:jc w:val="center"/>
              <w:rPr>
                <w:rFonts w:ascii="宋体" w:hAnsi="宋体"/>
                <w:sz w:val="24"/>
                <w:szCs w:val="24"/>
              </w:rPr>
            </w:pPr>
            <w:r>
              <w:rPr>
                <w:rFonts w:hint="eastAsia"/>
                <w:color w:val="595959"/>
                <w:sz w:val="18"/>
                <w:szCs w:val="18"/>
              </w:rPr>
              <w:t>民生银行</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77777777" w:rsidR="00E22060" w:rsidRDefault="00D66547">
            <w:pPr>
              <w:spacing w:line="360" w:lineRule="auto"/>
              <w:jc w:val="center"/>
              <w:rPr>
                <w:rFonts w:ascii="宋体" w:hAnsi="宋体"/>
                <w:sz w:val="24"/>
                <w:szCs w:val="24"/>
              </w:rPr>
            </w:pPr>
            <w:r>
              <w:rPr>
                <w:rFonts w:hint="eastAsia"/>
                <w:color w:val="595959"/>
                <w:sz w:val="18"/>
                <w:szCs w:val="18"/>
              </w:rPr>
              <w:t>7200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77777777" w:rsidR="00E22060" w:rsidRDefault="00E22060">
            <w:pPr>
              <w:spacing w:line="360" w:lineRule="auto"/>
              <w:jc w:val="center"/>
              <w:rPr>
                <w:rFonts w:ascii="宋体" w:hAnsi="宋体"/>
                <w:sz w:val="24"/>
                <w:szCs w:val="24"/>
              </w:rPr>
            </w:pPr>
          </w:p>
        </w:tc>
      </w:tr>
      <w:tr w:rsidR="00E22060" w14:paraId="6C94B8B8" w14:textId="77777777">
        <w:tc>
          <w:tcPr>
            <w:tcW w:w="1446" w:type="dxa"/>
            <w:tcBorders>
              <w:top w:val="single" w:sz="4" w:space="0" w:color="auto"/>
              <w:left w:val="single" w:sz="4" w:space="0" w:color="auto"/>
              <w:bottom w:val="single" w:sz="4" w:space="0" w:color="auto"/>
              <w:right w:val="single" w:sz="4" w:space="0" w:color="auto"/>
            </w:tcBorders>
            <w:vAlign w:val="center"/>
          </w:tcPr>
          <w:p w14:paraId="314A557C" w14:textId="77777777" w:rsidR="00E22060" w:rsidRDefault="00D66547">
            <w:pPr>
              <w:spacing w:line="360" w:lineRule="auto"/>
              <w:jc w:val="center"/>
              <w:rPr>
                <w:rFonts w:ascii="宋体" w:hAnsi="宋体"/>
                <w:sz w:val="24"/>
                <w:szCs w:val="24"/>
              </w:rPr>
            </w:pPr>
            <w:r>
              <w:rPr>
                <w:rFonts w:hint="eastAsia"/>
                <w:color w:val="595959"/>
                <w:sz w:val="18"/>
                <w:szCs w:val="18"/>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77777777" w:rsidR="00E22060" w:rsidRDefault="00D66547">
            <w:pPr>
              <w:spacing w:line="360" w:lineRule="auto"/>
              <w:jc w:val="center"/>
              <w:rPr>
                <w:rFonts w:ascii="宋体" w:hAnsi="宋体"/>
                <w:sz w:val="24"/>
                <w:szCs w:val="24"/>
              </w:rPr>
            </w:pPr>
            <w:r>
              <w:rPr>
                <w:rFonts w:hint="eastAsia"/>
                <w:color w:val="595959"/>
                <w:sz w:val="18"/>
                <w:szCs w:val="18"/>
              </w:rPr>
              <w:t>上港集团</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77777777" w:rsidR="00E22060" w:rsidRDefault="00E22060">
            <w:pPr>
              <w:spacing w:line="360" w:lineRule="auto"/>
              <w:jc w:val="center"/>
              <w:rPr>
                <w:rFonts w:ascii="宋体" w:hAnsi="宋体"/>
                <w:sz w:val="24"/>
                <w:szCs w:val="24"/>
              </w:rPr>
            </w:pPr>
          </w:p>
        </w:tc>
      </w:tr>
      <w:tr w:rsidR="00E22060" w14:paraId="07C6049B" w14:textId="77777777">
        <w:tc>
          <w:tcPr>
            <w:tcW w:w="1446" w:type="dxa"/>
            <w:tcBorders>
              <w:top w:val="single" w:sz="4" w:space="0" w:color="auto"/>
              <w:left w:val="single" w:sz="4" w:space="0" w:color="auto"/>
              <w:bottom w:val="single" w:sz="4" w:space="0" w:color="auto"/>
              <w:right w:val="single" w:sz="4" w:space="0" w:color="auto"/>
            </w:tcBorders>
            <w:vAlign w:val="center"/>
          </w:tcPr>
          <w:p w14:paraId="207F6F05" w14:textId="77777777" w:rsidR="00E22060" w:rsidRDefault="00D66547">
            <w:pPr>
              <w:spacing w:line="360" w:lineRule="auto"/>
              <w:jc w:val="center"/>
              <w:rPr>
                <w:rFonts w:ascii="宋体" w:hAnsi="宋体"/>
                <w:sz w:val="24"/>
                <w:szCs w:val="24"/>
              </w:rPr>
            </w:pPr>
            <w:r>
              <w:rPr>
                <w:rFonts w:hint="eastAsia"/>
                <w:color w:val="595959"/>
                <w:sz w:val="18"/>
                <w:szCs w:val="18"/>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77777777" w:rsidR="00E22060" w:rsidRDefault="00D66547">
            <w:pPr>
              <w:spacing w:line="360" w:lineRule="auto"/>
              <w:jc w:val="center"/>
              <w:rPr>
                <w:rFonts w:ascii="宋体" w:hAnsi="宋体"/>
                <w:sz w:val="24"/>
                <w:szCs w:val="24"/>
              </w:rPr>
            </w:pPr>
            <w:r>
              <w:rPr>
                <w:rFonts w:hint="eastAsia"/>
                <w:color w:val="595959"/>
                <w:sz w:val="18"/>
                <w:szCs w:val="18"/>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77777777" w:rsidR="00E22060" w:rsidRDefault="00D66547">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77777777" w:rsidR="00E22060" w:rsidRDefault="00E22060">
            <w:pPr>
              <w:spacing w:line="360" w:lineRule="auto"/>
              <w:jc w:val="center"/>
              <w:rPr>
                <w:rFonts w:ascii="宋体" w:hAnsi="宋体"/>
                <w:sz w:val="24"/>
                <w:szCs w:val="24"/>
              </w:rPr>
            </w:pPr>
          </w:p>
        </w:tc>
      </w:tr>
      <w:tr w:rsidR="00E22060" w14:paraId="33A58F32" w14:textId="77777777">
        <w:tc>
          <w:tcPr>
            <w:tcW w:w="1446" w:type="dxa"/>
            <w:tcBorders>
              <w:top w:val="single" w:sz="4" w:space="0" w:color="auto"/>
              <w:left w:val="single" w:sz="4" w:space="0" w:color="auto"/>
              <w:bottom w:val="single" w:sz="4" w:space="0" w:color="auto"/>
              <w:right w:val="single" w:sz="4" w:space="0" w:color="auto"/>
            </w:tcBorders>
            <w:vAlign w:val="center"/>
          </w:tcPr>
          <w:p w14:paraId="52AB7650" w14:textId="77777777" w:rsidR="00E22060" w:rsidRDefault="00D66547">
            <w:pPr>
              <w:spacing w:line="360" w:lineRule="auto"/>
              <w:jc w:val="center"/>
              <w:rPr>
                <w:rFonts w:ascii="宋体" w:hAnsi="宋体"/>
                <w:sz w:val="24"/>
                <w:szCs w:val="24"/>
              </w:rPr>
            </w:pPr>
            <w:r>
              <w:rPr>
                <w:rFonts w:hint="eastAsia"/>
                <w:color w:val="595959"/>
                <w:sz w:val="18"/>
                <w:szCs w:val="18"/>
              </w:rPr>
              <w:t>600021</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77777777" w:rsidR="00E22060" w:rsidRDefault="00D66547">
            <w:pPr>
              <w:spacing w:line="360" w:lineRule="auto"/>
              <w:jc w:val="center"/>
              <w:rPr>
                <w:rFonts w:ascii="宋体" w:hAnsi="宋体"/>
                <w:sz w:val="24"/>
                <w:szCs w:val="24"/>
              </w:rPr>
            </w:pPr>
            <w:r>
              <w:rPr>
                <w:rFonts w:hint="eastAsia"/>
                <w:color w:val="595959"/>
                <w:sz w:val="18"/>
                <w:szCs w:val="18"/>
              </w:rPr>
              <w:t>上海电力</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77777777" w:rsidR="00E22060" w:rsidRDefault="00E22060">
            <w:pPr>
              <w:spacing w:line="360" w:lineRule="auto"/>
              <w:jc w:val="center"/>
              <w:rPr>
                <w:rFonts w:ascii="宋体" w:hAnsi="宋体"/>
                <w:sz w:val="24"/>
                <w:szCs w:val="24"/>
              </w:rPr>
            </w:pPr>
          </w:p>
        </w:tc>
      </w:tr>
      <w:tr w:rsidR="00E22060" w14:paraId="2DE104AF" w14:textId="77777777">
        <w:tc>
          <w:tcPr>
            <w:tcW w:w="1446" w:type="dxa"/>
            <w:tcBorders>
              <w:top w:val="single" w:sz="4" w:space="0" w:color="auto"/>
              <w:left w:val="single" w:sz="4" w:space="0" w:color="auto"/>
              <w:bottom w:val="single" w:sz="4" w:space="0" w:color="auto"/>
              <w:right w:val="single" w:sz="4" w:space="0" w:color="auto"/>
            </w:tcBorders>
            <w:vAlign w:val="center"/>
          </w:tcPr>
          <w:p w14:paraId="71734ED2" w14:textId="77777777" w:rsidR="00E22060" w:rsidRDefault="00D66547">
            <w:pPr>
              <w:spacing w:line="360" w:lineRule="auto"/>
              <w:jc w:val="center"/>
              <w:rPr>
                <w:rFonts w:ascii="宋体" w:hAnsi="宋体"/>
                <w:sz w:val="24"/>
                <w:szCs w:val="24"/>
              </w:rPr>
            </w:pPr>
            <w:r>
              <w:rPr>
                <w:rFonts w:hint="eastAsia"/>
                <w:color w:val="595959"/>
                <w:sz w:val="18"/>
                <w:szCs w:val="18"/>
              </w:rPr>
              <w:t>600027</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77777777" w:rsidR="00E22060" w:rsidRDefault="00D66547">
            <w:pPr>
              <w:spacing w:line="360" w:lineRule="auto"/>
              <w:jc w:val="center"/>
              <w:rPr>
                <w:rFonts w:ascii="宋体" w:hAnsi="宋体"/>
                <w:sz w:val="24"/>
                <w:szCs w:val="24"/>
              </w:rPr>
            </w:pPr>
            <w:r>
              <w:rPr>
                <w:rFonts w:hint="eastAsia"/>
                <w:color w:val="595959"/>
                <w:sz w:val="18"/>
                <w:szCs w:val="18"/>
              </w:rPr>
              <w:t>华电国际</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77777777" w:rsidR="00E22060" w:rsidRDefault="00D6654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7777777" w:rsidR="00E22060" w:rsidRDefault="00E22060">
            <w:pPr>
              <w:spacing w:line="360" w:lineRule="auto"/>
              <w:jc w:val="center"/>
              <w:rPr>
                <w:rFonts w:ascii="宋体" w:hAnsi="宋体"/>
                <w:sz w:val="24"/>
                <w:szCs w:val="24"/>
              </w:rPr>
            </w:pPr>
          </w:p>
        </w:tc>
      </w:tr>
      <w:tr w:rsidR="00E22060" w14:paraId="648FFE5B" w14:textId="77777777">
        <w:tc>
          <w:tcPr>
            <w:tcW w:w="1446" w:type="dxa"/>
            <w:tcBorders>
              <w:top w:val="single" w:sz="4" w:space="0" w:color="auto"/>
              <w:left w:val="single" w:sz="4" w:space="0" w:color="auto"/>
              <w:bottom w:val="single" w:sz="4" w:space="0" w:color="auto"/>
              <w:right w:val="single" w:sz="4" w:space="0" w:color="auto"/>
            </w:tcBorders>
            <w:vAlign w:val="center"/>
          </w:tcPr>
          <w:p w14:paraId="2C7D810C" w14:textId="77777777" w:rsidR="00E22060" w:rsidRDefault="00D66547">
            <w:pPr>
              <w:spacing w:line="360" w:lineRule="auto"/>
              <w:jc w:val="center"/>
              <w:rPr>
                <w:rFonts w:ascii="宋体" w:hAnsi="宋体"/>
                <w:sz w:val="24"/>
                <w:szCs w:val="24"/>
              </w:rPr>
            </w:pPr>
            <w:r>
              <w:rPr>
                <w:rFonts w:hint="eastAsia"/>
                <w:color w:val="595959"/>
                <w:sz w:val="18"/>
                <w:szCs w:val="18"/>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77777777" w:rsidR="00E22060" w:rsidRDefault="00D66547">
            <w:pPr>
              <w:spacing w:line="360" w:lineRule="auto"/>
              <w:jc w:val="center"/>
              <w:rPr>
                <w:rFonts w:ascii="宋体" w:hAnsi="宋体"/>
                <w:sz w:val="24"/>
                <w:szCs w:val="24"/>
              </w:rPr>
            </w:pPr>
            <w:r>
              <w:rPr>
                <w:rFonts w:hint="eastAsia"/>
                <w:color w:val="595959"/>
                <w:sz w:val="18"/>
                <w:szCs w:val="18"/>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77777777" w:rsidR="00E22060" w:rsidRDefault="00D66547">
            <w:pPr>
              <w:spacing w:line="360" w:lineRule="auto"/>
              <w:jc w:val="center"/>
              <w:rPr>
                <w:rFonts w:ascii="宋体" w:hAnsi="宋体"/>
                <w:sz w:val="24"/>
                <w:szCs w:val="24"/>
              </w:rPr>
            </w:pPr>
            <w:r>
              <w:rPr>
                <w:rFonts w:hint="eastAsia"/>
                <w:color w:val="595959"/>
                <w:sz w:val="18"/>
                <w:szCs w:val="18"/>
              </w:rPr>
              <w:t>2600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77777777" w:rsidR="00E22060" w:rsidRDefault="00E22060">
            <w:pPr>
              <w:spacing w:line="360" w:lineRule="auto"/>
              <w:jc w:val="center"/>
              <w:rPr>
                <w:rFonts w:ascii="宋体" w:hAnsi="宋体"/>
                <w:sz w:val="24"/>
                <w:szCs w:val="24"/>
              </w:rPr>
            </w:pPr>
          </w:p>
        </w:tc>
      </w:tr>
      <w:tr w:rsidR="00E22060" w14:paraId="71D024EC" w14:textId="77777777">
        <w:tc>
          <w:tcPr>
            <w:tcW w:w="1446" w:type="dxa"/>
            <w:tcBorders>
              <w:top w:val="single" w:sz="4" w:space="0" w:color="auto"/>
              <w:left w:val="single" w:sz="4" w:space="0" w:color="auto"/>
              <w:bottom w:val="single" w:sz="4" w:space="0" w:color="auto"/>
              <w:right w:val="single" w:sz="4" w:space="0" w:color="auto"/>
            </w:tcBorders>
            <w:vAlign w:val="center"/>
          </w:tcPr>
          <w:p w14:paraId="031DE4D8" w14:textId="77777777" w:rsidR="00E22060" w:rsidRDefault="00D66547">
            <w:pPr>
              <w:spacing w:line="360" w:lineRule="auto"/>
              <w:jc w:val="center"/>
              <w:rPr>
                <w:rFonts w:ascii="宋体" w:hAnsi="宋体"/>
                <w:sz w:val="24"/>
                <w:szCs w:val="24"/>
              </w:rPr>
            </w:pPr>
            <w:r>
              <w:rPr>
                <w:rFonts w:hint="eastAsia"/>
                <w:color w:val="595959"/>
                <w:sz w:val="18"/>
                <w:szCs w:val="18"/>
              </w:rPr>
              <w:t>600030</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77777777" w:rsidR="00E22060" w:rsidRDefault="00D66547">
            <w:pPr>
              <w:spacing w:line="360" w:lineRule="auto"/>
              <w:jc w:val="center"/>
              <w:rPr>
                <w:rFonts w:ascii="宋体" w:hAnsi="宋体"/>
                <w:sz w:val="24"/>
                <w:szCs w:val="24"/>
              </w:rPr>
            </w:pPr>
            <w:r>
              <w:rPr>
                <w:rFonts w:hint="eastAsia"/>
                <w:color w:val="595959"/>
                <w:sz w:val="18"/>
                <w:szCs w:val="18"/>
              </w:rPr>
              <w:t>中信证券</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77777777" w:rsidR="00E22060" w:rsidRDefault="00D66547">
            <w:pPr>
              <w:spacing w:line="360" w:lineRule="auto"/>
              <w:jc w:val="center"/>
              <w:rPr>
                <w:rFonts w:ascii="宋体" w:hAnsi="宋体"/>
                <w:sz w:val="24"/>
                <w:szCs w:val="24"/>
              </w:rPr>
            </w:pPr>
            <w:r>
              <w:rPr>
                <w:rFonts w:hint="eastAsia"/>
                <w:color w:val="595959"/>
                <w:sz w:val="18"/>
                <w:szCs w:val="18"/>
              </w:rPr>
              <w:t>1900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7777777" w:rsidR="00E22060" w:rsidRDefault="00E22060">
            <w:pPr>
              <w:spacing w:line="360" w:lineRule="auto"/>
              <w:jc w:val="center"/>
              <w:rPr>
                <w:rFonts w:ascii="宋体" w:hAnsi="宋体"/>
                <w:sz w:val="24"/>
                <w:szCs w:val="24"/>
              </w:rPr>
            </w:pPr>
          </w:p>
        </w:tc>
      </w:tr>
      <w:tr w:rsidR="00E22060" w14:paraId="1BC5D5C3" w14:textId="77777777">
        <w:tc>
          <w:tcPr>
            <w:tcW w:w="1446" w:type="dxa"/>
            <w:tcBorders>
              <w:top w:val="single" w:sz="4" w:space="0" w:color="auto"/>
              <w:left w:val="single" w:sz="4" w:space="0" w:color="auto"/>
              <w:bottom w:val="single" w:sz="4" w:space="0" w:color="auto"/>
              <w:right w:val="single" w:sz="4" w:space="0" w:color="auto"/>
            </w:tcBorders>
            <w:vAlign w:val="center"/>
          </w:tcPr>
          <w:p w14:paraId="592568B8" w14:textId="77777777" w:rsidR="00E22060" w:rsidRDefault="00D66547">
            <w:pPr>
              <w:spacing w:line="360" w:lineRule="auto"/>
              <w:jc w:val="center"/>
              <w:rPr>
                <w:rFonts w:ascii="宋体" w:hAnsi="宋体"/>
                <w:sz w:val="24"/>
                <w:szCs w:val="24"/>
              </w:rPr>
            </w:pPr>
            <w:r>
              <w:rPr>
                <w:rFonts w:hint="eastAsia"/>
                <w:color w:val="595959"/>
                <w:sz w:val="18"/>
                <w:szCs w:val="18"/>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77777777" w:rsidR="00E22060" w:rsidRDefault="00D66547">
            <w:pPr>
              <w:spacing w:line="360" w:lineRule="auto"/>
              <w:jc w:val="center"/>
              <w:rPr>
                <w:rFonts w:ascii="宋体" w:hAnsi="宋体"/>
                <w:sz w:val="24"/>
                <w:szCs w:val="24"/>
              </w:rPr>
            </w:pPr>
            <w:r>
              <w:rPr>
                <w:rFonts w:hint="eastAsia"/>
                <w:color w:val="595959"/>
                <w:sz w:val="18"/>
                <w:szCs w:val="18"/>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77777777" w:rsidR="00E22060" w:rsidRDefault="00D6654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77777777" w:rsidR="00E22060" w:rsidRDefault="00E22060">
            <w:pPr>
              <w:spacing w:line="360" w:lineRule="auto"/>
              <w:jc w:val="center"/>
              <w:rPr>
                <w:rFonts w:ascii="宋体" w:hAnsi="宋体"/>
                <w:sz w:val="24"/>
                <w:szCs w:val="24"/>
              </w:rPr>
            </w:pPr>
          </w:p>
        </w:tc>
      </w:tr>
      <w:tr w:rsidR="00E22060" w14:paraId="0F4A46CB" w14:textId="77777777">
        <w:tc>
          <w:tcPr>
            <w:tcW w:w="1446" w:type="dxa"/>
            <w:tcBorders>
              <w:top w:val="single" w:sz="4" w:space="0" w:color="auto"/>
              <w:left w:val="single" w:sz="4" w:space="0" w:color="auto"/>
              <w:bottom w:val="single" w:sz="4" w:space="0" w:color="auto"/>
              <w:right w:val="single" w:sz="4" w:space="0" w:color="auto"/>
            </w:tcBorders>
            <w:vAlign w:val="center"/>
          </w:tcPr>
          <w:p w14:paraId="0FA66080" w14:textId="77777777" w:rsidR="00E22060" w:rsidRDefault="00D66547">
            <w:pPr>
              <w:spacing w:line="360" w:lineRule="auto"/>
              <w:jc w:val="center"/>
              <w:rPr>
                <w:rFonts w:ascii="宋体" w:hAnsi="宋体"/>
                <w:sz w:val="24"/>
                <w:szCs w:val="24"/>
              </w:rPr>
            </w:pPr>
            <w:r>
              <w:rPr>
                <w:rFonts w:hint="eastAsia"/>
                <w:color w:val="595959"/>
                <w:sz w:val="18"/>
                <w:szCs w:val="18"/>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77777777" w:rsidR="00E22060" w:rsidRDefault="00D66547">
            <w:pPr>
              <w:spacing w:line="360" w:lineRule="auto"/>
              <w:jc w:val="center"/>
              <w:rPr>
                <w:rFonts w:ascii="宋体" w:hAnsi="宋体"/>
                <w:sz w:val="24"/>
                <w:szCs w:val="24"/>
              </w:rPr>
            </w:pPr>
            <w:r>
              <w:rPr>
                <w:rFonts w:hint="eastAsia"/>
                <w:color w:val="595959"/>
                <w:sz w:val="18"/>
                <w:szCs w:val="18"/>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77777777" w:rsidR="00E22060" w:rsidRDefault="00D66547">
            <w:pPr>
              <w:spacing w:line="360" w:lineRule="auto"/>
              <w:jc w:val="center"/>
              <w:rPr>
                <w:rFonts w:ascii="宋体" w:hAnsi="宋体"/>
                <w:sz w:val="24"/>
                <w:szCs w:val="24"/>
              </w:rPr>
            </w:pPr>
            <w:r>
              <w:rPr>
                <w:rFonts w:hint="eastAsia"/>
                <w:color w:val="595959"/>
                <w:sz w:val="18"/>
                <w:szCs w:val="18"/>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77777777" w:rsidR="00E22060" w:rsidRDefault="00E22060">
            <w:pPr>
              <w:spacing w:line="360" w:lineRule="auto"/>
              <w:jc w:val="center"/>
              <w:rPr>
                <w:rFonts w:ascii="宋体" w:hAnsi="宋体"/>
                <w:sz w:val="24"/>
                <w:szCs w:val="24"/>
              </w:rPr>
            </w:pPr>
          </w:p>
        </w:tc>
      </w:tr>
      <w:tr w:rsidR="00E22060" w14:paraId="5AF7D304" w14:textId="77777777">
        <w:tc>
          <w:tcPr>
            <w:tcW w:w="1446" w:type="dxa"/>
            <w:tcBorders>
              <w:top w:val="single" w:sz="4" w:space="0" w:color="auto"/>
              <w:left w:val="single" w:sz="4" w:space="0" w:color="auto"/>
              <w:bottom w:val="single" w:sz="4" w:space="0" w:color="auto"/>
              <w:right w:val="single" w:sz="4" w:space="0" w:color="auto"/>
            </w:tcBorders>
            <w:vAlign w:val="center"/>
          </w:tcPr>
          <w:p w14:paraId="2F8A9803" w14:textId="77777777" w:rsidR="00E22060" w:rsidRDefault="00D66547">
            <w:pPr>
              <w:spacing w:line="360" w:lineRule="auto"/>
              <w:jc w:val="center"/>
              <w:rPr>
                <w:rFonts w:ascii="宋体" w:hAnsi="宋体"/>
                <w:sz w:val="24"/>
                <w:szCs w:val="24"/>
              </w:rPr>
            </w:pPr>
            <w:r>
              <w:rPr>
                <w:rFonts w:hint="eastAsia"/>
                <w:color w:val="595959"/>
                <w:sz w:val="18"/>
                <w:szCs w:val="18"/>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77777777" w:rsidR="00E22060" w:rsidRDefault="00D66547">
            <w:pPr>
              <w:spacing w:line="360" w:lineRule="auto"/>
              <w:jc w:val="center"/>
              <w:rPr>
                <w:rFonts w:ascii="宋体" w:hAnsi="宋体"/>
                <w:sz w:val="24"/>
                <w:szCs w:val="24"/>
              </w:rPr>
            </w:pPr>
            <w:r>
              <w:rPr>
                <w:rFonts w:hint="eastAsia"/>
                <w:color w:val="595959"/>
                <w:sz w:val="18"/>
                <w:szCs w:val="18"/>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77777777" w:rsidR="00E22060" w:rsidRDefault="00D6654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77777777" w:rsidR="00E22060" w:rsidRDefault="00E22060">
            <w:pPr>
              <w:spacing w:line="360" w:lineRule="auto"/>
              <w:jc w:val="center"/>
              <w:rPr>
                <w:rFonts w:ascii="宋体" w:hAnsi="宋体"/>
                <w:sz w:val="24"/>
                <w:szCs w:val="24"/>
              </w:rPr>
            </w:pPr>
          </w:p>
        </w:tc>
      </w:tr>
      <w:tr w:rsidR="00E22060" w14:paraId="35786607" w14:textId="77777777">
        <w:tc>
          <w:tcPr>
            <w:tcW w:w="1446" w:type="dxa"/>
            <w:tcBorders>
              <w:top w:val="single" w:sz="4" w:space="0" w:color="auto"/>
              <w:left w:val="single" w:sz="4" w:space="0" w:color="auto"/>
              <w:bottom w:val="single" w:sz="4" w:space="0" w:color="auto"/>
              <w:right w:val="single" w:sz="4" w:space="0" w:color="auto"/>
            </w:tcBorders>
            <w:vAlign w:val="center"/>
          </w:tcPr>
          <w:p w14:paraId="70673078" w14:textId="77777777" w:rsidR="00E22060" w:rsidRDefault="00D66547">
            <w:pPr>
              <w:spacing w:line="360" w:lineRule="auto"/>
              <w:jc w:val="center"/>
              <w:rPr>
                <w:rFonts w:ascii="宋体" w:hAnsi="宋体"/>
                <w:sz w:val="24"/>
                <w:szCs w:val="24"/>
              </w:rPr>
            </w:pPr>
            <w:r>
              <w:rPr>
                <w:rFonts w:hint="eastAsia"/>
                <w:color w:val="595959"/>
                <w:sz w:val="18"/>
                <w:szCs w:val="18"/>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77777777" w:rsidR="00E22060" w:rsidRDefault="00D66547">
            <w:pPr>
              <w:spacing w:line="360" w:lineRule="auto"/>
              <w:jc w:val="center"/>
              <w:rPr>
                <w:rFonts w:ascii="宋体" w:hAnsi="宋体"/>
                <w:sz w:val="24"/>
                <w:szCs w:val="24"/>
              </w:rPr>
            </w:pPr>
            <w:r>
              <w:rPr>
                <w:rFonts w:hint="eastAsia"/>
                <w:color w:val="595959"/>
                <w:sz w:val="18"/>
                <w:szCs w:val="18"/>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77777777" w:rsidR="00E22060" w:rsidRDefault="00D66547">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77777777" w:rsidR="00E22060" w:rsidRDefault="00E22060">
            <w:pPr>
              <w:spacing w:line="360" w:lineRule="auto"/>
              <w:jc w:val="center"/>
              <w:rPr>
                <w:rFonts w:ascii="宋体" w:hAnsi="宋体"/>
                <w:sz w:val="24"/>
                <w:szCs w:val="24"/>
              </w:rPr>
            </w:pPr>
          </w:p>
        </w:tc>
      </w:tr>
      <w:tr w:rsidR="00E22060" w14:paraId="24A2C01A" w14:textId="77777777">
        <w:tc>
          <w:tcPr>
            <w:tcW w:w="1446" w:type="dxa"/>
            <w:tcBorders>
              <w:top w:val="single" w:sz="4" w:space="0" w:color="auto"/>
              <w:left w:val="single" w:sz="4" w:space="0" w:color="auto"/>
              <w:bottom w:val="single" w:sz="4" w:space="0" w:color="auto"/>
              <w:right w:val="single" w:sz="4" w:space="0" w:color="auto"/>
            </w:tcBorders>
            <w:vAlign w:val="center"/>
          </w:tcPr>
          <w:p w14:paraId="66EEF19C" w14:textId="77777777" w:rsidR="00E22060" w:rsidRDefault="00D66547">
            <w:pPr>
              <w:spacing w:line="360" w:lineRule="auto"/>
              <w:jc w:val="center"/>
              <w:rPr>
                <w:rFonts w:ascii="宋体" w:hAnsi="宋体"/>
                <w:sz w:val="24"/>
                <w:szCs w:val="24"/>
              </w:rPr>
            </w:pPr>
            <w:r>
              <w:rPr>
                <w:rFonts w:hint="eastAsia"/>
                <w:color w:val="595959"/>
                <w:sz w:val="18"/>
                <w:szCs w:val="18"/>
              </w:rPr>
              <w:t>600060</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77777777" w:rsidR="00E22060" w:rsidRDefault="00D66547">
            <w:pPr>
              <w:spacing w:line="360" w:lineRule="auto"/>
              <w:jc w:val="center"/>
              <w:rPr>
                <w:rFonts w:ascii="宋体" w:hAnsi="宋体"/>
                <w:sz w:val="24"/>
                <w:szCs w:val="24"/>
              </w:rPr>
            </w:pPr>
            <w:r>
              <w:rPr>
                <w:rFonts w:hint="eastAsia"/>
                <w:color w:val="595959"/>
                <w:sz w:val="18"/>
                <w:szCs w:val="18"/>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77777777" w:rsidR="00E22060" w:rsidRDefault="00E22060">
            <w:pPr>
              <w:spacing w:line="360" w:lineRule="auto"/>
              <w:jc w:val="center"/>
              <w:rPr>
                <w:rFonts w:ascii="宋体" w:hAnsi="宋体"/>
                <w:sz w:val="24"/>
                <w:szCs w:val="24"/>
              </w:rPr>
            </w:pPr>
          </w:p>
        </w:tc>
      </w:tr>
      <w:tr w:rsidR="00E22060" w14:paraId="3CEBBA05" w14:textId="77777777">
        <w:tc>
          <w:tcPr>
            <w:tcW w:w="1446" w:type="dxa"/>
            <w:tcBorders>
              <w:top w:val="single" w:sz="4" w:space="0" w:color="auto"/>
              <w:left w:val="single" w:sz="4" w:space="0" w:color="auto"/>
              <w:bottom w:val="single" w:sz="4" w:space="0" w:color="auto"/>
              <w:right w:val="single" w:sz="4" w:space="0" w:color="auto"/>
            </w:tcBorders>
            <w:vAlign w:val="center"/>
          </w:tcPr>
          <w:p w14:paraId="12B0794B" w14:textId="77777777" w:rsidR="00E22060" w:rsidRDefault="00D66547">
            <w:pPr>
              <w:spacing w:line="360" w:lineRule="auto"/>
              <w:jc w:val="center"/>
              <w:rPr>
                <w:rFonts w:ascii="宋体" w:hAnsi="宋体"/>
                <w:sz w:val="24"/>
                <w:szCs w:val="24"/>
              </w:rPr>
            </w:pPr>
            <w:r>
              <w:rPr>
                <w:rFonts w:hint="eastAsia"/>
                <w:color w:val="595959"/>
                <w:sz w:val="18"/>
                <w:szCs w:val="18"/>
              </w:rPr>
              <w:lastRenderedPageBreak/>
              <w:t>600066</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77777777" w:rsidR="00E22060" w:rsidRDefault="00D66547">
            <w:pPr>
              <w:spacing w:line="360" w:lineRule="auto"/>
              <w:jc w:val="center"/>
              <w:rPr>
                <w:rFonts w:ascii="宋体" w:hAnsi="宋体"/>
                <w:sz w:val="24"/>
                <w:szCs w:val="24"/>
              </w:rPr>
            </w:pPr>
            <w:r>
              <w:rPr>
                <w:rFonts w:hint="eastAsia"/>
                <w:color w:val="595959"/>
                <w:sz w:val="18"/>
                <w:szCs w:val="18"/>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7777777" w:rsidR="00E22060" w:rsidRDefault="00E22060">
            <w:pPr>
              <w:spacing w:line="360" w:lineRule="auto"/>
              <w:jc w:val="center"/>
              <w:rPr>
                <w:rFonts w:ascii="宋体" w:hAnsi="宋体"/>
                <w:sz w:val="24"/>
                <w:szCs w:val="24"/>
              </w:rPr>
            </w:pPr>
          </w:p>
        </w:tc>
      </w:tr>
      <w:tr w:rsidR="00E22060" w14:paraId="70966A71" w14:textId="77777777">
        <w:tc>
          <w:tcPr>
            <w:tcW w:w="1446" w:type="dxa"/>
            <w:tcBorders>
              <w:top w:val="single" w:sz="4" w:space="0" w:color="auto"/>
              <w:left w:val="single" w:sz="4" w:space="0" w:color="auto"/>
              <w:bottom w:val="single" w:sz="4" w:space="0" w:color="auto"/>
              <w:right w:val="single" w:sz="4" w:space="0" w:color="auto"/>
            </w:tcBorders>
            <w:vAlign w:val="center"/>
          </w:tcPr>
          <w:p w14:paraId="3A4C1B8C" w14:textId="77777777" w:rsidR="00E22060" w:rsidRDefault="00D66547">
            <w:pPr>
              <w:spacing w:line="360" w:lineRule="auto"/>
              <w:jc w:val="center"/>
              <w:rPr>
                <w:rFonts w:ascii="宋体" w:hAnsi="宋体"/>
                <w:sz w:val="24"/>
                <w:szCs w:val="24"/>
              </w:rPr>
            </w:pPr>
            <w:r>
              <w:rPr>
                <w:rFonts w:hint="eastAsia"/>
                <w:color w:val="595959"/>
                <w:sz w:val="18"/>
                <w:szCs w:val="18"/>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77777777" w:rsidR="00E22060" w:rsidRDefault="00D66547">
            <w:pPr>
              <w:spacing w:line="360" w:lineRule="auto"/>
              <w:jc w:val="center"/>
              <w:rPr>
                <w:rFonts w:ascii="宋体" w:hAnsi="宋体"/>
                <w:sz w:val="24"/>
                <w:szCs w:val="24"/>
              </w:rPr>
            </w:pPr>
            <w:r>
              <w:rPr>
                <w:rFonts w:hint="eastAsia"/>
                <w:color w:val="595959"/>
                <w:sz w:val="18"/>
                <w:szCs w:val="18"/>
              </w:rPr>
              <w:t>葛洲坝</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77777777" w:rsidR="00E22060" w:rsidRDefault="00E22060">
            <w:pPr>
              <w:spacing w:line="360" w:lineRule="auto"/>
              <w:jc w:val="center"/>
              <w:rPr>
                <w:rFonts w:ascii="宋体" w:hAnsi="宋体"/>
                <w:sz w:val="24"/>
                <w:szCs w:val="24"/>
              </w:rPr>
            </w:pPr>
          </w:p>
        </w:tc>
      </w:tr>
      <w:tr w:rsidR="00E22060" w14:paraId="2B64865C" w14:textId="77777777">
        <w:tc>
          <w:tcPr>
            <w:tcW w:w="1446" w:type="dxa"/>
            <w:tcBorders>
              <w:top w:val="single" w:sz="4" w:space="0" w:color="auto"/>
              <w:left w:val="single" w:sz="4" w:space="0" w:color="auto"/>
              <w:bottom w:val="single" w:sz="4" w:space="0" w:color="auto"/>
              <w:right w:val="single" w:sz="4" w:space="0" w:color="auto"/>
            </w:tcBorders>
            <w:vAlign w:val="center"/>
          </w:tcPr>
          <w:p w14:paraId="557E5FB8" w14:textId="77777777" w:rsidR="00E22060" w:rsidRDefault="00D66547">
            <w:pPr>
              <w:spacing w:line="360" w:lineRule="auto"/>
              <w:jc w:val="center"/>
              <w:rPr>
                <w:rFonts w:ascii="宋体" w:hAnsi="宋体"/>
                <w:sz w:val="24"/>
                <w:szCs w:val="24"/>
              </w:rPr>
            </w:pPr>
            <w:r>
              <w:rPr>
                <w:rFonts w:hint="eastAsia"/>
                <w:color w:val="595959"/>
                <w:sz w:val="18"/>
                <w:szCs w:val="18"/>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77777777" w:rsidR="00E22060" w:rsidRDefault="00D66547">
            <w:pPr>
              <w:spacing w:line="360" w:lineRule="auto"/>
              <w:jc w:val="center"/>
              <w:rPr>
                <w:rFonts w:ascii="宋体" w:hAnsi="宋体"/>
                <w:sz w:val="24"/>
                <w:szCs w:val="24"/>
              </w:rPr>
            </w:pPr>
            <w:r>
              <w:rPr>
                <w:rFonts w:hint="eastAsia"/>
                <w:color w:val="595959"/>
                <w:sz w:val="18"/>
                <w:szCs w:val="18"/>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77777777" w:rsidR="00E22060" w:rsidRDefault="00D6654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77777777" w:rsidR="00E22060" w:rsidRDefault="00E22060">
            <w:pPr>
              <w:spacing w:line="360" w:lineRule="auto"/>
              <w:jc w:val="center"/>
              <w:rPr>
                <w:rFonts w:ascii="宋体" w:hAnsi="宋体"/>
                <w:sz w:val="24"/>
                <w:szCs w:val="24"/>
              </w:rPr>
            </w:pPr>
          </w:p>
        </w:tc>
      </w:tr>
      <w:tr w:rsidR="00E22060" w14:paraId="03F6114B" w14:textId="77777777">
        <w:tc>
          <w:tcPr>
            <w:tcW w:w="1446" w:type="dxa"/>
            <w:tcBorders>
              <w:top w:val="single" w:sz="4" w:space="0" w:color="auto"/>
              <w:left w:val="single" w:sz="4" w:space="0" w:color="auto"/>
              <w:bottom w:val="single" w:sz="4" w:space="0" w:color="auto"/>
              <w:right w:val="single" w:sz="4" w:space="0" w:color="auto"/>
            </w:tcBorders>
            <w:vAlign w:val="center"/>
          </w:tcPr>
          <w:p w14:paraId="4A8336E3" w14:textId="77777777" w:rsidR="00E22060" w:rsidRDefault="00D66547">
            <w:pPr>
              <w:spacing w:line="360" w:lineRule="auto"/>
              <w:jc w:val="center"/>
              <w:rPr>
                <w:rFonts w:ascii="宋体" w:hAnsi="宋体"/>
                <w:sz w:val="24"/>
                <w:szCs w:val="24"/>
              </w:rPr>
            </w:pPr>
            <w:r>
              <w:rPr>
                <w:rFonts w:hint="eastAsia"/>
                <w:color w:val="595959"/>
                <w:sz w:val="18"/>
                <w:szCs w:val="18"/>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77777777" w:rsidR="00E22060" w:rsidRDefault="00D66547">
            <w:pPr>
              <w:spacing w:line="360" w:lineRule="auto"/>
              <w:jc w:val="center"/>
              <w:rPr>
                <w:rFonts w:ascii="宋体" w:hAnsi="宋体"/>
                <w:sz w:val="24"/>
                <w:szCs w:val="24"/>
              </w:rPr>
            </w:pPr>
            <w:r>
              <w:rPr>
                <w:rFonts w:hint="eastAsia"/>
                <w:color w:val="595959"/>
                <w:sz w:val="18"/>
                <w:szCs w:val="18"/>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77777777" w:rsidR="00E22060" w:rsidRDefault="00E22060">
            <w:pPr>
              <w:spacing w:line="360" w:lineRule="auto"/>
              <w:jc w:val="center"/>
              <w:rPr>
                <w:rFonts w:ascii="宋体" w:hAnsi="宋体"/>
                <w:sz w:val="24"/>
                <w:szCs w:val="24"/>
              </w:rPr>
            </w:pPr>
          </w:p>
        </w:tc>
      </w:tr>
      <w:tr w:rsidR="00E22060" w14:paraId="4E2912BC" w14:textId="77777777">
        <w:tc>
          <w:tcPr>
            <w:tcW w:w="1446" w:type="dxa"/>
            <w:tcBorders>
              <w:top w:val="single" w:sz="4" w:space="0" w:color="auto"/>
              <w:left w:val="single" w:sz="4" w:space="0" w:color="auto"/>
              <w:bottom w:val="single" w:sz="4" w:space="0" w:color="auto"/>
              <w:right w:val="single" w:sz="4" w:space="0" w:color="auto"/>
            </w:tcBorders>
            <w:vAlign w:val="center"/>
          </w:tcPr>
          <w:p w14:paraId="12022A03" w14:textId="77777777" w:rsidR="00E22060" w:rsidRDefault="00D66547">
            <w:pPr>
              <w:spacing w:line="360" w:lineRule="auto"/>
              <w:jc w:val="center"/>
              <w:rPr>
                <w:rFonts w:ascii="宋体" w:hAnsi="宋体"/>
                <w:sz w:val="24"/>
                <w:szCs w:val="24"/>
              </w:rPr>
            </w:pPr>
            <w:r>
              <w:rPr>
                <w:rFonts w:hint="eastAsia"/>
                <w:color w:val="595959"/>
                <w:sz w:val="18"/>
                <w:szCs w:val="18"/>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77777777" w:rsidR="00E22060" w:rsidRDefault="00D66547">
            <w:pPr>
              <w:spacing w:line="360" w:lineRule="auto"/>
              <w:jc w:val="center"/>
              <w:rPr>
                <w:rFonts w:ascii="宋体" w:hAnsi="宋体"/>
                <w:sz w:val="24"/>
                <w:szCs w:val="24"/>
              </w:rPr>
            </w:pPr>
            <w:r>
              <w:rPr>
                <w:rFonts w:hint="eastAsia"/>
                <w:color w:val="595959"/>
                <w:sz w:val="18"/>
                <w:szCs w:val="18"/>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77777777" w:rsidR="00E22060" w:rsidRDefault="00E22060">
            <w:pPr>
              <w:spacing w:line="360" w:lineRule="auto"/>
              <w:jc w:val="center"/>
              <w:rPr>
                <w:rFonts w:ascii="宋体" w:hAnsi="宋体"/>
                <w:sz w:val="24"/>
                <w:szCs w:val="24"/>
              </w:rPr>
            </w:pPr>
          </w:p>
        </w:tc>
      </w:tr>
      <w:tr w:rsidR="00E22060" w14:paraId="57EAF3AB" w14:textId="77777777">
        <w:tc>
          <w:tcPr>
            <w:tcW w:w="1446" w:type="dxa"/>
            <w:tcBorders>
              <w:top w:val="single" w:sz="4" w:space="0" w:color="auto"/>
              <w:left w:val="single" w:sz="4" w:space="0" w:color="auto"/>
              <w:bottom w:val="single" w:sz="4" w:space="0" w:color="auto"/>
              <w:right w:val="single" w:sz="4" w:space="0" w:color="auto"/>
            </w:tcBorders>
            <w:vAlign w:val="center"/>
          </w:tcPr>
          <w:p w14:paraId="18C0A38C" w14:textId="77777777" w:rsidR="00E22060" w:rsidRDefault="00D66547">
            <w:pPr>
              <w:spacing w:line="360" w:lineRule="auto"/>
              <w:jc w:val="center"/>
              <w:rPr>
                <w:rFonts w:ascii="宋体" w:hAnsi="宋体"/>
                <w:sz w:val="24"/>
                <w:szCs w:val="24"/>
              </w:rPr>
            </w:pPr>
            <w:r>
              <w:rPr>
                <w:rFonts w:hint="eastAsia"/>
                <w:color w:val="595959"/>
                <w:sz w:val="18"/>
                <w:szCs w:val="18"/>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77777777" w:rsidR="00E22060" w:rsidRDefault="00D66547">
            <w:pPr>
              <w:spacing w:line="360" w:lineRule="auto"/>
              <w:jc w:val="center"/>
              <w:rPr>
                <w:rFonts w:ascii="宋体" w:hAnsi="宋体"/>
                <w:sz w:val="24"/>
                <w:szCs w:val="24"/>
              </w:rPr>
            </w:pPr>
            <w:r>
              <w:rPr>
                <w:rFonts w:hint="eastAsia"/>
                <w:color w:val="595959"/>
                <w:sz w:val="18"/>
                <w:szCs w:val="18"/>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77777777" w:rsidR="00E22060" w:rsidRDefault="00E22060">
            <w:pPr>
              <w:spacing w:line="360" w:lineRule="auto"/>
              <w:jc w:val="center"/>
              <w:rPr>
                <w:rFonts w:ascii="宋体" w:hAnsi="宋体"/>
                <w:sz w:val="24"/>
                <w:szCs w:val="24"/>
              </w:rPr>
            </w:pPr>
          </w:p>
        </w:tc>
      </w:tr>
      <w:tr w:rsidR="00E22060" w14:paraId="57EC27DD" w14:textId="77777777">
        <w:tc>
          <w:tcPr>
            <w:tcW w:w="1446" w:type="dxa"/>
            <w:tcBorders>
              <w:top w:val="single" w:sz="4" w:space="0" w:color="auto"/>
              <w:left w:val="single" w:sz="4" w:space="0" w:color="auto"/>
              <w:bottom w:val="single" w:sz="4" w:space="0" w:color="auto"/>
              <w:right w:val="single" w:sz="4" w:space="0" w:color="auto"/>
            </w:tcBorders>
            <w:vAlign w:val="center"/>
          </w:tcPr>
          <w:p w14:paraId="6B92C05C" w14:textId="77777777" w:rsidR="00E22060" w:rsidRDefault="00D66547">
            <w:pPr>
              <w:spacing w:line="360" w:lineRule="auto"/>
              <w:jc w:val="center"/>
              <w:rPr>
                <w:rFonts w:ascii="宋体" w:hAnsi="宋体"/>
                <w:sz w:val="24"/>
                <w:szCs w:val="24"/>
              </w:rPr>
            </w:pPr>
            <w:r>
              <w:rPr>
                <w:rFonts w:hint="eastAsia"/>
                <w:color w:val="595959"/>
                <w:sz w:val="18"/>
                <w:szCs w:val="18"/>
              </w:rPr>
              <w:t>600111</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77777777" w:rsidR="00E22060" w:rsidRDefault="00D66547">
            <w:pPr>
              <w:spacing w:line="360" w:lineRule="auto"/>
              <w:jc w:val="center"/>
              <w:rPr>
                <w:rFonts w:ascii="宋体" w:hAnsi="宋体"/>
                <w:sz w:val="24"/>
                <w:szCs w:val="24"/>
              </w:rPr>
            </w:pPr>
            <w:r>
              <w:rPr>
                <w:rFonts w:hint="eastAsia"/>
                <w:color w:val="595959"/>
                <w:sz w:val="18"/>
                <w:szCs w:val="18"/>
              </w:rPr>
              <w:t>北方稀土</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77777777" w:rsidR="00E22060" w:rsidRDefault="00E22060">
            <w:pPr>
              <w:spacing w:line="360" w:lineRule="auto"/>
              <w:jc w:val="center"/>
              <w:rPr>
                <w:rFonts w:ascii="宋体" w:hAnsi="宋体"/>
                <w:sz w:val="24"/>
                <w:szCs w:val="24"/>
              </w:rPr>
            </w:pPr>
          </w:p>
        </w:tc>
      </w:tr>
      <w:tr w:rsidR="00E22060" w14:paraId="7697542E" w14:textId="77777777">
        <w:tc>
          <w:tcPr>
            <w:tcW w:w="1446" w:type="dxa"/>
            <w:tcBorders>
              <w:top w:val="single" w:sz="4" w:space="0" w:color="auto"/>
              <w:left w:val="single" w:sz="4" w:space="0" w:color="auto"/>
              <w:bottom w:val="single" w:sz="4" w:space="0" w:color="auto"/>
              <w:right w:val="single" w:sz="4" w:space="0" w:color="auto"/>
            </w:tcBorders>
            <w:vAlign w:val="center"/>
          </w:tcPr>
          <w:p w14:paraId="19C23197" w14:textId="77777777" w:rsidR="00E22060" w:rsidRDefault="00D66547">
            <w:pPr>
              <w:spacing w:line="360" w:lineRule="auto"/>
              <w:jc w:val="center"/>
              <w:rPr>
                <w:rFonts w:ascii="宋体" w:hAnsi="宋体"/>
                <w:sz w:val="24"/>
                <w:szCs w:val="24"/>
              </w:rPr>
            </w:pPr>
            <w:r>
              <w:rPr>
                <w:rFonts w:hint="eastAsia"/>
                <w:color w:val="595959"/>
                <w:sz w:val="18"/>
                <w:szCs w:val="18"/>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77777777" w:rsidR="00E22060" w:rsidRDefault="00D66547">
            <w:pPr>
              <w:spacing w:line="360" w:lineRule="auto"/>
              <w:jc w:val="center"/>
              <w:rPr>
                <w:rFonts w:ascii="宋体" w:hAnsi="宋体"/>
                <w:sz w:val="24"/>
                <w:szCs w:val="24"/>
              </w:rPr>
            </w:pPr>
            <w:r>
              <w:rPr>
                <w:rFonts w:hint="eastAsia"/>
                <w:color w:val="595959"/>
                <w:sz w:val="18"/>
                <w:szCs w:val="18"/>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77777777" w:rsidR="00E22060" w:rsidRDefault="00E22060">
            <w:pPr>
              <w:spacing w:line="360" w:lineRule="auto"/>
              <w:jc w:val="center"/>
              <w:rPr>
                <w:rFonts w:ascii="宋体" w:hAnsi="宋体"/>
                <w:sz w:val="24"/>
                <w:szCs w:val="24"/>
              </w:rPr>
            </w:pPr>
          </w:p>
        </w:tc>
      </w:tr>
      <w:tr w:rsidR="00E22060" w14:paraId="3218B099" w14:textId="77777777">
        <w:tc>
          <w:tcPr>
            <w:tcW w:w="1446" w:type="dxa"/>
            <w:tcBorders>
              <w:top w:val="single" w:sz="4" w:space="0" w:color="auto"/>
              <w:left w:val="single" w:sz="4" w:space="0" w:color="auto"/>
              <w:bottom w:val="single" w:sz="4" w:space="0" w:color="auto"/>
              <w:right w:val="single" w:sz="4" w:space="0" w:color="auto"/>
            </w:tcBorders>
            <w:vAlign w:val="center"/>
          </w:tcPr>
          <w:p w14:paraId="26854D31" w14:textId="77777777" w:rsidR="00E22060" w:rsidRDefault="00D66547">
            <w:pPr>
              <w:spacing w:line="360" w:lineRule="auto"/>
              <w:jc w:val="center"/>
              <w:rPr>
                <w:rFonts w:ascii="宋体" w:hAnsi="宋体"/>
                <w:sz w:val="24"/>
                <w:szCs w:val="24"/>
              </w:rPr>
            </w:pPr>
            <w:r>
              <w:rPr>
                <w:rFonts w:hint="eastAsia"/>
                <w:color w:val="595959"/>
                <w:sz w:val="18"/>
                <w:szCs w:val="18"/>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77777777" w:rsidR="00E22060" w:rsidRDefault="00D66547">
            <w:pPr>
              <w:spacing w:line="360" w:lineRule="auto"/>
              <w:jc w:val="center"/>
              <w:rPr>
                <w:rFonts w:ascii="宋体" w:hAnsi="宋体"/>
                <w:sz w:val="24"/>
                <w:szCs w:val="24"/>
              </w:rPr>
            </w:pPr>
            <w:r>
              <w:rPr>
                <w:rFonts w:hint="eastAsia"/>
                <w:color w:val="595959"/>
                <w:sz w:val="18"/>
                <w:szCs w:val="18"/>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77777777" w:rsidR="00E22060" w:rsidRDefault="00E22060">
            <w:pPr>
              <w:spacing w:line="360" w:lineRule="auto"/>
              <w:jc w:val="center"/>
              <w:rPr>
                <w:rFonts w:ascii="宋体" w:hAnsi="宋体"/>
                <w:sz w:val="24"/>
                <w:szCs w:val="24"/>
              </w:rPr>
            </w:pPr>
          </w:p>
        </w:tc>
      </w:tr>
      <w:tr w:rsidR="00E22060" w14:paraId="03DB0BCD" w14:textId="77777777">
        <w:tc>
          <w:tcPr>
            <w:tcW w:w="1446" w:type="dxa"/>
            <w:tcBorders>
              <w:top w:val="single" w:sz="4" w:space="0" w:color="auto"/>
              <w:left w:val="single" w:sz="4" w:space="0" w:color="auto"/>
              <w:bottom w:val="single" w:sz="4" w:space="0" w:color="auto"/>
              <w:right w:val="single" w:sz="4" w:space="0" w:color="auto"/>
            </w:tcBorders>
            <w:vAlign w:val="center"/>
          </w:tcPr>
          <w:p w14:paraId="783BA4FC" w14:textId="77777777" w:rsidR="00E22060" w:rsidRDefault="00D66547">
            <w:pPr>
              <w:spacing w:line="360" w:lineRule="auto"/>
              <w:jc w:val="center"/>
              <w:rPr>
                <w:rFonts w:ascii="宋体" w:hAnsi="宋体"/>
                <w:sz w:val="24"/>
                <w:szCs w:val="24"/>
              </w:rPr>
            </w:pPr>
            <w:r>
              <w:rPr>
                <w:rFonts w:hint="eastAsia"/>
                <w:color w:val="595959"/>
                <w:sz w:val="18"/>
                <w:szCs w:val="18"/>
              </w:rPr>
              <w:t>600158</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77777777" w:rsidR="00E22060" w:rsidRDefault="00D66547">
            <w:pPr>
              <w:spacing w:line="360" w:lineRule="auto"/>
              <w:jc w:val="center"/>
              <w:rPr>
                <w:rFonts w:ascii="宋体" w:hAnsi="宋体"/>
                <w:sz w:val="24"/>
                <w:szCs w:val="24"/>
              </w:rPr>
            </w:pPr>
            <w:r>
              <w:rPr>
                <w:rFonts w:hint="eastAsia"/>
                <w:color w:val="595959"/>
                <w:sz w:val="18"/>
                <w:szCs w:val="18"/>
              </w:rPr>
              <w:t>中体产业</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77777777" w:rsidR="00E22060" w:rsidRDefault="00E22060">
            <w:pPr>
              <w:spacing w:line="360" w:lineRule="auto"/>
              <w:jc w:val="center"/>
              <w:rPr>
                <w:rFonts w:ascii="宋体" w:hAnsi="宋体"/>
                <w:sz w:val="24"/>
                <w:szCs w:val="24"/>
              </w:rPr>
            </w:pPr>
          </w:p>
        </w:tc>
      </w:tr>
      <w:tr w:rsidR="00E22060" w14:paraId="7CE617E7" w14:textId="77777777">
        <w:tc>
          <w:tcPr>
            <w:tcW w:w="1446" w:type="dxa"/>
            <w:tcBorders>
              <w:top w:val="single" w:sz="4" w:space="0" w:color="auto"/>
              <w:left w:val="single" w:sz="4" w:space="0" w:color="auto"/>
              <w:bottom w:val="single" w:sz="4" w:space="0" w:color="auto"/>
              <w:right w:val="single" w:sz="4" w:space="0" w:color="auto"/>
            </w:tcBorders>
            <w:vAlign w:val="center"/>
          </w:tcPr>
          <w:p w14:paraId="05606230" w14:textId="77777777" w:rsidR="00E22060" w:rsidRDefault="00D66547">
            <w:pPr>
              <w:spacing w:line="360" w:lineRule="auto"/>
              <w:jc w:val="center"/>
              <w:rPr>
                <w:rFonts w:ascii="宋体" w:hAnsi="宋体"/>
                <w:sz w:val="24"/>
                <w:szCs w:val="24"/>
              </w:rPr>
            </w:pPr>
            <w:r>
              <w:rPr>
                <w:rFonts w:hint="eastAsia"/>
                <w:color w:val="595959"/>
                <w:sz w:val="18"/>
                <w:szCs w:val="18"/>
              </w:rPr>
              <w:t>600170</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7777777" w:rsidR="00E22060" w:rsidRDefault="00D66547">
            <w:pPr>
              <w:spacing w:line="360" w:lineRule="auto"/>
              <w:jc w:val="center"/>
              <w:rPr>
                <w:rFonts w:ascii="宋体" w:hAnsi="宋体"/>
                <w:sz w:val="24"/>
                <w:szCs w:val="24"/>
              </w:rPr>
            </w:pPr>
            <w:r>
              <w:rPr>
                <w:rFonts w:hint="eastAsia"/>
                <w:color w:val="595959"/>
                <w:sz w:val="18"/>
                <w:szCs w:val="18"/>
              </w:rPr>
              <w:t>上海建工</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77777777" w:rsidR="00E22060" w:rsidRDefault="00E22060">
            <w:pPr>
              <w:spacing w:line="360" w:lineRule="auto"/>
              <w:jc w:val="center"/>
              <w:rPr>
                <w:rFonts w:ascii="宋体" w:hAnsi="宋体"/>
                <w:sz w:val="24"/>
                <w:szCs w:val="24"/>
              </w:rPr>
            </w:pPr>
          </w:p>
        </w:tc>
      </w:tr>
      <w:tr w:rsidR="00E22060" w14:paraId="3444AC95" w14:textId="77777777">
        <w:tc>
          <w:tcPr>
            <w:tcW w:w="1446" w:type="dxa"/>
            <w:tcBorders>
              <w:top w:val="single" w:sz="4" w:space="0" w:color="auto"/>
              <w:left w:val="single" w:sz="4" w:space="0" w:color="auto"/>
              <w:bottom w:val="single" w:sz="4" w:space="0" w:color="auto"/>
              <w:right w:val="single" w:sz="4" w:space="0" w:color="auto"/>
            </w:tcBorders>
            <w:vAlign w:val="center"/>
          </w:tcPr>
          <w:p w14:paraId="222FE857" w14:textId="77777777" w:rsidR="00E22060" w:rsidRDefault="00D66547">
            <w:pPr>
              <w:spacing w:line="360" w:lineRule="auto"/>
              <w:jc w:val="center"/>
              <w:rPr>
                <w:rFonts w:ascii="宋体" w:hAnsi="宋体"/>
                <w:sz w:val="24"/>
                <w:szCs w:val="24"/>
              </w:rPr>
            </w:pPr>
            <w:r>
              <w:rPr>
                <w:rFonts w:hint="eastAsia"/>
                <w:color w:val="595959"/>
                <w:sz w:val="18"/>
                <w:szCs w:val="18"/>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77777777" w:rsidR="00E22060" w:rsidRDefault="00D66547">
            <w:pPr>
              <w:spacing w:line="360" w:lineRule="auto"/>
              <w:jc w:val="center"/>
              <w:rPr>
                <w:rFonts w:ascii="宋体" w:hAnsi="宋体"/>
                <w:sz w:val="24"/>
                <w:szCs w:val="24"/>
              </w:rPr>
            </w:pPr>
            <w:r>
              <w:rPr>
                <w:rFonts w:hint="eastAsia"/>
                <w:color w:val="595959"/>
                <w:sz w:val="18"/>
                <w:szCs w:val="18"/>
              </w:rPr>
              <w:t>雅戈尔</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77777777" w:rsidR="00E22060" w:rsidRDefault="00E22060">
            <w:pPr>
              <w:spacing w:line="360" w:lineRule="auto"/>
              <w:jc w:val="center"/>
              <w:rPr>
                <w:rFonts w:ascii="宋体" w:hAnsi="宋体"/>
                <w:sz w:val="24"/>
                <w:szCs w:val="24"/>
              </w:rPr>
            </w:pPr>
          </w:p>
        </w:tc>
      </w:tr>
      <w:tr w:rsidR="00E22060" w14:paraId="1EA78B89" w14:textId="77777777">
        <w:tc>
          <w:tcPr>
            <w:tcW w:w="1446" w:type="dxa"/>
            <w:tcBorders>
              <w:top w:val="single" w:sz="4" w:space="0" w:color="auto"/>
              <w:left w:val="single" w:sz="4" w:space="0" w:color="auto"/>
              <w:bottom w:val="single" w:sz="4" w:space="0" w:color="auto"/>
              <w:right w:val="single" w:sz="4" w:space="0" w:color="auto"/>
            </w:tcBorders>
            <w:vAlign w:val="center"/>
          </w:tcPr>
          <w:p w14:paraId="499D9F54" w14:textId="77777777" w:rsidR="00E22060" w:rsidRDefault="00D66547">
            <w:pPr>
              <w:spacing w:line="360" w:lineRule="auto"/>
              <w:jc w:val="center"/>
              <w:rPr>
                <w:rFonts w:ascii="宋体" w:hAnsi="宋体"/>
                <w:sz w:val="24"/>
                <w:szCs w:val="24"/>
              </w:rPr>
            </w:pPr>
            <w:r>
              <w:rPr>
                <w:rFonts w:hint="eastAsia"/>
                <w:color w:val="595959"/>
                <w:sz w:val="18"/>
                <w:szCs w:val="18"/>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77777777" w:rsidR="00E22060" w:rsidRDefault="00D66547">
            <w:pPr>
              <w:spacing w:line="360" w:lineRule="auto"/>
              <w:jc w:val="center"/>
              <w:rPr>
                <w:rFonts w:ascii="宋体" w:hAnsi="宋体"/>
                <w:sz w:val="24"/>
                <w:szCs w:val="24"/>
              </w:rPr>
            </w:pPr>
            <w:r>
              <w:rPr>
                <w:rFonts w:hint="eastAsia"/>
                <w:color w:val="595959"/>
                <w:sz w:val="18"/>
                <w:szCs w:val="18"/>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77777777" w:rsidR="00E22060" w:rsidRDefault="00E22060">
            <w:pPr>
              <w:spacing w:line="360" w:lineRule="auto"/>
              <w:jc w:val="center"/>
              <w:rPr>
                <w:rFonts w:ascii="宋体" w:hAnsi="宋体"/>
                <w:sz w:val="24"/>
                <w:szCs w:val="24"/>
              </w:rPr>
            </w:pPr>
          </w:p>
        </w:tc>
      </w:tr>
      <w:tr w:rsidR="00E22060" w14:paraId="281DAB69" w14:textId="77777777">
        <w:tc>
          <w:tcPr>
            <w:tcW w:w="1446" w:type="dxa"/>
            <w:tcBorders>
              <w:top w:val="single" w:sz="4" w:space="0" w:color="auto"/>
              <w:left w:val="single" w:sz="4" w:space="0" w:color="auto"/>
              <w:bottom w:val="single" w:sz="4" w:space="0" w:color="auto"/>
              <w:right w:val="single" w:sz="4" w:space="0" w:color="auto"/>
            </w:tcBorders>
            <w:vAlign w:val="center"/>
          </w:tcPr>
          <w:p w14:paraId="1CA0BBAC" w14:textId="77777777" w:rsidR="00E22060" w:rsidRDefault="00D66547">
            <w:pPr>
              <w:spacing w:line="360" w:lineRule="auto"/>
              <w:jc w:val="center"/>
              <w:rPr>
                <w:rFonts w:ascii="宋体" w:hAnsi="宋体"/>
                <w:sz w:val="24"/>
                <w:szCs w:val="24"/>
              </w:rPr>
            </w:pPr>
            <w:r>
              <w:rPr>
                <w:rFonts w:hint="eastAsia"/>
                <w:color w:val="595959"/>
                <w:sz w:val="18"/>
                <w:szCs w:val="18"/>
              </w:rPr>
              <w:t>600256</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77777777" w:rsidR="00E22060" w:rsidRDefault="00D66547">
            <w:pPr>
              <w:spacing w:line="360" w:lineRule="auto"/>
              <w:jc w:val="center"/>
              <w:rPr>
                <w:rFonts w:ascii="宋体" w:hAnsi="宋体"/>
                <w:sz w:val="24"/>
                <w:szCs w:val="24"/>
              </w:rPr>
            </w:pPr>
            <w:r>
              <w:rPr>
                <w:rFonts w:hint="eastAsia"/>
                <w:color w:val="595959"/>
                <w:sz w:val="18"/>
                <w:szCs w:val="18"/>
              </w:rPr>
              <w:t>广汇能源</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77777777" w:rsidR="00E22060" w:rsidRDefault="00E22060">
            <w:pPr>
              <w:spacing w:line="360" w:lineRule="auto"/>
              <w:jc w:val="center"/>
              <w:rPr>
                <w:rFonts w:ascii="宋体" w:hAnsi="宋体"/>
                <w:sz w:val="24"/>
                <w:szCs w:val="24"/>
              </w:rPr>
            </w:pPr>
          </w:p>
        </w:tc>
      </w:tr>
      <w:tr w:rsidR="00E22060" w14:paraId="52C06926" w14:textId="77777777">
        <w:tc>
          <w:tcPr>
            <w:tcW w:w="1446" w:type="dxa"/>
            <w:tcBorders>
              <w:top w:val="single" w:sz="4" w:space="0" w:color="auto"/>
              <w:left w:val="single" w:sz="4" w:space="0" w:color="auto"/>
              <w:bottom w:val="single" w:sz="4" w:space="0" w:color="auto"/>
              <w:right w:val="single" w:sz="4" w:space="0" w:color="auto"/>
            </w:tcBorders>
            <w:vAlign w:val="center"/>
          </w:tcPr>
          <w:p w14:paraId="15459AFD" w14:textId="77777777" w:rsidR="00E22060" w:rsidRDefault="00D66547">
            <w:pPr>
              <w:spacing w:line="360" w:lineRule="auto"/>
              <w:jc w:val="center"/>
              <w:rPr>
                <w:rFonts w:ascii="宋体" w:hAnsi="宋体"/>
                <w:sz w:val="24"/>
                <w:szCs w:val="24"/>
              </w:rPr>
            </w:pPr>
            <w:r>
              <w:rPr>
                <w:rFonts w:hint="eastAsia"/>
                <w:color w:val="595959"/>
                <w:sz w:val="18"/>
                <w:szCs w:val="18"/>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77777777" w:rsidR="00E22060" w:rsidRDefault="00D66547">
            <w:pPr>
              <w:spacing w:line="360" w:lineRule="auto"/>
              <w:jc w:val="center"/>
              <w:rPr>
                <w:rFonts w:ascii="宋体" w:hAnsi="宋体"/>
                <w:sz w:val="24"/>
                <w:szCs w:val="24"/>
              </w:rPr>
            </w:pPr>
            <w:r>
              <w:rPr>
                <w:rFonts w:hint="eastAsia"/>
                <w:color w:val="595959"/>
                <w:sz w:val="18"/>
                <w:szCs w:val="18"/>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77777777" w:rsidR="00E22060" w:rsidRDefault="00D66547">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77777777" w:rsidR="00E22060" w:rsidRDefault="00D66547">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77777777" w:rsidR="00E22060" w:rsidRDefault="00D66547">
            <w:pPr>
              <w:spacing w:line="360" w:lineRule="auto"/>
              <w:jc w:val="center"/>
              <w:rPr>
                <w:rFonts w:ascii="宋体" w:hAnsi="宋体"/>
                <w:sz w:val="24"/>
                <w:szCs w:val="24"/>
              </w:rPr>
            </w:pPr>
            <w:r>
              <w:rPr>
                <w:rFonts w:hint="eastAsia"/>
                <w:color w:val="595959"/>
                <w:sz w:val="18"/>
                <w:szCs w:val="18"/>
              </w:rPr>
              <w:t>5591.000</w:t>
            </w:r>
          </w:p>
        </w:tc>
      </w:tr>
      <w:tr w:rsidR="00E22060" w14:paraId="37C2A353" w14:textId="77777777">
        <w:tc>
          <w:tcPr>
            <w:tcW w:w="1446" w:type="dxa"/>
            <w:tcBorders>
              <w:top w:val="single" w:sz="4" w:space="0" w:color="auto"/>
              <w:left w:val="single" w:sz="4" w:space="0" w:color="auto"/>
              <w:bottom w:val="single" w:sz="4" w:space="0" w:color="auto"/>
              <w:right w:val="single" w:sz="4" w:space="0" w:color="auto"/>
            </w:tcBorders>
            <w:vAlign w:val="center"/>
          </w:tcPr>
          <w:p w14:paraId="3A8EB5F7" w14:textId="77777777" w:rsidR="00E22060" w:rsidRDefault="00D66547">
            <w:pPr>
              <w:spacing w:line="360" w:lineRule="auto"/>
              <w:jc w:val="center"/>
              <w:rPr>
                <w:rFonts w:ascii="宋体" w:hAnsi="宋体"/>
                <w:sz w:val="24"/>
                <w:szCs w:val="24"/>
              </w:rPr>
            </w:pPr>
            <w:r>
              <w:rPr>
                <w:rFonts w:hint="eastAsia"/>
                <w:color w:val="595959"/>
                <w:sz w:val="18"/>
                <w:szCs w:val="18"/>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77777777" w:rsidR="00E22060" w:rsidRDefault="00D66547">
            <w:pPr>
              <w:spacing w:line="360" w:lineRule="auto"/>
              <w:jc w:val="center"/>
              <w:rPr>
                <w:rFonts w:ascii="宋体" w:hAnsi="宋体"/>
                <w:sz w:val="24"/>
                <w:szCs w:val="24"/>
              </w:rPr>
            </w:pPr>
            <w:r>
              <w:rPr>
                <w:rFonts w:hint="eastAsia"/>
                <w:color w:val="595959"/>
                <w:sz w:val="18"/>
                <w:szCs w:val="18"/>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7777777" w:rsidR="00E22060" w:rsidRDefault="00E22060">
            <w:pPr>
              <w:spacing w:line="360" w:lineRule="auto"/>
              <w:jc w:val="center"/>
              <w:rPr>
                <w:rFonts w:ascii="宋体" w:hAnsi="宋体"/>
                <w:sz w:val="24"/>
                <w:szCs w:val="24"/>
              </w:rPr>
            </w:pPr>
          </w:p>
        </w:tc>
      </w:tr>
      <w:tr w:rsidR="00E22060" w14:paraId="28FD16D3" w14:textId="77777777">
        <w:tc>
          <w:tcPr>
            <w:tcW w:w="1446" w:type="dxa"/>
            <w:tcBorders>
              <w:top w:val="single" w:sz="4" w:space="0" w:color="auto"/>
              <w:left w:val="single" w:sz="4" w:space="0" w:color="auto"/>
              <w:bottom w:val="single" w:sz="4" w:space="0" w:color="auto"/>
              <w:right w:val="single" w:sz="4" w:space="0" w:color="auto"/>
            </w:tcBorders>
            <w:vAlign w:val="center"/>
          </w:tcPr>
          <w:p w14:paraId="41008B7B" w14:textId="77777777" w:rsidR="00E22060" w:rsidRDefault="00D66547">
            <w:pPr>
              <w:spacing w:line="360" w:lineRule="auto"/>
              <w:jc w:val="center"/>
              <w:rPr>
                <w:rFonts w:ascii="宋体" w:hAnsi="宋体"/>
                <w:sz w:val="24"/>
                <w:szCs w:val="24"/>
              </w:rPr>
            </w:pPr>
            <w:r>
              <w:rPr>
                <w:rFonts w:hint="eastAsia"/>
                <w:color w:val="595959"/>
                <w:sz w:val="18"/>
                <w:szCs w:val="18"/>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77777777" w:rsidR="00E22060" w:rsidRDefault="00D66547">
            <w:pPr>
              <w:spacing w:line="360" w:lineRule="auto"/>
              <w:jc w:val="center"/>
              <w:rPr>
                <w:rFonts w:ascii="宋体" w:hAnsi="宋体"/>
                <w:sz w:val="24"/>
                <w:szCs w:val="24"/>
              </w:rPr>
            </w:pPr>
            <w:r>
              <w:rPr>
                <w:rFonts w:hint="eastAsia"/>
                <w:color w:val="595959"/>
                <w:sz w:val="18"/>
                <w:szCs w:val="18"/>
              </w:rPr>
              <w:t>白云山</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7777777" w:rsidR="00E22060" w:rsidRDefault="00E22060">
            <w:pPr>
              <w:spacing w:line="360" w:lineRule="auto"/>
              <w:jc w:val="center"/>
              <w:rPr>
                <w:rFonts w:ascii="宋体" w:hAnsi="宋体"/>
                <w:sz w:val="24"/>
                <w:szCs w:val="24"/>
              </w:rPr>
            </w:pPr>
          </w:p>
        </w:tc>
      </w:tr>
      <w:tr w:rsidR="00E22060" w14:paraId="40B337ED" w14:textId="77777777">
        <w:tc>
          <w:tcPr>
            <w:tcW w:w="1446" w:type="dxa"/>
            <w:tcBorders>
              <w:top w:val="single" w:sz="4" w:space="0" w:color="auto"/>
              <w:left w:val="single" w:sz="4" w:space="0" w:color="auto"/>
              <w:bottom w:val="single" w:sz="4" w:space="0" w:color="auto"/>
              <w:right w:val="single" w:sz="4" w:space="0" w:color="auto"/>
            </w:tcBorders>
            <w:vAlign w:val="center"/>
          </w:tcPr>
          <w:p w14:paraId="10617539" w14:textId="77777777" w:rsidR="00E22060" w:rsidRDefault="00D66547">
            <w:pPr>
              <w:spacing w:line="360" w:lineRule="auto"/>
              <w:jc w:val="center"/>
              <w:rPr>
                <w:rFonts w:ascii="宋体" w:hAnsi="宋体"/>
                <w:sz w:val="24"/>
                <w:szCs w:val="24"/>
              </w:rPr>
            </w:pPr>
            <w:r>
              <w:rPr>
                <w:rFonts w:hint="eastAsia"/>
                <w:color w:val="595959"/>
                <w:sz w:val="18"/>
                <w:szCs w:val="18"/>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77777777" w:rsidR="00E22060" w:rsidRDefault="00D66547">
            <w:pPr>
              <w:spacing w:line="360" w:lineRule="auto"/>
              <w:jc w:val="center"/>
              <w:rPr>
                <w:rFonts w:ascii="宋体" w:hAnsi="宋体"/>
                <w:sz w:val="24"/>
                <w:szCs w:val="24"/>
              </w:rPr>
            </w:pPr>
            <w:r>
              <w:rPr>
                <w:rFonts w:hint="eastAsia"/>
                <w:color w:val="595959"/>
                <w:sz w:val="18"/>
                <w:szCs w:val="18"/>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77777777" w:rsidR="00E22060" w:rsidRDefault="00D6654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77777777" w:rsidR="00E22060" w:rsidRDefault="00E22060">
            <w:pPr>
              <w:spacing w:line="360" w:lineRule="auto"/>
              <w:jc w:val="center"/>
              <w:rPr>
                <w:rFonts w:ascii="宋体" w:hAnsi="宋体"/>
                <w:sz w:val="24"/>
                <w:szCs w:val="24"/>
              </w:rPr>
            </w:pPr>
          </w:p>
        </w:tc>
      </w:tr>
      <w:tr w:rsidR="00E22060" w14:paraId="184A9D45" w14:textId="77777777">
        <w:tc>
          <w:tcPr>
            <w:tcW w:w="1446" w:type="dxa"/>
            <w:tcBorders>
              <w:top w:val="single" w:sz="4" w:space="0" w:color="auto"/>
              <w:left w:val="single" w:sz="4" w:space="0" w:color="auto"/>
              <w:bottom w:val="single" w:sz="4" w:space="0" w:color="auto"/>
              <w:right w:val="single" w:sz="4" w:space="0" w:color="auto"/>
            </w:tcBorders>
            <w:vAlign w:val="center"/>
          </w:tcPr>
          <w:p w14:paraId="36754C0D" w14:textId="77777777" w:rsidR="00E22060" w:rsidRDefault="00D66547">
            <w:pPr>
              <w:spacing w:line="360" w:lineRule="auto"/>
              <w:jc w:val="center"/>
              <w:rPr>
                <w:rFonts w:ascii="宋体" w:hAnsi="宋体"/>
                <w:sz w:val="24"/>
                <w:szCs w:val="24"/>
              </w:rPr>
            </w:pPr>
            <w:r>
              <w:rPr>
                <w:rFonts w:hint="eastAsia"/>
                <w:color w:val="595959"/>
                <w:sz w:val="18"/>
                <w:szCs w:val="18"/>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77777777" w:rsidR="00E22060" w:rsidRDefault="00D66547">
            <w:pPr>
              <w:spacing w:line="360" w:lineRule="auto"/>
              <w:jc w:val="center"/>
              <w:rPr>
                <w:rFonts w:ascii="宋体" w:hAnsi="宋体"/>
                <w:sz w:val="24"/>
                <w:szCs w:val="24"/>
              </w:rPr>
            </w:pPr>
            <w:r>
              <w:rPr>
                <w:rFonts w:hint="eastAsia"/>
                <w:color w:val="595959"/>
                <w:sz w:val="18"/>
                <w:szCs w:val="18"/>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77777777" w:rsidR="00E22060" w:rsidRDefault="00E22060">
            <w:pPr>
              <w:spacing w:line="360" w:lineRule="auto"/>
              <w:jc w:val="center"/>
              <w:rPr>
                <w:rFonts w:ascii="宋体" w:hAnsi="宋体"/>
                <w:sz w:val="24"/>
                <w:szCs w:val="24"/>
              </w:rPr>
            </w:pPr>
          </w:p>
        </w:tc>
      </w:tr>
      <w:tr w:rsidR="00E22060" w14:paraId="11DF7A55" w14:textId="77777777">
        <w:tc>
          <w:tcPr>
            <w:tcW w:w="1446" w:type="dxa"/>
            <w:tcBorders>
              <w:top w:val="single" w:sz="4" w:space="0" w:color="auto"/>
              <w:left w:val="single" w:sz="4" w:space="0" w:color="auto"/>
              <w:bottom w:val="single" w:sz="4" w:space="0" w:color="auto"/>
              <w:right w:val="single" w:sz="4" w:space="0" w:color="auto"/>
            </w:tcBorders>
            <w:vAlign w:val="center"/>
          </w:tcPr>
          <w:p w14:paraId="01801A11" w14:textId="77777777" w:rsidR="00E22060" w:rsidRDefault="00D66547">
            <w:pPr>
              <w:spacing w:line="360" w:lineRule="auto"/>
              <w:jc w:val="center"/>
              <w:rPr>
                <w:rFonts w:ascii="宋体" w:hAnsi="宋体"/>
                <w:sz w:val="24"/>
                <w:szCs w:val="24"/>
              </w:rPr>
            </w:pPr>
            <w:r>
              <w:rPr>
                <w:rFonts w:hint="eastAsia"/>
                <w:color w:val="595959"/>
                <w:sz w:val="18"/>
                <w:szCs w:val="18"/>
              </w:rPr>
              <w:t>600376</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77777777" w:rsidR="00E22060" w:rsidRDefault="00D66547">
            <w:pPr>
              <w:spacing w:line="360" w:lineRule="auto"/>
              <w:jc w:val="center"/>
              <w:rPr>
                <w:rFonts w:ascii="宋体" w:hAnsi="宋体"/>
                <w:sz w:val="24"/>
                <w:szCs w:val="24"/>
              </w:rPr>
            </w:pPr>
            <w:r>
              <w:rPr>
                <w:rFonts w:hint="eastAsia"/>
                <w:color w:val="595959"/>
                <w:sz w:val="18"/>
                <w:szCs w:val="18"/>
              </w:rPr>
              <w:t>首开股份</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77777777" w:rsidR="00E22060" w:rsidRDefault="00E22060">
            <w:pPr>
              <w:spacing w:line="360" w:lineRule="auto"/>
              <w:jc w:val="center"/>
              <w:rPr>
                <w:rFonts w:ascii="宋体" w:hAnsi="宋体"/>
                <w:sz w:val="24"/>
                <w:szCs w:val="24"/>
              </w:rPr>
            </w:pPr>
          </w:p>
        </w:tc>
      </w:tr>
      <w:tr w:rsidR="00E22060" w14:paraId="575EE6C6" w14:textId="77777777">
        <w:tc>
          <w:tcPr>
            <w:tcW w:w="1446" w:type="dxa"/>
            <w:tcBorders>
              <w:top w:val="single" w:sz="4" w:space="0" w:color="auto"/>
              <w:left w:val="single" w:sz="4" w:space="0" w:color="auto"/>
              <w:bottom w:val="single" w:sz="4" w:space="0" w:color="auto"/>
              <w:right w:val="single" w:sz="4" w:space="0" w:color="auto"/>
            </w:tcBorders>
            <w:vAlign w:val="center"/>
          </w:tcPr>
          <w:p w14:paraId="4564BC5C" w14:textId="77777777" w:rsidR="00E22060" w:rsidRDefault="00D66547">
            <w:pPr>
              <w:spacing w:line="360" w:lineRule="auto"/>
              <w:jc w:val="center"/>
              <w:rPr>
                <w:rFonts w:ascii="宋体" w:hAnsi="宋体"/>
                <w:sz w:val="24"/>
                <w:szCs w:val="24"/>
              </w:rPr>
            </w:pPr>
            <w:r>
              <w:rPr>
                <w:rFonts w:hint="eastAsia"/>
                <w:color w:val="595959"/>
                <w:sz w:val="18"/>
                <w:szCs w:val="18"/>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77777777" w:rsidR="00E22060" w:rsidRDefault="00D66547">
            <w:pPr>
              <w:spacing w:line="360" w:lineRule="auto"/>
              <w:jc w:val="center"/>
              <w:rPr>
                <w:rFonts w:ascii="宋体" w:hAnsi="宋体"/>
                <w:sz w:val="24"/>
                <w:szCs w:val="24"/>
              </w:rPr>
            </w:pPr>
            <w:r>
              <w:rPr>
                <w:rFonts w:hint="eastAsia"/>
                <w:color w:val="595959"/>
                <w:sz w:val="18"/>
                <w:szCs w:val="18"/>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7777777" w:rsidR="00E22060" w:rsidRDefault="00E22060">
            <w:pPr>
              <w:spacing w:line="360" w:lineRule="auto"/>
              <w:jc w:val="center"/>
              <w:rPr>
                <w:rFonts w:ascii="宋体" w:hAnsi="宋体"/>
                <w:sz w:val="24"/>
                <w:szCs w:val="24"/>
              </w:rPr>
            </w:pPr>
          </w:p>
        </w:tc>
      </w:tr>
      <w:tr w:rsidR="00E22060" w14:paraId="2079CBBB" w14:textId="77777777">
        <w:tc>
          <w:tcPr>
            <w:tcW w:w="1446" w:type="dxa"/>
            <w:tcBorders>
              <w:top w:val="single" w:sz="4" w:space="0" w:color="auto"/>
              <w:left w:val="single" w:sz="4" w:space="0" w:color="auto"/>
              <w:bottom w:val="single" w:sz="4" w:space="0" w:color="auto"/>
              <w:right w:val="single" w:sz="4" w:space="0" w:color="auto"/>
            </w:tcBorders>
            <w:vAlign w:val="center"/>
          </w:tcPr>
          <w:p w14:paraId="6EC82A05" w14:textId="77777777" w:rsidR="00E22060" w:rsidRDefault="00D66547">
            <w:pPr>
              <w:spacing w:line="360" w:lineRule="auto"/>
              <w:jc w:val="center"/>
              <w:rPr>
                <w:rFonts w:ascii="宋体" w:hAnsi="宋体"/>
                <w:sz w:val="24"/>
                <w:szCs w:val="24"/>
              </w:rPr>
            </w:pPr>
            <w:r>
              <w:rPr>
                <w:rFonts w:hint="eastAsia"/>
                <w:color w:val="595959"/>
                <w:sz w:val="18"/>
                <w:szCs w:val="18"/>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77777777" w:rsidR="00E22060" w:rsidRDefault="00D66547">
            <w:pPr>
              <w:spacing w:line="360" w:lineRule="auto"/>
              <w:jc w:val="center"/>
              <w:rPr>
                <w:rFonts w:ascii="宋体" w:hAnsi="宋体"/>
                <w:sz w:val="24"/>
                <w:szCs w:val="24"/>
              </w:rPr>
            </w:pPr>
            <w:r>
              <w:rPr>
                <w:rFonts w:hint="eastAsia"/>
                <w:color w:val="595959"/>
                <w:sz w:val="18"/>
                <w:szCs w:val="18"/>
              </w:rPr>
              <w:t>国电南瑞</w:t>
            </w:r>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77777777" w:rsidR="00E22060" w:rsidRDefault="00E22060">
            <w:pPr>
              <w:spacing w:line="360" w:lineRule="auto"/>
              <w:jc w:val="center"/>
              <w:rPr>
                <w:rFonts w:ascii="宋体" w:hAnsi="宋体"/>
                <w:sz w:val="24"/>
                <w:szCs w:val="24"/>
              </w:rPr>
            </w:pPr>
          </w:p>
        </w:tc>
      </w:tr>
      <w:tr w:rsidR="00E22060" w14:paraId="2238FE8C" w14:textId="77777777">
        <w:tc>
          <w:tcPr>
            <w:tcW w:w="1446" w:type="dxa"/>
            <w:tcBorders>
              <w:top w:val="single" w:sz="4" w:space="0" w:color="auto"/>
              <w:left w:val="single" w:sz="4" w:space="0" w:color="auto"/>
              <w:bottom w:val="single" w:sz="4" w:space="0" w:color="auto"/>
              <w:right w:val="single" w:sz="4" w:space="0" w:color="auto"/>
            </w:tcBorders>
            <w:vAlign w:val="center"/>
          </w:tcPr>
          <w:p w14:paraId="7B8978A1" w14:textId="77777777" w:rsidR="00E22060" w:rsidRDefault="00D66547">
            <w:pPr>
              <w:spacing w:line="360" w:lineRule="auto"/>
              <w:jc w:val="center"/>
              <w:rPr>
                <w:rFonts w:ascii="宋体" w:hAnsi="宋体"/>
                <w:sz w:val="24"/>
                <w:szCs w:val="24"/>
              </w:rPr>
            </w:pPr>
            <w:r>
              <w:rPr>
                <w:rFonts w:hint="eastAsia"/>
                <w:color w:val="595959"/>
                <w:sz w:val="18"/>
                <w:szCs w:val="18"/>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77777777" w:rsidR="00E22060" w:rsidRDefault="00D66547">
            <w:pPr>
              <w:spacing w:line="360" w:lineRule="auto"/>
              <w:jc w:val="center"/>
              <w:rPr>
                <w:rFonts w:ascii="宋体" w:hAnsi="宋体"/>
                <w:sz w:val="24"/>
                <w:szCs w:val="24"/>
              </w:rPr>
            </w:pPr>
            <w:r>
              <w:rPr>
                <w:rFonts w:hint="eastAsia"/>
                <w:color w:val="595959"/>
                <w:sz w:val="18"/>
                <w:szCs w:val="18"/>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77777777" w:rsidR="00E22060" w:rsidRDefault="00E22060">
            <w:pPr>
              <w:spacing w:line="360" w:lineRule="auto"/>
              <w:jc w:val="center"/>
              <w:rPr>
                <w:rFonts w:ascii="宋体" w:hAnsi="宋体"/>
                <w:sz w:val="24"/>
                <w:szCs w:val="24"/>
              </w:rPr>
            </w:pPr>
          </w:p>
        </w:tc>
      </w:tr>
      <w:tr w:rsidR="00E22060" w14:paraId="2A08BD51" w14:textId="77777777">
        <w:tc>
          <w:tcPr>
            <w:tcW w:w="1446" w:type="dxa"/>
            <w:tcBorders>
              <w:top w:val="single" w:sz="4" w:space="0" w:color="auto"/>
              <w:left w:val="single" w:sz="4" w:space="0" w:color="auto"/>
              <w:bottom w:val="single" w:sz="4" w:space="0" w:color="auto"/>
              <w:right w:val="single" w:sz="4" w:space="0" w:color="auto"/>
            </w:tcBorders>
            <w:vAlign w:val="center"/>
          </w:tcPr>
          <w:p w14:paraId="7F8A07F6" w14:textId="77777777" w:rsidR="00E22060" w:rsidRDefault="00D66547">
            <w:pPr>
              <w:spacing w:line="360" w:lineRule="auto"/>
              <w:jc w:val="center"/>
              <w:rPr>
                <w:rFonts w:ascii="宋体" w:hAnsi="宋体"/>
                <w:sz w:val="24"/>
                <w:szCs w:val="24"/>
              </w:rPr>
            </w:pPr>
            <w:r>
              <w:rPr>
                <w:rFonts w:hint="eastAsia"/>
                <w:color w:val="595959"/>
                <w:sz w:val="18"/>
                <w:szCs w:val="18"/>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77777777" w:rsidR="00E22060" w:rsidRDefault="00D66547">
            <w:pPr>
              <w:spacing w:line="360" w:lineRule="auto"/>
              <w:jc w:val="center"/>
              <w:rPr>
                <w:rFonts w:ascii="宋体" w:hAnsi="宋体"/>
                <w:sz w:val="24"/>
                <w:szCs w:val="24"/>
              </w:rPr>
            </w:pPr>
            <w:r>
              <w:rPr>
                <w:rFonts w:hint="eastAsia"/>
                <w:color w:val="595959"/>
                <w:sz w:val="18"/>
                <w:szCs w:val="18"/>
              </w:rPr>
              <w:t>中金黄金</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77777777" w:rsidR="00E22060" w:rsidRDefault="00E22060">
            <w:pPr>
              <w:spacing w:line="360" w:lineRule="auto"/>
              <w:jc w:val="center"/>
              <w:rPr>
                <w:rFonts w:ascii="宋体" w:hAnsi="宋体"/>
                <w:sz w:val="24"/>
                <w:szCs w:val="24"/>
              </w:rPr>
            </w:pPr>
          </w:p>
        </w:tc>
      </w:tr>
      <w:tr w:rsidR="00E22060" w14:paraId="4C4F5E95" w14:textId="77777777">
        <w:tc>
          <w:tcPr>
            <w:tcW w:w="1446" w:type="dxa"/>
            <w:tcBorders>
              <w:top w:val="single" w:sz="4" w:space="0" w:color="auto"/>
              <w:left w:val="single" w:sz="4" w:space="0" w:color="auto"/>
              <w:bottom w:val="single" w:sz="4" w:space="0" w:color="auto"/>
              <w:right w:val="single" w:sz="4" w:space="0" w:color="auto"/>
            </w:tcBorders>
            <w:vAlign w:val="center"/>
          </w:tcPr>
          <w:p w14:paraId="2C5393AF" w14:textId="77777777" w:rsidR="00E22060" w:rsidRDefault="00D66547">
            <w:pPr>
              <w:spacing w:line="360" w:lineRule="auto"/>
              <w:jc w:val="center"/>
              <w:rPr>
                <w:rFonts w:ascii="宋体" w:hAnsi="宋体"/>
                <w:sz w:val="24"/>
                <w:szCs w:val="24"/>
              </w:rPr>
            </w:pPr>
            <w:r>
              <w:rPr>
                <w:rFonts w:hint="eastAsia"/>
                <w:color w:val="595959"/>
                <w:sz w:val="18"/>
                <w:szCs w:val="18"/>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77777777" w:rsidR="00E22060" w:rsidRDefault="00D66547">
            <w:pPr>
              <w:spacing w:line="360" w:lineRule="auto"/>
              <w:jc w:val="center"/>
              <w:rPr>
                <w:rFonts w:ascii="宋体" w:hAnsi="宋体"/>
                <w:sz w:val="24"/>
                <w:szCs w:val="24"/>
              </w:rPr>
            </w:pPr>
            <w:r>
              <w:rPr>
                <w:rFonts w:hint="eastAsia"/>
                <w:color w:val="595959"/>
                <w:sz w:val="18"/>
                <w:szCs w:val="18"/>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77777777" w:rsidR="00E22060" w:rsidRDefault="00E22060">
            <w:pPr>
              <w:spacing w:line="360" w:lineRule="auto"/>
              <w:jc w:val="center"/>
              <w:rPr>
                <w:rFonts w:ascii="宋体" w:hAnsi="宋体"/>
                <w:sz w:val="24"/>
                <w:szCs w:val="24"/>
              </w:rPr>
            </w:pPr>
          </w:p>
        </w:tc>
      </w:tr>
      <w:tr w:rsidR="00E22060" w14:paraId="332A2310" w14:textId="77777777">
        <w:tc>
          <w:tcPr>
            <w:tcW w:w="1446" w:type="dxa"/>
            <w:tcBorders>
              <w:top w:val="single" w:sz="4" w:space="0" w:color="auto"/>
              <w:left w:val="single" w:sz="4" w:space="0" w:color="auto"/>
              <w:bottom w:val="single" w:sz="4" w:space="0" w:color="auto"/>
              <w:right w:val="single" w:sz="4" w:space="0" w:color="auto"/>
            </w:tcBorders>
            <w:vAlign w:val="center"/>
          </w:tcPr>
          <w:p w14:paraId="1BEC4822" w14:textId="77777777" w:rsidR="00E22060" w:rsidRDefault="00D66547">
            <w:pPr>
              <w:spacing w:line="360" w:lineRule="auto"/>
              <w:jc w:val="center"/>
              <w:rPr>
                <w:rFonts w:ascii="宋体" w:hAnsi="宋体"/>
                <w:sz w:val="24"/>
                <w:szCs w:val="24"/>
              </w:rPr>
            </w:pPr>
            <w:r>
              <w:rPr>
                <w:rFonts w:hint="eastAsia"/>
                <w:color w:val="595959"/>
                <w:sz w:val="18"/>
                <w:szCs w:val="18"/>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77777777" w:rsidR="00E22060" w:rsidRDefault="00D66547">
            <w:pPr>
              <w:spacing w:line="360" w:lineRule="auto"/>
              <w:jc w:val="center"/>
              <w:rPr>
                <w:rFonts w:ascii="宋体" w:hAnsi="宋体"/>
                <w:sz w:val="24"/>
                <w:szCs w:val="24"/>
              </w:rPr>
            </w:pPr>
            <w:r>
              <w:rPr>
                <w:rFonts w:hint="eastAsia"/>
                <w:color w:val="595959"/>
                <w:sz w:val="18"/>
                <w:szCs w:val="18"/>
              </w:rPr>
              <w:t>天士力</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77777777" w:rsidR="00E22060" w:rsidRDefault="00E22060">
            <w:pPr>
              <w:spacing w:line="360" w:lineRule="auto"/>
              <w:jc w:val="center"/>
              <w:rPr>
                <w:rFonts w:ascii="宋体" w:hAnsi="宋体"/>
                <w:sz w:val="24"/>
                <w:szCs w:val="24"/>
              </w:rPr>
            </w:pPr>
          </w:p>
        </w:tc>
      </w:tr>
      <w:tr w:rsidR="00E22060" w14:paraId="2AFBB4F6" w14:textId="77777777">
        <w:tc>
          <w:tcPr>
            <w:tcW w:w="1446" w:type="dxa"/>
            <w:tcBorders>
              <w:top w:val="single" w:sz="4" w:space="0" w:color="auto"/>
              <w:left w:val="single" w:sz="4" w:space="0" w:color="auto"/>
              <w:bottom w:val="single" w:sz="4" w:space="0" w:color="auto"/>
              <w:right w:val="single" w:sz="4" w:space="0" w:color="auto"/>
            </w:tcBorders>
            <w:vAlign w:val="center"/>
          </w:tcPr>
          <w:p w14:paraId="728FDEE6" w14:textId="77777777" w:rsidR="00E22060" w:rsidRDefault="00D66547">
            <w:pPr>
              <w:spacing w:line="360" w:lineRule="auto"/>
              <w:jc w:val="center"/>
              <w:rPr>
                <w:rFonts w:ascii="宋体" w:hAnsi="宋体"/>
                <w:sz w:val="24"/>
                <w:szCs w:val="24"/>
              </w:rPr>
            </w:pPr>
            <w:r>
              <w:rPr>
                <w:rFonts w:hint="eastAsia"/>
                <w:color w:val="595959"/>
                <w:sz w:val="18"/>
                <w:szCs w:val="18"/>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77777777" w:rsidR="00E22060" w:rsidRDefault="00D66547">
            <w:pPr>
              <w:spacing w:line="360" w:lineRule="auto"/>
              <w:jc w:val="center"/>
              <w:rPr>
                <w:rFonts w:ascii="宋体" w:hAnsi="宋体"/>
                <w:sz w:val="24"/>
                <w:szCs w:val="24"/>
              </w:rPr>
            </w:pPr>
            <w:r>
              <w:rPr>
                <w:rFonts w:hint="eastAsia"/>
                <w:color w:val="595959"/>
                <w:sz w:val="18"/>
                <w:szCs w:val="18"/>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77777777" w:rsidR="00E22060" w:rsidRDefault="00E22060">
            <w:pPr>
              <w:spacing w:line="360" w:lineRule="auto"/>
              <w:jc w:val="center"/>
              <w:rPr>
                <w:rFonts w:ascii="宋体" w:hAnsi="宋体"/>
                <w:sz w:val="24"/>
                <w:szCs w:val="24"/>
              </w:rPr>
            </w:pPr>
          </w:p>
        </w:tc>
      </w:tr>
      <w:tr w:rsidR="00E22060" w14:paraId="15E37272" w14:textId="77777777">
        <w:tc>
          <w:tcPr>
            <w:tcW w:w="1446" w:type="dxa"/>
            <w:tcBorders>
              <w:top w:val="single" w:sz="4" w:space="0" w:color="auto"/>
              <w:left w:val="single" w:sz="4" w:space="0" w:color="auto"/>
              <w:bottom w:val="single" w:sz="4" w:space="0" w:color="auto"/>
              <w:right w:val="single" w:sz="4" w:space="0" w:color="auto"/>
            </w:tcBorders>
            <w:vAlign w:val="center"/>
          </w:tcPr>
          <w:p w14:paraId="155A1464" w14:textId="77777777" w:rsidR="00E22060" w:rsidRDefault="00D66547">
            <w:pPr>
              <w:spacing w:line="360" w:lineRule="auto"/>
              <w:jc w:val="center"/>
              <w:rPr>
                <w:rFonts w:ascii="宋体" w:hAnsi="宋体"/>
                <w:sz w:val="24"/>
                <w:szCs w:val="24"/>
              </w:rPr>
            </w:pPr>
            <w:r>
              <w:rPr>
                <w:rFonts w:hint="eastAsia"/>
                <w:color w:val="595959"/>
                <w:sz w:val="18"/>
                <w:szCs w:val="18"/>
              </w:rPr>
              <w:t>600583</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77777777" w:rsidR="00E22060" w:rsidRDefault="00D66547">
            <w:pPr>
              <w:spacing w:line="360" w:lineRule="auto"/>
              <w:jc w:val="center"/>
              <w:rPr>
                <w:rFonts w:ascii="宋体" w:hAnsi="宋体"/>
                <w:sz w:val="24"/>
                <w:szCs w:val="24"/>
              </w:rPr>
            </w:pPr>
            <w:r>
              <w:rPr>
                <w:rFonts w:hint="eastAsia"/>
                <w:color w:val="595959"/>
                <w:sz w:val="18"/>
                <w:szCs w:val="18"/>
              </w:rPr>
              <w:t>海油工程</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77777777" w:rsidR="00E22060" w:rsidRDefault="00E22060">
            <w:pPr>
              <w:spacing w:line="360" w:lineRule="auto"/>
              <w:jc w:val="center"/>
              <w:rPr>
                <w:rFonts w:ascii="宋体" w:hAnsi="宋体"/>
                <w:sz w:val="24"/>
                <w:szCs w:val="24"/>
              </w:rPr>
            </w:pPr>
          </w:p>
        </w:tc>
      </w:tr>
      <w:tr w:rsidR="00E22060" w14:paraId="6C62719A" w14:textId="77777777">
        <w:tc>
          <w:tcPr>
            <w:tcW w:w="1446" w:type="dxa"/>
            <w:tcBorders>
              <w:top w:val="single" w:sz="4" w:space="0" w:color="auto"/>
              <w:left w:val="single" w:sz="4" w:space="0" w:color="auto"/>
              <w:bottom w:val="single" w:sz="4" w:space="0" w:color="auto"/>
              <w:right w:val="single" w:sz="4" w:space="0" w:color="auto"/>
            </w:tcBorders>
            <w:vAlign w:val="center"/>
          </w:tcPr>
          <w:p w14:paraId="51AA2B9F" w14:textId="77777777" w:rsidR="00E22060" w:rsidRDefault="00D66547">
            <w:pPr>
              <w:spacing w:line="360" w:lineRule="auto"/>
              <w:jc w:val="center"/>
              <w:rPr>
                <w:rFonts w:ascii="宋体" w:hAnsi="宋体"/>
                <w:sz w:val="24"/>
                <w:szCs w:val="24"/>
              </w:rPr>
            </w:pPr>
            <w:r>
              <w:rPr>
                <w:rFonts w:hint="eastAsia"/>
                <w:color w:val="595959"/>
                <w:sz w:val="18"/>
                <w:szCs w:val="18"/>
              </w:rPr>
              <w:lastRenderedPageBreak/>
              <w:t>600588</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77777777" w:rsidR="00E22060" w:rsidRDefault="00D66547">
            <w:pPr>
              <w:spacing w:line="360" w:lineRule="auto"/>
              <w:jc w:val="center"/>
              <w:rPr>
                <w:rFonts w:ascii="宋体" w:hAnsi="宋体"/>
                <w:sz w:val="24"/>
                <w:szCs w:val="24"/>
              </w:rPr>
            </w:pPr>
            <w:r>
              <w:rPr>
                <w:rFonts w:hint="eastAsia"/>
                <w:color w:val="595959"/>
                <w:sz w:val="18"/>
                <w:szCs w:val="18"/>
              </w:rPr>
              <w:t>用友网络</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77777777" w:rsidR="00E22060" w:rsidRDefault="00E22060">
            <w:pPr>
              <w:spacing w:line="360" w:lineRule="auto"/>
              <w:jc w:val="center"/>
              <w:rPr>
                <w:rFonts w:ascii="宋体" w:hAnsi="宋体"/>
                <w:sz w:val="24"/>
                <w:szCs w:val="24"/>
              </w:rPr>
            </w:pPr>
          </w:p>
        </w:tc>
      </w:tr>
      <w:tr w:rsidR="00E22060" w14:paraId="7DD9021A" w14:textId="77777777">
        <w:tc>
          <w:tcPr>
            <w:tcW w:w="1446" w:type="dxa"/>
            <w:tcBorders>
              <w:top w:val="single" w:sz="4" w:space="0" w:color="auto"/>
              <w:left w:val="single" w:sz="4" w:space="0" w:color="auto"/>
              <w:bottom w:val="single" w:sz="4" w:space="0" w:color="auto"/>
              <w:right w:val="single" w:sz="4" w:space="0" w:color="auto"/>
            </w:tcBorders>
            <w:vAlign w:val="center"/>
          </w:tcPr>
          <w:p w14:paraId="17AD1071" w14:textId="77777777" w:rsidR="00E22060" w:rsidRDefault="00D66547">
            <w:pPr>
              <w:spacing w:line="360" w:lineRule="auto"/>
              <w:jc w:val="center"/>
              <w:rPr>
                <w:rFonts w:ascii="宋体" w:hAnsi="宋体"/>
                <w:sz w:val="24"/>
                <w:szCs w:val="24"/>
              </w:rPr>
            </w:pPr>
            <w:r>
              <w:rPr>
                <w:rFonts w:hint="eastAsia"/>
                <w:color w:val="595959"/>
                <w:sz w:val="18"/>
                <w:szCs w:val="18"/>
              </w:rPr>
              <w:t>600633</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77777777" w:rsidR="00E22060" w:rsidRDefault="00D66547">
            <w:pPr>
              <w:spacing w:line="360" w:lineRule="auto"/>
              <w:jc w:val="center"/>
              <w:rPr>
                <w:rFonts w:ascii="宋体" w:hAnsi="宋体"/>
                <w:sz w:val="24"/>
                <w:szCs w:val="24"/>
              </w:rPr>
            </w:pPr>
            <w:r>
              <w:rPr>
                <w:rFonts w:hint="eastAsia"/>
                <w:color w:val="595959"/>
                <w:sz w:val="18"/>
                <w:szCs w:val="18"/>
              </w:rPr>
              <w:t>浙报传媒</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77777777" w:rsidR="00E22060" w:rsidRDefault="00E22060">
            <w:pPr>
              <w:spacing w:line="360" w:lineRule="auto"/>
              <w:jc w:val="center"/>
              <w:rPr>
                <w:rFonts w:ascii="宋体" w:hAnsi="宋体"/>
                <w:sz w:val="24"/>
                <w:szCs w:val="24"/>
              </w:rPr>
            </w:pPr>
          </w:p>
        </w:tc>
      </w:tr>
      <w:tr w:rsidR="00E22060" w14:paraId="58B24DC3" w14:textId="77777777">
        <w:tc>
          <w:tcPr>
            <w:tcW w:w="1446" w:type="dxa"/>
            <w:tcBorders>
              <w:top w:val="single" w:sz="4" w:space="0" w:color="auto"/>
              <w:left w:val="single" w:sz="4" w:space="0" w:color="auto"/>
              <w:bottom w:val="single" w:sz="4" w:space="0" w:color="auto"/>
              <w:right w:val="single" w:sz="4" w:space="0" w:color="auto"/>
            </w:tcBorders>
            <w:vAlign w:val="center"/>
          </w:tcPr>
          <w:p w14:paraId="09329576" w14:textId="77777777" w:rsidR="00E22060" w:rsidRDefault="00D66547">
            <w:pPr>
              <w:spacing w:line="360" w:lineRule="auto"/>
              <w:jc w:val="center"/>
              <w:rPr>
                <w:rFonts w:ascii="宋体" w:hAnsi="宋体"/>
                <w:sz w:val="24"/>
                <w:szCs w:val="24"/>
              </w:rPr>
            </w:pPr>
            <w:r>
              <w:rPr>
                <w:rFonts w:hint="eastAsia"/>
                <w:color w:val="595959"/>
                <w:sz w:val="18"/>
                <w:szCs w:val="18"/>
              </w:rPr>
              <w:t>600649</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77777777" w:rsidR="00E22060" w:rsidRDefault="00D66547">
            <w:pPr>
              <w:spacing w:line="360" w:lineRule="auto"/>
              <w:jc w:val="center"/>
              <w:rPr>
                <w:rFonts w:ascii="宋体" w:hAnsi="宋体"/>
                <w:sz w:val="24"/>
                <w:szCs w:val="24"/>
              </w:rPr>
            </w:pPr>
            <w:r>
              <w:rPr>
                <w:rFonts w:hint="eastAsia"/>
                <w:color w:val="595959"/>
                <w:sz w:val="18"/>
                <w:szCs w:val="18"/>
              </w:rPr>
              <w:t>城投控股</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77777777" w:rsidR="00E22060" w:rsidRDefault="00E22060">
            <w:pPr>
              <w:spacing w:line="360" w:lineRule="auto"/>
              <w:jc w:val="center"/>
              <w:rPr>
                <w:rFonts w:ascii="宋体" w:hAnsi="宋体"/>
                <w:sz w:val="24"/>
                <w:szCs w:val="24"/>
              </w:rPr>
            </w:pPr>
          </w:p>
        </w:tc>
      </w:tr>
      <w:tr w:rsidR="00E22060" w14:paraId="385AE82E" w14:textId="77777777">
        <w:tc>
          <w:tcPr>
            <w:tcW w:w="1446" w:type="dxa"/>
            <w:tcBorders>
              <w:top w:val="single" w:sz="4" w:space="0" w:color="auto"/>
              <w:left w:val="single" w:sz="4" w:space="0" w:color="auto"/>
              <w:bottom w:val="single" w:sz="4" w:space="0" w:color="auto"/>
              <w:right w:val="single" w:sz="4" w:space="0" w:color="auto"/>
            </w:tcBorders>
            <w:vAlign w:val="center"/>
          </w:tcPr>
          <w:p w14:paraId="4B5E1160" w14:textId="77777777" w:rsidR="00E22060" w:rsidRDefault="00D66547">
            <w:pPr>
              <w:spacing w:line="360" w:lineRule="auto"/>
              <w:jc w:val="center"/>
              <w:rPr>
                <w:rFonts w:ascii="宋体" w:hAnsi="宋体"/>
                <w:sz w:val="24"/>
                <w:szCs w:val="24"/>
              </w:rPr>
            </w:pPr>
            <w:r>
              <w:rPr>
                <w:rFonts w:hint="eastAsia"/>
                <w:color w:val="595959"/>
                <w:sz w:val="18"/>
                <w:szCs w:val="18"/>
              </w:rPr>
              <w:t>600663</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77777777" w:rsidR="00E22060" w:rsidRDefault="00D66547">
            <w:pPr>
              <w:spacing w:line="360" w:lineRule="auto"/>
              <w:jc w:val="center"/>
              <w:rPr>
                <w:rFonts w:ascii="宋体" w:hAnsi="宋体"/>
                <w:sz w:val="24"/>
                <w:szCs w:val="24"/>
              </w:rPr>
            </w:pPr>
            <w:r>
              <w:rPr>
                <w:rFonts w:hint="eastAsia"/>
                <w:color w:val="595959"/>
                <w:sz w:val="18"/>
                <w:szCs w:val="18"/>
              </w:rPr>
              <w:t>陆家嘴</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77777777" w:rsidR="00E22060" w:rsidRDefault="00E22060">
            <w:pPr>
              <w:spacing w:line="360" w:lineRule="auto"/>
              <w:jc w:val="center"/>
              <w:rPr>
                <w:rFonts w:ascii="宋体" w:hAnsi="宋体"/>
                <w:sz w:val="24"/>
                <w:szCs w:val="24"/>
              </w:rPr>
            </w:pPr>
          </w:p>
        </w:tc>
      </w:tr>
      <w:tr w:rsidR="00E22060" w14:paraId="5DBA86D6" w14:textId="77777777">
        <w:tc>
          <w:tcPr>
            <w:tcW w:w="1446" w:type="dxa"/>
            <w:tcBorders>
              <w:top w:val="single" w:sz="4" w:space="0" w:color="auto"/>
              <w:left w:val="single" w:sz="4" w:space="0" w:color="auto"/>
              <w:bottom w:val="single" w:sz="4" w:space="0" w:color="auto"/>
              <w:right w:val="single" w:sz="4" w:space="0" w:color="auto"/>
            </w:tcBorders>
            <w:vAlign w:val="center"/>
          </w:tcPr>
          <w:p w14:paraId="128A0235" w14:textId="77777777" w:rsidR="00E22060" w:rsidRDefault="00D66547">
            <w:pPr>
              <w:spacing w:line="360" w:lineRule="auto"/>
              <w:jc w:val="center"/>
              <w:rPr>
                <w:rFonts w:ascii="宋体" w:hAnsi="宋体"/>
                <w:sz w:val="24"/>
                <w:szCs w:val="24"/>
              </w:rPr>
            </w:pPr>
            <w:r>
              <w:rPr>
                <w:rFonts w:hint="eastAsia"/>
                <w:color w:val="595959"/>
                <w:sz w:val="18"/>
                <w:szCs w:val="18"/>
              </w:rPr>
              <w:t>600674</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77777777" w:rsidR="00E22060" w:rsidRDefault="00D66547">
            <w:pPr>
              <w:spacing w:line="360" w:lineRule="auto"/>
              <w:jc w:val="center"/>
              <w:rPr>
                <w:rFonts w:ascii="宋体" w:hAnsi="宋体"/>
                <w:sz w:val="24"/>
                <w:szCs w:val="24"/>
              </w:rPr>
            </w:pPr>
            <w:r>
              <w:rPr>
                <w:rFonts w:hint="eastAsia"/>
                <w:color w:val="595959"/>
                <w:sz w:val="18"/>
                <w:szCs w:val="18"/>
              </w:rPr>
              <w:t>川投能源</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77777777" w:rsidR="00E22060" w:rsidRDefault="00E22060">
            <w:pPr>
              <w:spacing w:line="360" w:lineRule="auto"/>
              <w:jc w:val="center"/>
              <w:rPr>
                <w:rFonts w:ascii="宋体" w:hAnsi="宋体"/>
                <w:sz w:val="24"/>
                <w:szCs w:val="24"/>
              </w:rPr>
            </w:pPr>
          </w:p>
        </w:tc>
      </w:tr>
      <w:tr w:rsidR="00E22060" w14:paraId="491C9FE6" w14:textId="77777777">
        <w:tc>
          <w:tcPr>
            <w:tcW w:w="1446" w:type="dxa"/>
            <w:tcBorders>
              <w:top w:val="single" w:sz="4" w:space="0" w:color="auto"/>
              <w:left w:val="single" w:sz="4" w:space="0" w:color="auto"/>
              <w:bottom w:val="single" w:sz="4" w:space="0" w:color="auto"/>
              <w:right w:val="single" w:sz="4" w:space="0" w:color="auto"/>
            </w:tcBorders>
            <w:vAlign w:val="center"/>
          </w:tcPr>
          <w:p w14:paraId="57D3ACD6" w14:textId="77777777" w:rsidR="00E22060" w:rsidRDefault="00D66547">
            <w:pPr>
              <w:spacing w:line="360" w:lineRule="auto"/>
              <w:jc w:val="center"/>
              <w:rPr>
                <w:rFonts w:ascii="宋体" w:hAnsi="宋体"/>
                <w:sz w:val="24"/>
                <w:szCs w:val="24"/>
              </w:rPr>
            </w:pPr>
            <w:r>
              <w:rPr>
                <w:rFonts w:hint="eastAsia"/>
                <w:color w:val="595959"/>
                <w:sz w:val="18"/>
                <w:szCs w:val="18"/>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77777777" w:rsidR="00E22060" w:rsidRDefault="00D66547">
            <w:pPr>
              <w:spacing w:line="360" w:lineRule="auto"/>
              <w:jc w:val="center"/>
              <w:rPr>
                <w:rFonts w:ascii="宋体" w:hAnsi="宋体"/>
                <w:sz w:val="24"/>
                <w:szCs w:val="24"/>
              </w:rPr>
            </w:pPr>
            <w:r>
              <w:rPr>
                <w:rFonts w:hint="eastAsia"/>
                <w:color w:val="595959"/>
                <w:sz w:val="18"/>
                <w:szCs w:val="18"/>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7777777" w:rsidR="00E22060" w:rsidRDefault="00E22060">
            <w:pPr>
              <w:spacing w:line="360" w:lineRule="auto"/>
              <w:jc w:val="center"/>
              <w:rPr>
                <w:rFonts w:ascii="宋体" w:hAnsi="宋体"/>
                <w:sz w:val="24"/>
                <w:szCs w:val="24"/>
              </w:rPr>
            </w:pPr>
          </w:p>
        </w:tc>
      </w:tr>
      <w:tr w:rsidR="00E22060" w14:paraId="23CAFFDE" w14:textId="77777777">
        <w:tc>
          <w:tcPr>
            <w:tcW w:w="1446" w:type="dxa"/>
            <w:tcBorders>
              <w:top w:val="single" w:sz="4" w:space="0" w:color="auto"/>
              <w:left w:val="single" w:sz="4" w:space="0" w:color="auto"/>
              <w:bottom w:val="single" w:sz="4" w:space="0" w:color="auto"/>
              <w:right w:val="single" w:sz="4" w:space="0" w:color="auto"/>
            </w:tcBorders>
            <w:vAlign w:val="center"/>
          </w:tcPr>
          <w:p w14:paraId="6A2F099A" w14:textId="77777777" w:rsidR="00E22060" w:rsidRDefault="00D66547">
            <w:pPr>
              <w:spacing w:line="360" w:lineRule="auto"/>
              <w:jc w:val="center"/>
              <w:rPr>
                <w:rFonts w:ascii="宋体" w:hAnsi="宋体"/>
                <w:sz w:val="24"/>
                <w:szCs w:val="24"/>
              </w:rPr>
            </w:pPr>
            <w:r>
              <w:rPr>
                <w:rFonts w:hint="eastAsia"/>
                <w:color w:val="595959"/>
                <w:sz w:val="18"/>
                <w:szCs w:val="18"/>
              </w:rPr>
              <w:t>600705</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77777777" w:rsidR="00E22060" w:rsidRDefault="00D66547">
            <w:pPr>
              <w:spacing w:line="360" w:lineRule="auto"/>
              <w:jc w:val="center"/>
              <w:rPr>
                <w:rFonts w:ascii="宋体" w:hAnsi="宋体"/>
                <w:sz w:val="24"/>
                <w:szCs w:val="24"/>
              </w:rPr>
            </w:pPr>
            <w:r>
              <w:rPr>
                <w:rFonts w:hint="eastAsia"/>
                <w:color w:val="595959"/>
                <w:sz w:val="18"/>
                <w:szCs w:val="18"/>
              </w:rPr>
              <w:t>中航资本</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77777777" w:rsidR="00E22060" w:rsidRDefault="00E22060">
            <w:pPr>
              <w:spacing w:line="360" w:lineRule="auto"/>
              <w:jc w:val="center"/>
              <w:rPr>
                <w:rFonts w:ascii="宋体" w:hAnsi="宋体"/>
                <w:sz w:val="24"/>
                <w:szCs w:val="24"/>
              </w:rPr>
            </w:pPr>
          </w:p>
        </w:tc>
      </w:tr>
      <w:tr w:rsidR="00E22060" w14:paraId="32CBA3CB" w14:textId="77777777">
        <w:tc>
          <w:tcPr>
            <w:tcW w:w="1446" w:type="dxa"/>
            <w:tcBorders>
              <w:top w:val="single" w:sz="4" w:space="0" w:color="auto"/>
              <w:left w:val="single" w:sz="4" w:space="0" w:color="auto"/>
              <w:bottom w:val="single" w:sz="4" w:space="0" w:color="auto"/>
              <w:right w:val="single" w:sz="4" w:space="0" w:color="auto"/>
            </w:tcBorders>
            <w:vAlign w:val="center"/>
          </w:tcPr>
          <w:p w14:paraId="3DC6BFC4" w14:textId="77777777" w:rsidR="00E22060" w:rsidRDefault="00D66547">
            <w:pPr>
              <w:spacing w:line="360" w:lineRule="auto"/>
              <w:jc w:val="center"/>
              <w:rPr>
                <w:rFonts w:ascii="宋体" w:hAnsi="宋体"/>
                <w:sz w:val="24"/>
                <w:szCs w:val="24"/>
              </w:rPr>
            </w:pPr>
            <w:r>
              <w:rPr>
                <w:rFonts w:hint="eastAsia"/>
                <w:color w:val="595959"/>
                <w:sz w:val="18"/>
                <w:szCs w:val="18"/>
              </w:rPr>
              <w:t>600717</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77777777" w:rsidR="00E22060" w:rsidRDefault="00D66547">
            <w:pPr>
              <w:spacing w:line="360" w:lineRule="auto"/>
              <w:jc w:val="center"/>
              <w:rPr>
                <w:rFonts w:ascii="宋体" w:hAnsi="宋体"/>
                <w:sz w:val="24"/>
                <w:szCs w:val="24"/>
              </w:rPr>
            </w:pPr>
            <w:r>
              <w:rPr>
                <w:rFonts w:hint="eastAsia"/>
                <w:color w:val="595959"/>
                <w:sz w:val="18"/>
                <w:szCs w:val="18"/>
              </w:rPr>
              <w:t>天津港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77777777" w:rsidR="00E22060" w:rsidRDefault="00E22060">
            <w:pPr>
              <w:spacing w:line="360" w:lineRule="auto"/>
              <w:jc w:val="center"/>
              <w:rPr>
                <w:rFonts w:ascii="宋体" w:hAnsi="宋体"/>
                <w:sz w:val="24"/>
                <w:szCs w:val="24"/>
              </w:rPr>
            </w:pPr>
          </w:p>
        </w:tc>
      </w:tr>
      <w:tr w:rsidR="00E22060" w14:paraId="4DC625A3" w14:textId="77777777">
        <w:tc>
          <w:tcPr>
            <w:tcW w:w="1446" w:type="dxa"/>
            <w:tcBorders>
              <w:top w:val="single" w:sz="4" w:space="0" w:color="auto"/>
              <w:left w:val="single" w:sz="4" w:space="0" w:color="auto"/>
              <w:bottom w:val="single" w:sz="4" w:space="0" w:color="auto"/>
              <w:right w:val="single" w:sz="4" w:space="0" w:color="auto"/>
            </w:tcBorders>
            <w:vAlign w:val="center"/>
          </w:tcPr>
          <w:p w14:paraId="495766A2" w14:textId="77777777" w:rsidR="00E22060" w:rsidRDefault="00D66547">
            <w:pPr>
              <w:spacing w:line="360" w:lineRule="auto"/>
              <w:jc w:val="center"/>
              <w:rPr>
                <w:rFonts w:ascii="宋体" w:hAnsi="宋体"/>
                <w:sz w:val="24"/>
                <w:szCs w:val="24"/>
              </w:rPr>
            </w:pPr>
            <w:r>
              <w:rPr>
                <w:rFonts w:hint="eastAsia"/>
                <w:color w:val="595959"/>
                <w:sz w:val="18"/>
                <w:szCs w:val="18"/>
              </w:rPr>
              <w:t>600718</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77777777" w:rsidR="00E22060" w:rsidRDefault="00D66547">
            <w:pPr>
              <w:spacing w:line="360" w:lineRule="auto"/>
              <w:jc w:val="center"/>
              <w:rPr>
                <w:rFonts w:ascii="宋体" w:hAnsi="宋体"/>
                <w:sz w:val="24"/>
                <w:szCs w:val="24"/>
              </w:rPr>
            </w:pPr>
            <w:r>
              <w:rPr>
                <w:rFonts w:hint="eastAsia"/>
                <w:color w:val="595959"/>
                <w:sz w:val="18"/>
                <w:szCs w:val="18"/>
              </w:rPr>
              <w:t>东软集团</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77777777" w:rsidR="00E22060" w:rsidRDefault="00E22060">
            <w:pPr>
              <w:spacing w:line="360" w:lineRule="auto"/>
              <w:jc w:val="center"/>
              <w:rPr>
                <w:rFonts w:ascii="宋体" w:hAnsi="宋体"/>
                <w:sz w:val="24"/>
                <w:szCs w:val="24"/>
              </w:rPr>
            </w:pPr>
          </w:p>
        </w:tc>
      </w:tr>
      <w:tr w:rsidR="00E22060" w14:paraId="56B4CD00" w14:textId="77777777">
        <w:tc>
          <w:tcPr>
            <w:tcW w:w="1446" w:type="dxa"/>
            <w:tcBorders>
              <w:top w:val="single" w:sz="4" w:space="0" w:color="auto"/>
              <w:left w:val="single" w:sz="4" w:space="0" w:color="auto"/>
              <w:bottom w:val="single" w:sz="4" w:space="0" w:color="auto"/>
              <w:right w:val="single" w:sz="4" w:space="0" w:color="auto"/>
            </w:tcBorders>
            <w:vAlign w:val="center"/>
          </w:tcPr>
          <w:p w14:paraId="459EC53E" w14:textId="77777777" w:rsidR="00E22060" w:rsidRDefault="00D66547">
            <w:pPr>
              <w:spacing w:line="360" w:lineRule="auto"/>
              <w:jc w:val="center"/>
              <w:rPr>
                <w:rFonts w:ascii="宋体" w:hAnsi="宋体"/>
                <w:sz w:val="24"/>
                <w:szCs w:val="24"/>
              </w:rPr>
            </w:pPr>
            <w:r>
              <w:rPr>
                <w:rFonts w:hint="eastAsia"/>
                <w:color w:val="595959"/>
                <w:sz w:val="18"/>
                <w:szCs w:val="18"/>
              </w:rPr>
              <w:t>600739</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77777777" w:rsidR="00E22060" w:rsidRDefault="00D66547">
            <w:pPr>
              <w:spacing w:line="360" w:lineRule="auto"/>
              <w:jc w:val="center"/>
              <w:rPr>
                <w:rFonts w:ascii="宋体" w:hAnsi="宋体"/>
                <w:sz w:val="24"/>
                <w:szCs w:val="24"/>
              </w:rPr>
            </w:pPr>
            <w:r>
              <w:rPr>
                <w:rFonts w:hint="eastAsia"/>
                <w:color w:val="595959"/>
                <w:sz w:val="18"/>
                <w:szCs w:val="18"/>
              </w:rPr>
              <w:t>辽宁成大</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77777777" w:rsidR="00E22060" w:rsidRDefault="00E22060">
            <w:pPr>
              <w:spacing w:line="360" w:lineRule="auto"/>
              <w:jc w:val="center"/>
              <w:rPr>
                <w:rFonts w:ascii="宋体" w:hAnsi="宋体"/>
                <w:sz w:val="24"/>
                <w:szCs w:val="24"/>
              </w:rPr>
            </w:pPr>
          </w:p>
        </w:tc>
      </w:tr>
      <w:tr w:rsidR="00E22060" w14:paraId="47614E51" w14:textId="77777777">
        <w:tc>
          <w:tcPr>
            <w:tcW w:w="1446" w:type="dxa"/>
            <w:tcBorders>
              <w:top w:val="single" w:sz="4" w:space="0" w:color="auto"/>
              <w:left w:val="single" w:sz="4" w:space="0" w:color="auto"/>
              <w:bottom w:val="single" w:sz="4" w:space="0" w:color="auto"/>
              <w:right w:val="single" w:sz="4" w:space="0" w:color="auto"/>
            </w:tcBorders>
            <w:vAlign w:val="center"/>
          </w:tcPr>
          <w:p w14:paraId="71295263" w14:textId="77777777" w:rsidR="00E22060" w:rsidRDefault="00D66547">
            <w:pPr>
              <w:spacing w:line="360" w:lineRule="auto"/>
              <w:jc w:val="center"/>
              <w:rPr>
                <w:rFonts w:ascii="宋体" w:hAnsi="宋体"/>
                <w:sz w:val="24"/>
                <w:szCs w:val="24"/>
              </w:rPr>
            </w:pPr>
            <w:r>
              <w:rPr>
                <w:rFonts w:hint="eastAsia"/>
                <w:color w:val="595959"/>
                <w:sz w:val="18"/>
                <w:szCs w:val="18"/>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77777777" w:rsidR="00E22060" w:rsidRDefault="00D66547">
            <w:pPr>
              <w:spacing w:line="360" w:lineRule="auto"/>
              <w:jc w:val="center"/>
              <w:rPr>
                <w:rFonts w:ascii="宋体" w:hAnsi="宋体"/>
                <w:sz w:val="24"/>
                <w:szCs w:val="24"/>
              </w:rPr>
            </w:pPr>
            <w:r>
              <w:rPr>
                <w:rFonts w:hint="eastAsia"/>
                <w:color w:val="595959"/>
                <w:sz w:val="18"/>
                <w:szCs w:val="18"/>
              </w:rPr>
              <w:t>华域汽车</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77777777" w:rsidR="00E22060" w:rsidRDefault="00E22060">
            <w:pPr>
              <w:spacing w:line="360" w:lineRule="auto"/>
              <w:jc w:val="center"/>
              <w:rPr>
                <w:rFonts w:ascii="宋体" w:hAnsi="宋体"/>
                <w:sz w:val="24"/>
                <w:szCs w:val="24"/>
              </w:rPr>
            </w:pPr>
          </w:p>
        </w:tc>
      </w:tr>
      <w:tr w:rsidR="00E22060" w14:paraId="151842B3" w14:textId="77777777">
        <w:tc>
          <w:tcPr>
            <w:tcW w:w="1446" w:type="dxa"/>
            <w:tcBorders>
              <w:top w:val="single" w:sz="4" w:space="0" w:color="auto"/>
              <w:left w:val="single" w:sz="4" w:space="0" w:color="auto"/>
              <w:bottom w:val="single" w:sz="4" w:space="0" w:color="auto"/>
              <w:right w:val="single" w:sz="4" w:space="0" w:color="auto"/>
            </w:tcBorders>
            <w:vAlign w:val="center"/>
          </w:tcPr>
          <w:p w14:paraId="7B064480" w14:textId="77777777" w:rsidR="00E22060" w:rsidRDefault="00D66547">
            <w:pPr>
              <w:spacing w:line="360" w:lineRule="auto"/>
              <w:jc w:val="center"/>
              <w:rPr>
                <w:rFonts w:ascii="宋体" w:hAnsi="宋体"/>
                <w:sz w:val="24"/>
                <w:szCs w:val="24"/>
              </w:rPr>
            </w:pPr>
            <w:r>
              <w:rPr>
                <w:rFonts w:hint="eastAsia"/>
                <w:color w:val="595959"/>
                <w:sz w:val="18"/>
                <w:szCs w:val="18"/>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77777777" w:rsidR="00E22060" w:rsidRDefault="00D66547">
            <w:pPr>
              <w:spacing w:line="360" w:lineRule="auto"/>
              <w:jc w:val="center"/>
              <w:rPr>
                <w:rFonts w:ascii="宋体" w:hAnsi="宋体"/>
                <w:sz w:val="24"/>
                <w:szCs w:val="24"/>
              </w:rPr>
            </w:pPr>
            <w:r>
              <w:rPr>
                <w:rFonts w:hint="eastAsia"/>
                <w:color w:val="595959"/>
                <w:sz w:val="18"/>
                <w:szCs w:val="18"/>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77777777" w:rsidR="00E22060" w:rsidRDefault="00D66547">
            <w:pPr>
              <w:spacing w:line="360" w:lineRule="auto"/>
              <w:jc w:val="center"/>
              <w:rPr>
                <w:rFonts w:ascii="宋体" w:hAnsi="宋体"/>
                <w:sz w:val="24"/>
                <w:szCs w:val="24"/>
              </w:rPr>
            </w:pPr>
            <w:r>
              <w:rPr>
                <w:rFonts w:hint="eastAsia"/>
                <w:color w:val="595959"/>
                <w:sz w:val="18"/>
                <w:szCs w:val="18"/>
              </w:rPr>
              <w:t>2400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77777777" w:rsidR="00E22060" w:rsidRDefault="00E22060">
            <w:pPr>
              <w:spacing w:line="360" w:lineRule="auto"/>
              <w:jc w:val="center"/>
              <w:rPr>
                <w:rFonts w:ascii="宋体" w:hAnsi="宋体"/>
                <w:sz w:val="24"/>
                <w:szCs w:val="24"/>
              </w:rPr>
            </w:pPr>
          </w:p>
        </w:tc>
      </w:tr>
      <w:tr w:rsidR="00E22060" w14:paraId="10C51733" w14:textId="77777777">
        <w:tc>
          <w:tcPr>
            <w:tcW w:w="1446" w:type="dxa"/>
            <w:tcBorders>
              <w:top w:val="single" w:sz="4" w:space="0" w:color="auto"/>
              <w:left w:val="single" w:sz="4" w:space="0" w:color="auto"/>
              <w:bottom w:val="single" w:sz="4" w:space="0" w:color="auto"/>
              <w:right w:val="single" w:sz="4" w:space="0" w:color="auto"/>
            </w:tcBorders>
            <w:vAlign w:val="center"/>
          </w:tcPr>
          <w:p w14:paraId="5EC398EE" w14:textId="77777777" w:rsidR="00E22060" w:rsidRDefault="00D66547">
            <w:pPr>
              <w:spacing w:line="360" w:lineRule="auto"/>
              <w:jc w:val="center"/>
              <w:rPr>
                <w:rFonts w:ascii="宋体" w:hAnsi="宋体"/>
                <w:sz w:val="24"/>
                <w:szCs w:val="24"/>
              </w:rPr>
            </w:pPr>
            <w:r>
              <w:rPr>
                <w:rFonts w:hint="eastAsia"/>
                <w:color w:val="595959"/>
                <w:sz w:val="18"/>
                <w:szCs w:val="18"/>
              </w:rPr>
              <w:t>600837</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77777777" w:rsidR="00E22060" w:rsidRDefault="00D66547">
            <w:pPr>
              <w:spacing w:line="360" w:lineRule="auto"/>
              <w:jc w:val="center"/>
              <w:rPr>
                <w:rFonts w:ascii="宋体" w:hAnsi="宋体"/>
                <w:sz w:val="24"/>
                <w:szCs w:val="24"/>
              </w:rPr>
            </w:pPr>
            <w:r>
              <w:rPr>
                <w:rFonts w:hint="eastAsia"/>
                <w:color w:val="595959"/>
                <w:sz w:val="18"/>
                <w:szCs w:val="18"/>
              </w:rPr>
              <w:t>海通证券</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77777777" w:rsidR="00E22060" w:rsidRDefault="00D66547">
            <w:pPr>
              <w:spacing w:line="360" w:lineRule="auto"/>
              <w:jc w:val="center"/>
              <w:rPr>
                <w:rFonts w:ascii="宋体" w:hAnsi="宋体"/>
                <w:sz w:val="24"/>
                <w:szCs w:val="24"/>
              </w:rPr>
            </w:pPr>
            <w:r>
              <w:rPr>
                <w:rFonts w:hint="eastAsia"/>
                <w:color w:val="595959"/>
                <w:sz w:val="18"/>
                <w:szCs w:val="18"/>
              </w:rPr>
              <w:t>2000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77777777" w:rsidR="00E22060" w:rsidRDefault="00E22060">
            <w:pPr>
              <w:spacing w:line="360" w:lineRule="auto"/>
              <w:jc w:val="center"/>
              <w:rPr>
                <w:rFonts w:ascii="宋体" w:hAnsi="宋体"/>
                <w:sz w:val="24"/>
                <w:szCs w:val="24"/>
              </w:rPr>
            </w:pPr>
          </w:p>
        </w:tc>
      </w:tr>
      <w:tr w:rsidR="00E22060" w14:paraId="419401FD" w14:textId="77777777">
        <w:tc>
          <w:tcPr>
            <w:tcW w:w="1446" w:type="dxa"/>
            <w:tcBorders>
              <w:top w:val="single" w:sz="4" w:space="0" w:color="auto"/>
              <w:left w:val="single" w:sz="4" w:space="0" w:color="auto"/>
              <w:bottom w:val="single" w:sz="4" w:space="0" w:color="auto"/>
              <w:right w:val="single" w:sz="4" w:space="0" w:color="auto"/>
            </w:tcBorders>
            <w:vAlign w:val="center"/>
          </w:tcPr>
          <w:p w14:paraId="7417C9A1" w14:textId="77777777" w:rsidR="00E22060" w:rsidRDefault="00D66547">
            <w:pPr>
              <w:spacing w:line="360" w:lineRule="auto"/>
              <w:jc w:val="center"/>
              <w:rPr>
                <w:rFonts w:ascii="宋体" w:hAnsi="宋体"/>
                <w:sz w:val="24"/>
                <w:szCs w:val="24"/>
              </w:rPr>
            </w:pPr>
            <w:r>
              <w:rPr>
                <w:rFonts w:hint="eastAsia"/>
                <w:color w:val="595959"/>
                <w:sz w:val="18"/>
                <w:szCs w:val="18"/>
              </w:rPr>
              <w:t>600839</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77777777" w:rsidR="00E22060" w:rsidRDefault="00D66547">
            <w:pPr>
              <w:spacing w:line="360" w:lineRule="auto"/>
              <w:jc w:val="center"/>
              <w:rPr>
                <w:rFonts w:ascii="宋体" w:hAnsi="宋体"/>
                <w:sz w:val="24"/>
                <w:szCs w:val="24"/>
              </w:rPr>
            </w:pPr>
            <w:r>
              <w:rPr>
                <w:rFonts w:hint="eastAsia"/>
                <w:color w:val="595959"/>
                <w:sz w:val="18"/>
                <w:szCs w:val="18"/>
              </w:rPr>
              <w:t>四川长虹</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77777777" w:rsidR="00E22060" w:rsidRDefault="00D6654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7777777" w:rsidR="00E22060" w:rsidRDefault="00E22060">
            <w:pPr>
              <w:spacing w:line="360" w:lineRule="auto"/>
              <w:jc w:val="center"/>
              <w:rPr>
                <w:rFonts w:ascii="宋体" w:hAnsi="宋体"/>
                <w:sz w:val="24"/>
                <w:szCs w:val="24"/>
              </w:rPr>
            </w:pPr>
          </w:p>
        </w:tc>
      </w:tr>
      <w:tr w:rsidR="00E22060" w14:paraId="62528EAF" w14:textId="77777777">
        <w:tc>
          <w:tcPr>
            <w:tcW w:w="1446" w:type="dxa"/>
            <w:tcBorders>
              <w:top w:val="single" w:sz="4" w:space="0" w:color="auto"/>
              <w:left w:val="single" w:sz="4" w:space="0" w:color="auto"/>
              <w:bottom w:val="single" w:sz="4" w:space="0" w:color="auto"/>
              <w:right w:val="single" w:sz="4" w:space="0" w:color="auto"/>
            </w:tcBorders>
            <w:vAlign w:val="center"/>
          </w:tcPr>
          <w:p w14:paraId="661D2A43" w14:textId="77777777" w:rsidR="00E22060" w:rsidRDefault="00D66547">
            <w:pPr>
              <w:spacing w:line="360" w:lineRule="auto"/>
              <w:jc w:val="center"/>
              <w:rPr>
                <w:rFonts w:ascii="宋体" w:hAnsi="宋体"/>
                <w:sz w:val="24"/>
                <w:szCs w:val="24"/>
              </w:rPr>
            </w:pPr>
            <w:r>
              <w:rPr>
                <w:rFonts w:hint="eastAsia"/>
                <w:color w:val="595959"/>
                <w:sz w:val="18"/>
                <w:szCs w:val="18"/>
              </w:rPr>
              <w:t>600873</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77777777" w:rsidR="00E22060" w:rsidRDefault="00D66547">
            <w:pPr>
              <w:spacing w:line="360" w:lineRule="auto"/>
              <w:jc w:val="center"/>
              <w:rPr>
                <w:rFonts w:ascii="宋体" w:hAnsi="宋体"/>
                <w:sz w:val="24"/>
                <w:szCs w:val="24"/>
              </w:rPr>
            </w:pPr>
            <w:r>
              <w:rPr>
                <w:rFonts w:hint="eastAsia"/>
                <w:color w:val="595959"/>
                <w:sz w:val="18"/>
                <w:szCs w:val="18"/>
              </w:rPr>
              <w:t>梅花生物</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77777777" w:rsidR="00E22060" w:rsidRDefault="00D66547">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77777777" w:rsidR="00E22060" w:rsidRDefault="00D66547">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77777777" w:rsidR="00E22060" w:rsidRDefault="00D66547">
            <w:pPr>
              <w:spacing w:line="360" w:lineRule="auto"/>
              <w:jc w:val="center"/>
              <w:rPr>
                <w:rFonts w:ascii="宋体" w:hAnsi="宋体"/>
                <w:sz w:val="24"/>
                <w:szCs w:val="24"/>
              </w:rPr>
            </w:pPr>
            <w:r>
              <w:rPr>
                <w:rFonts w:hint="eastAsia"/>
                <w:color w:val="595959"/>
                <w:sz w:val="18"/>
                <w:szCs w:val="18"/>
              </w:rPr>
              <w:t>4570.000</w:t>
            </w:r>
          </w:p>
        </w:tc>
      </w:tr>
      <w:tr w:rsidR="00E22060" w14:paraId="4548AF10" w14:textId="77777777">
        <w:tc>
          <w:tcPr>
            <w:tcW w:w="1446" w:type="dxa"/>
            <w:tcBorders>
              <w:top w:val="single" w:sz="4" w:space="0" w:color="auto"/>
              <w:left w:val="single" w:sz="4" w:space="0" w:color="auto"/>
              <w:bottom w:val="single" w:sz="4" w:space="0" w:color="auto"/>
              <w:right w:val="single" w:sz="4" w:space="0" w:color="auto"/>
            </w:tcBorders>
            <w:vAlign w:val="center"/>
          </w:tcPr>
          <w:p w14:paraId="1438C643" w14:textId="77777777" w:rsidR="00E22060" w:rsidRDefault="00D66547">
            <w:pPr>
              <w:spacing w:line="360" w:lineRule="auto"/>
              <w:jc w:val="center"/>
              <w:rPr>
                <w:rFonts w:ascii="宋体" w:hAnsi="宋体"/>
                <w:sz w:val="24"/>
                <w:szCs w:val="24"/>
              </w:rPr>
            </w:pPr>
            <w:r>
              <w:rPr>
                <w:rFonts w:hint="eastAsia"/>
                <w:color w:val="595959"/>
                <w:sz w:val="18"/>
                <w:szCs w:val="18"/>
              </w:rPr>
              <w:t>600875</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77777777" w:rsidR="00E22060" w:rsidRDefault="00D66547">
            <w:pPr>
              <w:spacing w:line="360" w:lineRule="auto"/>
              <w:jc w:val="center"/>
              <w:rPr>
                <w:rFonts w:ascii="宋体" w:hAnsi="宋体"/>
                <w:sz w:val="24"/>
                <w:szCs w:val="24"/>
              </w:rPr>
            </w:pPr>
            <w:r>
              <w:rPr>
                <w:rFonts w:hint="eastAsia"/>
                <w:color w:val="595959"/>
                <w:sz w:val="18"/>
                <w:szCs w:val="18"/>
              </w:rPr>
              <w:t>东方电气</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77777777" w:rsidR="00E22060" w:rsidRDefault="00E22060">
            <w:pPr>
              <w:spacing w:line="360" w:lineRule="auto"/>
              <w:jc w:val="center"/>
              <w:rPr>
                <w:rFonts w:ascii="宋体" w:hAnsi="宋体"/>
                <w:sz w:val="24"/>
                <w:szCs w:val="24"/>
              </w:rPr>
            </w:pPr>
          </w:p>
        </w:tc>
      </w:tr>
      <w:tr w:rsidR="00E22060" w14:paraId="7714D699" w14:textId="77777777">
        <w:tc>
          <w:tcPr>
            <w:tcW w:w="1446" w:type="dxa"/>
            <w:tcBorders>
              <w:top w:val="single" w:sz="4" w:space="0" w:color="auto"/>
              <w:left w:val="single" w:sz="4" w:space="0" w:color="auto"/>
              <w:bottom w:val="single" w:sz="4" w:space="0" w:color="auto"/>
              <w:right w:val="single" w:sz="4" w:space="0" w:color="auto"/>
            </w:tcBorders>
            <w:vAlign w:val="center"/>
          </w:tcPr>
          <w:p w14:paraId="1070D880" w14:textId="77777777" w:rsidR="00E22060" w:rsidRDefault="00D66547">
            <w:pPr>
              <w:spacing w:line="360" w:lineRule="auto"/>
              <w:jc w:val="center"/>
              <w:rPr>
                <w:rFonts w:ascii="宋体" w:hAnsi="宋体"/>
                <w:sz w:val="24"/>
                <w:szCs w:val="24"/>
              </w:rPr>
            </w:pPr>
            <w:r>
              <w:rPr>
                <w:rFonts w:hint="eastAsia"/>
                <w:color w:val="595959"/>
                <w:sz w:val="18"/>
                <w:szCs w:val="18"/>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77777777" w:rsidR="00E22060" w:rsidRDefault="00D66547">
            <w:pPr>
              <w:spacing w:line="360" w:lineRule="auto"/>
              <w:jc w:val="center"/>
              <w:rPr>
                <w:rFonts w:ascii="宋体" w:hAnsi="宋体"/>
                <w:sz w:val="24"/>
                <w:szCs w:val="24"/>
              </w:rPr>
            </w:pPr>
            <w:r>
              <w:rPr>
                <w:rFonts w:hint="eastAsia"/>
                <w:color w:val="595959"/>
                <w:sz w:val="18"/>
                <w:szCs w:val="18"/>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77777777" w:rsidR="00E22060" w:rsidRDefault="00E22060">
            <w:pPr>
              <w:spacing w:line="360" w:lineRule="auto"/>
              <w:jc w:val="center"/>
              <w:rPr>
                <w:rFonts w:ascii="宋体" w:hAnsi="宋体"/>
                <w:sz w:val="24"/>
                <w:szCs w:val="24"/>
              </w:rPr>
            </w:pPr>
          </w:p>
        </w:tc>
      </w:tr>
      <w:tr w:rsidR="00E22060" w14:paraId="6AA8A0CA" w14:textId="77777777">
        <w:tc>
          <w:tcPr>
            <w:tcW w:w="1446" w:type="dxa"/>
            <w:tcBorders>
              <w:top w:val="single" w:sz="4" w:space="0" w:color="auto"/>
              <w:left w:val="single" w:sz="4" w:space="0" w:color="auto"/>
              <w:bottom w:val="single" w:sz="4" w:space="0" w:color="auto"/>
              <w:right w:val="single" w:sz="4" w:space="0" w:color="auto"/>
            </w:tcBorders>
            <w:vAlign w:val="center"/>
          </w:tcPr>
          <w:p w14:paraId="7579AE1B" w14:textId="77777777" w:rsidR="00E22060" w:rsidRDefault="00D66547">
            <w:pPr>
              <w:spacing w:line="360" w:lineRule="auto"/>
              <w:jc w:val="center"/>
              <w:rPr>
                <w:rFonts w:ascii="宋体" w:hAnsi="宋体"/>
                <w:sz w:val="24"/>
                <w:szCs w:val="24"/>
              </w:rPr>
            </w:pPr>
            <w:r>
              <w:rPr>
                <w:rFonts w:hint="eastAsia"/>
                <w:color w:val="595959"/>
                <w:sz w:val="18"/>
                <w:szCs w:val="18"/>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77777777" w:rsidR="00E22060" w:rsidRDefault="00D66547">
            <w:pPr>
              <w:spacing w:line="360" w:lineRule="auto"/>
              <w:jc w:val="center"/>
              <w:rPr>
                <w:rFonts w:ascii="宋体" w:hAnsi="宋体"/>
                <w:sz w:val="24"/>
                <w:szCs w:val="24"/>
              </w:rPr>
            </w:pPr>
            <w:r>
              <w:rPr>
                <w:rFonts w:hint="eastAsia"/>
                <w:color w:val="595959"/>
                <w:sz w:val="18"/>
                <w:szCs w:val="18"/>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77777777" w:rsidR="00E22060" w:rsidRDefault="00E22060">
            <w:pPr>
              <w:spacing w:line="360" w:lineRule="auto"/>
              <w:jc w:val="center"/>
              <w:rPr>
                <w:rFonts w:ascii="宋体" w:hAnsi="宋体"/>
                <w:sz w:val="24"/>
                <w:szCs w:val="24"/>
              </w:rPr>
            </w:pPr>
          </w:p>
        </w:tc>
      </w:tr>
      <w:tr w:rsidR="00E22060" w14:paraId="2EECFA61" w14:textId="77777777">
        <w:tc>
          <w:tcPr>
            <w:tcW w:w="1446" w:type="dxa"/>
            <w:tcBorders>
              <w:top w:val="single" w:sz="4" w:space="0" w:color="auto"/>
              <w:left w:val="single" w:sz="4" w:space="0" w:color="auto"/>
              <w:bottom w:val="single" w:sz="4" w:space="0" w:color="auto"/>
              <w:right w:val="single" w:sz="4" w:space="0" w:color="auto"/>
            </w:tcBorders>
            <w:vAlign w:val="center"/>
          </w:tcPr>
          <w:p w14:paraId="622D497C" w14:textId="77777777" w:rsidR="00E22060" w:rsidRDefault="00D66547">
            <w:pPr>
              <w:spacing w:line="360" w:lineRule="auto"/>
              <w:jc w:val="center"/>
              <w:rPr>
                <w:rFonts w:ascii="宋体" w:hAnsi="宋体"/>
                <w:sz w:val="24"/>
                <w:szCs w:val="24"/>
              </w:rPr>
            </w:pPr>
            <w:r>
              <w:rPr>
                <w:rFonts w:hint="eastAsia"/>
                <w:color w:val="595959"/>
                <w:sz w:val="18"/>
                <w:szCs w:val="18"/>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77777777" w:rsidR="00E22060" w:rsidRDefault="00D66547">
            <w:pPr>
              <w:spacing w:line="360" w:lineRule="auto"/>
              <w:jc w:val="center"/>
              <w:rPr>
                <w:rFonts w:ascii="宋体" w:hAnsi="宋体"/>
                <w:sz w:val="24"/>
                <w:szCs w:val="24"/>
              </w:rPr>
            </w:pPr>
            <w:r>
              <w:rPr>
                <w:rFonts w:hint="eastAsia"/>
                <w:color w:val="595959"/>
                <w:sz w:val="18"/>
                <w:szCs w:val="18"/>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77777777" w:rsidR="00E22060" w:rsidRDefault="00D66547">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77777777" w:rsidR="00E22060" w:rsidRDefault="00E22060">
            <w:pPr>
              <w:spacing w:line="360" w:lineRule="auto"/>
              <w:jc w:val="center"/>
              <w:rPr>
                <w:rFonts w:ascii="宋体" w:hAnsi="宋体"/>
                <w:sz w:val="24"/>
                <w:szCs w:val="24"/>
              </w:rPr>
            </w:pPr>
          </w:p>
        </w:tc>
      </w:tr>
      <w:tr w:rsidR="00E22060" w14:paraId="758F4701" w14:textId="77777777">
        <w:tc>
          <w:tcPr>
            <w:tcW w:w="1446" w:type="dxa"/>
            <w:tcBorders>
              <w:top w:val="single" w:sz="4" w:space="0" w:color="auto"/>
              <w:left w:val="single" w:sz="4" w:space="0" w:color="auto"/>
              <w:bottom w:val="single" w:sz="4" w:space="0" w:color="auto"/>
              <w:right w:val="single" w:sz="4" w:space="0" w:color="auto"/>
            </w:tcBorders>
            <w:vAlign w:val="center"/>
          </w:tcPr>
          <w:p w14:paraId="544E2D49" w14:textId="77777777" w:rsidR="00E22060" w:rsidRDefault="00D66547">
            <w:pPr>
              <w:spacing w:line="360" w:lineRule="auto"/>
              <w:jc w:val="center"/>
              <w:rPr>
                <w:rFonts w:ascii="宋体" w:hAnsi="宋体"/>
                <w:sz w:val="24"/>
                <w:szCs w:val="24"/>
              </w:rPr>
            </w:pPr>
            <w:r>
              <w:rPr>
                <w:rFonts w:hint="eastAsia"/>
                <w:color w:val="595959"/>
                <w:sz w:val="18"/>
                <w:szCs w:val="18"/>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77777777" w:rsidR="00E22060" w:rsidRDefault="00D66547">
            <w:pPr>
              <w:spacing w:line="360" w:lineRule="auto"/>
              <w:jc w:val="center"/>
              <w:rPr>
                <w:rFonts w:ascii="宋体" w:hAnsi="宋体"/>
                <w:sz w:val="24"/>
                <w:szCs w:val="24"/>
              </w:rPr>
            </w:pPr>
            <w:r>
              <w:rPr>
                <w:rFonts w:hint="eastAsia"/>
                <w:color w:val="595959"/>
                <w:sz w:val="18"/>
                <w:szCs w:val="18"/>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77777777" w:rsidR="00E22060" w:rsidRDefault="00E22060">
            <w:pPr>
              <w:spacing w:line="360" w:lineRule="auto"/>
              <w:jc w:val="center"/>
              <w:rPr>
                <w:rFonts w:ascii="宋体" w:hAnsi="宋体"/>
                <w:sz w:val="24"/>
                <w:szCs w:val="24"/>
              </w:rPr>
            </w:pPr>
          </w:p>
        </w:tc>
      </w:tr>
      <w:tr w:rsidR="00E22060" w14:paraId="419A09D8" w14:textId="77777777">
        <w:tc>
          <w:tcPr>
            <w:tcW w:w="1446" w:type="dxa"/>
            <w:tcBorders>
              <w:top w:val="single" w:sz="4" w:space="0" w:color="auto"/>
              <w:left w:val="single" w:sz="4" w:space="0" w:color="auto"/>
              <w:bottom w:val="single" w:sz="4" w:space="0" w:color="auto"/>
              <w:right w:val="single" w:sz="4" w:space="0" w:color="auto"/>
            </w:tcBorders>
            <w:vAlign w:val="center"/>
          </w:tcPr>
          <w:p w14:paraId="14A3DDF0" w14:textId="77777777" w:rsidR="00E22060" w:rsidRDefault="00D66547">
            <w:pPr>
              <w:spacing w:line="360" w:lineRule="auto"/>
              <w:jc w:val="center"/>
              <w:rPr>
                <w:rFonts w:ascii="宋体" w:hAnsi="宋体"/>
                <w:sz w:val="24"/>
                <w:szCs w:val="24"/>
              </w:rPr>
            </w:pPr>
            <w:r>
              <w:rPr>
                <w:rFonts w:hint="eastAsia"/>
                <w:color w:val="595959"/>
                <w:sz w:val="18"/>
                <w:szCs w:val="18"/>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77777777" w:rsidR="00E22060" w:rsidRDefault="00D66547">
            <w:pPr>
              <w:spacing w:line="360" w:lineRule="auto"/>
              <w:jc w:val="center"/>
              <w:rPr>
                <w:rFonts w:ascii="宋体" w:hAnsi="宋体"/>
                <w:sz w:val="24"/>
                <w:szCs w:val="24"/>
              </w:rPr>
            </w:pPr>
            <w:r>
              <w:rPr>
                <w:rFonts w:hint="eastAsia"/>
                <w:color w:val="595959"/>
                <w:sz w:val="18"/>
                <w:szCs w:val="18"/>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77777777" w:rsidR="00E22060" w:rsidRDefault="00D66547">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77777777" w:rsidR="00E22060" w:rsidRDefault="00E22060">
            <w:pPr>
              <w:spacing w:line="360" w:lineRule="auto"/>
              <w:jc w:val="center"/>
              <w:rPr>
                <w:rFonts w:ascii="宋体" w:hAnsi="宋体"/>
                <w:sz w:val="24"/>
                <w:szCs w:val="24"/>
              </w:rPr>
            </w:pPr>
          </w:p>
        </w:tc>
      </w:tr>
      <w:tr w:rsidR="00E22060" w14:paraId="134181F0" w14:textId="77777777">
        <w:tc>
          <w:tcPr>
            <w:tcW w:w="1446" w:type="dxa"/>
            <w:tcBorders>
              <w:top w:val="single" w:sz="4" w:space="0" w:color="auto"/>
              <w:left w:val="single" w:sz="4" w:space="0" w:color="auto"/>
              <w:bottom w:val="single" w:sz="4" w:space="0" w:color="auto"/>
              <w:right w:val="single" w:sz="4" w:space="0" w:color="auto"/>
            </w:tcBorders>
            <w:vAlign w:val="center"/>
          </w:tcPr>
          <w:p w14:paraId="4D78839A" w14:textId="77777777" w:rsidR="00E22060" w:rsidRDefault="00D66547">
            <w:pPr>
              <w:spacing w:line="360" w:lineRule="auto"/>
              <w:jc w:val="center"/>
              <w:rPr>
                <w:rFonts w:ascii="宋体" w:hAnsi="宋体"/>
                <w:sz w:val="24"/>
                <w:szCs w:val="24"/>
              </w:rPr>
            </w:pPr>
            <w:r>
              <w:rPr>
                <w:rFonts w:hint="eastAsia"/>
                <w:color w:val="595959"/>
                <w:sz w:val="18"/>
                <w:szCs w:val="18"/>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77777777" w:rsidR="00E22060" w:rsidRDefault="00D66547">
            <w:pPr>
              <w:spacing w:line="360" w:lineRule="auto"/>
              <w:jc w:val="center"/>
              <w:rPr>
                <w:rFonts w:ascii="宋体" w:hAnsi="宋体"/>
                <w:sz w:val="24"/>
                <w:szCs w:val="24"/>
              </w:rPr>
            </w:pPr>
            <w:r>
              <w:rPr>
                <w:rFonts w:hint="eastAsia"/>
                <w:color w:val="595959"/>
                <w:sz w:val="18"/>
                <w:szCs w:val="18"/>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77777777" w:rsidR="00E22060" w:rsidRDefault="00E22060">
            <w:pPr>
              <w:spacing w:line="360" w:lineRule="auto"/>
              <w:jc w:val="center"/>
              <w:rPr>
                <w:rFonts w:ascii="宋体" w:hAnsi="宋体"/>
                <w:sz w:val="24"/>
                <w:szCs w:val="24"/>
              </w:rPr>
            </w:pPr>
          </w:p>
        </w:tc>
      </w:tr>
      <w:tr w:rsidR="00E22060" w14:paraId="4E10E080" w14:textId="77777777">
        <w:tc>
          <w:tcPr>
            <w:tcW w:w="1446" w:type="dxa"/>
            <w:tcBorders>
              <w:top w:val="single" w:sz="4" w:space="0" w:color="auto"/>
              <w:left w:val="single" w:sz="4" w:space="0" w:color="auto"/>
              <w:bottom w:val="single" w:sz="4" w:space="0" w:color="auto"/>
              <w:right w:val="single" w:sz="4" w:space="0" w:color="auto"/>
            </w:tcBorders>
            <w:vAlign w:val="center"/>
          </w:tcPr>
          <w:p w14:paraId="5322936D" w14:textId="77777777" w:rsidR="00E22060" w:rsidRDefault="00D66547">
            <w:pPr>
              <w:spacing w:line="360" w:lineRule="auto"/>
              <w:jc w:val="center"/>
              <w:rPr>
                <w:rFonts w:ascii="宋体" w:hAnsi="宋体"/>
                <w:sz w:val="24"/>
                <w:szCs w:val="24"/>
              </w:rPr>
            </w:pPr>
            <w:r>
              <w:rPr>
                <w:rFonts w:hint="eastAsia"/>
                <w:color w:val="595959"/>
                <w:sz w:val="18"/>
                <w:szCs w:val="18"/>
              </w:rPr>
              <w:t>601018</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77777777" w:rsidR="00E22060" w:rsidRDefault="00D66547">
            <w:pPr>
              <w:spacing w:line="360" w:lineRule="auto"/>
              <w:jc w:val="center"/>
              <w:rPr>
                <w:rFonts w:ascii="宋体" w:hAnsi="宋体"/>
                <w:sz w:val="24"/>
                <w:szCs w:val="24"/>
              </w:rPr>
            </w:pPr>
            <w:r>
              <w:rPr>
                <w:rFonts w:hint="eastAsia"/>
                <w:color w:val="595959"/>
                <w:sz w:val="18"/>
                <w:szCs w:val="18"/>
              </w:rPr>
              <w:t>宁波港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77777777" w:rsidR="00E22060" w:rsidRDefault="00D66547">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77777777" w:rsidR="00E22060" w:rsidRDefault="00E22060">
            <w:pPr>
              <w:spacing w:line="360" w:lineRule="auto"/>
              <w:jc w:val="center"/>
              <w:rPr>
                <w:rFonts w:ascii="宋体" w:hAnsi="宋体"/>
                <w:sz w:val="24"/>
                <w:szCs w:val="24"/>
              </w:rPr>
            </w:pPr>
          </w:p>
        </w:tc>
      </w:tr>
      <w:tr w:rsidR="00E22060" w14:paraId="1951A83D" w14:textId="77777777">
        <w:tc>
          <w:tcPr>
            <w:tcW w:w="1446" w:type="dxa"/>
            <w:tcBorders>
              <w:top w:val="single" w:sz="4" w:space="0" w:color="auto"/>
              <w:left w:val="single" w:sz="4" w:space="0" w:color="auto"/>
              <w:bottom w:val="single" w:sz="4" w:space="0" w:color="auto"/>
              <w:right w:val="single" w:sz="4" w:space="0" w:color="auto"/>
            </w:tcBorders>
            <w:vAlign w:val="center"/>
          </w:tcPr>
          <w:p w14:paraId="78818003" w14:textId="77777777" w:rsidR="00E22060" w:rsidRDefault="00D66547">
            <w:pPr>
              <w:spacing w:line="360" w:lineRule="auto"/>
              <w:jc w:val="center"/>
              <w:rPr>
                <w:rFonts w:ascii="宋体" w:hAnsi="宋体"/>
                <w:sz w:val="24"/>
                <w:szCs w:val="24"/>
              </w:rPr>
            </w:pPr>
            <w:r>
              <w:rPr>
                <w:rFonts w:hint="eastAsia"/>
                <w:color w:val="595959"/>
                <w:sz w:val="18"/>
                <w:szCs w:val="18"/>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77777777" w:rsidR="00E22060" w:rsidRDefault="00D66547">
            <w:pPr>
              <w:spacing w:line="360" w:lineRule="auto"/>
              <w:jc w:val="center"/>
              <w:rPr>
                <w:rFonts w:ascii="宋体" w:hAnsi="宋体"/>
                <w:sz w:val="24"/>
                <w:szCs w:val="24"/>
              </w:rPr>
            </w:pPr>
            <w:r>
              <w:rPr>
                <w:rFonts w:hint="eastAsia"/>
                <w:color w:val="595959"/>
                <w:sz w:val="18"/>
                <w:szCs w:val="18"/>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7777777" w:rsidR="00E22060" w:rsidRDefault="00E22060">
            <w:pPr>
              <w:spacing w:line="360" w:lineRule="auto"/>
              <w:jc w:val="center"/>
              <w:rPr>
                <w:rFonts w:ascii="宋体" w:hAnsi="宋体"/>
                <w:sz w:val="24"/>
                <w:szCs w:val="24"/>
              </w:rPr>
            </w:pPr>
          </w:p>
        </w:tc>
      </w:tr>
      <w:tr w:rsidR="00E22060" w14:paraId="08A3D87B" w14:textId="77777777">
        <w:tc>
          <w:tcPr>
            <w:tcW w:w="1446" w:type="dxa"/>
            <w:tcBorders>
              <w:top w:val="single" w:sz="4" w:space="0" w:color="auto"/>
              <w:left w:val="single" w:sz="4" w:space="0" w:color="auto"/>
              <w:bottom w:val="single" w:sz="4" w:space="0" w:color="auto"/>
              <w:right w:val="single" w:sz="4" w:space="0" w:color="auto"/>
            </w:tcBorders>
            <w:vAlign w:val="center"/>
          </w:tcPr>
          <w:p w14:paraId="6CAFD8D1" w14:textId="77777777" w:rsidR="00E22060" w:rsidRDefault="00D66547">
            <w:pPr>
              <w:spacing w:line="360" w:lineRule="auto"/>
              <w:jc w:val="center"/>
              <w:rPr>
                <w:rFonts w:ascii="宋体" w:hAnsi="宋体"/>
                <w:sz w:val="24"/>
                <w:szCs w:val="24"/>
              </w:rPr>
            </w:pPr>
            <w:r>
              <w:rPr>
                <w:rFonts w:hint="eastAsia"/>
                <w:color w:val="595959"/>
                <w:sz w:val="18"/>
                <w:szCs w:val="18"/>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77777777" w:rsidR="00E22060" w:rsidRDefault="00D66547">
            <w:pPr>
              <w:spacing w:line="360" w:lineRule="auto"/>
              <w:jc w:val="center"/>
              <w:rPr>
                <w:rFonts w:ascii="宋体" w:hAnsi="宋体"/>
                <w:sz w:val="24"/>
                <w:szCs w:val="24"/>
              </w:rPr>
            </w:pPr>
            <w:r>
              <w:rPr>
                <w:rFonts w:hint="eastAsia"/>
                <w:color w:val="595959"/>
                <w:sz w:val="18"/>
                <w:szCs w:val="18"/>
              </w:rPr>
              <w:t>太平洋</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77777777" w:rsidR="00E22060" w:rsidRDefault="00D66547">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77777777" w:rsidR="00E22060" w:rsidRDefault="00E22060">
            <w:pPr>
              <w:spacing w:line="360" w:lineRule="auto"/>
              <w:jc w:val="center"/>
              <w:rPr>
                <w:rFonts w:ascii="宋体" w:hAnsi="宋体"/>
                <w:sz w:val="24"/>
                <w:szCs w:val="24"/>
              </w:rPr>
            </w:pPr>
          </w:p>
        </w:tc>
      </w:tr>
      <w:tr w:rsidR="00E22060" w14:paraId="66D3AD82" w14:textId="77777777">
        <w:tc>
          <w:tcPr>
            <w:tcW w:w="1446" w:type="dxa"/>
            <w:tcBorders>
              <w:top w:val="single" w:sz="4" w:space="0" w:color="auto"/>
              <w:left w:val="single" w:sz="4" w:space="0" w:color="auto"/>
              <w:bottom w:val="single" w:sz="4" w:space="0" w:color="auto"/>
              <w:right w:val="single" w:sz="4" w:space="0" w:color="auto"/>
            </w:tcBorders>
            <w:vAlign w:val="center"/>
          </w:tcPr>
          <w:p w14:paraId="10B49DAF" w14:textId="77777777" w:rsidR="00E22060" w:rsidRDefault="00D66547">
            <w:pPr>
              <w:spacing w:line="360" w:lineRule="auto"/>
              <w:jc w:val="center"/>
              <w:rPr>
                <w:rFonts w:ascii="宋体" w:hAnsi="宋体"/>
                <w:sz w:val="24"/>
                <w:szCs w:val="24"/>
              </w:rPr>
            </w:pPr>
            <w:r>
              <w:rPr>
                <w:rFonts w:hint="eastAsia"/>
                <w:color w:val="595959"/>
                <w:sz w:val="18"/>
                <w:szCs w:val="18"/>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77777777" w:rsidR="00E22060" w:rsidRDefault="00D66547">
            <w:pPr>
              <w:spacing w:line="360" w:lineRule="auto"/>
              <w:jc w:val="center"/>
              <w:rPr>
                <w:rFonts w:ascii="宋体" w:hAnsi="宋体"/>
                <w:sz w:val="24"/>
                <w:szCs w:val="24"/>
              </w:rPr>
            </w:pPr>
            <w:r>
              <w:rPr>
                <w:rFonts w:hint="eastAsia"/>
                <w:color w:val="595959"/>
                <w:sz w:val="18"/>
                <w:szCs w:val="18"/>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77777777" w:rsidR="00E22060" w:rsidRDefault="00D6654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77777777" w:rsidR="00E22060" w:rsidRDefault="00E22060">
            <w:pPr>
              <w:spacing w:line="360" w:lineRule="auto"/>
              <w:jc w:val="center"/>
              <w:rPr>
                <w:rFonts w:ascii="宋体" w:hAnsi="宋体"/>
                <w:sz w:val="24"/>
                <w:szCs w:val="24"/>
              </w:rPr>
            </w:pPr>
          </w:p>
        </w:tc>
      </w:tr>
      <w:tr w:rsidR="00E22060" w14:paraId="3EAD6EC4" w14:textId="77777777">
        <w:tc>
          <w:tcPr>
            <w:tcW w:w="1446" w:type="dxa"/>
            <w:tcBorders>
              <w:top w:val="single" w:sz="4" w:space="0" w:color="auto"/>
              <w:left w:val="single" w:sz="4" w:space="0" w:color="auto"/>
              <w:bottom w:val="single" w:sz="4" w:space="0" w:color="auto"/>
              <w:right w:val="single" w:sz="4" w:space="0" w:color="auto"/>
            </w:tcBorders>
            <w:vAlign w:val="center"/>
          </w:tcPr>
          <w:p w14:paraId="61B43927" w14:textId="77777777" w:rsidR="00E22060" w:rsidRDefault="00D66547">
            <w:pPr>
              <w:spacing w:line="360" w:lineRule="auto"/>
              <w:jc w:val="center"/>
              <w:rPr>
                <w:rFonts w:ascii="宋体" w:hAnsi="宋体"/>
                <w:sz w:val="24"/>
                <w:szCs w:val="24"/>
              </w:rPr>
            </w:pPr>
            <w:r>
              <w:rPr>
                <w:rFonts w:hint="eastAsia"/>
                <w:color w:val="595959"/>
                <w:sz w:val="18"/>
                <w:szCs w:val="18"/>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77777777" w:rsidR="00E22060" w:rsidRDefault="00D66547">
            <w:pPr>
              <w:spacing w:line="360" w:lineRule="auto"/>
              <w:jc w:val="center"/>
              <w:rPr>
                <w:rFonts w:ascii="宋体" w:hAnsi="宋体"/>
                <w:sz w:val="24"/>
                <w:szCs w:val="24"/>
              </w:rPr>
            </w:pPr>
            <w:r>
              <w:rPr>
                <w:rFonts w:hint="eastAsia"/>
                <w:color w:val="595959"/>
                <w:sz w:val="18"/>
                <w:szCs w:val="18"/>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77777777" w:rsidR="00E22060" w:rsidRDefault="00E22060">
            <w:pPr>
              <w:spacing w:line="360" w:lineRule="auto"/>
              <w:jc w:val="center"/>
              <w:rPr>
                <w:rFonts w:ascii="宋体" w:hAnsi="宋体"/>
                <w:sz w:val="24"/>
                <w:szCs w:val="24"/>
              </w:rPr>
            </w:pPr>
          </w:p>
        </w:tc>
      </w:tr>
      <w:tr w:rsidR="00E22060" w14:paraId="5D584AEA" w14:textId="77777777">
        <w:tc>
          <w:tcPr>
            <w:tcW w:w="1446" w:type="dxa"/>
            <w:tcBorders>
              <w:top w:val="single" w:sz="4" w:space="0" w:color="auto"/>
              <w:left w:val="single" w:sz="4" w:space="0" w:color="auto"/>
              <w:bottom w:val="single" w:sz="4" w:space="0" w:color="auto"/>
              <w:right w:val="single" w:sz="4" w:space="0" w:color="auto"/>
            </w:tcBorders>
            <w:vAlign w:val="center"/>
          </w:tcPr>
          <w:p w14:paraId="1E7F2C6C" w14:textId="77777777" w:rsidR="00E22060" w:rsidRDefault="00D66547">
            <w:pPr>
              <w:spacing w:line="360" w:lineRule="auto"/>
              <w:jc w:val="center"/>
              <w:rPr>
                <w:rFonts w:ascii="宋体" w:hAnsi="宋体"/>
                <w:sz w:val="24"/>
                <w:szCs w:val="24"/>
              </w:rPr>
            </w:pPr>
            <w:r>
              <w:rPr>
                <w:rFonts w:hint="eastAsia"/>
                <w:color w:val="595959"/>
                <w:sz w:val="18"/>
                <w:szCs w:val="18"/>
              </w:rPr>
              <w:t>601118</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77777777" w:rsidR="00E22060" w:rsidRDefault="00D66547">
            <w:pPr>
              <w:spacing w:line="360" w:lineRule="auto"/>
              <w:jc w:val="center"/>
              <w:rPr>
                <w:rFonts w:ascii="宋体" w:hAnsi="宋体"/>
                <w:sz w:val="24"/>
                <w:szCs w:val="24"/>
              </w:rPr>
            </w:pPr>
            <w:r>
              <w:rPr>
                <w:rFonts w:hint="eastAsia"/>
                <w:color w:val="595959"/>
                <w:sz w:val="18"/>
                <w:szCs w:val="18"/>
              </w:rPr>
              <w:t>海南橡胶</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77777777" w:rsidR="00E22060" w:rsidRDefault="00E22060">
            <w:pPr>
              <w:spacing w:line="360" w:lineRule="auto"/>
              <w:jc w:val="center"/>
              <w:rPr>
                <w:rFonts w:ascii="宋体" w:hAnsi="宋体"/>
                <w:sz w:val="24"/>
                <w:szCs w:val="24"/>
              </w:rPr>
            </w:pPr>
          </w:p>
        </w:tc>
      </w:tr>
      <w:tr w:rsidR="00E22060" w14:paraId="2F9AA75A" w14:textId="77777777">
        <w:tc>
          <w:tcPr>
            <w:tcW w:w="1446" w:type="dxa"/>
            <w:tcBorders>
              <w:top w:val="single" w:sz="4" w:space="0" w:color="auto"/>
              <w:left w:val="single" w:sz="4" w:space="0" w:color="auto"/>
              <w:bottom w:val="single" w:sz="4" w:space="0" w:color="auto"/>
              <w:right w:val="single" w:sz="4" w:space="0" w:color="auto"/>
            </w:tcBorders>
            <w:vAlign w:val="center"/>
          </w:tcPr>
          <w:p w14:paraId="1F3ECA00" w14:textId="77777777" w:rsidR="00E22060" w:rsidRDefault="00D66547">
            <w:pPr>
              <w:spacing w:line="360" w:lineRule="auto"/>
              <w:jc w:val="center"/>
              <w:rPr>
                <w:rFonts w:ascii="宋体" w:hAnsi="宋体"/>
                <w:sz w:val="24"/>
                <w:szCs w:val="24"/>
              </w:rPr>
            </w:pPr>
            <w:r>
              <w:rPr>
                <w:rFonts w:hint="eastAsia"/>
                <w:color w:val="595959"/>
                <w:sz w:val="18"/>
                <w:szCs w:val="18"/>
              </w:rPr>
              <w:lastRenderedPageBreak/>
              <w:t>601166</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77777777" w:rsidR="00E22060" w:rsidRDefault="00D66547">
            <w:pPr>
              <w:spacing w:line="360" w:lineRule="auto"/>
              <w:jc w:val="center"/>
              <w:rPr>
                <w:rFonts w:ascii="宋体" w:hAnsi="宋体"/>
                <w:sz w:val="24"/>
                <w:szCs w:val="24"/>
              </w:rPr>
            </w:pPr>
            <w:r>
              <w:rPr>
                <w:rFonts w:hint="eastAsia"/>
                <w:color w:val="595959"/>
                <w:sz w:val="18"/>
                <w:szCs w:val="18"/>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77777777" w:rsidR="00E22060" w:rsidRDefault="00D66547">
            <w:pPr>
              <w:spacing w:line="360" w:lineRule="auto"/>
              <w:jc w:val="center"/>
              <w:rPr>
                <w:rFonts w:ascii="宋体" w:hAnsi="宋体"/>
                <w:sz w:val="24"/>
                <w:szCs w:val="24"/>
              </w:rPr>
            </w:pPr>
            <w:r>
              <w:rPr>
                <w:rFonts w:hint="eastAsia"/>
                <w:color w:val="595959"/>
                <w:sz w:val="18"/>
                <w:szCs w:val="18"/>
              </w:rPr>
              <w:t>3200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7777777" w:rsidR="00E22060" w:rsidRDefault="00E22060">
            <w:pPr>
              <w:spacing w:line="360" w:lineRule="auto"/>
              <w:jc w:val="center"/>
              <w:rPr>
                <w:rFonts w:ascii="宋体" w:hAnsi="宋体"/>
                <w:sz w:val="24"/>
                <w:szCs w:val="24"/>
              </w:rPr>
            </w:pPr>
          </w:p>
        </w:tc>
      </w:tr>
      <w:tr w:rsidR="00E22060" w14:paraId="235B1976" w14:textId="77777777">
        <w:tc>
          <w:tcPr>
            <w:tcW w:w="1446" w:type="dxa"/>
            <w:tcBorders>
              <w:top w:val="single" w:sz="4" w:space="0" w:color="auto"/>
              <w:left w:val="single" w:sz="4" w:space="0" w:color="auto"/>
              <w:bottom w:val="single" w:sz="4" w:space="0" w:color="auto"/>
              <w:right w:val="single" w:sz="4" w:space="0" w:color="auto"/>
            </w:tcBorders>
            <w:vAlign w:val="center"/>
          </w:tcPr>
          <w:p w14:paraId="5B12E79C" w14:textId="77777777" w:rsidR="00E22060" w:rsidRDefault="00D66547">
            <w:pPr>
              <w:spacing w:line="360" w:lineRule="auto"/>
              <w:jc w:val="center"/>
              <w:rPr>
                <w:rFonts w:ascii="宋体" w:hAnsi="宋体"/>
                <w:sz w:val="24"/>
                <w:szCs w:val="24"/>
              </w:rPr>
            </w:pPr>
            <w:r>
              <w:rPr>
                <w:rFonts w:hint="eastAsia"/>
                <w:color w:val="595959"/>
                <w:sz w:val="18"/>
                <w:szCs w:val="18"/>
              </w:rPr>
              <w:t>601186</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77777777" w:rsidR="00E22060" w:rsidRDefault="00D66547">
            <w:pPr>
              <w:spacing w:line="360" w:lineRule="auto"/>
              <w:jc w:val="center"/>
              <w:rPr>
                <w:rFonts w:ascii="宋体" w:hAnsi="宋体"/>
                <w:sz w:val="24"/>
                <w:szCs w:val="24"/>
              </w:rPr>
            </w:pPr>
            <w:r>
              <w:rPr>
                <w:rFonts w:hint="eastAsia"/>
                <w:color w:val="595959"/>
                <w:sz w:val="18"/>
                <w:szCs w:val="18"/>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77777777" w:rsidR="00E22060" w:rsidRDefault="00E22060">
            <w:pPr>
              <w:spacing w:line="360" w:lineRule="auto"/>
              <w:jc w:val="center"/>
              <w:rPr>
                <w:rFonts w:ascii="宋体" w:hAnsi="宋体"/>
                <w:sz w:val="24"/>
                <w:szCs w:val="24"/>
              </w:rPr>
            </w:pPr>
          </w:p>
        </w:tc>
      </w:tr>
      <w:tr w:rsidR="00E22060" w14:paraId="49C5E32A" w14:textId="77777777">
        <w:tc>
          <w:tcPr>
            <w:tcW w:w="1446" w:type="dxa"/>
            <w:tcBorders>
              <w:top w:val="single" w:sz="4" w:space="0" w:color="auto"/>
              <w:left w:val="single" w:sz="4" w:space="0" w:color="auto"/>
              <w:bottom w:val="single" w:sz="4" w:space="0" w:color="auto"/>
              <w:right w:val="single" w:sz="4" w:space="0" w:color="auto"/>
            </w:tcBorders>
            <w:vAlign w:val="center"/>
          </w:tcPr>
          <w:p w14:paraId="78EC947D" w14:textId="77777777" w:rsidR="00E22060" w:rsidRDefault="00D66547">
            <w:pPr>
              <w:spacing w:line="360" w:lineRule="auto"/>
              <w:jc w:val="center"/>
              <w:rPr>
                <w:rFonts w:ascii="宋体" w:hAnsi="宋体"/>
                <w:sz w:val="24"/>
                <w:szCs w:val="24"/>
              </w:rPr>
            </w:pPr>
            <w:r>
              <w:rPr>
                <w:rFonts w:hint="eastAsia"/>
                <w:color w:val="595959"/>
                <w:sz w:val="18"/>
                <w:szCs w:val="18"/>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77777777" w:rsidR="00E22060" w:rsidRDefault="00D66547">
            <w:pPr>
              <w:spacing w:line="360" w:lineRule="auto"/>
              <w:jc w:val="center"/>
              <w:rPr>
                <w:rFonts w:ascii="宋体" w:hAnsi="宋体"/>
                <w:sz w:val="24"/>
                <w:szCs w:val="24"/>
              </w:rPr>
            </w:pPr>
            <w:r>
              <w:rPr>
                <w:rFonts w:hint="eastAsia"/>
                <w:color w:val="595959"/>
                <w:sz w:val="18"/>
                <w:szCs w:val="18"/>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77777777" w:rsidR="00E22060" w:rsidRDefault="00D66547">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77777777" w:rsidR="00E22060" w:rsidRDefault="00D66547">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77777777" w:rsidR="00E22060" w:rsidRDefault="00D66547">
            <w:pPr>
              <w:spacing w:line="360" w:lineRule="auto"/>
              <w:jc w:val="center"/>
              <w:rPr>
                <w:rFonts w:ascii="宋体" w:hAnsi="宋体"/>
                <w:sz w:val="24"/>
                <w:szCs w:val="24"/>
              </w:rPr>
            </w:pPr>
            <w:r>
              <w:rPr>
                <w:rFonts w:hint="eastAsia"/>
                <w:color w:val="595959"/>
                <w:sz w:val="18"/>
                <w:szCs w:val="18"/>
              </w:rPr>
              <w:t>551.000</w:t>
            </w:r>
          </w:p>
        </w:tc>
      </w:tr>
      <w:tr w:rsidR="00E22060" w14:paraId="697D7CBC" w14:textId="77777777">
        <w:tc>
          <w:tcPr>
            <w:tcW w:w="1446" w:type="dxa"/>
            <w:tcBorders>
              <w:top w:val="single" w:sz="4" w:space="0" w:color="auto"/>
              <w:left w:val="single" w:sz="4" w:space="0" w:color="auto"/>
              <w:bottom w:val="single" w:sz="4" w:space="0" w:color="auto"/>
              <w:right w:val="single" w:sz="4" w:space="0" w:color="auto"/>
            </w:tcBorders>
            <w:vAlign w:val="center"/>
          </w:tcPr>
          <w:p w14:paraId="47A88F82" w14:textId="77777777" w:rsidR="00E22060" w:rsidRDefault="00D66547">
            <w:pPr>
              <w:spacing w:line="360" w:lineRule="auto"/>
              <w:jc w:val="center"/>
              <w:rPr>
                <w:rFonts w:ascii="宋体" w:hAnsi="宋体"/>
                <w:sz w:val="24"/>
                <w:szCs w:val="24"/>
              </w:rPr>
            </w:pPr>
            <w:r>
              <w:rPr>
                <w:rFonts w:hint="eastAsia"/>
                <w:color w:val="595959"/>
                <w:sz w:val="18"/>
                <w:szCs w:val="18"/>
              </w:rPr>
              <w:t>601333</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77777777" w:rsidR="00E22060" w:rsidRDefault="00D66547">
            <w:pPr>
              <w:spacing w:line="360" w:lineRule="auto"/>
              <w:jc w:val="center"/>
              <w:rPr>
                <w:rFonts w:ascii="宋体" w:hAnsi="宋体"/>
                <w:sz w:val="24"/>
                <w:szCs w:val="24"/>
              </w:rPr>
            </w:pPr>
            <w:r>
              <w:rPr>
                <w:rFonts w:hint="eastAsia"/>
                <w:color w:val="595959"/>
                <w:sz w:val="18"/>
                <w:szCs w:val="18"/>
              </w:rPr>
              <w:t>广深铁路</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77777777" w:rsidR="00E22060" w:rsidRDefault="00E22060">
            <w:pPr>
              <w:spacing w:line="360" w:lineRule="auto"/>
              <w:jc w:val="center"/>
              <w:rPr>
                <w:rFonts w:ascii="宋体" w:hAnsi="宋体"/>
                <w:sz w:val="24"/>
                <w:szCs w:val="24"/>
              </w:rPr>
            </w:pPr>
          </w:p>
        </w:tc>
      </w:tr>
      <w:tr w:rsidR="00E22060" w14:paraId="0AED0A96" w14:textId="77777777">
        <w:tc>
          <w:tcPr>
            <w:tcW w:w="1446" w:type="dxa"/>
            <w:tcBorders>
              <w:top w:val="single" w:sz="4" w:space="0" w:color="auto"/>
              <w:left w:val="single" w:sz="4" w:space="0" w:color="auto"/>
              <w:bottom w:val="single" w:sz="4" w:space="0" w:color="auto"/>
              <w:right w:val="single" w:sz="4" w:space="0" w:color="auto"/>
            </w:tcBorders>
            <w:vAlign w:val="center"/>
          </w:tcPr>
          <w:p w14:paraId="0E273774" w14:textId="77777777" w:rsidR="00E22060" w:rsidRDefault="00D66547">
            <w:pPr>
              <w:spacing w:line="360" w:lineRule="auto"/>
              <w:jc w:val="center"/>
              <w:rPr>
                <w:rFonts w:ascii="宋体" w:hAnsi="宋体"/>
                <w:sz w:val="24"/>
                <w:szCs w:val="24"/>
              </w:rPr>
            </w:pPr>
            <w:r>
              <w:rPr>
                <w:rFonts w:hint="eastAsia"/>
                <w:color w:val="595959"/>
                <w:sz w:val="18"/>
                <w:szCs w:val="18"/>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77777777" w:rsidR="00E22060" w:rsidRDefault="00D66547">
            <w:pPr>
              <w:spacing w:line="360" w:lineRule="auto"/>
              <w:jc w:val="center"/>
              <w:rPr>
                <w:rFonts w:ascii="宋体" w:hAnsi="宋体"/>
                <w:sz w:val="24"/>
                <w:szCs w:val="24"/>
              </w:rPr>
            </w:pPr>
            <w:r>
              <w:rPr>
                <w:rFonts w:hint="eastAsia"/>
                <w:color w:val="595959"/>
                <w:sz w:val="18"/>
                <w:szCs w:val="18"/>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77777777" w:rsidR="00E22060" w:rsidRDefault="00E22060">
            <w:pPr>
              <w:spacing w:line="360" w:lineRule="auto"/>
              <w:jc w:val="center"/>
              <w:rPr>
                <w:rFonts w:ascii="宋体" w:hAnsi="宋体"/>
                <w:sz w:val="24"/>
                <w:szCs w:val="24"/>
              </w:rPr>
            </w:pPr>
          </w:p>
        </w:tc>
      </w:tr>
      <w:tr w:rsidR="00E22060" w14:paraId="21E62E2C" w14:textId="77777777">
        <w:tc>
          <w:tcPr>
            <w:tcW w:w="1446" w:type="dxa"/>
            <w:tcBorders>
              <w:top w:val="single" w:sz="4" w:space="0" w:color="auto"/>
              <w:left w:val="single" w:sz="4" w:space="0" w:color="auto"/>
              <w:bottom w:val="single" w:sz="4" w:space="0" w:color="auto"/>
              <w:right w:val="single" w:sz="4" w:space="0" w:color="auto"/>
            </w:tcBorders>
            <w:vAlign w:val="center"/>
          </w:tcPr>
          <w:p w14:paraId="42BBDAFC" w14:textId="77777777" w:rsidR="00E22060" w:rsidRDefault="00D66547">
            <w:pPr>
              <w:spacing w:line="360" w:lineRule="auto"/>
              <w:jc w:val="center"/>
              <w:rPr>
                <w:rFonts w:ascii="宋体" w:hAnsi="宋体"/>
                <w:sz w:val="24"/>
                <w:szCs w:val="24"/>
              </w:rPr>
            </w:pPr>
            <w:r>
              <w:rPr>
                <w:rFonts w:hint="eastAsia"/>
                <w:color w:val="595959"/>
                <w:sz w:val="18"/>
                <w:szCs w:val="18"/>
              </w:rPr>
              <w:t>601377</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77777777" w:rsidR="00E22060" w:rsidRDefault="00D66547">
            <w:pPr>
              <w:spacing w:line="360" w:lineRule="auto"/>
              <w:jc w:val="center"/>
              <w:rPr>
                <w:rFonts w:ascii="宋体" w:hAnsi="宋体"/>
                <w:sz w:val="24"/>
                <w:szCs w:val="24"/>
              </w:rPr>
            </w:pPr>
            <w:r>
              <w:rPr>
                <w:rFonts w:hint="eastAsia"/>
                <w:color w:val="595959"/>
                <w:sz w:val="18"/>
                <w:szCs w:val="18"/>
              </w:rPr>
              <w:t>兴业证券</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77777777" w:rsidR="00E22060" w:rsidRDefault="00D66547">
            <w:pPr>
              <w:spacing w:line="360" w:lineRule="auto"/>
              <w:jc w:val="center"/>
              <w:rPr>
                <w:rFonts w:ascii="宋体" w:hAnsi="宋体"/>
                <w:sz w:val="24"/>
                <w:szCs w:val="24"/>
              </w:rPr>
            </w:pPr>
            <w:r>
              <w:rPr>
                <w:rFonts w:hint="eastAsia"/>
                <w:color w:val="595959"/>
                <w:sz w:val="18"/>
                <w:szCs w:val="18"/>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77777777" w:rsidR="00E22060" w:rsidRDefault="00E22060">
            <w:pPr>
              <w:spacing w:line="360" w:lineRule="auto"/>
              <w:jc w:val="center"/>
              <w:rPr>
                <w:rFonts w:ascii="宋体" w:hAnsi="宋体"/>
                <w:sz w:val="24"/>
                <w:szCs w:val="24"/>
              </w:rPr>
            </w:pPr>
          </w:p>
        </w:tc>
      </w:tr>
      <w:tr w:rsidR="00E22060" w14:paraId="34C512D5" w14:textId="77777777">
        <w:tc>
          <w:tcPr>
            <w:tcW w:w="1446" w:type="dxa"/>
            <w:tcBorders>
              <w:top w:val="single" w:sz="4" w:space="0" w:color="auto"/>
              <w:left w:val="single" w:sz="4" w:space="0" w:color="auto"/>
              <w:bottom w:val="single" w:sz="4" w:space="0" w:color="auto"/>
              <w:right w:val="single" w:sz="4" w:space="0" w:color="auto"/>
            </w:tcBorders>
            <w:vAlign w:val="center"/>
          </w:tcPr>
          <w:p w14:paraId="16861073" w14:textId="77777777" w:rsidR="00E22060" w:rsidRDefault="00D66547">
            <w:pPr>
              <w:spacing w:line="360" w:lineRule="auto"/>
              <w:jc w:val="center"/>
              <w:rPr>
                <w:rFonts w:ascii="宋体" w:hAnsi="宋体"/>
                <w:sz w:val="24"/>
                <w:szCs w:val="24"/>
              </w:rPr>
            </w:pPr>
            <w:r>
              <w:rPr>
                <w:rFonts w:hint="eastAsia"/>
                <w:color w:val="595959"/>
                <w:sz w:val="18"/>
                <w:szCs w:val="18"/>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77777777" w:rsidR="00E22060" w:rsidRDefault="00D66547">
            <w:pPr>
              <w:spacing w:line="360" w:lineRule="auto"/>
              <w:jc w:val="center"/>
              <w:rPr>
                <w:rFonts w:ascii="宋体" w:hAnsi="宋体"/>
                <w:sz w:val="24"/>
                <w:szCs w:val="24"/>
              </w:rPr>
            </w:pPr>
            <w:r>
              <w:rPr>
                <w:rFonts w:hint="eastAsia"/>
                <w:color w:val="595959"/>
                <w:sz w:val="18"/>
                <w:szCs w:val="18"/>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77777777" w:rsidR="00E22060" w:rsidRDefault="00D66547">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77777777" w:rsidR="00E22060" w:rsidRDefault="00E22060">
            <w:pPr>
              <w:spacing w:line="360" w:lineRule="auto"/>
              <w:jc w:val="center"/>
              <w:rPr>
                <w:rFonts w:ascii="宋体" w:hAnsi="宋体"/>
                <w:sz w:val="24"/>
                <w:szCs w:val="24"/>
              </w:rPr>
            </w:pPr>
          </w:p>
        </w:tc>
      </w:tr>
      <w:tr w:rsidR="00E22060" w14:paraId="789B3887" w14:textId="77777777">
        <w:tc>
          <w:tcPr>
            <w:tcW w:w="1446" w:type="dxa"/>
            <w:tcBorders>
              <w:top w:val="single" w:sz="4" w:space="0" w:color="auto"/>
              <w:left w:val="single" w:sz="4" w:space="0" w:color="auto"/>
              <w:bottom w:val="single" w:sz="4" w:space="0" w:color="auto"/>
              <w:right w:val="single" w:sz="4" w:space="0" w:color="auto"/>
            </w:tcBorders>
            <w:vAlign w:val="center"/>
          </w:tcPr>
          <w:p w14:paraId="077039B8" w14:textId="77777777" w:rsidR="00E22060" w:rsidRDefault="00D66547">
            <w:pPr>
              <w:spacing w:line="360" w:lineRule="auto"/>
              <w:jc w:val="center"/>
              <w:rPr>
                <w:rFonts w:ascii="宋体" w:hAnsi="宋体"/>
                <w:sz w:val="24"/>
                <w:szCs w:val="24"/>
              </w:rPr>
            </w:pPr>
            <w:r>
              <w:rPr>
                <w:rFonts w:hint="eastAsia"/>
                <w:color w:val="595959"/>
                <w:sz w:val="18"/>
                <w:szCs w:val="18"/>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77777777" w:rsidR="00E22060" w:rsidRDefault="00D66547">
            <w:pPr>
              <w:spacing w:line="360" w:lineRule="auto"/>
              <w:jc w:val="center"/>
              <w:rPr>
                <w:rFonts w:ascii="宋体" w:hAnsi="宋体"/>
                <w:sz w:val="24"/>
                <w:szCs w:val="24"/>
              </w:rPr>
            </w:pPr>
            <w:r>
              <w:rPr>
                <w:rFonts w:hint="eastAsia"/>
                <w:color w:val="595959"/>
                <w:sz w:val="18"/>
                <w:szCs w:val="18"/>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7777777" w:rsidR="00E22060" w:rsidRDefault="00D66547">
            <w:pPr>
              <w:spacing w:line="360" w:lineRule="auto"/>
              <w:jc w:val="center"/>
              <w:rPr>
                <w:rFonts w:ascii="宋体" w:hAnsi="宋体"/>
                <w:sz w:val="24"/>
                <w:szCs w:val="24"/>
              </w:rPr>
            </w:pPr>
            <w:r>
              <w:rPr>
                <w:rFonts w:hint="eastAsia"/>
                <w:color w:val="595959"/>
                <w:sz w:val="18"/>
                <w:szCs w:val="18"/>
              </w:rPr>
              <w:t>5200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77777777" w:rsidR="00E22060" w:rsidRDefault="00E22060">
            <w:pPr>
              <w:spacing w:line="360" w:lineRule="auto"/>
              <w:jc w:val="center"/>
              <w:rPr>
                <w:rFonts w:ascii="宋体" w:hAnsi="宋体"/>
                <w:sz w:val="24"/>
                <w:szCs w:val="24"/>
              </w:rPr>
            </w:pPr>
          </w:p>
        </w:tc>
      </w:tr>
      <w:tr w:rsidR="00E22060" w14:paraId="6DA87D36" w14:textId="77777777">
        <w:tc>
          <w:tcPr>
            <w:tcW w:w="1446" w:type="dxa"/>
            <w:tcBorders>
              <w:top w:val="single" w:sz="4" w:space="0" w:color="auto"/>
              <w:left w:val="single" w:sz="4" w:space="0" w:color="auto"/>
              <w:bottom w:val="single" w:sz="4" w:space="0" w:color="auto"/>
              <w:right w:val="single" w:sz="4" w:space="0" w:color="auto"/>
            </w:tcBorders>
            <w:vAlign w:val="center"/>
          </w:tcPr>
          <w:p w14:paraId="75D49ABC" w14:textId="77777777" w:rsidR="00E22060" w:rsidRDefault="00D66547">
            <w:pPr>
              <w:spacing w:line="360" w:lineRule="auto"/>
              <w:jc w:val="center"/>
              <w:rPr>
                <w:rFonts w:ascii="宋体" w:hAnsi="宋体"/>
                <w:sz w:val="24"/>
                <w:szCs w:val="24"/>
              </w:rPr>
            </w:pPr>
            <w:r>
              <w:rPr>
                <w:rFonts w:hint="eastAsia"/>
                <w:color w:val="595959"/>
                <w:sz w:val="18"/>
                <w:szCs w:val="18"/>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77777777" w:rsidR="00E22060" w:rsidRDefault="00D66547">
            <w:pPr>
              <w:spacing w:line="360" w:lineRule="auto"/>
              <w:jc w:val="center"/>
              <w:rPr>
                <w:rFonts w:ascii="宋体" w:hAnsi="宋体"/>
                <w:sz w:val="24"/>
                <w:szCs w:val="24"/>
              </w:rPr>
            </w:pPr>
            <w:r>
              <w:rPr>
                <w:rFonts w:hint="eastAsia"/>
                <w:color w:val="595959"/>
                <w:sz w:val="18"/>
                <w:szCs w:val="18"/>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77777777" w:rsidR="00E22060" w:rsidRDefault="00D66547">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77777777" w:rsidR="00E22060" w:rsidRDefault="00E22060">
            <w:pPr>
              <w:spacing w:line="360" w:lineRule="auto"/>
              <w:jc w:val="center"/>
              <w:rPr>
                <w:rFonts w:ascii="宋体" w:hAnsi="宋体"/>
                <w:sz w:val="24"/>
                <w:szCs w:val="24"/>
              </w:rPr>
            </w:pPr>
          </w:p>
        </w:tc>
      </w:tr>
      <w:tr w:rsidR="00E22060" w14:paraId="2A27A416" w14:textId="77777777">
        <w:tc>
          <w:tcPr>
            <w:tcW w:w="1446" w:type="dxa"/>
            <w:tcBorders>
              <w:top w:val="single" w:sz="4" w:space="0" w:color="auto"/>
              <w:left w:val="single" w:sz="4" w:space="0" w:color="auto"/>
              <w:bottom w:val="single" w:sz="4" w:space="0" w:color="auto"/>
              <w:right w:val="single" w:sz="4" w:space="0" w:color="auto"/>
            </w:tcBorders>
            <w:vAlign w:val="center"/>
          </w:tcPr>
          <w:p w14:paraId="73D86984" w14:textId="77777777" w:rsidR="00E22060" w:rsidRDefault="00D66547">
            <w:pPr>
              <w:spacing w:line="360" w:lineRule="auto"/>
              <w:jc w:val="center"/>
              <w:rPr>
                <w:rFonts w:ascii="宋体" w:hAnsi="宋体"/>
                <w:sz w:val="24"/>
                <w:szCs w:val="24"/>
              </w:rPr>
            </w:pPr>
            <w:r>
              <w:rPr>
                <w:rFonts w:hint="eastAsia"/>
                <w:color w:val="595959"/>
                <w:sz w:val="18"/>
                <w:szCs w:val="18"/>
              </w:rPr>
              <w:t>601600</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77777777" w:rsidR="00E22060" w:rsidRDefault="00D66547">
            <w:pPr>
              <w:spacing w:line="360" w:lineRule="auto"/>
              <w:jc w:val="center"/>
              <w:rPr>
                <w:rFonts w:ascii="宋体" w:hAnsi="宋体"/>
                <w:sz w:val="24"/>
                <w:szCs w:val="24"/>
              </w:rPr>
            </w:pPr>
            <w:r>
              <w:rPr>
                <w:rFonts w:hint="eastAsia"/>
                <w:color w:val="595959"/>
                <w:sz w:val="18"/>
                <w:szCs w:val="18"/>
              </w:rPr>
              <w:t>中国铝业</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77777777" w:rsidR="00E22060" w:rsidRDefault="00D66547">
            <w:pPr>
              <w:spacing w:line="360" w:lineRule="auto"/>
              <w:jc w:val="center"/>
              <w:rPr>
                <w:rFonts w:ascii="宋体" w:hAnsi="宋体"/>
                <w:sz w:val="24"/>
                <w:szCs w:val="24"/>
              </w:rPr>
            </w:pPr>
            <w:r>
              <w:rPr>
                <w:rFonts w:hint="eastAsia"/>
                <w:color w:val="595959"/>
                <w:sz w:val="18"/>
                <w:szCs w:val="18"/>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77777777" w:rsidR="00E22060" w:rsidRDefault="00E22060">
            <w:pPr>
              <w:spacing w:line="360" w:lineRule="auto"/>
              <w:jc w:val="center"/>
              <w:rPr>
                <w:rFonts w:ascii="宋体" w:hAnsi="宋体"/>
                <w:sz w:val="24"/>
                <w:szCs w:val="24"/>
              </w:rPr>
            </w:pPr>
          </w:p>
        </w:tc>
      </w:tr>
      <w:tr w:rsidR="00E22060" w14:paraId="45C8CD37" w14:textId="77777777">
        <w:tc>
          <w:tcPr>
            <w:tcW w:w="1446" w:type="dxa"/>
            <w:tcBorders>
              <w:top w:val="single" w:sz="4" w:space="0" w:color="auto"/>
              <w:left w:val="single" w:sz="4" w:space="0" w:color="auto"/>
              <w:bottom w:val="single" w:sz="4" w:space="0" w:color="auto"/>
              <w:right w:val="single" w:sz="4" w:space="0" w:color="auto"/>
            </w:tcBorders>
            <w:vAlign w:val="center"/>
          </w:tcPr>
          <w:p w14:paraId="4DCEBC74" w14:textId="77777777" w:rsidR="00E22060" w:rsidRDefault="00D66547">
            <w:pPr>
              <w:spacing w:line="360" w:lineRule="auto"/>
              <w:jc w:val="center"/>
              <w:rPr>
                <w:rFonts w:ascii="宋体" w:hAnsi="宋体"/>
                <w:sz w:val="24"/>
                <w:szCs w:val="24"/>
              </w:rPr>
            </w:pPr>
            <w:r>
              <w:rPr>
                <w:rFonts w:hint="eastAsia"/>
                <w:color w:val="595959"/>
                <w:sz w:val="18"/>
                <w:szCs w:val="18"/>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77777777" w:rsidR="00E22060" w:rsidRDefault="00D66547">
            <w:pPr>
              <w:spacing w:line="360" w:lineRule="auto"/>
              <w:jc w:val="center"/>
              <w:rPr>
                <w:rFonts w:ascii="宋体" w:hAnsi="宋体"/>
                <w:sz w:val="24"/>
                <w:szCs w:val="24"/>
              </w:rPr>
            </w:pPr>
            <w:r>
              <w:rPr>
                <w:rFonts w:hint="eastAsia"/>
                <w:color w:val="595959"/>
                <w:sz w:val="18"/>
                <w:szCs w:val="18"/>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77777777" w:rsidR="00E22060" w:rsidRDefault="00E22060">
            <w:pPr>
              <w:spacing w:line="360" w:lineRule="auto"/>
              <w:jc w:val="center"/>
              <w:rPr>
                <w:rFonts w:ascii="宋体" w:hAnsi="宋体"/>
                <w:sz w:val="24"/>
                <w:szCs w:val="24"/>
              </w:rPr>
            </w:pPr>
          </w:p>
        </w:tc>
      </w:tr>
      <w:tr w:rsidR="00E22060" w14:paraId="48C0B547" w14:textId="77777777">
        <w:tc>
          <w:tcPr>
            <w:tcW w:w="1446" w:type="dxa"/>
            <w:tcBorders>
              <w:top w:val="single" w:sz="4" w:space="0" w:color="auto"/>
              <w:left w:val="single" w:sz="4" w:space="0" w:color="auto"/>
              <w:bottom w:val="single" w:sz="4" w:space="0" w:color="auto"/>
              <w:right w:val="single" w:sz="4" w:space="0" w:color="auto"/>
            </w:tcBorders>
            <w:vAlign w:val="center"/>
          </w:tcPr>
          <w:p w14:paraId="4375856E" w14:textId="77777777" w:rsidR="00E22060" w:rsidRDefault="00D66547">
            <w:pPr>
              <w:spacing w:line="360" w:lineRule="auto"/>
              <w:jc w:val="center"/>
              <w:rPr>
                <w:rFonts w:ascii="宋体" w:hAnsi="宋体"/>
                <w:sz w:val="24"/>
                <w:szCs w:val="24"/>
              </w:rPr>
            </w:pPr>
            <w:r>
              <w:rPr>
                <w:rFonts w:hint="eastAsia"/>
                <w:color w:val="595959"/>
                <w:sz w:val="18"/>
                <w:szCs w:val="18"/>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77777777" w:rsidR="00E22060" w:rsidRDefault="00D66547">
            <w:pPr>
              <w:spacing w:line="360" w:lineRule="auto"/>
              <w:jc w:val="center"/>
              <w:rPr>
                <w:rFonts w:ascii="宋体" w:hAnsi="宋体"/>
                <w:sz w:val="24"/>
                <w:szCs w:val="24"/>
              </w:rPr>
            </w:pPr>
            <w:r>
              <w:rPr>
                <w:rFonts w:hint="eastAsia"/>
                <w:color w:val="595959"/>
                <w:sz w:val="18"/>
                <w:szCs w:val="18"/>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77777777" w:rsidR="00E22060" w:rsidRDefault="00D66547">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77777777" w:rsidR="00E22060" w:rsidRDefault="00E22060">
            <w:pPr>
              <w:spacing w:line="360" w:lineRule="auto"/>
              <w:jc w:val="center"/>
              <w:rPr>
                <w:rFonts w:ascii="宋体" w:hAnsi="宋体"/>
                <w:sz w:val="24"/>
                <w:szCs w:val="24"/>
              </w:rPr>
            </w:pPr>
          </w:p>
        </w:tc>
      </w:tr>
      <w:tr w:rsidR="00E22060" w14:paraId="5AA20897" w14:textId="77777777">
        <w:tc>
          <w:tcPr>
            <w:tcW w:w="1446" w:type="dxa"/>
            <w:tcBorders>
              <w:top w:val="single" w:sz="4" w:space="0" w:color="auto"/>
              <w:left w:val="single" w:sz="4" w:space="0" w:color="auto"/>
              <w:bottom w:val="single" w:sz="4" w:space="0" w:color="auto"/>
              <w:right w:val="single" w:sz="4" w:space="0" w:color="auto"/>
            </w:tcBorders>
            <w:vAlign w:val="center"/>
          </w:tcPr>
          <w:p w14:paraId="23F73066" w14:textId="77777777" w:rsidR="00E22060" w:rsidRDefault="00D66547">
            <w:pPr>
              <w:spacing w:line="360" w:lineRule="auto"/>
              <w:jc w:val="center"/>
              <w:rPr>
                <w:rFonts w:ascii="宋体" w:hAnsi="宋体"/>
                <w:sz w:val="24"/>
                <w:szCs w:val="24"/>
              </w:rPr>
            </w:pPr>
            <w:r>
              <w:rPr>
                <w:rFonts w:hint="eastAsia"/>
                <w:color w:val="595959"/>
                <w:sz w:val="18"/>
                <w:szCs w:val="18"/>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77777777" w:rsidR="00E22060" w:rsidRDefault="00D66547">
            <w:pPr>
              <w:spacing w:line="360" w:lineRule="auto"/>
              <w:jc w:val="center"/>
              <w:rPr>
                <w:rFonts w:ascii="宋体" w:hAnsi="宋体"/>
                <w:sz w:val="24"/>
                <w:szCs w:val="24"/>
              </w:rPr>
            </w:pPr>
            <w:r>
              <w:rPr>
                <w:rFonts w:hint="eastAsia"/>
                <w:color w:val="595959"/>
                <w:sz w:val="18"/>
                <w:szCs w:val="18"/>
              </w:rPr>
              <w:t>中国中冶</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77777777" w:rsidR="00E22060" w:rsidRDefault="00D66547">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77777777" w:rsidR="00E22060" w:rsidRDefault="00E22060">
            <w:pPr>
              <w:spacing w:line="360" w:lineRule="auto"/>
              <w:jc w:val="center"/>
              <w:rPr>
                <w:rFonts w:ascii="宋体" w:hAnsi="宋体"/>
                <w:sz w:val="24"/>
                <w:szCs w:val="24"/>
              </w:rPr>
            </w:pPr>
          </w:p>
        </w:tc>
      </w:tr>
      <w:tr w:rsidR="00E22060" w14:paraId="11E498BF" w14:textId="77777777">
        <w:tc>
          <w:tcPr>
            <w:tcW w:w="1446" w:type="dxa"/>
            <w:tcBorders>
              <w:top w:val="single" w:sz="4" w:space="0" w:color="auto"/>
              <w:left w:val="single" w:sz="4" w:space="0" w:color="auto"/>
              <w:bottom w:val="single" w:sz="4" w:space="0" w:color="auto"/>
              <w:right w:val="single" w:sz="4" w:space="0" w:color="auto"/>
            </w:tcBorders>
            <w:vAlign w:val="center"/>
          </w:tcPr>
          <w:p w14:paraId="15306133" w14:textId="77777777" w:rsidR="00E22060" w:rsidRDefault="00D66547">
            <w:pPr>
              <w:spacing w:line="360" w:lineRule="auto"/>
              <w:jc w:val="center"/>
              <w:rPr>
                <w:rFonts w:ascii="宋体" w:hAnsi="宋体"/>
                <w:sz w:val="24"/>
                <w:szCs w:val="24"/>
              </w:rPr>
            </w:pPr>
            <w:r>
              <w:rPr>
                <w:rFonts w:hint="eastAsia"/>
                <w:color w:val="595959"/>
                <w:sz w:val="18"/>
                <w:szCs w:val="18"/>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77777777" w:rsidR="00E22060" w:rsidRDefault="00D66547">
            <w:pPr>
              <w:spacing w:line="360" w:lineRule="auto"/>
              <w:jc w:val="center"/>
              <w:rPr>
                <w:rFonts w:ascii="宋体" w:hAnsi="宋体"/>
                <w:sz w:val="24"/>
                <w:szCs w:val="24"/>
              </w:rPr>
            </w:pPr>
            <w:r>
              <w:rPr>
                <w:rFonts w:hint="eastAsia"/>
                <w:color w:val="595959"/>
                <w:sz w:val="18"/>
                <w:szCs w:val="18"/>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77777777" w:rsidR="00E22060" w:rsidRDefault="00E22060">
            <w:pPr>
              <w:spacing w:line="360" w:lineRule="auto"/>
              <w:jc w:val="center"/>
              <w:rPr>
                <w:rFonts w:ascii="宋体" w:hAnsi="宋体"/>
                <w:sz w:val="24"/>
                <w:szCs w:val="24"/>
              </w:rPr>
            </w:pPr>
          </w:p>
        </w:tc>
      </w:tr>
      <w:tr w:rsidR="00E22060" w14:paraId="118DA3D1" w14:textId="77777777">
        <w:tc>
          <w:tcPr>
            <w:tcW w:w="1446" w:type="dxa"/>
            <w:tcBorders>
              <w:top w:val="single" w:sz="4" w:space="0" w:color="auto"/>
              <w:left w:val="single" w:sz="4" w:space="0" w:color="auto"/>
              <w:bottom w:val="single" w:sz="4" w:space="0" w:color="auto"/>
              <w:right w:val="single" w:sz="4" w:space="0" w:color="auto"/>
            </w:tcBorders>
            <w:vAlign w:val="center"/>
          </w:tcPr>
          <w:p w14:paraId="09C488EB" w14:textId="77777777" w:rsidR="00E22060" w:rsidRDefault="00D66547">
            <w:pPr>
              <w:spacing w:line="360" w:lineRule="auto"/>
              <w:jc w:val="center"/>
              <w:rPr>
                <w:rFonts w:ascii="宋体" w:hAnsi="宋体"/>
                <w:sz w:val="24"/>
                <w:szCs w:val="24"/>
              </w:rPr>
            </w:pPr>
            <w:r>
              <w:rPr>
                <w:rFonts w:hint="eastAsia"/>
                <w:color w:val="595959"/>
                <w:sz w:val="18"/>
                <w:szCs w:val="18"/>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77777777" w:rsidR="00E22060" w:rsidRDefault="00D66547">
            <w:pPr>
              <w:spacing w:line="360" w:lineRule="auto"/>
              <w:jc w:val="center"/>
              <w:rPr>
                <w:rFonts w:ascii="宋体" w:hAnsi="宋体"/>
                <w:sz w:val="24"/>
                <w:szCs w:val="24"/>
              </w:rPr>
            </w:pPr>
            <w:r>
              <w:rPr>
                <w:rFonts w:hint="eastAsia"/>
                <w:color w:val="595959"/>
                <w:sz w:val="18"/>
                <w:szCs w:val="18"/>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77777777" w:rsidR="00E22060" w:rsidRDefault="00D66547">
            <w:pPr>
              <w:spacing w:line="360" w:lineRule="auto"/>
              <w:jc w:val="center"/>
              <w:rPr>
                <w:rFonts w:ascii="宋体" w:hAnsi="宋体"/>
                <w:sz w:val="24"/>
                <w:szCs w:val="24"/>
              </w:rPr>
            </w:pPr>
            <w:r>
              <w:rPr>
                <w:rFonts w:hint="eastAsia"/>
                <w:color w:val="595959"/>
                <w:sz w:val="18"/>
                <w:szCs w:val="18"/>
              </w:rPr>
              <w:t>3600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77777777" w:rsidR="00E22060" w:rsidRDefault="00E22060">
            <w:pPr>
              <w:spacing w:line="360" w:lineRule="auto"/>
              <w:jc w:val="center"/>
              <w:rPr>
                <w:rFonts w:ascii="宋体" w:hAnsi="宋体"/>
                <w:sz w:val="24"/>
                <w:szCs w:val="24"/>
              </w:rPr>
            </w:pPr>
          </w:p>
        </w:tc>
      </w:tr>
      <w:tr w:rsidR="00E22060" w14:paraId="1C3F4C8A" w14:textId="77777777">
        <w:tc>
          <w:tcPr>
            <w:tcW w:w="1446" w:type="dxa"/>
            <w:tcBorders>
              <w:top w:val="single" w:sz="4" w:space="0" w:color="auto"/>
              <w:left w:val="single" w:sz="4" w:space="0" w:color="auto"/>
              <w:bottom w:val="single" w:sz="4" w:space="0" w:color="auto"/>
              <w:right w:val="single" w:sz="4" w:space="0" w:color="auto"/>
            </w:tcBorders>
            <w:vAlign w:val="center"/>
          </w:tcPr>
          <w:p w14:paraId="01D2348A" w14:textId="77777777" w:rsidR="00E22060" w:rsidRDefault="00D66547">
            <w:pPr>
              <w:spacing w:line="360" w:lineRule="auto"/>
              <w:jc w:val="center"/>
              <w:rPr>
                <w:rFonts w:ascii="宋体" w:hAnsi="宋体"/>
                <w:sz w:val="24"/>
                <w:szCs w:val="24"/>
              </w:rPr>
            </w:pPr>
            <w:r>
              <w:rPr>
                <w:rFonts w:hint="eastAsia"/>
                <w:color w:val="595959"/>
                <w:sz w:val="18"/>
                <w:szCs w:val="18"/>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77777777" w:rsidR="00E22060" w:rsidRDefault="00D66547">
            <w:pPr>
              <w:spacing w:line="360" w:lineRule="auto"/>
              <w:jc w:val="center"/>
              <w:rPr>
                <w:rFonts w:ascii="宋体" w:hAnsi="宋体"/>
                <w:sz w:val="24"/>
                <w:szCs w:val="24"/>
              </w:rPr>
            </w:pPr>
            <w:r>
              <w:rPr>
                <w:rFonts w:hint="eastAsia"/>
                <w:color w:val="595959"/>
                <w:sz w:val="18"/>
                <w:szCs w:val="18"/>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77777777" w:rsidR="00E22060" w:rsidRDefault="00D66547">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77777777" w:rsidR="00E22060" w:rsidRDefault="00E22060">
            <w:pPr>
              <w:spacing w:line="360" w:lineRule="auto"/>
              <w:jc w:val="center"/>
              <w:rPr>
                <w:rFonts w:ascii="宋体" w:hAnsi="宋体"/>
                <w:sz w:val="24"/>
                <w:szCs w:val="24"/>
              </w:rPr>
            </w:pPr>
          </w:p>
        </w:tc>
      </w:tr>
      <w:tr w:rsidR="00E22060" w14:paraId="2181CA6A" w14:textId="77777777">
        <w:tc>
          <w:tcPr>
            <w:tcW w:w="1446" w:type="dxa"/>
            <w:tcBorders>
              <w:top w:val="single" w:sz="4" w:space="0" w:color="auto"/>
              <w:left w:val="single" w:sz="4" w:space="0" w:color="auto"/>
              <w:bottom w:val="single" w:sz="4" w:space="0" w:color="auto"/>
              <w:right w:val="single" w:sz="4" w:space="0" w:color="auto"/>
            </w:tcBorders>
            <w:vAlign w:val="center"/>
          </w:tcPr>
          <w:p w14:paraId="43681B94" w14:textId="77777777" w:rsidR="00E22060" w:rsidRDefault="00D66547">
            <w:pPr>
              <w:spacing w:line="360" w:lineRule="auto"/>
              <w:jc w:val="center"/>
              <w:rPr>
                <w:rFonts w:ascii="宋体" w:hAnsi="宋体"/>
                <w:sz w:val="24"/>
                <w:szCs w:val="24"/>
              </w:rPr>
            </w:pPr>
            <w:r>
              <w:rPr>
                <w:rFonts w:hint="eastAsia"/>
                <w:color w:val="595959"/>
                <w:sz w:val="18"/>
                <w:szCs w:val="18"/>
              </w:rPr>
              <w:t>601688</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77777777" w:rsidR="00E22060" w:rsidRDefault="00D66547">
            <w:pPr>
              <w:spacing w:line="360" w:lineRule="auto"/>
              <w:jc w:val="center"/>
              <w:rPr>
                <w:rFonts w:ascii="宋体" w:hAnsi="宋体"/>
                <w:sz w:val="24"/>
                <w:szCs w:val="24"/>
              </w:rPr>
            </w:pPr>
            <w:r>
              <w:rPr>
                <w:rFonts w:hint="eastAsia"/>
                <w:color w:val="595959"/>
                <w:sz w:val="18"/>
                <w:szCs w:val="18"/>
              </w:rPr>
              <w:t>华泰证券</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77777777" w:rsidR="00E22060" w:rsidRDefault="00D66547">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7777777" w:rsidR="00E22060" w:rsidRDefault="00E22060">
            <w:pPr>
              <w:spacing w:line="360" w:lineRule="auto"/>
              <w:jc w:val="center"/>
              <w:rPr>
                <w:rFonts w:ascii="宋体" w:hAnsi="宋体"/>
                <w:sz w:val="24"/>
                <w:szCs w:val="24"/>
              </w:rPr>
            </w:pPr>
          </w:p>
        </w:tc>
      </w:tr>
      <w:tr w:rsidR="00E22060" w14:paraId="5F9071BE" w14:textId="77777777">
        <w:tc>
          <w:tcPr>
            <w:tcW w:w="1446" w:type="dxa"/>
            <w:tcBorders>
              <w:top w:val="single" w:sz="4" w:space="0" w:color="auto"/>
              <w:left w:val="single" w:sz="4" w:space="0" w:color="auto"/>
              <w:bottom w:val="single" w:sz="4" w:space="0" w:color="auto"/>
              <w:right w:val="single" w:sz="4" w:space="0" w:color="auto"/>
            </w:tcBorders>
            <w:vAlign w:val="center"/>
          </w:tcPr>
          <w:p w14:paraId="0B3F1030" w14:textId="77777777" w:rsidR="00E22060" w:rsidRDefault="00D66547">
            <w:pPr>
              <w:spacing w:line="360" w:lineRule="auto"/>
              <w:jc w:val="center"/>
              <w:rPr>
                <w:rFonts w:ascii="宋体" w:hAnsi="宋体"/>
                <w:sz w:val="24"/>
                <w:szCs w:val="24"/>
              </w:rPr>
            </w:pPr>
            <w:r>
              <w:rPr>
                <w:rFonts w:hint="eastAsia"/>
                <w:color w:val="595959"/>
                <w:sz w:val="18"/>
                <w:szCs w:val="18"/>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77777777" w:rsidR="00E22060" w:rsidRDefault="00D66547">
            <w:pPr>
              <w:spacing w:line="360" w:lineRule="auto"/>
              <w:jc w:val="center"/>
              <w:rPr>
                <w:rFonts w:ascii="宋体" w:hAnsi="宋体"/>
                <w:sz w:val="24"/>
                <w:szCs w:val="24"/>
              </w:rPr>
            </w:pPr>
            <w:r>
              <w:rPr>
                <w:rFonts w:hint="eastAsia"/>
                <w:color w:val="595959"/>
                <w:sz w:val="18"/>
                <w:szCs w:val="18"/>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7777777" w:rsidR="00E22060" w:rsidRDefault="00E22060">
            <w:pPr>
              <w:spacing w:line="360" w:lineRule="auto"/>
              <w:jc w:val="center"/>
              <w:rPr>
                <w:rFonts w:ascii="宋体" w:hAnsi="宋体"/>
                <w:sz w:val="24"/>
                <w:szCs w:val="24"/>
              </w:rPr>
            </w:pPr>
          </w:p>
        </w:tc>
      </w:tr>
      <w:tr w:rsidR="00E22060" w14:paraId="7A032504" w14:textId="77777777">
        <w:tc>
          <w:tcPr>
            <w:tcW w:w="1446" w:type="dxa"/>
            <w:tcBorders>
              <w:top w:val="single" w:sz="4" w:space="0" w:color="auto"/>
              <w:left w:val="single" w:sz="4" w:space="0" w:color="auto"/>
              <w:bottom w:val="single" w:sz="4" w:space="0" w:color="auto"/>
              <w:right w:val="single" w:sz="4" w:space="0" w:color="auto"/>
            </w:tcBorders>
            <w:vAlign w:val="center"/>
          </w:tcPr>
          <w:p w14:paraId="4368773D" w14:textId="77777777" w:rsidR="00E22060" w:rsidRDefault="00D66547">
            <w:pPr>
              <w:spacing w:line="360" w:lineRule="auto"/>
              <w:jc w:val="center"/>
              <w:rPr>
                <w:rFonts w:ascii="宋体" w:hAnsi="宋体"/>
                <w:sz w:val="24"/>
                <w:szCs w:val="24"/>
              </w:rPr>
            </w:pPr>
            <w:r>
              <w:rPr>
                <w:rFonts w:hint="eastAsia"/>
                <w:color w:val="595959"/>
                <w:sz w:val="18"/>
                <w:szCs w:val="18"/>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77777777" w:rsidR="00E22060" w:rsidRDefault="00D66547">
            <w:pPr>
              <w:spacing w:line="360" w:lineRule="auto"/>
              <w:jc w:val="center"/>
              <w:rPr>
                <w:rFonts w:ascii="宋体" w:hAnsi="宋体"/>
                <w:sz w:val="24"/>
                <w:szCs w:val="24"/>
              </w:rPr>
            </w:pPr>
            <w:r>
              <w:rPr>
                <w:rFonts w:hint="eastAsia"/>
                <w:color w:val="595959"/>
                <w:sz w:val="18"/>
                <w:szCs w:val="18"/>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77777777" w:rsidR="00E22060" w:rsidRDefault="00D66547">
            <w:pPr>
              <w:spacing w:line="360" w:lineRule="auto"/>
              <w:jc w:val="center"/>
              <w:rPr>
                <w:rFonts w:ascii="宋体" w:hAnsi="宋体"/>
                <w:sz w:val="24"/>
                <w:szCs w:val="24"/>
              </w:rPr>
            </w:pPr>
            <w:r>
              <w:rPr>
                <w:rFonts w:hint="eastAsia"/>
                <w:color w:val="595959"/>
                <w:sz w:val="18"/>
                <w:szCs w:val="18"/>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77777777" w:rsidR="00E22060" w:rsidRDefault="00E22060">
            <w:pPr>
              <w:spacing w:line="360" w:lineRule="auto"/>
              <w:jc w:val="center"/>
              <w:rPr>
                <w:rFonts w:ascii="宋体" w:hAnsi="宋体"/>
                <w:sz w:val="24"/>
                <w:szCs w:val="24"/>
              </w:rPr>
            </w:pPr>
          </w:p>
        </w:tc>
      </w:tr>
      <w:tr w:rsidR="00E22060" w14:paraId="1A86A493" w14:textId="77777777">
        <w:tc>
          <w:tcPr>
            <w:tcW w:w="1446" w:type="dxa"/>
            <w:tcBorders>
              <w:top w:val="single" w:sz="4" w:space="0" w:color="auto"/>
              <w:left w:val="single" w:sz="4" w:space="0" w:color="auto"/>
              <w:bottom w:val="single" w:sz="4" w:space="0" w:color="auto"/>
              <w:right w:val="single" w:sz="4" w:space="0" w:color="auto"/>
            </w:tcBorders>
            <w:vAlign w:val="center"/>
          </w:tcPr>
          <w:p w14:paraId="65AFFD9E" w14:textId="77777777" w:rsidR="00E22060" w:rsidRDefault="00D66547">
            <w:pPr>
              <w:spacing w:line="360" w:lineRule="auto"/>
              <w:jc w:val="center"/>
              <w:rPr>
                <w:rFonts w:ascii="宋体" w:hAnsi="宋体"/>
                <w:sz w:val="24"/>
                <w:szCs w:val="24"/>
              </w:rPr>
            </w:pPr>
            <w:r>
              <w:rPr>
                <w:rFonts w:hint="eastAsia"/>
                <w:color w:val="595959"/>
                <w:sz w:val="18"/>
                <w:szCs w:val="18"/>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77777777" w:rsidR="00E22060" w:rsidRDefault="00D66547">
            <w:pPr>
              <w:spacing w:line="360" w:lineRule="auto"/>
              <w:jc w:val="center"/>
              <w:rPr>
                <w:rFonts w:ascii="宋体" w:hAnsi="宋体"/>
                <w:sz w:val="24"/>
                <w:szCs w:val="24"/>
              </w:rPr>
            </w:pPr>
            <w:r>
              <w:rPr>
                <w:rFonts w:hint="eastAsia"/>
                <w:color w:val="595959"/>
                <w:sz w:val="18"/>
                <w:szCs w:val="18"/>
              </w:rPr>
              <w:t>中国交建</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77777777" w:rsidR="00E22060" w:rsidRDefault="00E22060">
            <w:pPr>
              <w:spacing w:line="360" w:lineRule="auto"/>
              <w:jc w:val="center"/>
              <w:rPr>
                <w:rFonts w:ascii="宋体" w:hAnsi="宋体"/>
                <w:sz w:val="24"/>
                <w:szCs w:val="24"/>
              </w:rPr>
            </w:pPr>
          </w:p>
        </w:tc>
      </w:tr>
      <w:tr w:rsidR="00E22060" w14:paraId="5EBD13FA" w14:textId="77777777">
        <w:tc>
          <w:tcPr>
            <w:tcW w:w="1446" w:type="dxa"/>
            <w:tcBorders>
              <w:top w:val="single" w:sz="4" w:space="0" w:color="auto"/>
              <w:left w:val="single" w:sz="4" w:space="0" w:color="auto"/>
              <w:bottom w:val="single" w:sz="4" w:space="0" w:color="auto"/>
              <w:right w:val="single" w:sz="4" w:space="0" w:color="auto"/>
            </w:tcBorders>
            <w:vAlign w:val="center"/>
          </w:tcPr>
          <w:p w14:paraId="3A646CED" w14:textId="77777777" w:rsidR="00E22060" w:rsidRDefault="00D66547">
            <w:pPr>
              <w:spacing w:line="360" w:lineRule="auto"/>
              <w:jc w:val="center"/>
              <w:rPr>
                <w:rFonts w:ascii="宋体" w:hAnsi="宋体"/>
                <w:sz w:val="24"/>
                <w:szCs w:val="24"/>
              </w:rPr>
            </w:pPr>
            <w:r>
              <w:rPr>
                <w:rFonts w:hint="eastAsia"/>
                <w:color w:val="595959"/>
                <w:sz w:val="18"/>
                <w:szCs w:val="18"/>
              </w:rPr>
              <w:t>601808</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77777777" w:rsidR="00E22060" w:rsidRDefault="00D66547">
            <w:pPr>
              <w:spacing w:line="360" w:lineRule="auto"/>
              <w:jc w:val="center"/>
              <w:rPr>
                <w:rFonts w:ascii="宋体" w:hAnsi="宋体"/>
                <w:sz w:val="24"/>
                <w:szCs w:val="24"/>
              </w:rPr>
            </w:pPr>
            <w:r>
              <w:rPr>
                <w:rFonts w:hint="eastAsia"/>
                <w:color w:val="595959"/>
                <w:sz w:val="18"/>
                <w:szCs w:val="18"/>
              </w:rPr>
              <w:t>中海油服</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77777777" w:rsidR="00E22060" w:rsidRDefault="00D66547">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77777777" w:rsidR="00E22060" w:rsidRDefault="00E22060">
            <w:pPr>
              <w:spacing w:line="360" w:lineRule="auto"/>
              <w:jc w:val="center"/>
              <w:rPr>
                <w:rFonts w:ascii="宋体" w:hAnsi="宋体"/>
                <w:sz w:val="24"/>
                <w:szCs w:val="24"/>
              </w:rPr>
            </w:pPr>
          </w:p>
        </w:tc>
      </w:tr>
      <w:tr w:rsidR="00E22060" w14:paraId="19D4D254" w14:textId="77777777">
        <w:tc>
          <w:tcPr>
            <w:tcW w:w="1446" w:type="dxa"/>
            <w:tcBorders>
              <w:top w:val="single" w:sz="4" w:space="0" w:color="auto"/>
              <w:left w:val="single" w:sz="4" w:space="0" w:color="auto"/>
              <w:bottom w:val="single" w:sz="4" w:space="0" w:color="auto"/>
              <w:right w:val="single" w:sz="4" w:space="0" w:color="auto"/>
            </w:tcBorders>
            <w:vAlign w:val="center"/>
          </w:tcPr>
          <w:p w14:paraId="16B44C58" w14:textId="77777777" w:rsidR="00E22060" w:rsidRDefault="00D66547">
            <w:pPr>
              <w:spacing w:line="360" w:lineRule="auto"/>
              <w:jc w:val="center"/>
              <w:rPr>
                <w:rFonts w:ascii="宋体" w:hAnsi="宋体"/>
                <w:sz w:val="24"/>
                <w:szCs w:val="24"/>
              </w:rPr>
            </w:pPr>
            <w:r>
              <w:rPr>
                <w:rFonts w:hint="eastAsia"/>
                <w:color w:val="595959"/>
                <w:sz w:val="18"/>
                <w:szCs w:val="18"/>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77777777" w:rsidR="00E22060" w:rsidRDefault="00D66547">
            <w:pPr>
              <w:spacing w:line="360" w:lineRule="auto"/>
              <w:jc w:val="center"/>
              <w:rPr>
                <w:rFonts w:ascii="宋体" w:hAnsi="宋体"/>
                <w:sz w:val="24"/>
                <w:szCs w:val="24"/>
              </w:rPr>
            </w:pPr>
            <w:r>
              <w:rPr>
                <w:rFonts w:hint="eastAsia"/>
                <w:color w:val="595959"/>
                <w:sz w:val="18"/>
                <w:szCs w:val="18"/>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77777777" w:rsidR="00E22060" w:rsidRDefault="00D66547">
            <w:pPr>
              <w:spacing w:line="360" w:lineRule="auto"/>
              <w:jc w:val="center"/>
              <w:rPr>
                <w:rFonts w:ascii="宋体" w:hAnsi="宋体"/>
                <w:sz w:val="24"/>
                <w:szCs w:val="24"/>
              </w:rPr>
            </w:pPr>
            <w:r>
              <w:rPr>
                <w:rFonts w:hint="eastAsia"/>
                <w:color w:val="595959"/>
                <w:sz w:val="18"/>
                <w:szCs w:val="18"/>
              </w:rPr>
              <w:t>3900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77777777" w:rsidR="00E22060" w:rsidRDefault="00E22060">
            <w:pPr>
              <w:spacing w:line="360" w:lineRule="auto"/>
              <w:jc w:val="center"/>
              <w:rPr>
                <w:rFonts w:ascii="宋体" w:hAnsi="宋体"/>
                <w:sz w:val="24"/>
                <w:szCs w:val="24"/>
              </w:rPr>
            </w:pPr>
          </w:p>
        </w:tc>
      </w:tr>
      <w:tr w:rsidR="00E22060" w14:paraId="7D413048" w14:textId="77777777">
        <w:tc>
          <w:tcPr>
            <w:tcW w:w="1446" w:type="dxa"/>
            <w:tcBorders>
              <w:top w:val="single" w:sz="4" w:space="0" w:color="auto"/>
              <w:left w:val="single" w:sz="4" w:space="0" w:color="auto"/>
              <w:bottom w:val="single" w:sz="4" w:space="0" w:color="auto"/>
              <w:right w:val="single" w:sz="4" w:space="0" w:color="auto"/>
            </w:tcBorders>
            <w:vAlign w:val="center"/>
          </w:tcPr>
          <w:p w14:paraId="14959DCF" w14:textId="77777777" w:rsidR="00E22060" w:rsidRDefault="00D66547">
            <w:pPr>
              <w:spacing w:line="360" w:lineRule="auto"/>
              <w:jc w:val="center"/>
              <w:rPr>
                <w:rFonts w:ascii="宋体" w:hAnsi="宋体"/>
                <w:sz w:val="24"/>
                <w:szCs w:val="24"/>
              </w:rPr>
            </w:pPr>
            <w:r>
              <w:rPr>
                <w:rFonts w:hint="eastAsia"/>
                <w:color w:val="595959"/>
                <w:sz w:val="18"/>
                <w:szCs w:val="18"/>
              </w:rPr>
              <w:t>601898</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77777777" w:rsidR="00E22060" w:rsidRDefault="00D66547">
            <w:pPr>
              <w:spacing w:line="360" w:lineRule="auto"/>
              <w:jc w:val="center"/>
              <w:rPr>
                <w:rFonts w:ascii="宋体" w:hAnsi="宋体"/>
                <w:sz w:val="24"/>
                <w:szCs w:val="24"/>
              </w:rPr>
            </w:pPr>
            <w:r>
              <w:rPr>
                <w:rFonts w:hint="eastAsia"/>
                <w:color w:val="595959"/>
                <w:sz w:val="18"/>
                <w:szCs w:val="18"/>
              </w:rPr>
              <w:t>中煤能源</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77777777" w:rsidR="00E22060" w:rsidRDefault="00D66547">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77777777" w:rsidR="00E22060" w:rsidRDefault="00E22060">
            <w:pPr>
              <w:spacing w:line="360" w:lineRule="auto"/>
              <w:jc w:val="center"/>
              <w:rPr>
                <w:rFonts w:ascii="宋体" w:hAnsi="宋体"/>
                <w:sz w:val="24"/>
                <w:szCs w:val="24"/>
              </w:rPr>
            </w:pPr>
          </w:p>
        </w:tc>
      </w:tr>
      <w:tr w:rsidR="00E22060" w14:paraId="60E5A921" w14:textId="77777777">
        <w:tc>
          <w:tcPr>
            <w:tcW w:w="1446" w:type="dxa"/>
            <w:tcBorders>
              <w:top w:val="single" w:sz="4" w:space="0" w:color="auto"/>
              <w:left w:val="single" w:sz="4" w:space="0" w:color="auto"/>
              <w:bottom w:val="single" w:sz="4" w:space="0" w:color="auto"/>
              <w:right w:val="single" w:sz="4" w:space="0" w:color="auto"/>
            </w:tcBorders>
            <w:vAlign w:val="center"/>
          </w:tcPr>
          <w:p w14:paraId="48E6302B" w14:textId="77777777" w:rsidR="00E22060" w:rsidRDefault="00D66547">
            <w:pPr>
              <w:spacing w:line="360" w:lineRule="auto"/>
              <w:jc w:val="center"/>
              <w:rPr>
                <w:rFonts w:ascii="宋体" w:hAnsi="宋体"/>
                <w:sz w:val="24"/>
                <w:szCs w:val="24"/>
              </w:rPr>
            </w:pPr>
            <w:r>
              <w:rPr>
                <w:rFonts w:hint="eastAsia"/>
                <w:color w:val="595959"/>
                <w:sz w:val="18"/>
                <w:szCs w:val="18"/>
              </w:rPr>
              <w:t>601928</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77777777" w:rsidR="00E22060" w:rsidRDefault="00D66547">
            <w:pPr>
              <w:spacing w:line="360" w:lineRule="auto"/>
              <w:jc w:val="center"/>
              <w:rPr>
                <w:rFonts w:ascii="宋体" w:hAnsi="宋体"/>
                <w:sz w:val="24"/>
                <w:szCs w:val="24"/>
              </w:rPr>
            </w:pPr>
            <w:r>
              <w:rPr>
                <w:rFonts w:hint="eastAsia"/>
                <w:color w:val="595959"/>
                <w:sz w:val="18"/>
                <w:szCs w:val="18"/>
              </w:rPr>
              <w:t>凤凰传媒</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77777777" w:rsidR="00E22060" w:rsidRDefault="00D66547">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77777777" w:rsidR="00E22060" w:rsidRDefault="00E22060">
            <w:pPr>
              <w:spacing w:line="360" w:lineRule="auto"/>
              <w:jc w:val="center"/>
              <w:rPr>
                <w:rFonts w:ascii="宋体" w:hAnsi="宋体"/>
                <w:sz w:val="24"/>
                <w:szCs w:val="24"/>
              </w:rPr>
            </w:pPr>
          </w:p>
        </w:tc>
      </w:tr>
      <w:tr w:rsidR="00E22060" w14:paraId="2915A735" w14:textId="77777777">
        <w:tc>
          <w:tcPr>
            <w:tcW w:w="1446" w:type="dxa"/>
            <w:tcBorders>
              <w:top w:val="single" w:sz="4" w:space="0" w:color="auto"/>
              <w:left w:val="single" w:sz="4" w:space="0" w:color="auto"/>
              <w:bottom w:val="single" w:sz="4" w:space="0" w:color="auto"/>
              <w:right w:val="single" w:sz="4" w:space="0" w:color="auto"/>
            </w:tcBorders>
            <w:vAlign w:val="center"/>
          </w:tcPr>
          <w:p w14:paraId="65963D90" w14:textId="77777777" w:rsidR="00E22060" w:rsidRDefault="00D66547">
            <w:pPr>
              <w:spacing w:line="360" w:lineRule="auto"/>
              <w:jc w:val="center"/>
              <w:rPr>
                <w:rFonts w:ascii="宋体" w:hAnsi="宋体"/>
                <w:sz w:val="24"/>
                <w:szCs w:val="24"/>
              </w:rPr>
            </w:pPr>
            <w:r>
              <w:rPr>
                <w:rFonts w:hint="eastAsia"/>
                <w:color w:val="595959"/>
                <w:sz w:val="18"/>
                <w:szCs w:val="18"/>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77777777" w:rsidR="00E22060" w:rsidRDefault="00D66547">
            <w:pPr>
              <w:spacing w:line="360" w:lineRule="auto"/>
              <w:jc w:val="center"/>
              <w:rPr>
                <w:rFonts w:ascii="宋体" w:hAnsi="宋体"/>
                <w:sz w:val="24"/>
                <w:szCs w:val="24"/>
              </w:rPr>
            </w:pPr>
            <w:r>
              <w:rPr>
                <w:rFonts w:hint="eastAsia"/>
                <w:color w:val="595959"/>
                <w:sz w:val="18"/>
                <w:szCs w:val="18"/>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77777777" w:rsidR="00E22060" w:rsidRDefault="00D66547">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77777777" w:rsidR="00E22060" w:rsidRDefault="00E22060">
            <w:pPr>
              <w:spacing w:line="360" w:lineRule="auto"/>
              <w:jc w:val="center"/>
              <w:rPr>
                <w:rFonts w:ascii="宋体" w:hAnsi="宋体"/>
                <w:sz w:val="24"/>
                <w:szCs w:val="24"/>
              </w:rPr>
            </w:pPr>
          </w:p>
        </w:tc>
      </w:tr>
      <w:tr w:rsidR="00E22060" w14:paraId="08C24377" w14:textId="77777777">
        <w:tc>
          <w:tcPr>
            <w:tcW w:w="1446" w:type="dxa"/>
            <w:tcBorders>
              <w:top w:val="single" w:sz="4" w:space="0" w:color="auto"/>
              <w:left w:val="single" w:sz="4" w:space="0" w:color="auto"/>
              <w:bottom w:val="single" w:sz="4" w:space="0" w:color="auto"/>
              <w:right w:val="single" w:sz="4" w:space="0" w:color="auto"/>
            </w:tcBorders>
            <w:vAlign w:val="center"/>
          </w:tcPr>
          <w:p w14:paraId="3EBC6FB9" w14:textId="77777777" w:rsidR="00E22060" w:rsidRDefault="00D66547">
            <w:pPr>
              <w:spacing w:line="360" w:lineRule="auto"/>
              <w:jc w:val="center"/>
              <w:rPr>
                <w:rFonts w:ascii="宋体" w:hAnsi="宋体"/>
                <w:sz w:val="24"/>
                <w:szCs w:val="24"/>
              </w:rPr>
            </w:pPr>
            <w:r>
              <w:rPr>
                <w:rFonts w:hint="eastAsia"/>
                <w:color w:val="595959"/>
                <w:sz w:val="18"/>
                <w:szCs w:val="18"/>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77777777" w:rsidR="00E22060" w:rsidRDefault="00D66547">
            <w:pPr>
              <w:spacing w:line="360" w:lineRule="auto"/>
              <w:jc w:val="center"/>
              <w:rPr>
                <w:rFonts w:ascii="宋体" w:hAnsi="宋体"/>
                <w:sz w:val="24"/>
                <w:szCs w:val="24"/>
              </w:rPr>
            </w:pPr>
            <w:r>
              <w:rPr>
                <w:rFonts w:hint="eastAsia"/>
                <w:color w:val="595959"/>
                <w:sz w:val="18"/>
                <w:szCs w:val="18"/>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7777777" w:rsidR="00E22060" w:rsidRDefault="00D66547">
            <w:pPr>
              <w:spacing w:line="360" w:lineRule="auto"/>
              <w:jc w:val="center"/>
              <w:rPr>
                <w:rFonts w:ascii="宋体" w:hAnsi="宋体"/>
                <w:sz w:val="24"/>
                <w:szCs w:val="24"/>
              </w:rPr>
            </w:pPr>
            <w:r>
              <w:rPr>
                <w:rFonts w:hint="eastAsia"/>
                <w:color w:val="595959"/>
                <w:sz w:val="18"/>
                <w:szCs w:val="18"/>
              </w:rPr>
              <w:t>5100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77777777" w:rsidR="00E22060" w:rsidRDefault="00E22060">
            <w:pPr>
              <w:spacing w:line="360" w:lineRule="auto"/>
              <w:jc w:val="center"/>
              <w:rPr>
                <w:rFonts w:ascii="宋体" w:hAnsi="宋体"/>
                <w:sz w:val="24"/>
                <w:szCs w:val="24"/>
              </w:rPr>
            </w:pPr>
          </w:p>
        </w:tc>
      </w:tr>
      <w:tr w:rsidR="00E22060" w14:paraId="4856E709" w14:textId="77777777">
        <w:tc>
          <w:tcPr>
            <w:tcW w:w="1446" w:type="dxa"/>
            <w:tcBorders>
              <w:top w:val="single" w:sz="4" w:space="0" w:color="auto"/>
              <w:left w:val="single" w:sz="4" w:space="0" w:color="auto"/>
              <w:bottom w:val="single" w:sz="4" w:space="0" w:color="auto"/>
              <w:right w:val="single" w:sz="4" w:space="0" w:color="auto"/>
            </w:tcBorders>
            <w:vAlign w:val="center"/>
          </w:tcPr>
          <w:p w14:paraId="1FA2DAEA" w14:textId="77777777" w:rsidR="00E22060" w:rsidRDefault="00D66547">
            <w:pPr>
              <w:spacing w:line="360" w:lineRule="auto"/>
              <w:jc w:val="center"/>
              <w:rPr>
                <w:rFonts w:ascii="宋体" w:hAnsi="宋体"/>
                <w:sz w:val="24"/>
                <w:szCs w:val="24"/>
              </w:rPr>
            </w:pPr>
            <w:r>
              <w:rPr>
                <w:rFonts w:hint="eastAsia"/>
                <w:color w:val="595959"/>
                <w:sz w:val="18"/>
                <w:szCs w:val="18"/>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77777777" w:rsidR="00E22060" w:rsidRDefault="00D66547">
            <w:pPr>
              <w:spacing w:line="360" w:lineRule="auto"/>
              <w:jc w:val="center"/>
              <w:rPr>
                <w:rFonts w:ascii="宋体" w:hAnsi="宋体"/>
                <w:sz w:val="24"/>
                <w:szCs w:val="24"/>
              </w:rPr>
            </w:pPr>
            <w:r>
              <w:rPr>
                <w:rFonts w:hint="eastAsia"/>
                <w:color w:val="595959"/>
                <w:sz w:val="18"/>
                <w:szCs w:val="18"/>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77777777" w:rsidR="00E22060" w:rsidRDefault="00D66547">
            <w:pPr>
              <w:spacing w:line="360" w:lineRule="auto"/>
              <w:jc w:val="center"/>
              <w:rPr>
                <w:rFonts w:ascii="宋体" w:hAnsi="宋体"/>
                <w:sz w:val="24"/>
                <w:szCs w:val="24"/>
              </w:rPr>
            </w:pPr>
            <w:r>
              <w:rPr>
                <w:rFonts w:hint="eastAsia"/>
                <w:color w:val="595959"/>
                <w:sz w:val="18"/>
                <w:szCs w:val="18"/>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77777777" w:rsidR="00E22060" w:rsidRDefault="00E22060">
            <w:pPr>
              <w:spacing w:line="360" w:lineRule="auto"/>
              <w:jc w:val="center"/>
              <w:rPr>
                <w:rFonts w:ascii="宋体" w:hAnsi="宋体"/>
                <w:sz w:val="24"/>
                <w:szCs w:val="24"/>
              </w:rPr>
            </w:pPr>
          </w:p>
        </w:tc>
      </w:tr>
      <w:tr w:rsidR="00E22060" w14:paraId="24818BBF" w14:textId="77777777">
        <w:tc>
          <w:tcPr>
            <w:tcW w:w="1446" w:type="dxa"/>
            <w:tcBorders>
              <w:top w:val="single" w:sz="4" w:space="0" w:color="auto"/>
              <w:left w:val="single" w:sz="4" w:space="0" w:color="auto"/>
              <w:bottom w:val="single" w:sz="4" w:space="0" w:color="auto"/>
              <w:right w:val="single" w:sz="4" w:space="0" w:color="auto"/>
            </w:tcBorders>
            <w:vAlign w:val="center"/>
          </w:tcPr>
          <w:p w14:paraId="48EA272D" w14:textId="77777777" w:rsidR="00E22060" w:rsidRDefault="00D66547">
            <w:pPr>
              <w:spacing w:line="360" w:lineRule="auto"/>
              <w:jc w:val="center"/>
              <w:rPr>
                <w:rFonts w:ascii="宋体" w:hAnsi="宋体"/>
                <w:sz w:val="24"/>
                <w:szCs w:val="24"/>
              </w:rPr>
            </w:pPr>
            <w:r>
              <w:rPr>
                <w:rFonts w:hint="eastAsia"/>
                <w:color w:val="595959"/>
                <w:sz w:val="18"/>
                <w:szCs w:val="18"/>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77777777" w:rsidR="00E22060" w:rsidRDefault="00D66547">
            <w:pPr>
              <w:spacing w:line="360" w:lineRule="auto"/>
              <w:jc w:val="center"/>
              <w:rPr>
                <w:rFonts w:ascii="宋体" w:hAnsi="宋体"/>
                <w:sz w:val="24"/>
                <w:szCs w:val="24"/>
              </w:rPr>
            </w:pPr>
            <w:r>
              <w:rPr>
                <w:rFonts w:hint="eastAsia"/>
                <w:color w:val="595959"/>
                <w:sz w:val="18"/>
                <w:szCs w:val="18"/>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77777777" w:rsidR="00E22060" w:rsidRDefault="00D66547">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77777777" w:rsidR="00E22060" w:rsidRDefault="00E22060">
            <w:pPr>
              <w:spacing w:line="360" w:lineRule="auto"/>
              <w:jc w:val="center"/>
              <w:rPr>
                <w:rFonts w:ascii="宋体" w:hAnsi="宋体"/>
                <w:sz w:val="24"/>
                <w:szCs w:val="24"/>
              </w:rPr>
            </w:pPr>
          </w:p>
        </w:tc>
      </w:tr>
      <w:tr w:rsidR="00E22060" w14:paraId="0D8A3E94" w14:textId="77777777">
        <w:tc>
          <w:tcPr>
            <w:tcW w:w="1446" w:type="dxa"/>
            <w:tcBorders>
              <w:top w:val="single" w:sz="4" w:space="0" w:color="auto"/>
              <w:left w:val="single" w:sz="4" w:space="0" w:color="auto"/>
              <w:bottom w:val="single" w:sz="4" w:space="0" w:color="auto"/>
              <w:right w:val="single" w:sz="4" w:space="0" w:color="auto"/>
            </w:tcBorders>
            <w:vAlign w:val="center"/>
          </w:tcPr>
          <w:p w14:paraId="18DAE546" w14:textId="77777777" w:rsidR="00E22060" w:rsidRDefault="00D66547">
            <w:pPr>
              <w:spacing w:line="360" w:lineRule="auto"/>
              <w:jc w:val="center"/>
              <w:rPr>
                <w:rFonts w:ascii="宋体" w:hAnsi="宋体"/>
                <w:sz w:val="24"/>
                <w:szCs w:val="24"/>
              </w:rPr>
            </w:pPr>
            <w:r>
              <w:rPr>
                <w:rFonts w:hint="eastAsia"/>
                <w:color w:val="595959"/>
                <w:sz w:val="18"/>
                <w:szCs w:val="18"/>
              </w:rPr>
              <w:lastRenderedPageBreak/>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77777777" w:rsidR="00E22060" w:rsidRDefault="00D66547">
            <w:pPr>
              <w:spacing w:line="360" w:lineRule="auto"/>
              <w:jc w:val="center"/>
              <w:rPr>
                <w:rFonts w:ascii="宋体" w:hAnsi="宋体"/>
                <w:sz w:val="24"/>
                <w:szCs w:val="24"/>
              </w:rPr>
            </w:pPr>
            <w:r>
              <w:rPr>
                <w:rFonts w:hint="eastAsia"/>
                <w:color w:val="595959"/>
                <w:sz w:val="18"/>
                <w:szCs w:val="18"/>
              </w:rPr>
              <w:t>洛阳钼业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77777777" w:rsidR="00E22060" w:rsidRDefault="00D66547">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77777777" w:rsidR="00E22060" w:rsidRDefault="00D66547">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77777777" w:rsidR="00E22060" w:rsidRDefault="00D66547">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77777777" w:rsidR="00E22060" w:rsidRDefault="00E22060">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2" w:name="_Toc79392615"/>
      <w:r>
        <w:rPr>
          <w:rFonts w:ascii="宋体" w:hAnsi="宋体" w:hint="eastAsia"/>
          <w:b/>
          <w:kern w:val="0"/>
          <w:sz w:val="24"/>
        </w:rPr>
        <w:t>（八）暂停申购、赎回的情形及处理方式</w:t>
      </w:r>
      <w:bookmarkEnd w:id="42"/>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205BEB14" w14:textId="77777777" w:rsidR="00E22060" w:rsidRDefault="00D66547">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w:t>
      </w:r>
      <w:r>
        <w:rPr>
          <w:rFonts w:ascii="宋体" w:hAnsi="宋体" w:hint="eastAsia"/>
          <w:sz w:val="24"/>
        </w:rPr>
        <w:lastRenderedPageBreak/>
        <w:t>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3" w:name="_Toc79392620"/>
    </w:p>
    <w:bookmarkEnd w:id="34"/>
    <w:bookmarkEnd w:id="43"/>
    <w:p w14:paraId="36E0CF0D" w14:textId="77777777" w:rsidR="00E22060" w:rsidRDefault="00D66547">
      <w:pPr>
        <w:pStyle w:val="af1"/>
        <w:rPr>
          <w:rFonts w:eastAsia="黑体"/>
          <w:kern w:val="0"/>
          <w:sz w:val="30"/>
        </w:rPr>
      </w:pPr>
      <w:r>
        <w:rPr>
          <w:rFonts w:eastAsia="黑体"/>
          <w:kern w:val="0"/>
          <w:sz w:val="30"/>
        </w:rPr>
        <w:br w:type="page"/>
      </w:r>
      <w:bookmarkStart w:id="44" w:name="_Toc320804503"/>
      <w:bookmarkStart w:id="45" w:name="_Toc449103081"/>
      <w:r>
        <w:rPr>
          <w:rFonts w:eastAsia="黑体" w:hint="eastAsia"/>
          <w:kern w:val="0"/>
          <w:sz w:val="30"/>
        </w:rPr>
        <w:lastRenderedPageBreak/>
        <w:t>十一、基金的投资</w:t>
      </w:r>
      <w:bookmarkEnd w:id="44"/>
      <w:bookmarkEnd w:id="45"/>
    </w:p>
    <w:p w14:paraId="6973FC0A" w14:textId="77777777" w:rsidR="00E22060" w:rsidRDefault="00D66547">
      <w:pPr>
        <w:spacing w:line="360" w:lineRule="auto"/>
        <w:ind w:firstLineChars="200" w:firstLine="482"/>
        <w:rPr>
          <w:rFonts w:ascii="宋体" w:hAnsi="宋体"/>
          <w:b/>
          <w:sz w:val="24"/>
        </w:rPr>
      </w:pPr>
      <w:bookmarkStart w:id="46" w:name="_Toc66719557"/>
      <w:bookmarkStart w:id="47" w:name="_Toc66720082"/>
      <w:bookmarkStart w:id="48"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18E7CDE" w14:textId="77777777" w:rsidR="00E22060" w:rsidRDefault="00D66547">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14:paraId="225919B5" w14:textId="77777777" w:rsidR="00E22060" w:rsidRDefault="00D6654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14:paraId="4F3BEC0D"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Default="00D66547">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14:paraId="69978BAF"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1、承销证券；</w:t>
      </w:r>
    </w:p>
    <w:p w14:paraId="75D69BDA" w14:textId="77777777" w:rsidR="00E22060" w:rsidRDefault="00D66547">
      <w:pPr>
        <w:spacing w:before="50" w:line="360" w:lineRule="auto"/>
        <w:ind w:firstLineChars="200" w:firstLine="480"/>
        <w:rPr>
          <w:rFonts w:ascii="宋体" w:hAnsi="宋体"/>
          <w:sz w:val="24"/>
        </w:rPr>
      </w:pPr>
      <w:r>
        <w:rPr>
          <w:rFonts w:ascii="宋体" w:hAnsi="宋体" w:hint="eastAsia"/>
          <w:sz w:val="24"/>
        </w:rPr>
        <w:t>2、向他人贷款或者提供担保；</w:t>
      </w:r>
    </w:p>
    <w:p w14:paraId="4525EDE2" w14:textId="77777777" w:rsidR="00E22060" w:rsidRDefault="00D66547">
      <w:pPr>
        <w:spacing w:before="50" w:line="360" w:lineRule="auto"/>
        <w:ind w:firstLineChars="200" w:firstLine="480"/>
        <w:rPr>
          <w:rFonts w:ascii="宋体" w:hAnsi="宋体"/>
          <w:sz w:val="24"/>
        </w:rPr>
      </w:pPr>
      <w:r>
        <w:rPr>
          <w:rFonts w:ascii="宋体" w:hAnsi="宋体" w:hint="eastAsia"/>
          <w:sz w:val="24"/>
        </w:rPr>
        <w:t>3、从事承担无限责任的投资；</w:t>
      </w:r>
    </w:p>
    <w:p w14:paraId="5B23E253" w14:textId="77777777" w:rsidR="00E22060" w:rsidRDefault="00D66547">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14:paraId="0AAE6139" w14:textId="77777777" w:rsidR="00E22060" w:rsidRDefault="00D66547">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5ED47DBB" w14:textId="77777777" w:rsidR="00E22060" w:rsidRDefault="00D66547">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18E8475A" w14:textId="77777777" w:rsidR="00E22060" w:rsidRDefault="00D66547">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22060810" w14:textId="77777777" w:rsidR="00E22060" w:rsidRDefault="00D66547">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5C700269" w14:textId="77777777" w:rsidR="00E22060" w:rsidRDefault="00D66547">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14:paraId="49F6C0B9" w14:textId="77777777" w:rsidR="00E22060" w:rsidRDefault="00D66547">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1A4C49FB" w14:textId="77777777" w:rsidR="00E22060" w:rsidRDefault="00D66547">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7BBEF4AD" w14:textId="77777777" w:rsidR="00E22060" w:rsidRDefault="00D66547">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Default="00D66547">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14:paraId="08D4079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4933D178"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本基金托管人中国农业银行根据本基金合同规定，于2016年1月20日复核了本报告中的财务指标、净值表现和投资组合报告等内容，保证复核内容不存在虚假记载、误导性陈述或者重大遗漏。</w:t>
      </w:r>
    </w:p>
    <w:p w14:paraId="63F7C979"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本投资组合报告期为2015年10月1日起至12月31日，所载财务数据未经审计师审计。</w:t>
      </w:r>
    </w:p>
    <w:p w14:paraId="33F921D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E22060" w14:paraId="7439F00F" w14:textId="77777777">
        <w:trPr>
          <w:jc w:val="center"/>
        </w:trPr>
        <w:tc>
          <w:tcPr>
            <w:tcW w:w="749" w:type="dxa"/>
            <w:vAlign w:val="center"/>
          </w:tcPr>
          <w:p w14:paraId="171D80B1" w14:textId="77777777" w:rsidR="00E22060" w:rsidRDefault="00D66547">
            <w:pPr>
              <w:spacing w:before="29" w:line="288" w:lineRule="auto"/>
              <w:ind w:left="17"/>
              <w:jc w:val="center"/>
              <w:rPr>
                <w:color w:val="000000"/>
                <w:sz w:val="24"/>
              </w:rPr>
            </w:pPr>
            <w:r>
              <w:rPr>
                <w:color w:val="000000"/>
                <w:sz w:val="24"/>
              </w:rPr>
              <w:t>1</w:t>
            </w:r>
          </w:p>
        </w:tc>
        <w:tc>
          <w:tcPr>
            <w:tcW w:w="3491" w:type="dxa"/>
            <w:vAlign w:val="center"/>
          </w:tcPr>
          <w:p w14:paraId="61DEC3F7" w14:textId="77777777" w:rsidR="00E22060" w:rsidRDefault="00D66547">
            <w:pPr>
              <w:spacing w:before="29" w:line="288" w:lineRule="auto"/>
              <w:ind w:left="17"/>
              <w:jc w:val="left"/>
              <w:rPr>
                <w:sz w:val="24"/>
              </w:rPr>
            </w:pPr>
            <w:r>
              <w:rPr>
                <w:color w:val="000000"/>
                <w:sz w:val="24"/>
              </w:rPr>
              <w:t>权益投资</w:t>
            </w:r>
          </w:p>
        </w:tc>
        <w:tc>
          <w:tcPr>
            <w:tcW w:w="2948" w:type="dxa"/>
            <w:vAlign w:val="center"/>
          </w:tcPr>
          <w:p w14:paraId="3A10C761" w14:textId="77777777" w:rsidR="00E22060" w:rsidRDefault="00D66547">
            <w:pPr>
              <w:spacing w:before="29" w:line="288" w:lineRule="auto"/>
              <w:ind w:left="17"/>
              <w:jc w:val="right"/>
              <w:rPr>
                <w:color w:val="000000"/>
                <w:sz w:val="24"/>
              </w:rPr>
            </w:pPr>
            <w:r>
              <w:rPr>
                <w:color w:val="000000"/>
                <w:sz w:val="24"/>
              </w:rPr>
              <w:t>669,337,860.02</w:t>
            </w:r>
          </w:p>
        </w:tc>
        <w:tc>
          <w:tcPr>
            <w:tcW w:w="1680" w:type="dxa"/>
            <w:vAlign w:val="center"/>
          </w:tcPr>
          <w:p w14:paraId="30BD9640" w14:textId="77777777" w:rsidR="00E22060" w:rsidRDefault="00D66547">
            <w:pPr>
              <w:spacing w:before="29" w:line="288" w:lineRule="auto"/>
              <w:ind w:left="17"/>
              <w:jc w:val="right"/>
              <w:rPr>
                <w:color w:val="000000"/>
                <w:sz w:val="24"/>
              </w:rPr>
            </w:pPr>
            <w:r>
              <w:rPr>
                <w:color w:val="000000"/>
                <w:sz w:val="24"/>
              </w:rPr>
              <w:t>98.50</w:t>
            </w:r>
          </w:p>
        </w:tc>
      </w:tr>
      <w:tr w:rsidR="00E22060" w14:paraId="79F9512C" w14:textId="77777777">
        <w:trPr>
          <w:jc w:val="center"/>
        </w:trPr>
        <w:tc>
          <w:tcPr>
            <w:tcW w:w="749" w:type="dxa"/>
            <w:vAlign w:val="center"/>
          </w:tcPr>
          <w:p w14:paraId="6DBB7558" w14:textId="77777777" w:rsidR="00E22060" w:rsidRDefault="00E22060">
            <w:pPr>
              <w:spacing w:before="29" w:line="288" w:lineRule="auto"/>
              <w:ind w:left="17"/>
              <w:jc w:val="center"/>
              <w:rPr>
                <w:color w:val="000000"/>
                <w:sz w:val="24"/>
              </w:rPr>
            </w:pPr>
          </w:p>
        </w:tc>
        <w:tc>
          <w:tcPr>
            <w:tcW w:w="3491" w:type="dxa"/>
            <w:vAlign w:val="center"/>
          </w:tcPr>
          <w:p w14:paraId="4B91A196" w14:textId="77777777" w:rsidR="00E22060" w:rsidRDefault="00D66547">
            <w:pPr>
              <w:spacing w:before="29" w:line="288" w:lineRule="auto"/>
              <w:ind w:left="17"/>
              <w:jc w:val="left"/>
              <w:rPr>
                <w:sz w:val="24"/>
              </w:rPr>
            </w:pPr>
            <w:r>
              <w:rPr>
                <w:color w:val="000000"/>
                <w:sz w:val="24"/>
              </w:rPr>
              <w:t>其中：股票</w:t>
            </w:r>
          </w:p>
        </w:tc>
        <w:tc>
          <w:tcPr>
            <w:tcW w:w="2948" w:type="dxa"/>
            <w:vAlign w:val="center"/>
          </w:tcPr>
          <w:p w14:paraId="2CF0D1A2" w14:textId="77777777" w:rsidR="00E22060" w:rsidRDefault="00D66547">
            <w:pPr>
              <w:spacing w:before="29" w:line="288" w:lineRule="auto"/>
              <w:ind w:left="17"/>
              <w:jc w:val="right"/>
              <w:rPr>
                <w:color w:val="000000"/>
                <w:sz w:val="24"/>
              </w:rPr>
            </w:pPr>
            <w:r>
              <w:rPr>
                <w:color w:val="000000"/>
                <w:sz w:val="24"/>
              </w:rPr>
              <w:t>669,337,860.02</w:t>
            </w:r>
          </w:p>
        </w:tc>
        <w:tc>
          <w:tcPr>
            <w:tcW w:w="1680" w:type="dxa"/>
            <w:vAlign w:val="center"/>
          </w:tcPr>
          <w:p w14:paraId="2DA6FB09" w14:textId="77777777" w:rsidR="00E22060" w:rsidRDefault="00D66547">
            <w:pPr>
              <w:spacing w:before="29" w:line="288" w:lineRule="auto"/>
              <w:ind w:left="17"/>
              <w:jc w:val="right"/>
              <w:rPr>
                <w:color w:val="000000"/>
                <w:sz w:val="24"/>
              </w:rPr>
            </w:pPr>
            <w:r>
              <w:rPr>
                <w:color w:val="000000"/>
                <w:sz w:val="24"/>
              </w:rPr>
              <w:t>98.50</w:t>
            </w:r>
          </w:p>
        </w:tc>
      </w:tr>
      <w:tr w:rsidR="00E22060" w14:paraId="3C4FB1F6" w14:textId="77777777">
        <w:trPr>
          <w:jc w:val="center"/>
        </w:trPr>
        <w:tc>
          <w:tcPr>
            <w:tcW w:w="749" w:type="dxa"/>
            <w:vAlign w:val="center"/>
          </w:tcPr>
          <w:p w14:paraId="6CABFB12" w14:textId="77777777" w:rsidR="00E22060" w:rsidRDefault="00D66547">
            <w:pPr>
              <w:spacing w:before="29" w:line="288" w:lineRule="auto"/>
              <w:ind w:left="17"/>
              <w:jc w:val="center"/>
              <w:rPr>
                <w:color w:val="000000"/>
                <w:sz w:val="24"/>
              </w:rPr>
            </w:pPr>
            <w:r>
              <w:rPr>
                <w:color w:val="000000"/>
                <w:sz w:val="24"/>
              </w:rPr>
              <w:t>2</w:t>
            </w:r>
          </w:p>
        </w:tc>
        <w:tc>
          <w:tcPr>
            <w:tcW w:w="3491" w:type="dxa"/>
            <w:vAlign w:val="center"/>
          </w:tcPr>
          <w:p w14:paraId="1CCBC592" w14:textId="77777777" w:rsidR="00E22060" w:rsidRDefault="00D66547">
            <w:pPr>
              <w:spacing w:before="29" w:line="288" w:lineRule="auto"/>
              <w:ind w:left="17"/>
              <w:jc w:val="left"/>
              <w:rPr>
                <w:sz w:val="24"/>
              </w:rPr>
            </w:pPr>
            <w:r>
              <w:rPr>
                <w:color w:val="000000"/>
                <w:sz w:val="24"/>
              </w:rPr>
              <w:t>固定收益投资</w:t>
            </w:r>
          </w:p>
        </w:tc>
        <w:tc>
          <w:tcPr>
            <w:tcW w:w="2948" w:type="dxa"/>
            <w:vAlign w:val="center"/>
          </w:tcPr>
          <w:p w14:paraId="50673865"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22EB6A09" w14:textId="77777777" w:rsidR="00E22060" w:rsidRDefault="00D66547">
            <w:pPr>
              <w:spacing w:before="29" w:line="288" w:lineRule="auto"/>
              <w:ind w:left="17"/>
              <w:jc w:val="right"/>
              <w:rPr>
                <w:color w:val="000000"/>
                <w:sz w:val="24"/>
              </w:rPr>
            </w:pPr>
            <w:r>
              <w:rPr>
                <w:color w:val="000000"/>
                <w:sz w:val="24"/>
              </w:rPr>
              <w:t>-</w:t>
            </w:r>
          </w:p>
        </w:tc>
      </w:tr>
      <w:tr w:rsidR="00E22060" w14:paraId="106835DC" w14:textId="77777777">
        <w:trPr>
          <w:jc w:val="center"/>
        </w:trPr>
        <w:tc>
          <w:tcPr>
            <w:tcW w:w="749" w:type="dxa"/>
            <w:vAlign w:val="center"/>
          </w:tcPr>
          <w:p w14:paraId="586B0A46" w14:textId="77777777" w:rsidR="00E22060" w:rsidRDefault="00E22060">
            <w:pPr>
              <w:spacing w:before="29" w:line="288" w:lineRule="auto"/>
              <w:ind w:left="17"/>
              <w:jc w:val="center"/>
              <w:rPr>
                <w:color w:val="000000"/>
                <w:sz w:val="24"/>
              </w:rPr>
            </w:pPr>
          </w:p>
        </w:tc>
        <w:tc>
          <w:tcPr>
            <w:tcW w:w="3491" w:type="dxa"/>
            <w:vAlign w:val="center"/>
          </w:tcPr>
          <w:p w14:paraId="1D760C74" w14:textId="77777777" w:rsidR="00E22060" w:rsidRDefault="00D66547">
            <w:pPr>
              <w:spacing w:before="29" w:line="288" w:lineRule="auto"/>
              <w:ind w:left="17"/>
              <w:jc w:val="left"/>
              <w:rPr>
                <w:sz w:val="24"/>
              </w:rPr>
            </w:pPr>
            <w:r>
              <w:rPr>
                <w:color w:val="000000"/>
                <w:sz w:val="24"/>
              </w:rPr>
              <w:t>其中：债券</w:t>
            </w:r>
          </w:p>
        </w:tc>
        <w:tc>
          <w:tcPr>
            <w:tcW w:w="2948" w:type="dxa"/>
            <w:vAlign w:val="center"/>
          </w:tcPr>
          <w:p w14:paraId="54C87CA1"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2A621910" w14:textId="77777777" w:rsidR="00E22060" w:rsidRDefault="00D66547">
            <w:pPr>
              <w:spacing w:before="29" w:line="288" w:lineRule="auto"/>
              <w:ind w:left="17"/>
              <w:jc w:val="right"/>
              <w:rPr>
                <w:color w:val="000000"/>
                <w:sz w:val="24"/>
              </w:rPr>
            </w:pPr>
            <w:r>
              <w:rPr>
                <w:color w:val="000000"/>
                <w:sz w:val="24"/>
              </w:rPr>
              <w:t>-</w:t>
            </w:r>
          </w:p>
        </w:tc>
      </w:tr>
      <w:tr w:rsidR="00E22060" w14:paraId="60718D10" w14:textId="77777777">
        <w:trPr>
          <w:jc w:val="center"/>
        </w:trPr>
        <w:tc>
          <w:tcPr>
            <w:tcW w:w="749" w:type="dxa"/>
            <w:vAlign w:val="center"/>
          </w:tcPr>
          <w:p w14:paraId="08E6F17F" w14:textId="77777777" w:rsidR="00E22060" w:rsidRDefault="00E22060">
            <w:pPr>
              <w:spacing w:before="29" w:line="288" w:lineRule="auto"/>
              <w:ind w:left="17"/>
              <w:jc w:val="center"/>
              <w:rPr>
                <w:color w:val="000000"/>
                <w:sz w:val="24"/>
              </w:rPr>
            </w:pPr>
          </w:p>
        </w:tc>
        <w:tc>
          <w:tcPr>
            <w:tcW w:w="3491" w:type="dxa"/>
            <w:vAlign w:val="center"/>
          </w:tcPr>
          <w:p w14:paraId="1ECB4DEF" w14:textId="77777777" w:rsidR="00E22060" w:rsidRDefault="00D66547">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14:paraId="78799786"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6BB6D761" w14:textId="77777777" w:rsidR="00E22060" w:rsidRDefault="00D66547">
            <w:pPr>
              <w:spacing w:before="29" w:line="288" w:lineRule="auto"/>
              <w:ind w:left="17"/>
              <w:jc w:val="right"/>
              <w:rPr>
                <w:color w:val="000000"/>
                <w:sz w:val="24"/>
              </w:rPr>
            </w:pPr>
            <w:r>
              <w:rPr>
                <w:color w:val="000000"/>
                <w:sz w:val="24"/>
              </w:rPr>
              <w:t>-</w:t>
            </w:r>
          </w:p>
        </w:tc>
      </w:tr>
      <w:tr w:rsidR="00E22060" w14:paraId="37B12DD5" w14:textId="77777777">
        <w:trPr>
          <w:jc w:val="center"/>
        </w:trPr>
        <w:tc>
          <w:tcPr>
            <w:tcW w:w="749" w:type="dxa"/>
            <w:vAlign w:val="center"/>
          </w:tcPr>
          <w:p w14:paraId="7F3D7D25" w14:textId="77777777" w:rsidR="00E22060" w:rsidRDefault="00D66547">
            <w:pPr>
              <w:spacing w:before="29" w:line="288" w:lineRule="auto"/>
              <w:ind w:left="17"/>
              <w:jc w:val="center"/>
              <w:rPr>
                <w:color w:val="000000"/>
                <w:sz w:val="24"/>
              </w:rPr>
            </w:pPr>
            <w:r>
              <w:rPr>
                <w:color w:val="000000"/>
                <w:sz w:val="24"/>
              </w:rPr>
              <w:t>3</w:t>
            </w:r>
          </w:p>
        </w:tc>
        <w:tc>
          <w:tcPr>
            <w:tcW w:w="3491" w:type="dxa"/>
            <w:vAlign w:val="center"/>
          </w:tcPr>
          <w:p w14:paraId="74F6E894" w14:textId="77777777" w:rsidR="00E22060" w:rsidRDefault="00D66547">
            <w:pPr>
              <w:spacing w:before="29" w:line="288" w:lineRule="auto"/>
              <w:ind w:left="17"/>
              <w:jc w:val="left"/>
              <w:rPr>
                <w:color w:val="000000"/>
                <w:sz w:val="24"/>
              </w:rPr>
            </w:pPr>
            <w:r>
              <w:rPr>
                <w:rFonts w:hAnsi="宋体"/>
                <w:color w:val="000000"/>
                <w:sz w:val="24"/>
              </w:rPr>
              <w:t>贵金属投资</w:t>
            </w:r>
          </w:p>
        </w:tc>
        <w:tc>
          <w:tcPr>
            <w:tcW w:w="2948" w:type="dxa"/>
            <w:vAlign w:val="center"/>
          </w:tcPr>
          <w:p w14:paraId="3F456496"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64309AD8" w14:textId="77777777" w:rsidR="00E22060" w:rsidRDefault="00D66547">
            <w:pPr>
              <w:spacing w:before="29" w:line="288" w:lineRule="auto"/>
              <w:ind w:left="17"/>
              <w:jc w:val="right"/>
              <w:rPr>
                <w:color w:val="000000"/>
                <w:sz w:val="24"/>
              </w:rPr>
            </w:pPr>
            <w:r>
              <w:rPr>
                <w:color w:val="000000"/>
                <w:sz w:val="24"/>
              </w:rPr>
              <w:t>-</w:t>
            </w:r>
          </w:p>
        </w:tc>
      </w:tr>
      <w:tr w:rsidR="00E22060" w14:paraId="22EA6CBF" w14:textId="77777777">
        <w:trPr>
          <w:jc w:val="center"/>
        </w:trPr>
        <w:tc>
          <w:tcPr>
            <w:tcW w:w="749" w:type="dxa"/>
            <w:vAlign w:val="center"/>
          </w:tcPr>
          <w:p w14:paraId="2338044B" w14:textId="77777777" w:rsidR="00E22060" w:rsidRDefault="00D66547">
            <w:pPr>
              <w:spacing w:before="29" w:line="288" w:lineRule="auto"/>
              <w:ind w:left="17"/>
              <w:jc w:val="center"/>
              <w:rPr>
                <w:color w:val="000000"/>
                <w:sz w:val="24"/>
              </w:rPr>
            </w:pPr>
            <w:r>
              <w:rPr>
                <w:color w:val="000000"/>
                <w:sz w:val="24"/>
              </w:rPr>
              <w:t>4</w:t>
            </w:r>
          </w:p>
        </w:tc>
        <w:tc>
          <w:tcPr>
            <w:tcW w:w="3491" w:type="dxa"/>
            <w:vAlign w:val="center"/>
          </w:tcPr>
          <w:p w14:paraId="370988C3" w14:textId="77777777" w:rsidR="00E22060" w:rsidRDefault="00D66547">
            <w:pPr>
              <w:spacing w:before="29" w:line="288" w:lineRule="auto"/>
              <w:ind w:left="17"/>
              <w:jc w:val="left"/>
              <w:rPr>
                <w:sz w:val="24"/>
              </w:rPr>
            </w:pPr>
            <w:r>
              <w:rPr>
                <w:color w:val="000000"/>
                <w:sz w:val="24"/>
              </w:rPr>
              <w:t>金融衍生品投资</w:t>
            </w:r>
          </w:p>
        </w:tc>
        <w:tc>
          <w:tcPr>
            <w:tcW w:w="2948" w:type="dxa"/>
            <w:vAlign w:val="center"/>
          </w:tcPr>
          <w:p w14:paraId="03D080AD"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70E52C89" w14:textId="77777777" w:rsidR="00E22060" w:rsidRDefault="00D66547">
            <w:pPr>
              <w:spacing w:before="29" w:line="288" w:lineRule="auto"/>
              <w:ind w:left="17"/>
              <w:jc w:val="right"/>
              <w:rPr>
                <w:color w:val="000000"/>
                <w:sz w:val="24"/>
              </w:rPr>
            </w:pPr>
            <w:r>
              <w:rPr>
                <w:color w:val="000000"/>
                <w:sz w:val="24"/>
              </w:rPr>
              <w:t>-</w:t>
            </w:r>
          </w:p>
        </w:tc>
      </w:tr>
      <w:tr w:rsidR="00E22060" w14:paraId="306CD0E6" w14:textId="77777777">
        <w:trPr>
          <w:jc w:val="center"/>
        </w:trPr>
        <w:tc>
          <w:tcPr>
            <w:tcW w:w="749" w:type="dxa"/>
            <w:vAlign w:val="center"/>
          </w:tcPr>
          <w:p w14:paraId="165AA14C" w14:textId="77777777" w:rsidR="00E22060" w:rsidRDefault="00D66547">
            <w:pPr>
              <w:spacing w:before="29" w:line="288" w:lineRule="auto"/>
              <w:ind w:left="17"/>
              <w:jc w:val="center"/>
              <w:rPr>
                <w:color w:val="000000"/>
                <w:sz w:val="24"/>
              </w:rPr>
            </w:pPr>
            <w:r>
              <w:rPr>
                <w:color w:val="000000"/>
                <w:sz w:val="24"/>
              </w:rPr>
              <w:t>5</w:t>
            </w:r>
          </w:p>
        </w:tc>
        <w:tc>
          <w:tcPr>
            <w:tcW w:w="3491" w:type="dxa"/>
            <w:vAlign w:val="center"/>
          </w:tcPr>
          <w:p w14:paraId="2DEAA625" w14:textId="77777777" w:rsidR="00E22060" w:rsidRDefault="00D66547">
            <w:pPr>
              <w:spacing w:before="29" w:line="288" w:lineRule="auto"/>
              <w:ind w:left="17"/>
              <w:jc w:val="left"/>
              <w:rPr>
                <w:sz w:val="24"/>
              </w:rPr>
            </w:pPr>
            <w:r>
              <w:rPr>
                <w:color w:val="000000"/>
                <w:sz w:val="24"/>
              </w:rPr>
              <w:t>买入返售金融资产</w:t>
            </w:r>
          </w:p>
        </w:tc>
        <w:tc>
          <w:tcPr>
            <w:tcW w:w="2948" w:type="dxa"/>
            <w:vAlign w:val="center"/>
          </w:tcPr>
          <w:p w14:paraId="1DF4A280"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4D0ABFCC" w14:textId="77777777" w:rsidR="00E22060" w:rsidRDefault="00D66547">
            <w:pPr>
              <w:spacing w:before="29" w:line="288" w:lineRule="auto"/>
              <w:ind w:left="17"/>
              <w:jc w:val="right"/>
              <w:rPr>
                <w:color w:val="000000"/>
                <w:sz w:val="24"/>
              </w:rPr>
            </w:pPr>
            <w:r>
              <w:rPr>
                <w:color w:val="000000"/>
                <w:sz w:val="24"/>
              </w:rPr>
              <w:t>-</w:t>
            </w:r>
          </w:p>
        </w:tc>
      </w:tr>
      <w:tr w:rsidR="00E22060" w14:paraId="509ECB89" w14:textId="77777777">
        <w:trPr>
          <w:jc w:val="center"/>
        </w:trPr>
        <w:tc>
          <w:tcPr>
            <w:tcW w:w="749" w:type="dxa"/>
            <w:vAlign w:val="center"/>
          </w:tcPr>
          <w:p w14:paraId="5996CE96" w14:textId="77777777" w:rsidR="00E22060" w:rsidRDefault="00E22060">
            <w:pPr>
              <w:spacing w:before="29" w:line="288" w:lineRule="auto"/>
              <w:ind w:left="17"/>
              <w:jc w:val="center"/>
              <w:rPr>
                <w:color w:val="000000"/>
                <w:sz w:val="24"/>
              </w:rPr>
            </w:pPr>
          </w:p>
        </w:tc>
        <w:tc>
          <w:tcPr>
            <w:tcW w:w="3491" w:type="dxa"/>
            <w:vAlign w:val="center"/>
          </w:tcPr>
          <w:p w14:paraId="098031D4" w14:textId="77777777" w:rsidR="00E22060" w:rsidRDefault="00D66547">
            <w:pPr>
              <w:spacing w:before="29" w:line="288" w:lineRule="auto"/>
              <w:ind w:left="17"/>
              <w:jc w:val="left"/>
              <w:rPr>
                <w:sz w:val="24"/>
              </w:rPr>
            </w:pPr>
            <w:r>
              <w:rPr>
                <w:color w:val="000000"/>
                <w:sz w:val="24"/>
              </w:rPr>
              <w:t>其中：买断式回购的买入返售金融资产</w:t>
            </w:r>
          </w:p>
        </w:tc>
        <w:tc>
          <w:tcPr>
            <w:tcW w:w="2948" w:type="dxa"/>
            <w:vAlign w:val="center"/>
          </w:tcPr>
          <w:p w14:paraId="1604439F" w14:textId="77777777" w:rsidR="00E22060" w:rsidRDefault="00D66547">
            <w:pPr>
              <w:spacing w:before="29" w:line="288" w:lineRule="auto"/>
              <w:ind w:left="17"/>
              <w:jc w:val="right"/>
              <w:rPr>
                <w:color w:val="000000"/>
                <w:sz w:val="24"/>
              </w:rPr>
            </w:pPr>
            <w:r>
              <w:rPr>
                <w:color w:val="000000"/>
                <w:sz w:val="24"/>
              </w:rPr>
              <w:t>-</w:t>
            </w:r>
          </w:p>
        </w:tc>
        <w:tc>
          <w:tcPr>
            <w:tcW w:w="1680" w:type="dxa"/>
            <w:vAlign w:val="center"/>
          </w:tcPr>
          <w:p w14:paraId="3CA2E7AE" w14:textId="77777777" w:rsidR="00E22060" w:rsidRDefault="00D66547">
            <w:pPr>
              <w:spacing w:before="29" w:line="288" w:lineRule="auto"/>
              <w:ind w:left="17"/>
              <w:jc w:val="right"/>
              <w:rPr>
                <w:color w:val="000000"/>
                <w:sz w:val="24"/>
              </w:rPr>
            </w:pPr>
            <w:r>
              <w:rPr>
                <w:color w:val="000000"/>
                <w:sz w:val="24"/>
              </w:rPr>
              <w:t>-</w:t>
            </w:r>
          </w:p>
        </w:tc>
      </w:tr>
      <w:tr w:rsidR="00E22060" w14:paraId="6EC39350" w14:textId="77777777">
        <w:trPr>
          <w:jc w:val="center"/>
        </w:trPr>
        <w:tc>
          <w:tcPr>
            <w:tcW w:w="749" w:type="dxa"/>
            <w:vAlign w:val="center"/>
          </w:tcPr>
          <w:p w14:paraId="76F331FD" w14:textId="77777777" w:rsidR="00E22060" w:rsidRDefault="00D66547">
            <w:pPr>
              <w:spacing w:before="29" w:line="288" w:lineRule="auto"/>
              <w:ind w:left="17"/>
              <w:jc w:val="center"/>
              <w:rPr>
                <w:color w:val="000000"/>
                <w:sz w:val="24"/>
              </w:rPr>
            </w:pPr>
            <w:r>
              <w:rPr>
                <w:color w:val="000000"/>
                <w:sz w:val="24"/>
              </w:rPr>
              <w:t>6</w:t>
            </w:r>
          </w:p>
        </w:tc>
        <w:tc>
          <w:tcPr>
            <w:tcW w:w="3491" w:type="dxa"/>
            <w:vAlign w:val="center"/>
          </w:tcPr>
          <w:p w14:paraId="6AD1B456" w14:textId="77777777" w:rsidR="00E22060" w:rsidRDefault="00D66547">
            <w:pPr>
              <w:spacing w:before="29" w:line="288" w:lineRule="auto"/>
              <w:ind w:left="17"/>
              <w:jc w:val="left"/>
              <w:rPr>
                <w:sz w:val="24"/>
              </w:rPr>
            </w:pPr>
            <w:r>
              <w:rPr>
                <w:color w:val="000000"/>
                <w:sz w:val="24"/>
              </w:rPr>
              <w:t>银行存款和结算备付金合计</w:t>
            </w:r>
          </w:p>
        </w:tc>
        <w:tc>
          <w:tcPr>
            <w:tcW w:w="2948" w:type="dxa"/>
            <w:vAlign w:val="center"/>
          </w:tcPr>
          <w:p w14:paraId="0A004A25" w14:textId="77777777" w:rsidR="00E22060" w:rsidRDefault="00D66547">
            <w:pPr>
              <w:spacing w:before="29" w:line="288" w:lineRule="auto"/>
              <w:ind w:left="17"/>
              <w:jc w:val="right"/>
              <w:rPr>
                <w:color w:val="000000"/>
                <w:sz w:val="24"/>
              </w:rPr>
            </w:pPr>
            <w:r>
              <w:rPr>
                <w:color w:val="000000"/>
                <w:sz w:val="24"/>
              </w:rPr>
              <w:t>10,062,526.44</w:t>
            </w:r>
          </w:p>
        </w:tc>
        <w:tc>
          <w:tcPr>
            <w:tcW w:w="1680" w:type="dxa"/>
            <w:vAlign w:val="center"/>
          </w:tcPr>
          <w:p w14:paraId="48292D81" w14:textId="77777777" w:rsidR="00E22060" w:rsidRDefault="00D66547">
            <w:pPr>
              <w:spacing w:before="29" w:line="288" w:lineRule="auto"/>
              <w:ind w:left="17"/>
              <w:jc w:val="right"/>
              <w:rPr>
                <w:color w:val="000000"/>
                <w:sz w:val="24"/>
              </w:rPr>
            </w:pPr>
            <w:r>
              <w:rPr>
                <w:color w:val="000000"/>
                <w:sz w:val="24"/>
              </w:rPr>
              <w:t>1.48</w:t>
            </w:r>
          </w:p>
        </w:tc>
      </w:tr>
      <w:tr w:rsidR="00E22060" w14:paraId="49979959" w14:textId="77777777">
        <w:trPr>
          <w:jc w:val="center"/>
        </w:trPr>
        <w:tc>
          <w:tcPr>
            <w:tcW w:w="749" w:type="dxa"/>
            <w:vAlign w:val="center"/>
          </w:tcPr>
          <w:p w14:paraId="5FF76204" w14:textId="77777777" w:rsidR="00E22060" w:rsidRDefault="00D66547">
            <w:pPr>
              <w:spacing w:before="29" w:line="288" w:lineRule="auto"/>
              <w:ind w:left="17"/>
              <w:jc w:val="center"/>
              <w:rPr>
                <w:color w:val="000000"/>
                <w:sz w:val="24"/>
              </w:rPr>
            </w:pPr>
            <w:r>
              <w:rPr>
                <w:color w:val="000000"/>
                <w:sz w:val="24"/>
              </w:rPr>
              <w:t>7</w:t>
            </w:r>
          </w:p>
        </w:tc>
        <w:tc>
          <w:tcPr>
            <w:tcW w:w="3491" w:type="dxa"/>
            <w:vAlign w:val="center"/>
          </w:tcPr>
          <w:p w14:paraId="30781A55" w14:textId="77777777" w:rsidR="00E22060" w:rsidRDefault="00D66547">
            <w:pPr>
              <w:spacing w:before="29" w:line="288" w:lineRule="auto"/>
              <w:jc w:val="left"/>
              <w:rPr>
                <w:sz w:val="24"/>
              </w:rPr>
            </w:pPr>
            <w:r>
              <w:rPr>
                <w:color w:val="000000"/>
                <w:sz w:val="24"/>
              </w:rPr>
              <w:t>其他资产</w:t>
            </w:r>
          </w:p>
        </w:tc>
        <w:tc>
          <w:tcPr>
            <w:tcW w:w="2948" w:type="dxa"/>
            <w:vAlign w:val="center"/>
          </w:tcPr>
          <w:p w14:paraId="0A96F16B" w14:textId="77777777" w:rsidR="00E22060" w:rsidRDefault="00D66547">
            <w:pPr>
              <w:spacing w:before="29" w:line="288" w:lineRule="auto"/>
              <w:jc w:val="right"/>
              <w:rPr>
                <w:color w:val="000000"/>
                <w:sz w:val="24"/>
              </w:rPr>
            </w:pPr>
            <w:r>
              <w:rPr>
                <w:color w:val="000000"/>
                <w:sz w:val="24"/>
              </w:rPr>
              <w:t>125,977.36</w:t>
            </w:r>
          </w:p>
        </w:tc>
        <w:tc>
          <w:tcPr>
            <w:tcW w:w="1680" w:type="dxa"/>
            <w:vAlign w:val="center"/>
          </w:tcPr>
          <w:p w14:paraId="5BB854BC" w14:textId="77777777" w:rsidR="00E22060" w:rsidRDefault="00D66547">
            <w:pPr>
              <w:spacing w:before="29" w:line="288" w:lineRule="auto"/>
              <w:jc w:val="right"/>
              <w:rPr>
                <w:color w:val="000000"/>
                <w:sz w:val="24"/>
              </w:rPr>
            </w:pPr>
            <w:r>
              <w:rPr>
                <w:color w:val="000000"/>
                <w:sz w:val="24"/>
              </w:rPr>
              <w:t>0.02</w:t>
            </w:r>
          </w:p>
        </w:tc>
      </w:tr>
      <w:tr w:rsidR="00E22060" w14:paraId="77F99969" w14:textId="77777777">
        <w:trPr>
          <w:jc w:val="center"/>
        </w:trPr>
        <w:tc>
          <w:tcPr>
            <w:tcW w:w="749" w:type="dxa"/>
            <w:vAlign w:val="center"/>
          </w:tcPr>
          <w:p w14:paraId="57E2B822" w14:textId="77777777" w:rsidR="00E22060" w:rsidRDefault="00D66547">
            <w:pPr>
              <w:spacing w:before="29" w:line="288" w:lineRule="auto"/>
              <w:ind w:left="17"/>
              <w:jc w:val="center"/>
              <w:rPr>
                <w:color w:val="000000"/>
                <w:sz w:val="24"/>
              </w:rPr>
            </w:pPr>
            <w:r>
              <w:rPr>
                <w:color w:val="000000"/>
                <w:sz w:val="24"/>
              </w:rPr>
              <w:t>8</w:t>
            </w:r>
          </w:p>
        </w:tc>
        <w:tc>
          <w:tcPr>
            <w:tcW w:w="3491" w:type="dxa"/>
            <w:vAlign w:val="center"/>
          </w:tcPr>
          <w:p w14:paraId="2FBED129" w14:textId="77777777" w:rsidR="00E22060" w:rsidRDefault="00D66547">
            <w:pPr>
              <w:spacing w:before="29" w:line="288" w:lineRule="auto"/>
              <w:jc w:val="left"/>
              <w:rPr>
                <w:sz w:val="24"/>
              </w:rPr>
            </w:pPr>
            <w:r>
              <w:rPr>
                <w:color w:val="000000"/>
                <w:sz w:val="24"/>
              </w:rPr>
              <w:t>合计</w:t>
            </w:r>
          </w:p>
        </w:tc>
        <w:tc>
          <w:tcPr>
            <w:tcW w:w="2948" w:type="dxa"/>
            <w:vAlign w:val="center"/>
          </w:tcPr>
          <w:p w14:paraId="466ADF72" w14:textId="77777777" w:rsidR="00E22060" w:rsidRDefault="00D66547">
            <w:pPr>
              <w:spacing w:before="29" w:line="288" w:lineRule="auto"/>
              <w:jc w:val="right"/>
              <w:rPr>
                <w:color w:val="000000"/>
                <w:sz w:val="24"/>
              </w:rPr>
            </w:pPr>
            <w:r>
              <w:rPr>
                <w:color w:val="000000"/>
                <w:sz w:val="24"/>
              </w:rPr>
              <w:t>679,526,363.82</w:t>
            </w:r>
          </w:p>
        </w:tc>
        <w:tc>
          <w:tcPr>
            <w:tcW w:w="1680" w:type="dxa"/>
            <w:vAlign w:val="center"/>
          </w:tcPr>
          <w:p w14:paraId="0D0AF22E" w14:textId="77777777" w:rsidR="00E22060" w:rsidRDefault="00D66547">
            <w:pPr>
              <w:spacing w:before="29" w:line="288" w:lineRule="auto"/>
              <w:jc w:val="right"/>
              <w:rPr>
                <w:color w:val="000000"/>
                <w:sz w:val="24"/>
              </w:rPr>
            </w:pPr>
            <w:r>
              <w:rPr>
                <w:color w:val="000000"/>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E22060"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77777777" w:rsidR="00E22060" w:rsidRDefault="00D66547">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77777777" w:rsidR="00E22060" w:rsidRDefault="00D66547">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77777777" w:rsidR="00E22060" w:rsidRDefault="00D66547">
            <w:pPr>
              <w:autoSpaceDE w:val="0"/>
              <w:autoSpaceDN w:val="0"/>
              <w:adjustRightInd w:val="0"/>
              <w:spacing w:before="29" w:line="288" w:lineRule="auto"/>
              <w:ind w:left="15"/>
              <w:jc w:val="right"/>
              <w:rPr>
                <w:sz w:val="24"/>
              </w:rPr>
            </w:pPr>
            <w:r>
              <w:rPr>
                <w:sz w:val="24"/>
              </w:rPr>
              <w:t>1,413,092.52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77777777" w:rsidR="00E22060" w:rsidRDefault="00D66547">
            <w:pPr>
              <w:autoSpaceDE w:val="0"/>
              <w:autoSpaceDN w:val="0"/>
              <w:adjustRightInd w:val="0"/>
              <w:spacing w:before="29" w:line="288" w:lineRule="auto"/>
              <w:ind w:left="15"/>
              <w:jc w:val="right"/>
              <w:rPr>
                <w:sz w:val="24"/>
              </w:rPr>
            </w:pPr>
            <w:r>
              <w:rPr>
                <w:sz w:val="24"/>
              </w:rPr>
              <w:t>0.21</w:t>
            </w:r>
          </w:p>
        </w:tc>
      </w:tr>
      <w:tr w:rsidR="00E22060"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77777777" w:rsidR="00E22060" w:rsidRDefault="00D66547">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77777777" w:rsidR="00E22060" w:rsidRDefault="00D66547">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77777777" w:rsidR="00E22060" w:rsidRDefault="00D66547">
            <w:pPr>
              <w:spacing w:before="29" w:line="288" w:lineRule="auto"/>
              <w:jc w:val="right"/>
              <w:rPr>
                <w:sz w:val="24"/>
              </w:rPr>
            </w:pPr>
            <w:r>
              <w:rPr>
                <w:sz w:val="24"/>
              </w:rPr>
              <w:t>29,165,145.50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77777777" w:rsidR="00E22060" w:rsidRDefault="00D66547">
            <w:pPr>
              <w:spacing w:before="29" w:line="288" w:lineRule="auto"/>
              <w:jc w:val="right"/>
              <w:rPr>
                <w:sz w:val="24"/>
              </w:rPr>
            </w:pPr>
            <w:r>
              <w:rPr>
                <w:sz w:val="24"/>
              </w:rPr>
              <w:t>4.33</w:t>
            </w:r>
          </w:p>
        </w:tc>
      </w:tr>
      <w:tr w:rsidR="00E22060"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77777777" w:rsidR="00E22060" w:rsidRDefault="00D66547">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77777777" w:rsidR="00E22060" w:rsidRDefault="00D66547">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77777777" w:rsidR="00E22060" w:rsidRDefault="00D66547">
            <w:pPr>
              <w:spacing w:before="29" w:line="288" w:lineRule="auto"/>
              <w:jc w:val="right"/>
              <w:rPr>
                <w:sz w:val="24"/>
              </w:rPr>
            </w:pPr>
            <w:r>
              <w:rPr>
                <w:sz w:val="24"/>
              </w:rPr>
              <w:t>140,434,529.55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77777777" w:rsidR="00E22060" w:rsidRDefault="00D66547">
            <w:pPr>
              <w:spacing w:before="29" w:line="288" w:lineRule="auto"/>
              <w:jc w:val="right"/>
              <w:rPr>
                <w:sz w:val="24"/>
              </w:rPr>
            </w:pPr>
            <w:r>
              <w:rPr>
                <w:sz w:val="24"/>
              </w:rPr>
              <w:t>20.85</w:t>
            </w:r>
          </w:p>
        </w:tc>
      </w:tr>
      <w:tr w:rsidR="00E22060"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77777777" w:rsidR="00E22060" w:rsidRDefault="00D66547">
            <w:pPr>
              <w:adjustRightInd w:val="0"/>
              <w:snapToGrid w:val="0"/>
              <w:spacing w:before="29" w:line="288" w:lineRule="auto"/>
              <w:jc w:val="center"/>
              <w:rPr>
                <w:sz w:val="24"/>
              </w:rPr>
            </w:pPr>
            <w:r>
              <w:rPr>
                <w:sz w:val="24"/>
              </w:rPr>
              <w:lastRenderedPageBreak/>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77777777" w:rsidR="00E22060" w:rsidRDefault="00D66547">
            <w:pPr>
              <w:adjustRightInd w:val="0"/>
              <w:snapToGrid w:val="0"/>
              <w:spacing w:before="29" w:line="288" w:lineRule="auto"/>
              <w:rPr>
                <w:sz w:val="24"/>
              </w:rPr>
            </w:pPr>
            <w:r>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77777777" w:rsidR="00E22060" w:rsidRDefault="00D66547">
            <w:pPr>
              <w:spacing w:before="29" w:line="288" w:lineRule="auto"/>
              <w:jc w:val="right"/>
              <w:rPr>
                <w:sz w:val="24"/>
              </w:rPr>
            </w:pPr>
            <w:r>
              <w:rPr>
                <w:sz w:val="24"/>
              </w:rPr>
              <w:t>35,520,769.61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77777777" w:rsidR="00E22060" w:rsidRDefault="00D66547">
            <w:pPr>
              <w:spacing w:before="29" w:line="288" w:lineRule="auto"/>
              <w:jc w:val="right"/>
              <w:rPr>
                <w:sz w:val="24"/>
              </w:rPr>
            </w:pPr>
            <w:r>
              <w:rPr>
                <w:sz w:val="24"/>
              </w:rPr>
              <w:t>5.27</w:t>
            </w:r>
          </w:p>
        </w:tc>
      </w:tr>
      <w:tr w:rsidR="00E22060"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77777777" w:rsidR="00E22060" w:rsidRDefault="00D66547">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77777777" w:rsidR="00E22060" w:rsidRDefault="00D66547">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77777777" w:rsidR="00E22060" w:rsidRDefault="00D66547">
            <w:pPr>
              <w:spacing w:before="29" w:line="288" w:lineRule="auto"/>
              <w:jc w:val="right"/>
              <w:rPr>
                <w:sz w:val="24"/>
              </w:rPr>
            </w:pPr>
            <w:r>
              <w:rPr>
                <w:sz w:val="24"/>
              </w:rPr>
              <w:t>52,876,865.90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77777777" w:rsidR="00E22060" w:rsidRDefault="00D66547">
            <w:pPr>
              <w:spacing w:before="29" w:line="288" w:lineRule="auto"/>
              <w:jc w:val="right"/>
              <w:rPr>
                <w:sz w:val="24"/>
              </w:rPr>
            </w:pPr>
            <w:r>
              <w:rPr>
                <w:sz w:val="24"/>
              </w:rPr>
              <w:t>7.85</w:t>
            </w:r>
          </w:p>
        </w:tc>
      </w:tr>
      <w:tr w:rsidR="00E22060"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77777777" w:rsidR="00E22060" w:rsidRDefault="00D66547">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77777777" w:rsidR="00E22060" w:rsidRDefault="00D66547">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77777777" w:rsidR="00E22060" w:rsidRDefault="00D66547">
            <w:pPr>
              <w:spacing w:before="29" w:line="288" w:lineRule="auto"/>
              <w:jc w:val="right"/>
              <w:rPr>
                <w:sz w:val="24"/>
              </w:rPr>
            </w:pPr>
            <w:r>
              <w:rPr>
                <w:sz w:val="24"/>
              </w:rPr>
              <w:t>8,026,499.76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77777777" w:rsidR="00E22060" w:rsidRDefault="00D66547">
            <w:pPr>
              <w:spacing w:before="29" w:line="288" w:lineRule="auto"/>
              <w:jc w:val="right"/>
              <w:rPr>
                <w:sz w:val="24"/>
              </w:rPr>
            </w:pPr>
            <w:r>
              <w:rPr>
                <w:sz w:val="24"/>
              </w:rPr>
              <w:t>1.19</w:t>
            </w:r>
          </w:p>
        </w:tc>
      </w:tr>
      <w:tr w:rsidR="00E22060"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77777777" w:rsidR="00E22060" w:rsidRDefault="00D66547">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7777777" w:rsidR="00E22060" w:rsidRDefault="00D66547">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77777777" w:rsidR="00E22060" w:rsidRDefault="00D66547">
            <w:pPr>
              <w:spacing w:before="29" w:line="288" w:lineRule="auto"/>
              <w:jc w:val="right"/>
              <w:rPr>
                <w:sz w:val="24"/>
              </w:rPr>
            </w:pPr>
            <w:r>
              <w:rPr>
                <w:sz w:val="24"/>
              </w:rPr>
              <w:t>27,949,138.69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77777777" w:rsidR="00E22060" w:rsidRDefault="00D66547">
            <w:pPr>
              <w:spacing w:before="29" w:line="288" w:lineRule="auto"/>
              <w:jc w:val="right"/>
              <w:rPr>
                <w:sz w:val="24"/>
              </w:rPr>
            </w:pPr>
            <w:r>
              <w:rPr>
                <w:sz w:val="24"/>
              </w:rPr>
              <w:t>4.15</w:t>
            </w:r>
          </w:p>
        </w:tc>
      </w:tr>
      <w:tr w:rsidR="00E22060"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77777777" w:rsidR="00E22060" w:rsidRDefault="00D66547">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77777777" w:rsidR="00E22060" w:rsidRDefault="00D66547">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77777777" w:rsidR="00E22060" w:rsidRDefault="00D66547">
            <w:pPr>
              <w:spacing w:before="29" w:line="288" w:lineRule="auto"/>
              <w:jc w:val="right"/>
              <w:rPr>
                <w:sz w:val="24"/>
              </w:rPr>
            </w:pPr>
            <w:r>
              <w:rPr>
                <w:sz w:val="24"/>
              </w:rPr>
              <w:t>-</w:t>
            </w:r>
          </w:p>
        </w:tc>
      </w:tr>
      <w:tr w:rsidR="00E22060"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77777777" w:rsidR="00E22060" w:rsidRDefault="00D66547">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77777777" w:rsidR="00E22060" w:rsidRDefault="00D66547">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77777777" w:rsidR="00E22060" w:rsidRDefault="00D66547">
            <w:pPr>
              <w:spacing w:before="29" w:line="288" w:lineRule="auto"/>
              <w:jc w:val="right"/>
              <w:rPr>
                <w:sz w:val="24"/>
              </w:rPr>
            </w:pPr>
            <w:r>
              <w:rPr>
                <w:sz w:val="24"/>
              </w:rPr>
              <w:t>19,405,836.50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77777777" w:rsidR="00E22060" w:rsidRDefault="00D66547">
            <w:pPr>
              <w:spacing w:before="29" w:line="288" w:lineRule="auto"/>
              <w:jc w:val="right"/>
              <w:rPr>
                <w:sz w:val="24"/>
              </w:rPr>
            </w:pPr>
            <w:r>
              <w:rPr>
                <w:sz w:val="24"/>
              </w:rPr>
              <w:t>2.88</w:t>
            </w:r>
          </w:p>
        </w:tc>
      </w:tr>
      <w:tr w:rsidR="00E22060"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77777777" w:rsidR="00E22060" w:rsidRDefault="00D66547">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77777777" w:rsidR="00E22060" w:rsidRDefault="00D66547">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77777777" w:rsidR="00E22060" w:rsidRDefault="00D66547">
            <w:pPr>
              <w:spacing w:before="29" w:line="288" w:lineRule="auto"/>
              <w:jc w:val="right"/>
              <w:rPr>
                <w:sz w:val="24"/>
              </w:rPr>
            </w:pPr>
            <w:r>
              <w:rPr>
                <w:sz w:val="24"/>
              </w:rPr>
              <w:t>313,664,034.84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77777777" w:rsidR="00E22060" w:rsidRDefault="00D66547">
            <w:pPr>
              <w:spacing w:before="29" w:line="288" w:lineRule="auto"/>
              <w:jc w:val="right"/>
              <w:rPr>
                <w:sz w:val="24"/>
              </w:rPr>
            </w:pPr>
            <w:r>
              <w:rPr>
                <w:sz w:val="24"/>
              </w:rPr>
              <w:t>46.57</w:t>
            </w:r>
          </w:p>
        </w:tc>
      </w:tr>
      <w:tr w:rsidR="00E22060"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77777777" w:rsidR="00E22060" w:rsidRDefault="00D66547">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77777777" w:rsidR="00E22060" w:rsidRDefault="00D66547">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77777777" w:rsidR="00E22060" w:rsidRDefault="00D66547">
            <w:pPr>
              <w:spacing w:before="29" w:line="288" w:lineRule="auto"/>
              <w:jc w:val="right"/>
              <w:rPr>
                <w:sz w:val="24"/>
              </w:rPr>
            </w:pPr>
            <w:r>
              <w:rPr>
                <w:sz w:val="24"/>
              </w:rPr>
              <w:t>33,641,451.16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77777777" w:rsidR="00E22060" w:rsidRDefault="00D66547">
            <w:pPr>
              <w:spacing w:before="29" w:line="288" w:lineRule="auto"/>
              <w:jc w:val="right"/>
              <w:rPr>
                <w:sz w:val="24"/>
              </w:rPr>
            </w:pPr>
            <w:r>
              <w:rPr>
                <w:sz w:val="24"/>
              </w:rPr>
              <w:t>5.00</w:t>
            </w:r>
          </w:p>
        </w:tc>
      </w:tr>
      <w:tr w:rsidR="00E22060"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77777777" w:rsidR="00E22060" w:rsidRDefault="00D66547">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77777777" w:rsidR="00E22060" w:rsidRDefault="00D66547">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77777777" w:rsidR="00E22060" w:rsidRDefault="00D66547">
            <w:pPr>
              <w:spacing w:before="29" w:line="288" w:lineRule="auto"/>
              <w:jc w:val="right"/>
              <w:rPr>
                <w:sz w:val="24"/>
              </w:rPr>
            </w:pPr>
            <w:r>
              <w:rPr>
                <w:sz w:val="24"/>
              </w:rPr>
              <w:t>-</w:t>
            </w:r>
          </w:p>
        </w:tc>
      </w:tr>
      <w:tr w:rsidR="00E22060"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77777777" w:rsidR="00E22060" w:rsidRDefault="00D66547">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77777777" w:rsidR="00E22060" w:rsidRDefault="00D66547">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77777777" w:rsidR="00E22060" w:rsidRDefault="00D66547">
            <w:pPr>
              <w:spacing w:before="29" w:line="288" w:lineRule="auto"/>
              <w:jc w:val="right"/>
              <w:rPr>
                <w:sz w:val="24"/>
              </w:rPr>
            </w:pPr>
            <w:r>
              <w:rPr>
                <w:sz w:val="24"/>
              </w:rPr>
              <w:t>-</w:t>
            </w:r>
          </w:p>
        </w:tc>
      </w:tr>
      <w:tr w:rsidR="00E22060"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77777777" w:rsidR="00E22060" w:rsidRDefault="00D66547">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77777777" w:rsidR="00E22060" w:rsidRDefault="00D66547">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77777777" w:rsidR="00E22060" w:rsidRDefault="00D66547">
            <w:pPr>
              <w:spacing w:before="29" w:line="288" w:lineRule="auto"/>
              <w:jc w:val="right"/>
              <w:rPr>
                <w:sz w:val="24"/>
              </w:rPr>
            </w:pPr>
            <w:r>
              <w:rPr>
                <w:sz w:val="24"/>
              </w:rPr>
              <w:t>-</w:t>
            </w:r>
          </w:p>
        </w:tc>
      </w:tr>
      <w:tr w:rsidR="00E22060"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7777777" w:rsidR="00E22060" w:rsidRDefault="00D66547">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77777777" w:rsidR="00E22060" w:rsidRDefault="00D66547">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77777777" w:rsidR="00E22060" w:rsidRDefault="00D66547">
            <w:pPr>
              <w:spacing w:before="29" w:line="288" w:lineRule="auto"/>
              <w:jc w:val="right"/>
              <w:rPr>
                <w:sz w:val="24"/>
              </w:rPr>
            </w:pPr>
            <w:r>
              <w:rPr>
                <w:sz w:val="24"/>
              </w:rPr>
              <w:t>-</w:t>
            </w:r>
          </w:p>
        </w:tc>
      </w:tr>
      <w:tr w:rsidR="00E22060"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77777777" w:rsidR="00E22060" w:rsidRDefault="00D66547">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77777777" w:rsidR="00E22060" w:rsidRDefault="00D66547">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77777777" w:rsidR="00E22060" w:rsidRDefault="00D66547">
            <w:pPr>
              <w:spacing w:before="29" w:line="288" w:lineRule="auto"/>
              <w:jc w:val="right"/>
              <w:rPr>
                <w:sz w:val="24"/>
              </w:rPr>
            </w:pPr>
            <w:r>
              <w:rPr>
                <w:sz w:val="24"/>
              </w:rPr>
              <w:t>-</w:t>
            </w:r>
          </w:p>
        </w:tc>
      </w:tr>
      <w:tr w:rsidR="00E22060"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77777777" w:rsidR="00E22060" w:rsidRDefault="00D66547">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77777777" w:rsidR="00E22060" w:rsidRDefault="00D66547">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77777777" w:rsidR="00E22060" w:rsidRDefault="00D66547">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77777777" w:rsidR="00E22060" w:rsidRDefault="00D66547">
            <w:pPr>
              <w:spacing w:before="29" w:line="288" w:lineRule="auto"/>
              <w:jc w:val="right"/>
              <w:rPr>
                <w:sz w:val="24"/>
              </w:rPr>
            </w:pPr>
            <w:r>
              <w:rPr>
                <w:sz w:val="24"/>
              </w:rPr>
              <w:t>-</w:t>
            </w:r>
          </w:p>
        </w:tc>
      </w:tr>
      <w:tr w:rsidR="00E22060"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77777777" w:rsidR="00E22060" w:rsidRDefault="00D66547">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7777777" w:rsidR="00E22060" w:rsidRDefault="00D66547">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77777777" w:rsidR="00E22060" w:rsidRDefault="00D66547">
            <w:pPr>
              <w:spacing w:before="29" w:line="288" w:lineRule="auto"/>
              <w:jc w:val="right"/>
              <w:rPr>
                <w:sz w:val="24"/>
              </w:rPr>
            </w:pPr>
            <w:r>
              <w:rPr>
                <w:sz w:val="24"/>
              </w:rPr>
              <w:t>3,703,054.99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77777777" w:rsidR="00E22060" w:rsidRDefault="00D66547">
            <w:pPr>
              <w:spacing w:before="29" w:line="288" w:lineRule="auto"/>
              <w:jc w:val="right"/>
              <w:rPr>
                <w:sz w:val="24"/>
              </w:rPr>
            </w:pPr>
            <w:r>
              <w:rPr>
                <w:sz w:val="24"/>
              </w:rPr>
              <w:t>0.55</w:t>
            </w:r>
          </w:p>
        </w:tc>
      </w:tr>
      <w:tr w:rsidR="00E22060"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77777777" w:rsidR="00E22060" w:rsidRDefault="00D66547">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77777777" w:rsidR="00E22060" w:rsidRDefault="00D66547">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77777777" w:rsidR="00E22060" w:rsidRDefault="00D66547">
            <w:pPr>
              <w:spacing w:before="29" w:line="288" w:lineRule="auto"/>
              <w:jc w:val="right"/>
              <w:rPr>
                <w:sz w:val="24"/>
              </w:rPr>
            </w:pPr>
            <w:r>
              <w:rPr>
                <w:sz w:val="24"/>
              </w:rPr>
              <w:t>3,537,441.00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77777777" w:rsidR="00E22060" w:rsidRDefault="00D66547">
            <w:pPr>
              <w:spacing w:before="29" w:line="288" w:lineRule="auto"/>
              <w:jc w:val="right"/>
              <w:rPr>
                <w:sz w:val="24"/>
              </w:rPr>
            </w:pPr>
            <w:r>
              <w:rPr>
                <w:sz w:val="24"/>
              </w:rPr>
              <w:t>0.53</w:t>
            </w:r>
          </w:p>
        </w:tc>
      </w:tr>
      <w:tr w:rsidR="00E22060"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E22060" w:rsidRDefault="00E22060">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77777777" w:rsidR="00E22060" w:rsidRDefault="00D66547">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77777777" w:rsidR="00E22060" w:rsidRDefault="00D66547">
            <w:pPr>
              <w:spacing w:before="29" w:line="288" w:lineRule="auto"/>
              <w:jc w:val="right"/>
              <w:rPr>
                <w:sz w:val="24"/>
              </w:rPr>
            </w:pPr>
            <w:r>
              <w:rPr>
                <w:sz w:val="24"/>
              </w:rPr>
              <w:t>669,337,860.02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77777777" w:rsidR="00E22060" w:rsidRDefault="00D66547">
            <w:pPr>
              <w:spacing w:before="29" w:line="288" w:lineRule="auto"/>
              <w:jc w:val="right"/>
              <w:rPr>
                <w:sz w:val="24"/>
              </w:rPr>
            </w:pPr>
            <w:r>
              <w:rPr>
                <w:sz w:val="24"/>
              </w:rPr>
              <w:t>99.39</w:t>
            </w:r>
          </w:p>
        </w:tc>
      </w:tr>
    </w:tbl>
    <w:p w14:paraId="05CAEEA9" w14:textId="77777777" w:rsidR="00E22060" w:rsidRDefault="00D66547">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E22060" w14:paraId="73D5F304" w14:textId="77777777">
        <w:trPr>
          <w:jc w:val="center"/>
        </w:trPr>
        <w:tc>
          <w:tcPr>
            <w:tcW w:w="850" w:type="dxa"/>
            <w:vAlign w:val="center"/>
          </w:tcPr>
          <w:p w14:paraId="3138BD55" w14:textId="77777777" w:rsidR="00E22060" w:rsidRDefault="00D66547">
            <w:pPr>
              <w:jc w:val="center"/>
            </w:pPr>
            <w:r>
              <w:rPr>
                <w:color w:val="000000"/>
                <w:sz w:val="24"/>
              </w:rPr>
              <w:t>1</w:t>
            </w:r>
          </w:p>
        </w:tc>
        <w:tc>
          <w:tcPr>
            <w:tcW w:w="1327" w:type="dxa"/>
            <w:vAlign w:val="center"/>
          </w:tcPr>
          <w:p w14:paraId="68C42CC2" w14:textId="77777777" w:rsidR="00E22060" w:rsidRDefault="00D66547">
            <w:pPr>
              <w:jc w:val="center"/>
            </w:pPr>
            <w:r>
              <w:rPr>
                <w:color w:val="000000"/>
                <w:sz w:val="24"/>
              </w:rPr>
              <w:t>600016</w:t>
            </w:r>
          </w:p>
        </w:tc>
        <w:tc>
          <w:tcPr>
            <w:tcW w:w="1769" w:type="dxa"/>
            <w:vAlign w:val="center"/>
          </w:tcPr>
          <w:p w14:paraId="48F6083C" w14:textId="77777777" w:rsidR="00E22060" w:rsidRDefault="00D66547">
            <w:pPr>
              <w:jc w:val="center"/>
            </w:pPr>
            <w:r>
              <w:rPr>
                <w:color w:val="000000"/>
                <w:sz w:val="24"/>
              </w:rPr>
              <w:t>民生银行</w:t>
            </w:r>
          </w:p>
        </w:tc>
        <w:tc>
          <w:tcPr>
            <w:tcW w:w="1327" w:type="dxa"/>
            <w:vAlign w:val="center"/>
          </w:tcPr>
          <w:p w14:paraId="21A6C602" w14:textId="77777777" w:rsidR="00E22060" w:rsidRDefault="00D66547">
            <w:pPr>
              <w:jc w:val="right"/>
            </w:pPr>
            <w:r>
              <w:rPr>
                <w:color w:val="000000"/>
                <w:sz w:val="24"/>
              </w:rPr>
              <w:t>4,684,019</w:t>
            </w:r>
          </w:p>
        </w:tc>
        <w:tc>
          <w:tcPr>
            <w:tcW w:w="1915" w:type="dxa"/>
            <w:vAlign w:val="center"/>
          </w:tcPr>
          <w:p w14:paraId="1606F6E6" w14:textId="77777777" w:rsidR="00E22060" w:rsidRDefault="00D66547">
            <w:pPr>
              <w:jc w:val="right"/>
            </w:pPr>
            <w:r>
              <w:rPr>
                <w:color w:val="000000"/>
                <w:sz w:val="24"/>
              </w:rPr>
              <w:t>45,153,943.16</w:t>
            </w:r>
          </w:p>
        </w:tc>
        <w:tc>
          <w:tcPr>
            <w:tcW w:w="1680" w:type="dxa"/>
            <w:vAlign w:val="center"/>
          </w:tcPr>
          <w:p w14:paraId="243A8390" w14:textId="77777777" w:rsidR="00E22060" w:rsidRDefault="00D66547">
            <w:pPr>
              <w:jc w:val="right"/>
            </w:pPr>
            <w:r>
              <w:rPr>
                <w:color w:val="000000"/>
                <w:sz w:val="24"/>
              </w:rPr>
              <w:t>6.70</w:t>
            </w:r>
          </w:p>
        </w:tc>
      </w:tr>
      <w:tr w:rsidR="00E22060" w14:paraId="4A650295" w14:textId="77777777">
        <w:trPr>
          <w:jc w:val="center"/>
        </w:trPr>
        <w:tc>
          <w:tcPr>
            <w:tcW w:w="850" w:type="dxa"/>
            <w:vAlign w:val="center"/>
          </w:tcPr>
          <w:p w14:paraId="71D8DA22" w14:textId="77777777" w:rsidR="00E22060" w:rsidRDefault="00D66547">
            <w:pPr>
              <w:jc w:val="center"/>
            </w:pPr>
            <w:r>
              <w:rPr>
                <w:color w:val="000000"/>
                <w:sz w:val="24"/>
              </w:rPr>
              <w:t>2</w:t>
            </w:r>
          </w:p>
        </w:tc>
        <w:tc>
          <w:tcPr>
            <w:tcW w:w="1327" w:type="dxa"/>
            <w:vAlign w:val="center"/>
          </w:tcPr>
          <w:p w14:paraId="273549F5" w14:textId="77777777" w:rsidR="00E22060" w:rsidRDefault="00D66547">
            <w:pPr>
              <w:jc w:val="center"/>
            </w:pPr>
            <w:r>
              <w:rPr>
                <w:color w:val="000000"/>
                <w:sz w:val="24"/>
              </w:rPr>
              <w:t>601166</w:t>
            </w:r>
          </w:p>
        </w:tc>
        <w:tc>
          <w:tcPr>
            <w:tcW w:w="1769" w:type="dxa"/>
            <w:vAlign w:val="center"/>
          </w:tcPr>
          <w:p w14:paraId="4262FC5E" w14:textId="77777777" w:rsidR="00E22060" w:rsidRDefault="00D66547">
            <w:pPr>
              <w:jc w:val="center"/>
            </w:pPr>
            <w:r>
              <w:rPr>
                <w:color w:val="000000"/>
                <w:sz w:val="24"/>
              </w:rPr>
              <w:t>兴业银行</w:t>
            </w:r>
          </w:p>
        </w:tc>
        <w:tc>
          <w:tcPr>
            <w:tcW w:w="1327" w:type="dxa"/>
            <w:vAlign w:val="center"/>
          </w:tcPr>
          <w:p w14:paraId="6A787D1C" w14:textId="77777777" w:rsidR="00E22060" w:rsidRDefault="00D66547">
            <w:pPr>
              <w:jc w:val="right"/>
            </w:pPr>
            <w:r>
              <w:rPr>
                <w:color w:val="000000"/>
                <w:sz w:val="24"/>
              </w:rPr>
              <w:t>2,113,862</w:t>
            </w:r>
          </w:p>
        </w:tc>
        <w:tc>
          <w:tcPr>
            <w:tcW w:w="1915" w:type="dxa"/>
            <w:vAlign w:val="center"/>
          </w:tcPr>
          <w:p w14:paraId="2B6488A5" w14:textId="77777777" w:rsidR="00E22060" w:rsidRDefault="00D66547">
            <w:pPr>
              <w:jc w:val="right"/>
            </w:pPr>
            <w:r>
              <w:rPr>
                <w:color w:val="000000"/>
                <w:sz w:val="24"/>
              </w:rPr>
              <w:t>36,083,624.34</w:t>
            </w:r>
          </w:p>
        </w:tc>
        <w:tc>
          <w:tcPr>
            <w:tcW w:w="1680" w:type="dxa"/>
            <w:vAlign w:val="center"/>
          </w:tcPr>
          <w:p w14:paraId="4ADAE3E1" w14:textId="77777777" w:rsidR="00E22060" w:rsidRDefault="00D66547">
            <w:pPr>
              <w:jc w:val="right"/>
            </w:pPr>
            <w:r>
              <w:rPr>
                <w:color w:val="000000"/>
                <w:sz w:val="24"/>
              </w:rPr>
              <w:t>5.36</w:t>
            </w:r>
          </w:p>
        </w:tc>
      </w:tr>
      <w:tr w:rsidR="00E22060" w14:paraId="2AF983B3" w14:textId="77777777">
        <w:trPr>
          <w:jc w:val="center"/>
        </w:trPr>
        <w:tc>
          <w:tcPr>
            <w:tcW w:w="850" w:type="dxa"/>
            <w:vAlign w:val="center"/>
          </w:tcPr>
          <w:p w14:paraId="2020F1C9" w14:textId="77777777" w:rsidR="00E22060" w:rsidRDefault="00D66547">
            <w:pPr>
              <w:jc w:val="center"/>
            </w:pPr>
            <w:r>
              <w:rPr>
                <w:color w:val="000000"/>
                <w:sz w:val="24"/>
              </w:rPr>
              <w:t>3</w:t>
            </w:r>
          </w:p>
        </w:tc>
        <w:tc>
          <w:tcPr>
            <w:tcW w:w="1327" w:type="dxa"/>
            <w:vAlign w:val="center"/>
          </w:tcPr>
          <w:p w14:paraId="2AE875D3" w14:textId="77777777" w:rsidR="00E22060" w:rsidRDefault="00D66547">
            <w:pPr>
              <w:jc w:val="center"/>
            </w:pPr>
            <w:r>
              <w:rPr>
                <w:color w:val="000000"/>
                <w:sz w:val="24"/>
              </w:rPr>
              <w:t>600036</w:t>
            </w:r>
          </w:p>
        </w:tc>
        <w:tc>
          <w:tcPr>
            <w:tcW w:w="1769" w:type="dxa"/>
            <w:vAlign w:val="center"/>
          </w:tcPr>
          <w:p w14:paraId="32FCF645" w14:textId="77777777" w:rsidR="00E22060" w:rsidRDefault="00D66547">
            <w:pPr>
              <w:jc w:val="center"/>
            </w:pPr>
            <w:r>
              <w:rPr>
                <w:color w:val="000000"/>
                <w:sz w:val="24"/>
              </w:rPr>
              <w:t>招商银行</w:t>
            </w:r>
          </w:p>
        </w:tc>
        <w:tc>
          <w:tcPr>
            <w:tcW w:w="1327" w:type="dxa"/>
            <w:vAlign w:val="center"/>
          </w:tcPr>
          <w:p w14:paraId="2D808E02" w14:textId="77777777" w:rsidR="00E22060" w:rsidRDefault="00D66547">
            <w:pPr>
              <w:jc w:val="right"/>
            </w:pPr>
            <w:r>
              <w:rPr>
                <w:color w:val="000000"/>
                <w:sz w:val="24"/>
              </w:rPr>
              <w:t>1,645,182</w:t>
            </w:r>
          </w:p>
        </w:tc>
        <w:tc>
          <w:tcPr>
            <w:tcW w:w="1915" w:type="dxa"/>
            <w:vAlign w:val="center"/>
          </w:tcPr>
          <w:p w14:paraId="37D4AD81" w14:textId="77777777" w:rsidR="00E22060" w:rsidRDefault="00D66547">
            <w:pPr>
              <w:jc w:val="right"/>
            </w:pPr>
            <w:r>
              <w:rPr>
                <w:color w:val="000000"/>
                <w:sz w:val="24"/>
              </w:rPr>
              <w:t>29,596,824.18</w:t>
            </w:r>
          </w:p>
        </w:tc>
        <w:tc>
          <w:tcPr>
            <w:tcW w:w="1680" w:type="dxa"/>
            <w:vAlign w:val="center"/>
          </w:tcPr>
          <w:p w14:paraId="75111257" w14:textId="77777777" w:rsidR="00E22060" w:rsidRDefault="00D66547">
            <w:pPr>
              <w:jc w:val="right"/>
            </w:pPr>
            <w:r>
              <w:rPr>
                <w:color w:val="000000"/>
                <w:sz w:val="24"/>
              </w:rPr>
              <w:t>4.39</w:t>
            </w:r>
          </w:p>
        </w:tc>
      </w:tr>
      <w:tr w:rsidR="00E22060" w14:paraId="695BF3EB" w14:textId="77777777">
        <w:trPr>
          <w:jc w:val="center"/>
        </w:trPr>
        <w:tc>
          <w:tcPr>
            <w:tcW w:w="850" w:type="dxa"/>
            <w:vAlign w:val="center"/>
          </w:tcPr>
          <w:p w14:paraId="413E39AD" w14:textId="77777777" w:rsidR="00E22060" w:rsidRDefault="00D66547">
            <w:pPr>
              <w:jc w:val="center"/>
            </w:pPr>
            <w:r>
              <w:rPr>
                <w:color w:val="000000"/>
                <w:sz w:val="24"/>
              </w:rPr>
              <w:t>4</w:t>
            </w:r>
          </w:p>
        </w:tc>
        <w:tc>
          <w:tcPr>
            <w:tcW w:w="1327" w:type="dxa"/>
            <w:vAlign w:val="center"/>
          </w:tcPr>
          <w:p w14:paraId="0B377EEA" w14:textId="77777777" w:rsidR="00E22060" w:rsidRDefault="00D66547">
            <w:pPr>
              <w:jc w:val="center"/>
            </w:pPr>
            <w:r>
              <w:rPr>
                <w:color w:val="000000"/>
                <w:sz w:val="24"/>
              </w:rPr>
              <w:t>600000</w:t>
            </w:r>
          </w:p>
        </w:tc>
        <w:tc>
          <w:tcPr>
            <w:tcW w:w="1769" w:type="dxa"/>
            <w:vAlign w:val="center"/>
          </w:tcPr>
          <w:p w14:paraId="6B0C7B0C" w14:textId="77777777" w:rsidR="00E22060" w:rsidRDefault="00D66547">
            <w:pPr>
              <w:jc w:val="center"/>
            </w:pPr>
            <w:r>
              <w:rPr>
                <w:color w:val="000000"/>
                <w:sz w:val="24"/>
              </w:rPr>
              <w:t>浦发银行</w:t>
            </w:r>
          </w:p>
        </w:tc>
        <w:tc>
          <w:tcPr>
            <w:tcW w:w="1327" w:type="dxa"/>
            <w:vAlign w:val="center"/>
          </w:tcPr>
          <w:p w14:paraId="58D9635C" w14:textId="77777777" w:rsidR="00E22060" w:rsidRDefault="00D66547">
            <w:pPr>
              <w:jc w:val="right"/>
            </w:pPr>
            <w:r>
              <w:rPr>
                <w:color w:val="000000"/>
                <w:sz w:val="24"/>
              </w:rPr>
              <w:t>1,490,085</w:t>
            </w:r>
          </w:p>
        </w:tc>
        <w:tc>
          <w:tcPr>
            <w:tcW w:w="1915" w:type="dxa"/>
            <w:vAlign w:val="center"/>
          </w:tcPr>
          <w:p w14:paraId="26C59EC2" w14:textId="77777777" w:rsidR="00E22060" w:rsidRDefault="00D66547">
            <w:pPr>
              <w:jc w:val="right"/>
            </w:pPr>
            <w:r>
              <w:rPr>
                <w:color w:val="000000"/>
                <w:sz w:val="24"/>
              </w:rPr>
              <w:t>27,223,852.95</w:t>
            </w:r>
          </w:p>
        </w:tc>
        <w:tc>
          <w:tcPr>
            <w:tcW w:w="1680" w:type="dxa"/>
            <w:vAlign w:val="center"/>
          </w:tcPr>
          <w:p w14:paraId="06684642" w14:textId="77777777" w:rsidR="00E22060" w:rsidRDefault="00D66547">
            <w:pPr>
              <w:jc w:val="right"/>
            </w:pPr>
            <w:r>
              <w:rPr>
                <w:color w:val="000000"/>
                <w:sz w:val="24"/>
              </w:rPr>
              <w:t>4.04</w:t>
            </w:r>
          </w:p>
        </w:tc>
      </w:tr>
      <w:tr w:rsidR="00E22060" w14:paraId="15D75BFE" w14:textId="77777777">
        <w:trPr>
          <w:jc w:val="center"/>
        </w:trPr>
        <w:tc>
          <w:tcPr>
            <w:tcW w:w="850" w:type="dxa"/>
            <w:vAlign w:val="center"/>
          </w:tcPr>
          <w:p w14:paraId="07A96314" w14:textId="77777777" w:rsidR="00E22060" w:rsidRDefault="00D66547">
            <w:pPr>
              <w:jc w:val="center"/>
            </w:pPr>
            <w:r>
              <w:rPr>
                <w:color w:val="000000"/>
                <w:sz w:val="24"/>
              </w:rPr>
              <w:t>5</w:t>
            </w:r>
          </w:p>
        </w:tc>
        <w:tc>
          <w:tcPr>
            <w:tcW w:w="1327" w:type="dxa"/>
            <w:vAlign w:val="center"/>
          </w:tcPr>
          <w:p w14:paraId="084AAE8A" w14:textId="77777777" w:rsidR="00E22060" w:rsidRDefault="00D66547">
            <w:pPr>
              <w:jc w:val="center"/>
            </w:pPr>
            <w:r>
              <w:rPr>
                <w:color w:val="000000"/>
                <w:sz w:val="24"/>
              </w:rPr>
              <w:t>600030</w:t>
            </w:r>
          </w:p>
        </w:tc>
        <w:tc>
          <w:tcPr>
            <w:tcW w:w="1769" w:type="dxa"/>
            <w:vAlign w:val="center"/>
          </w:tcPr>
          <w:p w14:paraId="3416A76B" w14:textId="77777777" w:rsidR="00E22060" w:rsidRDefault="00D66547">
            <w:pPr>
              <w:jc w:val="center"/>
            </w:pPr>
            <w:r>
              <w:rPr>
                <w:color w:val="000000"/>
                <w:sz w:val="24"/>
              </w:rPr>
              <w:t>中信证券</w:t>
            </w:r>
          </w:p>
        </w:tc>
        <w:tc>
          <w:tcPr>
            <w:tcW w:w="1327" w:type="dxa"/>
            <w:vAlign w:val="center"/>
          </w:tcPr>
          <w:p w14:paraId="6421920E" w14:textId="77777777" w:rsidR="00E22060" w:rsidRDefault="00D66547">
            <w:pPr>
              <w:jc w:val="right"/>
            </w:pPr>
            <w:r>
              <w:rPr>
                <w:color w:val="000000"/>
                <w:sz w:val="24"/>
              </w:rPr>
              <w:t>1,247,560</w:t>
            </w:r>
          </w:p>
        </w:tc>
        <w:tc>
          <w:tcPr>
            <w:tcW w:w="1915" w:type="dxa"/>
            <w:vAlign w:val="center"/>
          </w:tcPr>
          <w:p w14:paraId="76ED0949" w14:textId="77777777" w:rsidR="00E22060" w:rsidRDefault="00D66547">
            <w:pPr>
              <w:jc w:val="right"/>
            </w:pPr>
            <w:r>
              <w:rPr>
                <w:color w:val="000000"/>
                <w:sz w:val="24"/>
              </w:rPr>
              <w:t>24,140,286.00</w:t>
            </w:r>
          </w:p>
        </w:tc>
        <w:tc>
          <w:tcPr>
            <w:tcW w:w="1680" w:type="dxa"/>
            <w:vAlign w:val="center"/>
          </w:tcPr>
          <w:p w14:paraId="7E8A2C6D" w14:textId="77777777" w:rsidR="00E22060" w:rsidRDefault="00D66547">
            <w:pPr>
              <w:jc w:val="right"/>
            </w:pPr>
            <w:r>
              <w:rPr>
                <w:color w:val="000000"/>
                <w:sz w:val="24"/>
              </w:rPr>
              <w:t>3.58</w:t>
            </w:r>
          </w:p>
        </w:tc>
      </w:tr>
      <w:tr w:rsidR="00E22060" w14:paraId="224AB1E9" w14:textId="77777777">
        <w:trPr>
          <w:jc w:val="center"/>
        </w:trPr>
        <w:tc>
          <w:tcPr>
            <w:tcW w:w="850" w:type="dxa"/>
            <w:vAlign w:val="center"/>
          </w:tcPr>
          <w:p w14:paraId="01F0E5A3" w14:textId="77777777" w:rsidR="00E22060" w:rsidRDefault="00D66547">
            <w:pPr>
              <w:jc w:val="center"/>
            </w:pPr>
            <w:r>
              <w:rPr>
                <w:color w:val="000000"/>
                <w:sz w:val="24"/>
              </w:rPr>
              <w:t>6</w:t>
            </w:r>
          </w:p>
        </w:tc>
        <w:tc>
          <w:tcPr>
            <w:tcW w:w="1327" w:type="dxa"/>
            <w:vAlign w:val="center"/>
          </w:tcPr>
          <w:p w14:paraId="11A640D6" w14:textId="77777777" w:rsidR="00E22060" w:rsidRDefault="00D66547">
            <w:pPr>
              <w:jc w:val="center"/>
            </w:pPr>
            <w:r>
              <w:rPr>
                <w:color w:val="000000"/>
                <w:sz w:val="24"/>
              </w:rPr>
              <w:t>600837</w:t>
            </w:r>
          </w:p>
        </w:tc>
        <w:tc>
          <w:tcPr>
            <w:tcW w:w="1769" w:type="dxa"/>
            <w:vAlign w:val="center"/>
          </w:tcPr>
          <w:p w14:paraId="32120213" w14:textId="77777777" w:rsidR="00E22060" w:rsidRDefault="00D66547">
            <w:pPr>
              <w:jc w:val="center"/>
            </w:pPr>
            <w:r>
              <w:rPr>
                <w:color w:val="000000"/>
                <w:sz w:val="24"/>
              </w:rPr>
              <w:t>海通证券</w:t>
            </w:r>
          </w:p>
        </w:tc>
        <w:tc>
          <w:tcPr>
            <w:tcW w:w="1327" w:type="dxa"/>
            <w:vAlign w:val="center"/>
          </w:tcPr>
          <w:p w14:paraId="77E66372" w14:textId="77777777" w:rsidR="00E22060" w:rsidRDefault="00D66547">
            <w:pPr>
              <w:jc w:val="right"/>
            </w:pPr>
            <w:r>
              <w:rPr>
                <w:color w:val="000000"/>
                <w:sz w:val="24"/>
              </w:rPr>
              <w:t>1,282,579</w:t>
            </w:r>
          </w:p>
        </w:tc>
        <w:tc>
          <w:tcPr>
            <w:tcW w:w="1915" w:type="dxa"/>
            <w:vAlign w:val="center"/>
          </w:tcPr>
          <w:p w14:paraId="5C8216BB" w14:textId="77777777" w:rsidR="00E22060" w:rsidRDefault="00D66547">
            <w:pPr>
              <w:jc w:val="right"/>
            </w:pPr>
            <w:r>
              <w:rPr>
                <w:color w:val="000000"/>
                <w:sz w:val="24"/>
              </w:rPr>
              <w:t>20,290,399.78</w:t>
            </w:r>
          </w:p>
        </w:tc>
        <w:tc>
          <w:tcPr>
            <w:tcW w:w="1680" w:type="dxa"/>
            <w:vAlign w:val="center"/>
          </w:tcPr>
          <w:p w14:paraId="05AEE9C4" w14:textId="77777777" w:rsidR="00E22060" w:rsidRDefault="00D66547">
            <w:pPr>
              <w:jc w:val="right"/>
            </w:pPr>
            <w:r>
              <w:rPr>
                <w:color w:val="000000"/>
                <w:sz w:val="24"/>
              </w:rPr>
              <w:t>3.01</w:t>
            </w:r>
          </w:p>
        </w:tc>
      </w:tr>
      <w:tr w:rsidR="00E22060" w14:paraId="3695C162" w14:textId="77777777">
        <w:trPr>
          <w:jc w:val="center"/>
        </w:trPr>
        <w:tc>
          <w:tcPr>
            <w:tcW w:w="850" w:type="dxa"/>
            <w:vAlign w:val="center"/>
          </w:tcPr>
          <w:p w14:paraId="269809D8" w14:textId="77777777" w:rsidR="00E22060" w:rsidRDefault="00D66547">
            <w:pPr>
              <w:jc w:val="center"/>
            </w:pPr>
            <w:r>
              <w:rPr>
                <w:color w:val="000000"/>
                <w:sz w:val="24"/>
              </w:rPr>
              <w:t>7</w:t>
            </w:r>
          </w:p>
        </w:tc>
        <w:tc>
          <w:tcPr>
            <w:tcW w:w="1327" w:type="dxa"/>
            <w:vAlign w:val="center"/>
          </w:tcPr>
          <w:p w14:paraId="31BE60E9" w14:textId="77777777" w:rsidR="00E22060" w:rsidRDefault="00D66547">
            <w:pPr>
              <w:jc w:val="center"/>
            </w:pPr>
            <w:r>
              <w:rPr>
                <w:color w:val="000000"/>
                <w:sz w:val="24"/>
              </w:rPr>
              <w:t>601766</w:t>
            </w:r>
          </w:p>
        </w:tc>
        <w:tc>
          <w:tcPr>
            <w:tcW w:w="1769" w:type="dxa"/>
            <w:vAlign w:val="center"/>
          </w:tcPr>
          <w:p w14:paraId="6F98A262" w14:textId="77777777" w:rsidR="00E22060" w:rsidRDefault="00D66547">
            <w:pPr>
              <w:jc w:val="center"/>
            </w:pPr>
            <w:r>
              <w:rPr>
                <w:color w:val="000000"/>
                <w:sz w:val="24"/>
              </w:rPr>
              <w:t>中国中车</w:t>
            </w:r>
          </w:p>
        </w:tc>
        <w:tc>
          <w:tcPr>
            <w:tcW w:w="1327" w:type="dxa"/>
            <w:vAlign w:val="center"/>
          </w:tcPr>
          <w:p w14:paraId="4D9A7E57" w14:textId="77777777" w:rsidR="00E22060" w:rsidRDefault="00D66547">
            <w:pPr>
              <w:jc w:val="right"/>
            </w:pPr>
            <w:r>
              <w:rPr>
                <w:color w:val="000000"/>
                <w:sz w:val="24"/>
              </w:rPr>
              <w:t>1,452,990</w:t>
            </w:r>
          </w:p>
        </w:tc>
        <w:tc>
          <w:tcPr>
            <w:tcW w:w="1915" w:type="dxa"/>
            <w:vAlign w:val="center"/>
          </w:tcPr>
          <w:p w14:paraId="3AEDA972" w14:textId="77777777" w:rsidR="00E22060" w:rsidRDefault="00D66547">
            <w:pPr>
              <w:jc w:val="right"/>
            </w:pPr>
            <w:r>
              <w:rPr>
                <w:color w:val="000000"/>
                <w:sz w:val="24"/>
              </w:rPr>
              <w:t>18,670,921.50</w:t>
            </w:r>
          </w:p>
        </w:tc>
        <w:tc>
          <w:tcPr>
            <w:tcW w:w="1680" w:type="dxa"/>
            <w:vAlign w:val="center"/>
          </w:tcPr>
          <w:p w14:paraId="4A8A4C16" w14:textId="77777777" w:rsidR="00E22060" w:rsidRDefault="00D66547">
            <w:pPr>
              <w:jc w:val="right"/>
            </w:pPr>
            <w:r>
              <w:rPr>
                <w:color w:val="000000"/>
                <w:sz w:val="24"/>
              </w:rPr>
              <w:t>2.77</w:t>
            </w:r>
          </w:p>
        </w:tc>
      </w:tr>
      <w:tr w:rsidR="00E22060" w14:paraId="56C461BF" w14:textId="77777777">
        <w:trPr>
          <w:jc w:val="center"/>
        </w:trPr>
        <w:tc>
          <w:tcPr>
            <w:tcW w:w="850" w:type="dxa"/>
            <w:vAlign w:val="center"/>
          </w:tcPr>
          <w:p w14:paraId="2A289AD4" w14:textId="77777777" w:rsidR="00E22060" w:rsidRDefault="00D66547">
            <w:pPr>
              <w:jc w:val="center"/>
            </w:pPr>
            <w:r>
              <w:rPr>
                <w:color w:val="000000"/>
                <w:sz w:val="24"/>
              </w:rPr>
              <w:lastRenderedPageBreak/>
              <w:t>8</w:t>
            </w:r>
          </w:p>
        </w:tc>
        <w:tc>
          <w:tcPr>
            <w:tcW w:w="1327" w:type="dxa"/>
            <w:vAlign w:val="center"/>
          </w:tcPr>
          <w:p w14:paraId="72C882C4" w14:textId="77777777" w:rsidR="00E22060" w:rsidRDefault="00D66547">
            <w:pPr>
              <w:jc w:val="center"/>
            </w:pPr>
            <w:r>
              <w:rPr>
                <w:color w:val="000000"/>
                <w:sz w:val="24"/>
              </w:rPr>
              <w:t>601398</w:t>
            </w:r>
          </w:p>
        </w:tc>
        <w:tc>
          <w:tcPr>
            <w:tcW w:w="1769" w:type="dxa"/>
            <w:vAlign w:val="center"/>
          </w:tcPr>
          <w:p w14:paraId="114D8B8C" w14:textId="77777777" w:rsidR="00E22060" w:rsidRDefault="00D66547">
            <w:pPr>
              <w:jc w:val="center"/>
            </w:pPr>
            <w:r>
              <w:rPr>
                <w:color w:val="000000"/>
                <w:sz w:val="24"/>
              </w:rPr>
              <w:t>工商银行</w:t>
            </w:r>
          </w:p>
        </w:tc>
        <w:tc>
          <w:tcPr>
            <w:tcW w:w="1327" w:type="dxa"/>
            <w:vAlign w:val="center"/>
          </w:tcPr>
          <w:p w14:paraId="66EF3487" w14:textId="77777777" w:rsidR="00E22060" w:rsidRDefault="00D66547">
            <w:pPr>
              <w:jc w:val="right"/>
            </w:pPr>
            <w:r>
              <w:rPr>
                <w:color w:val="000000"/>
                <w:sz w:val="24"/>
              </w:rPr>
              <w:t>3,444,751</w:t>
            </w:r>
          </w:p>
        </w:tc>
        <w:tc>
          <w:tcPr>
            <w:tcW w:w="1915" w:type="dxa"/>
            <w:vAlign w:val="center"/>
          </w:tcPr>
          <w:p w14:paraId="01BF0181" w14:textId="77777777" w:rsidR="00E22060" w:rsidRDefault="00D66547">
            <w:pPr>
              <w:jc w:val="right"/>
            </w:pPr>
            <w:r>
              <w:rPr>
                <w:color w:val="000000"/>
                <w:sz w:val="24"/>
              </w:rPr>
              <w:t>15,776,959.58</w:t>
            </w:r>
          </w:p>
        </w:tc>
        <w:tc>
          <w:tcPr>
            <w:tcW w:w="1680" w:type="dxa"/>
            <w:vAlign w:val="center"/>
          </w:tcPr>
          <w:p w14:paraId="17A958E7" w14:textId="77777777" w:rsidR="00E22060" w:rsidRDefault="00D66547">
            <w:pPr>
              <w:jc w:val="right"/>
            </w:pPr>
            <w:r>
              <w:rPr>
                <w:color w:val="000000"/>
                <w:sz w:val="24"/>
              </w:rPr>
              <w:t>2.34</w:t>
            </w:r>
          </w:p>
        </w:tc>
      </w:tr>
      <w:tr w:rsidR="00E22060" w14:paraId="4EF9551E" w14:textId="77777777">
        <w:trPr>
          <w:jc w:val="center"/>
        </w:trPr>
        <w:tc>
          <w:tcPr>
            <w:tcW w:w="850" w:type="dxa"/>
            <w:vAlign w:val="center"/>
          </w:tcPr>
          <w:p w14:paraId="46E6C656" w14:textId="77777777" w:rsidR="00E22060" w:rsidRDefault="00D66547">
            <w:pPr>
              <w:jc w:val="center"/>
            </w:pPr>
            <w:r>
              <w:rPr>
                <w:color w:val="000000"/>
                <w:sz w:val="24"/>
              </w:rPr>
              <w:t>9</w:t>
            </w:r>
          </w:p>
        </w:tc>
        <w:tc>
          <w:tcPr>
            <w:tcW w:w="1327" w:type="dxa"/>
            <w:vAlign w:val="center"/>
          </w:tcPr>
          <w:p w14:paraId="1E53A4F1" w14:textId="77777777" w:rsidR="00E22060" w:rsidRDefault="00D66547">
            <w:pPr>
              <w:jc w:val="center"/>
            </w:pPr>
            <w:r>
              <w:rPr>
                <w:color w:val="000000"/>
                <w:sz w:val="24"/>
              </w:rPr>
              <w:t>601668</w:t>
            </w:r>
          </w:p>
        </w:tc>
        <w:tc>
          <w:tcPr>
            <w:tcW w:w="1769" w:type="dxa"/>
            <w:vAlign w:val="center"/>
          </w:tcPr>
          <w:p w14:paraId="09EB60E9" w14:textId="77777777" w:rsidR="00E22060" w:rsidRDefault="00D66547">
            <w:pPr>
              <w:jc w:val="center"/>
            </w:pPr>
            <w:r>
              <w:rPr>
                <w:color w:val="000000"/>
                <w:sz w:val="24"/>
              </w:rPr>
              <w:t>中国建筑</w:t>
            </w:r>
          </w:p>
        </w:tc>
        <w:tc>
          <w:tcPr>
            <w:tcW w:w="1327" w:type="dxa"/>
            <w:vAlign w:val="center"/>
          </w:tcPr>
          <w:p w14:paraId="25F17654" w14:textId="77777777" w:rsidR="00E22060" w:rsidRDefault="00D66547">
            <w:pPr>
              <w:jc w:val="right"/>
            </w:pPr>
            <w:r>
              <w:rPr>
                <w:color w:val="000000"/>
                <w:sz w:val="24"/>
              </w:rPr>
              <w:t>2,377,546</w:t>
            </w:r>
          </w:p>
        </w:tc>
        <w:tc>
          <w:tcPr>
            <w:tcW w:w="1915" w:type="dxa"/>
            <w:vAlign w:val="center"/>
          </w:tcPr>
          <w:p w14:paraId="3B554A62" w14:textId="77777777" w:rsidR="00E22060" w:rsidRDefault="00D66547">
            <w:pPr>
              <w:jc w:val="right"/>
            </w:pPr>
            <w:r>
              <w:rPr>
                <w:color w:val="000000"/>
                <w:sz w:val="24"/>
              </w:rPr>
              <w:t>15,073,641.64</w:t>
            </w:r>
          </w:p>
        </w:tc>
        <w:tc>
          <w:tcPr>
            <w:tcW w:w="1680" w:type="dxa"/>
            <w:vAlign w:val="center"/>
          </w:tcPr>
          <w:p w14:paraId="52137195" w14:textId="77777777" w:rsidR="00E22060" w:rsidRDefault="00D66547">
            <w:pPr>
              <w:jc w:val="right"/>
            </w:pPr>
            <w:r>
              <w:rPr>
                <w:color w:val="000000"/>
                <w:sz w:val="24"/>
              </w:rPr>
              <w:t>2.24</w:t>
            </w:r>
          </w:p>
        </w:tc>
      </w:tr>
      <w:tr w:rsidR="00E22060" w14:paraId="45F349EA" w14:textId="77777777">
        <w:trPr>
          <w:jc w:val="center"/>
        </w:trPr>
        <w:tc>
          <w:tcPr>
            <w:tcW w:w="850" w:type="dxa"/>
            <w:vAlign w:val="center"/>
          </w:tcPr>
          <w:p w14:paraId="4E4340A1" w14:textId="77777777" w:rsidR="00E22060" w:rsidRDefault="00D66547">
            <w:pPr>
              <w:jc w:val="center"/>
            </w:pPr>
            <w:r>
              <w:rPr>
                <w:color w:val="000000"/>
                <w:sz w:val="24"/>
              </w:rPr>
              <w:t>10</w:t>
            </w:r>
          </w:p>
        </w:tc>
        <w:tc>
          <w:tcPr>
            <w:tcW w:w="1327" w:type="dxa"/>
            <w:vAlign w:val="center"/>
          </w:tcPr>
          <w:p w14:paraId="05134D70" w14:textId="77777777" w:rsidR="00E22060" w:rsidRDefault="00D66547">
            <w:pPr>
              <w:jc w:val="center"/>
            </w:pPr>
            <w:r>
              <w:rPr>
                <w:color w:val="000000"/>
                <w:sz w:val="24"/>
              </w:rPr>
              <w:t>601601</w:t>
            </w:r>
          </w:p>
        </w:tc>
        <w:tc>
          <w:tcPr>
            <w:tcW w:w="1769" w:type="dxa"/>
            <w:vAlign w:val="center"/>
          </w:tcPr>
          <w:p w14:paraId="508E7935" w14:textId="77777777" w:rsidR="00E22060" w:rsidRDefault="00D66547">
            <w:pPr>
              <w:jc w:val="center"/>
            </w:pPr>
            <w:r>
              <w:rPr>
                <w:color w:val="000000"/>
                <w:sz w:val="24"/>
              </w:rPr>
              <w:t>中国太保</w:t>
            </w:r>
          </w:p>
        </w:tc>
        <w:tc>
          <w:tcPr>
            <w:tcW w:w="1327" w:type="dxa"/>
            <w:vAlign w:val="center"/>
          </w:tcPr>
          <w:p w14:paraId="04CCD6F3" w14:textId="77777777" w:rsidR="00E22060" w:rsidRDefault="00D66547">
            <w:pPr>
              <w:jc w:val="right"/>
            </w:pPr>
            <w:r>
              <w:rPr>
                <w:color w:val="000000"/>
                <w:sz w:val="24"/>
              </w:rPr>
              <w:t>498,199</w:t>
            </w:r>
          </w:p>
        </w:tc>
        <w:tc>
          <w:tcPr>
            <w:tcW w:w="1915" w:type="dxa"/>
            <w:vAlign w:val="center"/>
          </w:tcPr>
          <w:p w14:paraId="415EE2F2" w14:textId="77777777" w:rsidR="00E22060" w:rsidRDefault="00D66547">
            <w:pPr>
              <w:jc w:val="right"/>
            </w:pPr>
            <w:r>
              <w:rPr>
                <w:color w:val="000000"/>
                <w:sz w:val="24"/>
              </w:rPr>
              <w:t>14,378,023.14</w:t>
            </w:r>
          </w:p>
        </w:tc>
        <w:tc>
          <w:tcPr>
            <w:tcW w:w="1680" w:type="dxa"/>
            <w:vAlign w:val="center"/>
          </w:tcPr>
          <w:p w14:paraId="7035405E" w14:textId="77777777" w:rsidR="00E22060" w:rsidRDefault="00D66547">
            <w:pPr>
              <w:jc w:val="right"/>
            </w:pPr>
            <w:r>
              <w:rPr>
                <w:color w:val="000000"/>
                <w:sz w:val="24"/>
              </w:rPr>
              <w:t>2.13</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552C124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报告期内本基金投资的前十名证券的发行主体除中信证券（证券代码：600030）、海通证券（证券代码：600837）外，未出现被监管部门立案调查，或在报告编制日前一年内受到公开谴责、处罚的情形。</w:t>
      </w:r>
    </w:p>
    <w:p w14:paraId="16C5C58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报告期内本基金投资的前十名证券之一中信证券（证券代码：600030）于2015</w:t>
      </w:r>
      <w:r>
        <w:rPr>
          <w:rFonts w:ascii="宋体" w:hAnsi="宋体" w:hint="eastAsia"/>
          <w:sz w:val="24"/>
          <w:szCs w:val="24"/>
        </w:rPr>
        <w:lastRenderedPageBreak/>
        <w:t>年11月26日公告，公司于2015年11月26日收到中国证监会《调查通知书》。公司因涉嫌违反《证券公司监督管理条例》相关规定，中国证监会决定对公司进行立案调查；公司于2015年1月18日公告，公司因存在为到期融资融券合约展期的问题，被中国证监会采取暂停新开融资融券客户信用账户3个月的行政监管措施。</w:t>
      </w:r>
    </w:p>
    <w:p w14:paraId="3C38559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报告期内本基金投资的前十名证券之一海通证券（证券代码：600837）于2015年11月27日公告，公司于2015年11月26日收到中国证监会《调查通知书》。公司因涉嫌违反《证券公司监督管理条例》相关规定，根据《中华人民共和国证券法》的有关规定，中国证监会决定对公司进行立案调查；公司于2015年1月19日公告，公司因存在违规为到期融资融券合约展期问题，被中国证监会采取暂停新开融资融券客户信用账户3个月的行政监管措施。</w:t>
      </w:r>
    </w:p>
    <w:p w14:paraId="147EDD7B" w14:textId="77777777" w:rsidR="00F31CB8" w:rsidRDefault="00D66547">
      <w:pPr>
        <w:spacing w:before="50" w:line="360" w:lineRule="auto"/>
        <w:ind w:firstLineChars="200" w:firstLine="480"/>
        <w:rPr>
          <w:rFonts w:ascii="宋体" w:hAnsi="宋体"/>
          <w:sz w:val="24"/>
          <w:szCs w:val="24"/>
        </w:rPr>
      </w:pPr>
      <w:r>
        <w:rPr>
          <w:rFonts w:ascii="宋体" w:hAnsi="宋体" w:hint="eastAsia"/>
          <w:sz w:val="24"/>
          <w:szCs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14:paraId="58385181" w14:textId="62037D24" w:rsidR="00E22060" w:rsidRDefault="00D66547">
      <w:pPr>
        <w:spacing w:before="50" w:line="360" w:lineRule="auto"/>
        <w:ind w:firstLineChars="200" w:firstLine="480"/>
        <w:rPr>
          <w:rFonts w:ascii="宋体" w:hAnsi="宋体"/>
          <w:sz w:val="24"/>
          <w:szCs w:val="24"/>
        </w:rPr>
      </w:pPr>
      <w:bookmarkStart w:id="49" w:name="_GoBack"/>
      <w:bookmarkEnd w:id="49"/>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E22060" w14:paraId="71BC93D2" w14:textId="77777777">
        <w:trPr>
          <w:jc w:val="center"/>
        </w:trPr>
        <w:tc>
          <w:tcPr>
            <w:tcW w:w="984" w:type="dxa"/>
            <w:vAlign w:val="center"/>
          </w:tcPr>
          <w:p w14:paraId="2C4887A0"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7587C38A"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5008" w:type="dxa"/>
            <w:vAlign w:val="center"/>
          </w:tcPr>
          <w:p w14:paraId="74656ABC"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123,700.46</w:t>
            </w:r>
          </w:p>
        </w:tc>
      </w:tr>
      <w:tr w:rsidR="00E22060" w14:paraId="2F7B7FEE" w14:textId="77777777">
        <w:trPr>
          <w:jc w:val="center"/>
        </w:trPr>
        <w:tc>
          <w:tcPr>
            <w:tcW w:w="984" w:type="dxa"/>
            <w:vAlign w:val="center"/>
          </w:tcPr>
          <w:p w14:paraId="6A7FE44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4765AE3E"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5008" w:type="dxa"/>
            <w:vAlign w:val="center"/>
          </w:tcPr>
          <w:p w14:paraId="22DA65AE"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w:t>
            </w:r>
          </w:p>
        </w:tc>
      </w:tr>
      <w:tr w:rsidR="00E22060" w14:paraId="38655FFA" w14:textId="77777777">
        <w:trPr>
          <w:jc w:val="center"/>
        </w:trPr>
        <w:tc>
          <w:tcPr>
            <w:tcW w:w="984" w:type="dxa"/>
            <w:vAlign w:val="center"/>
          </w:tcPr>
          <w:p w14:paraId="2FE79E6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63B3F608"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5008" w:type="dxa"/>
            <w:vAlign w:val="center"/>
          </w:tcPr>
          <w:p w14:paraId="09F28858"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w:t>
            </w:r>
          </w:p>
        </w:tc>
      </w:tr>
      <w:tr w:rsidR="00E22060" w14:paraId="5BC84805" w14:textId="77777777">
        <w:trPr>
          <w:jc w:val="center"/>
        </w:trPr>
        <w:tc>
          <w:tcPr>
            <w:tcW w:w="984" w:type="dxa"/>
            <w:vAlign w:val="center"/>
          </w:tcPr>
          <w:p w14:paraId="241FC2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717B496C"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5008" w:type="dxa"/>
            <w:vAlign w:val="center"/>
          </w:tcPr>
          <w:p w14:paraId="21BC9C63"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2,276.90</w:t>
            </w:r>
          </w:p>
        </w:tc>
      </w:tr>
      <w:tr w:rsidR="00E22060" w14:paraId="06B90A77" w14:textId="77777777">
        <w:trPr>
          <w:jc w:val="center"/>
        </w:trPr>
        <w:tc>
          <w:tcPr>
            <w:tcW w:w="984" w:type="dxa"/>
            <w:vAlign w:val="center"/>
          </w:tcPr>
          <w:p w14:paraId="2D7FE1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1E00847C"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5008" w:type="dxa"/>
            <w:vAlign w:val="center"/>
          </w:tcPr>
          <w:p w14:paraId="14E74119"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w:t>
            </w:r>
          </w:p>
        </w:tc>
      </w:tr>
      <w:tr w:rsidR="00E22060" w14:paraId="71535659" w14:textId="77777777">
        <w:trPr>
          <w:jc w:val="center"/>
        </w:trPr>
        <w:tc>
          <w:tcPr>
            <w:tcW w:w="984" w:type="dxa"/>
            <w:vAlign w:val="center"/>
          </w:tcPr>
          <w:p w14:paraId="03D33B6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599B3696"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5008" w:type="dxa"/>
            <w:vAlign w:val="center"/>
          </w:tcPr>
          <w:p w14:paraId="3289F39B"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w:t>
            </w:r>
          </w:p>
        </w:tc>
      </w:tr>
      <w:tr w:rsidR="00E22060" w14:paraId="6B24FEE2" w14:textId="77777777">
        <w:trPr>
          <w:jc w:val="center"/>
        </w:trPr>
        <w:tc>
          <w:tcPr>
            <w:tcW w:w="984" w:type="dxa"/>
            <w:vAlign w:val="center"/>
          </w:tcPr>
          <w:p w14:paraId="25249AC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0851B2DC"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待摊费用</w:t>
            </w:r>
          </w:p>
        </w:tc>
        <w:tc>
          <w:tcPr>
            <w:tcW w:w="5008" w:type="dxa"/>
            <w:vAlign w:val="center"/>
          </w:tcPr>
          <w:p w14:paraId="4147661B" w14:textId="77777777" w:rsidR="00E22060" w:rsidRDefault="00D66547">
            <w:pPr>
              <w:autoSpaceDE w:val="0"/>
              <w:autoSpaceDN w:val="0"/>
              <w:adjustRightInd w:val="0"/>
              <w:spacing w:before="29" w:line="288" w:lineRule="auto"/>
              <w:ind w:left="15"/>
              <w:jc w:val="right"/>
              <w:rPr>
                <w:color w:val="000000"/>
                <w:sz w:val="24"/>
              </w:rPr>
            </w:pPr>
            <w:r>
              <w:rPr>
                <w:color w:val="000000"/>
                <w:sz w:val="24"/>
              </w:rPr>
              <w:t>-</w:t>
            </w:r>
          </w:p>
        </w:tc>
      </w:tr>
      <w:tr w:rsidR="00E22060" w14:paraId="31853492" w14:textId="77777777">
        <w:trPr>
          <w:jc w:val="center"/>
        </w:trPr>
        <w:tc>
          <w:tcPr>
            <w:tcW w:w="984" w:type="dxa"/>
            <w:vAlign w:val="center"/>
          </w:tcPr>
          <w:p w14:paraId="055325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61D573CF"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5008" w:type="dxa"/>
            <w:vAlign w:val="center"/>
          </w:tcPr>
          <w:p w14:paraId="54C8AC42"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w:t>
            </w:r>
          </w:p>
        </w:tc>
      </w:tr>
      <w:tr w:rsidR="00E22060" w14:paraId="1300B580" w14:textId="77777777">
        <w:trPr>
          <w:jc w:val="center"/>
        </w:trPr>
        <w:tc>
          <w:tcPr>
            <w:tcW w:w="984" w:type="dxa"/>
            <w:vAlign w:val="center"/>
          </w:tcPr>
          <w:p w14:paraId="5E3EA1A6" w14:textId="77777777" w:rsidR="00E22060" w:rsidRDefault="00D66547">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23CC4AA1" w14:textId="77777777" w:rsidR="00E22060" w:rsidRDefault="00D66547">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5008" w:type="dxa"/>
            <w:vAlign w:val="center"/>
          </w:tcPr>
          <w:p w14:paraId="6F57B67C" w14:textId="77777777" w:rsidR="00E22060" w:rsidRDefault="00D66547">
            <w:pPr>
              <w:autoSpaceDE w:val="0"/>
              <w:autoSpaceDN w:val="0"/>
              <w:adjustRightInd w:val="0"/>
              <w:spacing w:before="29" w:line="288" w:lineRule="auto"/>
              <w:ind w:left="15"/>
              <w:jc w:val="right"/>
              <w:rPr>
                <w:color w:val="000000"/>
                <w:kern w:val="0"/>
                <w:sz w:val="24"/>
              </w:rPr>
            </w:pPr>
            <w:r>
              <w:rPr>
                <w:color w:val="000000"/>
                <w:kern w:val="0"/>
                <w:sz w:val="24"/>
              </w:rPr>
              <w:t>125,977.36</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77777777"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0" w:name="_Toc109537391"/>
      <w:bookmarkEnd w:id="46"/>
      <w:bookmarkEnd w:id="47"/>
      <w:bookmarkEnd w:id="48"/>
      <w:r>
        <w:rPr>
          <w:rFonts w:eastAsia="黑体"/>
          <w:kern w:val="0"/>
          <w:sz w:val="30"/>
        </w:rPr>
        <w:br w:type="page"/>
      </w:r>
      <w:bookmarkStart w:id="51" w:name="_Toc244334540"/>
      <w:bookmarkStart w:id="52" w:name="_Toc320804504"/>
      <w:bookmarkStart w:id="53" w:name="_Toc449103082"/>
      <w:r>
        <w:rPr>
          <w:rFonts w:ascii="黑体" w:eastAsia="黑体" w:hAnsi="宋体" w:hint="eastAsia"/>
          <w:b/>
          <w:kern w:val="0"/>
          <w:sz w:val="30"/>
        </w:rPr>
        <w:lastRenderedPageBreak/>
        <w:t>十二、基金的业绩</w:t>
      </w:r>
      <w:bookmarkEnd w:id="51"/>
      <w:bookmarkEnd w:id="52"/>
      <w:bookmarkEnd w:id="53"/>
    </w:p>
    <w:p w14:paraId="2EA26790" w14:textId="77777777" w:rsidR="00E22060" w:rsidRDefault="00D66547">
      <w:pPr>
        <w:spacing w:line="360" w:lineRule="auto"/>
        <w:ind w:firstLineChars="200" w:firstLine="480"/>
        <w:rPr>
          <w:rFonts w:ascii="宋体" w:hAnsi="宋体"/>
          <w:sz w:val="24"/>
        </w:rPr>
      </w:pPr>
      <w:r>
        <w:rPr>
          <w:rFonts w:ascii="宋体" w:hAnsi="宋体" w:hint="eastAsia"/>
          <w:sz w:val="24"/>
        </w:rPr>
        <w:t>基金业绩截止日为201</w:t>
      </w:r>
      <w:r>
        <w:rPr>
          <w:rFonts w:ascii="宋体" w:hAnsi="宋体"/>
          <w:sz w:val="24"/>
        </w:rPr>
        <w:t>5</w:t>
      </w:r>
      <w:r>
        <w:rPr>
          <w:rFonts w:ascii="宋体" w:hAnsi="宋体" w:hint="eastAsia"/>
          <w:sz w:val="24"/>
        </w:rPr>
        <w:t>年</w:t>
      </w:r>
      <w:r>
        <w:rPr>
          <w:rFonts w:ascii="宋体" w:hAnsi="宋体"/>
          <w:sz w:val="24"/>
        </w:rPr>
        <w:t>12</w:t>
      </w:r>
      <w:r>
        <w:rPr>
          <w:rFonts w:ascii="宋体" w:hAnsi="宋体" w:hint="eastAsia"/>
          <w:sz w:val="24"/>
        </w:rPr>
        <w:t>月3</w:t>
      </w:r>
      <w:r>
        <w:rPr>
          <w:rFonts w:ascii="宋体" w:hAnsi="宋体"/>
          <w:sz w:val="24"/>
        </w:rPr>
        <w:t>1</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E22060"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E22060" w:rsidRDefault="00D66547">
            <w:pPr>
              <w:autoSpaceDE w:val="0"/>
              <w:autoSpaceDN w:val="0"/>
              <w:adjustRightInd w:val="0"/>
              <w:spacing w:before="29" w:line="288" w:lineRule="auto"/>
              <w:ind w:left="15"/>
              <w:jc w:val="left"/>
              <w:rPr>
                <w:color w:val="000000"/>
                <w:kern w:val="0"/>
                <w:sz w:val="24"/>
              </w:rPr>
            </w:pPr>
            <w:bookmarkStart w:id="54"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11.78%</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12.21%</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1.62%</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-0.43%</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-0.01%</w:t>
            </w:r>
          </w:p>
        </w:tc>
      </w:tr>
      <w:tr w:rsidR="00E22060"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-0.03%</w:t>
            </w:r>
          </w:p>
        </w:tc>
      </w:tr>
      <w:tr w:rsidR="00E22060"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E22060" w:rsidRDefault="00D66547">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E22060"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-0.48%</w:t>
            </w:r>
          </w:p>
        </w:tc>
      </w:tr>
    </w:tbl>
    <w:bookmarkEnd w:id="54"/>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77777777"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Pr>
          <w:color w:val="000000"/>
          <w:kern w:val="0"/>
          <w:sz w:val="24"/>
        </w:rPr>
        <w:t>2015</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p w14:paraId="29091F96" w14:textId="77777777" w:rsidR="00E22060" w:rsidRDefault="00D66547">
      <w:pPr>
        <w:tabs>
          <w:tab w:val="left" w:pos="1800"/>
        </w:tabs>
        <w:spacing w:before="29" w:line="288" w:lineRule="auto"/>
        <w:jc w:val="center"/>
        <w:rPr>
          <w:color w:val="000000"/>
          <w:sz w:val="24"/>
        </w:rPr>
      </w:pPr>
      <w:r>
        <w:rPr>
          <w:noProof/>
          <w:color w:val="000000"/>
          <w:sz w:val="24"/>
        </w:rPr>
        <w:lastRenderedPageBreak/>
        <w:drawing>
          <wp:inline distT="0" distB="0" distL="0" distR="0" wp14:anchorId="634CB7E0" wp14:editId="1136ECBC">
            <wp:extent cx="5372100" cy="31432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3250"/>
                    </a:xfrm>
                    <a:prstGeom prst="rect">
                      <a:avLst/>
                    </a:prstGeom>
                    <a:noFill/>
                    <a:ln>
                      <a:noFill/>
                    </a:ln>
                  </pic:spPr>
                </pic:pic>
              </a:graphicData>
            </a:graphic>
          </wp:inline>
        </w:drawing>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5" w:name="_Toc320804505"/>
      <w:bookmarkStart w:id="56" w:name="_Toc449103083"/>
      <w:r>
        <w:rPr>
          <w:rFonts w:eastAsia="黑体" w:hint="eastAsia"/>
          <w:kern w:val="0"/>
          <w:sz w:val="30"/>
        </w:rPr>
        <w:lastRenderedPageBreak/>
        <w:t>十三、基金的财产</w:t>
      </w:r>
      <w:bookmarkEnd w:id="55"/>
      <w:bookmarkEnd w:id="56"/>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7" w:name="_Toc79392635"/>
      <w:bookmarkStart w:id="58" w:name="_Toc79556449"/>
      <w:r>
        <w:rPr>
          <w:rFonts w:ascii="宋体" w:hAnsi="宋体" w:hint="eastAsia"/>
          <w:sz w:val="24"/>
        </w:rPr>
        <w:t>基金资产总值是指基金拥有的各类有价证券、银行存款本息、基金应收款项以及其他资产的价值总和。</w:t>
      </w:r>
    </w:p>
    <w:bookmarkEnd w:id="57"/>
    <w:bookmarkEnd w:id="58"/>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9" w:name="_Hlt88900045"/>
      <w:bookmarkEnd w:id="59"/>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0" w:name="_Toc320804506"/>
      <w:bookmarkStart w:id="61" w:name="_Toc449103084"/>
      <w:r>
        <w:rPr>
          <w:rFonts w:eastAsia="黑体" w:hint="eastAsia"/>
          <w:kern w:val="0"/>
          <w:sz w:val="30"/>
        </w:rPr>
        <w:lastRenderedPageBreak/>
        <w:t>十四、基金资产的估值</w:t>
      </w:r>
      <w:bookmarkEnd w:id="60"/>
      <w:bookmarkEnd w:id="61"/>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1467F612" w14:textId="77777777" w:rsidR="00E22060" w:rsidRDefault="00D66547">
      <w:pPr>
        <w:spacing w:line="360" w:lineRule="auto"/>
        <w:ind w:firstLineChars="200" w:firstLine="480"/>
        <w:rPr>
          <w:rFonts w:ascii="宋体" w:hAnsi="宋体"/>
          <w:sz w:val="24"/>
        </w:rPr>
      </w:pPr>
      <w:r>
        <w:rPr>
          <w:rFonts w:ascii="宋体" w:hAnsi="宋体" w:hint="eastAsia"/>
          <w:sz w:val="24"/>
        </w:rPr>
        <w:t>3、中国证监会和基金合同认定的其他情形。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2" w:name="_Hlt81129040"/>
      <w:bookmarkStart w:id="63" w:name="_Hlt80435237"/>
      <w:bookmarkStart w:id="64" w:name="_Hlt88900301"/>
      <w:bookmarkStart w:id="65" w:name="_Toc109537392"/>
      <w:bookmarkEnd w:id="62"/>
      <w:bookmarkEnd w:id="63"/>
      <w:bookmarkEnd w:id="64"/>
      <w:r>
        <w:rPr>
          <w:rFonts w:eastAsia="黑体"/>
          <w:kern w:val="0"/>
          <w:sz w:val="30"/>
        </w:rPr>
        <w:br w:type="page"/>
      </w:r>
      <w:bookmarkStart w:id="66" w:name="_Toc320804507"/>
      <w:bookmarkStart w:id="67" w:name="_Toc449103085"/>
      <w:r>
        <w:rPr>
          <w:rFonts w:eastAsia="黑体" w:hint="eastAsia"/>
          <w:kern w:val="0"/>
          <w:sz w:val="30"/>
        </w:rPr>
        <w:lastRenderedPageBreak/>
        <w:t>十五、基金的收益与分配</w:t>
      </w:r>
      <w:bookmarkEnd w:id="65"/>
      <w:bookmarkEnd w:id="66"/>
      <w:bookmarkEnd w:id="67"/>
    </w:p>
    <w:p w14:paraId="02E63C36" w14:textId="77777777" w:rsidR="00E22060" w:rsidRDefault="00D66547">
      <w:pPr>
        <w:spacing w:line="360" w:lineRule="auto"/>
        <w:ind w:firstLineChars="200" w:firstLine="482"/>
        <w:rPr>
          <w:rFonts w:ascii="宋体" w:hAnsi="宋体"/>
          <w:b/>
          <w:sz w:val="24"/>
        </w:rPr>
      </w:pPr>
      <w:bookmarkStart w:id="68"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69" w:name="OLE_LINK1"/>
      <w:bookmarkStart w:id="70" w:name="OLE_LINK2"/>
      <w:r>
        <w:rPr>
          <w:rFonts w:ascii="宋体" w:hAnsi="宋体" w:hint="eastAsia"/>
          <w:sz w:val="24"/>
        </w:rPr>
        <w:t>；</w:t>
      </w:r>
    </w:p>
    <w:bookmarkEnd w:id="69"/>
    <w:bookmarkEnd w:id="70"/>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1" w:name="_Toc109537393"/>
      <w:bookmarkEnd w:id="68"/>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2" w:name="_Toc320804508"/>
      <w:bookmarkStart w:id="73" w:name="_Toc449103086"/>
      <w:r>
        <w:rPr>
          <w:rFonts w:eastAsia="黑体" w:hint="eastAsia"/>
          <w:kern w:val="0"/>
          <w:sz w:val="30"/>
        </w:rPr>
        <w:lastRenderedPageBreak/>
        <w:t>十六、基金的费用与税收</w:t>
      </w:r>
      <w:bookmarkEnd w:id="71"/>
      <w:bookmarkEnd w:id="72"/>
      <w:bookmarkEnd w:id="73"/>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4" w:name="_Hlt81193394"/>
      <w:bookmarkEnd w:id="74"/>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5" w:name="_Toc109537394"/>
      <w:r>
        <w:rPr>
          <w:rFonts w:eastAsia="黑体"/>
          <w:kern w:val="0"/>
          <w:sz w:val="30"/>
        </w:rPr>
        <w:br w:type="page"/>
      </w:r>
      <w:bookmarkStart w:id="76" w:name="_Toc320804509"/>
      <w:bookmarkStart w:id="77" w:name="_Toc449103087"/>
      <w:r>
        <w:rPr>
          <w:rFonts w:eastAsia="黑体" w:hint="eastAsia"/>
          <w:kern w:val="0"/>
          <w:sz w:val="30"/>
        </w:rPr>
        <w:lastRenderedPageBreak/>
        <w:t>十七、基金的会计与审计</w:t>
      </w:r>
      <w:bookmarkEnd w:id="75"/>
      <w:bookmarkEnd w:id="76"/>
      <w:bookmarkEnd w:id="77"/>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8" w:name="_Toc109537395"/>
      <w:r>
        <w:rPr>
          <w:rFonts w:eastAsia="黑体"/>
          <w:kern w:val="0"/>
          <w:sz w:val="30"/>
        </w:rPr>
        <w:br w:type="page"/>
      </w:r>
      <w:bookmarkStart w:id="79" w:name="_Toc320804510"/>
      <w:bookmarkStart w:id="80" w:name="_Toc449103088"/>
      <w:r>
        <w:rPr>
          <w:rFonts w:eastAsia="黑体" w:hint="eastAsia"/>
          <w:kern w:val="0"/>
          <w:sz w:val="30"/>
        </w:rPr>
        <w:lastRenderedPageBreak/>
        <w:t>十八、基金的信息披露</w:t>
      </w:r>
      <w:bookmarkEnd w:id="78"/>
      <w:bookmarkEnd w:id="79"/>
      <w:bookmarkEnd w:id="80"/>
    </w:p>
    <w:p w14:paraId="0D930A0A"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0A34ECE5" w14:textId="77777777" w:rsidR="00E22060" w:rsidRDefault="00D66547">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1"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3083F8D7" w14:textId="77777777" w:rsidR="00E22060" w:rsidRDefault="00E22060">
      <w:pPr>
        <w:spacing w:line="360" w:lineRule="auto"/>
        <w:ind w:firstLineChars="200" w:firstLine="480"/>
        <w:rPr>
          <w:rFonts w:ascii="宋体" w:hAnsi="宋体"/>
          <w:sz w:val="24"/>
        </w:rPr>
      </w:pPr>
    </w:p>
    <w:p w14:paraId="51EE0EF8" w14:textId="77777777" w:rsidR="00E22060" w:rsidRDefault="00E22060">
      <w:pPr>
        <w:spacing w:line="360" w:lineRule="auto"/>
        <w:ind w:firstLineChars="200" w:firstLine="480"/>
        <w:rPr>
          <w:rFonts w:ascii="宋体" w:hAnsi="宋体"/>
          <w:sz w:val="24"/>
        </w:rPr>
      </w:pPr>
    </w:p>
    <w:p w14:paraId="34C12925" w14:textId="77777777" w:rsidR="00E22060" w:rsidRDefault="00E22060">
      <w:pPr>
        <w:spacing w:line="360" w:lineRule="auto"/>
        <w:ind w:firstLineChars="200" w:firstLine="480"/>
        <w:rPr>
          <w:rFonts w:ascii="宋体" w:hAnsi="宋体"/>
          <w:sz w:val="24"/>
        </w:rPr>
      </w:pPr>
    </w:p>
    <w:p w14:paraId="71543D3D" w14:textId="77777777" w:rsidR="00E22060" w:rsidRDefault="00E22060">
      <w:pPr>
        <w:spacing w:line="360" w:lineRule="auto"/>
        <w:ind w:firstLineChars="200" w:firstLine="480"/>
        <w:rPr>
          <w:rFonts w:ascii="宋体" w:hAnsi="宋体"/>
          <w:sz w:val="24"/>
        </w:rPr>
      </w:pPr>
    </w:p>
    <w:p w14:paraId="47BE5455" w14:textId="77777777" w:rsidR="00E22060" w:rsidRDefault="00E22060">
      <w:pPr>
        <w:spacing w:line="360" w:lineRule="auto"/>
        <w:ind w:firstLineChars="200" w:firstLine="480"/>
        <w:rPr>
          <w:rFonts w:ascii="宋体" w:hAnsi="宋体"/>
          <w:sz w:val="24"/>
        </w:rPr>
      </w:pPr>
    </w:p>
    <w:p w14:paraId="6BB60E6D" w14:textId="77777777" w:rsidR="00E22060" w:rsidRDefault="00D66547">
      <w:pPr>
        <w:pStyle w:val="af1"/>
        <w:rPr>
          <w:rFonts w:eastAsia="黑体"/>
          <w:kern w:val="0"/>
          <w:sz w:val="30"/>
        </w:rPr>
      </w:pPr>
      <w:r>
        <w:rPr>
          <w:rFonts w:eastAsia="黑体"/>
          <w:kern w:val="0"/>
          <w:sz w:val="30"/>
        </w:rPr>
        <w:br w:type="page"/>
      </w:r>
      <w:bookmarkStart w:id="82" w:name="_Toc320804511"/>
      <w:bookmarkStart w:id="83" w:name="_Toc449103089"/>
      <w:r>
        <w:rPr>
          <w:rFonts w:eastAsia="黑体" w:hint="eastAsia"/>
          <w:kern w:val="0"/>
          <w:sz w:val="30"/>
        </w:rPr>
        <w:lastRenderedPageBreak/>
        <w:t>十九、风险揭示</w:t>
      </w:r>
      <w:bookmarkEnd w:id="81"/>
      <w:bookmarkEnd w:id="82"/>
      <w:bookmarkEnd w:id="83"/>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0ABFDFA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4" w:name="_Toc109537397"/>
      <w:r>
        <w:rPr>
          <w:rFonts w:eastAsia="黑体"/>
          <w:kern w:val="0"/>
          <w:sz w:val="30"/>
        </w:rPr>
        <w:br w:type="page"/>
      </w:r>
      <w:bookmarkStart w:id="85" w:name="_Toc320804512"/>
      <w:bookmarkStart w:id="86" w:name="_Toc449103090"/>
      <w:r>
        <w:rPr>
          <w:rFonts w:eastAsia="黑体" w:hint="eastAsia"/>
          <w:kern w:val="0"/>
          <w:sz w:val="30"/>
        </w:rPr>
        <w:lastRenderedPageBreak/>
        <w:t>二十、基金合同的终止与基金财产的清算</w:t>
      </w:r>
      <w:bookmarkEnd w:id="84"/>
      <w:bookmarkEnd w:id="85"/>
      <w:bookmarkEnd w:id="86"/>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7" w:name="_Hlt80977405"/>
      <w:bookmarkEnd w:id="87"/>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8" w:name="_Toc109537398"/>
      <w:r>
        <w:rPr>
          <w:rFonts w:eastAsia="黑体"/>
          <w:kern w:val="0"/>
          <w:sz w:val="30"/>
        </w:rPr>
        <w:br w:type="page"/>
      </w:r>
      <w:bookmarkStart w:id="89" w:name="_Toc320804513"/>
      <w:bookmarkStart w:id="90" w:name="_Toc449103091"/>
      <w:r>
        <w:rPr>
          <w:rFonts w:eastAsia="黑体" w:hint="eastAsia"/>
          <w:kern w:val="0"/>
          <w:sz w:val="30"/>
        </w:rPr>
        <w:lastRenderedPageBreak/>
        <w:t>二十一、基金合同内容摘要</w:t>
      </w:r>
      <w:bookmarkEnd w:id="88"/>
      <w:bookmarkEnd w:id="89"/>
      <w:bookmarkEnd w:id="90"/>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1" w:name="_Hlt94543071"/>
      <w:bookmarkEnd w:id="91"/>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2" w:name="_Toc109537399"/>
      <w:r>
        <w:rPr>
          <w:rFonts w:eastAsia="黑体"/>
          <w:kern w:val="0"/>
          <w:sz w:val="30"/>
        </w:rPr>
        <w:br w:type="page"/>
      </w:r>
      <w:bookmarkStart w:id="93" w:name="_Toc320804514"/>
      <w:bookmarkStart w:id="94" w:name="_Toc449103092"/>
      <w:r>
        <w:rPr>
          <w:rFonts w:eastAsia="黑体" w:hint="eastAsia"/>
          <w:kern w:val="0"/>
          <w:sz w:val="30"/>
        </w:rPr>
        <w:lastRenderedPageBreak/>
        <w:t>二十二、托管协议的内容摘要</w:t>
      </w:r>
      <w:bookmarkEnd w:id="92"/>
      <w:bookmarkEnd w:id="93"/>
      <w:bookmarkEnd w:id="94"/>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20E7E712"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Pr>
          <w:rFonts w:ascii="宋体" w:hAnsi="宋体" w:hint="eastAsia"/>
          <w:color w:val="000000"/>
          <w:sz w:val="24"/>
        </w:rPr>
        <w:t>刘士余</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6334B6C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14:paraId="7855AAB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14:paraId="0982287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w:t>
      </w:r>
      <w:r>
        <w:rPr>
          <w:rFonts w:ascii="宋体" w:hAnsi="宋体"/>
          <w:color w:val="000000"/>
          <w:sz w:val="24"/>
        </w:rPr>
        <w:lastRenderedPageBreak/>
        <w:t>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5" w:name="_Hlt88902859"/>
      <w:bookmarkEnd w:id="95"/>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w:t>
      </w:r>
      <w:r>
        <w:rPr>
          <w:rFonts w:ascii="宋体" w:hAnsi="宋体"/>
          <w:color w:val="000000"/>
          <w:sz w:val="24"/>
        </w:rPr>
        <w:lastRenderedPageBreak/>
        <w:t>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估值对象</w:t>
      </w:r>
    </w:p>
    <w:p w14:paraId="0C6AB4EC" w14:textId="77777777" w:rsidR="00E22060" w:rsidRDefault="00D66547">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14:paraId="74AB8817"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lastRenderedPageBreak/>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w:t>
      </w:r>
      <w:r>
        <w:rPr>
          <w:rFonts w:ascii="宋体" w:hAnsi="宋体"/>
          <w:sz w:val="24"/>
        </w:rPr>
        <w:lastRenderedPageBreak/>
        <w:t>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w:t>
      </w:r>
      <w:r>
        <w:rPr>
          <w:rFonts w:ascii="宋体" w:hAnsi="宋体"/>
          <w:color w:val="000000"/>
          <w:kern w:val="0"/>
          <w:sz w:val="24"/>
        </w:rPr>
        <w:lastRenderedPageBreak/>
        <w:t>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77793F80" w14:textId="77777777"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8、</w:t>
      </w:r>
      <w:r>
        <w:rPr>
          <w:rFonts w:ascii="宋体" w:hAnsi="宋体"/>
          <w:sz w:val="24"/>
        </w:rPr>
        <w:t>基金管理人应每周向基金托管人提供基金业绩比较基准的基础数据和编制结果。</w:t>
      </w:r>
    </w:p>
    <w:p w14:paraId="322CFC03"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Default="00D66547">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14:paraId="7C120B39" w14:textId="77777777" w:rsidR="00E22060" w:rsidRDefault="00D66547">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托管协议的变更程序</w:t>
      </w:r>
    </w:p>
    <w:p w14:paraId="13923AF2" w14:textId="77777777" w:rsidR="00E22060" w:rsidRDefault="00D66547">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15F924FA" w14:textId="77777777" w:rsidR="00E22060" w:rsidRDefault="00E22060">
      <w:pPr>
        <w:widowControl/>
        <w:spacing w:line="360" w:lineRule="auto"/>
        <w:rPr>
          <w:rFonts w:ascii="宋体" w:hAnsi="宋体"/>
          <w:kern w:val="0"/>
          <w:sz w:val="24"/>
        </w:rPr>
      </w:pPr>
    </w:p>
    <w:p w14:paraId="120C4A5D" w14:textId="77777777" w:rsidR="00E22060" w:rsidRDefault="00E22060">
      <w:pPr>
        <w:widowControl/>
        <w:spacing w:line="360" w:lineRule="auto"/>
        <w:rPr>
          <w:rFonts w:ascii="宋体" w:hAnsi="宋体"/>
          <w:kern w:val="0"/>
          <w:sz w:val="24"/>
        </w:rPr>
      </w:pPr>
    </w:p>
    <w:p w14:paraId="7C8D8675" w14:textId="77777777" w:rsidR="00E22060" w:rsidRDefault="00E22060">
      <w:pPr>
        <w:widowControl/>
        <w:spacing w:line="360" w:lineRule="auto"/>
        <w:rPr>
          <w:rFonts w:ascii="宋体" w:hAnsi="宋体"/>
          <w:kern w:val="0"/>
          <w:sz w:val="24"/>
        </w:rPr>
      </w:pPr>
    </w:p>
    <w:p w14:paraId="5C6C2AF1" w14:textId="77777777" w:rsidR="00E22060" w:rsidRDefault="00E22060">
      <w:pPr>
        <w:widowControl/>
        <w:spacing w:line="360" w:lineRule="auto"/>
        <w:rPr>
          <w:rFonts w:ascii="宋体" w:hAnsi="宋体"/>
          <w:kern w:val="0"/>
          <w:sz w:val="24"/>
        </w:rPr>
      </w:pPr>
    </w:p>
    <w:p w14:paraId="3CB843E1" w14:textId="77777777" w:rsidR="00E22060" w:rsidRDefault="00E22060">
      <w:pPr>
        <w:widowControl/>
        <w:spacing w:line="360" w:lineRule="auto"/>
        <w:rPr>
          <w:rFonts w:ascii="宋体" w:hAnsi="宋体"/>
          <w:kern w:val="0"/>
          <w:sz w:val="24"/>
        </w:rPr>
      </w:pPr>
    </w:p>
    <w:p w14:paraId="0410F0E6" w14:textId="77777777" w:rsidR="00E22060" w:rsidRDefault="00E22060">
      <w:pPr>
        <w:widowControl/>
        <w:spacing w:line="360" w:lineRule="auto"/>
        <w:rPr>
          <w:rFonts w:ascii="宋体" w:hAnsi="宋体"/>
          <w:kern w:val="0"/>
          <w:sz w:val="24"/>
        </w:rPr>
      </w:pPr>
    </w:p>
    <w:p w14:paraId="18F6591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6" w:name="_Toc109537400"/>
      <w:r>
        <w:rPr>
          <w:rFonts w:eastAsia="黑体"/>
          <w:kern w:val="0"/>
          <w:sz w:val="30"/>
        </w:rPr>
        <w:br w:type="page"/>
      </w:r>
      <w:bookmarkStart w:id="97" w:name="_Toc320804515"/>
      <w:bookmarkStart w:id="98" w:name="_Toc449103093"/>
      <w:r>
        <w:rPr>
          <w:rFonts w:eastAsia="黑体" w:hint="eastAsia"/>
          <w:kern w:val="0"/>
          <w:sz w:val="30"/>
        </w:rPr>
        <w:lastRenderedPageBreak/>
        <w:t>二十三、</w:t>
      </w:r>
      <w:bookmarkStart w:id="99" w:name="OLE_LINK22"/>
      <w:bookmarkStart w:id="100" w:name="OLE_LINK23"/>
      <w:r>
        <w:rPr>
          <w:rFonts w:eastAsia="黑体" w:hint="eastAsia"/>
          <w:kern w:val="0"/>
          <w:sz w:val="30"/>
        </w:rPr>
        <w:t>对基金份额持有人的服务</w:t>
      </w:r>
      <w:bookmarkEnd w:id="96"/>
      <w:bookmarkEnd w:id="97"/>
      <w:bookmarkEnd w:id="98"/>
      <w:bookmarkEnd w:id="99"/>
      <w:bookmarkEnd w:id="100"/>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77777777"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1" w:name="_Toc109537401"/>
      <w:r>
        <w:rPr>
          <w:rFonts w:eastAsia="黑体"/>
          <w:kern w:val="0"/>
          <w:sz w:val="30"/>
        </w:rPr>
        <w:br w:type="page"/>
      </w:r>
      <w:bookmarkStart w:id="102" w:name="_Toc320804516"/>
      <w:bookmarkStart w:id="103" w:name="_Toc449103094"/>
      <w:r>
        <w:rPr>
          <w:rFonts w:eastAsia="黑体" w:hint="eastAsia"/>
          <w:kern w:val="0"/>
          <w:sz w:val="30"/>
        </w:rPr>
        <w:lastRenderedPageBreak/>
        <w:t>二十四、其他应披露事项</w:t>
      </w:r>
      <w:bookmarkEnd w:id="101"/>
      <w:bookmarkEnd w:id="102"/>
      <w:bookmarkEnd w:id="103"/>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6C0B49CA" w14:textId="77777777" w:rsidR="00E22060" w:rsidRDefault="00D66547">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1、自合同生效以来，本基金管理人及基金托管人涉及托管业务无诉讼、仲裁事项。</w:t>
      </w:r>
    </w:p>
    <w:p w14:paraId="081AC7AB" w14:textId="77777777" w:rsidR="00E22060" w:rsidRDefault="00D66547">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2、本基金管理人和基金托管人涉及托管业务的高级管理人员在本期内未受到任何处分。</w:t>
      </w:r>
    </w:p>
    <w:p w14:paraId="066A9336"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3、本招募说明书更新期间基金披露的其他重要事项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E22060" w14:paraId="42CF6ADF" w14:textId="77777777">
        <w:trPr>
          <w:trHeight w:val="270"/>
          <w:jc w:val="center"/>
        </w:trPr>
        <w:tc>
          <w:tcPr>
            <w:tcW w:w="846" w:type="dxa"/>
            <w:vAlign w:val="center"/>
          </w:tcPr>
          <w:p w14:paraId="419E38E9" w14:textId="77777777" w:rsidR="00E22060" w:rsidRDefault="00D66547">
            <w:pPr>
              <w:widowControl/>
              <w:jc w:val="center"/>
              <w:rPr>
                <w:color w:val="000000"/>
                <w:kern w:val="0"/>
                <w:sz w:val="24"/>
                <w:szCs w:val="24"/>
              </w:rPr>
            </w:pPr>
            <w:r>
              <w:rPr>
                <w:color w:val="000000"/>
                <w:kern w:val="0"/>
                <w:sz w:val="24"/>
                <w:szCs w:val="24"/>
              </w:rPr>
              <w:t>序号</w:t>
            </w:r>
          </w:p>
        </w:tc>
        <w:tc>
          <w:tcPr>
            <w:tcW w:w="3494" w:type="dxa"/>
            <w:vAlign w:val="center"/>
          </w:tcPr>
          <w:p w14:paraId="6DFA289F" w14:textId="77777777" w:rsidR="00E22060" w:rsidRDefault="00D66547">
            <w:pPr>
              <w:widowControl/>
              <w:jc w:val="center"/>
              <w:rPr>
                <w:color w:val="000000"/>
                <w:kern w:val="0"/>
                <w:sz w:val="24"/>
                <w:szCs w:val="24"/>
              </w:rPr>
            </w:pPr>
            <w:r>
              <w:rPr>
                <w:color w:val="000000"/>
                <w:kern w:val="0"/>
                <w:sz w:val="24"/>
                <w:szCs w:val="24"/>
              </w:rPr>
              <w:t>公告事项</w:t>
            </w:r>
          </w:p>
        </w:tc>
        <w:tc>
          <w:tcPr>
            <w:tcW w:w="2885" w:type="dxa"/>
            <w:vAlign w:val="center"/>
          </w:tcPr>
          <w:p w14:paraId="30F53DC5" w14:textId="77777777" w:rsidR="00E22060" w:rsidRDefault="00D66547">
            <w:pPr>
              <w:widowControl/>
              <w:jc w:val="center"/>
              <w:rPr>
                <w:color w:val="000000"/>
                <w:kern w:val="0"/>
                <w:sz w:val="24"/>
                <w:szCs w:val="24"/>
              </w:rPr>
            </w:pPr>
            <w:r>
              <w:rPr>
                <w:color w:val="000000"/>
                <w:kern w:val="0"/>
                <w:sz w:val="24"/>
                <w:szCs w:val="24"/>
              </w:rPr>
              <w:t>法定披露方式</w:t>
            </w:r>
          </w:p>
        </w:tc>
        <w:tc>
          <w:tcPr>
            <w:tcW w:w="1842" w:type="dxa"/>
            <w:vAlign w:val="center"/>
          </w:tcPr>
          <w:p w14:paraId="4B4F7885" w14:textId="77777777" w:rsidR="00E22060" w:rsidRDefault="00D66547">
            <w:pPr>
              <w:widowControl/>
              <w:jc w:val="center"/>
              <w:rPr>
                <w:color w:val="000000"/>
                <w:kern w:val="0"/>
                <w:sz w:val="24"/>
                <w:szCs w:val="24"/>
              </w:rPr>
            </w:pPr>
            <w:r>
              <w:rPr>
                <w:color w:val="000000"/>
                <w:kern w:val="0"/>
                <w:sz w:val="24"/>
                <w:szCs w:val="24"/>
              </w:rPr>
              <w:t>法定披露日期</w:t>
            </w:r>
          </w:p>
        </w:tc>
      </w:tr>
      <w:tr w:rsidR="00E22060" w14:paraId="7644B9A7" w14:textId="77777777">
        <w:trPr>
          <w:trHeight w:val="960"/>
          <w:jc w:val="center"/>
        </w:trPr>
        <w:tc>
          <w:tcPr>
            <w:tcW w:w="846" w:type="dxa"/>
            <w:shd w:val="clear" w:color="auto" w:fill="auto"/>
            <w:vAlign w:val="center"/>
          </w:tcPr>
          <w:p w14:paraId="2A43BDB6" w14:textId="77777777" w:rsidR="00E22060" w:rsidRDefault="00D66547">
            <w:pPr>
              <w:widowControl/>
              <w:jc w:val="center"/>
              <w:rPr>
                <w:color w:val="000000"/>
                <w:kern w:val="0"/>
                <w:sz w:val="24"/>
                <w:szCs w:val="24"/>
              </w:rPr>
            </w:pPr>
            <w:r>
              <w:rPr>
                <w:color w:val="000000"/>
                <w:kern w:val="0"/>
                <w:sz w:val="24"/>
                <w:szCs w:val="24"/>
              </w:rPr>
              <w:t>1</w:t>
            </w:r>
          </w:p>
        </w:tc>
        <w:tc>
          <w:tcPr>
            <w:tcW w:w="3494" w:type="dxa"/>
            <w:shd w:val="clear" w:color="auto" w:fill="auto"/>
            <w:vAlign w:val="center"/>
          </w:tcPr>
          <w:p w14:paraId="03D1BAA6" w14:textId="77777777" w:rsidR="00E22060" w:rsidRDefault="00D66547">
            <w:pPr>
              <w:widowControl/>
              <w:jc w:val="left"/>
              <w:rPr>
                <w:color w:val="000000"/>
                <w:sz w:val="24"/>
                <w:szCs w:val="24"/>
              </w:rPr>
            </w:pPr>
            <w:r>
              <w:rPr>
                <w:color w:val="000000"/>
                <w:sz w:val="24"/>
                <w:szCs w:val="24"/>
              </w:rPr>
              <w:t>上证</w:t>
            </w:r>
            <w:r>
              <w:rPr>
                <w:color w:val="000000"/>
                <w:sz w:val="24"/>
                <w:szCs w:val="24"/>
              </w:rPr>
              <w:t>180</w:t>
            </w:r>
            <w:r>
              <w:rPr>
                <w:color w:val="000000"/>
                <w:sz w:val="24"/>
                <w:szCs w:val="24"/>
              </w:rPr>
              <w:t>公司治理交易型开放式指数证券投资基金</w:t>
            </w:r>
            <w:r>
              <w:rPr>
                <w:color w:val="000000"/>
                <w:sz w:val="24"/>
                <w:szCs w:val="24"/>
              </w:rPr>
              <w:t>2015</w:t>
            </w:r>
            <w:r>
              <w:rPr>
                <w:color w:val="000000"/>
                <w:sz w:val="24"/>
                <w:szCs w:val="24"/>
              </w:rPr>
              <w:t>年第</w:t>
            </w:r>
            <w:r>
              <w:rPr>
                <w:color w:val="000000"/>
                <w:sz w:val="24"/>
                <w:szCs w:val="24"/>
              </w:rPr>
              <w:t>3</w:t>
            </w:r>
            <w:r>
              <w:rPr>
                <w:color w:val="000000"/>
                <w:sz w:val="24"/>
                <w:szCs w:val="24"/>
              </w:rPr>
              <w:t>季度报告</w:t>
            </w:r>
          </w:p>
        </w:tc>
        <w:tc>
          <w:tcPr>
            <w:tcW w:w="2885" w:type="dxa"/>
            <w:shd w:val="clear" w:color="000000" w:fill="auto"/>
            <w:vAlign w:val="center"/>
          </w:tcPr>
          <w:p w14:paraId="1FF22961" w14:textId="77777777" w:rsidR="00E22060" w:rsidRDefault="00D66547">
            <w:pPr>
              <w:widowControl/>
              <w:jc w:val="center"/>
              <w:rPr>
                <w:color w:val="000000"/>
                <w:kern w:val="0"/>
                <w:sz w:val="24"/>
                <w:szCs w:val="24"/>
              </w:rPr>
            </w:pPr>
            <w:r>
              <w:rPr>
                <w:color w:val="000000"/>
                <w:kern w:val="0"/>
                <w:sz w:val="24"/>
                <w:szCs w:val="24"/>
              </w:rPr>
              <w:t>中国证券报、上海证券报、证券时报</w:t>
            </w:r>
          </w:p>
        </w:tc>
        <w:tc>
          <w:tcPr>
            <w:tcW w:w="1842" w:type="dxa"/>
            <w:shd w:val="clear" w:color="000000" w:fill="FFFFFF"/>
            <w:vAlign w:val="center"/>
          </w:tcPr>
          <w:p w14:paraId="282A351F" w14:textId="77777777" w:rsidR="00E22060" w:rsidRDefault="00D66547">
            <w:pPr>
              <w:widowControl/>
              <w:jc w:val="center"/>
              <w:rPr>
                <w:color w:val="000000"/>
                <w:sz w:val="24"/>
                <w:szCs w:val="24"/>
              </w:rPr>
            </w:pPr>
            <w:r>
              <w:rPr>
                <w:color w:val="000000"/>
                <w:sz w:val="24"/>
                <w:szCs w:val="24"/>
              </w:rPr>
              <w:t>2015-10-27</w:t>
            </w:r>
          </w:p>
        </w:tc>
      </w:tr>
      <w:tr w:rsidR="00E22060" w14:paraId="31666B1F" w14:textId="77777777">
        <w:trPr>
          <w:trHeight w:val="960"/>
          <w:jc w:val="center"/>
        </w:trPr>
        <w:tc>
          <w:tcPr>
            <w:tcW w:w="846" w:type="dxa"/>
            <w:shd w:val="clear" w:color="auto" w:fill="auto"/>
            <w:vAlign w:val="center"/>
          </w:tcPr>
          <w:p w14:paraId="4593423D" w14:textId="77777777" w:rsidR="00E22060" w:rsidRDefault="00D66547">
            <w:pPr>
              <w:widowControl/>
              <w:jc w:val="center"/>
              <w:rPr>
                <w:color w:val="000000"/>
                <w:kern w:val="0"/>
                <w:sz w:val="24"/>
                <w:szCs w:val="24"/>
              </w:rPr>
            </w:pPr>
            <w:r>
              <w:rPr>
                <w:color w:val="000000"/>
                <w:kern w:val="0"/>
                <w:sz w:val="24"/>
                <w:szCs w:val="24"/>
              </w:rPr>
              <w:t>2</w:t>
            </w:r>
          </w:p>
        </w:tc>
        <w:tc>
          <w:tcPr>
            <w:tcW w:w="3494" w:type="dxa"/>
            <w:shd w:val="clear" w:color="auto" w:fill="auto"/>
            <w:vAlign w:val="center"/>
          </w:tcPr>
          <w:p w14:paraId="3D6100B1" w14:textId="77777777" w:rsidR="00E22060" w:rsidRDefault="00D66547">
            <w:pPr>
              <w:rPr>
                <w:color w:val="000000"/>
                <w:sz w:val="24"/>
                <w:szCs w:val="24"/>
              </w:rPr>
            </w:pPr>
            <w:r>
              <w:rPr>
                <w:color w:val="000000"/>
                <w:sz w:val="24"/>
                <w:szCs w:val="24"/>
              </w:rPr>
              <w:t>上证</w:t>
            </w:r>
            <w:r>
              <w:rPr>
                <w:color w:val="000000"/>
                <w:sz w:val="24"/>
                <w:szCs w:val="24"/>
              </w:rPr>
              <w:t>180</w:t>
            </w:r>
            <w:r>
              <w:rPr>
                <w:color w:val="000000"/>
                <w:sz w:val="24"/>
                <w:szCs w:val="24"/>
              </w:rPr>
              <w:t>公司治理交易型开放式指数证券投资基金（更新）招募说明书摘要（</w:t>
            </w:r>
            <w:r>
              <w:rPr>
                <w:color w:val="000000"/>
                <w:sz w:val="24"/>
                <w:szCs w:val="24"/>
              </w:rPr>
              <w:t>2015</w:t>
            </w:r>
            <w:r>
              <w:rPr>
                <w:color w:val="000000"/>
                <w:sz w:val="24"/>
                <w:szCs w:val="24"/>
              </w:rPr>
              <w:t>年第</w:t>
            </w:r>
            <w:r>
              <w:rPr>
                <w:color w:val="000000"/>
                <w:sz w:val="24"/>
                <w:szCs w:val="24"/>
              </w:rPr>
              <w:t>2</w:t>
            </w:r>
            <w:r>
              <w:rPr>
                <w:color w:val="000000"/>
                <w:sz w:val="24"/>
                <w:szCs w:val="24"/>
              </w:rPr>
              <w:t>号）</w:t>
            </w:r>
          </w:p>
        </w:tc>
        <w:tc>
          <w:tcPr>
            <w:tcW w:w="2885" w:type="dxa"/>
            <w:shd w:val="clear" w:color="000000" w:fill="auto"/>
            <w:vAlign w:val="center"/>
          </w:tcPr>
          <w:p w14:paraId="4D645AAB" w14:textId="77777777" w:rsidR="00E22060" w:rsidRDefault="00D66547">
            <w:pPr>
              <w:widowControl/>
              <w:jc w:val="center"/>
              <w:rPr>
                <w:color w:val="000000"/>
                <w:kern w:val="0"/>
                <w:sz w:val="24"/>
                <w:szCs w:val="24"/>
              </w:rPr>
            </w:pPr>
            <w:r>
              <w:rPr>
                <w:color w:val="000000"/>
                <w:kern w:val="0"/>
                <w:sz w:val="24"/>
                <w:szCs w:val="24"/>
              </w:rPr>
              <w:t>中国证券报、上海证券报、证券时报</w:t>
            </w:r>
          </w:p>
        </w:tc>
        <w:tc>
          <w:tcPr>
            <w:tcW w:w="1842" w:type="dxa"/>
            <w:shd w:val="clear" w:color="000000" w:fill="FFFFFF"/>
            <w:vAlign w:val="center"/>
          </w:tcPr>
          <w:p w14:paraId="1DF74031" w14:textId="77777777" w:rsidR="00E22060" w:rsidRDefault="00D66547">
            <w:pPr>
              <w:jc w:val="center"/>
              <w:rPr>
                <w:color w:val="000000"/>
                <w:sz w:val="24"/>
                <w:szCs w:val="24"/>
              </w:rPr>
            </w:pPr>
            <w:r>
              <w:rPr>
                <w:color w:val="000000"/>
                <w:sz w:val="24"/>
                <w:szCs w:val="24"/>
              </w:rPr>
              <w:t>2015-11-9</w:t>
            </w:r>
          </w:p>
        </w:tc>
      </w:tr>
      <w:tr w:rsidR="00E22060" w14:paraId="1B5EDCFA" w14:textId="77777777">
        <w:trPr>
          <w:trHeight w:val="480"/>
          <w:jc w:val="center"/>
        </w:trPr>
        <w:tc>
          <w:tcPr>
            <w:tcW w:w="846" w:type="dxa"/>
            <w:shd w:val="clear" w:color="auto" w:fill="auto"/>
            <w:vAlign w:val="center"/>
          </w:tcPr>
          <w:p w14:paraId="41285D80" w14:textId="77777777" w:rsidR="00E22060" w:rsidRDefault="00D66547">
            <w:pPr>
              <w:widowControl/>
              <w:jc w:val="center"/>
              <w:rPr>
                <w:color w:val="000000"/>
                <w:kern w:val="0"/>
                <w:sz w:val="24"/>
                <w:szCs w:val="24"/>
              </w:rPr>
            </w:pPr>
            <w:r>
              <w:rPr>
                <w:color w:val="000000"/>
                <w:kern w:val="0"/>
                <w:sz w:val="24"/>
                <w:szCs w:val="24"/>
              </w:rPr>
              <w:t>3</w:t>
            </w:r>
          </w:p>
        </w:tc>
        <w:tc>
          <w:tcPr>
            <w:tcW w:w="3494" w:type="dxa"/>
            <w:shd w:val="clear" w:color="auto" w:fill="auto"/>
            <w:vAlign w:val="center"/>
          </w:tcPr>
          <w:p w14:paraId="4497DE27" w14:textId="77777777" w:rsidR="00E22060" w:rsidRDefault="00D66547">
            <w:pPr>
              <w:rPr>
                <w:color w:val="000000"/>
                <w:sz w:val="24"/>
                <w:szCs w:val="24"/>
              </w:rPr>
            </w:pPr>
            <w:r>
              <w:rPr>
                <w:color w:val="000000"/>
                <w:sz w:val="24"/>
                <w:szCs w:val="24"/>
              </w:rPr>
              <w:t>交银施罗德基金管理有限公司关于旗下基金调整开放时间的公告</w:t>
            </w:r>
          </w:p>
        </w:tc>
        <w:tc>
          <w:tcPr>
            <w:tcW w:w="2885" w:type="dxa"/>
            <w:shd w:val="clear" w:color="auto" w:fill="auto"/>
            <w:vAlign w:val="center"/>
          </w:tcPr>
          <w:p w14:paraId="1132522A" w14:textId="77777777" w:rsidR="00E22060" w:rsidRDefault="00D66547">
            <w:pPr>
              <w:widowControl/>
              <w:jc w:val="center"/>
              <w:rPr>
                <w:color w:val="000000"/>
                <w:kern w:val="0"/>
                <w:sz w:val="24"/>
                <w:szCs w:val="24"/>
              </w:rPr>
            </w:pPr>
            <w:r>
              <w:rPr>
                <w:color w:val="000000"/>
                <w:kern w:val="0"/>
                <w:sz w:val="24"/>
                <w:szCs w:val="24"/>
              </w:rPr>
              <w:t>中国证券报、上海证券报、证券时报</w:t>
            </w:r>
          </w:p>
        </w:tc>
        <w:tc>
          <w:tcPr>
            <w:tcW w:w="1842" w:type="dxa"/>
            <w:shd w:val="clear" w:color="000000" w:fill="FFFFFF"/>
            <w:vAlign w:val="center"/>
          </w:tcPr>
          <w:p w14:paraId="5286E07C" w14:textId="77777777" w:rsidR="00E22060" w:rsidRDefault="00D66547">
            <w:pPr>
              <w:jc w:val="center"/>
              <w:rPr>
                <w:color w:val="000000"/>
                <w:sz w:val="24"/>
                <w:szCs w:val="24"/>
              </w:rPr>
            </w:pPr>
            <w:r>
              <w:rPr>
                <w:color w:val="000000"/>
                <w:sz w:val="24"/>
                <w:szCs w:val="24"/>
              </w:rPr>
              <w:t>2015-12-31</w:t>
            </w:r>
          </w:p>
        </w:tc>
      </w:tr>
      <w:tr w:rsidR="00E22060" w14:paraId="40735391" w14:textId="77777777">
        <w:trPr>
          <w:trHeight w:val="720"/>
          <w:jc w:val="center"/>
        </w:trPr>
        <w:tc>
          <w:tcPr>
            <w:tcW w:w="846" w:type="dxa"/>
            <w:shd w:val="clear" w:color="auto" w:fill="auto"/>
            <w:vAlign w:val="center"/>
          </w:tcPr>
          <w:p w14:paraId="215013D3" w14:textId="77777777" w:rsidR="00E22060" w:rsidRDefault="00D66547">
            <w:pPr>
              <w:widowControl/>
              <w:jc w:val="center"/>
              <w:rPr>
                <w:color w:val="000000"/>
                <w:kern w:val="0"/>
                <w:sz w:val="24"/>
                <w:szCs w:val="24"/>
              </w:rPr>
            </w:pPr>
            <w:r>
              <w:rPr>
                <w:color w:val="000000"/>
                <w:kern w:val="0"/>
                <w:sz w:val="24"/>
                <w:szCs w:val="24"/>
              </w:rPr>
              <w:t>4</w:t>
            </w:r>
          </w:p>
        </w:tc>
        <w:tc>
          <w:tcPr>
            <w:tcW w:w="3494" w:type="dxa"/>
            <w:shd w:val="clear" w:color="auto" w:fill="auto"/>
            <w:vAlign w:val="center"/>
          </w:tcPr>
          <w:p w14:paraId="1815578D" w14:textId="77777777" w:rsidR="00E22060" w:rsidRDefault="00D66547">
            <w:pPr>
              <w:widowControl/>
              <w:jc w:val="left"/>
              <w:rPr>
                <w:color w:val="000000"/>
                <w:sz w:val="24"/>
                <w:szCs w:val="24"/>
              </w:rPr>
            </w:pPr>
            <w:r>
              <w:rPr>
                <w:color w:val="000000"/>
                <w:sz w:val="24"/>
                <w:szCs w:val="24"/>
              </w:rPr>
              <w:t>交银施罗德基金管理有限公司关于旗下基金在指数熔断期间调整开放时间的补充公告</w:t>
            </w:r>
          </w:p>
        </w:tc>
        <w:tc>
          <w:tcPr>
            <w:tcW w:w="2885" w:type="dxa"/>
            <w:shd w:val="clear" w:color="000000" w:fill="auto"/>
            <w:vAlign w:val="center"/>
          </w:tcPr>
          <w:p w14:paraId="05CC8428" w14:textId="77777777" w:rsidR="00E22060" w:rsidRDefault="00D66547">
            <w:pPr>
              <w:widowControl/>
              <w:jc w:val="center"/>
              <w:rPr>
                <w:color w:val="000000"/>
                <w:kern w:val="0"/>
                <w:sz w:val="24"/>
                <w:szCs w:val="24"/>
              </w:rPr>
            </w:pPr>
            <w:r>
              <w:rPr>
                <w:color w:val="000000"/>
                <w:kern w:val="0"/>
                <w:sz w:val="24"/>
                <w:szCs w:val="24"/>
              </w:rPr>
              <w:t>中国证券报、上海证券报、证券时报</w:t>
            </w:r>
          </w:p>
        </w:tc>
        <w:tc>
          <w:tcPr>
            <w:tcW w:w="1842" w:type="dxa"/>
            <w:shd w:val="clear" w:color="000000" w:fill="FFFFFF"/>
            <w:vAlign w:val="center"/>
          </w:tcPr>
          <w:p w14:paraId="11F6B465" w14:textId="77777777" w:rsidR="00E22060" w:rsidRDefault="00D66547">
            <w:pPr>
              <w:widowControl/>
              <w:jc w:val="center"/>
              <w:rPr>
                <w:color w:val="000000"/>
                <w:sz w:val="24"/>
                <w:szCs w:val="24"/>
              </w:rPr>
            </w:pPr>
            <w:r>
              <w:rPr>
                <w:color w:val="000000"/>
                <w:sz w:val="24"/>
                <w:szCs w:val="24"/>
              </w:rPr>
              <w:t>2016-1-6</w:t>
            </w:r>
          </w:p>
        </w:tc>
      </w:tr>
      <w:tr w:rsidR="00E22060" w14:paraId="7A64FC3E" w14:textId="77777777">
        <w:trPr>
          <w:trHeight w:val="960"/>
          <w:jc w:val="center"/>
        </w:trPr>
        <w:tc>
          <w:tcPr>
            <w:tcW w:w="846" w:type="dxa"/>
            <w:shd w:val="clear" w:color="auto" w:fill="auto"/>
            <w:vAlign w:val="center"/>
          </w:tcPr>
          <w:p w14:paraId="2359C974" w14:textId="77777777" w:rsidR="00E22060" w:rsidRDefault="00D66547">
            <w:pPr>
              <w:widowControl/>
              <w:jc w:val="center"/>
              <w:rPr>
                <w:color w:val="000000"/>
                <w:kern w:val="0"/>
                <w:sz w:val="24"/>
                <w:szCs w:val="24"/>
              </w:rPr>
            </w:pPr>
            <w:r>
              <w:rPr>
                <w:color w:val="000000"/>
                <w:kern w:val="0"/>
                <w:sz w:val="24"/>
                <w:szCs w:val="24"/>
              </w:rPr>
              <w:t>5</w:t>
            </w:r>
          </w:p>
        </w:tc>
        <w:tc>
          <w:tcPr>
            <w:tcW w:w="3494" w:type="dxa"/>
            <w:shd w:val="clear" w:color="auto" w:fill="auto"/>
            <w:vAlign w:val="center"/>
          </w:tcPr>
          <w:p w14:paraId="46923092" w14:textId="77777777" w:rsidR="00E22060" w:rsidRDefault="00D66547">
            <w:pPr>
              <w:rPr>
                <w:color w:val="000000"/>
                <w:sz w:val="24"/>
                <w:szCs w:val="24"/>
              </w:rPr>
            </w:pPr>
            <w:r>
              <w:rPr>
                <w:color w:val="000000"/>
                <w:sz w:val="24"/>
                <w:szCs w:val="24"/>
              </w:rPr>
              <w:t>上证</w:t>
            </w:r>
            <w:r>
              <w:rPr>
                <w:color w:val="000000"/>
                <w:sz w:val="24"/>
                <w:szCs w:val="24"/>
              </w:rPr>
              <w:t>180</w:t>
            </w:r>
            <w:r>
              <w:rPr>
                <w:color w:val="000000"/>
                <w:sz w:val="24"/>
                <w:szCs w:val="24"/>
              </w:rPr>
              <w:t>公司治理交易型开放式指数证券投资基金</w:t>
            </w:r>
            <w:r>
              <w:rPr>
                <w:color w:val="000000"/>
                <w:sz w:val="24"/>
                <w:szCs w:val="24"/>
              </w:rPr>
              <w:t>2015</w:t>
            </w:r>
            <w:r>
              <w:rPr>
                <w:color w:val="000000"/>
                <w:sz w:val="24"/>
                <w:szCs w:val="24"/>
              </w:rPr>
              <w:t>年第</w:t>
            </w:r>
            <w:r>
              <w:rPr>
                <w:color w:val="000000"/>
                <w:sz w:val="24"/>
                <w:szCs w:val="24"/>
              </w:rPr>
              <w:t>4</w:t>
            </w:r>
            <w:r>
              <w:rPr>
                <w:color w:val="000000"/>
                <w:sz w:val="24"/>
                <w:szCs w:val="24"/>
              </w:rPr>
              <w:t>季度报告</w:t>
            </w:r>
          </w:p>
        </w:tc>
        <w:tc>
          <w:tcPr>
            <w:tcW w:w="2885" w:type="dxa"/>
            <w:shd w:val="clear" w:color="000000" w:fill="auto"/>
            <w:vAlign w:val="center"/>
          </w:tcPr>
          <w:p w14:paraId="715E2B2D" w14:textId="77777777" w:rsidR="00E22060" w:rsidRDefault="00D66547">
            <w:pPr>
              <w:widowControl/>
              <w:jc w:val="center"/>
              <w:rPr>
                <w:color w:val="000000"/>
                <w:kern w:val="0"/>
                <w:sz w:val="24"/>
                <w:szCs w:val="24"/>
              </w:rPr>
            </w:pPr>
            <w:r>
              <w:rPr>
                <w:color w:val="000000"/>
                <w:kern w:val="0"/>
                <w:sz w:val="24"/>
                <w:szCs w:val="24"/>
              </w:rPr>
              <w:t>中国证券报、上海证券报、证券时报</w:t>
            </w:r>
          </w:p>
        </w:tc>
        <w:tc>
          <w:tcPr>
            <w:tcW w:w="1842" w:type="dxa"/>
            <w:shd w:val="clear" w:color="000000" w:fill="FFFFFF"/>
            <w:vAlign w:val="center"/>
          </w:tcPr>
          <w:p w14:paraId="44AB4AE5" w14:textId="77777777" w:rsidR="00E22060" w:rsidRDefault="00D66547">
            <w:pPr>
              <w:jc w:val="center"/>
              <w:rPr>
                <w:color w:val="000000"/>
                <w:sz w:val="24"/>
                <w:szCs w:val="24"/>
              </w:rPr>
            </w:pPr>
            <w:r>
              <w:rPr>
                <w:color w:val="000000"/>
                <w:sz w:val="24"/>
                <w:szCs w:val="24"/>
              </w:rPr>
              <w:t>2016-1-21</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4" w:name="_Toc320804517"/>
      <w:bookmarkStart w:id="105" w:name="_Toc109537402"/>
      <w:r>
        <w:rPr>
          <w:rFonts w:eastAsia="黑体"/>
          <w:kern w:val="0"/>
          <w:sz w:val="30"/>
        </w:rPr>
        <w:br w:type="page"/>
      </w:r>
    </w:p>
    <w:p w14:paraId="672C4F13" w14:textId="77777777" w:rsidR="00E22060" w:rsidRDefault="00D66547">
      <w:pPr>
        <w:pStyle w:val="af1"/>
        <w:rPr>
          <w:rFonts w:eastAsia="黑体"/>
          <w:kern w:val="0"/>
          <w:sz w:val="30"/>
        </w:rPr>
      </w:pPr>
      <w:bookmarkStart w:id="106" w:name="_Toc449103095"/>
      <w:r>
        <w:rPr>
          <w:rFonts w:eastAsia="黑体" w:hint="eastAsia"/>
          <w:kern w:val="0"/>
          <w:sz w:val="30"/>
        </w:rPr>
        <w:lastRenderedPageBreak/>
        <w:t>二十五、招募说明书的存放及查阅方式</w:t>
      </w:r>
      <w:bookmarkEnd w:id="104"/>
      <w:bookmarkEnd w:id="105"/>
      <w:bookmarkEnd w:id="106"/>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7" w:name="_Toc109537403"/>
      <w:bookmarkStart w:id="108" w:name="_Toc320804518"/>
      <w:bookmarkStart w:id="109" w:name="_Toc449103096"/>
      <w:r>
        <w:rPr>
          <w:rFonts w:eastAsia="黑体" w:hint="eastAsia"/>
          <w:kern w:val="0"/>
          <w:sz w:val="30"/>
        </w:rPr>
        <w:lastRenderedPageBreak/>
        <w:t>二十六、备查文件</w:t>
      </w:r>
      <w:bookmarkEnd w:id="107"/>
      <w:bookmarkEnd w:id="108"/>
      <w:bookmarkEnd w:id="109"/>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0"/>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B7151" w14:textId="77777777" w:rsidR="00F440FA" w:rsidRDefault="00F440FA">
      <w:r>
        <w:separator/>
      </w:r>
    </w:p>
  </w:endnote>
  <w:endnote w:type="continuationSeparator" w:id="0">
    <w:p w14:paraId="4027B6E3" w14:textId="77777777" w:rsidR="00F440FA" w:rsidRDefault="00F4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937A7F" w:rsidRDefault="00937A7F">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7777777" w:rsidR="00937A7F" w:rsidRDefault="00937A7F">
    <w:pPr>
      <w:pStyle w:val="ae"/>
      <w:jc w:val="center"/>
    </w:pPr>
    <w:r>
      <w:fldChar w:fldCharType="begin"/>
    </w:r>
    <w:r>
      <w:instrText xml:space="preserve"> PAGE   \* MERGEFORMAT </w:instrText>
    </w:r>
    <w:r>
      <w:fldChar w:fldCharType="separate"/>
    </w:r>
    <w:r w:rsidR="00F31CB8" w:rsidRPr="00F31CB8">
      <w:rPr>
        <w:noProof/>
        <w:lang w:val="zh-CN"/>
      </w:rPr>
      <w:t>64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BBC50" w14:textId="77777777" w:rsidR="00F440FA" w:rsidRDefault="00F440FA">
      <w:r>
        <w:separator/>
      </w:r>
    </w:p>
  </w:footnote>
  <w:footnote w:type="continuationSeparator" w:id="0">
    <w:p w14:paraId="49FCB1DE" w14:textId="77777777" w:rsidR="00F440FA" w:rsidRDefault="00F4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937A7F" w:rsidRDefault="00937A7F">
    <w:pPr>
      <w:pStyle w:val="af"/>
      <w:pBdr>
        <w:bottom w:val="none" w:sz="0" w:space="0" w:color="auto"/>
      </w:pBdr>
      <w:tabs>
        <w:tab w:val="right" w:pos="8280"/>
      </w:tabs>
      <w:spacing w:line="160" w:lineRule="exact"/>
      <w:jc w:val="right"/>
    </w:pPr>
    <w:r>
      <w:rPr>
        <w:rFonts w:hint="eastAsia"/>
      </w:rPr>
      <w:t xml:space="preserve">             </w:t>
    </w:r>
  </w:p>
  <w:p w14:paraId="1181B9EF" w14:textId="77777777" w:rsidR="00937A7F" w:rsidRDefault="00937A7F">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937A7F" w:rsidRDefault="00937A7F">
    <w:pPr>
      <w:pStyle w:val="af"/>
      <w:pBdr>
        <w:bottom w:val="none" w:sz="0" w:space="0" w:color="auto"/>
      </w:pBdr>
      <w:tabs>
        <w:tab w:val="right" w:pos="8280"/>
      </w:tabs>
      <w:spacing w:line="160" w:lineRule="exact"/>
      <w:jc w:val="right"/>
    </w:pPr>
    <w:r>
      <w:rPr>
        <w:rFonts w:hint="eastAsia"/>
      </w:rPr>
      <w:t xml:space="preserve">             </w:t>
    </w:r>
  </w:p>
  <w:p w14:paraId="526C2024" w14:textId="77777777" w:rsidR="00937A7F" w:rsidRDefault="00937A7F">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937A7F" w:rsidRDefault="00937A7F">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77777777" w:rsidR="00937A7F" w:rsidRDefault="00937A7F">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6</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6483C"/>
    <w:rsid w:val="00092502"/>
    <w:rsid w:val="001122FA"/>
    <w:rsid w:val="00122986"/>
    <w:rsid w:val="00135DD7"/>
    <w:rsid w:val="0019260F"/>
    <w:rsid w:val="001C2EDD"/>
    <w:rsid w:val="001E0C7B"/>
    <w:rsid w:val="002276FA"/>
    <w:rsid w:val="00231F91"/>
    <w:rsid w:val="0023381D"/>
    <w:rsid w:val="002A47A2"/>
    <w:rsid w:val="002C23B0"/>
    <w:rsid w:val="003016B5"/>
    <w:rsid w:val="0036274E"/>
    <w:rsid w:val="00375B62"/>
    <w:rsid w:val="00390B9F"/>
    <w:rsid w:val="003B7434"/>
    <w:rsid w:val="003D4A2C"/>
    <w:rsid w:val="003F30DD"/>
    <w:rsid w:val="00440516"/>
    <w:rsid w:val="00480BF0"/>
    <w:rsid w:val="004A5467"/>
    <w:rsid w:val="004B1EED"/>
    <w:rsid w:val="004D3B8F"/>
    <w:rsid w:val="004E70CD"/>
    <w:rsid w:val="00504C22"/>
    <w:rsid w:val="0051313E"/>
    <w:rsid w:val="00513C00"/>
    <w:rsid w:val="00622C3D"/>
    <w:rsid w:val="006566AC"/>
    <w:rsid w:val="006662E5"/>
    <w:rsid w:val="006D6248"/>
    <w:rsid w:val="007235CD"/>
    <w:rsid w:val="0072597A"/>
    <w:rsid w:val="007A2B11"/>
    <w:rsid w:val="007A3FD8"/>
    <w:rsid w:val="00800B6E"/>
    <w:rsid w:val="00831D4D"/>
    <w:rsid w:val="008406BE"/>
    <w:rsid w:val="008606FC"/>
    <w:rsid w:val="00872D1F"/>
    <w:rsid w:val="00891600"/>
    <w:rsid w:val="008979C6"/>
    <w:rsid w:val="009111C3"/>
    <w:rsid w:val="00937855"/>
    <w:rsid w:val="00937A7F"/>
    <w:rsid w:val="00947AD8"/>
    <w:rsid w:val="009871FE"/>
    <w:rsid w:val="00A54F1E"/>
    <w:rsid w:val="00A74B60"/>
    <w:rsid w:val="00A87A0F"/>
    <w:rsid w:val="00AD1389"/>
    <w:rsid w:val="00B0200C"/>
    <w:rsid w:val="00B0639A"/>
    <w:rsid w:val="00B3748B"/>
    <w:rsid w:val="00B530EF"/>
    <w:rsid w:val="00B53B2A"/>
    <w:rsid w:val="00B56FCB"/>
    <w:rsid w:val="00B73A76"/>
    <w:rsid w:val="00B74A87"/>
    <w:rsid w:val="00B845DF"/>
    <w:rsid w:val="00B847B6"/>
    <w:rsid w:val="00B92021"/>
    <w:rsid w:val="00BA7808"/>
    <w:rsid w:val="00BB71C1"/>
    <w:rsid w:val="00BD107C"/>
    <w:rsid w:val="00C466F8"/>
    <w:rsid w:val="00C62BB6"/>
    <w:rsid w:val="00CD5CEC"/>
    <w:rsid w:val="00D040C3"/>
    <w:rsid w:val="00D25F35"/>
    <w:rsid w:val="00D5252D"/>
    <w:rsid w:val="00D66547"/>
    <w:rsid w:val="00DC1C5F"/>
    <w:rsid w:val="00DD3EA7"/>
    <w:rsid w:val="00DE35CF"/>
    <w:rsid w:val="00DE43E8"/>
    <w:rsid w:val="00E21E19"/>
    <w:rsid w:val="00E22060"/>
    <w:rsid w:val="00E32C33"/>
    <w:rsid w:val="00E84154"/>
    <w:rsid w:val="00E93567"/>
    <w:rsid w:val="00E968B5"/>
    <w:rsid w:val="00EC4C7E"/>
    <w:rsid w:val="00F01A35"/>
    <w:rsid w:val="00F31CB8"/>
    <w:rsid w:val="00F440FA"/>
    <w:rsid w:val="00F74F07"/>
    <w:rsid w:val="00FD03E3"/>
    <w:rsid w:val="00FD1938"/>
    <w:rsid w:val="00FD21EC"/>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B88B3-6AA6-448D-ABAC-451164D0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127</Pages>
  <Words>12277</Words>
  <Characters>69980</Characters>
  <Application>Microsoft Office Word</Application>
  <DocSecurity>0</DocSecurity>
  <Lines>583</Lines>
  <Paragraphs>164</Paragraphs>
  <ScaleCrop>false</ScaleCrop>
  <Company>jysld</Company>
  <LinksUpToDate>false</LinksUpToDate>
  <CharactersWithSpaces>82093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12</cp:revision>
  <cp:lastPrinted>2016-04-22T09:44:00Z</cp:lastPrinted>
  <dcterms:created xsi:type="dcterms:W3CDTF">2016-04-20T06:10:00Z</dcterms:created>
  <dcterms:modified xsi:type="dcterms:W3CDTF">2016-04-22T09:54:00Z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