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交银施罗德新成长股票型证券投资基金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5</w:t>
      </w:r>
      <w:r w:rsidRPr="00FF0E34">
        <w:rPr>
          <w:color w:val="000000"/>
          <w:sz w:val="24"/>
        </w:rPr>
        <w:t>月</w:t>
      </w:r>
      <w:r w:rsidRPr="00FF0E34">
        <w:rPr>
          <w:color w:val="000000"/>
          <w:sz w:val="24"/>
        </w:rPr>
        <w:t>9</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交银新成长股票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519736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2014</w:t>
            </w:r>
            <w:r w:rsidRPr="00AF05D4">
              <w:rPr>
                <w:sz w:val="24"/>
              </w:rPr>
              <w:t>年</w:t>
            </w:r>
            <w:r w:rsidRPr="00AF05D4">
              <w:rPr>
                <w:sz w:val="24"/>
              </w:rPr>
              <w:t>5</w:t>
            </w:r>
            <w:r w:rsidRPr="00AF05D4">
              <w:rPr>
                <w:sz w:val="24"/>
              </w:rPr>
              <w:t>月</w:t>
            </w:r>
            <w:r w:rsidRPr="00AF05D4">
              <w:rPr>
                <w:sz w:val="24"/>
              </w:rPr>
              <w:t>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164,340,938.05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深入挖掘经济转型背景下的投资机会，自下而上精选个股，力争实现基金资产的长期稳定增值。</w:t>
            </w:r>
            <w:r w:rsidRPr="00A57672">
              <w:rPr>
                <w:sz w:val="24"/>
              </w:rPr>
              <w:t xml:space="preserve"> </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w:t>
            </w:r>
            <w:r w:rsidRPr="00A57672">
              <w:rPr>
                <w:sz w:val="24"/>
              </w:rPr>
              <w:t>+25%×</w:t>
            </w:r>
            <w:r w:rsidRPr="00A57672">
              <w:rPr>
                <w:sz w:val="24"/>
              </w:rPr>
              <w:t>中信标普全债指数。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EE69C1" w:rsidP="00A57672">
            <w:pPr>
              <w:autoSpaceDE w:val="0"/>
              <w:autoSpaceDN w:val="0"/>
              <w:adjustRightInd w:val="0"/>
              <w:spacing w:before="29" w:line="288" w:lineRule="auto"/>
              <w:ind w:left="15"/>
              <w:jc w:val="center"/>
              <w:rPr>
                <w:color w:val="000000"/>
                <w:kern w:val="0"/>
                <w:sz w:val="24"/>
              </w:rPr>
            </w:pPr>
            <w:r w:rsidRPr="00EE69C1">
              <w:rPr>
                <w:rFonts w:hint="eastAsia"/>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EE69C1" w:rsidP="00A57672">
            <w:pPr>
              <w:autoSpaceDE w:val="0"/>
              <w:autoSpaceDN w:val="0"/>
              <w:adjustRightInd w:val="0"/>
              <w:spacing w:before="29" w:line="288" w:lineRule="auto"/>
              <w:ind w:left="15"/>
              <w:jc w:val="center"/>
              <w:rPr>
                <w:color w:val="000000"/>
                <w:kern w:val="0"/>
                <w:sz w:val="24"/>
              </w:rPr>
            </w:pPr>
            <w:r w:rsidRPr="00EE69C1">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EE69C1" w:rsidP="00A57672">
            <w:pPr>
              <w:autoSpaceDE w:val="0"/>
              <w:autoSpaceDN w:val="0"/>
              <w:adjustRightInd w:val="0"/>
              <w:spacing w:before="29" w:line="288" w:lineRule="auto"/>
              <w:ind w:left="15"/>
              <w:jc w:val="center"/>
              <w:rPr>
                <w:color w:val="000000"/>
                <w:kern w:val="0"/>
                <w:sz w:val="24"/>
              </w:rPr>
            </w:pPr>
            <w:r w:rsidRPr="00EE69C1">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EE69C1" w:rsidP="00A57672">
            <w:pPr>
              <w:autoSpaceDE w:val="0"/>
              <w:autoSpaceDN w:val="0"/>
              <w:adjustRightInd w:val="0"/>
              <w:spacing w:before="29" w:line="288" w:lineRule="auto"/>
              <w:ind w:left="15"/>
              <w:jc w:val="center"/>
              <w:rPr>
                <w:color w:val="000000"/>
                <w:kern w:val="0"/>
                <w:sz w:val="24"/>
              </w:rPr>
            </w:pPr>
            <w:r w:rsidRPr="00EE69C1">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9F9" w:rsidRPr="00C51C77" w:rsidTr="009E45A0">
        <w:tc>
          <w:tcPr>
            <w:tcW w:w="3686"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9E45A0">
        <w:tc>
          <w:tcPr>
            <w:tcW w:w="3686"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312"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08362A" w:rsidRPr="00931B45" w:rsidTr="0008362A">
        <w:trPr>
          <w:trHeight w:val="487"/>
        </w:trPr>
        <w:tc>
          <w:tcPr>
            <w:tcW w:w="2250" w:type="dxa"/>
            <w:vAlign w:val="center"/>
          </w:tcPr>
          <w:bookmarkEnd w:id="15"/>
          <w:bookmarkEnd w:id="16"/>
          <w:p w:rsidR="00501A91" w:rsidRPr="009E45A0" w:rsidRDefault="00501A91" w:rsidP="00D415F5">
            <w:pPr>
              <w:spacing w:before="29" w:line="288" w:lineRule="auto"/>
              <w:rPr>
                <w:b/>
                <w:sz w:val="24"/>
              </w:rPr>
            </w:pPr>
            <w:r w:rsidRPr="009E45A0">
              <w:rPr>
                <w:b/>
                <w:sz w:val="24"/>
              </w:rPr>
              <w:t xml:space="preserve">3.1.1 </w:t>
            </w:r>
            <w:r w:rsidRPr="009E45A0">
              <w:rPr>
                <w:rFonts w:hint="eastAsia"/>
                <w:b/>
                <w:sz w:val="24"/>
              </w:rPr>
              <w:t>期间数据和指标</w:t>
            </w:r>
          </w:p>
        </w:tc>
        <w:tc>
          <w:tcPr>
            <w:tcW w:w="6748" w:type="dxa"/>
            <w:vAlign w:val="center"/>
          </w:tcPr>
          <w:p w:rsidR="00501A91" w:rsidRPr="009E45A0" w:rsidRDefault="00501A91" w:rsidP="00D415F5">
            <w:pPr>
              <w:spacing w:before="29" w:line="288" w:lineRule="auto"/>
              <w:jc w:val="center"/>
              <w:rPr>
                <w:b/>
                <w:sz w:val="24"/>
              </w:rPr>
            </w:pPr>
            <w:r w:rsidRPr="009E45A0">
              <w:rPr>
                <w:b/>
                <w:sz w:val="24"/>
              </w:rPr>
              <w:t>2014</w:t>
            </w:r>
            <w:r w:rsidRPr="009E45A0">
              <w:rPr>
                <w:b/>
                <w:sz w:val="24"/>
              </w:rPr>
              <w:t>年</w:t>
            </w:r>
            <w:r w:rsidRPr="009E45A0">
              <w:rPr>
                <w:b/>
                <w:sz w:val="24"/>
              </w:rPr>
              <w:t>5</w:t>
            </w:r>
            <w:r w:rsidRPr="009E45A0">
              <w:rPr>
                <w:b/>
                <w:sz w:val="24"/>
              </w:rPr>
              <w:t>月</w:t>
            </w:r>
            <w:r w:rsidRPr="009E45A0">
              <w:rPr>
                <w:b/>
                <w:sz w:val="24"/>
              </w:rPr>
              <w:t>9</w:t>
            </w:r>
            <w:r w:rsidRPr="009E45A0">
              <w:rPr>
                <w:b/>
                <w:sz w:val="24"/>
              </w:rPr>
              <w:t>日（基金合同生效日）至</w:t>
            </w:r>
            <w:r w:rsidRPr="009E45A0">
              <w:rPr>
                <w:b/>
                <w:sz w:val="24"/>
              </w:rPr>
              <w:t>2014</w:t>
            </w:r>
            <w:r w:rsidRPr="009E45A0">
              <w:rPr>
                <w:b/>
                <w:sz w:val="24"/>
              </w:rPr>
              <w:t>年</w:t>
            </w:r>
            <w:r w:rsidRPr="009E45A0">
              <w:rPr>
                <w:b/>
                <w:sz w:val="24"/>
              </w:rPr>
              <w:t>12</w:t>
            </w:r>
            <w:r w:rsidRPr="009E45A0">
              <w:rPr>
                <w:b/>
                <w:sz w:val="24"/>
              </w:rPr>
              <w:t>月</w:t>
            </w:r>
            <w:r w:rsidRPr="009E45A0">
              <w:rPr>
                <w:b/>
                <w:sz w:val="24"/>
              </w:rPr>
              <w:t>31</w:t>
            </w:r>
            <w:r w:rsidRPr="009E45A0">
              <w:rPr>
                <w:b/>
                <w:sz w:val="24"/>
              </w:rPr>
              <w:t>日</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本期已实现收益</w:t>
            </w:r>
          </w:p>
        </w:tc>
        <w:tc>
          <w:tcPr>
            <w:tcW w:w="6748" w:type="dxa"/>
            <w:vAlign w:val="center"/>
          </w:tcPr>
          <w:p w:rsidR="00501A91" w:rsidRPr="009E45A0" w:rsidRDefault="00501A91" w:rsidP="00D415F5">
            <w:pPr>
              <w:spacing w:before="29" w:line="288" w:lineRule="auto"/>
              <w:jc w:val="right"/>
              <w:rPr>
                <w:sz w:val="24"/>
              </w:rPr>
            </w:pPr>
            <w:r w:rsidRPr="009E45A0">
              <w:rPr>
                <w:sz w:val="24"/>
              </w:rPr>
              <w:t>2,919,553.39</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本期利润</w:t>
            </w:r>
          </w:p>
        </w:tc>
        <w:tc>
          <w:tcPr>
            <w:tcW w:w="6748" w:type="dxa"/>
            <w:vAlign w:val="center"/>
          </w:tcPr>
          <w:p w:rsidR="00501A91" w:rsidRPr="009E45A0" w:rsidRDefault="00501A91" w:rsidP="00D415F5">
            <w:pPr>
              <w:spacing w:before="29" w:line="288" w:lineRule="auto"/>
              <w:jc w:val="right"/>
              <w:rPr>
                <w:sz w:val="24"/>
              </w:rPr>
            </w:pPr>
            <w:r w:rsidRPr="009E45A0">
              <w:rPr>
                <w:sz w:val="24"/>
              </w:rPr>
              <w:t>22,685,372.46</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加权平均基金份额本期利润</w:t>
            </w:r>
          </w:p>
        </w:tc>
        <w:tc>
          <w:tcPr>
            <w:tcW w:w="6748" w:type="dxa"/>
            <w:vAlign w:val="center"/>
          </w:tcPr>
          <w:p w:rsidR="00501A91" w:rsidRPr="009E45A0" w:rsidRDefault="00501A91" w:rsidP="00D415F5">
            <w:pPr>
              <w:spacing w:before="29" w:line="288" w:lineRule="auto"/>
              <w:jc w:val="right"/>
              <w:rPr>
                <w:sz w:val="24"/>
              </w:rPr>
            </w:pPr>
            <w:r w:rsidRPr="009E45A0">
              <w:rPr>
                <w:sz w:val="24"/>
              </w:rPr>
              <w:t>0.0713</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本期基金份额净值增长率</w:t>
            </w:r>
          </w:p>
        </w:tc>
        <w:tc>
          <w:tcPr>
            <w:tcW w:w="6748" w:type="dxa"/>
            <w:vAlign w:val="center"/>
          </w:tcPr>
          <w:p w:rsidR="00501A91" w:rsidRPr="009E45A0" w:rsidRDefault="00501A91" w:rsidP="00D415F5">
            <w:pPr>
              <w:spacing w:before="29" w:line="288" w:lineRule="auto"/>
              <w:jc w:val="right"/>
              <w:rPr>
                <w:sz w:val="24"/>
              </w:rPr>
            </w:pPr>
            <w:r w:rsidRPr="009E45A0">
              <w:rPr>
                <w:sz w:val="24"/>
              </w:rPr>
              <w:t>8.60%</w:t>
            </w:r>
          </w:p>
        </w:tc>
      </w:tr>
      <w:tr w:rsidR="0008362A" w:rsidRPr="00931B45" w:rsidTr="0008362A">
        <w:tc>
          <w:tcPr>
            <w:tcW w:w="2250" w:type="dxa"/>
            <w:vAlign w:val="center"/>
          </w:tcPr>
          <w:p w:rsidR="00501A91" w:rsidRPr="009E45A0" w:rsidRDefault="00501A91" w:rsidP="0050264A">
            <w:pPr>
              <w:spacing w:before="29" w:line="288" w:lineRule="auto"/>
              <w:rPr>
                <w:b/>
                <w:sz w:val="24"/>
              </w:rPr>
            </w:pPr>
            <w:r w:rsidRPr="009E45A0">
              <w:rPr>
                <w:b/>
                <w:sz w:val="24"/>
              </w:rPr>
              <w:t xml:space="preserve">3.1.2 </w:t>
            </w:r>
            <w:r w:rsidRPr="009E45A0">
              <w:rPr>
                <w:rFonts w:hint="eastAsia"/>
                <w:b/>
                <w:sz w:val="24"/>
              </w:rPr>
              <w:t>期末数据和指标</w:t>
            </w:r>
          </w:p>
        </w:tc>
        <w:tc>
          <w:tcPr>
            <w:tcW w:w="6748" w:type="dxa"/>
            <w:vAlign w:val="center"/>
          </w:tcPr>
          <w:p w:rsidR="00501A91" w:rsidRPr="009E45A0" w:rsidRDefault="00501A91" w:rsidP="0050264A">
            <w:pPr>
              <w:spacing w:before="29" w:line="288" w:lineRule="auto"/>
              <w:jc w:val="center"/>
              <w:rPr>
                <w:b/>
                <w:sz w:val="24"/>
              </w:rPr>
            </w:pPr>
            <w:r w:rsidRPr="009E45A0">
              <w:rPr>
                <w:b/>
                <w:sz w:val="24"/>
              </w:rPr>
              <w:t>2014</w:t>
            </w:r>
            <w:r w:rsidRPr="009E45A0">
              <w:rPr>
                <w:rFonts w:hint="eastAsia"/>
                <w:b/>
                <w:sz w:val="24"/>
              </w:rPr>
              <w:t>年末</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期末可供分配基金份额利润</w:t>
            </w:r>
          </w:p>
        </w:tc>
        <w:tc>
          <w:tcPr>
            <w:tcW w:w="6748" w:type="dxa"/>
            <w:vAlign w:val="center"/>
          </w:tcPr>
          <w:p w:rsidR="00501A91" w:rsidRPr="009E45A0" w:rsidRDefault="00501A91" w:rsidP="00D415F5">
            <w:pPr>
              <w:spacing w:before="29" w:line="288" w:lineRule="auto"/>
              <w:jc w:val="right"/>
              <w:rPr>
                <w:sz w:val="24"/>
              </w:rPr>
            </w:pPr>
            <w:r w:rsidRPr="009E45A0">
              <w:rPr>
                <w:sz w:val="24"/>
              </w:rPr>
              <w:t>0.018</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期末基金资产净值</w:t>
            </w:r>
          </w:p>
        </w:tc>
        <w:tc>
          <w:tcPr>
            <w:tcW w:w="6748" w:type="dxa"/>
            <w:vAlign w:val="center"/>
          </w:tcPr>
          <w:p w:rsidR="00501A91" w:rsidRPr="009E45A0" w:rsidRDefault="00501A91" w:rsidP="00D415F5">
            <w:pPr>
              <w:spacing w:before="29" w:line="288" w:lineRule="auto"/>
              <w:jc w:val="right"/>
              <w:rPr>
                <w:sz w:val="24"/>
              </w:rPr>
            </w:pPr>
            <w:r w:rsidRPr="009E45A0">
              <w:rPr>
                <w:sz w:val="24"/>
              </w:rPr>
              <w:t>178,544,291.04</w:t>
            </w:r>
          </w:p>
        </w:tc>
      </w:tr>
      <w:tr w:rsidR="0008362A" w:rsidRPr="00931B45" w:rsidTr="0008362A">
        <w:tc>
          <w:tcPr>
            <w:tcW w:w="2250" w:type="dxa"/>
            <w:vAlign w:val="center"/>
          </w:tcPr>
          <w:p w:rsidR="00501A91" w:rsidRPr="009E45A0" w:rsidRDefault="00501A91" w:rsidP="0050264A">
            <w:pPr>
              <w:spacing w:before="29" w:line="288" w:lineRule="auto"/>
              <w:rPr>
                <w:sz w:val="24"/>
              </w:rPr>
            </w:pPr>
            <w:r w:rsidRPr="009E45A0">
              <w:rPr>
                <w:rFonts w:hint="eastAsia"/>
                <w:sz w:val="24"/>
              </w:rPr>
              <w:t>期末基金份额净值</w:t>
            </w:r>
          </w:p>
        </w:tc>
        <w:tc>
          <w:tcPr>
            <w:tcW w:w="6748" w:type="dxa"/>
            <w:vAlign w:val="center"/>
          </w:tcPr>
          <w:p w:rsidR="00501A91" w:rsidRPr="009E45A0" w:rsidRDefault="00501A91" w:rsidP="00D415F5">
            <w:pPr>
              <w:spacing w:before="29" w:line="288" w:lineRule="auto"/>
              <w:jc w:val="right"/>
              <w:rPr>
                <w:sz w:val="24"/>
              </w:rPr>
            </w:pPr>
            <w:r w:rsidRPr="009E45A0">
              <w:rPr>
                <w:sz w:val="24"/>
              </w:rPr>
              <w:t>1.086</w:t>
            </w:r>
          </w:p>
        </w:tc>
      </w:tr>
    </w:tbl>
    <w:p w:rsidR="00FB3D0D" w:rsidRDefault="00CD4C5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FB3D0D" w:rsidRDefault="00CD4C51">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3</w:t>
      </w:r>
      <w:r w:rsidRPr="0060235D">
        <w:rPr>
          <w:kern w:val="0"/>
          <w:sz w:val="24"/>
        </w:rPr>
        <w:t>、本基金合同生效日为</w:t>
      </w:r>
      <w:r w:rsidRPr="0060235D">
        <w:rPr>
          <w:kern w:val="0"/>
          <w:sz w:val="24"/>
        </w:rPr>
        <w:t>2014</w:t>
      </w:r>
      <w:r w:rsidRPr="0060235D">
        <w:rPr>
          <w:kern w:val="0"/>
          <w:sz w:val="24"/>
        </w:rPr>
        <w:t>年</w:t>
      </w:r>
      <w:r w:rsidRPr="0060235D">
        <w:rPr>
          <w:kern w:val="0"/>
          <w:sz w:val="24"/>
        </w:rPr>
        <w:t>5</w:t>
      </w:r>
      <w:r w:rsidRPr="0060235D">
        <w:rPr>
          <w:kern w:val="0"/>
          <w:sz w:val="24"/>
        </w:rPr>
        <w:t>月</w:t>
      </w:r>
      <w:r w:rsidRPr="0060235D">
        <w:rPr>
          <w:kern w:val="0"/>
          <w:sz w:val="24"/>
        </w:rPr>
        <w:t>9</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B3D0D">
        <w:tc>
          <w:tcPr>
            <w:tcW w:w="1286" w:type="dxa"/>
            <w:vAlign w:val="center"/>
          </w:tcPr>
          <w:p w:rsidR="00FB3D0D" w:rsidRDefault="00CD4C51">
            <w:pPr>
              <w:jc w:val="left"/>
            </w:pPr>
            <w:r>
              <w:rPr>
                <w:color w:val="000000"/>
                <w:sz w:val="24"/>
              </w:rPr>
              <w:t>过去</w:t>
            </w:r>
            <w:bookmarkStart w:id="21" w:name="_GoBack"/>
            <w:bookmarkEnd w:id="21"/>
            <w:r>
              <w:rPr>
                <w:color w:val="000000"/>
                <w:sz w:val="24"/>
              </w:rPr>
              <w:t>三个月</w:t>
            </w:r>
          </w:p>
        </w:tc>
        <w:tc>
          <w:tcPr>
            <w:tcW w:w="1286" w:type="dxa"/>
            <w:vAlign w:val="center"/>
          </w:tcPr>
          <w:p w:rsidR="00FB3D0D" w:rsidRDefault="00CD4C51">
            <w:pPr>
              <w:jc w:val="center"/>
            </w:pPr>
            <w:r>
              <w:rPr>
                <w:color w:val="000000"/>
                <w:sz w:val="24"/>
              </w:rPr>
              <w:t>3.63%</w:t>
            </w:r>
          </w:p>
        </w:tc>
        <w:tc>
          <w:tcPr>
            <w:tcW w:w="1286" w:type="dxa"/>
            <w:vAlign w:val="center"/>
          </w:tcPr>
          <w:p w:rsidR="00FB3D0D" w:rsidRDefault="00CD4C51">
            <w:pPr>
              <w:jc w:val="center"/>
            </w:pPr>
            <w:r>
              <w:rPr>
                <w:color w:val="000000"/>
                <w:sz w:val="24"/>
              </w:rPr>
              <w:t>1.38%</w:t>
            </w:r>
          </w:p>
        </w:tc>
        <w:tc>
          <w:tcPr>
            <w:tcW w:w="1285" w:type="dxa"/>
            <w:vAlign w:val="center"/>
          </w:tcPr>
          <w:p w:rsidR="00FB3D0D" w:rsidRDefault="00CD4C51">
            <w:pPr>
              <w:jc w:val="center"/>
            </w:pPr>
            <w:r>
              <w:rPr>
                <w:color w:val="000000"/>
                <w:sz w:val="24"/>
              </w:rPr>
              <w:t>14.07%</w:t>
            </w:r>
          </w:p>
        </w:tc>
        <w:tc>
          <w:tcPr>
            <w:tcW w:w="1285" w:type="dxa"/>
            <w:vAlign w:val="center"/>
          </w:tcPr>
          <w:p w:rsidR="00FB3D0D" w:rsidRDefault="00CD4C51">
            <w:pPr>
              <w:jc w:val="center"/>
            </w:pPr>
            <w:r>
              <w:rPr>
                <w:color w:val="000000"/>
                <w:sz w:val="24"/>
              </w:rPr>
              <w:t>1.01%</w:t>
            </w:r>
          </w:p>
        </w:tc>
        <w:tc>
          <w:tcPr>
            <w:tcW w:w="1285" w:type="dxa"/>
            <w:vAlign w:val="center"/>
          </w:tcPr>
          <w:p w:rsidR="00FB3D0D" w:rsidRDefault="00CD4C51">
            <w:pPr>
              <w:jc w:val="center"/>
            </w:pPr>
            <w:r>
              <w:rPr>
                <w:color w:val="000000"/>
                <w:sz w:val="24"/>
              </w:rPr>
              <w:t>-10.44%</w:t>
            </w:r>
          </w:p>
        </w:tc>
        <w:tc>
          <w:tcPr>
            <w:tcW w:w="1285" w:type="dxa"/>
            <w:vAlign w:val="center"/>
          </w:tcPr>
          <w:p w:rsidR="00FB3D0D" w:rsidRDefault="00CD4C51">
            <w:pPr>
              <w:jc w:val="center"/>
            </w:pPr>
            <w:r>
              <w:rPr>
                <w:color w:val="000000"/>
                <w:sz w:val="24"/>
              </w:rPr>
              <w:t>0.37%</w:t>
            </w:r>
          </w:p>
        </w:tc>
      </w:tr>
      <w:tr w:rsidR="00FB3D0D">
        <w:tc>
          <w:tcPr>
            <w:tcW w:w="1286" w:type="dxa"/>
            <w:vAlign w:val="center"/>
          </w:tcPr>
          <w:p w:rsidR="00FB3D0D" w:rsidRDefault="00CD4C51">
            <w:pPr>
              <w:jc w:val="left"/>
            </w:pPr>
            <w:r>
              <w:rPr>
                <w:color w:val="000000"/>
                <w:sz w:val="24"/>
              </w:rPr>
              <w:t>过去六个月</w:t>
            </w:r>
          </w:p>
        </w:tc>
        <w:tc>
          <w:tcPr>
            <w:tcW w:w="1286" w:type="dxa"/>
            <w:vAlign w:val="center"/>
          </w:tcPr>
          <w:p w:rsidR="00FB3D0D" w:rsidRDefault="00CD4C51">
            <w:pPr>
              <w:jc w:val="center"/>
            </w:pPr>
            <w:r>
              <w:rPr>
                <w:color w:val="000000"/>
                <w:sz w:val="24"/>
              </w:rPr>
              <w:t>8.17%</w:t>
            </w:r>
          </w:p>
        </w:tc>
        <w:tc>
          <w:tcPr>
            <w:tcW w:w="1286" w:type="dxa"/>
            <w:vAlign w:val="center"/>
          </w:tcPr>
          <w:p w:rsidR="00FB3D0D" w:rsidRDefault="00CD4C51">
            <w:pPr>
              <w:jc w:val="center"/>
            </w:pPr>
            <w:r>
              <w:rPr>
                <w:color w:val="000000"/>
                <w:sz w:val="24"/>
              </w:rPr>
              <w:t>0.99%</w:t>
            </w:r>
          </w:p>
        </w:tc>
        <w:tc>
          <w:tcPr>
            <w:tcW w:w="1285" w:type="dxa"/>
            <w:vAlign w:val="center"/>
          </w:tcPr>
          <w:p w:rsidR="00FB3D0D" w:rsidRDefault="00CD4C51">
            <w:pPr>
              <w:jc w:val="center"/>
            </w:pPr>
            <w:r>
              <w:rPr>
                <w:color w:val="000000"/>
                <w:sz w:val="24"/>
              </w:rPr>
              <w:t>26.18%</w:t>
            </w:r>
          </w:p>
        </w:tc>
        <w:tc>
          <w:tcPr>
            <w:tcW w:w="1285" w:type="dxa"/>
            <w:vAlign w:val="center"/>
          </w:tcPr>
          <w:p w:rsidR="00FB3D0D" w:rsidRDefault="00CD4C51">
            <w:pPr>
              <w:jc w:val="center"/>
            </w:pPr>
            <w:r>
              <w:rPr>
                <w:color w:val="000000"/>
                <w:sz w:val="24"/>
              </w:rPr>
              <w:t>0.85%</w:t>
            </w:r>
          </w:p>
        </w:tc>
        <w:tc>
          <w:tcPr>
            <w:tcW w:w="1285" w:type="dxa"/>
            <w:vAlign w:val="center"/>
          </w:tcPr>
          <w:p w:rsidR="00FB3D0D" w:rsidRDefault="00CD4C51">
            <w:pPr>
              <w:jc w:val="center"/>
            </w:pPr>
            <w:r>
              <w:rPr>
                <w:color w:val="000000"/>
                <w:sz w:val="24"/>
              </w:rPr>
              <w:t>-18.01%</w:t>
            </w:r>
          </w:p>
        </w:tc>
        <w:tc>
          <w:tcPr>
            <w:tcW w:w="1285" w:type="dxa"/>
            <w:vAlign w:val="center"/>
          </w:tcPr>
          <w:p w:rsidR="00FB3D0D" w:rsidRDefault="00CD4C51">
            <w:pPr>
              <w:jc w:val="center"/>
            </w:pPr>
            <w:r>
              <w:rPr>
                <w:color w:val="000000"/>
                <w:sz w:val="24"/>
              </w:rPr>
              <w:t>0.14%</w:t>
            </w:r>
          </w:p>
        </w:tc>
      </w:tr>
      <w:tr w:rsidR="00FB3D0D">
        <w:tc>
          <w:tcPr>
            <w:tcW w:w="1286" w:type="dxa"/>
            <w:vAlign w:val="center"/>
          </w:tcPr>
          <w:p w:rsidR="00FB3D0D" w:rsidRDefault="00CD4C51">
            <w:pPr>
              <w:jc w:val="left"/>
            </w:pPr>
            <w:r>
              <w:rPr>
                <w:color w:val="000000"/>
                <w:sz w:val="24"/>
              </w:rPr>
              <w:t>自基金合同生效起至今</w:t>
            </w:r>
          </w:p>
        </w:tc>
        <w:tc>
          <w:tcPr>
            <w:tcW w:w="1286" w:type="dxa"/>
            <w:vAlign w:val="center"/>
          </w:tcPr>
          <w:p w:rsidR="00FB3D0D" w:rsidRDefault="00CD4C51">
            <w:pPr>
              <w:jc w:val="center"/>
            </w:pPr>
            <w:r>
              <w:rPr>
                <w:color w:val="000000"/>
                <w:sz w:val="24"/>
              </w:rPr>
              <w:t>8.60%</w:t>
            </w:r>
          </w:p>
        </w:tc>
        <w:tc>
          <w:tcPr>
            <w:tcW w:w="1286" w:type="dxa"/>
            <w:vAlign w:val="center"/>
          </w:tcPr>
          <w:p w:rsidR="00FB3D0D" w:rsidRDefault="00CD4C51">
            <w:pPr>
              <w:jc w:val="center"/>
            </w:pPr>
            <w:r>
              <w:rPr>
                <w:color w:val="000000"/>
                <w:sz w:val="24"/>
              </w:rPr>
              <w:t>0.87%</w:t>
            </w:r>
          </w:p>
        </w:tc>
        <w:tc>
          <w:tcPr>
            <w:tcW w:w="1285" w:type="dxa"/>
            <w:vAlign w:val="center"/>
          </w:tcPr>
          <w:p w:rsidR="00FB3D0D" w:rsidRDefault="00CD4C51">
            <w:pPr>
              <w:jc w:val="center"/>
            </w:pPr>
            <w:r>
              <w:rPr>
                <w:color w:val="000000"/>
                <w:sz w:val="24"/>
              </w:rPr>
              <w:t>29.10%</w:t>
            </w:r>
          </w:p>
        </w:tc>
        <w:tc>
          <w:tcPr>
            <w:tcW w:w="1285" w:type="dxa"/>
            <w:vAlign w:val="center"/>
          </w:tcPr>
          <w:p w:rsidR="00FB3D0D" w:rsidRDefault="00CD4C51">
            <w:pPr>
              <w:jc w:val="center"/>
            </w:pPr>
            <w:r>
              <w:rPr>
                <w:color w:val="000000"/>
                <w:sz w:val="24"/>
              </w:rPr>
              <w:t>0.81%</w:t>
            </w:r>
          </w:p>
        </w:tc>
        <w:tc>
          <w:tcPr>
            <w:tcW w:w="1285" w:type="dxa"/>
            <w:vAlign w:val="center"/>
          </w:tcPr>
          <w:p w:rsidR="00FB3D0D" w:rsidRDefault="00CD4C51">
            <w:pPr>
              <w:jc w:val="center"/>
            </w:pPr>
            <w:r>
              <w:rPr>
                <w:color w:val="000000"/>
                <w:sz w:val="24"/>
              </w:rPr>
              <w:t>-20.50%</w:t>
            </w:r>
          </w:p>
        </w:tc>
        <w:tc>
          <w:tcPr>
            <w:tcW w:w="1285" w:type="dxa"/>
            <w:vAlign w:val="center"/>
          </w:tcPr>
          <w:p w:rsidR="00FB3D0D" w:rsidRDefault="00CD4C51">
            <w:pPr>
              <w:jc w:val="center"/>
            </w:pPr>
            <w:r>
              <w:rPr>
                <w:color w:val="000000"/>
                <w:sz w:val="24"/>
              </w:rPr>
              <w:t>0.06%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富时中国</w:t>
      </w:r>
      <w:r w:rsidRPr="00FC45CB">
        <w:rPr>
          <w:kern w:val="0"/>
          <w:sz w:val="24"/>
        </w:rPr>
        <w:t>A600</w:t>
      </w:r>
      <w:r w:rsidRPr="00FC45CB">
        <w:rPr>
          <w:kern w:val="0"/>
          <w:sz w:val="24"/>
        </w:rPr>
        <w:t>成长指数</w:t>
      </w:r>
      <w:r w:rsidRPr="00FC45CB">
        <w:rPr>
          <w:kern w:val="0"/>
          <w:sz w:val="24"/>
        </w:rPr>
        <w:t>+25%×</w:t>
      </w:r>
      <w:r w:rsidRPr="00FC45CB">
        <w:rPr>
          <w:kern w:val="0"/>
          <w:sz w:val="24"/>
        </w:rPr>
        <w:t>中信标普全债指数，每日进行再平衡过程。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CE74E98" wp14:editId="30BEF855">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2014</w:t>
      </w:r>
      <w:r w:rsidRPr="00650E05">
        <w:rPr>
          <w:kern w:val="0"/>
          <w:sz w:val="24"/>
        </w:rPr>
        <w:t>年</w:t>
      </w:r>
      <w:r w:rsidRPr="00650E05">
        <w:rPr>
          <w:kern w:val="0"/>
          <w:sz w:val="24"/>
        </w:rPr>
        <w:t>5</w:t>
      </w:r>
      <w:r w:rsidRPr="00650E05">
        <w:rPr>
          <w:kern w:val="0"/>
          <w:sz w:val="24"/>
        </w:rPr>
        <w:t>月</w:t>
      </w:r>
      <w:r w:rsidRPr="00650E05">
        <w:rPr>
          <w:kern w:val="0"/>
          <w:sz w:val="24"/>
        </w:rPr>
        <w:t>9</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2949A9ED" wp14:editId="0A08A2C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5</w:t>
      </w:r>
      <w:r w:rsidRPr="00B05374">
        <w:rPr>
          <w:kern w:val="0"/>
          <w:sz w:val="24"/>
        </w:rPr>
        <w:t>月</w:t>
      </w:r>
      <w:r w:rsidRPr="00B05374">
        <w:rPr>
          <w:kern w:val="0"/>
          <w:sz w:val="24"/>
        </w:rPr>
        <w:t>9</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B3D0D">
        <w:tc>
          <w:tcPr>
            <w:tcW w:w="1499" w:type="dxa"/>
            <w:vAlign w:val="center"/>
          </w:tcPr>
          <w:p w:rsidR="00FB3D0D" w:rsidRDefault="00CD4C51">
            <w:pPr>
              <w:jc w:val="center"/>
            </w:pPr>
            <w:r>
              <w:rPr>
                <w:color w:val="000000"/>
                <w:sz w:val="24"/>
              </w:rPr>
              <w:t>2014</w:t>
            </w:r>
          </w:p>
        </w:tc>
        <w:tc>
          <w:tcPr>
            <w:tcW w:w="1336" w:type="dxa"/>
            <w:vAlign w:val="center"/>
          </w:tcPr>
          <w:p w:rsidR="00FB3D0D" w:rsidRDefault="00CD4C51">
            <w:pPr>
              <w:jc w:val="right"/>
            </w:pPr>
            <w:r>
              <w:rPr>
                <w:color w:val="000000"/>
                <w:sz w:val="24"/>
              </w:rPr>
              <w:t>-</w:t>
            </w:r>
          </w:p>
        </w:tc>
        <w:tc>
          <w:tcPr>
            <w:tcW w:w="1663" w:type="dxa"/>
            <w:vAlign w:val="center"/>
          </w:tcPr>
          <w:p w:rsidR="00FB3D0D" w:rsidRDefault="00CD4C51">
            <w:pPr>
              <w:jc w:val="right"/>
            </w:pPr>
            <w:r>
              <w:rPr>
                <w:color w:val="000000"/>
                <w:sz w:val="24"/>
              </w:rPr>
              <w:t>-</w:t>
            </w:r>
          </w:p>
        </w:tc>
        <w:tc>
          <w:tcPr>
            <w:tcW w:w="1739" w:type="dxa"/>
            <w:vAlign w:val="center"/>
          </w:tcPr>
          <w:p w:rsidR="00FB3D0D" w:rsidRDefault="00CD4C51">
            <w:pPr>
              <w:jc w:val="right"/>
            </w:pPr>
            <w:r>
              <w:rPr>
                <w:color w:val="000000"/>
                <w:sz w:val="24"/>
              </w:rPr>
              <w:t>-</w:t>
            </w:r>
          </w:p>
        </w:tc>
        <w:tc>
          <w:tcPr>
            <w:tcW w:w="1701" w:type="dxa"/>
            <w:vAlign w:val="center"/>
          </w:tcPr>
          <w:p w:rsidR="00FB3D0D" w:rsidRDefault="00CD4C51">
            <w:pPr>
              <w:jc w:val="right"/>
            </w:pPr>
            <w:r>
              <w:rPr>
                <w:color w:val="000000"/>
                <w:sz w:val="24"/>
              </w:rPr>
              <w:t>-</w:t>
            </w:r>
          </w:p>
        </w:tc>
        <w:tc>
          <w:tcPr>
            <w:tcW w:w="1060" w:type="dxa"/>
            <w:vAlign w:val="center"/>
          </w:tcPr>
          <w:p w:rsidR="00FB3D0D" w:rsidRDefault="00CD4C5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B3D0D" w:rsidRDefault="00CD4C5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B3D0D">
        <w:tc>
          <w:tcPr>
            <w:tcW w:w="1499" w:type="dxa"/>
            <w:vAlign w:val="center"/>
          </w:tcPr>
          <w:p w:rsidR="00FB3D0D" w:rsidRDefault="00CD4C51">
            <w:pPr>
              <w:jc w:val="center"/>
            </w:pPr>
            <w:r>
              <w:rPr>
                <w:color w:val="000000"/>
                <w:sz w:val="24"/>
              </w:rPr>
              <w:t>管华雨</w:t>
            </w:r>
          </w:p>
        </w:tc>
        <w:tc>
          <w:tcPr>
            <w:tcW w:w="1499" w:type="dxa"/>
            <w:vAlign w:val="center"/>
          </w:tcPr>
          <w:p w:rsidR="00FB3D0D" w:rsidRDefault="00CD4C51">
            <w:pPr>
              <w:jc w:val="center"/>
            </w:pPr>
            <w:r>
              <w:rPr>
                <w:color w:val="000000"/>
                <w:sz w:val="24"/>
              </w:rPr>
              <w:t>本基金、交银施罗德成长股票证券投资基金，公司权益投资总监</w:t>
            </w:r>
          </w:p>
        </w:tc>
        <w:tc>
          <w:tcPr>
            <w:tcW w:w="1500" w:type="dxa"/>
            <w:vAlign w:val="center"/>
          </w:tcPr>
          <w:p w:rsidR="00FB3D0D" w:rsidRDefault="00CD4C51">
            <w:pPr>
              <w:jc w:val="center"/>
            </w:pPr>
            <w:r>
              <w:rPr>
                <w:color w:val="000000"/>
                <w:sz w:val="24"/>
              </w:rPr>
              <w:t>2014-05-09</w:t>
            </w:r>
          </w:p>
        </w:tc>
        <w:tc>
          <w:tcPr>
            <w:tcW w:w="1500" w:type="dxa"/>
            <w:vAlign w:val="center"/>
          </w:tcPr>
          <w:p w:rsidR="00FB3D0D" w:rsidRDefault="00CD4C51">
            <w:pPr>
              <w:jc w:val="center"/>
            </w:pPr>
            <w:r>
              <w:rPr>
                <w:color w:val="000000"/>
                <w:sz w:val="24"/>
              </w:rPr>
              <w:t>-</w:t>
            </w:r>
          </w:p>
        </w:tc>
        <w:tc>
          <w:tcPr>
            <w:tcW w:w="1090" w:type="dxa"/>
            <w:vAlign w:val="center"/>
          </w:tcPr>
          <w:p w:rsidR="00FB3D0D" w:rsidRDefault="00CD4C51">
            <w:pPr>
              <w:jc w:val="center"/>
            </w:pPr>
            <w:r>
              <w:rPr>
                <w:color w:val="000000"/>
                <w:sz w:val="24"/>
              </w:rPr>
              <w:t>12</w:t>
            </w:r>
            <w:r>
              <w:rPr>
                <w:color w:val="000000"/>
                <w:sz w:val="24"/>
              </w:rPr>
              <w:t>年</w:t>
            </w:r>
          </w:p>
        </w:tc>
        <w:tc>
          <w:tcPr>
            <w:tcW w:w="1910" w:type="dxa"/>
            <w:vAlign w:val="center"/>
          </w:tcPr>
          <w:p w:rsidR="00FB3D0D" w:rsidRDefault="00CD4C51">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r w:rsidR="00FB3D0D">
        <w:tc>
          <w:tcPr>
            <w:tcW w:w="1499" w:type="dxa"/>
            <w:vAlign w:val="center"/>
          </w:tcPr>
          <w:p w:rsidR="00FB3D0D" w:rsidRDefault="00CD4C51">
            <w:pPr>
              <w:jc w:val="center"/>
            </w:pPr>
            <w:r>
              <w:rPr>
                <w:color w:val="000000"/>
                <w:sz w:val="24"/>
              </w:rPr>
              <w:t>王崇</w:t>
            </w:r>
          </w:p>
        </w:tc>
        <w:tc>
          <w:tcPr>
            <w:tcW w:w="1499" w:type="dxa"/>
            <w:vAlign w:val="center"/>
          </w:tcPr>
          <w:p w:rsidR="00FB3D0D" w:rsidRDefault="00CD4C51">
            <w:pPr>
              <w:jc w:val="center"/>
            </w:pPr>
            <w:r>
              <w:rPr>
                <w:color w:val="000000"/>
                <w:sz w:val="24"/>
              </w:rPr>
              <w:t>本基金的基金经理</w:t>
            </w:r>
          </w:p>
        </w:tc>
        <w:tc>
          <w:tcPr>
            <w:tcW w:w="1500" w:type="dxa"/>
            <w:vAlign w:val="center"/>
          </w:tcPr>
          <w:p w:rsidR="00FB3D0D" w:rsidRDefault="00CD4C51">
            <w:pPr>
              <w:jc w:val="center"/>
            </w:pPr>
            <w:r>
              <w:rPr>
                <w:color w:val="000000"/>
                <w:sz w:val="24"/>
              </w:rPr>
              <w:t>2014-10-22</w:t>
            </w:r>
          </w:p>
        </w:tc>
        <w:tc>
          <w:tcPr>
            <w:tcW w:w="1500" w:type="dxa"/>
            <w:vAlign w:val="center"/>
          </w:tcPr>
          <w:p w:rsidR="00FB3D0D" w:rsidRDefault="00CD4C51">
            <w:pPr>
              <w:jc w:val="center"/>
            </w:pPr>
            <w:r>
              <w:rPr>
                <w:color w:val="000000"/>
                <w:sz w:val="24"/>
              </w:rPr>
              <w:t>-</w:t>
            </w:r>
          </w:p>
        </w:tc>
        <w:tc>
          <w:tcPr>
            <w:tcW w:w="1090" w:type="dxa"/>
            <w:vAlign w:val="center"/>
          </w:tcPr>
          <w:p w:rsidR="00FB3D0D" w:rsidRDefault="00CD4C51">
            <w:pPr>
              <w:jc w:val="center"/>
            </w:pPr>
            <w:r>
              <w:rPr>
                <w:color w:val="000000"/>
                <w:sz w:val="24"/>
              </w:rPr>
              <w:t>6</w:t>
            </w:r>
            <w:r>
              <w:rPr>
                <w:color w:val="000000"/>
                <w:sz w:val="24"/>
              </w:rPr>
              <w:t>年</w:t>
            </w:r>
          </w:p>
        </w:tc>
        <w:tc>
          <w:tcPr>
            <w:tcW w:w="1910" w:type="dxa"/>
            <w:vAlign w:val="center"/>
          </w:tcPr>
          <w:p w:rsidR="00FB3D0D" w:rsidRDefault="00CD4C51">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FB3D0D" w:rsidRDefault="00CD4C5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873477">
        <w:rPr>
          <w:rFonts w:hint="eastAsia"/>
          <w:kern w:val="0"/>
          <w:sz w:val="24"/>
        </w:rPr>
        <w:t>；</w:t>
      </w:r>
    </w:p>
    <w:p w:rsidR="00FB3D0D" w:rsidRDefault="00CD4C51" w:rsidP="0008362A">
      <w:pPr>
        <w:tabs>
          <w:tab w:val="left" w:pos="426"/>
        </w:tabs>
        <w:spacing w:before="29" w:line="288" w:lineRule="auto"/>
        <w:ind w:firstLineChars="177" w:firstLine="425"/>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873477">
        <w:rPr>
          <w:rFonts w:hint="eastAsia"/>
          <w:kern w:val="0"/>
          <w:sz w:val="24"/>
        </w:rPr>
        <w:t>；</w:t>
      </w:r>
      <w:r>
        <w:rPr>
          <w:kern w:val="0"/>
          <w:sz w:val="24"/>
        </w:rPr>
        <w:t xml:space="preserve"> </w:t>
      </w:r>
    </w:p>
    <w:p w:rsidR="001A59F9" w:rsidRPr="00C016E9" w:rsidRDefault="001A59F9" w:rsidP="0008362A">
      <w:pPr>
        <w:tabs>
          <w:tab w:val="left" w:pos="426"/>
        </w:tabs>
        <w:spacing w:before="29" w:line="288" w:lineRule="auto"/>
        <w:ind w:firstLineChars="177" w:firstLine="425"/>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FB3D0D" w:rsidRDefault="00CD4C5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B3D0D" w:rsidRDefault="00CD4C5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B3D0D" w:rsidRDefault="00CD4C5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B3D0D" w:rsidRDefault="00CD4C5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3D0D" w:rsidRDefault="00CD4C5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B3D0D" w:rsidRDefault="00CD4C5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B3D0D" w:rsidRDefault="00CD4C51">
      <w:pPr>
        <w:spacing w:before="29" w:line="288" w:lineRule="auto"/>
        <w:ind w:firstLineChars="200" w:firstLine="480"/>
        <w:rPr>
          <w:color w:val="000000"/>
          <w:sz w:val="24"/>
        </w:rPr>
      </w:pPr>
      <w:r>
        <w:rPr>
          <w:color w:val="000000"/>
          <w:sz w:val="24"/>
        </w:rPr>
        <w:t>2014</w:t>
      </w:r>
      <w:r>
        <w:rPr>
          <w:color w:val="000000"/>
          <w:sz w:val="24"/>
        </w:rPr>
        <w:t>年经济增长整体保持较平稳的走势，四个季度</w:t>
      </w:r>
      <w:r>
        <w:rPr>
          <w:color w:val="000000"/>
          <w:sz w:val="24"/>
        </w:rPr>
        <w:t>GDP</w:t>
      </w:r>
      <w:r>
        <w:rPr>
          <w:color w:val="000000"/>
          <w:sz w:val="24"/>
        </w:rPr>
        <w:t>增速基本维持</w:t>
      </w:r>
      <w:r>
        <w:rPr>
          <w:color w:val="000000"/>
          <w:sz w:val="24"/>
        </w:rPr>
        <w:t>7.4%</w:t>
      </w:r>
      <w:r>
        <w:rPr>
          <w:color w:val="000000"/>
          <w:sz w:val="24"/>
        </w:rPr>
        <w:t>左右，同时随着房地产投资开始放缓，经济下行压力仍旧比较大。另一方面，</w:t>
      </w:r>
      <w:r>
        <w:rPr>
          <w:color w:val="000000"/>
          <w:sz w:val="24"/>
        </w:rPr>
        <w:t>CPI</w:t>
      </w:r>
      <w:r>
        <w:rPr>
          <w:color w:val="000000"/>
          <w:sz w:val="24"/>
        </w:rPr>
        <w:t>和</w:t>
      </w:r>
      <w:r>
        <w:rPr>
          <w:color w:val="000000"/>
          <w:sz w:val="24"/>
        </w:rPr>
        <w:t>PPI</w:t>
      </w:r>
      <w:r>
        <w:rPr>
          <w:color w:val="000000"/>
          <w:sz w:val="24"/>
        </w:rPr>
        <w:t>逐渐下行，经济维持典型衰退中后期特征。政策层面，政府继续推进积极财政政策，稳健略宽松的货币政策，并在</w:t>
      </w:r>
      <w:r>
        <w:rPr>
          <w:color w:val="000000"/>
          <w:sz w:val="24"/>
        </w:rPr>
        <w:t>11</w:t>
      </w:r>
      <w:r>
        <w:rPr>
          <w:color w:val="000000"/>
          <w:sz w:val="24"/>
        </w:rPr>
        <w:t>月下旬迎来首次降息。在上述经济和政策组合下，</w:t>
      </w:r>
      <w:r>
        <w:rPr>
          <w:color w:val="000000"/>
          <w:sz w:val="24"/>
        </w:rPr>
        <w:t>2014</w:t>
      </w:r>
      <w:r>
        <w:rPr>
          <w:color w:val="000000"/>
          <w:sz w:val="24"/>
        </w:rPr>
        <w:t>年权益类和固定收益类市场均实现较好表现，其中沪深</w:t>
      </w:r>
      <w:r>
        <w:rPr>
          <w:color w:val="000000"/>
          <w:sz w:val="24"/>
        </w:rPr>
        <w:t>300</w:t>
      </w:r>
      <w:r>
        <w:rPr>
          <w:color w:val="000000"/>
          <w:sz w:val="24"/>
        </w:rPr>
        <w:t>指数全年上涨</w:t>
      </w:r>
      <w:r>
        <w:rPr>
          <w:color w:val="000000"/>
          <w:sz w:val="24"/>
        </w:rPr>
        <w:t>51.66%</w:t>
      </w:r>
      <w:r>
        <w:rPr>
          <w:color w:val="000000"/>
          <w:sz w:val="24"/>
        </w:rPr>
        <w:t>。市场风格方面，前十个月高估值新兴成长类公司表现较好，而最后两个月低估值的传统周期类则大幅上涨。行业表现方面，非银金融、建筑、房地产、银行、交通运输、钢铁等周期类涨幅居前，医药、传媒、食品饮料等弱周期类涨幅靠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2014</w:t>
      </w:r>
      <w:r w:rsidRPr="0013437B">
        <w:rPr>
          <w:color w:val="000000"/>
          <w:sz w:val="24"/>
        </w:rPr>
        <w:t>年</w:t>
      </w:r>
      <w:r w:rsidRPr="0013437B">
        <w:rPr>
          <w:color w:val="000000"/>
          <w:sz w:val="24"/>
        </w:rPr>
        <w:t>5</w:t>
      </w:r>
      <w:r w:rsidRPr="0013437B">
        <w:rPr>
          <w:color w:val="000000"/>
          <w:sz w:val="24"/>
        </w:rPr>
        <w:t>月</w:t>
      </w:r>
      <w:r w:rsidRPr="0013437B">
        <w:rPr>
          <w:color w:val="000000"/>
          <w:sz w:val="24"/>
        </w:rPr>
        <w:t>9</w:t>
      </w:r>
      <w:r w:rsidRPr="0013437B">
        <w:rPr>
          <w:color w:val="000000"/>
          <w:sz w:val="24"/>
        </w:rPr>
        <w:t>号成立，成立后采取稳步建仓的策略，于</w:t>
      </w:r>
      <w:r w:rsidRPr="0013437B">
        <w:rPr>
          <w:color w:val="000000"/>
          <w:sz w:val="24"/>
        </w:rPr>
        <w:t>11</w:t>
      </w:r>
      <w:r w:rsidRPr="0013437B">
        <w:rPr>
          <w:color w:val="000000"/>
          <w:sz w:val="24"/>
        </w:rPr>
        <w:t>月</w:t>
      </w:r>
      <w:r w:rsidRPr="0013437B">
        <w:rPr>
          <w:color w:val="000000"/>
          <w:sz w:val="24"/>
        </w:rPr>
        <w:t>8</w:t>
      </w:r>
      <w:r w:rsidRPr="0013437B">
        <w:rPr>
          <w:color w:val="000000"/>
          <w:sz w:val="24"/>
        </w:rPr>
        <w:t>号完成建仓，虽然底部大幅配置了利率敏感的地产股，但组合持仓品种主要以成长类公司为主。在</w:t>
      </w:r>
      <w:r w:rsidRPr="0013437B">
        <w:rPr>
          <w:color w:val="000000"/>
          <w:sz w:val="24"/>
        </w:rPr>
        <w:t>11</w:t>
      </w:r>
      <w:r w:rsidRPr="0013437B">
        <w:rPr>
          <w:color w:val="000000"/>
          <w:sz w:val="24"/>
        </w:rPr>
        <w:t>月份开始的以低估值传统周期股为首的估值修复行情中，本基金净值涨幅未能跑赢市场。</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1.086</w:t>
      </w:r>
      <w:r w:rsidRPr="0013437B">
        <w:rPr>
          <w:color w:val="000000"/>
          <w:sz w:val="24"/>
        </w:rPr>
        <w:t>元，本报告期份额净值增长率为</w:t>
      </w:r>
      <w:r w:rsidRPr="0013437B">
        <w:rPr>
          <w:color w:val="000000"/>
          <w:sz w:val="24"/>
        </w:rPr>
        <w:t>8.60%</w:t>
      </w:r>
      <w:r w:rsidRPr="0013437B">
        <w:rPr>
          <w:color w:val="000000"/>
          <w:sz w:val="24"/>
        </w:rPr>
        <w:t>，同期业绩比较基准增长率为</w:t>
      </w:r>
      <w:r w:rsidRPr="0013437B">
        <w:rPr>
          <w:color w:val="000000"/>
          <w:sz w:val="24"/>
        </w:rPr>
        <w:t>29.10%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年，我们认为中国经济仍旧处于增速回落过程中，同时随着大宗商品价格回落通胀压力较小；积极财政政策有望保持，偏松的货币政策仍旧值得期待，所以我们认为</w:t>
      </w:r>
      <w:r w:rsidRPr="0013437B">
        <w:rPr>
          <w:color w:val="000000"/>
          <w:sz w:val="24"/>
        </w:rPr>
        <w:t>2015</w:t>
      </w:r>
      <w:r w:rsidRPr="0013437B">
        <w:rPr>
          <w:color w:val="000000"/>
          <w:sz w:val="24"/>
        </w:rPr>
        <w:t>年市场系统风险不大，市场有望保持活跃。虽然经济增速小幅回落对传统行业盈利带来一定压力，但一些优势企业竞争力逐渐增强，在市场份额不断向龙头企业集中的过程中，有望实现超越行业的盈利增速。我们认为部分中游行业因受益于原材料价格回落，该行业的龙头企业盈利水平有望得到明显改善，同时国企改革以及互联网对传统行业的改造有望带来继续性的投资机会。本基金继续坚持在一定估值安全边际的前提下，投资具有良好成长前景的行业和个股，并适度参与受益于政策放松的周期类个股的阶段性投资机会，努力为投资人创造较好的投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FB3D0D" w:rsidRDefault="00CD4C5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B3D0D" w:rsidRDefault="00CD4C5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交银施罗德新成长股票型证券投资基金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Pr="003C6BFD">
        <w:rPr>
          <w:color w:val="000000"/>
          <w:sz w:val="24"/>
        </w:rPr>
        <w:t>5</w:t>
      </w:r>
      <w:r w:rsidRPr="003C6BFD">
        <w:rPr>
          <w:color w:val="000000"/>
          <w:sz w:val="24"/>
        </w:rPr>
        <w:t>月</w:t>
      </w:r>
      <w:r w:rsidRPr="003C6BFD">
        <w:rPr>
          <w:color w:val="000000"/>
          <w:sz w:val="24"/>
        </w:rPr>
        <w:t>9</w:t>
      </w:r>
      <w:r w:rsidRPr="003C6BFD">
        <w:rPr>
          <w:color w:val="000000"/>
          <w:sz w:val="24"/>
        </w:rPr>
        <w:t>日（基金合同生效日）至</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proofErr w:type="gramStart"/>
      <w:r w:rsidR="00B10DCA">
        <w:rPr>
          <w:rFonts w:hint="eastAsia"/>
          <w:color w:val="000000"/>
          <w:sz w:val="24"/>
        </w:rPr>
        <w:t>止</w:t>
      </w:r>
      <w:proofErr w:type="gramEnd"/>
      <w:r w:rsidR="00B10DCA">
        <w:rPr>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交银施罗德新成长股票型证券投资基金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08362A" w:rsidRPr="00C51C77" w:rsidTr="0008362A">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08362A" w:rsidRPr="00C51C77" w:rsidTr="0008362A">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08362A" w:rsidRPr="00C51C77" w:rsidTr="0008362A">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12,082,688.41</w:t>
            </w:r>
          </w:p>
        </w:tc>
      </w:tr>
      <w:tr w:rsidR="0008362A" w:rsidRPr="00C51C77" w:rsidTr="0008362A">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572,712.41</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94,103.31</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166,599,441.25</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152,569,774.45</w:t>
            </w:r>
          </w:p>
        </w:tc>
      </w:tr>
      <w:tr w:rsidR="0008362A" w:rsidRPr="00C51C77" w:rsidTr="0008362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14,029,666.80</w:t>
            </w:r>
          </w:p>
        </w:tc>
      </w:tr>
      <w:tr w:rsidR="0008362A" w:rsidRPr="00C51C77" w:rsidTr="0008362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2,440,575.55</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168,219.58</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86,067.47</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182,043,807.98</w:t>
            </w:r>
          </w:p>
        </w:tc>
      </w:tr>
      <w:tr w:rsidR="0008362A" w:rsidRPr="00C51C77" w:rsidTr="0008362A">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08362A" w:rsidRPr="00C51C77" w:rsidTr="0008362A">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1,738,752.91</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887,038.01</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247,820.68</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41,303.46</w:t>
            </w:r>
          </w:p>
        </w:tc>
      </w:tr>
      <w:tr w:rsidR="0008362A" w:rsidRPr="00C51C77" w:rsidTr="0008362A">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280,606.99</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303,994.89</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3,499,516.94</w:t>
            </w:r>
          </w:p>
        </w:tc>
      </w:tr>
      <w:tr w:rsidR="0008362A" w:rsidRPr="00C51C77" w:rsidTr="0008362A">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164,340,938.05</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14,203,352.99</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178,544,291.04</w:t>
            </w:r>
          </w:p>
        </w:tc>
      </w:tr>
      <w:tr w:rsidR="0008362A" w:rsidRPr="00C51C77" w:rsidTr="0008362A">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182,043,807.98</w:t>
            </w:r>
          </w:p>
        </w:tc>
      </w:tr>
    </w:tbl>
    <w:p w:rsidR="00FB3D0D" w:rsidRPr="009E45A0" w:rsidRDefault="007A5AD5" w:rsidP="009E45A0">
      <w:pPr>
        <w:spacing w:before="29" w:line="288" w:lineRule="auto"/>
        <w:rPr>
          <w:color w:val="000000"/>
          <w:sz w:val="24"/>
        </w:rPr>
      </w:pPr>
      <w:r w:rsidRPr="009E45A0">
        <w:rPr>
          <w:rFonts w:hint="eastAsia"/>
          <w:color w:val="000000"/>
          <w:sz w:val="24"/>
        </w:rPr>
        <w:t>注：</w:t>
      </w:r>
      <w:r w:rsidR="00CD4C51" w:rsidRPr="009E45A0">
        <w:rPr>
          <w:color w:val="000000"/>
          <w:sz w:val="24"/>
        </w:rPr>
        <w:t>1</w:t>
      </w:r>
      <w:r w:rsidR="00CD4C51" w:rsidRPr="009E45A0">
        <w:rPr>
          <w:rFonts w:hint="eastAsia"/>
          <w:color w:val="000000"/>
          <w:sz w:val="24"/>
        </w:rPr>
        <w:t>、报告截止日</w:t>
      </w:r>
      <w:r w:rsidR="00CD4C51" w:rsidRPr="009E45A0">
        <w:rPr>
          <w:color w:val="000000"/>
          <w:sz w:val="24"/>
        </w:rPr>
        <w:t>2014</w:t>
      </w:r>
      <w:r w:rsidR="00CD4C51" w:rsidRPr="009E45A0">
        <w:rPr>
          <w:rFonts w:hint="eastAsia"/>
          <w:color w:val="000000"/>
          <w:sz w:val="24"/>
        </w:rPr>
        <w:t>年</w:t>
      </w:r>
      <w:r w:rsidR="00CD4C51" w:rsidRPr="009E45A0">
        <w:rPr>
          <w:color w:val="000000"/>
          <w:sz w:val="24"/>
        </w:rPr>
        <w:t>12</w:t>
      </w:r>
      <w:r w:rsidR="00CD4C51" w:rsidRPr="009E45A0">
        <w:rPr>
          <w:rFonts w:hint="eastAsia"/>
          <w:color w:val="000000"/>
          <w:sz w:val="24"/>
        </w:rPr>
        <w:t>月</w:t>
      </w:r>
      <w:r w:rsidR="00CD4C51" w:rsidRPr="009E45A0">
        <w:rPr>
          <w:color w:val="000000"/>
          <w:sz w:val="24"/>
        </w:rPr>
        <w:t>31</w:t>
      </w:r>
      <w:r w:rsidR="00CD4C51" w:rsidRPr="009E45A0">
        <w:rPr>
          <w:rFonts w:hint="eastAsia"/>
          <w:color w:val="000000"/>
          <w:sz w:val="24"/>
        </w:rPr>
        <w:t>日，基金份额净值</w:t>
      </w:r>
      <w:r w:rsidR="00CD4C51" w:rsidRPr="009E45A0">
        <w:rPr>
          <w:color w:val="000000"/>
          <w:sz w:val="24"/>
        </w:rPr>
        <w:t>1.086</w:t>
      </w:r>
      <w:r w:rsidR="00CD4C51" w:rsidRPr="009E45A0">
        <w:rPr>
          <w:rFonts w:hint="eastAsia"/>
          <w:color w:val="000000"/>
          <w:sz w:val="24"/>
        </w:rPr>
        <w:t>元，基金份额总额</w:t>
      </w:r>
      <w:r w:rsidR="00CD4C51" w:rsidRPr="009E45A0">
        <w:rPr>
          <w:color w:val="000000"/>
          <w:sz w:val="24"/>
        </w:rPr>
        <w:t>164,340,938.05</w:t>
      </w:r>
      <w:r w:rsidR="00CD4C51" w:rsidRPr="009E45A0">
        <w:rPr>
          <w:rFonts w:hint="eastAsia"/>
          <w:color w:val="000000"/>
          <w:sz w:val="24"/>
        </w:rPr>
        <w:t>份。</w:t>
      </w:r>
    </w:p>
    <w:p w:rsidR="001A59F9" w:rsidRPr="009E45A0" w:rsidRDefault="001A59F9" w:rsidP="009E45A0">
      <w:pPr>
        <w:spacing w:before="29" w:line="288" w:lineRule="auto"/>
        <w:ind w:firstLineChars="200" w:firstLine="480"/>
        <w:rPr>
          <w:color w:val="000000"/>
          <w:sz w:val="24"/>
        </w:rPr>
      </w:pPr>
      <w:r w:rsidRPr="009E45A0">
        <w:rPr>
          <w:color w:val="000000"/>
          <w:sz w:val="24"/>
        </w:rPr>
        <w:t>2</w:t>
      </w:r>
      <w:r w:rsidRPr="009E45A0">
        <w:rPr>
          <w:rFonts w:hint="eastAsia"/>
          <w:color w:val="000000"/>
          <w:sz w:val="24"/>
        </w:rPr>
        <w:t>、本财务报表的实际编制期间为</w:t>
      </w:r>
      <w:r w:rsidRPr="009E45A0">
        <w:rPr>
          <w:color w:val="000000"/>
          <w:sz w:val="24"/>
        </w:rPr>
        <w:t>2014</w:t>
      </w:r>
      <w:r w:rsidRPr="009E45A0">
        <w:rPr>
          <w:rFonts w:hint="eastAsia"/>
          <w:color w:val="000000"/>
          <w:sz w:val="24"/>
        </w:rPr>
        <w:t>年</w:t>
      </w:r>
      <w:r w:rsidRPr="009E45A0">
        <w:rPr>
          <w:color w:val="000000"/>
          <w:sz w:val="24"/>
        </w:rPr>
        <w:t>5</w:t>
      </w:r>
      <w:r w:rsidRPr="009E45A0">
        <w:rPr>
          <w:rFonts w:hint="eastAsia"/>
          <w:color w:val="000000"/>
          <w:sz w:val="24"/>
        </w:rPr>
        <w:t>月</w:t>
      </w:r>
      <w:r w:rsidRPr="009E45A0">
        <w:rPr>
          <w:color w:val="000000"/>
          <w:sz w:val="24"/>
        </w:rPr>
        <w:t>9</w:t>
      </w:r>
      <w:r w:rsidRPr="009E45A0">
        <w:rPr>
          <w:rFonts w:hint="eastAsia"/>
          <w:color w:val="000000"/>
          <w:sz w:val="24"/>
        </w:rPr>
        <w:t>日（基金合同生效日）至</w:t>
      </w:r>
      <w:r w:rsidRPr="009E45A0">
        <w:rPr>
          <w:color w:val="000000"/>
          <w:sz w:val="24"/>
        </w:rPr>
        <w:t>2014</w:t>
      </w:r>
      <w:r w:rsidRPr="009E45A0">
        <w:rPr>
          <w:rFonts w:hint="eastAsia"/>
          <w:color w:val="000000"/>
          <w:sz w:val="24"/>
        </w:rPr>
        <w:t>年</w:t>
      </w:r>
      <w:r w:rsidRPr="009E45A0">
        <w:rPr>
          <w:color w:val="000000"/>
          <w:sz w:val="24"/>
        </w:rPr>
        <w:t>12</w:t>
      </w:r>
      <w:r w:rsidRPr="009E45A0">
        <w:rPr>
          <w:rFonts w:hint="eastAsia"/>
          <w:color w:val="000000"/>
          <w:sz w:val="24"/>
        </w:rPr>
        <w:t>月</w:t>
      </w:r>
      <w:r w:rsidRPr="009E45A0">
        <w:rPr>
          <w:color w:val="000000"/>
          <w:sz w:val="24"/>
        </w:rPr>
        <w:t>31</w:t>
      </w:r>
      <w:r w:rsidRPr="009E45A0">
        <w:rPr>
          <w:rFonts w:hint="eastAsia"/>
          <w:color w:val="000000"/>
          <w:sz w:val="24"/>
        </w:rPr>
        <w:t>日。</w:t>
      </w:r>
    </w:p>
    <w:p w:rsidR="00AA0214" w:rsidRPr="009E45A0" w:rsidRDefault="007A5AD5" w:rsidP="009E45A0">
      <w:pPr>
        <w:spacing w:before="29" w:line="288" w:lineRule="auto"/>
        <w:ind w:firstLineChars="200" w:firstLine="480"/>
        <w:rPr>
          <w:color w:val="000000"/>
          <w:sz w:val="24"/>
        </w:rPr>
      </w:pPr>
      <w:r w:rsidRPr="009E45A0">
        <w:rPr>
          <w:color w:val="000000"/>
          <w:sz w:val="24"/>
        </w:rPr>
        <w:t>3</w:t>
      </w:r>
      <w:r w:rsidR="00AA0214" w:rsidRPr="009E45A0">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交银施罗德新成长股票型证券投资基金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5</w:t>
      </w:r>
      <w:r w:rsidR="00F64FAD" w:rsidRPr="00DA21E1">
        <w:rPr>
          <w:color w:val="000000"/>
          <w:sz w:val="24"/>
        </w:rPr>
        <w:t>月</w:t>
      </w:r>
      <w:r w:rsidR="00F64FAD" w:rsidRPr="00DA21E1">
        <w:rPr>
          <w:color w:val="000000"/>
          <w:sz w:val="24"/>
        </w:rPr>
        <w:t>9</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08362A" w:rsidRPr="00C51C77" w:rsidTr="0008362A">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5</w:t>
            </w:r>
            <w:r w:rsidRPr="00DA21E1">
              <w:rPr>
                <w:rFonts w:ascii="Times New Roman" w:hAnsi="Times New Roman"/>
                <w:b/>
                <w:color w:val="000000"/>
              </w:rPr>
              <w:t>月</w:t>
            </w:r>
            <w:r w:rsidRPr="00DA21E1">
              <w:rPr>
                <w:rFonts w:ascii="Times New Roman" w:hAnsi="Times New Roman"/>
                <w:b/>
                <w:color w:val="000000"/>
              </w:rPr>
              <w:t>9</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08362A" w:rsidRPr="00C51C77" w:rsidTr="0008362A">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27,471,299.77</w:t>
            </w:r>
          </w:p>
        </w:tc>
      </w:tr>
      <w:tr w:rsidR="0008362A" w:rsidRPr="00C51C77" w:rsidTr="0008362A">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3,183,905.76</w:t>
            </w:r>
          </w:p>
        </w:tc>
      </w:tr>
      <w:tr w:rsidR="0008362A" w:rsidRPr="00C51C77" w:rsidTr="0008362A">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2,000,082.96</w:t>
            </w:r>
          </w:p>
        </w:tc>
      </w:tr>
      <w:tr w:rsidR="0008362A" w:rsidRPr="00C51C77" w:rsidTr="0008362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106,324.07</w:t>
            </w:r>
          </w:p>
        </w:tc>
      </w:tr>
      <w:tr w:rsidR="0008362A" w:rsidRPr="00C51C77" w:rsidTr="0008362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1,077,498.73</w:t>
            </w:r>
          </w:p>
        </w:tc>
      </w:tr>
      <w:tr w:rsidR="0008362A" w:rsidRPr="00C51C77" w:rsidTr="0008362A">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3,899,300.39</w:t>
            </w:r>
          </w:p>
        </w:tc>
      </w:tr>
      <w:tr w:rsidR="0008362A" w:rsidRPr="00C51C77" w:rsidTr="0008362A">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3,836,670.77</w:t>
            </w:r>
          </w:p>
        </w:tc>
      </w:tr>
      <w:tr w:rsidR="0008362A" w:rsidRPr="00C51C77" w:rsidTr="0008362A">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-4,970.00</w:t>
            </w:r>
          </w:p>
        </w:tc>
      </w:tr>
      <w:tr w:rsidR="0008362A" w:rsidRPr="00C51C77" w:rsidTr="0008362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08362A" w:rsidRPr="00C51C77" w:rsidTr="0008362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67,599.62</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19,765,819.07</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622,274.55</w:t>
            </w:r>
          </w:p>
        </w:tc>
      </w:tr>
      <w:tr w:rsidR="0008362A" w:rsidRPr="00C51C77" w:rsidTr="0008362A">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4,785,927.31</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3,147,575.56</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524,595.96</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796,149.47</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317,606.32</w:t>
            </w:r>
          </w:p>
        </w:tc>
      </w:tr>
      <w:tr w:rsidR="0008362A" w:rsidRPr="00C51C77" w:rsidTr="0008362A">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22,685,372.46</w:t>
            </w:r>
          </w:p>
        </w:tc>
      </w:tr>
      <w:tr w:rsidR="0008362A" w:rsidRPr="00C51C77" w:rsidTr="0008362A">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08362A" w:rsidRPr="00C51C77" w:rsidTr="0008362A">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22,685,372.46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交银施罗德新成长股票型证券投资基金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5</w:t>
      </w:r>
      <w:r w:rsidR="00F64FAD" w:rsidRPr="004C51A0">
        <w:rPr>
          <w:color w:val="000000"/>
          <w:sz w:val="24"/>
        </w:rPr>
        <w:t>月</w:t>
      </w:r>
      <w:r w:rsidR="00F64FAD" w:rsidRPr="004C51A0">
        <w:rPr>
          <w:color w:val="000000"/>
          <w:sz w:val="24"/>
        </w:rPr>
        <w:t>9</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5</w:t>
            </w:r>
            <w:r w:rsidRPr="00D34C2B">
              <w:rPr>
                <w:rFonts w:ascii="Times New Roman" w:hAnsi="Times New Roman"/>
                <w:b/>
                <w:color w:val="000000"/>
                <w:kern w:val="2"/>
              </w:rPr>
              <w:t>月</w:t>
            </w:r>
            <w:r w:rsidRPr="00D34C2B">
              <w:rPr>
                <w:rFonts w:ascii="Times New Roman" w:hAnsi="Times New Roman"/>
                <w:b/>
                <w:color w:val="000000"/>
                <w:kern w:val="2"/>
              </w:rPr>
              <w:t>9</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391,615,340.98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391,615,340.98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22,685,372.46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22,685,372.46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-227,274,402.93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-8,482,019.47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-235,756,422.40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19,671,258.02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816,601.79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20,487,859.81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-246,945,660.95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-9,298,621.26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-256,244,282.21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164,340,938.05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14,203,352.99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178,544,291.04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B3D0D" w:rsidRDefault="00CD4C51">
      <w:pPr>
        <w:spacing w:before="29" w:line="288" w:lineRule="auto"/>
        <w:ind w:firstLineChars="200" w:firstLine="480"/>
        <w:rPr>
          <w:color w:val="000000"/>
          <w:sz w:val="24"/>
        </w:rPr>
      </w:pPr>
      <w:r>
        <w:rPr>
          <w:color w:val="000000"/>
          <w:sz w:val="24"/>
        </w:rPr>
        <w:t>交银施罗德新成长股票型证券投资基金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FB3D0D" w:rsidRDefault="00CD4C51">
      <w:pPr>
        <w:spacing w:before="29" w:line="288" w:lineRule="auto"/>
        <w:ind w:firstLineChars="200" w:firstLine="480"/>
        <w:rPr>
          <w:color w:val="000000"/>
          <w:sz w:val="24"/>
        </w:rPr>
      </w:pPr>
      <w:r>
        <w:rPr>
          <w:color w:val="000000"/>
          <w:sz w:val="24"/>
        </w:rPr>
        <w:t>根据《中华人民共和国证券投资基金法》和《交银施罗德新成长股票型证券投资基金基金合同》的有关规定，本基金的投资范围为具有良好流动性的金融工具，包括国内依法发行上市的股票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》、中国证券投资基金业协会颁布的《证券投资基金会计核算业务指引》、《交银施罗德新成长股票型证券投资基金基金合同》和在财务报表附注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9</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FB3D0D" w:rsidRDefault="00CD4C5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B3D0D" w:rsidRDefault="00CD4C5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B3D0D" w:rsidRDefault="00CD4C5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B3D0D" w:rsidRDefault="00CD4C5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B3D0D" w:rsidRDefault="00CD4C5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FB3D0D" w:rsidRDefault="00CD4C5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B3D0D" w:rsidRDefault="00CD4C5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FB3D0D" w:rsidRDefault="00CD4C51">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B3D0D" w:rsidRDefault="00CD4C5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B3D0D" w:rsidRDefault="00CD4C5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FB3D0D" w:rsidRDefault="00CD4C5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FB3D0D" w:rsidRDefault="00CD4C5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B3D0D" w:rsidRDefault="00CD4C51">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FB3D0D" w:rsidRDefault="00CD4C5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B3D0D" w:rsidRDefault="00CD4C5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FB3D0D" w:rsidRDefault="00CD4C5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FB3D0D" w:rsidRDefault="00CD4C5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FB3D0D" w:rsidRDefault="00CD4C5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FB3D0D" w:rsidRDefault="00CD4C5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B3D0D" w:rsidRDefault="00CD4C51">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(b) </w:t>
      </w:r>
      <w:r w:rsidRPr="002F6772">
        <w:rPr>
          <w:color w:val="000000"/>
          <w:sz w:val="24"/>
        </w:rPr>
        <w:t>在银行间同业市场交易的债券品种，根据中国证监会证监会计字</w:t>
      </w:r>
      <w:r w:rsidRPr="002F6772">
        <w:rPr>
          <w:color w:val="000000"/>
          <w:sz w:val="24"/>
        </w:rPr>
        <w:t>[2007]21</w:t>
      </w:r>
      <w:r w:rsidRPr="002F6772">
        <w:rPr>
          <w:color w:val="000000"/>
          <w:sz w:val="24"/>
        </w:rPr>
        <w:t>号《关于证券投资基金执行</w:t>
      </w:r>
      <w:r w:rsidRPr="002F6772">
        <w:rPr>
          <w:color w:val="000000"/>
          <w:sz w:val="24"/>
        </w:rPr>
        <w:t>&lt;</w:t>
      </w:r>
      <w:r w:rsidRPr="002F6772">
        <w:rPr>
          <w:color w:val="000000"/>
          <w:sz w:val="24"/>
        </w:rPr>
        <w:t>企业会计准则</w:t>
      </w:r>
      <w:r w:rsidRPr="002F6772">
        <w:rPr>
          <w:color w:val="000000"/>
          <w:sz w:val="24"/>
        </w:rPr>
        <w:t>&gt;</w:t>
      </w:r>
      <w:r w:rsidRPr="002F6772">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B3D0D" w:rsidRDefault="00CD4C5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FB3D0D" w:rsidRDefault="00CD4C51">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FB3D0D" w:rsidRDefault="00CD4C5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FB3D0D" w:rsidRDefault="00CD4C5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B3D0D">
        <w:tc>
          <w:tcPr>
            <w:tcW w:w="5220" w:type="dxa"/>
            <w:vAlign w:val="center"/>
          </w:tcPr>
          <w:p w:rsidR="00FB3D0D" w:rsidRDefault="00CD4C5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B3D0D" w:rsidRDefault="00CD4C51">
            <w:pPr>
              <w:jc w:val="center"/>
            </w:pPr>
            <w:r>
              <w:rPr>
                <w:color w:val="000000"/>
                <w:sz w:val="24"/>
              </w:rPr>
              <w:t>基金管理人、基金销售机构</w:t>
            </w:r>
          </w:p>
        </w:tc>
      </w:tr>
      <w:tr w:rsidR="00FB3D0D">
        <w:tc>
          <w:tcPr>
            <w:tcW w:w="5220" w:type="dxa"/>
            <w:vAlign w:val="center"/>
          </w:tcPr>
          <w:p w:rsidR="00FB3D0D" w:rsidRDefault="00CD4C5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FB3D0D" w:rsidRDefault="00CD4C51">
            <w:pPr>
              <w:jc w:val="center"/>
            </w:pPr>
            <w:r>
              <w:rPr>
                <w:color w:val="000000"/>
                <w:sz w:val="24"/>
              </w:rPr>
              <w:t>基金托管人、基金销售机构</w:t>
            </w:r>
          </w:p>
        </w:tc>
      </w:tr>
      <w:tr w:rsidR="00FB3D0D">
        <w:tc>
          <w:tcPr>
            <w:tcW w:w="5220" w:type="dxa"/>
            <w:vAlign w:val="center"/>
          </w:tcPr>
          <w:p w:rsidR="00FB3D0D" w:rsidRDefault="00CD4C5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B3D0D" w:rsidRDefault="00CD4C51">
            <w:pPr>
              <w:jc w:val="center"/>
            </w:pPr>
            <w:r>
              <w:rPr>
                <w:color w:val="000000"/>
                <w:sz w:val="24"/>
              </w:rPr>
              <w:t>基金管理人的股东、基金销售机构</w:t>
            </w:r>
          </w:p>
        </w:tc>
      </w:tr>
      <w:tr w:rsidR="00FB3D0D">
        <w:tc>
          <w:tcPr>
            <w:tcW w:w="5220" w:type="dxa"/>
            <w:vAlign w:val="center"/>
          </w:tcPr>
          <w:p w:rsidR="00FB3D0D" w:rsidRDefault="00CD4C51">
            <w:pPr>
              <w:jc w:val="left"/>
            </w:pPr>
            <w:r>
              <w:rPr>
                <w:color w:val="000000"/>
                <w:sz w:val="24"/>
              </w:rPr>
              <w:t>施罗德投资管理有限公司</w:t>
            </w:r>
          </w:p>
        </w:tc>
        <w:tc>
          <w:tcPr>
            <w:tcW w:w="3780" w:type="dxa"/>
            <w:vAlign w:val="center"/>
          </w:tcPr>
          <w:p w:rsidR="00FB3D0D" w:rsidRDefault="00CD4C51">
            <w:pPr>
              <w:jc w:val="center"/>
            </w:pPr>
            <w:r>
              <w:rPr>
                <w:color w:val="000000"/>
                <w:sz w:val="24"/>
              </w:rPr>
              <w:t>基金管理人的股东</w:t>
            </w:r>
          </w:p>
        </w:tc>
      </w:tr>
      <w:tr w:rsidR="00FB3D0D">
        <w:tc>
          <w:tcPr>
            <w:tcW w:w="5220" w:type="dxa"/>
            <w:vAlign w:val="center"/>
          </w:tcPr>
          <w:p w:rsidR="00FB3D0D" w:rsidRDefault="00CD4C5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B3D0D" w:rsidRDefault="00CD4C51">
            <w:pPr>
              <w:jc w:val="center"/>
            </w:pPr>
            <w:r>
              <w:rPr>
                <w:color w:val="000000"/>
                <w:sz w:val="24"/>
              </w:rPr>
              <w:t>基金管理人的股东</w:t>
            </w:r>
          </w:p>
        </w:tc>
      </w:tr>
      <w:tr w:rsidR="00FB3D0D">
        <w:tc>
          <w:tcPr>
            <w:tcW w:w="5220" w:type="dxa"/>
            <w:vAlign w:val="center"/>
          </w:tcPr>
          <w:p w:rsidR="00FB3D0D" w:rsidRDefault="00CD4C51">
            <w:pPr>
              <w:jc w:val="left"/>
            </w:pPr>
            <w:r>
              <w:rPr>
                <w:color w:val="000000"/>
                <w:sz w:val="24"/>
              </w:rPr>
              <w:t>交银施罗德资产管理有限公司</w:t>
            </w:r>
          </w:p>
        </w:tc>
        <w:tc>
          <w:tcPr>
            <w:tcW w:w="3780" w:type="dxa"/>
            <w:vAlign w:val="center"/>
          </w:tcPr>
          <w:p w:rsidR="00FB3D0D" w:rsidRDefault="00CD4C51">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8362A" w:rsidRPr="00C51C77" w:rsidTr="0008362A">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9</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08362A" w:rsidRPr="00C51C77" w:rsidTr="0008362A">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3,147,575.56</w:t>
            </w:r>
          </w:p>
        </w:tc>
      </w:tr>
      <w:tr w:rsidR="0008362A" w:rsidRPr="00C51C77" w:rsidTr="0008362A">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1,293,173.06</w:t>
            </w:r>
          </w:p>
        </w:tc>
      </w:tr>
    </w:tbl>
    <w:p w:rsidR="00FB3D0D" w:rsidRDefault="00CD4C5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8362A" w:rsidRPr="00C51C77" w:rsidTr="0008362A">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9</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08362A" w:rsidRPr="00C51C77" w:rsidTr="0008362A">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524,595.96</w:t>
            </w:r>
          </w:p>
        </w:tc>
      </w:tr>
    </w:tbl>
    <w:p w:rsidR="00FB3D0D" w:rsidRDefault="00CD4C5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9A0E9D" w:rsidRPr="00BF4BF3" w:rsidRDefault="009A0E9D"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5</w:t>
            </w:r>
            <w:r w:rsidRPr="00456CA2">
              <w:rPr>
                <w:color w:val="000000"/>
                <w:szCs w:val="21"/>
              </w:rPr>
              <w:t>月</w:t>
            </w:r>
            <w:r w:rsidRPr="00456CA2">
              <w:rPr>
                <w:color w:val="000000"/>
                <w:szCs w:val="21"/>
              </w:rPr>
              <w:t>9</w:t>
            </w:r>
            <w:r w:rsidRPr="00456CA2">
              <w:rPr>
                <w:color w:val="000000"/>
                <w:szCs w:val="21"/>
              </w:rPr>
              <w:t>日（基金合同生效日）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B3D0D">
        <w:tc>
          <w:tcPr>
            <w:tcW w:w="2268" w:type="dxa"/>
            <w:vAlign w:val="center"/>
          </w:tcPr>
          <w:p w:rsidR="00FB3D0D" w:rsidRDefault="00CD4C51">
            <w:pPr>
              <w:jc w:val="left"/>
            </w:pPr>
            <w:r>
              <w:rPr>
                <w:color w:val="000000"/>
                <w:szCs w:val="21"/>
              </w:rPr>
              <w:t>招商银行</w:t>
            </w:r>
          </w:p>
        </w:tc>
        <w:tc>
          <w:tcPr>
            <w:tcW w:w="3365" w:type="dxa"/>
            <w:vAlign w:val="center"/>
          </w:tcPr>
          <w:p w:rsidR="00FB3D0D" w:rsidRDefault="00CD4C51">
            <w:pPr>
              <w:jc w:val="right"/>
            </w:pPr>
            <w:r>
              <w:rPr>
                <w:color w:val="000000"/>
                <w:szCs w:val="21"/>
              </w:rPr>
              <w:t>12,082,688.41</w:t>
            </w:r>
          </w:p>
        </w:tc>
        <w:tc>
          <w:tcPr>
            <w:tcW w:w="3365" w:type="dxa"/>
            <w:vAlign w:val="center"/>
          </w:tcPr>
          <w:p w:rsidR="00FB3D0D" w:rsidRDefault="00CD4C51">
            <w:pPr>
              <w:jc w:val="right"/>
            </w:pPr>
            <w:r>
              <w:rPr>
                <w:color w:val="000000"/>
                <w:szCs w:val="21"/>
              </w:rPr>
              <w:t>584,256.79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B3D0D">
        <w:tc>
          <w:tcPr>
            <w:tcW w:w="616" w:type="dxa"/>
            <w:vAlign w:val="center"/>
          </w:tcPr>
          <w:p w:rsidR="00FB3D0D" w:rsidRDefault="00CD4C51">
            <w:pPr>
              <w:jc w:val="center"/>
            </w:pPr>
            <w:r>
              <w:rPr>
                <w:sz w:val="18"/>
                <w:szCs w:val="18"/>
              </w:rPr>
              <w:t>002180</w:t>
            </w:r>
          </w:p>
        </w:tc>
        <w:tc>
          <w:tcPr>
            <w:tcW w:w="686" w:type="dxa"/>
            <w:vAlign w:val="center"/>
          </w:tcPr>
          <w:p w:rsidR="00FB3D0D" w:rsidRDefault="00CD4C51">
            <w:pPr>
              <w:jc w:val="center"/>
            </w:pPr>
            <w:r>
              <w:rPr>
                <w:sz w:val="18"/>
                <w:szCs w:val="18"/>
              </w:rPr>
              <w:t>艾派克</w:t>
            </w:r>
          </w:p>
        </w:tc>
        <w:tc>
          <w:tcPr>
            <w:tcW w:w="742" w:type="dxa"/>
            <w:vAlign w:val="center"/>
          </w:tcPr>
          <w:p w:rsidR="00FB3D0D" w:rsidRDefault="00CD4C51">
            <w:pPr>
              <w:jc w:val="center"/>
            </w:pPr>
            <w:r>
              <w:rPr>
                <w:sz w:val="18"/>
                <w:szCs w:val="18"/>
              </w:rPr>
              <w:t>2014-11-06</w:t>
            </w:r>
          </w:p>
        </w:tc>
        <w:tc>
          <w:tcPr>
            <w:tcW w:w="798" w:type="dxa"/>
            <w:vAlign w:val="center"/>
          </w:tcPr>
          <w:p w:rsidR="00FB3D0D" w:rsidRDefault="00CD4C51">
            <w:pPr>
              <w:jc w:val="center"/>
            </w:pPr>
            <w:r>
              <w:rPr>
                <w:sz w:val="18"/>
                <w:szCs w:val="18"/>
              </w:rPr>
              <w:t>重大事项</w:t>
            </w:r>
          </w:p>
        </w:tc>
        <w:tc>
          <w:tcPr>
            <w:tcW w:w="798" w:type="dxa"/>
            <w:vAlign w:val="center"/>
          </w:tcPr>
          <w:p w:rsidR="00FB3D0D" w:rsidRDefault="00CD4C51">
            <w:pPr>
              <w:jc w:val="center"/>
            </w:pPr>
            <w:r>
              <w:rPr>
                <w:sz w:val="18"/>
                <w:szCs w:val="18"/>
              </w:rPr>
              <w:t>23.51</w:t>
            </w:r>
          </w:p>
        </w:tc>
        <w:tc>
          <w:tcPr>
            <w:tcW w:w="686" w:type="dxa"/>
            <w:vAlign w:val="center"/>
          </w:tcPr>
          <w:p w:rsidR="00FB3D0D" w:rsidRDefault="00CD4C51">
            <w:pPr>
              <w:jc w:val="center"/>
            </w:pPr>
            <w:r>
              <w:rPr>
                <w:sz w:val="18"/>
                <w:szCs w:val="18"/>
              </w:rPr>
              <w:t>-</w:t>
            </w:r>
          </w:p>
        </w:tc>
        <w:tc>
          <w:tcPr>
            <w:tcW w:w="658" w:type="dxa"/>
            <w:vAlign w:val="center"/>
          </w:tcPr>
          <w:p w:rsidR="00FB3D0D" w:rsidRDefault="00CD4C51">
            <w:pPr>
              <w:jc w:val="center"/>
            </w:pPr>
            <w:r>
              <w:rPr>
                <w:sz w:val="18"/>
                <w:szCs w:val="18"/>
              </w:rPr>
              <w:t>-</w:t>
            </w:r>
          </w:p>
        </w:tc>
        <w:tc>
          <w:tcPr>
            <w:tcW w:w="1049" w:type="dxa"/>
            <w:vAlign w:val="center"/>
          </w:tcPr>
          <w:p w:rsidR="00FB3D0D" w:rsidRDefault="00CD4C51">
            <w:pPr>
              <w:jc w:val="center"/>
            </w:pPr>
            <w:r>
              <w:rPr>
                <w:sz w:val="18"/>
                <w:szCs w:val="18"/>
              </w:rPr>
              <w:t>299,990</w:t>
            </w:r>
          </w:p>
        </w:tc>
        <w:tc>
          <w:tcPr>
            <w:tcW w:w="1218" w:type="dxa"/>
            <w:vAlign w:val="center"/>
          </w:tcPr>
          <w:p w:rsidR="00FB3D0D" w:rsidRDefault="00CD4C51">
            <w:pPr>
              <w:jc w:val="center"/>
            </w:pPr>
            <w:r>
              <w:rPr>
                <w:sz w:val="18"/>
                <w:szCs w:val="18"/>
              </w:rPr>
              <w:t>5,848,942.18</w:t>
            </w:r>
          </w:p>
        </w:tc>
        <w:tc>
          <w:tcPr>
            <w:tcW w:w="1160" w:type="dxa"/>
            <w:vAlign w:val="center"/>
          </w:tcPr>
          <w:p w:rsidR="00FB3D0D" w:rsidRDefault="00CD4C51">
            <w:pPr>
              <w:jc w:val="center"/>
            </w:pPr>
            <w:r>
              <w:rPr>
                <w:sz w:val="18"/>
                <w:szCs w:val="18"/>
              </w:rPr>
              <w:t>7,052,764.90</w:t>
            </w:r>
          </w:p>
        </w:tc>
        <w:tc>
          <w:tcPr>
            <w:tcW w:w="601" w:type="dxa"/>
            <w:vAlign w:val="center"/>
          </w:tcPr>
          <w:p w:rsidR="00FB3D0D" w:rsidRDefault="00CD4C51">
            <w:pPr>
              <w:jc w:val="center"/>
            </w:pPr>
            <w:r>
              <w:rPr>
                <w:sz w:val="18"/>
                <w:szCs w:val="18"/>
              </w:rPr>
              <w:t>-</w:t>
            </w:r>
          </w:p>
        </w:tc>
      </w:tr>
      <w:tr w:rsidR="00FB3D0D">
        <w:tc>
          <w:tcPr>
            <w:tcW w:w="616" w:type="dxa"/>
            <w:vAlign w:val="center"/>
          </w:tcPr>
          <w:p w:rsidR="00FB3D0D" w:rsidRDefault="00CD4C51">
            <w:pPr>
              <w:jc w:val="center"/>
            </w:pPr>
            <w:r>
              <w:rPr>
                <w:sz w:val="18"/>
                <w:szCs w:val="18"/>
              </w:rPr>
              <w:t>300347</w:t>
            </w:r>
          </w:p>
        </w:tc>
        <w:tc>
          <w:tcPr>
            <w:tcW w:w="686" w:type="dxa"/>
            <w:vAlign w:val="center"/>
          </w:tcPr>
          <w:p w:rsidR="00FB3D0D" w:rsidRDefault="00CD4C51">
            <w:pPr>
              <w:jc w:val="center"/>
            </w:pPr>
            <w:r>
              <w:rPr>
                <w:sz w:val="18"/>
                <w:szCs w:val="18"/>
              </w:rPr>
              <w:t>泰格医药</w:t>
            </w:r>
          </w:p>
        </w:tc>
        <w:tc>
          <w:tcPr>
            <w:tcW w:w="742" w:type="dxa"/>
            <w:vAlign w:val="center"/>
          </w:tcPr>
          <w:p w:rsidR="00FB3D0D" w:rsidRDefault="00CD4C51">
            <w:pPr>
              <w:jc w:val="center"/>
            </w:pPr>
            <w:r>
              <w:rPr>
                <w:sz w:val="18"/>
                <w:szCs w:val="18"/>
              </w:rPr>
              <w:t>2014-12-10</w:t>
            </w:r>
          </w:p>
        </w:tc>
        <w:tc>
          <w:tcPr>
            <w:tcW w:w="798" w:type="dxa"/>
            <w:vAlign w:val="center"/>
          </w:tcPr>
          <w:p w:rsidR="00FB3D0D" w:rsidRDefault="00CD4C51">
            <w:pPr>
              <w:jc w:val="center"/>
            </w:pPr>
            <w:r>
              <w:rPr>
                <w:sz w:val="18"/>
                <w:szCs w:val="18"/>
              </w:rPr>
              <w:t>重大事项</w:t>
            </w:r>
          </w:p>
        </w:tc>
        <w:tc>
          <w:tcPr>
            <w:tcW w:w="798" w:type="dxa"/>
            <w:vAlign w:val="center"/>
          </w:tcPr>
          <w:p w:rsidR="00FB3D0D" w:rsidRDefault="00CD4C51">
            <w:pPr>
              <w:jc w:val="center"/>
            </w:pPr>
            <w:r>
              <w:rPr>
                <w:sz w:val="18"/>
                <w:szCs w:val="18"/>
              </w:rPr>
              <w:t>29.40</w:t>
            </w:r>
          </w:p>
        </w:tc>
        <w:tc>
          <w:tcPr>
            <w:tcW w:w="686" w:type="dxa"/>
            <w:vAlign w:val="center"/>
          </w:tcPr>
          <w:p w:rsidR="00FB3D0D" w:rsidRDefault="00CD4C51">
            <w:pPr>
              <w:jc w:val="center"/>
            </w:pPr>
            <w:r>
              <w:rPr>
                <w:sz w:val="18"/>
                <w:szCs w:val="18"/>
              </w:rPr>
              <w:t>2015-01-22</w:t>
            </w:r>
          </w:p>
        </w:tc>
        <w:tc>
          <w:tcPr>
            <w:tcW w:w="658" w:type="dxa"/>
            <w:vAlign w:val="center"/>
          </w:tcPr>
          <w:p w:rsidR="00FB3D0D" w:rsidRDefault="00CD4C51">
            <w:pPr>
              <w:jc w:val="center"/>
            </w:pPr>
            <w:r>
              <w:rPr>
                <w:sz w:val="18"/>
                <w:szCs w:val="18"/>
              </w:rPr>
              <w:t>33.24</w:t>
            </w:r>
          </w:p>
        </w:tc>
        <w:tc>
          <w:tcPr>
            <w:tcW w:w="1049" w:type="dxa"/>
            <w:vAlign w:val="center"/>
          </w:tcPr>
          <w:p w:rsidR="00FB3D0D" w:rsidRDefault="00CD4C51">
            <w:pPr>
              <w:jc w:val="center"/>
            </w:pPr>
            <w:r>
              <w:rPr>
                <w:sz w:val="18"/>
                <w:szCs w:val="18"/>
              </w:rPr>
              <w:t>350,723</w:t>
            </w:r>
          </w:p>
        </w:tc>
        <w:tc>
          <w:tcPr>
            <w:tcW w:w="1218" w:type="dxa"/>
            <w:vAlign w:val="center"/>
          </w:tcPr>
          <w:p w:rsidR="00FB3D0D" w:rsidRDefault="00CD4C51">
            <w:pPr>
              <w:jc w:val="center"/>
            </w:pPr>
            <w:r>
              <w:rPr>
                <w:sz w:val="18"/>
                <w:szCs w:val="18"/>
              </w:rPr>
              <w:t>10,955,976.67</w:t>
            </w:r>
          </w:p>
        </w:tc>
        <w:tc>
          <w:tcPr>
            <w:tcW w:w="1160" w:type="dxa"/>
            <w:vAlign w:val="center"/>
          </w:tcPr>
          <w:p w:rsidR="00FB3D0D" w:rsidRDefault="00CD4C51">
            <w:pPr>
              <w:jc w:val="center"/>
            </w:pPr>
            <w:r>
              <w:rPr>
                <w:sz w:val="18"/>
                <w:szCs w:val="18"/>
              </w:rPr>
              <w:t>10,311,256.20</w:t>
            </w:r>
          </w:p>
        </w:tc>
        <w:tc>
          <w:tcPr>
            <w:tcW w:w="601" w:type="dxa"/>
            <w:vAlign w:val="center"/>
          </w:tcPr>
          <w:p w:rsidR="00FB3D0D" w:rsidRDefault="00CD4C5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9A0E9D" w:rsidRPr="001A2A8C" w:rsidRDefault="009A0E9D"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B3D0D" w:rsidRDefault="00CD4C51">
      <w:pPr>
        <w:spacing w:before="29" w:line="288" w:lineRule="auto"/>
        <w:ind w:firstLineChars="200" w:firstLine="480"/>
        <w:rPr>
          <w:color w:val="000000"/>
          <w:sz w:val="24"/>
        </w:rPr>
      </w:pPr>
      <w:r>
        <w:rPr>
          <w:color w:val="000000"/>
          <w:sz w:val="24"/>
        </w:rPr>
        <w:t>(1)</w:t>
      </w:r>
      <w:r>
        <w:rPr>
          <w:color w:val="000000"/>
          <w:sz w:val="24"/>
        </w:rPr>
        <w:t>公允价值</w:t>
      </w:r>
    </w:p>
    <w:p w:rsidR="00FB3D0D" w:rsidRDefault="00CD4C51">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B3D0D" w:rsidRDefault="00CD4C5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B3D0D" w:rsidRDefault="00CD4C51">
      <w:pPr>
        <w:spacing w:before="29" w:line="288" w:lineRule="auto"/>
        <w:ind w:firstLineChars="200" w:firstLine="480"/>
        <w:rPr>
          <w:color w:val="000000"/>
          <w:sz w:val="24"/>
        </w:rPr>
      </w:pPr>
      <w:r>
        <w:rPr>
          <w:color w:val="000000"/>
          <w:sz w:val="24"/>
        </w:rPr>
        <w:t>第一层次：相同资产或负债在活跃市场上未经调整的报价。</w:t>
      </w:r>
    </w:p>
    <w:p w:rsidR="00FB3D0D" w:rsidRDefault="00CD4C5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B3D0D" w:rsidRDefault="00CD4C51">
      <w:pPr>
        <w:spacing w:before="29" w:line="288" w:lineRule="auto"/>
        <w:ind w:firstLineChars="200" w:firstLine="480"/>
        <w:rPr>
          <w:color w:val="000000"/>
          <w:sz w:val="24"/>
        </w:rPr>
      </w:pPr>
      <w:r>
        <w:rPr>
          <w:color w:val="000000"/>
          <w:sz w:val="24"/>
        </w:rPr>
        <w:t>第三层次：相关资产或负债的不可观察输入值。</w:t>
      </w:r>
    </w:p>
    <w:p w:rsidR="00FB3D0D" w:rsidRDefault="00CD4C51">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B3D0D" w:rsidRDefault="00CD4C51">
      <w:pPr>
        <w:spacing w:before="29" w:line="288" w:lineRule="auto"/>
        <w:ind w:firstLineChars="200" w:firstLine="480"/>
        <w:rPr>
          <w:color w:val="000000"/>
          <w:sz w:val="24"/>
        </w:rPr>
      </w:pPr>
      <w:r>
        <w:rPr>
          <w:color w:val="000000"/>
          <w:sz w:val="24"/>
        </w:rPr>
        <w:t>(i)</w:t>
      </w:r>
      <w:r>
        <w:rPr>
          <w:color w:val="000000"/>
          <w:sz w:val="24"/>
        </w:rPr>
        <w:t>各层次金融工具公允价值</w:t>
      </w:r>
    </w:p>
    <w:p w:rsidR="00FB3D0D" w:rsidRDefault="00CD4C5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139,272,420.15</w:t>
      </w:r>
      <w:r>
        <w:rPr>
          <w:color w:val="000000"/>
          <w:sz w:val="24"/>
        </w:rPr>
        <w:t>元，属于第二层次的余额为</w:t>
      </w:r>
      <w:r>
        <w:rPr>
          <w:color w:val="000000"/>
          <w:sz w:val="24"/>
        </w:rPr>
        <w:t>27,327,021.10</w:t>
      </w:r>
      <w:r>
        <w:rPr>
          <w:color w:val="000000"/>
          <w:sz w:val="24"/>
        </w:rPr>
        <w:t>元，无属于第三层次的余额。</w:t>
      </w:r>
    </w:p>
    <w:p w:rsidR="00FB3D0D" w:rsidRDefault="00CD4C51">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B3D0D" w:rsidRDefault="00CD4C5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B3D0D" w:rsidRDefault="00CD4C51">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B3D0D" w:rsidRDefault="00CD4C51">
      <w:pPr>
        <w:spacing w:before="29" w:line="288" w:lineRule="auto"/>
        <w:ind w:firstLineChars="200" w:firstLine="480"/>
        <w:rPr>
          <w:color w:val="000000"/>
          <w:sz w:val="24"/>
        </w:rPr>
      </w:pPr>
      <w:r>
        <w:rPr>
          <w:color w:val="000000"/>
          <w:sz w:val="24"/>
        </w:rPr>
        <w:t>无。</w:t>
      </w:r>
    </w:p>
    <w:p w:rsidR="00FB3D0D" w:rsidRDefault="00CD4C51">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B3D0D" w:rsidRDefault="00CD4C51">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FB3D0D" w:rsidRDefault="00CD4C51">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B3D0D" w:rsidRDefault="00CD4C5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074149">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152,569,774.45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83.81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152,569,774.45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83.81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14,029,666.80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14,029,666.80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CD4C51">
            <w:pPr>
              <w:spacing w:before="29" w:line="288" w:lineRule="auto"/>
              <w:ind w:leftChars="50" w:left="105" w:firstLineChars="303" w:firstLine="727"/>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12,655,400.82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6.95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2,788,965.91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1.53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182,043,807.98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45,873,456.95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13,626,837.40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4,132,361.55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7,305,096.91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27,248,666.83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29,137,283.16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16.32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8,824,786.00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10,311,256.20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6,110,029.45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152,569,774.45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85.45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B3D0D">
        <w:trPr>
          <w:jc w:val="center"/>
        </w:trPr>
        <w:tc>
          <w:tcPr>
            <w:tcW w:w="817" w:type="dxa"/>
            <w:vAlign w:val="center"/>
          </w:tcPr>
          <w:p w:rsidR="00FB3D0D" w:rsidRDefault="00CD4C51">
            <w:pPr>
              <w:jc w:val="center"/>
            </w:pPr>
            <w:r>
              <w:rPr>
                <w:color w:val="000000"/>
                <w:sz w:val="24"/>
              </w:rPr>
              <w:t>1</w:t>
            </w:r>
          </w:p>
        </w:tc>
        <w:tc>
          <w:tcPr>
            <w:tcW w:w="1276" w:type="dxa"/>
            <w:vAlign w:val="center"/>
          </w:tcPr>
          <w:p w:rsidR="00FB3D0D" w:rsidRDefault="00CD4C51">
            <w:pPr>
              <w:jc w:val="center"/>
            </w:pPr>
            <w:r>
              <w:rPr>
                <w:color w:val="000000"/>
                <w:sz w:val="24"/>
              </w:rPr>
              <w:t>601318</w:t>
            </w:r>
          </w:p>
        </w:tc>
        <w:tc>
          <w:tcPr>
            <w:tcW w:w="1701" w:type="dxa"/>
            <w:vAlign w:val="center"/>
          </w:tcPr>
          <w:p w:rsidR="00FB3D0D" w:rsidRDefault="00CD4C51">
            <w:pPr>
              <w:jc w:val="center"/>
            </w:pPr>
            <w:r>
              <w:rPr>
                <w:color w:val="000000"/>
                <w:sz w:val="24"/>
              </w:rPr>
              <w:t>中国平安</w:t>
            </w:r>
          </w:p>
        </w:tc>
        <w:tc>
          <w:tcPr>
            <w:tcW w:w="1559" w:type="dxa"/>
            <w:vAlign w:val="center"/>
          </w:tcPr>
          <w:p w:rsidR="00FB3D0D" w:rsidRDefault="00CD4C51">
            <w:pPr>
              <w:jc w:val="right"/>
            </w:pPr>
            <w:r>
              <w:rPr>
                <w:color w:val="000000"/>
                <w:sz w:val="24"/>
              </w:rPr>
              <w:t>176,843</w:t>
            </w:r>
          </w:p>
        </w:tc>
        <w:tc>
          <w:tcPr>
            <w:tcW w:w="1701" w:type="dxa"/>
            <w:vAlign w:val="center"/>
          </w:tcPr>
          <w:p w:rsidR="00FB3D0D" w:rsidRDefault="00CD4C51">
            <w:pPr>
              <w:jc w:val="right"/>
            </w:pPr>
            <w:r>
              <w:rPr>
                <w:color w:val="000000"/>
                <w:sz w:val="24"/>
              </w:rPr>
              <w:t>13,211,940.53</w:t>
            </w:r>
          </w:p>
        </w:tc>
        <w:tc>
          <w:tcPr>
            <w:tcW w:w="1843" w:type="dxa"/>
            <w:vAlign w:val="center"/>
          </w:tcPr>
          <w:p w:rsidR="00FB3D0D" w:rsidRDefault="00CD4C51">
            <w:pPr>
              <w:jc w:val="right"/>
            </w:pPr>
            <w:r>
              <w:rPr>
                <w:color w:val="000000"/>
                <w:sz w:val="24"/>
              </w:rPr>
              <w:t>7.40</w:t>
            </w:r>
          </w:p>
        </w:tc>
      </w:tr>
      <w:tr w:rsidR="00FB3D0D">
        <w:trPr>
          <w:jc w:val="center"/>
        </w:trPr>
        <w:tc>
          <w:tcPr>
            <w:tcW w:w="817" w:type="dxa"/>
            <w:vAlign w:val="center"/>
          </w:tcPr>
          <w:p w:rsidR="00FB3D0D" w:rsidRDefault="00CD4C51">
            <w:pPr>
              <w:jc w:val="center"/>
            </w:pPr>
            <w:r>
              <w:rPr>
                <w:color w:val="000000"/>
                <w:sz w:val="24"/>
              </w:rPr>
              <w:t>2</w:t>
            </w:r>
          </w:p>
        </w:tc>
        <w:tc>
          <w:tcPr>
            <w:tcW w:w="1276" w:type="dxa"/>
            <w:vAlign w:val="center"/>
          </w:tcPr>
          <w:p w:rsidR="00FB3D0D" w:rsidRDefault="00CD4C51">
            <w:pPr>
              <w:jc w:val="center"/>
            </w:pPr>
            <w:r>
              <w:rPr>
                <w:color w:val="000000"/>
                <w:sz w:val="24"/>
              </w:rPr>
              <w:t>600048</w:t>
            </w:r>
          </w:p>
        </w:tc>
        <w:tc>
          <w:tcPr>
            <w:tcW w:w="1701" w:type="dxa"/>
            <w:vAlign w:val="center"/>
          </w:tcPr>
          <w:p w:rsidR="00FB3D0D" w:rsidRDefault="00CD4C51">
            <w:pPr>
              <w:jc w:val="center"/>
            </w:pPr>
            <w:r>
              <w:rPr>
                <w:color w:val="000000"/>
                <w:sz w:val="24"/>
              </w:rPr>
              <w:t>保利地产</w:t>
            </w:r>
          </w:p>
        </w:tc>
        <w:tc>
          <w:tcPr>
            <w:tcW w:w="1559" w:type="dxa"/>
            <w:vAlign w:val="center"/>
          </w:tcPr>
          <w:p w:rsidR="00FB3D0D" w:rsidRDefault="00CD4C51">
            <w:pPr>
              <w:jc w:val="right"/>
            </w:pPr>
            <w:r>
              <w:rPr>
                <w:color w:val="000000"/>
                <w:sz w:val="24"/>
              </w:rPr>
              <w:t>1,140,056</w:t>
            </w:r>
          </w:p>
        </w:tc>
        <w:tc>
          <w:tcPr>
            <w:tcW w:w="1701" w:type="dxa"/>
            <w:vAlign w:val="center"/>
          </w:tcPr>
          <w:p w:rsidR="00FB3D0D" w:rsidRDefault="00CD4C51">
            <w:pPr>
              <w:jc w:val="right"/>
            </w:pPr>
            <w:r>
              <w:rPr>
                <w:color w:val="000000"/>
                <w:sz w:val="24"/>
              </w:rPr>
              <w:t>12,335,405.92</w:t>
            </w:r>
          </w:p>
        </w:tc>
        <w:tc>
          <w:tcPr>
            <w:tcW w:w="1843" w:type="dxa"/>
            <w:vAlign w:val="center"/>
          </w:tcPr>
          <w:p w:rsidR="00FB3D0D" w:rsidRDefault="00CD4C51">
            <w:pPr>
              <w:jc w:val="right"/>
            </w:pPr>
            <w:r>
              <w:rPr>
                <w:color w:val="000000"/>
                <w:sz w:val="24"/>
              </w:rPr>
              <w:t>6.91</w:t>
            </w:r>
          </w:p>
        </w:tc>
      </w:tr>
      <w:tr w:rsidR="00FB3D0D">
        <w:trPr>
          <w:jc w:val="center"/>
        </w:trPr>
        <w:tc>
          <w:tcPr>
            <w:tcW w:w="817" w:type="dxa"/>
            <w:vAlign w:val="center"/>
          </w:tcPr>
          <w:p w:rsidR="00FB3D0D" w:rsidRDefault="00CD4C51">
            <w:pPr>
              <w:jc w:val="center"/>
            </w:pPr>
            <w:r>
              <w:rPr>
                <w:color w:val="000000"/>
                <w:sz w:val="24"/>
              </w:rPr>
              <w:t>3</w:t>
            </w:r>
          </w:p>
        </w:tc>
        <w:tc>
          <w:tcPr>
            <w:tcW w:w="1276" w:type="dxa"/>
            <w:vAlign w:val="center"/>
          </w:tcPr>
          <w:p w:rsidR="00FB3D0D" w:rsidRDefault="00CD4C51">
            <w:pPr>
              <w:jc w:val="center"/>
            </w:pPr>
            <w:r>
              <w:rPr>
                <w:color w:val="000000"/>
                <w:sz w:val="24"/>
              </w:rPr>
              <w:t>002081</w:t>
            </w:r>
          </w:p>
        </w:tc>
        <w:tc>
          <w:tcPr>
            <w:tcW w:w="1701" w:type="dxa"/>
            <w:vAlign w:val="center"/>
          </w:tcPr>
          <w:p w:rsidR="00FB3D0D" w:rsidRDefault="00CD4C51">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FB3D0D" w:rsidRDefault="00CD4C51">
            <w:pPr>
              <w:jc w:val="right"/>
            </w:pPr>
            <w:r>
              <w:rPr>
                <w:color w:val="000000"/>
                <w:sz w:val="24"/>
              </w:rPr>
              <w:t>723,880</w:t>
            </w:r>
          </w:p>
        </w:tc>
        <w:tc>
          <w:tcPr>
            <w:tcW w:w="1701" w:type="dxa"/>
            <w:vAlign w:val="center"/>
          </w:tcPr>
          <w:p w:rsidR="00FB3D0D" w:rsidRDefault="00CD4C51">
            <w:pPr>
              <w:jc w:val="right"/>
            </w:pPr>
            <w:r>
              <w:rPr>
                <w:color w:val="000000"/>
                <w:sz w:val="24"/>
              </w:rPr>
              <w:t>12,161,184.00</w:t>
            </w:r>
          </w:p>
        </w:tc>
        <w:tc>
          <w:tcPr>
            <w:tcW w:w="1843" w:type="dxa"/>
            <w:vAlign w:val="center"/>
          </w:tcPr>
          <w:p w:rsidR="00FB3D0D" w:rsidRDefault="00CD4C51">
            <w:pPr>
              <w:jc w:val="right"/>
            </w:pPr>
            <w:r>
              <w:rPr>
                <w:color w:val="000000"/>
                <w:sz w:val="24"/>
              </w:rPr>
              <w:t>6.81</w:t>
            </w:r>
          </w:p>
        </w:tc>
      </w:tr>
      <w:tr w:rsidR="00FB3D0D">
        <w:trPr>
          <w:jc w:val="center"/>
        </w:trPr>
        <w:tc>
          <w:tcPr>
            <w:tcW w:w="817" w:type="dxa"/>
            <w:vAlign w:val="center"/>
          </w:tcPr>
          <w:p w:rsidR="00FB3D0D" w:rsidRDefault="00CD4C51">
            <w:pPr>
              <w:jc w:val="center"/>
            </w:pPr>
            <w:r>
              <w:rPr>
                <w:color w:val="000000"/>
                <w:sz w:val="24"/>
              </w:rPr>
              <w:t>4</w:t>
            </w:r>
          </w:p>
        </w:tc>
        <w:tc>
          <w:tcPr>
            <w:tcW w:w="1276" w:type="dxa"/>
            <w:vAlign w:val="center"/>
          </w:tcPr>
          <w:p w:rsidR="00FB3D0D" w:rsidRDefault="00CD4C51">
            <w:pPr>
              <w:jc w:val="center"/>
            </w:pPr>
            <w:r>
              <w:rPr>
                <w:color w:val="000000"/>
                <w:sz w:val="24"/>
              </w:rPr>
              <w:t>300347</w:t>
            </w:r>
          </w:p>
        </w:tc>
        <w:tc>
          <w:tcPr>
            <w:tcW w:w="1701" w:type="dxa"/>
            <w:vAlign w:val="center"/>
          </w:tcPr>
          <w:p w:rsidR="00FB3D0D" w:rsidRDefault="00CD4C51">
            <w:pPr>
              <w:jc w:val="center"/>
            </w:pPr>
            <w:r>
              <w:rPr>
                <w:color w:val="000000"/>
                <w:sz w:val="24"/>
              </w:rPr>
              <w:t>泰格医药</w:t>
            </w:r>
          </w:p>
        </w:tc>
        <w:tc>
          <w:tcPr>
            <w:tcW w:w="1559" w:type="dxa"/>
            <w:vAlign w:val="center"/>
          </w:tcPr>
          <w:p w:rsidR="00FB3D0D" w:rsidRDefault="00CD4C51">
            <w:pPr>
              <w:jc w:val="right"/>
            </w:pPr>
            <w:r>
              <w:rPr>
                <w:color w:val="000000"/>
                <w:sz w:val="24"/>
              </w:rPr>
              <w:t>350,723</w:t>
            </w:r>
          </w:p>
        </w:tc>
        <w:tc>
          <w:tcPr>
            <w:tcW w:w="1701" w:type="dxa"/>
            <w:vAlign w:val="center"/>
          </w:tcPr>
          <w:p w:rsidR="00FB3D0D" w:rsidRDefault="00CD4C51">
            <w:pPr>
              <w:jc w:val="right"/>
            </w:pPr>
            <w:r>
              <w:rPr>
                <w:color w:val="000000"/>
                <w:sz w:val="24"/>
              </w:rPr>
              <w:t>10,311,256.20</w:t>
            </w:r>
          </w:p>
        </w:tc>
        <w:tc>
          <w:tcPr>
            <w:tcW w:w="1843" w:type="dxa"/>
            <w:vAlign w:val="center"/>
          </w:tcPr>
          <w:p w:rsidR="00FB3D0D" w:rsidRDefault="00CD4C51">
            <w:pPr>
              <w:jc w:val="right"/>
            </w:pPr>
            <w:r>
              <w:rPr>
                <w:color w:val="000000"/>
                <w:sz w:val="24"/>
              </w:rPr>
              <w:t>5.78</w:t>
            </w:r>
          </w:p>
        </w:tc>
      </w:tr>
      <w:tr w:rsidR="00FB3D0D">
        <w:trPr>
          <w:jc w:val="center"/>
        </w:trPr>
        <w:tc>
          <w:tcPr>
            <w:tcW w:w="817" w:type="dxa"/>
            <w:vAlign w:val="center"/>
          </w:tcPr>
          <w:p w:rsidR="00FB3D0D" w:rsidRDefault="00CD4C51">
            <w:pPr>
              <w:jc w:val="center"/>
            </w:pPr>
            <w:r>
              <w:rPr>
                <w:color w:val="000000"/>
                <w:sz w:val="24"/>
              </w:rPr>
              <w:t>5</w:t>
            </w:r>
          </w:p>
        </w:tc>
        <w:tc>
          <w:tcPr>
            <w:tcW w:w="1276" w:type="dxa"/>
            <w:vAlign w:val="center"/>
          </w:tcPr>
          <w:p w:rsidR="00FB3D0D" w:rsidRDefault="00CD4C51">
            <w:pPr>
              <w:jc w:val="center"/>
            </w:pPr>
            <w:r>
              <w:rPr>
                <w:color w:val="000000"/>
                <w:sz w:val="24"/>
              </w:rPr>
              <w:t>002568</w:t>
            </w:r>
          </w:p>
        </w:tc>
        <w:tc>
          <w:tcPr>
            <w:tcW w:w="1701" w:type="dxa"/>
            <w:vAlign w:val="center"/>
          </w:tcPr>
          <w:p w:rsidR="00FB3D0D" w:rsidRDefault="00CD4C51">
            <w:pPr>
              <w:jc w:val="center"/>
            </w:pPr>
            <w:r>
              <w:rPr>
                <w:color w:val="000000"/>
                <w:sz w:val="24"/>
              </w:rPr>
              <w:t>百润股份</w:t>
            </w:r>
          </w:p>
        </w:tc>
        <w:tc>
          <w:tcPr>
            <w:tcW w:w="1559" w:type="dxa"/>
            <w:vAlign w:val="center"/>
          </w:tcPr>
          <w:p w:rsidR="00FB3D0D" w:rsidRDefault="00CD4C51">
            <w:pPr>
              <w:jc w:val="right"/>
            </w:pPr>
            <w:r>
              <w:rPr>
                <w:color w:val="000000"/>
                <w:sz w:val="24"/>
              </w:rPr>
              <w:t>200,000</w:t>
            </w:r>
          </w:p>
        </w:tc>
        <w:tc>
          <w:tcPr>
            <w:tcW w:w="1701" w:type="dxa"/>
            <w:vAlign w:val="center"/>
          </w:tcPr>
          <w:p w:rsidR="00FB3D0D" w:rsidRDefault="00CD4C51">
            <w:pPr>
              <w:jc w:val="right"/>
            </w:pPr>
            <w:r>
              <w:rPr>
                <w:color w:val="000000"/>
                <w:sz w:val="24"/>
              </w:rPr>
              <w:t>8,144,000.00</w:t>
            </w:r>
          </w:p>
        </w:tc>
        <w:tc>
          <w:tcPr>
            <w:tcW w:w="1843" w:type="dxa"/>
            <w:vAlign w:val="center"/>
          </w:tcPr>
          <w:p w:rsidR="00FB3D0D" w:rsidRDefault="00CD4C51">
            <w:pPr>
              <w:jc w:val="right"/>
            </w:pPr>
            <w:r>
              <w:rPr>
                <w:color w:val="000000"/>
                <w:sz w:val="24"/>
              </w:rPr>
              <w:t>4.56</w:t>
            </w:r>
          </w:p>
        </w:tc>
      </w:tr>
      <w:tr w:rsidR="00FB3D0D">
        <w:trPr>
          <w:jc w:val="center"/>
        </w:trPr>
        <w:tc>
          <w:tcPr>
            <w:tcW w:w="817" w:type="dxa"/>
            <w:vAlign w:val="center"/>
          </w:tcPr>
          <w:p w:rsidR="00FB3D0D" w:rsidRDefault="00CD4C51">
            <w:pPr>
              <w:jc w:val="center"/>
            </w:pPr>
            <w:r>
              <w:rPr>
                <w:color w:val="000000"/>
                <w:sz w:val="24"/>
              </w:rPr>
              <w:t>6</w:t>
            </w:r>
          </w:p>
        </w:tc>
        <w:tc>
          <w:tcPr>
            <w:tcW w:w="1276" w:type="dxa"/>
            <w:vAlign w:val="center"/>
          </w:tcPr>
          <w:p w:rsidR="00FB3D0D" w:rsidRDefault="00CD4C51">
            <w:pPr>
              <w:jc w:val="center"/>
            </w:pPr>
            <w:r>
              <w:rPr>
                <w:color w:val="000000"/>
                <w:sz w:val="24"/>
              </w:rPr>
              <w:t>600109</w:t>
            </w:r>
          </w:p>
        </w:tc>
        <w:tc>
          <w:tcPr>
            <w:tcW w:w="1701" w:type="dxa"/>
            <w:vAlign w:val="center"/>
          </w:tcPr>
          <w:p w:rsidR="00FB3D0D" w:rsidRDefault="00CD4C51">
            <w:pPr>
              <w:jc w:val="center"/>
            </w:pPr>
            <w:r>
              <w:rPr>
                <w:color w:val="000000"/>
                <w:sz w:val="24"/>
              </w:rPr>
              <w:t>国金证券</w:t>
            </w:r>
          </w:p>
        </w:tc>
        <w:tc>
          <w:tcPr>
            <w:tcW w:w="1559" w:type="dxa"/>
            <w:vAlign w:val="center"/>
          </w:tcPr>
          <w:p w:rsidR="00FB3D0D" w:rsidRDefault="00CD4C51">
            <w:pPr>
              <w:jc w:val="right"/>
            </w:pPr>
            <w:r>
              <w:rPr>
                <w:color w:val="000000"/>
                <w:sz w:val="24"/>
              </w:rPr>
              <w:t>371,970</w:t>
            </w:r>
          </w:p>
        </w:tc>
        <w:tc>
          <w:tcPr>
            <w:tcW w:w="1701" w:type="dxa"/>
            <w:vAlign w:val="center"/>
          </w:tcPr>
          <w:p w:rsidR="00FB3D0D" w:rsidRDefault="00CD4C51">
            <w:pPr>
              <w:jc w:val="right"/>
            </w:pPr>
            <w:r>
              <w:rPr>
                <w:color w:val="000000"/>
                <w:sz w:val="24"/>
              </w:rPr>
              <w:t>7,361,286.30</w:t>
            </w:r>
          </w:p>
        </w:tc>
        <w:tc>
          <w:tcPr>
            <w:tcW w:w="1843" w:type="dxa"/>
            <w:vAlign w:val="center"/>
          </w:tcPr>
          <w:p w:rsidR="00FB3D0D" w:rsidRDefault="00CD4C51">
            <w:pPr>
              <w:jc w:val="right"/>
            </w:pPr>
            <w:r>
              <w:rPr>
                <w:color w:val="000000"/>
                <w:sz w:val="24"/>
              </w:rPr>
              <w:t>4.12</w:t>
            </w:r>
          </w:p>
        </w:tc>
      </w:tr>
      <w:tr w:rsidR="00FB3D0D">
        <w:trPr>
          <w:jc w:val="center"/>
        </w:trPr>
        <w:tc>
          <w:tcPr>
            <w:tcW w:w="817" w:type="dxa"/>
            <w:vAlign w:val="center"/>
          </w:tcPr>
          <w:p w:rsidR="00FB3D0D" w:rsidRDefault="00CD4C51">
            <w:pPr>
              <w:jc w:val="center"/>
            </w:pPr>
            <w:r>
              <w:rPr>
                <w:color w:val="000000"/>
                <w:sz w:val="24"/>
              </w:rPr>
              <w:t>7</w:t>
            </w:r>
          </w:p>
        </w:tc>
        <w:tc>
          <w:tcPr>
            <w:tcW w:w="1276" w:type="dxa"/>
            <w:vAlign w:val="center"/>
          </w:tcPr>
          <w:p w:rsidR="00FB3D0D" w:rsidRDefault="00CD4C51">
            <w:pPr>
              <w:jc w:val="center"/>
            </w:pPr>
            <w:r>
              <w:rPr>
                <w:color w:val="000000"/>
                <w:sz w:val="24"/>
              </w:rPr>
              <w:t>002180</w:t>
            </w:r>
          </w:p>
        </w:tc>
        <w:tc>
          <w:tcPr>
            <w:tcW w:w="1701" w:type="dxa"/>
            <w:vAlign w:val="center"/>
          </w:tcPr>
          <w:p w:rsidR="00FB3D0D" w:rsidRDefault="00CD4C51">
            <w:pPr>
              <w:jc w:val="center"/>
            </w:pPr>
            <w:r>
              <w:rPr>
                <w:color w:val="000000"/>
                <w:sz w:val="24"/>
              </w:rPr>
              <w:t>艾派克</w:t>
            </w:r>
          </w:p>
        </w:tc>
        <w:tc>
          <w:tcPr>
            <w:tcW w:w="1559" w:type="dxa"/>
            <w:vAlign w:val="center"/>
          </w:tcPr>
          <w:p w:rsidR="00FB3D0D" w:rsidRDefault="00CD4C51">
            <w:pPr>
              <w:jc w:val="right"/>
            </w:pPr>
            <w:r>
              <w:rPr>
                <w:color w:val="000000"/>
                <w:sz w:val="24"/>
              </w:rPr>
              <w:t>299,990</w:t>
            </w:r>
          </w:p>
        </w:tc>
        <w:tc>
          <w:tcPr>
            <w:tcW w:w="1701" w:type="dxa"/>
            <w:vAlign w:val="center"/>
          </w:tcPr>
          <w:p w:rsidR="00FB3D0D" w:rsidRDefault="00CD4C51">
            <w:pPr>
              <w:jc w:val="right"/>
            </w:pPr>
            <w:r>
              <w:rPr>
                <w:color w:val="000000"/>
                <w:sz w:val="24"/>
              </w:rPr>
              <w:t>7,052,764.90</w:t>
            </w:r>
          </w:p>
        </w:tc>
        <w:tc>
          <w:tcPr>
            <w:tcW w:w="1843" w:type="dxa"/>
            <w:vAlign w:val="center"/>
          </w:tcPr>
          <w:p w:rsidR="00FB3D0D" w:rsidRDefault="00CD4C51">
            <w:pPr>
              <w:jc w:val="right"/>
            </w:pPr>
            <w:r>
              <w:rPr>
                <w:color w:val="000000"/>
                <w:sz w:val="24"/>
              </w:rPr>
              <w:t>3.95</w:t>
            </w:r>
          </w:p>
        </w:tc>
      </w:tr>
      <w:tr w:rsidR="00FB3D0D">
        <w:trPr>
          <w:jc w:val="center"/>
        </w:trPr>
        <w:tc>
          <w:tcPr>
            <w:tcW w:w="817" w:type="dxa"/>
            <w:vAlign w:val="center"/>
          </w:tcPr>
          <w:p w:rsidR="00FB3D0D" w:rsidRDefault="00CD4C51">
            <w:pPr>
              <w:jc w:val="center"/>
            </w:pPr>
            <w:r>
              <w:rPr>
                <w:color w:val="000000"/>
                <w:sz w:val="24"/>
              </w:rPr>
              <w:t>8</w:t>
            </w:r>
          </w:p>
        </w:tc>
        <w:tc>
          <w:tcPr>
            <w:tcW w:w="1276" w:type="dxa"/>
            <w:vAlign w:val="center"/>
          </w:tcPr>
          <w:p w:rsidR="00FB3D0D" w:rsidRDefault="00CD4C51">
            <w:pPr>
              <w:jc w:val="center"/>
            </w:pPr>
            <w:r>
              <w:rPr>
                <w:color w:val="000000"/>
                <w:sz w:val="24"/>
              </w:rPr>
              <w:t>000786</w:t>
            </w:r>
          </w:p>
        </w:tc>
        <w:tc>
          <w:tcPr>
            <w:tcW w:w="1701" w:type="dxa"/>
            <w:vAlign w:val="center"/>
          </w:tcPr>
          <w:p w:rsidR="00FB3D0D" w:rsidRDefault="00CD4C51">
            <w:pPr>
              <w:jc w:val="center"/>
            </w:pPr>
            <w:r>
              <w:rPr>
                <w:color w:val="000000"/>
                <w:sz w:val="24"/>
              </w:rPr>
              <w:t>北新建材</w:t>
            </w:r>
          </w:p>
        </w:tc>
        <w:tc>
          <w:tcPr>
            <w:tcW w:w="1559" w:type="dxa"/>
            <w:vAlign w:val="center"/>
          </w:tcPr>
          <w:p w:rsidR="00FB3D0D" w:rsidRDefault="00CD4C51">
            <w:pPr>
              <w:jc w:val="right"/>
            </w:pPr>
            <w:r>
              <w:rPr>
                <w:color w:val="000000"/>
                <w:sz w:val="24"/>
              </w:rPr>
              <w:t>276,600</w:t>
            </w:r>
          </w:p>
        </w:tc>
        <w:tc>
          <w:tcPr>
            <w:tcW w:w="1701" w:type="dxa"/>
            <w:vAlign w:val="center"/>
          </w:tcPr>
          <w:p w:rsidR="00FB3D0D" w:rsidRDefault="00CD4C51">
            <w:pPr>
              <w:jc w:val="right"/>
            </w:pPr>
            <w:r>
              <w:rPr>
                <w:color w:val="000000"/>
                <w:sz w:val="24"/>
              </w:rPr>
              <w:t>6,992,448.00</w:t>
            </w:r>
          </w:p>
        </w:tc>
        <w:tc>
          <w:tcPr>
            <w:tcW w:w="1843" w:type="dxa"/>
            <w:vAlign w:val="center"/>
          </w:tcPr>
          <w:p w:rsidR="00FB3D0D" w:rsidRDefault="00CD4C51">
            <w:pPr>
              <w:jc w:val="right"/>
            </w:pPr>
            <w:r>
              <w:rPr>
                <w:color w:val="000000"/>
                <w:sz w:val="24"/>
              </w:rPr>
              <w:t>3.92</w:t>
            </w:r>
          </w:p>
        </w:tc>
      </w:tr>
      <w:tr w:rsidR="00FB3D0D">
        <w:trPr>
          <w:jc w:val="center"/>
        </w:trPr>
        <w:tc>
          <w:tcPr>
            <w:tcW w:w="817" w:type="dxa"/>
            <w:vAlign w:val="center"/>
          </w:tcPr>
          <w:p w:rsidR="00FB3D0D" w:rsidRDefault="00CD4C51">
            <w:pPr>
              <w:jc w:val="center"/>
            </w:pPr>
            <w:r>
              <w:rPr>
                <w:color w:val="000000"/>
                <w:sz w:val="24"/>
              </w:rPr>
              <w:t>9</w:t>
            </w:r>
          </w:p>
        </w:tc>
        <w:tc>
          <w:tcPr>
            <w:tcW w:w="1276" w:type="dxa"/>
            <w:vAlign w:val="center"/>
          </w:tcPr>
          <w:p w:rsidR="00FB3D0D" w:rsidRDefault="00CD4C51">
            <w:pPr>
              <w:jc w:val="center"/>
            </w:pPr>
            <w:r>
              <w:rPr>
                <w:color w:val="000000"/>
                <w:sz w:val="24"/>
              </w:rPr>
              <w:t>300005</w:t>
            </w:r>
          </w:p>
        </w:tc>
        <w:tc>
          <w:tcPr>
            <w:tcW w:w="1701" w:type="dxa"/>
            <w:vAlign w:val="center"/>
          </w:tcPr>
          <w:p w:rsidR="00FB3D0D" w:rsidRDefault="00CD4C51">
            <w:pPr>
              <w:jc w:val="center"/>
            </w:pPr>
            <w:r>
              <w:rPr>
                <w:color w:val="000000"/>
                <w:sz w:val="24"/>
              </w:rPr>
              <w:t>探路者</w:t>
            </w:r>
          </w:p>
        </w:tc>
        <w:tc>
          <w:tcPr>
            <w:tcW w:w="1559" w:type="dxa"/>
            <w:vAlign w:val="center"/>
          </w:tcPr>
          <w:p w:rsidR="00FB3D0D" w:rsidRDefault="00CD4C51">
            <w:pPr>
              <w:jc w:val="right"/>
            </w:pPr>
            <w:r>
              <w:rPr>
                <w:color w:val="000000"/>
                <w:sz w:val="24"/>
              </w:rPr>
              <w:t>328,000</w:t>
            </w:r>
          </w:p>
        </w:tc>
        <w:tc>
          <w:tcPr>
            <w:tcW w:w="1701" w:type="dxa"/>
            <w:vAlign w:val="center"/>
          </w:tcPr>
          <w:p w:rsidR="00FB3D0D" w:rsidRDefault="00CD4C51">
            <w:pPr>
              <w:jc w:val="right"/>
            </w:pPr>
            <w:r>
              <w:rPr>
                <w:color w:val="000000"/>
                <w:sz w:val="24"/>
              </w:rPr>
              <w:t>6,087,680.00</w:t>
            </w:r>
          </w:p>
        </w:tc>
        <w:tc>
          <w:tcPr>
            <w:tcW w:w="1843" w:type="dxa"/>
            <w:vAlign w:val="center"/>
          </w:tcPr>
          <w:p w:rsidR="00FB3D0D" w:rsidRDefault="00CD4C51">
            <w:pPr>
              <w:jc w:val="right"/>
            </w:pPr>
            <w:r>
              <w:rPr>
                <w:color w:val="000000"/>
                <w:sz w:val="24"/>
              </w:rPr>
              <w:t>3.41</w:t>
            </w:r>
          </w:p>
        </w:tc>
      </w:tr>
      <w:tr w:rsidR="00FB3D0D">
        <w:trPr>
          <w:jc w:val="center"/>
        </w:trPr>
        <w:tc>
          <w:tcPr>
            <w:tcW w:w="817" w:type="dxa"/>
            <w:vAlign w:val="center"/>
          </w:tcPr>
          <w:p w:rsidR="00FB3D0D" w:rsidRDefault="00CD4C51">
            <w:pPr>
              <w:jc w:val="center"/>
            </w:pPr>
            <w:r>
              <w:rPr>
                <w:color w:val="000000"/>
                <w:sz w:val="24"/>
              </w:rPr>
              <w:t>10</w:t>
            </w:r>
          </w:p>
        </w:tc>
        <w:tc>
          <w:tcPr>
            <w:tcW w:w="1276" w:type="dxa"/>
            <w:vAlign w:val="center"/>
          </w:tcPr>
          <w:p w:rsidR="00FB3D0D" w:rsidRDefault="00CD4C51">
            <w:pPr>
              <w:jc w:val="center"/>
            </w:pPr>
            <w:r>
              <w:rPr>
                <w:color w:val="000000"/>
                <w:sz w:val="24"/>
              </w:rPr>
              <w:t>000927</w:t>
            </w:r>
          </w:p>
        </w:tc>
        <w:tc>
          <w:tcPr>
            <w:tcW w:w="1701" w:type="dxa"/>
            <w:vAlign w:val="center"/>
          </w:tcPr>
          <w:p w:rsidR="00FB3D0D" w:rsidRDefault="00CD4C51">
            <w:pPr>
              <w:jc w:val="center"/>
            </w:pPr>
            <w:r>
              <w:rPr>
                <w:color w:val="000000"/>
                <w:sz w:val="24"/>
              </w:rPr>
              <w:t>一汽夏利</w:t>
            </w:r>
          </w:p>
        </w:tc>
        <w:tc>
          <w:tcPr>
            <w:tcW w:w="1559" w:type="dxa"/>
            <w:vAlign w:val="center"/>
          </w:tcPr>
          <w:p w:rsidR="00FB3D0D" w:rsidRDefault="00CD4C51">
            <w:pPr>
              <w:jc w:val="right"/>
            </w:pPr>
            <w:r>
              <w:rPr>
                <w:color w:val="000000"/>
                <w:sz w:val="24"/>
              </w:rPr>
              <w:t>899,933</w:t>
            </w:r>
          </w:p>
        </w:tc>
        <w:tc>
          <w:tcPr>
            <w:tcW w:w="1701" w:type="dxa"/>
            <w:vAlign w:val="center"/>
          </w:tcPr>
          <w:p w:rsidR="00FB3D0D" w:rsidRDefault="00CD4C51">
            <w:pPr>
              <w:jc w:val="right"/>
            </w:pPr>
            <w:r>
              <w:rPr>
                <w:color w:val="000000"/>
                <w:sz w:val="24"/>
              </w:rPr>
              <w:t>5,948,557.13</w:t>
            </w:r>
          </w:p>
        </w:tc>
        <w:tc>
          <w:tcPr>
            <w:tcW w:w="1843" w:type="dxa"/>
            <w:vAlign w:val="center"/>
          </w:tcPr>
          <w:p w:rsidR="00FB3D0D" w:rsidRDefault="00CD4C51">
            <w:pPr>
              <w:jc w:val="right"/>
            </w:pPr>
            <w:r>
              <w:rPr>
                <w:color w:val="000000"/>
                <w:sz w:val="24"/>
              </w:rPr>
              <w:t>3.33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FB3D0D">
        <w:tc>
          <w:tcPr>
            <w:tcW w:w="870" w:type="dxa"/>
            <w:vAlign w:val="center"/>
          </w:tcPr>
          <w:p w:rsidR="00FB3D0D" w:rsidRDefault="00CD4C51">
            <w:pPr>
              <w:jc w:val="center"/>
            </w:pPr>
            <w:r>
              <w:rPr>
                <w:color w:val="000000"/>
                <w:sz w:val="24"/>
              </w:rPr>
              <w:t>1</w:t>
            </w:r>
          </w:p>
        </w:tc>
        <w:tc>
          <w:tcPr>
            <w:tcW w:w="1650" w:type="dxa"/>
            <w:vAlign w:val="center"/>
          </w:tcPr>
          <w:p w:rsidR="00FB3D0D" w:rsidRDefault="00CD4C51">
            <w:pPr>
              <w:jc w:val="center"/>
            </w:pPr>
            <w:r>
              <w:rPr>
                <w:color w:val="000000"/>
                <w:sz w:val="24"/>
              </w:rPr>
              <w:t>002008</w:t>
            </w:r>
          </w:p>
        </w:tc>
        <w:tc>
          <w:tcPr>
            <w:tcW w:w="1980" w:type="dxa"/>
            <w:vAlign w:val="center"/>
          </w:tcPr>
          <w:p w:rsidR="00FB3D0D" w:rsidRDefault="00CD4C51">
            <w:pPr>
              <w:jc w:val="center"/>
            </w:pPr>
            <w:r>
              <w:rPr>
                <w:color w:val="000000"/>
                <w:sz w:val="24"/>
              </w:rPr>
              <w:t>大族激光</w:t>
            </w:r>
          </w:p>
        </w:tc>
        <w:tc>
          <w:tcPr>
            <w:tcW w:w="2880" w:type="dxa"/>
            <w:vAlign w:val="center"/>
          </w:tcPr>
          <w:p w:rsidR="00FB3D0D" w:rsidRDefault="00CD4C51">
            <w:pPr>
              <w:jc w:val="right"/>
            </w:pPr>
            <w:r>
              <w:rPr>
                <w:color w:val="000000"/>
                <w:sz w:val="24"/>
              </w:rPr>
              <w:t>17,428,668.64</w:t>
            </w:r>
          </w:p>
        </w:tc>
        <w:tc>
          <w:tcPr>
            <w:tcW w:w="1620" w:type="dxa"/>
            <w:vAlign w:val="center"/>
          </w:tcPr>
          <w:p w:rsidR="00FB3D0D" w:rsidRDefault="00CD4C51">
            <w:pPr>
              <w:jc w:val="right"/>
            </w:pPr>
            <w:r>
              <w:rPr>
                <w:color w:val="000000"/>
                <w:sz w:val="24"/>
              </w:rPr>
              <w:t>9.76</w:t>
            </w:r>
          </w:p>
        </w:tc>
      </w:tr>
      <w:tr w:rsidR="00FB3D0D">
        <w:tc>
          <w:tcPr>
            <w:tcW w:w="870" w:type="dxa"/>
            <w:vAlign w:val="center"/>
          </w:tcPr>
          <w:p w:rsidR="00FB3D0D" w:rsidRDefault="00CD4C51">
            <w:pPr>
              <w:jc w:val="center"/>
            </w:pPr>
            <w:r>
              <w:rPr>
                <w:color w:val="000000"/>
                <w:sz w:val="24"/>
              </w:rPr>
              <w:t>2</w:t>
            </w:r>
          </w:p>
        </w:tc>
        <w:tc>
          <w:tcPr>
            <w:tcW w:w="1650" w:type="dxa"/>
            <w:vAlign w:val="center"/>
          </w:tcPr>
          <w:p w:rsidR="00FB3D0D" w:rsidRDefault="00CD4C51">
            <w:pPr>
              <w:jc w:val="center"/>
            </w:pPr>
            <w:r>
              <w:rPr>
                <w:color w:val="000000"/>
                <w:sz w:val="24"/>
              </w:rPr>
              <w:t>600048</w:t>
            </w:r>
          </w:p>
        </w:tc>
        <w:tc>
          <w:tcPr>
            <w:tcW w:w="1980" w:type="dxa"/>
            <w:vAlign w:val="center"/>
          </w:tcPr>
          <w:p w:rsidR="00FB3D0D" w:rsidRDefault="00CD4C51">
            <w:pPr>
              <w:jc w:val="center"/>
            </w:pPr>
            <w:r>
              <w:rPr>
                <w:color w:val="000000"/>
                <w:sz w:val="24"/>
              </w:rPr>
              <w:t>保利地产</w:t>
            </w:r>
          </w:p>
        </w:tc>
        <w:tc>
          <w:tcPr>
            <w:tcW w:w="2880" w:type="dxa"/>
            <w:vAlign w:val="center"/>
          </w:tcPr>
          <w:p w:rsidR="00FB3D0D" w:rsidRDefault="00CD4C51">
            <w:pPr>
              <w:jc w:val="right"/>
            </w:pPr>
            <w:r>
              <w:rPr>
                <w:color w:val="000000"/>
                <w:sz w:val="24"/>
              </w:rPr>
              <w:t>16,559,879.33</w:t>
            </w:r>
          </w:p>
        </w:tc>
        <w:tc>
          <w:tcPr>
            <w:tcW w:w="1620" w:type="dxa"/>
            <w:vAlign w:val="center"/>
          </w:tcPr>
          <w:p w:rsidR="00FB3D0D" w:rsidRDefault="00CD4C51">
            <w:pPr>
              <w:jc w:val="right"/>
            </w:pPr>
            <w:r>
              <w:rPr>
                <w:color w:val="000000"/>
                <w:sz w:val="24"/>
              </w:rPr>
              <w:t>9.27</w:t>
            </w:r>
          </w:p>
        </w:tc>
      </w:tr>
      <w:tr w:rsidR="00FB3D0D">
        <w:tc>
          <w:tcPr>
            <w:tcW w:w="870" w:type="dxa"/>
            <w:vAlign w:val="center"/>
          </w:tcPr>
          <w:p w:rsidR="00FB3D0D" w:rsidRDefault="00CD4C51">
            <w:pPr>
              <w:jc w:val="center"/>
            </w:pPr>
            <w:r>
              <w:rPr>
                <w:color w:val="000000"/>
                <w:sz w:val="24"/>
              </w:rPr>
              <w:t>3</w:t>
            </w:r>
          </w:p>
        </w:tc>
        <w:tc>
          <w:tcPr>
            <w:tcW w:w="1650" w:type="dxa"/>
            <w:vAlign w:val="center"/>
          </w:tcPr>
          <w:p w:rsidR="00FB3D0D" w:rsidRDefault="00CD4C51">
            <w:pPr>
              <w:jc w:val="center"/>
            </w:pPr>
            <w:r>
              <w:rPr>
                <w:color w:val="000000"/>
                <w:sz w:val="24"/>
              </w:rPr>
              <w:t>002081</w:t>
            </w:r>
          </w:p>
        </w:tc>
        <w:tc>
          <w:tcPr>
            <w:tcW w:w="1980" w:type="dxa"/>
            <w:vAlign w:val="center"/>
          </w:tcPr>
          <w:p w:rsidR="00FB3D0D" w:rsidRDefault="00CD4C51">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FB3D0D" w:rsidRDefault="00CD4C51">
            <w:pPr>
              <w:jc w:val="right"/>
            </w:pPr>
            <w:r>
              <w:rPr>
                <w:color w:val="000000"/>
                <w:sz w:val="24"/>
              </w:rPr>
              <w:t>14,997,714.05</w:t>
            </w:r>
          </w:p>
        </w:tc>
        <w:tc>
          <w:tcPr>
            <w:tcW w:w="1620" w:type="dxa"/>
            <w:vAlign w:val="center"/>
          </w:tcPr>
          <w:p w:rsidR="00FB3D0D" w:rsidRDefault="00CD4C51">
            <w:pPr>
              <w:jc w:val="right"/>
            </w:pPr>
            <w:r>
              <w:rPr>
                <w:color w:val="000000"/>
                <w:sz w:val="24"/>
              </w:rPr>
              <w:t>8.40</w:t>
            </w:r>
          </w:p>
        </w:tc>
      </w:tr>
      <w:tr w:rsidR="00FB3D0D">
        <w:tc>
          <w:tcPr>
            <w:tcW w:w="870" w:type="dxa"/>
            <w:vAlign w:val="center"/>
          </w:tcPr>
          <w:p w:rsidR="00FB3D0D" w:rsidRDefault="00CD4C51">
            <w:pPr>
              <w:jc w:val="center"/>
            </w:pPr>
            <w:r>
              <w:rPr>
                <w:color w:val="000000"/>
                <w:sz w:val="24"/>
              </w:rPr>
              <w:t>4</w:t>
            </w:r>
          </w:p>
        </w:tc>
        <w:tc>
          <w:tcPr>
            <w:tcW w:w="1650" w:type="dxa"/>
            <w:vAlign w:val="center"/>
          </w:tcPr>
          <w:p w:rsidR="00FB3D0D" w:rsidRDefault="00CD4C51">
            <w:pPr>
              <w:jc w:val="center"/>
            </w:pPr>
            <w:r>
              <w:rPr>
                <w:color w:val="000000"/>
                <w:sz w:val="24"/>
              </w:rPr>
              <w:t>002353</w:t>
            </w:r>
          </w:p>
        </w:tc>
        <w:tc>
          <w:tcPr>
            <w:tcW w:w="1980" w:type="dxa"/>
            <w:vAlign w:val="center"/>
          </w:tcPr>
          <w:p w:rsidR="00FB3D0D" w:rsidRDefault="00CD4C51">
            <w:pPr>
              <w:jc w:val="center"/>
            </w:pPr>
            <w:r>
              <w:rPr>
                <w:color w:val="000000"/>
                <w:sz w:val="24"/>
              </w:rPr>
              <w:t>杰瑞股份</w:t>
            </w:r>
          </w:p>
        </w:tc>
        <w:tc>
          <w:tcPr>
            <w:tcW w:w="2880" w:type="dxa"/>
            <w:vAlign w:val="center"/>
          </w:tcPr>
          <w:p w:rsidR="00FB3D0D" w:rsidRDefault="00CD4C51">
            <w:pPr>
              <w:jc w:val="right"/>
            </w:pPr>
            <w:r>
              <w:rPr>
                <w:color w:val="000000"/>
                <w:sz w:val="24"/>
              </w:rPr>
              <w:t>13,911,130.00</w:t>
            </w:r>
          </w:p>
        </w:tc>
        <w:tc>
          <w:tcPr>
            <w:tcW w:w="1620" w:type="dxa"/>
            <w:vAlign w:val="center"/>
          </w:tcPr>
          <w:p w:rsidR="00FB3D0D" w:rsidRDefault="00CD4C51">
            <w:pPr>
              <w:jc w:val="right"/>
            </w:pPr>
            <w:r>
              <w:rPr>
                <w:color w:val="000000"/>
                <w:sz w:val="24"/>
              </w:rPr>
              <w:t>7.79</w:t>
            </w:r>
          </w:p>
        </w:tc>
      </w:tr>
      <w:tr w:rsidR="00FB3D0D">
        <w:tc>
          <w:tcPr>
            <w:tcW w:w="870" w:type="dxa"/>
            <w:vAlign w:val="center"/>
          </w:tcPr>
          <w:p w:rsidR="00FB3D0D" w:rsidRDefault="00CD4C51">
            <w:pPr>
              <w:jc w:val="center"/>
            </w:pPr>
            <w:r>
              <w:rPr>
                <w:color w:val="000000"/>
                <w:sz w:val="24"/>
              </w:rPr>
              <w:t>5</w:t>
            </w:r>
          </w:p>
        </w:tc>
        <w:tc>
          <w:tcPr>
            <w:tcW w:w="1650" w:type="dxa"/>
            <w:vAlign w:val="center"/>
          </w:tcPr>
          <w:p w:rsidR="00FB3D0D" w:rsidRDefault="00CD4C51">
            <w:pPr>
              <w:jc w:val="center"/>
            </w:pPr>
            <w:r>
              <w:rPr>
                <w:color w:val="000000"/>
                <w:sz w:val="24"/>
              </w:rPr>
              <w:t>300347</w:t>
            </w:r>
          </w:p>
        </w:tc>
        <w:tc>
          <w:tcPr>
            <w:tcW w:w="1980" w:type="dxa"/>
            <w:vAlign w:val="center"/>
          </w:tcPr>
          <w:p w:rsidR="00FB3D0D" w:rsidRDefault="00CD4C51">
            <w:pPr>
              <w:jc w:val="center"/>
            </w:pPr>
            <w:r>
              <w:rPr>
                <w:color w:val="000000"/>
                <w:sz w:val="24"/>
              </w:rPr>
              <w:t>泰格医药</w:t>
            </w:r>
          </w:p>
        </w:tc>
        <w:tc>
          <w:tcPr>
            <w:tcW w:w="2880" w:type="dxa"/>
            <w:vAlign w:val="center"/>
          </w:tcPr>
          <w:p w:rsidR="00FB3D0D" w:rsidRDefault="00CD4C51">
            <w:pPr>
              <w:jc w:val="right"/>
            </w:pPr>
            <w:r>
              <w:rPr>
                <w:color w:val="000000"/>
                <w:sz w:val="24"/>
              </w:rPr>
              <w:t>10,955,976.67</w:t>
            </w:r>
          </w:p>
        </w:tc>
        <w:tc>
          <w:tcPr>
            <w:tcW w:w="1620" w:type="dxa"/>
            <w:vAlign w:val="center"/>
          </w:tcPr>
          <w:p w:rsidR="00FB3D0D" w:rsidRDefault="00CD4C51">
            <w:pPr>
              <w:jc w:val="right"/>
            </w:pPr>
            <w:r>
              <w:rPr>
                <w:color w:val="000000"/>
                <w:sz w:val="24"/>
              </w:rPr>
              <w:t>6.14</w:t>
            </w:r>
          </w:p>
        </w:tc>
      </w:tr>
      <w:tr w:rsidR="00FB3D0D">
        <w:tc>
          <w:tcPr>
            <w:tcW w:w="870" w:type="dxa"/>
            <w:vAlign w:val="center"/>
          </w:tcPr>
          <w:p w:rsidR="00FB3D0D" w:rsidRDefault="00CD4C51">
            <w:pPr>
              <w:jc w:val="center"/>
            </w:pPr>
            <w:r>
              <w:rPr>
                <w:color w:val="000000"/>
                <w:sz w:val="24"/>
              </w:rPr>
              <w:t>6</w:t>
            </w:r>
          </w:p>
        </w:tc>
        <w:tc>
          <w:tcPr>
            <w:tcW w:w="1650" w:type="dxa"/>
            <w:vAlign w:val="center"/>
          </w:tcPr>
          <w:p w:rsidR="00FB3D0D" w:rsidRDefault="00CD4C51">
            <w:pPr>
              <w:jc w:val="center"/>
            </w:pPr>
            <w:r>
              <w:rPr>
                <w:color w:val="000000"/>
                <w:sz w:val="24"/>
              </w:rPr>
              <w:t>601318</w:t>
            </w:r>
          </w:p>
        </w:tc>
        <w:tc>
          <w:tcPr>
            <w:tcW w:w="1980" w:type="dxa"/>
            <w:vAlign w:val="center"/>
          </w:tcPr>
          <w:p w:rsidR="00FB3D0D" w:rsidRDefault="00CD4C51">
            <w:pPr>
              <w:jc w:val="center"/>
            </w:pPr>
            <w:r>
              <w:rPr>
                <w:color w:val="000000"/>
                <w:sz w:val="24"/>
              </w:rPr>
              <w:t>中国平安</w:t>
            </w:r>
          </w:p>
        </w:tc>
        <w:tc>
          <w:tcPr>
            <w:tcW w:w="2880" w:type="dxa"/>
            <w:vAlign w:val="center"/>
          </w:tcPr>
          <w:p w:rsidR="00FB3D0D" w:rsidRDefault="00CD4C51">
            <w:pPr>
              <w:jc w:val="right"/>
            </w:pPr>
            <w:r>
              <w:rPr>
                <w:color w:val="000000"/>
                <w:sz w:val="24"/>
              </w:rPr>
              <w:t>10,720,026.22</w:t>
            </w:r>
          </w:p>
        </w:tc>
        <w:tc>
          <w:tcPr>
            <w:tcW w:w="1620" w:type="dxa"/>
            <w:vAlign w:val="center"/>
          </w:tcPr>
          <w:p w:rsidR="00FB3D0D" w:rsidRDefault="00CD4C51">
            <w:pPr>
              <w:jc w:val="right"/>
            </w:pPr>
            <w:r>
              <w:rPr>
                <w:color w:val="000000"/>
                <w:sz w:val="24"/>
              </w:rPr>
              <w:t>6.00</w:t>
            </w:r>
          </w:p>
        </w:tc>
      </w:tr>
      <w:tr w:rsidR="00FB3D0D">
        <w:tc>
          <w:tcPr>
            <w:tcW w:w="870" w:type="dxa"/>
            <w:vAlign w:val="center"/>
          </w:tcPr>
          <w:p w:rsidR="00FB3D0D" w:rsidRDefault="00CD4C51">
            <w:pPr>
              <w:jc w:val="center"/>
            </w:pPr>
            <w:r>
              <w:rPr>
                <w:color w:val="000000"/>
                <w:sz w:val="24"/>
              </w:rPr>
              <w:t>7</w:t>
            </w:r>
          </w:p>
        </w:tc>
        <w:tc>
          <w:tcPr>
            <w:tcW w:w="1650" w:type="dxa"/>
            <w:vAlign w:val="center"/>
          </w:tcPr>
          <w:p w:rsidR="00FB3D0D" w:rsidRDefault="00CD4C51">
            <w:pPr>
              <w:jc w:val="center"/>
            </w:pPr>
            <w:r>
              <w:rPr>
                <w:color w:val="000000"/>
                <w:sz w:val="24"/>
              </w:rPr>
              <w:t>000869</w:t>
            </w:r>
          </w:p>
        </w:tc>
        <w:tc>
          <w:tcPr>
            <w:tcW w:w="1980" w:type="dxa"/>
            <w:vAlign w:val="center"/>
          </w:tcPr>
          <w:p w:rsidR="00FB3D0D" w:rsidRDefault="00CD4C51">
            <w:pPr>
              <w:jc w:val="center"/>
            </w:pPr>
            <w:r>
              <w:rPr>
                <w:color w:val="000000"/>
                <w:sz w:val="24"/>
              </w:rPr>
              <w:t>张</w:t>
            </w:r>
            <w:r>
              <w:rPr>
                <w:color w:val="000000"/>
                <w:sz w:val="24"/>
              </w:rPr>
              <w:t xml:space="preserve">  </w:t>
            </w:r>
            <w:r>
              <w:rPr>
                <w:color w:val="000000"/>
                <w:sz w:val="24"/>
              </w:rPr>
              <w:t>裕Ａ</w:t>
            </w:r>
          </w:p>
        </w:tc>
        <w:tc>
          <w:tcPr>
            <w:tcW w:w="2880" w:type="dxa"/>
            <w:vAlign w:val="center"/>
          </w:tcPr>
          <w:p w:rsidR="00FB3D0D" w:rsidRDefault="00CD4C51">
            <w:pPr>
              <w:jc w:val="right"/>
            </w:pPr>
            <w:r>
              <w:rPr>
                <w:color w:val="000000"/>
                <w:sz w:val="24"/>
              </w:rPr>
              <w:t>9,934,809.16</w:t>
            </w:r>
          </w:p>
        </w:tc>
        <w:tc>
          <w:tcPr>
            <w:tcW w:w="1620" w:type="dxa"/>
            <w:vAlign w:val="center"/>
          </w:tcPr>
          <w:p w:rsidR="00FB3D0D" w:rsidRDefault="00CD4C51">
            <w:pPr>
              <w:jc w:val="right"/>
            </w:pPr>
            <w:r>
              <w:rPr>
                <w:color w:val="000000"/>
                <w:sz w:val="24"/>
              </w:rPr>
              <w:t>5.56</w:t>
            </w:r>
          </w:p>
        </w:tc>
      </w:tr>
      <w:tr w:rsidR="00FB3D0D">
        <w:tc>
          <w:tcPr>
            <w:tcW w:w="870" w:type="dxa"/>
            <w:vAlign w:val="center"/>
          </w:tcPr>
          <w:p w:rsidR="00FB3D0D" w:rsidRDefault="00CD4C51">
            <w:pPr>
              <w:jc w:val="center"/>
            </w:pPr>
            <w:r>
              <w:rPr>
                <w:color w:val="000000"/>
                <w:sz w:val="24"/>
              </w:rPr>
              <w:t>8</w:t>
            </w:r>
          </w:p>
        </w:tc>
        <w:tc>
          <w:tcPr>
            <w:tcW w:w="1650" w:type="dxa"/>
            <w:vAlign w:val="center"/>
          </w:tcPr>
          <w:p w:rsidR="00FB3D0D" w:rsidRDefault="00CD4C51">
            <w:pPr>
              <w:jc w:val="center"/>
            </w:pPr>
            <w:r>
              <w:rPr>
                <w:color w:val="000000"/>
                <w:sz w:val="24"/>
              </w:rPr>
              <w:t>300005</w:t>
            </w:r>
          </w:p>
        </w:tc>
        <w:tc>
          <w:tcPr>
            <w:tcW w:w="1980" w:type="dxa"/>
            <w:vAlign w:val="center"/>
          </w:tcPr>
          <w:p w:rsidR="00FB3D0D" w:rsidRDefault="00CD4C51">
            <w:pPr>
              <w:jc w:val="center"/>
            </w:pPr>
            <w:r>
              <w:rPr>
                <w:color w:val="000000"/>
                <w:sz w:val="24"/>
              </w:rPr>
              <w:t>探路者</w:t>
            </w:r>
          </w:p>
        </w:tc>
        <w:tc>
          <w:tcPr>
            <w:tcW w:w="2880" w:type="dxa"/>
            <w:vAlign w:val="center"/>
          </w:tcPr>
          <w:p w:rsidR="00FB3D0D" w:rsidRDefault="00CD4C51">
            <w:pPr>
              <w:jc w:val="right"/>
            </w:pPr>
            <w:r>
              <w:rPr>
                <w:color w:val="000000"/>
                <w:sz w:val="24"/>
              </w:rPr>
              <w:t>9,435,863.69</w:t>
            </w:r>
          </w:p>
        </w:tc>
        <w:tc>
          <w:tcPr>
            <w:tcW w:w="1620" w:type="dxa"/>
            <w:vAlign w:val="center"/>
          </w:tcPr>
          <w:p w:rsidR="00FB3D0D" w:rsidRDefault="00CD4C51">
            <w:pPr>
              <w:jc w:val="right"/>
            </w:pPr>
            <w:r>
              <w:rPr>
                <w:color w:val="000000"/>
                <w:sz w:val="24"/>
              </w:rPr>
              <w:t>5.28</w:t>
            </w:r>
          </w:p>
        </w:tc>
      </w:tr>
      <w:tr w:rsidR="00FB3D0D">
        <w:tc>
          <w:tcPr>
            <w:tcW w:w="870" w:type="dxa"/>
            <w:vAlign w:val="center"/>
          </w:tcPr>
          <w:p w:rsidR="00FB3D0D" w:rsidRDefault="00CD4C51">
            <w:pPr>
              <w:jc w:val="center"/>
            </w:pPr>
            <w:r>
              <w:rPr>
                <w:color w:val="000000"/>
                <w:sz w:val="24"/>
              </w:rPr>
              <w:t>9</w:t>
            </w:r>
          </w:p>
        </w:tc>
        <w:tc>
          <w:tcPr>
            <w:tcW w:w="1650" w:type="dxa"/>
            <w:vAlign w:val="center"/>
          </w:tcPr>
          <w:p w:rsidR="00FB3D0D" w:rsidRDefault="00CD4C51">
            <w:pPr>
              <w:jc w:val="center"/>
            </w:pPr>
            <w:r>
              <w:rPr>
                <w:color w:val="000000"/>
                <w:sz w:val="24"/>
              </w:rPr>
              <w:t>600079</w:t>
            </w:r>
          </w:p>
        </w:tc>
        <w:tc>
          <w:tcPr>
            <w:tcW w:w="1980" w:type="dxa"/>
            <w:vAlign w:val="center"/>
          </w:tcPr>
          <w:p w:rsidR="00FB3D0D" w:rsidRDefault="00CD4C51">
            <w:pPr>
              <w:jc w:val="center"/>
            </w:pPr>
            <w:r>
              <w:rPr>
                <w:color w:val="000000"/>
                <w:sz w:val="24"/>
              </w:rPr>
              <w:t>人福医药</w:t>
            </w:r>
          </w:p>
        </w:tc>
        <w:tc>
          <w:tcPr>
            <w:tcW w:w="2880" w:type="dxa"/>
            <w:vAlign w:val="center"/>
          </w:tcPr>
          <w:p w:rsidR="00FB3D0D" w:rsidRDefault="00CD4C51">
            <w:pPr>
              <w:jc w:val="right"/>
            </w:pPr>
            <w:r>
              <w:rPr>
                <w:color w:val="000000"/>
                <w:sz w:val="24"/>
              </w:rPr>
              <w:t>8,853,679.38</w:t>
            </w:r>
          </w:p>
        </w:tc>
        <w:tc>
          <w:tcPr>
            <w:tcW w:w="1620" w:type="dxa"/>
            <w:vAlign w:val="center"/>
          </w:tcPr>
          <w:p w:rsidR="00FB3D0D" w:rsidRDefault="00CD4C51">
            <w:pPr>
              <w:jc w:val="right"/>
            </w:pPr>
            <w:r>
              <w:rPr>
                <w:color w:val="000000"/>
                <w:sz w:val="24"/>
              </w:rPr>
              <w:t>4.96</w:t>
            </w:r>
          </w:p>
        </w:tc>
      </w:tr>
      <w:tr w:rsidR="00FB3D0D">
        <w:tc>
          <w:tcPr>
            <w:tcW w:w="870" w:type="dxa"/>
            <w:vAlign w:val="center"/>
          </w:tcPr>
          <w:p w:rsidR="00FB3D0D" w:rsidRDefault="00CD4C51">
            <w:pPr>
              <w:jc w:val="center"/>
            </w:pPr>
            <w:r>
              <w:rPr>
                <w:color w:val="000000"/>
                <w:sz w:val="24"/>
              </w:rPr>
              <w:t>10</w:t>
            </w:r>
          </w:p>
        </w:tc>
        <w:tc>
          <w:tcPr>
            <w:tcW w:w="1650" w:type="dxa"/>
            <w:vAlign w:val="center"/>
          </w:tcPr>
          <w:p w:rsidR="00FB3D0D" w:rsidRDefault="00CD4C51">
            <w:pPr>
              <w:jc w:val="center"/>
            </w:pPr>
            <w:r>
              <w:rPr>
                <w:color w:val="000000"/>
                <w:sz w:val="24"/>
              </w:rPr>
              <w:t>002273</w:t>
            </w:r>
          </w:p>
        </w:tc>
        <w:tc>
          <w:tcPr>
            <w:tcW w:w="1980" w:type="dxa"/>
            <w:vAlign w:val="center"/>
          </w:tcPr>
          <w:p w:rsidR="00FB3D0D" w:rsidRDefault="00CD4C51">
            <w:pPr>
              <w:jc w:val="center"/>
            </w:pPr>
            <w:r>
              <w:rPr>
                <w:color w:val="000000"/>
                <w:sz w:val="24"/>
              </w:rPr>
              <w:t>水晶光电</w:t>
            </w:r>
          </w:p>
        </w:tc>
        <w:tc>
          <w:tcPr>
            <w:tcW w:w="2880" w:type="dxa"/>
            <w:vAlign w:val="center"/>
          </w:tcPr>
          <w:p w:rsidR="00FB3D0D" w:rsidRDefault="00CD4C51">
            <w:pPr>
              <w:jc w:val="right"/>
            </w:pPr>
            <w:r>
              <w:rPr>
                <w:color w:val="000000"/>
                <w:sz w:val="24"/>
              </w:rPr>
              <w:t>8,403,225.40</w:t>
            </w:r>
          </w:p>
        </w:tc>
        <w:tc>
          <w:tcPr>
            <w:tcW w:w="1620" w:type="dxa"/>
            <w:vAlign w:val="center"/>
          </w:tcPr>
          <w:p w:rsidR="00FB3D0D" w:rsidRDefault="00CD4C51">
            <w:pPr>
              <w:jc w:val="right"/>
            </w:pPr>
            <w:r>
              <w:rPr>
                <w:color w:val="000000"/>
                <w:sz w:val="24"/>
              </w:rPr>
              <w:t>4.71</w:t>
            </w:r>
          </w:p>
        </w:tc>
      </w:tr>
      <w:tr w:rsidR="00FB3D0D">
        <w:tc>
          <w:tcPr>
            <w:tcW w:w="870" w:type="dxa"/>
            <w:vAlign w:val="center"/>
          </w:tcPr>
          <w:p w:rsidR="00FB3D0D" w:rsidRDefault="00CD4C51">
            <w:pPr>
              <w:jc w:val="center"/>
            </w:pPr>
            <w:r>
              <w:rPr>
                <w:color w:val="000000"/>
                <w:sz w:val="24"/>
              </w:rPr>
              <w:t>11</w:t>
            </w:r>
          </w:p>
        </w:tc>
        <w:tc>
          <w:tcPr>
            <w:tcW w:w="1650" w:type="dxa"/>
            <w:vAlign w:val="center"/>
          </w:tcPr>
          <w:p w:rsidR="00FB3D0D" w:rsidRDefault="00CD4C51">
            <w:pPr>
              <w:jc w:val="center"/>
            </w:pPr>
            <w:r>
              <w:rPr>
                <w:color w:val="000000"/>
                <w:sz w:val="24"/>
              </w:rPr>
              <w:t>300291</w:t>
            </w:r>
          </w:p>
        </w:tc>
        <w:tc>
          <w:tcPr>
            <w:tcW w:w="1980" w:type="dxa"/>
            <w:vAlign w:val="center"/>
          </w:tcPr>
          <w:p w:rsidR="00FB3D0D" w:rsidRDefault="00CD4C51">
            <w:pPr>
              <w:jc w:val="center"/>
            </w:pPr>
            <w:r>
              <w:rPr>
                <w:color w:val="000000"/>
                <w:sz w:val="24"/>
              </w:rPr>
              <w:t>华录百纳</w:t>
            </w:r>
          </w:p>
        </w:tc>
        <w:tc>
          <w:tcPr>
            <w:tcW w:w="2880" w:type="dxa"/>
            <w:vAlign w:val="center"/>
          </w:tcPr>
          <w:p w:rsidR="00FB3D0D" w:rsidRDefault="00CD4C51">
            <w:pPr>
              <w:jc w:val="right"/>
            </w:pPr>
            <w:r>
              <w:rPr>
                <w:color w:val="000000"/>
                <w:sz w:val="24"/>
              </w:rPr>
              <w:t>8,309,409.69</w:t>
            </w:r>
          </w:p>
        </w:tc>
        <w:tc>
          <w:tcPr>
            <w:tcW w:w="1620" w:type="dxa"/>
            <w:vAlign w:val="center"/>
          </w:tcPr>
          <w:p w:rsidR="00FB3D0D" w:rsidRDefault="00CD4C51">
            <w:pPr>
              <w:jc w:val="right"/>
            </w:pPr>
            <w:r>
              <w:rPr>
                <w:color w:val="000000"/>
                <w:sz w:val="24"/>
              </w:rPr>
              <w:t>4.65</w:t>
            </w:r>
          </w:p>
        </w:tc>
      </w:tr>
      <w:tr w:rsidR="00FB3D0D">
        <w:tc>
          <w:tcPr>
            <w:tcW w:w="870" w:type="dxa"/>
            <w:vAlign w:val="center"/>
          </w:tcPr>
          <w:p w:rsidR="00FB3D0D" w:rsidRDefault="00CD4C51">
            <w:pPr>
              <w:jc w:val="center"/>
            </w:pPr>
            <w:r>
              <w:rPr>
                <w:color w:val="000000"/>
                <w:sz w:val="24"/>
              </w:rPr>
              <w:t>12</w:t>
            </w:r>
          </w:p>
        </w:tc>
        <w:tc>
          <w:tcPr>
            <w:tcW w:w="1650" w:type="dxa"/>
            <w:vAlign w:val="center"/>
          </w:tcPr>
          <w:p w:rsidR="00FB3D0D" w:rsidRDefault="00CD4C51">
            <w:pPr>
              <w:jc w:val="center"/>
            </w:pPr>
            <w:r>
              <w:rPr>
                <w:color w:val="000000"/>
                <w:sz w:val="24"/>
              </w:rPr>
              <w:t>002475</w:t>
            </w:r>
          </w:p>
        </w:tc>
        <w:tc>
          <w:tcPr>
            <w:tcW w:w="1980" w:type="dxa"/>
            <w:vAlign w:val="center"/>
          </w:tcPr>
          <w:p w:rsidR="00FB3D0D" w:rsidRDefault="00CD4C51">
            <w:pPr>
              <w:jc w:val="center"/>
            </w:pPr>
            <w:r>
              <w:rPr>
                <w:color w:val="000000"/>
                <w:sz w:val="24"/>
              </w:rPr>
              <w:t>立讯精密</w:t>
            </w:r>
          </w:p>
        </w:tc>
        <w:tc>
          <w:tcPr>
            <w:tcW w:w="2880" w:type="dxa"/>
            <w:vAlign w:val="center"/>
          </w:tcPr>
          <w:p w:rsidR="00FB3D0D" w:rsidRDefault="00CD4C51">
            <w:pPr>
              <w:jc w:val="right"/>
            </w:pPr>
            <w:r>
              <w:rPr>
                <w:color w:val="000000"/>
                <w:sz w:val="24"/>
              </w:rPr>
              <w:t>7,406,986.54</w:t>
            </w:r>
          </w:p>
        </w:tc>
        <w:tc>
          <w:tcPr>
            <w:tcW w:w="1620" w:type="dxa"/>
            <w:vAlign w:val="center"/>
          </w:tcPr>
          <w:p w:rsidR="00FB3D0D" w:rsidRDefault="00CD4C51">
            <w:pPr>
              <w:jc w:val="right"/>
            </w:pPr>
            <w:r>
              <w:rPr>
                <w:color w:val="000000"/>
                <w:sz w:val="24"/>
              </w:rPr>
              <w:t>4.15</w:t>
            </w:r>
          </w:p>
        </w:tc>
      </w:tr>
      <w:tr w:rsidR="00FB3D0D">
        <w:tc>
          <w:tcPr>
            <w:tcW w:w="870" w:type="dxa"/>
            <w:vAlign w:val="center"/>
          </w:tcPr>
          <w:p w:rsidR="00FB3D0D" w:rsidRDefault="00CD4C51">
            <w:pPr>
              <w:jc w:val="center"/>
            </w:pPr>
            <w:r>
              <w:rPr>
                <w:color w:val="000000"/>
                <w:sz w:val="24"/>
              </w:rPr>
              <w:t>13</w:t>
            </w:r>
          </w:p>
        </w:tc>
        <w:tc>
          <w:tcPr>
            <w:tcW w:w="1650" w:type="dxa"/>
            <w:vAlign w:val="center"/>
          </w:tcPr>
          <w:p w:rsidR="00FB3D0D" w:rsidRDefault="00CD4C51">
            <w:pPr>
              <w:jc w:val="center"/>
            </w:pPr>
            <w:r>
              <w:rPr>
                <w:color w:val="000000"/>
                <w:sz w:val="24"/>
              </w:rPr>
              <w:t>002568</w:t>
            </w:r>
          </w:p>
        </w:tc>
        <w:tc>
          <w:tcPr>
            <w:tcW w:w="1980" w:type="dxa"/>
            <w:vAlign w:val="center"/>
          </w:tcPr>
          <w:p w:rsidR="00FB3D0D" w:rsidRDefault="00CD4C51">
            <w:pPr>
              <w:jc w:val="center"/>
            </w:pPr>
            <w:r>
              <w:rPr>
                <w:color w:val="000000"/>
                <w:sz w:val="24"/>
              </w:rPr>
              <w:t>百润股份</w:t>
            </w:r>
          </w:p>
        </w:tc>
        <w:tc>
          <w:tcPr>
            <w:tcW w:w="2880" w:type="dxa"/>
            <w:vAlign w:val="center"/>
          </w:tcPr>
          <w:p w:rsidR="00FB3D0D" w:rsidRDefault="00CD4C51">
            <w:pPr>
              <w:jc w:val="right"/>
            </w:pPr>
            <w:r>
              <w:rPr>
                <w:color w:val="000000"/>
                <w:sz w:val="24"/>
              </w:rPr>
              <w:t>7,115,270.00</w:t>
            </w:r>
          </w:p>
        </w:tc>
        <w:tc>
          <w:tcPr>
            <w:tcW w:w="1620" w:type="dxa"/>
            <w:vAlign w:val="center"/>
          </w:tcPr>
          <w:p w:rsidR="00FB3D0D" w:rsidRDefault="00CD4C51">
            <w:pPr>
              <w:jc w:val="right"/>
            </w:pPr>
            <w:r>
              <w:rPr>
                <w:color w:val="000000"/>
                <w:sz w:val="24"/>
              </w:rPr>
              <w:t>3.99</w:t>
            </w:r>
          </w:p>
        </w:tc>
      </w:tr>
      <w:tr w:rsidR="00FB3D0D">
        <w:tc>
          <w:tcPr>
            <w:tcW w:w="870" w:type="dxa"/>
            <w:vAlign w:val="center"/>
          </w:tcPr>
          <w:p w:rsidR="00FB3D0D" w:rsidRDefault="00CD4C51">
            <w:pPr>
              <w:jc w:val="center"/>
            </w:pPr>
            <w:r>
              <w:rPr>
                <w:color w:val="000000"/>
                <w:sz w:val="24"/>
              </w:rPr>
              <w:t>14</w:t>
            </w:r>
          </w:p>
        </w:tc>
        <w:tc>
          <w:tcPr>
            <w:tcW w:w="1650" w:type="dxa"/>
            <w:vAlign w:val="center"/>
          </w:tcPr>
          <w:p w:rsidR="00FB3D0D" w:rsidRDefault="00CD4C51">
            <w:pPr>
              <w:jc w:val="center"/>
            </w:pPr>
            <w:r>
              <w:rPr>
                <w:color w:val="000000"/>
                <w:sz w:val="24"/>
              </w:rPr>
              <w:t>600109</w:t>
            </w:r>
          </w:p>
        </w:tc>
        <w:tc>
          <w:tcPr>
            <w:tcW w:w="1980" w:type="dxa"/>
            <w:vAlign w:val="center"/>
          </w:tcPr>
          <w:p w:rsidR="00FB3D0D" w:rsidRDefault="00CD4C51">
            <w:pPr>
              <w:jc w:val="center"/>
            </w:pPr>
            <w:r>
              <w:rPr>
                <w:color w:val="000000"/>
                <w:sz w:val="24"/>
              </w:rPr>
              <w:t>国金证券</w:t>
            </w:r>
          </w:p>
        </w:tc>
        <w:tc>
          <w:tcPr>
            <w:tcW w:w="2880" w:type="dxa"/>
            <w:vAlign w:val="center"/>
          </w:tcPr>
          <w:p w:rsidR="00FB3D0D" w:rsidRDefault="00CD4C51">
            <w:pPr>
              <w:jc w:val="right"/>
            </w:pPr>
            <w:r>
              <w:rPr>
                <w:color w:val="000000"/>
                <w:sz w:val="24"/>
              </w:rPr>
              <w:t>6,950,012.00</w:t>
            </w:r>
          </w:p>
        </w:tc>
        <w:tc>
          <w:tcPr>
            <w:tcW w:w="1620" w:type="dxa"/>
            <w:vAlign w:val="center"/>
          </w:tcPr>
          <w:p w:rsidR="00FB3D0D" w:rsidRDefault="00CD4C51">
            <w:pPr>
              <w:jc w:val="right"/>
            </w:pPr>
            <w:r>
              <w:rPr>
                <w:color w:val="000000"/>
                <w:sz w:val="24"/>
              </w:rPr>
              <w:t>3.89</w:t>
            </w:r>
          </w:p>
        </w:tc>
      </w:tr>
      <w:tr w:rsidR="00FB3D0D">
        <w:tc>
          <w:tcPr>
            <w:tcW w:w="870" w:type="dxa"/>
            <w:vAlign w:val="center"/>
          </w:tcPr>
          <w:p w:rsidR="00FB3D0D" w:rsidRDefault="00CD4C51">
            <w:pPr>
              <w:jc w:val="center"/>
            </w:pPr>
            <w:r>
              <w:rPr>
                <w:color w:val="000000"/>
                <w:sz w:val="24"/>
              </w:rPr>
              <w:t>15</w:t>
            </w:r>
          </w:p>
        </w:tc>
        <w:tc>
          <w:tcPr>
            <w:tcW w:w="1650" w:type="dxa"/>
            <w:vAlign w:val="center"/>
          </w:tcPr>
          <w:p w:rsidR="00FB3D0D" w:rsidRDefault="00CD4C51">
            <w:pPr>
              <w:jc w:val="center"/>
            </w:pPr>
            <w:r>
              <w:rPr>
                <w:color w:val="000000"/>
                <w:sz w:val="24"/>
              </w:rPr>
              <w:t>603005</w:t>
            </w:r>
          </w:p>
        </w:tc>
        <w:tc>
          <w:tcPr>
            <w:tcW w:w="1980" w:type="dxa"/>
            <w:vAlign w:val="center"/>
          </w:tcPr>
          <w:p w:rsidR="00FB3D0D" w:rsidRDefault="00CD4C51">
            <w:pPr>
              <w:jc w:val="center"/>
            </w:pPr>
            <w:r>
              <w:rPr>
                <w:color w:val="000000"/>
                <w:sz w:val="24"/>
              </w:rPr>
              <w:t>晶方科技</w:t>
            </w:r>
          </w:p>
        </w:tc>
        <w:tc>
          <w:tcPr>
            <w:tcW w:w="2880" w:type="dxa"/>
            <w:vAlign w:val="center"/>
          </w:tcPr>
          <w:p w:rsidR="00FB3D0D" w:rsidRDefault="00CD4C51">
            <w:pPr>
              <w:jc w:val="right"/>
            </w:pPr>
            <w:r>
              <w:rPr>
                <w:color w:val="000000"/>
                <w:sz w:val="24"/>
              </w:rPr>
              <w:t>6,792,337.06</w:t>
            </w:r>
          </w:p>
        </w:tc>
        <w:tc>
          <w:tcPr>
            <w:tcW w:w="1620" w:type="dxa"/>
            <w:vAlign w:val="center"/>
          </w:tcPr>
          <w:p w:rsidR="00FB3D0D" w:rsidRDefault="00CD4C51">
            <w:pPr>
              <w:jc w:val="right"/>
            </w:pPr>
            <w:r>
              <w:rPr>
                <w:color w:val="000000"/>
                <w:sz w:val="24"/>
              </w:rPr>
              <w:t>3.80</w:t>
            </w:r>
          </w:p>
        </w:tc>
      </w:tr>
      <w:tr w:rsidR="00FB3D0D">
        <w:tc>
          <w:tcPr>
            <w:tcW w:w="870" w:type="dxa"/>
            <w:vAlign w:val="center"/>
          </w:tcPr>
          <w:p w:rsidR="00FB3D0D" w:rsidRDefault="00CD4C51">
            <w:pPr>
              <w:jc w:val="center"/>
            </w:pPr>
            <w:r>
              <w:rPr>
                <w:color w:val="000000"/>
                <w:sz w:val="24"/>
              </w:rPr>
              <w:t>16</w:t>
            </w:r>
          </w:p>
        </w:tc>
        <w:tc>
          <w:tcPr>
            <w:tcW w:w="1650" w:type="dxa"/>
            <w:vAlign w:val="center"/>
          </w:tcPr>
          <w:p w:rsidR="00FB3D0D" w:rsidRDefault="00CD4C51">
            <w:pPr>
              <w:jc w:val="center"/>
            </w:pPr>
            <w:r>
              <w:rPr>
                <w:color w:val="000000"/>
                <w:sz w:val="24"/>
              </w:rPr>
              <w:t>000961</w:t>
            </w:r>
          </w:p>
        </w:tc>
        <w:tc>
          <w:tcPr>
            <w:tcW w:w="1980" w:type="dxa"/>
            <w:vAlign w:val="center"/>
          </w:tcPr>
          <w:p w:rsidR="00FB3D0D" w:rsidRDefault="00CD4C51">
            <w:pPr>
              <w:jc w:val="center"/>
            </w:pPr>
            <w:r>
              <w:rPr>
                <w:color w:val="000000"/>
                <w:sz w:val="24"/>
              </w:rPr>
              <w:t>中南建设</w:t>
            </w:r>
          </w:p>
        </w:tc>
        <w:tc>
          <w:tcPr>
            <w:tcW w:w="2880" w:type="dxa"/>
            <w:vAlign w:val="center"/>
          </w:tcPr>
          <w:p w:rsidR="00FB3D0D" w:rsidRDefault="00CD4C51">
            <w:pPr>
              <w:jc w:val="right"/>
            </w:pPr>
            <w:r>
              <w:rPr>
                <w:color w:val="000000"/>
                <w:sz w:val="24"/>
              </w:rPr>
              <w:t>6,634,040.00</w:t>
            </w:r>
          </w:p>
        </w:tc>
        <w:tc>
          <w:tcPr>
            <w:tcW w:w="1620" w:type="dxa"/>
            <w:vAlign w:val="center"/>
          </w:tcPr>
          <w:p w:rsidR="00FB3D0D" w:rsidRDefault="00CD4C51">
            <w:pPr>
              <w:jc w:val="right"/>
            </w:pPr>
            <w:r>
              <w:rPr>
                <w:color w:val="000000"/>
                <w:sz w:val="24"/>
              </w:rPr>
              <w:t>3.72</w:t>
            </w:r>
          </w:p>
        </w:tc>
      </w:tr>
      <w:tr w:rsidR="00FB3D0D">
        <w:tc>
          <w:tcPr>
            <w:tcW w:w="870" w:type="dxa"/>
            <w:vAlign w:val="center"/>
          </w:tcPr>
          <w:p w:rsidR="00FB3D0D" w:rsidRDefault="00CD4C51">
            <w:pPr>
              <w:jc w:val="center"/>
            </w:pPr>
            <w:r>
              <w:rPr>
                <w:color w:val="000000"/>
                <w:sz w:val="24"/>
              </w:rPr>
              <w:t>17</w:t>
            </w:r>
          </w:p>
        </w:tc>
        <w:tc>
          <w:tcPr>
            <w:tcW w:w="1650" w:type="dxa"/>
            <w:vAlign w:val="center"/>
          </w:tcPr>
          <w:p w:rsidR="00FB3D0D" w:rsidRDefault="00CD4C51">
            <w:pPr>
              <w:jc w:val="center"/>
            </w:pPr>
            <w:r>
              <w:rPr>
                <w:color w:val="000000"/>
                <w:sz w:val="24"/>
              </w:rPr>
              <w:t>300335</w:t>
            </w:r>
          </w:p>
        </w:tc>
        <w:tc>
          <w:tcPr>
            <w:tcW w:w="1980" w:type="dxa"/>
            <w:vAlign w:val="center"/>
          </w:tcPr>
          <w:p w:rsidR="00FB3D0D" w:rsidRDefault="00CD4C51">
            <w:pPr>
              <w:jc w:val="center"/>
            </w:pPr>
            <w:r>
              <w:rPr>
                <w:color w:val="000000"/>
                <w:sz w:val="24"/>
              </w:rPr>
              <w:t>迪森股份</w:t>
            </w:r>
          </w:p>
        </w:tc>
        <w:tc>
          <w:tcPr>
            <w:tcW w:w="2880" w:type="dxa"/>
            <w:vAlign w:val="center"/>
          </w:tcPr>
          <w:p w:rsidR="00FB3D0D" w:rsidRDefault="00CD4C51">
            <w:pPr>
              <w:jc w:val="right"/>
            </w:pPr>
            <w:r>
              <w:rPr>
                <w:color w:val="000000"/>
                <w:sz w:val="24"/>
              </w:rPr>
              <w:t>6,433,947.30</w:t>
            </w:r>
          </w:p>
        </w:tc>
        <w:tc>
          <w:tcPr>
            <w:tcW w:w="1620" w:type="dxa"/>
            <w:vAlign w:val="center"/>
          </w:tcPr>
          <w:p w:rsidR="00FB3D0D" w:rsidRDefault="00CD4C51">
            <w:pPr>
              <w:jc w:val="right"/>
            </w:pPr>
            <w:r>
              <w:rPr>
                <w:color w:val="000000"/>
                <w:sz w:val="24"/>
              </w:rPr>
              <w:t>3.60</w:t>
            </w:r>
          </w:p>
        </w:tc>
      </w:tr>
      <w:tr w:rsidR="00FB3D0D">
        <w:tc>
          <w:tcPr>
            <w:tcW w:w="870" w:type="dxa"/>
            <w:vAlign w:val="center"/>
          </w:tcPr>
          <w:p w:rsidR="00FB3D0D" w:rsidRDefault="00CD4C51">
            <w:pPr>
              <w:jc w:val="center"/>
            </w:pPr>
            <w:r>
              <w:rPr>
                <w:color w:val="000000"/>
                <w:sz w:val="24"/>
              </w:rPr>
              <w:t>18</w:t>
            </w:r>
          </w:p>
        </w:tc>
        <w:tc>
          <w:tcPr>
            <w:tcW w:w="1650" w:type="dxa"/>
            <w:vAlign w:val="center"/>
          </w:tcPr>
          <w:p w:rsidR="00FB3D0D" w:rsidRDefault="00CD4C51">
            <w:pPr>
              <w:jc w:val="center"/>
            </w:pPr>
            <w:r>
              <w:rPr>
                <w:color w:val="000000"/>
                <w:sz w:val="24"/>
              </w:rPr>
              <w:t>002390</w:t>
            </w:r>
          </w:p>
        </w:tc>
        <w:tc>
          <w:tcPr>
            <w:tcW w:w="1980" w:type="dxa"/>
            <w:vAlign w:val="center"/>
          </w:tcPr>
          <w:p w:rsidR="00FB3D0D" w:rsidRDefault="00CD4C51">
            <w:pPr>
              <w:jc w:val="center"/>
            </w:pPr>
            <w:r>
              <w:rPr>
                <w:color w:val="000000"/>
                <w:sz w:val="24"/>
              </w:rPr>
              <w:t>信邦制药</w:t>
            </w:r>
          </w:p>
        </w:tc>
        <w:tc>
          <w:tcPr>
            <w:tcW w:w="2880" w:type="dxa"/>
            <w:vAlign w:val="center"/>
          </w:tcPr>
          <w:p w:rsidR="00FB3D0D" w:rsidRDefault="00CD4C51">
            <w:pPr>
              <w:jc w:val="right"/>
            </w:pPr>
            <w:r>
              <w:rPr>
                <w:color w:val="000000"/>
                <w:sz w:val="24"/>
              </w:rPr>
              <w:t>6,229,422.58</w:t>
            </w:r>
          </w:p>
        </w:tc>
        <w:tc>
          <w:tcPr>
            <w:tcW w:w="1620" w:type="dxa"/>
            <w:vAlign w:val="center"/>
          </w:tcPr>
          <w:p w:rsidR="00FB3D0D" w:rsidRDefault="00CD4C51">
            <w:pPr>
              <w:jc w:val="right"/>
            </w:pPr>
            <w:r>
              <w:rPr>
                <w:color w:val="000000"/>
                <w:sz w:val="24"/>
              </w:rPr>
              <w:t>3.49</w:t>
            </w:r>
          </w:p>
        </w:tc>
      </w:tr>
      <w:tr w:rsidR="00FB3D0D">
        <w:tc>
          <w:tcPr>
            <w:tcW w:w="870" w:type="dxa"/>
            <w:vAlign w:val="center"/>
          </w:tcPr>
          <w:p w:rsidR="00FB3D0D" w:rsidRDefault="00CD4C51">
            <w:pPr>
              <w:jc w:val="center"/>
            </w:pPr>
            <w:r>
              <w:rPr>
                <w:color w:val="000000"/>
                <w:sz w:val="24"/>
              </w:rPr>
              <w:t>19</w:t>
            </w:r>
          </w:p>
        </w:tc>
        <w:tc>
          <w:tcPr>
            <w:tcW w:w="1650" w:type="dxa"/>
            <w:vAlign w:val="center"/>
          </w:tcPr>
          <w:p w:rsidR="00FB3D0D" w:rsidRDefault="00CD4C51">
            <w:pPr>
              <w:jc w:val="center"/>
            </w:pPr>
            <w:r>
              <w:rPr>
                <w:color w:val="000000"/>
                <w:sz w:val="24"/>
              </w:rPr>
              <w:t>000786</w:t>
            </w:r>
          </w:p>
        </w:tc>
        <w:tc>
          <w:tcPr>
            <w:tcW w:w="1980" w:type="dxa"/>
            <w:vAlign w:val="center"/>
          </w:tcPr>
          <w:p w:rsidR="00FB3D0D" w:rsidRDefault="00CD4C51">
            <w:pPr>
              <w:jc w:val="center"/>
            </w:pPr>
            <w:r>
              <w:rPr>
                <w:color w:val="000000"/>
                <w:sz w:val="24"/>
              </w:rPr>
              <w:t>北新建材</w:t>
            </w:r>
          </w:p>
        </w:tc>
        <w:tc>
          <w:tcPr>
            <w:tcW w:w="2880" w:type="dxa"/>
            <w:vAlign w:val="center"/>
          </w:tcPr>
          <w:p w:rsidR="00FB3D0D" w:rsidRDefault="00CD4C51">
            <w:pPr>
              <w:jc w:val="right"/>
            </w:pPr>
            <w:r>
              <w:rPr>
                <w:color w:val="000000"/>
                <w:sz w:val="24"/>
              </w:rPr>
              <w:t>5,926,054.06</w:t>
            </w:r>
          </w:p>
        </w:tc>
        <w:tc>
          <w:tcPr>
            <w:tcW w:w="1620" w:type="dxa"/>
            <w:vAlign w:val="center"/>
          </w:tcPr>
          <w:p w:rsidR="00FB3D0D" w:rsidRDefault="00CD4C51">
            <w:pPr>
              <w:jc w:val="right"/>
            </w:pPr>
            <w:r>
              <w:rPr>
                <w:color w:val="000000"/>
                <w:sz w:val="24"/>
              </w:rPr>
              <w:t>3.32</w:t>
            </w:r>
          </w:p>
        </w:tc>
      </w:tr>
      <w:tr w:rsidR="00FB3D0D">
        <w:tc>
          <w:tcPr>
            <w:tcW w:w="870" w:type="dxa"/>
            <w:vAlign w:val="center"/>
          </w:tcPr>
          <w:p w:rsidR="00FB3D0D" w:rsidRDefault="00CD4C51">
            <w:pPr>
              <w:jc w:val="center"/>
            </w:pPr>
            <w:r>
              <w:rPr>
                <w:color w:val="000000"/>
                <w:sz w:val="24"/>
              </w:rPr>
              <w:t>20</w:t>
            </w:r>
          </w:p>
        </w:tc>
        <w:tc>
          <w:tcPr>
            <w:tcW w:w="1650" w:type="dxa"/>
            <w:vAlign w:val="center"/>
          </w:tcPr>
          <w:p w:rsidR="00FB3D0D" w:rsidRDefault="00CD4C51">
            <w:pPr>
              <w:jc w:val="center"/>
            </w:pPr>
            <w:r>
              <w:rPr>
                <w:color w:val="000000"/>
                <w:sz w:val="24"/>
              </w:rPr>
              <w:t>002229</w:t>
            </w:r>
          </w:p>
        </w:tc>
        <w:tc>
          <w:tcPr>
            <w:tcW w:w="1980" w:type="dxa"/>
            <w:vAlign w:val="center"/>
          </w:tcPr>
          <w:p w:rsidR="00FB3D0D" w:rsidRDefault="00CD4C51">
            <w:pPr>
              <w:jc w:val="center"/>
            </w:pPr>
            <w:r>
              <w:rPr>
                <w:color w:val="000000"/>
                <w:sz w:val="24"/>
              </w:rPr>
              <w:t>鸿博股份</w:t>
            </w:r>
          </w:p>
        </w:tc>
        <w:tc>
          <w:tcPr>
            <w:tcW w:w="2880" w:type="dxa"/>
            <w:vAlign w:val="center"/>
          </w:tcPr>
          <w:p w:rsidR="00FB3D0D" w:rsidRDefault="00CD4C51">
            <w:pPr>
              <w:jc w:val="right"/>
            </w:pPr>
            <w:r>
              <w:rPr>
                <w:color w:val="000000"/>
                <w:sz w:val="24"/>
              </w:rPr>
              <w:t>5,919,269.76</w:t>
            </w:r>
          </w:p>
        </w:tc>
        <w:tc>
          <w:tcPr>
            <w:tcW w:w="1620" w:type="dxa"/>
            <w:vAlign w:val="center"/>
          </w:tcPr>
          <w:p w:rsidR="00FB3D0D" w:rsidRDefault="00CD4C51">
            <w:pPr>
              <w:jc w:val="right"/>
            </w:pPr>
            <w:r>
              <w:rPr>
                <w:color w:val="000000"/>
                <w:sz w:val="24"/>
              </w:rPr>
              <w:t>3.32</w:t>
            </w:r>
          </w:p>
        </w:tc>
      </w:tr>
      <w:tr w:rsidR="00FB3D0D">
        <w:tc>
          <w:tcPr>
            <w:tcW w:w="870" w:type="dxa"/>
            <w:vAlign w:val="center"/>
          </w:tcPr>
          <w:p w:rsidR="00FB3D0D" w:rsidRDefault="00CD4C51">
            <w:pPr>
              <w:jc w:val="center"/>
            </w:pPr>
            <w:r>
              <w:rPr>
                <w:color w:val="000000"/>
                <w:sz w:val="24"/>
              </w:rPr>
              <w:t>21</w:t>
            </w:r>
          </w:p>
        </w:tc>
        <w:tc>
          <w:tcPr>
            <w:tcW w:w="1650" w:type="dxa"/>
            <w:vAlign w:val="center"/>
          </w:tcPr>
          <w:p w:rsidR="00FB3D0D" w:rsidRDefault="00CD4C51">
            <w:pPr>
              <w:jc w:val="center"/>
            </w:pPr>
            <w:r>
              <w:rPr>
                <w:color w:val="000000"/>
                <w:sz w:val="24"/>
              </w:rPr>
              <w:t>600362</w:t>
            </w:r>
          </w:p>
        </w:tc>
        <w:tc>
          <w:tcPr>
            <w:tcW w:w="1980" w:type="dxa"/>
            <w:vAlign w:val="center"/>
          </w:tcPr>
          <w:p w:rsidR="00FB3D0D" w:rsidRDefault="00CD4C51">
            <w:pPr>
              <w:jc w:val="center"/>
            </w:pPr>
            <w:r>
              <w:rPr>
                <w:color w:val="000000"/>
                <w:sz w:val="24"/>
              </w:rPr>
              <w:t>江西铜业</w:t>
            </w:r>
          </w:p>
        </w:tc>
        <w:tc>
          <w:tcPr>
            <w:tcW w:w="2880" w:type="dxa"/>
            <w:vAlign w:val="center"/>
          </w:tcPr>
          <w:p w:rsidR="00FB3D0D" w:rsidRDefault="00CD4C51">
            <w:pPr>
              <w:jc w:val="right"/>
            </w:pPr>
            <w:r>
              <w:rPr>
                <w:color w:val="000000"/>
                <w:sz w:val="24"/>
              </w:rPr>
              <w:t>5,896,899.00</w:t>
            </w:r>
          </w:p>
        </w:tc>
        <w:tc>
          <w:tcPr>
            <w:tcW w:w="1620" w:type="dxa"/>
            <w:vAlign w:val="center"/>
          </w:tcPr>
          <w:p w:rsidR="00FB3D0D" w:rsidRDefault="00CD4C51">
            <w:pPr>
              <w:jc w:val="right"/>
            </w:pPr>
            <w:r>
              <w:rPr>
                <w:color w:val="000000"/>
                <w:sz w:val="24"/>
              </w:rPr>
              <w:t>3.30</w:t>
            </w:r>
          </w:p>
        </w:tc>
      </w:tr>
      <w:tr w:rsidR="00FB3D0D">
        <w:tc>
          <w:tcPr>
            <w:tcW w:w="870" w:type="dxa"/>
            <w:vAlign w:val="center"/>
          </w:tcPr>
          <w:p w:rsidR="00FB3D0D" w:rsidRDefault="00CD4C51">
            <w:pPr>
              <w:jc w:val="center"/>
            </w:pPr>
            <w:r>
              <w:rPr>
                <w:color w:val="000000"/>
                <w:sz w:val="24"/>
              </w:rPr>
              <w:t>22</w:t>
            </w:r>
          </w:p>
        </w:tc>
        <w:tc>
          <w:tcPr>
            <w:tcW w:w="1650" w:type="dxa"/>
            <w:vAlign w:val="center"/>
          </w:tcPr>
          <w:p w:rsidR="00FB3D0D" w:rsidRDefault="00CD4C51">
            <w:pPr>
              <w:jc w:val="center"/>
            </w:pPr>
            <w:r>
              <w:rPr>
                <w:color w:val="000000"/>
                <w:sz w:val="24"/>
              </w:rPr>
              <w:t>002180</w:t>
            </w:r>
          </w:p>
        </w:tc>
        <w:tc>
          <w:tcPr>
            <w:tcW w:w="1980" w:type="dxa"/>
            <w:vAlign w:val="center"/>
          </w:tcPr>
          <w:p w:rsidR="00FB3D0D" w:rsidRDefault="00CD4C51">
            <w:pPr>
              <w:jc w:val="center"/>
            </w:pPr>
            <w:r>
              <w:rPr>
                <w:color w:val="000000"/>
                <w:sz w:val="24"/>
              </w:rPr>
              <w:t>艾派克</w:t>
            </w:r>
          </w:p>
        </w:tc>
        <w:tc>
          <w:tcPr>
            <w:tcW w:w="2880" w:type="dxa"/>
            <w:vAlign w:val="center"/>
          </w:tcPr>
          <w:p w:rsidR="00FB3D0D" w:rsidRDefault="00CD4C51">
            <w:pPr>
              <w:jc w:val="right"/>
            </w:pPr>
            <w:r>
              <w:rPr>
                <w:color w:val="000000"/>
                <w:sz w:val="24"/>
              </w:rPr>
              <w:t>5,848,942.18</w:t>
            </w:r>
          </w:p>
        </w:tc>
        <w:tc>
          <w:tcPr>
            <w:tcW w:w="1620" w:type="dxa"/>
            <w:vAlign w:val="center"/>
          </w:tcPr>
          <w:p w:rsidR="00FB3D0D" w:rsidRDefault="00CD4C51">
            <w:pPr>
              <w:jc w:val="right"/>
            </w:pPr>
            <w:r>
              <w:rPr>
                <w:color w:val="000000"/>
                <w:sz w:val="24"/>
              </w:rPr>
              <w:t>3.28</w:t>
            </w:r>
          </w:p>
        </w:tc>
      </w:tr>
      <w:tr w:rsidR="00FB3D0D">
        <w:tc>
          <w:tcPr>
            <w:tcW w:w="870" w:type="dxa"/>
            <w:vAlign w:val="center"/>
          </w:tcPr>
          <w:p w:rsidR="00FB3D0D" w:rsidRDefault="00CD4C51">
            <w:pPr>
              <w:jc w:val="center"/>
            </w:pPr>
            <w:r>
              <w:rPr>
                <w:color w:val="000000"/>
                <w:sz w:val="24"/>
              </w:rPr>
              <w:t>23</w:t>
            </w:r>
          </w:p>
        </w:tc>
        <w:tc>
          <w:tcPr>
            <w:tcW w:w="1650" w:type="dxa"/>
            <w:vAlign w:val="center"/>
          </w:tcPr>
          <w:p w:rsidR="00FB3D0D" w:rsidRDefault="00CD4C51">
            <w:pPr>
              <w:jc w:val="center"/>
            </w:pPr>
            <w:r>
              <w:rPr>
                <w:color w:val="000000"/>
                <w:sz w:val="24"/>
              </w:rPr>
              <w:t>002496</w:t>
            </w:r>
          </w:p>
        </w:tc>
        <w:tc>
          <w:tcPr>
            <w:tcW w:w="1980" w:type="dxa"/>
            <w:vAlign w:val="center"/>
          </w:tcPr>
          <w:p w:rsidR="00FB3D0D" w:rsidRDefault="00CD4C51">
            <w:pPr>
              <w:jc w:val="center"/>
            </w:pPr>
            <w:r>
              <w:rPr>
                <w:color w:val="000000"/>
                <w:sz w:val="24"/>
              </w:rPr>
              <w:t>辉丰股份</w:t>
            </w:r>
          </w:p>
        </w:tc>
        <w:tc>
          <w:tcPr>
            <w:tcW w:w="2880" w:type="dxa"/>
            <w:vAlign w:val="center"/>
          </w:tcPr>
          <w:p w:rsidR="00FB3D0D" w:rsidRDefault="00CD4C51">
            <w:pPr>
              <w:jc w:val="right"/>
            </w:pPr>
            <w:r>
              <w:rPr>
                <w:color w:val="000000"/>
                <w:sz w:val="24"/>
              </w:rPr>
              <w:t>5,694,615.78</w:t>
            </w:r>
          </w:p>
        </w:tc>
        <w:tc>
          <w:tcPr>
            <w:tcW w:w="1620" w:type="dxa"/>
            <w:vAlign w:val="center"/>
          </w:tcPr>
          <w:p w:rsidR="00FB3D0D" w:rsidRDefault="00CD4C51">
            <w:pPr>
              <w:jc w:val="right"/>
            </w:pPr>
            <w:r>
              <w:rPr>
                <w:color w:val="000000"/>
                <w:sz w:val="24"/>
              </w:rPr>
              <w:t>3.19</w:t>
            </w:r>
          </w:p>
        </w:tc>
      </w:tr>
      <w:tr w:rsidR="00FB3D0D">
        <w:tc>
          <w:tcPr>
            <w:tcW w:w="870" w:type="dxa"/>
            <w:vAlign w:val="center"/>
          </w:tcPr>
          <w:p w:rsidR="00FB3D0D" w:rsidRDefault="00CD4C51">
            <w:pPr>
              <w:jc w:val="center"/>
            </w:pPr>
            <w:r>
              <w:rPr>
                <w:color w:val="000000"/>
                <w:sz w:val="24"/>
              </w:rPr>
              <w:t>24</w:t>
            </w:r>
          </w:p>
        </w:tc>
        <w:tc>
          <w:tcPr>
            <w:tcW w:w="1650" w:type="dxa"/>
            <w:vAlign w:val="center"/>
          </w:tcPr>
          <w:p w:rsidR="00FB3D0D" w:rsidRDefault="00CD4C51">
            <w:pPr>
              <w:jc w:val="center"/>
            </w:pPr>
            <w:r>
              <w:rPr>
                <w:color w:val="000000"/>
                <w:sz w:val="24"/>
              </w:rPr>
              <w:t>300166</w:t>
            </w:r>
          </w:p>
        </w:tc>
        <w:tc>
          <w:tcPr>
            <w:tcW w:w="1980" w:type="dxa"/>
            <w:vAlign w:val="center"/>
          </w:tcPr>
          <w:p w:rsidR="00FB3D0D" w:rsidRDefault="00CD4C51">
            <w:pPr>
              <w:jc w:val="center"/>
            </w:pPr>
            <w:r>
              <w:rPr>
                <w:color w:val="000000"/>
                <w:sz w:val="24"/>
              </w:rPr>
              <w:t>东方国信</w:t>
            </w:r>
          </w:p>
        </w:tc>
        <w:tc>
          <w:tcPr>
            <w:tcW w:w="2880" w:type="dxa"/>
            <w:vAlign w:val="center"/>
          </w:tcPr>
          <w:p w:rsidR="00FB3D0D" w:rsidRDefault="00CD4C51">
            <w:pPr>
              <w:jc w:val="right"/>
            </w:pPr>
            <w:r>
              <w:rPr>
                <w:color w:val="000000"/>
                <w:sz w:val="24"/>
              </w:rPr>
              <w:t>5,408,808.76</w:t>
            </w:r>
          </w:p>
        </w:tc>
        <w:tc>
          <w:tcPr>
            <w:tcW w:w="1620" w:type="dxa"/>
            <w:vAlign w:val="center"/>
          </w:tcPr>
          <w:p w:rsidR="00FB3D0D" w:rsidRDefault="00CD4C51">
            <w:pPr>
              <w:jc w:val="right"/>
            </w:pPr>
            <w:r>
              <w:rPr>
                <w:color w:val="000000"/>
                <w:sz w:val="24"/>
              </w:rPr>
              <w:t>3.03</w:t>
            </w:r>
          </w:p>
        </w:tc>
      </w:tr>
      <w:tr w:rsidR="00FB3D0D">
        <w:tc>
          <w:tcPr>
            <w:tcW w:w="870" w:type="dxa"/>
            <w:vAlign w:val="center"/>
          </w:tcPr>
          <w:p w:rsidR="00FB3D0D" w:rsidRDefault="00CD4C51">
            <w:pPr>
              <w:jc w:val="center"/>
            </w:pPr>
            <w:r>
              <w:rPr>
                <w:color w:val="000000"/>
                <w:sz w:val="24"/>
              </w:rPr>
              <w:t>25</w:t>
            </w:r>
          </w:p>
        </w:tc>
        <w:tc>
          <w:tcPr>
            <w:tcW w:w="1650" w:type="dxa"/>
            <w:vAlign w:val="center"/>
          </w:tcPr>
          <w:p w:rsidR="00FB3D0D" w:rsidRDefault="00CD4C51">
            <w:pPr>
              <w:jc w:val="center"/>
            </w:pPr>
            <w:r>
              <w:rPr>
                <w:color w:val="000000"/>
                <w:sz w:val="24"/>
              </w:rPr>
              <w:t>000671</w:t>
            </w:r>
          </w:p>
        </w:tc>
        <w:tc>
          <w:tcPr>
            <w:tcW w:w="1980" w:type="dxa"/>
            <w:vAlign w:val="center"/>
          </w:tcPr>
          <w:p w:rsidR="00FB3D0D" w:rsidRDefault="00CD4C51">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FB3D0D" w:rsidRDefault="00CD4C51">
            <w:pPr>
              <w:jc w:val="right"/>
            </w:pPr>
            <w:r>
              <w:rPr>
                <w:color w:val="000000"/>
                <w:sz w:val="24"/>
              </w:rPr>
              <w:t>5,265,532.20</w:t>
            </w:r>
          </w:p>
        </w:tc>
        <w:tc>
          <w:tcPr>
            <w:tcW w:w="1620" w:type="dxa"/>
            <w:vAlign w:val="center"/>
          </w:tcPr>
          <w:p w:rsidR="00FB3D0D" w:rsidRDefault="00CD4C51">
            <w:pPr>
              <w:jc w:val="right"/>
            </w:pPr>
            <w:r>
              <w:rPr>
                <w:color w:val="000000"/>
                <w:sz w:val="24"/>
              </w:rPr>
              <w:t>2.95</w:t>
            </w:r>
          </w:p>
        </w:tc>
      </w:tr>
      <w:tr w:rsidR="00FB3D0D">
        <w:tc>
          <w:tcPr>
            <w:tcW w:w="870" w:type="dxa"/>
            <w:vAlign w:val="center"/>
          </w:tcPr>
          <w:p w:rsidR="00FB3D0D" w:rsidRDefault="00CD4C51">
            <w:pPr>
              <w:jc w:val="center"/>
            </w:pPr>
            <w:r>
              <w:rPr>
                <w:color w:val="000000"/>
                <w:sz w:val="24"/>
              </w:rPr>
              <w:t>26</w:t>
            </w:r>
          </w:p>
        </w:tc>
        <w:tc>
          <w:tcPr>
            <w:tcW w:w="1650" w:type="dxa"/>
            <w:vAlign w:val="center"/>
          </w:tcPr>
          <w:p w:rsidR="00FB3D0D" w:rsidRDefault="00CD4C51">
            <w:pPr>
              <w:jc w:val="center"/>
            </w:pPr>
            <w:r>
              <w:rPr>
                <w:color w:val="000000"/>
                <w:sz w:val="24"/>
              </w:rPr>
              <w:t>002271</w:t>
            </w:r>
          </w:p>
        </w:tc>
        <w:tc>
          <w:tcPr>
            <w:tcW w:w="1980" w:type="dxa"/>
            <w:vAlign w:val="center"/>
          </w:tcPr>
          <w:p w:rsidR="00FB3D0D" w:rsidRDefault="00CD4C51">
            <w:pPr>
              <w:jc w:val="center"/>
            </w:pPr>
            <w:r>
              <w:rPr>
                <w:color w:val="000000"/>
                <w:sz w:val="24"/>
              </w:rPr>
              <w:t>东方雨虹</w:t>
            </w:r>
          </w:p>
        </w:tc>
        <w:tc>
          <w:tcPr>
            <w:tcW w:w="2880" w:type="dxa"/>
            <w:vAlign w:val="center"/>
          </w:tcPr>
          <w:p w:rsidR="00FB3D0D" w:rsidRDefault="00CD4C51">
            <w:pPr>
              <w:jc w:val="right"/>
            </w:pPr>
            <w:r>
              <w:rPr>
                <w:color w:val="000000"/>
                <w:sz w:val="24"/>
              </w:rPr>
              <w:t>5,116,273.60</w:t>
            </w:r>
          </w:p>
        </w:tc>
        <w:tc>
          <w:tcPr>
            <w:tcW w:w="1620" w:type="dxa"/>
            <w:vAlign w:val="center"/>
          </w:tcPr>
          <w:p w:rsidR="00FB3D0D" w:rsidRDefault="00CD4C51">
            <w:pPr>
              <w:jc w:val="right"/>
            </w:pPr>
            <w:r>
              <w:rPr>
                <w:color w:val="000000"/>
                <w:sz w:val="24"/>
              </w:rPr>
              <w:t>2.87</w:t>
            </w:r>
          </w:p>
        </w:tc>
      </w:tr>
      <w:tr w:rsidR="00FB3D0D">
        <w:tc>
          <w:tcPr>
            <w:tcW w:w="870" w:type="dxa"/>
            <w:vAlign w:val="center"/>
          </w:tcPr>
          <w:p w:rsidR="00FB3D0D" w:rsidRDefault="00CD4C51">
            <w:pPr>
              <w:jc w:val="center"/>
            </w:pPr>
            <w:r>
              <w:rPr>
                <w:color w:val="000000"/>
                <w:sz w:val="24"/>
              </w:rPr>
              <w:t>27</w:t>
            </w:r>
          </w:p>
        </w:tc>
        <w:tc>
          <w:tcPr>
            <w:tcW w:w="1650" w:type="dxa"/>
            <w:vAlign w:val="center"/>
          </w:tcPr>
          <w:p w:rsidR="00FB3D0D" w:rsidRDefault="00CD4C51">
            <w:pPr>
              <w:jc w:val="center"/>
            </w:pPr>
            <w:r>
              <w:rPr>
                <w:color w:val="000000"/>
                <w:sz w:val="24"/>
              </w:rPr>
              <w:t>600080</w:t>
            </w:r>
          </w:p>
        </w:tc>
        <w:tc>
          <w:tcPr>
            <w:tcW w:w="1980" w:type="dxa"/>
            <w:vAlign w:val="center"/>
          </w:tcPr>
          <w:p w:rsidR="00FB3D0D" w:rsidRDefault="00CD4C51">
            <w:pPr>
              <w:jc w:val="center"/>
            </w:pPr>
            <w:r>
              <w:rPr>
                <w:color w:val="000000"/>
                <w:sz w:val="24"/>
              </w:rPr>
              <w:t>金花股份</w:t>
            </w:r>
          </w:p>
        </w:tc>
        <w:tc>
          <w:tcPr>
            <w:tcW w:w="2880" w:type="dxa"/>
            <w:vAlign w:val="center"/>
          </w:tcPr>
          <w:p w:rsidR="00FB3D0D" w:rsidRDefault="00CD4C51">
            <w:pPr>
              <w:jc w:val="right"/>
            </w:pPr>
            <w:r>
              <w:rPr>
                <w:color w:val="000000"/>
                <w:sz w:val="24"/>
              </w:rPr>
              <w:t>4,974,275.00</w:t>
            </w:r>
          </w:p>
        </w:tc>
        <w:tc>
          <w:tcPr>
            <w:tcW w:w="1620" w:type="dxa"/>
            <w:vAlign w:val="center"/>
          </w:tcPr>
          <w:p w:rsidR="00FB3D0D" w:rsidRDefault="00CD4C51">
            <w:pPr>
              <w:jc w:val="right"/>
            </w:pPr>
            <w:r>
              <w:rPr>
                <w:color w:val="000000"/>
                <w:sz w:val="24"/>
              </w:rPr>
              <w:t>2.79</w:t>
            </w:r>
          </w:p>
        </w:tc>
      </w:tr>
      <w:tr w:rsidR="00FB3D0D">
        <w:tc>
          <w:tcPr>
            <w:tcW w:w="870" w:type="dxa"/>
            <w:vAlign w:val="center"/>
          </w:tcPr>
          <w:p w:rsidR="00FB3D0D" w:rsidRDefault="00CD4C51">
            <w:pPr>
              <w:jc w:val="center"/>
            </w:pPr>
            <w:r>
              <w:rPr>
                <w:color w:val="000000"/>
                <w:sz w:val="24"/>
              </w:rPr>
              <w:t>28</w:t>
            </w:r>
          </w:p>
        </w:tc>
        <w:tc>
          <w:tcPr>
            <w:tcW w:w="1650" w:type="dxa"/>
            <w:vAlign w:val="center"/>
          </w:tcPr>
          <w:p w:rsidR="00FB3D0D" w:rsidRDefault="00CD4C51">
            <w:pPr>
              <w:jc w:val="center"/>
            </w:pPr>
            <w:r>
              <w:rPr>
                <w:color w:val="000000"/>
                <w:sz w:val="24"/>
              </w:rPr>
              <w:t>002098</w:t>
            </w:r>
          </w:p>
        </w:tc>
        <w:tc>
          <w:tcPr>
            <w:tcW w:w="1980" w:type="dxa"/>
            <w:vAlign w:val="center"/>
          </w:tcPr>
          <w:p w:rsidR="00FB3D0D" w:rsidRDefault="00CD4C51">
            <w:pPr>
              <w:jc w:val="center"/>
            </w:pPr>
            <w:r>
              <w:rPr>
                <w:color w:val="000000"/>
                <w:sz w:val="24"/>
              </w:rPr>
              <w:t>浔兴股份</w:t>
            </w:r>
          </w:p>
        </w:tc>
        <w:tc>
          <w:tcPr>
            <w:tcW w:w="2880" w:type="dxa"/>
            <w:vAlign w:val="center"/>
          </w:tcPr>
          <w:p w:rsidR="00FB3D0D" w:rsidRDefault="00CD4C51">
            <w:pPr>
              <w:jc w:val="right"/>
            </w:pPr>
            <w:r>
              <w:rPr>
                <w:color w:val="000000"/>
                <w:sz w:val="24"/>
              </w:rPr>
              <w:t>4,947,414.00</w:t>
            </w:r>
          </w:p>
        </w:tc>
        <w:tc>
          <w:tcPr>
            <w:tcW w:w="1620" w:type="dxa"/>
            <w:vAlign w:val="center"/>
          </w:tcPr>
          <w:p w:rsidR="00FB3D0D" w:rsidRDefault="00CD4C51">
            <w:pPr>
              <w:jc w:val="right"/>
            </w:pPr>
            <w:r>
              <w:rPr>
                <w:color w:val="000000"/>
                <w:sz w:val="24"/>
              </w:rPr>
              <w:t>2.77</w:t>
            </w:r>
          </w:p>
        </w:tc>
      </w:tr>
      <w:tr w:rsidR="00FB3D0D">
        <w:tc>
          <w:tcPr>
            <w:tcW w:w="870" w:type="dxa"/>
            <w:vAlign w:val="center"/>
          </w:tcPr>
          <w:p w:rsidR="00FB3D0D" w:rsidRDefault="00CD4C51">
            <w:pPr>
              <w:jc w:val="center"/>
            </w:pPr>
            <w:r>
              <w:rPr>
                <w:color w:val="000000"/>
                <w:sz w:val="24"/>
              </w:rPr>
              <w:t>29</w:t>
            </w:r>
          </w:p>
        </w:tc>
        <w:tc>
          <w:tcPr>
            <w:tcW w:w="1650" w:type="dxa"/>
            <w:vAlign w:val="center"/>
          </w:tcPr>
          <w:p w:rsidR="00FB3D0D" w:rsidRDefault="00CD4C51">
            <w:pPr>
              <w:jc w:val="center"/>
            </w:pPr>
            <w:r>
              <w:rPr>
                <w:color w:val="000000"/>
                <w:sz w:val="24"/>
              </w:rPr>
              <w:t>600050</w:t>
            </w:r>
          </w:p>
        </w:tc>
        <w:tc>
          <w:tcPr>
            <w:tcW w:w="1980" w:type="dxa"/>
            <w:vAlign w:val="center"/>
          </w:tcPr>
          <w:p w:rsidR="00FB3D0D" w:rsidRDefault="00CD4C51">
            <w:pPr>
              <w:jc w:val="center"/>
            </w:pPr>
            <w:r>
              <w:rPr>
                <w:color w:val="000000"/>
                <w:sz w:val="24"/>
              </w:rPr>
              <w:t>中国联通</w:t>
            </w:r>
          </w:p>
        </w:tc>
        <w:tc>
          <w:tcPr>
            <w:tcW w:w="2880" w:type="dxa"/>
            <w:vAlign w:val="center"/>
          </w:tcPr>
          <w:p w:rsidR="00FB3D0D" w:rsidRDefault="00CD4C51">
            <w:pPr>
              <w:jc w:val="right"/>
            </w:pPr>
            <w:r>
              <w:rPr>
                <w:color w:val="000000"/>
                <w:sz w:val="24"/>
              </w:rPr>
              <w:t>4,869,672.00</w:t>
            </w:r>
          </w:p>
        </w:tc>
        <w:tc>
          <w:tcPr>
            <w:tcW w:w="1620" w:type="dxa"/>
            <w:vAlign w:val="center"/>
          </w:tcPr>
          <w:p w:rsidR="00FB3D0D" w:rsidRDefault="00CD4C51">
            <w:pPr>
              <w:jc w:val="right"/>
            </w:pPr>
            <w:r>
              <w:rPr>
                <w:color w:val="000000"/>
                <w:sz w:val="24"/>
              </w:rPr>
              <w:t>2.73</w:t>
            </w:r>
          </w:p>
        </w:tc>
      </w:tr>
      <w:tr w:rsidR="00FB3D0D">
        <w:tc>
          <w:tcPr>
            <w:tcW w:w="870" w:type="dxa"/>
            <w:vAlign w:val="center"/>
          </w:tcPr>
          <w:p w:rsidR="00FB3D0D" w:rsidRDefault="00CD4C51">
            <w:pPr>
              <w:jc w:val="center"/>
            </w:pPr>
            <w:r>
              <w:rPr>
                <w:color w:val="000000"/>
                <w:sz w:val="24"/>
              </w:rPr>
              <w:t>30</w:t>
            </w:r>
          </w:p>
        </w:tc>
        <w:tc>
          <w:tcPr>
            <w:tcW w:w="1650" w:type="dxa"/>
            <w:vAlign w:val="center"/>
          </w:tcPr>
          <w:p w:rsidR="00FB3D0D" w:rsidRDefault="00CD4C51">
            <w:pPr>
              <w:jc w:val="center"/>
            </w:pPr>
            <w:r>
              <w:rPr>
                <w:color w:val="000000"/>
                <w:sz w:val="24"/>
              </w:rPr>
              <w:t>600000</w:t>
            </w:r>
          </w:p>
        </w:tc>
        <w:tc>
          <w:tcPr>
            <w:tcW w:w="1980" w:type="dxa"/>
            <w:vAlign w:val="center"/>
          </w:tcPr>
          <w:p w:rsidR="00FB3D0D" w:rsidRDefault="00CD4C51">
            <w:pPr>
              <w:jc w:val="center"/>
            </w:pPr>
            <w:r>
              <w:rPr>
                <w:color w:val="000000"/>
                <w:sz w:val="24"/>
              </w:rPr>
              <w:t>浦发银行</w:t>
            </w:r>
          </w:p>
        </w:tc>
        <w:tc>
          <w:tcPr>
            <w:tcW w:w="2880" w:type="dxa"/>
            <w:vAlign w:val="center"/>
          </w:tcPr>
          <w:p w:rsidR="00FB3D0D" w:rsidRDefault="00CD4C51">
            <w:pPr>
              <w:jc w:val="right"/>
            </w:pPr>
            <w:r>
              <w:rPr>
                <w:color w:val="000000"/>
                <w:sz w:val="24"/>
              </w:rPr>
              <w:t>4,790,967.00</w:t>
            </w:r>
          </w:p>
        </w:tc>
        <w:tc>
          <w:tcPr>
            <w:tcW w:w="1620" w:type="dxa"/>
            <w:vAlign w:val="center"/>
          </w:tcPr>
          <w:p w:rsidR="00FB3D0D" w:rsidRDefault="00CD4C51">
            <w:pPr>
              <w:jc w:val="right"/>
            </w:pPr>
            <w:r>
              <w:rPr>
                <w:color w:val="000000"/>
                <w:sz w:val="24"/>
              </w:rPr>
              <w:t>2.68</w:t>
            </w:r>
          </w:p>
        </w:tc>
      </w:tr>
      <w:tr w:rsidR="00FB3D0D">
        <w:tc>
          <w:tcPr>
            <w:tcW w:w="870" w:type="dxa"/>
            <w:vAlign w:val="center"/>
          </w:tcPr>
          <w:p w:rsidR="00FB3D0D" w:rsidRDefault="00CD4C51">
            <w:pPr>
              <w:jc w:val="center"/>
            </w:pPr>
            <w:r>
              <w:rPr>
                <w:color w:val="000000"/>
                <w:sz w:val="24"/>
              </w:rPr>
              <w:t>31</w:t>
            </w:r>
          </w:p>
        </w:tc>
        <w:tc>
          <w:tcPr>
            <w:tcW w:w="1650" w:type="dxa"/>
            <w:vAlign w:val="center"/>
          </w:tcPr>
          <w:p w:rsidR="00FB3D0D" w:rsidRDefault="00CD4C51">
            <w:pPr>
              <w:jc w:val="center"/>
            </w:pPr>
            <w:r>
              <w:rPr>
                <w:color w:val="000000"/>
                <w:sz w:val="24"/>
              </w:rPr>
              <w:t>002223</w:t>
            </w:r>
          </w:p>
        </w:tc>
        <w:tc>
          <w:tcPr>
            <w:tcW w:w="1980" w:type="dxa"/>
            <w:vAlign w:val="center"/>
          </w:tcPr>
          <w:p w:rsidR="00FB3D0D" w:rsidRDefault="00CD4C51">
            <w:pPr>
              <w:jc w:val="center"/>
            </w:pPr>
            <w:r>
              <w:rPr>
                <w:color w:val="000000"/>
                <w:sz w:val="24"/>
              </w:rPr>
              <w:t>鱼跃医疗</w:t>
            </w:r>
          </w:p>
        </w:tc>
        <w:tc>
          <w:tcPr>
            <w:tcW w:w="2880" w:type="dxa"/>
            <w:vAlign w:val="center"/>
          </w:tcPr>
          <w:p w:rsidR="00FB3D0D" w:rsidRDefault="00CD4C51">
            <w:pPr>
              <w:jc w:val="right"/>
            </w:pPr>
            <w:r>
              <w:rPr>
                <w:color w:val="000000"/>
                <w:sz w:val="24"/>
              </w:rPr>
              <w:t>4,747,726.00</w:t>
            </w:r>
          </w:p>
        </w:tc>
        <w:tc>
          <w:tcPr>
            <w:tcW w:w="1620" w:type="dxa"/>
            <w:vAlign w:val="center"/>
          </w:tcPr>
          <w:p w:rsidR="00FB3D0D" w:rsidRDefault="00CD4C51">
            <w:pPr>
              <w:jc w:val="right"/>
            </w:pPr>
            <w:r>
              <w:rPr>
                <w:color w:val="000000"/>
                <w:sz w:val="24"/>
              </w:rPr>
              <w:t>2.66</w:t>
            </w:r>
          </w:p>
        </w:tc>
      </w:tr>
      <w:tr w:rsidR="00FB3D0D">
        <w:tc>
          <w:tcPr>
            <w:tcW w:w="870" w:type="dxa"/>
            <w:vAlign w:val="center"/>
          </w:tcPr>
          <w:p w:rsidR="00FB3D0D" w:rsidRDefault="00CD4C51">
            <w:pPr>
              <w:jc w:val="center"/>
            </w:pPr>
            <w:r>
              <w:rPr>
                <w:color w:val="000000"/>
                <w:sz w:val="24"/>
              </w:rPr>
              <w:t>32</w:t>
            </w:r>
          </w:p>
        </w:tc>
        <w:tc>
          <w:tcPr>
            <w:tcW w:w="1650" w:type="dxa"/>
            <w:vAlign w:val="center"/>
          </w:tcPr>
          <w:p w:rsidR="00FB3D0D" w:rsidRDefault="00CD4C51">
            <w:pPr>
              <w:jc w:val="center"/>
            </w:pPr>
            <w:r>
              <w:rPr>
                <w:color w:val="000000"/>
                <w:sz w:val="24"/>
              </w:rPr>
              <w:t>002573</w:t>
            </w:r>
          </w:p>
        </w:tc>
        <w:tc>
          <w:tcPr>
            <w:tcW w:w="1980" w:type="dxa"/>
            <w:vAlign w:val="center"/>
          </w:tcPr>
          <w:p w:rsidR="00FB3D0D" w:rsidRDefault="00CD4C51">
            <w:pPr>
              <w:jc w:val="center"/>
            </w:pPr>
            <w:r>
              <w:rPr>
                <w:color w:val="000000"/>
                <w:sz w:val="24"/>
              </w:rPr>
              <w:t>国电清新</w:t>
            </w:r>
          </w:p>
        </w:tc>
        <w:tc>
          <w:tcPr>
            <w:tcW w:w="2880" w:type="dxa"/>
            <w:vAlign w:val="center"/>
          </w:tcPr>
          <w:p w:rsidR="00FB3D0D" w:rsidRDefault="00CD4C51">
            <w:pPr>
              <w:jc w:val="right"/>
            </w:pPr>
            <w:r>
              <w:rPr>
                <w:color w:val="000000"/>
                <w:sz w:val="24"/>
              </w:rPr>
              <w:t>4,740,064.00</w:t>
            </w:r>
          </w:p>
        </w:tc>
        <w:tc>
          <w:tcPr>
            <w:tcW w:w="1620" w:type="dxa"/>
            <w:vAlign w:val="center"/>
          </w:tcPr>
          <w:p w:rsidR="00FB3D0D" w:rsidRDefault="00CD4C51">
            <w:pPr>
              <w:jc w:val="right"/>
            </w:pPr>
            <w:r>
              <w:rPr>
                <w:color w:val="000000"/>
                <w:sz w:val="24"/>
              </w:rPr>
              <w:t>2.65</w:t>
            </w:r>
          </w:p>
        </w:tc>
      </w:tr>
      <w:tr w:rsidR="00FB3D0D">
        <w:tc>
          <w:tcPr>
            <w:tcW w:w="870" w:type="dxa"/>
            <w:vAlign w:val="center"/>
          </w:tcPr>
          <w:p w:rsidR="00FB3D0D" w:rsidRDefault="00CD4C51">
            <w:pPr>
              <w:jc w:val="center"/>
            </w:pPr>
            <w:r>
              <w:rPr>
                <w:color w:val="000000"/>
                <w:sz w:val="24"/>
              </w:rPr>
              <w:t>33</w:t>
            </w:r>
          </w:p>
        </w:tc>
        <w:tc>
          <w:tcPr>
            <w:tcW w:w="1650" w:type="dxa"/>
            <w:vAlign w:val="center"/>
          </w:tcPr>
          <w:p w:rsidR="00FB3D0D" w:rsidRDefault="00CD4C51">
            <w:pPr>
              <w:jc w:val="center"/>
            </w:pPr>
            <w:r>
              <w:rPr>
                <w:color w:val="000000"/>
                <w:sz w:val="24"/>
              </w:rPr>
              <w:t>600511</w:t>
            </w:r>
          </w:p>
        </w:tc>
        <w:tc>
          <w:tcPr>
            <w:tcW w:w="1980" w:type="dxa"/>
            <w:vAlign w:val="center"/>
          </w:tcPr>
          <w:p w:rsidR="00FB3D0D" w:rsidRDefault="00CD4C51">
            <w:pPr>
              <w:jc w:val="center"/>
            </w:pPr>
            <w:r>
              <w:rPr>
                <w:color w:val="000000"/>
                <w:sz w:val="24"/>
              </w:rPr>
              <w:t>国药股份</w:t>
            </w:r>
          </w:p>
        </w:tc>
        <w:tc>
          <w:tcPr>
            <w:tcW w:w="2880" w:type="dxa"/>
            <w:vAlign w:val="center"/>
          </w:tcPr>
          <w:p w:rsidR="00FB3D0D" w:rsidRDefault="00CD4C51">
            <w:pPr>
              <w:jc w:val="right"/>
            </w:pPr>
            <w:r>
              <w:rPr>
                <w:color w:val="000000"/>
                <w:sz w:val="24"/>
              </w:rPr>
              <w:t>4,685,775.39</w:t>
            </w:r>
          </w:p>
        </w:tc>
        <w:tc>
          <w:tcPr>
            <w:tcW w:w="1620" w:type="dxa"/>
            <w:vAlign w:val="center"/>
          </w:tcPr>
          <w:p w:rsidR="00FB3D0D" w:rsidRDefault="00CD4C51">
            <w:pPr>
              <w:jc w:val="right"/>
            </w:pPr>
            <w:r>
              <w:rPr>
                <w:color w:val="000000"/>
                <w:sz w:val="24"/>
              </w:rPr>
              <w:t>2.62</w:t>
            </w:r>
          </w:p>
        </w:tc>
      </w:tr>
      <w:tr w:rsidR="00FB3D0D">
        <w:tc>
          <w:tcPr>
            <w:tcW w:w="870" w:type="dxa"/>
            <w:vAlign w:val="center"/>
          </w:tcPr>
          <w:p w:rsidR="00FB3D0D" w:rsidRDefault="00CD4C51">
            <w:pPr>
              <w:jc w:val="center"/>
            </w:pPr>
            <w:r>
              <w:rPr>
                <w:color w:val="000000"/>
                <w:sz w:val="24"/>
              </w:rPr>
              <w:t>34</w:t>
            </w:r>
          </w:p>
        </w:tc>
        <w:tc>
          <w:tcPr>
            <w:tcW w:w="1650" w:type="dxa"/>
            <w:vAlign w:val="center"/>
          </w:tcPr>
          <w:p w:rsidR="00FB3D0D" w:rsidRDefault="00CD4C51">
            <w:pPr>
              <w:jc w:val="center"/>
            </w:pPr>
            <w:r>
              <w:rPr>
                <w:color w:val="000000"/>
                <w:sz w:val="24"/>
              </w:rPr>
              <w:t>002202</w:t>
            </w:r>
          </w:p>
        </w:tc>
        <w:tc>
          <w:tcPr>
            <w:tcW w:w="1980" w:type="dxa"/>
            <w:vAlign w:val="center"/>
          </w:tcPr>
          <w:p w:rsidR="00FB3D0D" w:rsidRDefault="00CD4C51">
            <w:pPr>
              <w:jc w:val="center"/>
            </w:pPr>
            <w:r>
              <w:rPr>
                <w:color w:val="000000"/>
                <w:sz w:val="24"/>
              </w:rPr>
              <w:t>金风科技</w:t>
            </w:r>
          </w:p>
        </w:tc>
        <w:tc>
          <w:tcPr>
            <w:tcW w:w="2880" w:type="dxa"/>
            <w:vAlign w:val="center"/>
          </w:tcPr>
          <w:p w:rsidR="00FB3D0D" w:rsidRDefault="00CD4C51">
            <w:pPr>
              <w:jc w:val="right"/>
            </w:pPr>
            <w:r>
              <w:rPr>
                <w:color w:val="000000"/>
                <w:sz w:val="24"/>
              </w:rPr>
              <w:t>4,487,768.47</w:t>
            </w:r>
          </w:p>
        </w:tc>
        <w:tc>
          <w:tcPr>
            <w:tcW w:w="1620" w:type="dxa"/>
            <w:vAlign w:val="center"/>
          </w:tcPr>
          <w:p w:rsidR="00FB3D0D" w:rsidRDefault="00CD4C51">
            <w:pPr>
              <w:jc w:val="right"/>
            </w:pPr>
            <w:r>
              <w:rPr>
                <w:color w:val="000000"/>
                <w:sz w:val="24"/>
              </w:rPr>
              <w:t>2.51</w:t>
            </w:r>
          </w:p>
        </w:tc>
      </w:tr>
      <w:tr w:rsidR="00FB3D0D">
        <w:tc>
          <w:tcPr>
            <w:tcW w:w="870" w:type="dxa"/>
            <w:vAlign w:val="center"/>
          </w:tcPr>
          <w:p w:rsidR="00FB3D0D" w:rsidRDefault="00CD4C51">
            <w:pPr>
              <w:jc w:val="center"/>
            </w:pPr>
            <w:r>
              <w:rPr>
                <w:color w:val="000000"/>
                <w:sz w:val="24"/>
              </w:rPr>
              <w:t>35</w:t>
            </w:r>
          </w:p>
        </w:tc>
        <w:tc>
          <w:tcPr>
            <w:tcW w:w="1650" w:type="dxa"/>
            <w:vAlign w:val="center"/>
          </w:tcPr>
          <w:p w:rsidR="00FB3D0D" w:rsidRDefault="00CD4C51">
            <w:pPr>
              <w:jc w:val="center"/>
            </w:pPr>
            <w:r>
              <w:rPr>
                <w:color w:val="000000"/>
                <w:sz w:val="24"/>
              </w:rPr>
              <w:t>000002</w:t>
            </w:r>
          </w:p>
        </w:tc>
        <w:tc>
          <w:tcPr>
            <w:tcW w:w="1980" w:type="dxa"/>
            <w:vAlign w:val="center"/>
          </w:tcPr>
          <w:p w:rsidR="00FB3D0D" w:rsidRDefault="00CD4C51">
            <w:pPr>
              <w:jc w:val="center"/>
            </w:pPr>
            <w:r>
              <w:rPr>
                <w:color w:val="000000"/>
                <w:sz w:val="24"/>
              </w:rPr>
              <w:t>万</w:t>
            </w:r>
            <w:r>
              <w:rPr>
                <w:color w:val="000000"/>
                <w:sz w:val="24"/>
              </w:rPr>
              <w:t xml:space="preserve">  </w:t>
            </w:r>
            <w:r>
              <w:rPr>
                <w:color w:val="000000"/>
                <w:sz w:val="24"/>
              </w:rPr>
              <w:t>科Ａ</w:t>
            </w:r>
          </w:p>
        </w:tc>
        <w:tc>
          <w:tcPr>
            <w:tcW w:w="2880" w:type="dxa"/>
            <w:vAlign w:val="center"/>
          </w:tcPr>
          <w:p w:rsidR="00FB3D0D" w:rsidRDefault="00CD4C51">
            <w:pPr>
              <w:jc w:val="right"/>
            </w:pPr>
            <w:r>
              <w:rPr>
                <w:color w:val="000000"/>
                <w:sz w:val="24"/>
              </w:rPr>
              <w:t>4,465,949.00</w:t>
            </w:r>
          </w:p>
        </w:tc>
        <w:tc>
          <w:tcPr>
            <w:tcW w:w="1620" w:type="dxa"/>
            <w:vAlign w:val="center"/>
          </w:tcPr>
          <w:p w:rsidR="00FB3D0D" w:rsidRDefault="00CD4C51">
            <w:pPr>
              <w:jc w:val="right"/>
            </w:pPr>
            <w:r>
              <w:rPr>
                <w:color w:val="000000"/>
                <w:sz w:val="24"/>
              </w:rPr>
              <w:t>2.50</w:t>
            </w:r>
          </w:p>
        </w:tc>
      </w:tr>
      <w:tr w:rsidR="00FB3D0D">
        <w:tc>
          <w:tcPr>
            <w:tcW w:w="870" w:type="dxa"/>
            <w:vAlign w:val="center"/>
          </w:tcPr>
          <w:p w:rsidR="00FB3D0D" w:rsidRDefault="00CD4C51">
            <w:pPr>
              <w:jc w:val="center"/>
            </w:pPr>
            <w:r>
              <w:rPr>
                <w:color w:val="000000"/>
                <w:sz w:val="24"/>
              </w:rPr>
              <w:t>36</w:t>
            </w:r>
          </w:p>
        </w:tc>
        <w:tc>
          <w:tcPr>
            <w:tcW w:w="1650" w:type="dxa"/>
            <w:vAlign w:val="center"/>
          </w:tcPr>
          <w:p w:rsidR="00FB3D0D" w:rsidRDefault="00CD4C51">
            <w:pPr>
              <w:jc w:val="center"/>
            </w:pPr>
            <w:r>
              <w:rPr>
                <w:color w:val="000000"/>
                <w:sz w:val="24"/>
              </w:rPr>
              <w:t>000927</w:t>
            </w:r>
          </w:p>
        </w:tc>
        <w:tc>
          <w:tcPr>
            <w:tcW w:w="1980" w:type="dxa"/>
            <w:vAlign w:val="center"/>
          </w:tcPr>
          <w:p w:rsidR="00FB3D0D" w:rsidRDefault="00CD4C51">
            <w:pPr>
              <w:jc w:val="center"/>
            </w:pPr>
            <w:r>
              <w:rPr>
                <w:color w:val="000000"/>
                <w:sz w:val="24"/>
              </w:rPr>
              <w:t>一汽夏利</w:t>
            </w:r>
          </w:p>
        </w:tc>
        <w:tc>
          <w:tcPr>
            <w:tcW w:w="2880" w:type="dxa"/>
            <w:vAlign w:val="center"/>
          </w:tcPr>
          <w:p w:rsidR="00FB3D0D" w:rsidRDefault="00CD4C51">
            <w:pPr>
              <w:jc w:val="right"/>
            </w:pPr>
            <w:r>
              <w:rPr>
                <w:color w:val="000000"/>
                <w:sz w:val="24"/>
              </w:rPr>
              <w:t>4,416,018.05</w:t>
            </w:r>
          </w:p>
        </w:tc>
        <w:tc>
          <w:tcPr>
            <w:tcW w:w="1620" w:type="dxa"/>
            <w:vAlign w:val="center"/>
          </w:tcPr>
          <w:p w:rsidR="00FB3D0D" w:rsidRDefault="00CD4C51">
            <w:pPr>
              <w:jc w:val="right"/>
            </w:pPr>
            <w:r>
              <w:rPr>
                <w:color w:val="000000"/>
                <w:sz w:val="24"/>
              </w:rPr>
              <w:t>2.47</w:t>
            </w:r>
          </w:p>
        </w:tc>
      </w:tr>
      <w:tr w:rsidR="00FB3D0D">
        <w:tc>
          <w:tcPr>
            <w:tcW w:w="870" w:type="dxa"/>
            <w:vAlign w:val="center"/>
          </w:tcPr>
          <w:p w:rsidR="00FB3D0D" w:rsidRDefault="00CD4C51">
            <w:pPr>
              <w:jc w:val="center"/>
            </w:pPr>
            <w:r>
              <w:rPr>
                <w:color w:val="000000"/>
                <w:sz w:val="24"/>
              </w:rPr>
              <w:t>37</w:t>
            </w:r>
          </w:p>
        </w:tc>
        <w:tc>
          <w:tcPr>
            <w:tcW w:w="1650" w:type="dxa"/>
            <w:vAlign w:val="center"/>
          </w:tcPr>
          <w:p w:rsidR="00FB3D0D" w:rsidRDefault="00CD4C51">
            <w:pPr>
              <w:jc w:val="center"/>
            </w:pPr>
            <w:r>
              <w:rPr>
                <w:color w:val="000000"/>
                <w:sz w:val="24"/>
              </w:rPr>
              <w:t>002196</w:t>
            </w:r>
          </w:p>
        </w:tc>
        <w:tc>
          <w:tcPr>
            <w:tcW w:w="1980" w:type="dxa"/>
            <w:vAlign w:val="center"/>
          </w:tcPr>
          <w:p w:rsidR="00FB3D0D" w:rsidRDefault="00CD4C51">
            <w:pPr>
              <w:jc w:val="center"/>
            </w:pPr>
            <w:r>
              <w:rPr>
                <w:color w:val="000000"/>
                <w:sz w:val="24"/>
              </w:rPr>
              <w:t>方正电机</w:t>
            </w:r>
          </w:p>
        </w:tc>
        <w:tc>
          <w:tcPr>
            <w:tcW w:w="2880" w:type="dxa"/>
            <w:vAlign w:val="center"/>
          </w:tcPr>
          <w:p w:rsidR="00FB3D0D" w:rsidRDefault="00CD4C51">
            <w:pPr>
              <w:jc w:val="right"/>
            </w:pPr>
            <w:r>
              <w:rPr>
                <w:color w:val="000000"/>
                <w:sz w:val="24"/>
              </w:rPr>
              <w:t>4,336,322.30</w:t>
            </w:r>
          </w:p>
        </w:tc>
        <w:tc>
          <w:tcPr>
            <w:tcW w:w="1620" w:type="dxa"/>
            <w:vAlign w:val="center"/>
          </w:tcPr>
          <w:p w:rsidR="00FB3D0D" w:rsidRDefault="00CD4C51">
            <w:pPr>
              <w:jc w:val="right"/>
            </w:pPr>
            <w:r>
              <w:rPr>
                <w:color w:val="000000"/>
                <w:sz w:val="24"/>
              </w:rPr>
              <w:t>2.43</w:t>
            </w:r>
          </w:p>
        </w:tc>
      </w:tr>
      <w:tr w:rsidR="00FB3D0D">
        <w:tc>
          <w:tcPr>
            <w:tcW w:w="870" w:type="dxa"/>
            <w:vAlign w:val="center"/>
          </w:tcPr>
          <w:p w:rsidR="00FB3D0D" w:rsidRDefault="00CD4C51">
            <w:pPr>
              <w:jc w:val="center"/>
            </w:pPr>
            <w:r>
              <w:rPr>
                <w:color w:val="000000"/>
                <w:sz w:val="24"/>
              </w:rPr>
              <w:t>38</w:t>
            </w:r>
          </w:p>
        </w:tc>
        <w:tc>
          <w:tcPr>
            <w:tcW w:w="1650" w:type="dxa"/>
            <w:vAlign w:val="center"/>
          </w:tcPr>
          <w:p w:rsidR="00FB3D0D" w:rsidRDefault="00CD4C51">
            <w:pPr>
              <w:jc w:val="center"/>
            </w:pPr>
            <w:r>
              <w:rPr>
                <w:color w:val="000000"/>
                <w:sz w:val="24"/>
              </w:rPr>
              <w:t>000581</w:t>
            </w:r>
          </w:p>
        </w:tc>
        <w:tc>
          <w:tcPr>
            <w:tcW w:w="1980" w:type="dxa"/>
            <w:vAlign w:val="center"/>
          </w:tcPr>
          <w:p w:rsidR="00FB3D0D" w:rsidRDefault="00CD4C51">
            <w:pPr>
              <w:jc w:val="center"/>
            </w:pPr>
            <w:r>
              <w:rPr>
                <w:color w:val="000000"/>
                <w:sz w:val="24"/>
              </w:rPr>
              <w:t>威孚高科</w:t>
            </w:r>
          </w:p>
        </w:tc>
        <w:tc>
          <w:tcPr>
            <w:tcW w:w="2880" w:type="dxa"/>
            <w:vAlign w:val="center"/>
          </w:tcPr>
          <w:p w:rsidR="00FB3D0D" w:rsidRDefault="00CD4C51">
            <w:pPr>
              <w:jc w:val="right"/>
            </w:pPr>
            <w:r>
              <w:rPr>
                <w:color w:val="000000"/>
                <w:sz w:val="24"/>
              </w:rPr>
              <w:t>4,092,424.54</w:t>
            </w:r>
          </w:p>
        </w:tc>
        <w:tc>
          <w:tcPr>
            <w:tcW w:w="1620" w:type="dxa"/>
            <w:vAlign w:val="center"/>
          </w:tcPr>
          <w:p w:rsidR="00FB3D0D" w:rsidRDefault="00CD4C51">
            <w:pPr>
              <w:jc w:val="right"/>
            </w:pPr>
            <w:r>
              <w:rPr>
                <w:color w:val="000000"/>
                <w:sz w:val="24"/>
              </w:rPr>
              <w:t>2.29</w:t>
            </w:r>
          </w:p>
        </w:tc>
      </w:tr>
      <w:tr w:rsidR="00FB3D0D">
        <w:tc>
          <w:tcPr>
            <w:tcW w:w="870" w:type="dxa"/>
            <w:vAlign w:val="center"/>
          </w:tcPr>
          <w:p w:rsidR="00FB3D0D" w:rsidRDefault="00CD4C51">
            <w:pPr>
              <w:jc w:val="center"/>
            </w:pPr>
            <w:r>
              <w:rPr>
                <w:color w:val="000000"/>
                <w:sz w:val="24"/>
              </w:rPr>
              <w:t>39</w:t>
            </w:r>
          </w:p>
        </w:tc>
        <w:tc>
          <w:tcPr>
            <w:tcW w:w="1650" w:type="dxa"/>
            <w:vAlign w:val="center"/>
          </w:tcPr>
          <w:p w:rsidR="00FB3D0D" w:rsidRDefault="00CD4C51">
            <w:pPr>
              <w:jc w:val="center"/>
            </w:pPr>
            <w:r>
              <w:rPr>
                <w:color w:val="000000"/>
                <w:sz w:val="24"/>
              </w:rPr>
              <w:t>000997</w:t>
            </w:r>
          </w:p>
        </w:tc>
        <w:tc>
          <w:tcPr>
            <w:tcW w:w="1980" w:type="dxa"/>
            <w:vAlign w:val="center"/>
          </w:tcPr>
          <w:p w:rsidR="00FB3D0D" w:rsidRDefault="00CD4C51">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FB3D0D" w:rsidRDefault="00CD4C51">
            <w:pPr>
              <w:jc w:val="right"/>
            </w:pPr>
            <w:r>
              <w:rPr>
                <w:color w:val="000000"/>
                <w:sz w:val="24"/>
              </w:rPr>
              <w:t>4,074,072.00</w:t>
            </w:r>
          </w:p>
        </w:tc>
        <w:tc>
          <w:tcPr>
            <w:tcW w:w="1620" w:type="dxa"/>
            <w:vAlign w:val="center"/>
          </w:tcPr>
          <w:p w:rsidR="00FB3D0D" w:rsidRDefault="00CD4C51">
            <w:pPr>
              <w:jc w:val="right"/>
            </w:pPr>
            <w:r>
              <w:rPr>
                <w:color w:val="000000"/>
                <w:sz w:val="24"/>
              </w:rPr>
              <w:t>2.28</w:t>
            </w:r>
          </w:p>
        </w:tc>
      </w:tr>
      <w:tr w:rsidR="00FB3D0D">
        <w:tc>
          <w:tcPr>
            <w:tcW w:w="870" w:type="dxa"/>
            <w:vAlign w:val="center"/>
          </w:tcPr>
          <w:p w:rsidR="00FB3D0D" w:rsidRDefault="00CD4C51">
            <w:pPr>
              <w:jc w:val="center"/>
            </w:pPr>
            <w:r>
              <w:rPr>
                <w:color w:val="000000"/>
                <w:sz w:val="24"/>
              </w:rPr>
              <w:t>40</w:t>
            </w:r>
          </w:p>
        </w:tc>
        <w:tc>
          <w:tcPr>
            <w:tcW w:w="1650" w:type="dxa"/>
            <w:vAlign w:val="center"/>
          </w:tcPr>
          <w:p w:rsidR="00FB3D0D" w:rsidRDefault="00CD4C51">
            <w:pPr>
              <w:jc w:val="center"/>
            </w:pPr>
            <w:r>
              <w:rPr>
                <w:color w:val="000000"/>
                <w:sz w:val="24"/>
              </w:rPr>
              <w:t>000681</w:t>
            </w:r>
          </w:p>
        </w:tc>
        <w:tc>
          <w:tcPr>
            <w:tcW w:w="1980" w:type="dxa"/>
            <w:vAlign w:val="center"/>
          </w:tcPr>
          <w:p w:rsidR="00FB3D0D" w:rsidRDefault="00CD4C51">
            <w:pPr>
              <w:jc w:val="center"/>
            </w:pPr>
            <w:r>
              <w:rPr>
                <w:color w:val="000000"/>
                <w:sz w:val="24"/>
              </w:rPr>
              <w:t>视觉中国</w:t>
            </w:r>
          </w:p>
        </w:tc>
        <w:tc>
          <w:tcPr>
            <w:tcW w:w="2880" w:type="dxa"/>
            <w:vAlign w:val="center"/>
          </w:tcPr>
          <w:p w:rsidR="00FB3D0D" w:rsidRDefault="00CD4C51">
            <w:pPr>
              <w:jc w:val="right"/>
            </w:pPr>
            <w:r>
              <w:rPr>
                <w:color w:val="000000"/>
                <w:sz w:val="24"/>
              </w:rPr>
              <w:t>4,057,651.00</w:t>
            </w:r>
          </w:p>
        </w:tc>
        <w:tc>
          <w:tcPr>
            <w:tcW w:w="1620" w:type="dxa"/>
            <w:vAlign w:val="center"/>
          </w:tcPr>
          <w:p w:rsidR="00FB3D0D" w:rsidRDefault="00CD4C51">
            <w:pPr>
              <w:jc w:val="right"/>
            </w:pPr>
            <w:r>
              <w:rPr>
                <w:color w:val="000000"/>
                <w:sz w:val="24"/>
              </w:rPr>
              <w:t>2.27</w:t>
            </w:r>
          </w:p>
        </w:tc>
      </w:tr>
      <w:tr w:rsidR="00FB3D0D">
        <w:tc>
          <w:tcPr>
            <w:tcW w:w="870" w:type="dxa"/>
            <w:vAlign w:val="center"/>
          </w:tcPr>
          <w:p w:rsidR="00FB3D0D" w:rsidRDefault="00CD4C51">
            <w:pPr>
              <w:jc w:val="center"/>
            </w:pPr>
            <w:r>
              <w:rPr>
                <w:color w:val="000000"/>
                <w:sz w:val="24"/>
              </w:rPr>
              <w:t>41</w:t>
            </w:r>
          </w:p>
        </w:tc>
        <w:tc>
          <w:tcPr>
            <w:tcW w:w="1650" w:type="dxa"/>
            <w:vAlign w:val="center"/>
          </w:tcPr>
          <w:p w:rsidR="00FB3D0D" w:rsidRDefault="00CD4C51">
            <w:pPr>
              <w:jc w:val="center"/>
            </w:pPr>
            <w:r>
              <w:rPr>
                <w:color w:val="000000"/>
                <w:sz w:val="24"/>
              </w:rPr>
              <w:t>600657</w:t>
            </w:r>
          </w:p>
        </w:tc>
        <w:tc>
          <w:tcPr>
            <w:tcW w:w="1980" w:type="dxa"/>
            <w:vAlign w:val="center"/>
          </w:tcPr>
          <w:p w:rsidR="00FB3D0D" w:rsidRDefault="00CD4C51">
            <w:pPr>
              <w:jc w:val="center"/>
            </w:pPr>
            <w:r>
              <w:rPr>
                <w:color w:val="000000"/>
                <w:sz w:val="24"/>
              </w:rPr>
              <w:t>信达地产</w:t>
            </w:r>
          </w:p>
        </w:tc>
        <w:tc>
          <w:tcPr>
            <w:tcW w:w="2880" w:type="dxa"/>
            <w:vAlign w:val="center"/>
          </w:tcPr>
          <w:p w:rsidR="00FB3D0D" w:rsidRDefault="00CD4C51">
            <w:pPr>
              <w:jc w:val="right"/>
            </w:pPr>
            <w:r>
              <w:rPr>
                <w:color w:val="000000"/>
                <w:sz w:val="24"/>
              </w:rPr>
              <w:t>3,956,020.00</w:t>
            </w:r>
          </w:p>
        </w:tc>
        <w:tc>
          <w:tcPr>
            <w:tcW w:w="1620" w:type="dxa"/>
            <w:vAlign w:val="center"/>
          </w:tcPr>
          <w:p w:rsidR="00FB3D0D" w:rsidRDefault="00CD4C51">
            <w:pPr>
              <w:jc w:val="right"/>
            </w:pPr>
            <w:r>
              <w:rPr>
                <w:color w:val="000000"/>
                <w:sz w:val="24"/>
              </w:rPr>
              <w:t>2.22</w:t>
            </w:r>
          </w:p>
        </w:tc>
      </w:tr>
      <w:tr w:rsidR="00FB3D0D">
        <w:tc>
          <w:tcPr>
            <w:tcW w:w="870" w:type="dxa"/>
            <w:vAlign w:val="center"/>
          </w:tcPr>
          <w:p w:rsidR="00FB3D0D" w:rsidRDefault="00CD4C51">
            <w:pPr>
              <w:jc w:val="center"/>
            </w:pPr>
            <w:r>
              <w:rPr>
                <w:color w:val="000000"/>
                <w:sz w:val="24"/>
              </w:rPr>
              <w:t>42</w:t>
            </w:r>
          </w:p>
        </w:tc>
        <w:tc>
          <w:tcPr>
            <w:tcW w:w="1650" w:type="dxa"/>
            <w:vAlign w:val="center"/>
          </w:tcPr>
          <w:p w:rsidR="00FB3D0D" w:rsidRDefault="00CD4C51">
            <w:pPr>
              <w:jc w:val="center"/>
            </w:pPr>
            <w:r>
              <w:rPr>
                <w:color w:val="000000"/>
                <w:sz w:val="24"/>
              </w:rPr>
              <w:t>300032</w:t>
            </w:r>
          </w:p>
        </w:tc>
        <w:tc>
          <w:tcPr>
            <w:tcW w:w="1980" w:type="dxa"/>
            <w:vAlign w:val="center"/>
          </w:tcPr>
          <w:p w:rsidR="00FB3D0D" w:rsidRDefault="00CD4C51">
            <w:pPr>
              <w:jc w:val="center"/>
            </w:pPr>
            <w:r>
              <w:rPr>
                <w:color w:val="000000"/>
                <w:sz w:val="24"/>
              </w:rPr>
              <w:t>金龙机电</w:t>
            </w:r>
          </w:p>
        </w:tc>
        <w:tc>
          <w:tcPr>
            <w:tcW w:w="2880" w:type="dxa"/>
            <w:vAlign w:val="center"/>
          </w:tcPr>
          <w:p w:rsidR="00FB3D0D" w:rsidRDefault="00CD4C51">
            <w:pPr>
              <w:jc w:val="right"/>
            </w:pPr>
            <w:r>
              <w:rPr>
                <w:color w:val="000000"/>
                <w:sz w:val="24"/>
              </w:rPr>
              <w:t>3,923,898.32</w:t>
            </w:r>
          </w:p>
        </w:tc>
        <w:tc>
          <w:tcPr>
            <w:tcW w:w="1620" w:type="dxa"/>
            <w:vAlign w:val="center"/>
          </w:tcPr>
          <w:p w:rsidR="00FB3D0D" w:rsidRDefault="00CD4C51">
            <w:pPr>
              <w:jc w:val="right"/>
            </w:pPr>
            <w:r>
              <w:rPr>
                <w:color w:val="000000"/>
                <w:sz w:val="24"/>
              </w:rPr>
              <w:t>2.20</w:t>
            </w:r>
          </w:p>
        </w:tc>
      </w:tr>
      <w:tr w:rsidR="00FB3D0D">
        <w:tc>
          <w:tcPr>
            <w:tcW w:w="870" w:type="dxa"/>
            <w:vAlign w:val="center"/>
          </w:tcPr>
          <w:p w:rsidR="00FB3D0D" w:rsidRDefault="00CD4C51">
            <w:pPr>
              <w:jc w:val="center"/>
            </w:pPr>
            <w:r>
              <w:rPr>
                <w:color w:val="000000"/>
                <w:sz w:val="24"/>
              </w:rPr>
              <w:t>43</w:t>
            </w:r>
          </w:p>
        </w:tc>
        <w:tc>
          <w:tcPr>
            <w:tcW w:w="1650" w:type="dxa"/>
            <w:vAlign w:val="center"/>
          </w:tcPr>
          <w:p w:rsidR="00FB3D0D" w:rsidRDefault="00CD4C51">
            <w:pPr>
              <w:jc w:val="center"/>
            </w:pPr>
            <w:r>
              <w:rPr>
                <w:color w:val="000000"/>
                <w:sz w:val="24"/>
              </w:rPr>
              <w:t>002325</w:t>
            </w:r>
          </w:p>
        </w:tc>
        <w:tc>
          <w:tcPr>
            <w:tcW w:w="1980" w:type="dxa"/>
            <w:vAlign w:val="center"/>
          </w:tcPr>
          <w:p w:rsidR="00FB3D0D" w:rsidRDefault="00CD4C51">
            <w:pPr>
              <w:jc w:val="center"/>
            </w:pPr>
            <w:r>
              <w:rPr>
                <w:color w:val="000000"/>
                <w:sz w:val="24"/>
              </w:rPr>
              <w:t>洪涛股份</w:t>
            </w:r>
          </w:p>
        </w:tc>
        <w:tc>
          <w:tcPr>
            <w:tcW w:w="2880" w:type="dxa"/>
            <w:vAlign w:val="center"/>
          </w:tcPr>
          <w:p w:rsidR="00FB3D0D" w:rsidRDefault="00CD4C51">
            <w:pPr>
              <w:jc w:val="right"/>
            </w:pPr>
            <w:r>
              <w:rPr>
                <w:color w:val="000000"/>
                <w:sz w:val="24"/>
              </w:rPr>
              <w:t>3,883,300.59</w:t>
            </w:r>
          </w:p>
        </w:tc>
        <w:tc>
          <w:tcPr>
            <w:tcW w:w="1620" w:type="dxa"/>
            <w:vAlign w:val="center"/>
          </w:tcPr>
          <w:p w:rsidR="00FB3D0D" w:rsidRDefault="00CD4C51">
            <w:pPr>
              <w:jc w:val="right"/>
            </w:pPr>
            <w:r>
              <w:rPr>
                <w:color w:val="000000"/>
                <w:sz w:val="24"/>
              </w:rPr>
              <w:t>2.17</w:t>
            </w:r>
          </w:p>
        </w:tc>
      </w:tr>
      <w:tr w:rsidR="00FB3D0D">
        <w:tc>
          <w:tcPr>
            <w:tcW w:w="870" w:type="dxa"/>
            <w:vAlign w:val="center"/>
          </w:tcPr>
          <w:p w:rsidR="00FB3D0D" w:rsidRDefault="00CD4C51">
            <w:pPr>
              <w:jc w:val="center"/>
            </w:pPr>
            <w:r>
              <w:rPr>
                <w:color w:val="000000"/>
                <w:sz w:val="24"/>
              </w:rPr>
              <w:t>44</w:t>
            </w:r>
          </w:p>
        </w:tc>
        <w:tc>
          <w:tcPr>
            <w:tcW w:w="1650" w:type="dxa"/>
            <w:vAlign w:val="center"/>
          </w:tcPr>
          <w:p w:rsidR="00FB3D0D" w:rsidRDefault="00CD4C51">
            <w:pPr>
              <w:jc w:val="center"/>
            </w:pPr>
            <w:r>
              <w:rPr>
                <w:color w:val="000000"/>
                <w:sz w:val="24"/>
              </w:rPr>
              <w:t>601628</w:t>
            </w:r>
          </w:p>
        </w:tc>
        <w:tc>
          <w:tcPr>
            <w:tcW w:w="1980" w:type="dxa"/>
            <w:vAlign w:val="center"/>
          </w:tcPr>
          <w:p w:rsidR="00FB3D0D" w:rsidRDefault="00CD4C51">
            <w:pPr>
              <w:jc w:val="center"/>
            </w:pPr>
            <w:r>
              <w:rPr>
                <w:color w:val="000000"/>
                <w:sz w:val="24"/>
              </w:rPr>
              <w:t>中国人寿</w:t>
            </w:r>
          </w:p>
        </w:tc>
        <w:tc>
          <w:tcPr>
            <w:tcW w:w="2880" w:type="dxa"/>
            <w:vAlign w:val="center"/>
          </w:tcPr>
          <w:p w:rsidR="00FB3D0D" w:rsidRDefault="00CD4C51">
            <w:pPr>
              <w:jc w:val="right"/>
            </w:pPr>
            <w:r>
              <w:rPr>
                <w:color w:val="000000"/>
                <w:sz w:val="24"/>
              </w:rPr>
              <w:t>3,792,024.00</w:t>
            </w:r>
          </w:p>
        </w:tc>
        <w:tc>
          <w:tcPr>
            <w:tcW w:w="1620" w:type="dxa"/>
            <w:vAlign w:val="center"/>
          </w:tcPr>
          <w:p w:rsidR="00FB3D0D" w:rsidRDefault="00CD4C51">
            <w:pPr>
              <w:jc w:val="right"/>
            </w:pPr>
            <w:r>
              <w:rPr>
                <w:color w:val="000000"/>
                <w:sz w:val="24"/>
              </w:rPr>
              <w:t>2.12</w:t>
            </w:r>
          </w:p>
        </w:tc>
      </w:tr>
      <w:tr w:rsidR="00FB3D0D">
        <w:tc>
          <w:tcPr>
            <w:tcW w:w="870" w:type="dxa"/>
            <w:vAlign w:val="center"/>
          </w:tcPr>
          <w:p w:rsidR="00FB3D0D" w:rsidRDefault="00CD4C51">
            <w:pPr>
              <w:jc w:val="center"/>
            </w:pPr>
            <w:r>
              <w:rPr>
                <w:color w:val="000000"/>
                <w:sz w:val="24"/>
              </w:rPr>
              <w:t>45</w:t>
            </w:r>
          </w:p>
        </w:tc>
        <w:tc>
          <w:tcPr>
            <w:tcW w:w="1650" w:type="dxa"/>
            <w:vAlign w:val="center"/>
          </w:tcPr>
          <w:p w:rsidR="00FB3D0D" w:rsidRDefault="00CD4C51">
            <w:pPr>
              <w:jc w:val="center"/>
            </w:pPr>
            <w:r>
              <w:rPr>
                <w:color w:val="000000"/>
                <w:sz w:val="24"/>
              </w:rPr>
              <w:t>600770</w:t>
            </w:r>
          </w:p>
        </w:tc>
        <w:tc>
          <w:tcPr>
            <w:tcW w:w="1980" w:type="dxa"/>
            <w:vAlign w:val="center"/>
          </w:tcPr>
          <w:p w:rsidR="00FB3D0D" w:rsidRDefault="00CD4C51">
            <w:pPr>
              <w:jc w:val="center"/>
            </w:pPr>
            <w:r>
              <w:rPr>
                <w:color w:val="000000"/>
                <w:sz w:val="24"/>
              </w:rPr>
              <w:t>综艺股份</w:t>
            </w:r>
          </w:p>
        </w:tc>
        <w:tc>
          <w:tcPr>
            <w:tcW w:w="2880" w:type="dxa"/>
            <w:vAlign w:val="center"/>
          </w:tcPr>
          <w:p w:rsidR="00FB3D0D" w:rsidRDefault="00CD4C51">
            <w:pPr>
              <w:jc w:val="right"/>
            </w:pPr>
            <w:r>
              <w:rPr>
                <w:color w:val="000000"/>
                <w:sz w:val="24"/>
              </w:rPr>
              <w:t>3,665,180.00</w:t>
            </w:r>
          </w:p>
        </w:tc>
        <w:tc>
          <w:tcPr>
            <w:tcW w:w="1620" w:type="dxa"/>
            <w:vAlign w:val="center"/>
          </w:tcPr>
          <w:p w:rsidR="00FB3D0D" w:rsidRDefault="00CD4C51">
            <w:pPr>
              <w:jc w:val="right"/>
            </w:pPr>
            <w:r>
              <w:rPr>
                <w:color w:val="000000"/>
                <w:sz w:val="24"/>
              </w:rPr>
              <w:t>2.05</w:t>
            </w:r>
          </w:p>
        </w:tc>
      </w:tr>
      <w:tr w:rsidR="00FB3D0D">
        <w:tc>
          <w:tcPr>
            <w:tcW w:w="870" w:type="dxa"/>
            <w:vAlign w:val="center"/>
          </w:tcPr>
          <w:p w:rsidR="00FB3D0D" w:rsidRDefault="00CD4C51">
            <w:pPr>
              <w:jc w:val="center"/>
            </w:pPr>
            <w:r>
              <w:rPr>
                <w:color w:val="000000"/>
                <w:sz w:val="24"/>
              </w:rPr>
              <w:t>46</w:t>
            </w:r>
          </w:p>
        </w:tc>
        <w:tc>
          <w:tcPr>
            <w:tcW w:w="1650" w:type="dxa"/>
            <w:vAlign w:val="center"/>
          </w:tcPr>
          <w:p w:rsidR="00FB3D0D" w:rsidRDefault="00CD4C51">
            <w:pPr>
              <w:jc w:val="center"/>
            </w:pPr>
            <w:r>
              <w:rPr>
                <w:color w:val="000000"/>
                <w:sz w:val="24"/>
              </w:rPr>
              <w:t>002020</w:t>
            </w:r>
          </w:p>
        </w:tc>
        <w:tc>
          <w:tcPr>
            <w:tcW w:w="1980" w:type="dxa"/>
            <w:vAlign w:val="center"/>
          </w:tcPr>
          <w:p w:rsidR="00FB3D0D" w:rsidRDefault="00CD4C51">
            <w:pPr>
              <w:jc w:val="center"/>
            </w:pPr>
            <w:r>
              <w:rPr>
                <w:color w:val="000000"/>
                <w:sz w:val="24"/>
              </w:rPr>
              <w:t>京新药业</w:t>
            </w:r>
          </w:p>
        </w:tc>
        <w:tc>
          <w:tcPr>
            <w:tcW w:w="2880" w:type="dxa"/>
            <w:vAlign w:val="center"/>
          </w:tcPr>
          <w:p w:rsidR="00FB3D0D" w:rsidRDefault="00CD4C51">
            <w:pPr>
              <w:jc w:val="right"/>
            </w:pPr>
            <w:r>
              <w:rPr>
                <w:color w:val="000000"/>
                <w:sz w:val="24"/>
              </w:rPr>
              <w:t>3,663,140.86</w:t>
            </w:r>
          </w:p>
        </w:tc>
        <w:tc>
          <w:tcPr>
            <w:tcW w:w="1620" w:type="dxa"/>
            <w:vAlign w:val="center"/>
          </w:tcPr>
          <w:p w:rsidR="00FB3D0D" w:rsidRDefault="00CD4C51">
            <w:pPr>
              <w:jc w:val="right"/>
            </w:pPr>
            <w:r>
              <w:rPr>
                <w:color w:val="000000"/>
                <w:sz w:val="24"/>
              </w:rPr>
              <w:t>2.05</w:t>
            </w:r>
          </w:p>
        </w:tc>
      </w:tr>
      <w:tr w:rsidR="00FB3D0D">
        <w:tc>
          <w:tcPr>
            <w:tcW w:w="870" w:type="dxa"/>
            <w:vAlign w:val="center"/>
          </w:tcPr>
          <w:p w:rsidR="00FB3D0D" w:rsidRDefault="00CD4C51">
            <w:pPr>
              <w:jc w:val="center"/>
            </w:pPr>
            <w:r>
              <w:rPr>
                <w:color w:val="000000"/>
                <w:sz w:val="24"/>
              </w:rPr>
              <w:t>47</w:t>
            </w:r>
          </w:p>
        </w:tc>
        <w:tc>
          <w:tcPr>
            <w:tcW w:w="1650" w:type="dxa"/>
            <w:vAlign w:val="center"/>
          </w:tcPr>
          <w:p w:rsidR="00FB3D0D" w:rsidRDefault="00CD4C51">
            <w:pPr>
              <w:jc w:val="center"/>
            </w:pPr>
            <w:r>
              <w:rPr>
                <w:color w:val="000000"/>
                <w:sz w:val="24"/>
              </w:rPr>
              <w:t>601601</w:t>
            </w:r>
          </w:p>
        </w:tc>
        <w:tc>
          <w:tcPr>
            <w:tcW w:w="1980" w:type="dxa"/>
            <w:vAlign w:val="center"/>
          </w:tcPr>
          <w:p w:rsidR="00FB3D0D" w:rsidRDefault="00CD4C51">
            <w:pPr>
              <w:jc w:val="center"/>
            </w:pPr>
            <w:r>
              <w:rPr>
                <w:color w:val="000000"/>
                <w:sz w:val="24"/>
              </w:rPr>
              <w:t>中国太保</w:t>
            </w:r>
          </w:p>
        </w:tc>
        <w:tc>
          <w:tcPr>
            <w:tcW w:w="2880" w:type="dxa"/>
            <w:vAlign w:val="center"/>
          </w:tcPr>
          <w:p w:rsidR="00FB3D0D" w:rsidRDefault="00CD4C51">
            <w:pPr>
              <w:jc w:val="right"/>
            </w:pPr>
            <w:r>
              <w:rPr>
                <w:color w:val="000000"/>
                <w:sz w:val="24"/>
              </w:rPr>
              <w:t>3,610,364.00</w:t>
            </w:r>
          </w:p>
        </w:tc>
        <w:tc>
          <w:tcPr>
            <w:tcW w:w="1620" w:type="dxa"/>
            <w:vAlign w:val="center"/>
          </w:tcPr>
          <w:p w:rsidR="00FB3D0D" w:rsidRDefault="00CD4C51">
            <w:pPr>
              <w:jc w:val="right"/>
            </w:pPr>
            <w:r>
              <w:rPr>
                <w:color w:val="000000"/>
                <w:sz w:val="24"/>
              </w:rPr>
              <w:t>2.02</w:t>
            </w:r>
          </w:p>
        </w:tc>
      </w:tr>
      <w:tr w:rsidR="00FB3D0D">
        <w:tc>
          <w:tcPr>
            <w:tcW w:w="870" w:type="dxa"/>
            <w:vAlign w:val="center"/>
          </w:tcPr>
          <w:p w:rsidR="00FB3D0D" w:rsidRDefault="00CD4C51">
            <w:pPr>
              <w:jc w:val="center"/>
            </w:pPr>
            <w:r>
              <w:rPr>
                <w:color w:val="000000"/>
                <w:sz w:val="24"/>
              </w:rPr>
              <w:t>48</w:t>
            </w:r>
          </w:p>
        </w:tc>
        <w:tc>
          <w:tcPr>
            <w:tcW w:w="1650" w:type="dxa"/>
            <w:vAlign w:val="center"/>
          </w:tcPr>
          <w:p w:rsidR="00FB3D0D" w:rsidRDefault="00CD4C51">
            <w:pPr>
              <w:jc w:val="center"/>
            </w:pPr>
            <w:r>
              <w:rPr>
                <w:color w:val="000000"/>
                <w:sz w:val="24"/>
              </w:rPr>
              <w:t>600196</w:t>
            </w:r>
          </w:p>
        </w:tc>
        <w:tc>
          <w:tcPr>
            <w:tcW w:w="1980" w:type="dxa"/>
            <w:vAlign w:val="center"/>
          </w:tcPr>
          <w:p w:rsidR="00FB3D0D" w:rsidRDefault="00CD4C51">
            <w:pPr>
              <w:jc w:val="center"/>
            </w:pPr>
            <w:r>
              <w:rPr>
                <w:color w:val="000000"/>
                <w:sz w:val="24"/>
              </w:rPr>
              <w:t>复星医药</w:t>
            </w:r>
          </w:p>
        </w:tc>
        <w:tc>
          <w:tcPr>
            <w:tcW w:w="2880" w:type="dxa"/>
            <w:vAlign w:val="center"/>
          </w:tcPr>
          <w:p w:rsidR="00FB3D0D" w:rsidRDefault="00CD4C51">
            <w:pPr>
              <w:jc w:val="right"/>
            </w:pPr>
            <w:r>
              <w:rPr>
                <w:color w:val="000000"/>
                <w:sz w:val="24"/>
              </w:rPr>
              <w:t>3,595,055.77</w:t>
            </w:r>
          </w:p>
        </w:tc>
        <w:tc>
          <w:tcPr>
            <w:tcW w:w="1620" w:type="dxa"/>
            <w:vAlign w:val="center"/>
          </w:tcPr>
          <w:p w:rsidR="00FB3D0D" w:rsidRDefault="00CD4C51">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FB3D0D">
        <w:tc>
          <w:tcPr>
            <w:tcW w:w="870" w:type="dxa"/>
            <w:vAlign w:val="center"/>
          </w:tcPr>
          <w:p w:rsidR="00FB3D0D" w:rsidRDefault="00CD4C51">
            <w:pPr>
              <w:jc w:val="center"/>
            </w:pPr>
            <w:r>
              <w:t>1</w:t>
            </w:r>
          </w:p>
        </w:tc>
        <w:tc>
          <w:tcPr>
            <w:tcW w:w="1650" w:type="dxa"/>
            <w:vAlign w:val="center"/>
          </w:tcPr>
          <w:p w:rsidR="00FB3D0D" w:rsidRDefault="00CD4C51">
            <w:pPr>
              <w:jc w:val="center"/>
            </w:pPr>
            <w:r>
              <w:t>002008</w:t>
            </w:r>
          </w:p>
        </w:tc>
        <w:tc>
          <w:tcPr>
            <w:tcW w:w="1980" w:type="dxa"/>
            <w:vAlign w:val="center"/>
          </w:tcPr>
          <w:p w:rsidR="00FB3D0D" w:rsidRDefault="00CD4C51">
            <w:pPr>
              <w:jc w:val="center"/>
            </w:pPr>
            <w:r>
              <w:t>大族激光</w:t>
            </w:r>
          </w:p>
        </w:tc>
        <w:tc>
          <w:tcPr>
            <w:tcW w:w="2880" w:type="dxa"/>
            <w:vAlign w:val="center"/>
          </w:tcPr>
          <w:p w:rsidR="00FB3D0D" w:rsidRDefault="00CD4C51">
            <w:pPr>
              <w:jc w:val="right"/>
            </w:pPr>
            <w:r>
              <w:t>16,877,798.81</w:t>
            </w:r>
          </w:p>
        </w:tc>
        <w:tc>
          <w:tcPr>
            <w:tcW w:w="1620" w:type="dxa"/>
            <w:vAlign w:val="center"/>
          </w:tcPr>
          <w:p w:rsidR="00FB3D0D" w:rsidRDefault="00CD4C51">
            <w:pPr>
              <w:jc w:val="right"/>
            </w:pPr>
            <w:r>
              <w:t>9.45</w:t>
            </w:r>
          </w:p>
        </w:tc>
      </w:tr>
      <w:tr w:rsidR="00FB3D0D">
        <w:tc>
          <w:tcPr>
            <w:tcW w:w="870" w:type="dxa"/>
            <w:vAlign w:val="center"/>
          </w:tcPr>
          <w:p w:rsidR="00FB3D0D" w:rsidRDefault="00CD4C51">
            <w:pPr>
              <w:jc w:val="center"/>
            </w:pPr>
            <w:r>
              <w:t>2</w:t>
            </w:r>
          </w:p>
        </w:tc>
        <w:tc>
          <w:tcPr>
            <w:tcW w:w="1650" w:type="dxa"/>
            <w:vAlign w:val="center"/>
          </w:tcPr>
          <w:p w:rsidR="00FB3D0D" w:rsidRDefault="00CD4C51">
            <w:pPr>
              <w:jc w:val="center"/>
            </w:pPr>
            <w:r>
              <w:t>002353</w:t>
            </w:r>
          </w:p>
        </w:tc>
        <w:tc>
          <w:tcPr>
            <w:tcW w:w="1980" w:type="dxa"/>
            <w:vAlign w:val="center"/>
          </w:tcPr>
          <w:p w:rsidR="00FB3D0D" w:rsidRDefault="00CD4C51">
            <w:pPr>
              <w:jc w:val="center"/>
            </w:pPr>
            <w:r>
              <w:t>杰瑞股份</w:t>
            </w:r>
          </w:p>
        </w:tc>
        <w:tc>
          <w:tcPr>
            <w:tcW w:w="2880" w:type="dxa"/>
            <w:vAlign w:val="center"/>
          </w:tcPr>
          <w:p w:rsidR="00FB3D0D" w:rsidRDefault="00CD4C51">
            <w:pPr>
              <w:jc w:val="right"/>
            </w:pPr>
            <w:r>
              <w:t>12,150,856.13</w:t>
            </w:r>
          </w:p>
        </w:tc>
        <w:tc>
          <w:tcPr>
            <w:tcW w:w="1620" w:type="dxa"/>
            <w:vAlign w:val="center"/>
          </w:tcPr>
          <w:p w:rsidR="00FB3D0D" w:rsidRDefault="00CD4C51">
            <w:pPr>
              <w:jc w:val="right"/>
            </w:pPr>
            <w:r>
              <w:t>6.81</w:t>
            </w:r>
          </w:p>
        </w:tc>
      </w:tr>
      <w:tr w:rsidR="00FB3D0D">
        <w:tc>
          <w:tcPr>
            <w:tcW w:w="870" w:type="dxa"/>
            <w:vAlign w:val="center"/>
          </w:tcPr>
          <w:p w:rsidR="00FB3D0D" w:rsidRDefault="00CD4C51">
            <w:pPr>
              <w:jc w:val="center"/>
            </w:pPr>
            <w:r>
              <w:t>3</w:t>
            </w:r>
          </w:p>
        </w:tc>
        <w:tc>
          <w:tcPr>
            <w:tcW w:w="1650" w:type="dxa"/>
            <w:vAlign w:val="center"/>
          </w:tcPr>
          <w:p w:rsidR="00FB3D0D" w:rsidRDefault="00CD4C51">
            <w:pPr>
              <w:jc w:val="center"/>
            </w:pPr>
            <w:r>
              <w:t>000869</w:t>
            </w:r>
          </w:p>
        </w:tc>
        <w:tc>
          <w:tcPr>
            <w:tcW w:w="1980" w:type="dxa"/>
            <w:vAlign w:val="center"/>
          </w:tcPr>
          <w:p w:rsidR="00FB3D0D" w:rsidRDefault="00CD4C51">
            <w:pPr>
              <w:jc w:val="center"/>
            </w:pPr>
            <w:r>
              <w:t>张</w:t>
            </w:r>
            <w:r>
              <w:t xml:space="preserve">  </w:t>
            </w:r>
            <w:r>
              <w:t>裕Ａ</w:t>
            </w:r>
          </w:p>
        </w:tc>
        <w:tc>
          <w:tcPr>
            <w:tcW w:w="2880" w:type="dxa"/>
            <w:vAlign w:val="center"/>
          </w:tcPr>
          <w:p w:rsidR="00FB3D0D" w:rsidRDefault="00CD4C51">
            <w:pPr>
              <w:jc w:val="right"/>
            </w:pPr>
            <w:r>
              <w:t>10,330,816.89</w:t>
            </w:r>
          </w:p>
        </w:tc>
        <w:tc>
          <w:tcPr>
            <w:tcW w:w="1620" w:type="dxa"/>
            <w:vAlign w:val="center"/>
          </w:tcPr>
          <w:p w:rsidR="00FB3D0D" w:rsidRDefault="00CD4C51">
            <w:pPr>
              <w:jc w:val="right"/>
            </w:pPr>
            <w:r>
              <w:t>5.79</w:t>
            </w:r>
          </w:p>
        </w:tc>
      </w:tr>
      <w:tr w:rsidR="00FB3D0D">
        <w:tc>
          <w:tcPr>
            <w:tcW w:w="870" w:type="dxa"/>
            <w:vAlign w:val="center"/>
          </w:tcPr>
          <w:p w:rsidR="00FB3D0D" w:rsidRDefault="00CD4C51">
            <w:pPr>
              <w:jc w:val="center"/>
            </w:pPr>
            <w:r>
              <w:t>4</w:t>
            </w:r>
          </w:p>
        </w:tc>
        <w:tc>
          <w:tcPr>
            <w:tcW w:w="1650" w:type="dxa"/>
            <w:vAlign w:val="center"/>
          </w:tcPr>
          <w:p w:rsidR="00FB3D0D" w:rsidRDefault="00CD4C51">
            <w:pPr>
              <w:jc w:val="center"/>
            </w:pPr>
            <w:r>
              <w:t>600048</w:t>
            </w:r>
          </w:p>
        </w:tc>
        <w:tc>
          <w:tcPr>
            <w:tcW w:w="1980" w:type="dxa"/>
            <w:vAlign w:val="center"/>
          </w:tcPr>
          <w:p w:rsidR="00FB3D0D" w:rsidRDefault="00CD4C51">
            <w:pPr>
              <w:jc w:val="center"/>
            </w:pPr>
            <w:r>
              <w:t>保利地产</w:t>
            </w:r>
          </w:p>
        </w:tc>
        <w:tc>
          <w:tcPr>
            <w:tcW w:w="2880" w:type="dxa"/>
            <w:vAlign w:val="center"/>
          </w:tcPr>
          <w:p w:rsidR="00FB3D0D" w:rsidRDefault="00CD4C51">
            <w:pPr>
              <w:jc w:val="right"/>
            </w:pPr>
            <w:r>
              <w:t>10,090,268.35</w:t>
            </w:r>
          </w:p>
        </w:tc>
        <w:tc>
          <w:tcPr>
            <w:tcW w:w="1620" w:type="dxa"/>
            <w:vAlign w:val="center"/>
          </w:tcPr>
          <w:p w:rsidR="00FB3D0D" w:rsidRDefault="00CD4C51">
            <w:pPr>
              <w:jc w:val="right"/>
            </w:pPr>
            <w:r>
              <w:t>5.65</w:t>
            </w:r>
          </w:p>
        </w:tc>
      </w:tr>
      <w:tr w:rsidR="00FB3D0D">
        <w:tc>
          <w:tcPr>
            <w:tcW w:w="870" w:type="dxa"/>
            <w:vAlign w:val="center"/>
          </w:tcPr>
          <w:p w:rsidR="00FB3D0D" w:rsidRDefault="00CD4C51">
            <w:pPr>
              <w:jc w:val="center"/>
            </w:pPr>
            <w:r>
              <w:t>5</w:t>
            </w:r>
          </w:p>
        </w:tc>
        <w:tc>
          <w:tcPr>
            <w:tcW w:w="1650" w:type="dxa"/>
            <w:vAlign w:val="center"/>
          </w:tcPr>
          <w:p w:rsidR="00FB3D0D" w:rsidRDefault="00CD4C51">
            <w:pPr>
              <w:jc w:val="center"/>
            </w:pPr>
            <w:r>
              <w:t>600079</w:t>
            </w:r>
          </w:p>
        </w:tc>
        <w:tc>
          <w:tcPr>
            <w:tcW w:w="1980" w:type="dxa"/>
            <w:vAlign w:val="center"/>
          </w:tcPr>
          <w:p w:rsidR="00FB3D0D" w:rsidRDefault="00CD4C51">
            <w:pPr>
              <w:jc w:val="center"/>
            </w:pPr>
            <w:r>
              <w:t>人福医药</w:t>
            </w:r>
          </w:p>
        </w:tc>
        <w:tc>
          <w:tcPr>
            <w:tcW w:w="2880" w:type="dxa"/>
            <w:vAlign w:val="center"/>
          </w:tcPr>
          <w:p w:rsidR="00FB3D0D" w:rsidRDefault="00CD4C51">
            <w:pPr>
              <w:jc w:val="right"/>
            </w:pPr>
            <w:r>
              <w:t>8,056,112.26</w:t>
            </w:r>
          </w:p>
        </w:tc>
        <w:tc>
          <w:tcPr>
            <w:tcW w:w="1620" w:type="dxa"/>
            <w:vAlign w:val="center"/>
          </w:tcPr>
          <w:p w:rsidR="00FB3D0D" w:rsidRDefault="00CD4C51">
            <w:pPr>
              <w:jc w:val="right"/>
            </w:pPr>
            <w:r>
              <w:t>4.51</w:t>
            </w:r>
          </w:p>
        </w:tc>
      </w:tr>
      <w:tr w:rsidR="00FB3D0D">
        <w:tc>
          <w:tcPr>
            <w:tcW w:w="870" w:type="dxa"/>
            <w:vAlign w:val="center"/>
          </w:tcPr>
          <w:p w:rsidR="00FB3D0D" w:rsidRDefault="00CD4C51">
            <w:pPr>
              <w:jc w:val="center"/>
            </w:pPr>
            <w:r>
              <w:t>6</w:t>
            </w:r>
          </w:p>
        </w:tc>
        <w:tc>
          <w:tcPr>
            <w:tcW w:w="1650" w:type="dxa"/>
            <w:vAlign w:val="center"/>
          </w:tcPr>
          <w:p w:rsidR="00FB3D0D" w:rsidRDefault="00CD4C51">
            <w:pPr>
              <w:jc w:val="center"/>
            </w:pPr>
            <w:r>
              <w:t>000961</w:t>
            </w:r>
          </w:p>
        </w:tc>
        <w:tc>
          <w:tcPr>
            <w:tcW w:w="1980" w:type="dxa"/>
            <w:vAlign w:val="center"/>
          </w:tcPr>
          <w:p w:rsidR="00FB3D0D" w:rsidRDefault="00CD4C51">
            <w:pPr>
              <w:jc w:val="center"/>
            </w:pPr>
            <w:r>
              <w:t>中南建设</w:t>
            </w:r>
          </w:p>
        </w:tc>
        <w:tc>
          <w:tcPr>
            <w:tcW w:w="2880" w:type="dxa"/>
            <w:vAlign w:val="center"/>
          </w:tcPr>
          <w:p w:rsidR="00FB3D0D" w:rsidRDefault="00CD4C51">
            <w:pPr>
              <w:jc w:val="right"/>
            </w:pPr>
            <w:r>
              <w:t>7,876,785.66</w:t>
            </w:r>
          </w:p>
        </w:tc>
        <w:tc>
          <w:tcPr>
            <w:tcW w:w="1620" w:type="dxa"/>
            <w:vAlign w:val="center"/>
          </w:tcPr>
          <w:p w:rsidR="00FB3D0D" w:rsidRDefault="00CD4C51">
            <w:pPr>
              <w:jc w:val="right"/>
            </w:pPr>
            <w:r>
              <w:t>4.41</w:t>
            </w:r>
          </w:p>
        </w:tc>
      </w:tr>
      <w:tr w:rsidR="00FB3D0D">
        <w:tc>
          <w:tcPr>
            <w:tcW w:w="870" w:type="dxa"/>
            <w:vAlign w:val="center"/>
          </w:tcPr>
          <w:p w:rsidR="00FB3D0D" w:rsidRDefault="00CD4C51">
            <w:pPr>
              <w:jc w:val="center"/>
            </w:pPr>
            <w:r>
              <w:t>7</w:t>
            </w:r>
          </w:p>
        </w:tc>
        <w:tc>
          <w:tcPr>
            <w:tcW w:w="1650" w:type="dxa"/>
            <w:vAlign w:val="center"/>
          </w:tcPr>
          <w:p w:rsidR="00FB3D0D" w:rsidRDefault="00CD4C51">
            <w:pPr>
              <w:jc w:val="center"/>
            </w:pPr>
            <w:r>
              <w:t>002273</w:t>
            </w:r>
          </w:p>
        </w:tc>
        <w:tc>
          <w:tcPr>
            <w:tcW w:w="1980" w:type="dxa"/>
            <w:vAlign w:val="center"/>
          </w:tcPr>
          <w:p w:rsidR="00FB3D0D" w:rsidRDefault="00CD4C51">
            <w:pPr>
              <w:jc w:val="center"/>
            </w:pPr>
            <w:r>
              <w:t>水晶光电</w:t>
            </w:r>
          </w:p>
        </w:tc>
        <w:tc>
          <w:tcPr>
            <w:tcW w:w="2880" w:type="dxa"/>
            <w:vAlign w:val="center"/>
          </w:tcPr>
          <w:p w:rsidR="00FB3D0D" w:rsidRDefault="00CD4C51">
            <w:pPr>
              <w:jc w:val="right"/>
            </w:pPr>
            <w:r>
              <w:t>7,667,352.71</w:t>
            </w:r>
          </w:p>
        </w:tc>
        <w:tc>
          <w:tcPr>
            <w:tcW w:w="1620" w:type="dxa"/>
            <w:vAlign w:val="center"/>
          </w:tcPr>
          <w:p w:rsidR="00FB3D0D" w:rsidRDefault="00CD4C51">
            <w:pPr>
              <w:jc w:val="right"/>
            </w:pPr>
            <w:r>
              <w:t>4.29</w:t>
            </w:r>
          </w:p>
        </w:tc>
      </w:tr>
      <w:tr w:rsidR="00FB3D0D">
        <w:tc>
          <w:tcPr>
            <w:tcW w:w="870" w:type="dxa"/>
            <w:vAlign w:val="center"/>
          </w:tcPr>
          <w:p w:rsidR="00FB3D0D" w:rsidRDefault="00CD4C51">
            <w:pPr>
              <w:jc w:val="center"/>
            </w:pPr>
            <w:r>
              <w:t>8</w:t>
            </w:r>
          </w:p>
        </w:tc>
        <w:tc>
          <w:tcPr>
            <w:tcW w:w="1650" w:type="dxa"/>
            <w:vAlign w:val="center"/>
          </w:tcPr>
          <w:p w:rsidR="00FB3D0D" w:rsidRDefault="00CD4C51">
            <w:pPr>
              <w:jc w:val="center"/>
            </w:pPr>
            <w:r>
              <w:t>300335</w:t>
            </w:r>
          </w:p>
        </w:tc>
        <w:tc>
          <w:tcPr>
            <w:tcW w:w="1980" w:type="dxa"/>
            <w:vAlign w:val="center"/>
          </w:tcPr>
          <w:p w:rsidR="00FB3D0D" w:rsidRDefault="00CD4C51">
            <w:pPr>
              <w:jc w:val="center"/>
            </w:pPr>
            <w:r>
              <w:t>迪森股份</w:t>
            </w:r>
          </w:p>
        </w:tc>
        <w:tc>
          <w:tcPr>
            <w:tcW w:w="2880" w:type="dxa"/>
            <w:vAlign w:val="center"/>
          </w:tcPr>
          <w:p w:rsidR="00FB3D0D" w:rsidRDefault="00CD4C51">
            <w:pPr>
              <w:jc w:val="right"/>
            </w:pPr>
            <w:r>
              <w:t>7,397,238.73</w:t>
            </w:r>
          </w:p>
        </w:tc>
        <w:tc>
          <w:tcPr>
            <w:tcW w:w="1620" w:type="dxa"/>
            <w:vAlign w:val="center"/>
          </w:tcPr>
          <w:p w:rsidR="00FB3D0D" w:rsidRDefault="00CD4C51">
            <w:pPr>
              <w:jc w:val="right"/>
            </w:pPr>
            <w:r>
              <w:t>4.14</w:t>
            </w:r>
          </w:p>
        </w:tc>
      </w:tr>
      <w:tr w:rsidR="00FB3D0D">
        <w:tc>
          <w:tcPr>
            <w:tcW w:w="870" w:type="dxa"/>
            <w:vAlign w:val="center"/>
          </w:tcPr>
          <w:p w:rsidR="00FB3D0D" w:rsidRDefault="00CD4C51">
            <w:pPr>
              <w:jc w:val="center"/>
            </w:pPr>
            <w:r>
              <w:t>9</w:t>
            </w:r>
          </w:p>
        </w:tc>
        <w:tc>
          <w:tcPr>
            <w:tcW w:w="1650" w:type="dxa"/>
            <w:vAlign w:val="center"/>
          </w:tcPr>
          <w:p w:rsidR="00FB3D0D" w:rsidRDefault="00CD4C51">
            <w:pPr>
              <w:jc w:val="center"/>
            </w:pPr>
            <w:r>
              <w:t>603005</w:t>
            </w:r>
          </w:p>
        </w:tc>
        <w:tc>
          <w:tcPr>
            <w:tcW w:w="1980" w:type="dxa"/>
            <w:vAlign w:val="center"/>
          </w:tcPr>
          <w:p w:rsidR="00FB3D0D" w:rsidRDefault="00CD4C51">
            <w:pPr>
              <w:jc w:val="center"/>
            </w:pPr>
            <w:r>
              <w:t>晶方科技</w:t>
            </w:r>
          </w:p>
        </w:tc>
        <w:tc>
          <w:tcPr>
            <w:tcW w:w="2880" w:type="dxa"/>
            <w:vAlign w:val="center"/>
          </w:tcPr>
          <w:p w:rsidR="00FB3D0D" w:rsidRDefault="00CD4C51">
            <w:pPr>
              <w:jc w:val="right"/>
            </w:pPr>
            <w:r>
              <w:t>7,335,012.50</w:t>
            </w:r>
          </w:p>
        </w:tc>
        <w:tc>
          <w:tcPr>
            <w:tcW w:w="1620" w:type="dxa"/>
            <w:vAlign w:val="center"/>
          </w:tcPr>
          <w:p w:rsidR="00FB3D0D" w:rsidRDefault="00CD4C51">
            <w:pPr>
              <w:jc w:val="right"/>
            </w:pPr>
            <w:r>
              <w:t>4.11</w:t>
            </w:r>
          </w:p>
        </w:tc>
      </w:tr>
      <w:tr w:rsidR="00FB3D0D">
        <w:tc>
          <w:tcPr>
            <w:tcW w:w="870" w:type="dxa"/>
            <w:vAlign w:val="center"/>
          </w:tcPr>
          <w:p w:rsidR="00FB3D0D" w:rsidRDefault="00CD4C51">
            <w:pPr>
              <w:jc w:val="center"/>
            </w:pPr>
            <w:r>
              <w:t>10</w:t>
            </w:r>
          </w:p>
        </w:tc>
        <w:tc>
          <w:tcPr>
            <w:tcW w:w="1650" w:type="dxa"/>
            <w:vAlign w:val="center"/>
          </w:tcPr>
          <w:p w:rsidR="00FB3D0D" w:rsidRDefault="00CD4C51">
            <w:pPr>
              <w:jc w:val="center"/>
            </w:pPr>
            <w:r>
              <w:t>002475</w:t>
            </w:r>
          </w:p>
        </w:tc>
        <w:tc>
          <w:tcPr>
            <w:tcW w:w="1980" w:type="dxa"/>
            <w:vAlign w:val="center"/>
          </w:tcPr>
          <w:p w:rsidR="00FB3D0D" w:rsidRDefault="00CD4C51">
            <w:pPr>
              <w:jc w:val="center"/>
            </w:pPr>
            <w:r>
              <w:t>立讯精密</w:t>
            </w:r>
          </w:p>
        </w:tc>
        <w:tc>
          <w:tcPr>
            <w:tcW w:w="2880" w:type="dxa"/>
            <w:vAlign w:val="center"/>
          </w:tcPr>
          <w:p w:rsidR="00FB3D0D" w:rsidRDefault="00CD4C51">
            <w:pPr>
              <w:jc w:val="right"/>
            </w:pPr>
            <w:r>
              <w:t>6,817,861.50</w:t>
            </w:r>
          </w:p>
        </w:tc>
        <w:tc>
          <w:tcPr>
            <w:tcW w:w="1620" w:type="dxa"/>
            <w:vAlign w:val="center"/>
          </w:tcPr>
          <w:p w:rsidR="00FB3D0D" w:rsidRDefault="00CD4C51">
            <w:pPr>
              <w:jc w:val="right"/>
            </w:pPr>
            <w:r>
              <w:t>3.82</w:t>
            </w:r>
          </w:p>
        </w:tc>
      </w:tr>
      <w:tr w:rsidR="00FB3D0D">
        <w:tc>
          <w:tcPr>
            <w:tcW w:w="870" w:type="dxa"/>
            <w:vAlign w:val="center"/>
          </w:tcPr>
          <w:p w:rsidR="00FB3D0D" w:rsidRDefault="00CD4C51">
            <w:pPr>
              <w:jc w:val="center"/>
            </w:pPr>
            <w:r>
              <w:t>11</w:t>
            </w:r>
          </w:p>
        </w:tc>
        <w:tc>
          <w:tcPr>
            <w:tcW w:w="1650" w:type="dxa"/>
            <w:vAlign w:val="center"/>
          </w:tcPr>
          <w:p w:rsidR="00FB3D0D" w:rsidRDefault="00CD4C51">
            <w:pPr>
              <w:jc w:val="center"/>
            </w:pPr>
            <w:r>
              <w:t>002390</w:t>
            </w:r>
          </w:p>
        </w:tc>
        <w:tc>
          <w:tcPr>
            <w:tcW w:w="1980" w:type="dxa"/>
            <w:vAlign w:val="center"/>
          </w:tcPr>
          <w:p w:rsidR="00FB3D0D" w:rsidRDefault="00CD4C51">
            <w:pPr>
              <w:jc w:val="center"/>
            </w:pPr>
            <w:r>
              <w:t>信邦制药</w:t>
            </w:r>
          </w:p>
        </w:tc>
        <w:tc>
          <w:tcPr>
            <w:tcW w:w="2880" w:type="dxa"/>
            <w:vAlign w:val="center"/>
          </w:tcPr>
          <w:p w:rsidR="00FB3D0D" w:rsidRDefault="00CD4C51">
            <w:pPr>
              <w:jc w:val="right"/>
            </w:pPr>
            <w:r>
              <w:t>5,977,570.96</w:t>
            </w:r>
          </w:p>
        </w:tc>
        <w:tc>
          <w:tcPr>
            <w:tcW w:w="1620" w:type="dxa"/>
            <w:vAlign w:val="center"/>
          </w:tcPr>
          <w:p w:rsidR="00FB3D0D" w:rsidRDefault="00CD4C51">
            <w:pPr>
              <w:jc w:val="right"/>
            </w:pPr>
            <w:r>
              <w:t>3.35</w:t>
            </w:r>
          </w:p>
        </w:tc>
      </w:tr>
      <w:tr w:rsidR="00FB3D0D">
        <w:tc>
          <w:tcPr>
            <w:tcW w:w="870" w:type="dxa"/>
            <w:vAlign w:val="center"/>
          </w:tcPr>
          <w:p w:rsidR="00FB3D0D" w:rsidRDefault="00CD4C51">
            <w:pPr>
              <w:jc w:val="center"/>
            </w:pPr>
            <w:r>
              <w:t>12</w:t>
            </w:r>
          </w:p>
        </w:tc>
        <w:tc>
          <w:tcPr>
            <w:tcW w:w="1650" w:type="dxa"/>
            <w:vAlign w:val="center"/>
          </w:tcPr>
          <w:p w:rsidR="00FB3D0D" w:rsidRDefault="00CD4C51">
            <w:pPr>
              <w:jc w:val="center"/>
            </w:pPr>
            <w:r>
              <w:t>600362</w:t>
            </w:r>
          </w:p>
        </w:tc>
        <w:tc>
          <w:tcPr>
            <w:tcW w:w="1980" w:type="dxa"/>
            <w:vAlign w:val="center"/>
          </w:tcPr>
          <w:p w:rsidR="00FB3D0D" w:rsidRDefault="00CD4C51">
            <w:pPr>
              <w:jc w:val="center"/>
            </w:pPr>
            <w:r>
              <w:t>江西铜业</w:t>
            </w:r>
          </w:p>
        </w:tc>
        <w:tc>
          <w:tcPr>
            <w:tcW w:w="2880" w:type="dxa"/>
            <w:vAlign w:val="center"/>
          </w:tcPr>
          <w:p w:rsidR="00FB3D0D" w:rsidRDefault="00CD4C51">
            <w:pPr>
              <w:jc w:val="right"/>
            </w:pPr>
            <w:r>
              <w:t>5,777,624.40</w:t>
            </w:r>
          </w:p>
        </w:tc>
        <w:tc>
          <w:tcPr>
            <w:tcW w:w="1620" w:type="dxa"/>
            <w:vAlign w:val="center"/>
          </w:tcPr>
          <w:p w:rsidR="00FB3D0D" w:rsidRDefault="00CD4C51">
            <w:pPr>
              <w:jc w:val="right"/>
            </w:pPr>
            <w:r>
              <w:t>3.24</w:t>
            </w:r>
          </w:p>
        </w:tc>
      </w:tr>
      <w:tr w:rsidR="00FB3D0D">
        <w:tc>
          <w:tcPr>
            <w:tcW w:w="870" w:type="dxa"/>
            <w:vAlign w:val="center"/>
          </w:tcPr>
          <w:p w:rsidR="00FB3D0D" w:rsidRDefault="00CD4C51">
            <w:pPr>
              <w:jc w:val="center"/>
            </w:pPr>
            <w:r>
              <w:t>13</w:t>
            </w:r>
          </w:p>
        </w:tc>
        <w:tc>
          <w:tcPr>
            <w:tcW w:w="1650" w:type="dxa"/>
            <w:vAlign w:val="center"/>
          </w:tcPr>
          <w:p w:rsidR="00FB3D0D" w:rsidRDefault="00CD4C51">
            <w:pPr>
              <w:jc w:val="center"/>
            </w:pPr>
            <w:r>
              <w:t>002196</w:t>
            </w:r>
          </w:p>
        </w:tc>
        <w:tc>
          <w:tcPr>
            <w:tcW w:w="1980" w:type="dxa"/>
            <w:vAlign w:val="center"/>
          </w:tcPr>
          <w:p w:rsidR="00FB3D0D" w:rsidRDefault="00CD4C51">
            <w:pPr>
              <w:jc w:val="center"/>
            </w:pPr>
            <w:r>
              <w:t>方正电机</w:t>
            </w:r>
          </w:p>
        </w:tc>
        <w:tc>
          <w:tcPr>
            <w:tcW w:w="2880" w:type="dxa"/>
            <w:vAlign w:val="center"/>
          </w:tcPr>
          <w:p w:rsidR="00FB3D0D" w:rsidRDefault="00CD4C51">
            <w:pPr>
              <w:jc w:val="right"/>
            </w:pPr>
            <w:r>
              <w:t>5,609,494.74</w:t>
            </w:r>
          </w:p>
        </w:tc>
        <w:tc>
          <w:tcPr>
            <w:tcW w:w="1620" w:type="dxa"/>
            <w:vAlign w:val="center"/>
          </w:tcPr>
          <w:p w:rsidR="00FB3D0D" w:rsidRDefault="00CD4C51">
            <w:pPr>
              <w:jc w:val="right"/>
            </w:pPr>
            <w:r>
              <w:t>3.14</w:t>
            </w:r>
          </w:p>
        </w:tc>
      </w:tr>
      <w:tr w:rsidR="00FB3D0D">
        <w:tc>
          <w:tcPr>
            <w:tcW w:w="870" w:type="dxa"/>
            <w:vAlign w:val="center"/>
          </w:tcPr>
          <w:p w:rsidR="00FB3D0D" w:rsidRDefault="00CD4C51">
            <w:pPr>
              <w:jc w:val="center"/>
            </w:pPr>
            <w:r>
              <w:t>14</w:t>
            </w:r>
          </w:p>
        </w:tc>
        <w:tc>
          <w:tcPr>
            <w:tcW w:w="1650" w:type="dxa"/>
            <w:vAlign w:val="center"/>
          </w:tcPr>
          <w:p w:rsidR="00FB3D0D" w:rsidRDefault="00CD4C51">
            <w:pPr>
              <w:jc w:val="center"/>
            </w:pPr>
            <w:r>
              <w:t>002229</w:t>
            </w:r>
          </w:p>
        </w:tc>
        <w:tc>
          <w:tcPr>
            <w:tcW w:w="1980" w:type="dxa"/>
            <w:vAlign w:val="center"/>
          </w:tcPr>
          <w:p w:rsidR="00FB3D0D" w:rsidRDefault="00CD4C51">
            <w:pPr>
              <w:jc w:val="center"/>
            </w:pPr>
            <w:r>
              <w:t>鸿博股份</w:t>
            </w:r>
          </w:p>
        </w:tc>
        <w:tc>
          <w:tcPr>
            <w:tcW w:w="2880" w:type="dxa"/>
            <w:vAlign w:val="center"/>
          </w:tcPr>
          <w:p w:rsidR="00FB3D0D" w:rsidRDefault="00CD4C51">
            <w:pPr>
              <w:jc w:val="right"/>
            </w:pPr>
            <w:r>
              <w:t>5,470,439.34</w:t>
            </w:r>
          </w:p>
        </w:tc>
        <w:tc>
          <w:tcPr>
            <w:tcW w:w="1620" w:type="dxa"/>
            <w:vAlign w:val="center"/>
          </w:tcPr>
          <w:p w:rsidR="00FB3D0D" w:rsidRDefault="00CD4C51">
            <w:pPr>
              <w:jc w:val="right"/>
            </w:pPr>
            <w:r>
              <w:t>3.06</w:t>
            </w:r>
          </w:p>
        </w:tc>
      </w:tr>
      <w:tr w:rsidR="00FB3D0D">
        <w:tc>
          <w:tcPr>
            <w:tcW w:w="870" w:type="dxa"/>
            <w:vAlign w:val="center"/>
          </w:tcPr>
          <w:p w:rsidR="00FB3D0D" w:rsidRDefault="00CD4C51">
            <w:pPr>
              <w:jc w:val="center"/>
            </w:pPr>
            <w:r>
              <w:t>15</w:t>
            </w:r>
          </w:p>
        </w:tc>
        <w:tc>
          <w:tcPr>
            <w:tcW w:w="1650" w:type="dxa"/>
            <w:vAlign w:val="center"/>
          </w:tcPr>
          <w:p w:rsidR="00FB3D0D" w:rsidRDefault="00CD4C51">
            <w:pPr>
              <w:jc w:val="center"/>
            </w:pPr>
            <w:r>
              <w:t>002098</w:t>
            </w:r>
          </w:p>
        </w:tc>
        <w:tc>
          <w:tcPr>
            <w:tcW w:w="1980" w:type="dxa"/>
            <w:vAlign w:val="center"/>
          </w:tcPr>
          <w:p w:rsidR="00FB3D0D" w:rsidRDefault="00CD4C51">
            <w:pPr>
              <w:jc w:val="center"/>
            </w:pPr>
            <w:r>
              <w:t>浔兴股份</w:t>
            </w:r>
          </w:p>
        </w:tc>
        <w:tc>
          <w:tcPr>
            <w:tcW w:w="2880" w:type="dxa"/>
            <w:vAlign w:val="center"/>
          </w:tcPr>
          <w:p w:rsidR="00FB3D0D" w:rsidRDefault="00CD4C51">
            <w:pPr>
              <w:jc w:val="right"/>
            </w:pPr>
            <w:r>
              <w:t>5,303,513.61</w:t>
            </w:r>
          </w:p>
        </w:tc>
        <w:tc>
          <w:tcPr>
            <w:tcW w:w="1620" w:type="dxa"/>
            <w:vAlign w:val="center"/>
          </w:tcPr>
          <w:p w:rsidR="00FB3D0D" w:rsidRDefault="00CD4C51">
            <w:pPr>
              <w:jc w:val="right"/>
            </w:pPr>
            <w:r>
              <w:t>2.97</w:t>
            </w:r>
          </w:p>
        </w:tc>
      </w:tr>
      <w:tr w:rsidR="00FB3D0D">
        <w:tc>
          <w:tcPr>
            <w:tcW w:w="870" w:type="dxa"/>
            <w:vAlign w:val="center"/>
          </w:tcPr>
          <w:p w:rsidR="00FB3D0D" w:rsidRDefault="00CD4C51">
            <w:pPr>
              <w:jc w:val="center"/>
            </w:pPr>
            <w:r>
              <w:t>16</w:t>
            </w:r>
          </w:p>
        </w:tc>
        <w:tc>
          <w:tcPr>
            <w:tcW w:w="1650" w:type="dxa"/>
            <w:vAlign w:val="center"/>
          </w:tcPr>
          <w:p w:rsidR="00FB3D0D" w:rsidRDefault="00CD4C51">
            <w:pPr>
              <w:jc w:val="center"/>
            </w:pPr>
            <w:r>
              <w:t>300166</w:t>
            </w:r>
          </w:p>
        </w:tc>
        <w:tc>
          <w:tcPr>
            <w:tcW w:w="1980" w:type="dxa"/>
            <w:vAlign w:val="center"/>
          </w:tcPr>
          <w:p w:rsidR="00FB3D0D" w:rsidRDefault="00CD4C51">
            <w:pPr>
              <w:jc w:val="center"/>
            </w:pPr>
            <w:r>
              <w:t>东方国信</w:t>
            </w:r>
          </w:p>
        </w:tc>
        <w:tc>
          <w:tcPr>
            <w:tcW w:w="2880" w:type="dxa"/>
            <w:vAlign w:val="center"/>
          </w:tcPr>
          <w:p w:rsidR="00FB3D0D" w:rsidRDefault="00CD4C51">
            <w:pPr>
              <w:jc w:val="right"/>
            </w:pPr>
            <w:r>
              <w:t>4,979,320.96</w:t>
            </w:r>
          </w:p>
        </w:tc>
        <w:tc>
          <w:tcPr>
            <w:tcW w:w="1620" w:type="dxa"/>
            <w:vAlign w:val="center"/>
          </w:tcPr>
          <w:p w:rsidR="00FB3D0D" w:rsidRDefault="00CD4C51">
            <w:pPr>
              <w:jc w:val="right"/>
            </w:pPr>
            <w:r>
              <w:t>2.79</w:t>
            </w:r>
          </w:p>
        </w:tc>
      </w:tr>
      <w:tr w:rsidR="00FB3D0D">
        <w:tc>
          <w:tcPr>
            <w:tcW w:w="870" w:type="dxa"/>
            <w:vAlign w:val="center"/>
          </w:tcPr>
          <w:p w:rsidR="00FB3D0D" w:rsidRDefault="00CD4C51">
            <w:pPr>
              <w:jc w:val="center"/>
            </w:pPr>
            <w:r>
              <w:t>17</w:t>
            </w:r>
          </w:p>
        </w:tc>
        <w:tc>
          <w:tcPr>
            <w:tcW w:w="1650" w:type="dxa"/>
            <w:vAlign w:val="center"/>
          </w:tcPr>
          <w:p w:rsidR="00FB3D0D" w:rsidRDefault="00CD4C51">
            <w:pPr>
              <w:jc w:val="center"/>
            </w:pPr>
            <w:r>
              <w:t>300291</w:t>
            </w:r>
          </w:p>
        </w:tc>
        <w:tc>
          <w:tcPr>
            <w:tcW w:w="1980" w:type="dxa"/>
            <w:vAlign w:val="center"/>
          </w:tcPr>
          <w:p w:rsidR="00FB3D0D" w:rsidRDefault="00CD4C51">
            <w:pPr>
              <w:jc w:val="center"/>
            </w:pPr>
            <w:r>
              <w:t>华录百纳</w:t>
            </w:r>
          </w:p>
        </w:tc>
        <w:tc>
          <w:tcPr>
            <w:tcW w:w="2880" w:type="dxa"/>
            <w:vAlign w:val="center"/>
          </w:tcPr>
          <w:p w:rsidR="00FB3D0D" w:rsidRDefault="00CD4C51">
            <w:pPr>
              <w:jc w:val="right"/>
            </w:pPr>
            <w:r>
              <w:t>4,891,543.53</w:t>
            </w:r>
          </w:p>
        </w:tc>
        <w:tc>
          <w:tcPr>
            <w:tcW w:w="1620" w:type="dxa"/>
            <w:vAlign w:val="center"/>
          </w:tcPr>
          <w:p w:rsidR="00FB3D0D" w:rsidRDefault="00CD4C51">
            <w:pPr>
              <w:jc w:val="right"/>
            </w:pPr>
            <w:r>
              <w:t>2.74</w:t>
            </w:r>
          </w:p>
        </w:tc>
      </w:tr>
      <w:tr w:rsidR="00FB3D0D">
        <w:tc>
          <w:tcPr>
            <w:tcW w:w="870" w:type="dxa"/>
            <w:vAlign w:val="center"/>
          </w:tcPr>
          <w:p w:rsidR="00FB3D0D" w:rsidRDefault="00CD4C51">
            <w:pPr>
              <w:jc w:val="center"/>
            </w:pPr>
            <w:r>
              <w:t>18</w:t>
            </w:r>
          </w:p>
        </w:tc>
        <w:tc>
          <w:tcPr>
            <w:tcW w:w="1650" w:type="dxa"/>
            <w:vAlign w:val="center"/>
          </w:tcPr>
          <w:p w:rsidR="00FB3D0D" w:rsidRDefault="00CD4C51">
            <w:pPr>
              <w:jc w:val="center"/>
            </w:pPr>
            <w:r>
              <w:t>002325</w:t>
            </w:r>
          </w:p>
        </w:tc>
        <w:tc>
          <w:tcPr>
            <w:tcW w:w="1980" w:type="dxa"/>
            <w:vAlign w:val="center"/>
          </w:tcPr>
          <w:p w:rsidR="00FB3D0D" w:rsidRDefault="00CD4C51">
            <w:pPr>
              <w:jc w:val="center"/>
            </w:pPr>
            <w:r>
              <w:t>洪涛股份</w:t>
            </w:r>
          </w:p>
        </w:tc>
        <w:tc>
          <w:tcPr>
            <w:tcW w:w="2880" w:type="dxa"/>
            <w:vAlign w:val="center"/>
          </w:tcPr>
          <w:p w:rsidR="00FB3D0D" w:rsidRDefault="00CD4C51">
            <w:pPr>
              <w:jc w:val="right"/>
            </w:pPr>
            <w:r>
              <w:t>4,514,625.41</w:t>
            </w:r>
          </w:p>
        </w:tc>
        <w:tc>
          <w:tcPr>
            <w:tcW w:w="1620" w:type="dxa"/>
            <w:vAlign w:val="center"/>
          </w:tcPr>
          <w:p w:rsidR="00FB3D0D" w:rsidRDefault="00CD4C51">
            <w:pPr>
              <w:jc w:val="right"/>
            </w:pPr>
            <w:r>
              <w:t>2.53</w:t>
            </w:r>
          </w:p>
        </w:tc>
      </w:tr>
      <w:tr w:rsidR="00FB3D0D">
        <w:tc>
          <w:tcPr>
            <w:tcW w:w="870" w:type="dxa"/>
            <w:vAlign w:val="center"/>
          </w:tcPr>
          <w:p w:rsidR="00FB3D0D" w:rsidRDefault="00CD4C51">
            <w:pPr>
              <w:jc w:val="center"/>
            </w:pPr>
            <w:r>
              <w:t>19</w:t>
            </w:r>
          </w:p>
        </w:tc>
        <w:tc>
          <w:tcPr>
            <w:tcW w:w="1650" w:type="dxa"/>
            <w:vAlign w:val="center"/>
          </w:tcPr>
          <w:p w:rsidR="00FB3D0D" w:rsidRDefault="00CD4C51">
            <w:pPr>
              <w:jc w:val="center"/>
            </w:pPr>
            <w:r>
              <w:t>300005</w:t>
            </w:r>
          </w:p>
        </w:tc>
        <w:tc>
          <w:tcPr>
            <w:tcW w:w="1980" w:type="dxa"/>
            <w:vAlign w:val="center"/>
          </w:tcPr>
          <w:p w:rsidR="00FB3D0D" w:rsidRDefault="00CD4C51">
            <w:pPr>
              <w:jc w:val="center"/>
            </w:pPr>
            <w:r>
              <w:t>探路者</w:t>
            </w:r>
          </w:p>
        </w:tc>
        <w:tc>
          <w:tcPr>
            <w:tcW w:w="2880" w:type="dxa"/>
            <w:vAlign w:val="center"/>
          </w:tcPr>
          <w:p w:rsidR="00FB3D0D" w:rsidRDefault="00CD4C51">
            <w:pPr>
              <w:jc w:val="right"/>
            </w:pPr>
            <w:r>
              <w:t>4,504,745.47</w:t>
            </w:r>
          </w:p>
        </w:tc>
        <w:tc>
          <w:tcPr>
            <w:tcW w:w="1620" w:type="dxa"/>
            <w:vAlign w:val="center"/>
          </w:tcPr>
          <w:p w:rsidR="00FB3D0D" w:rsidRDefault="00CD4C51">
            <w:pPr>
              <w:jc w:val="right"/>
            </w:pPr>
            <w:r>
              <w:t>2.52</w:t>
            </w:r>
          </w:p>
        </w:tc>
      </w:tr>
      <w:tr w:rsidR="00FB3D0D">
        <w:tc>
          <w:tcPr>
            <w:tcW w:w="870" w:type="dxa"/>
            <w:vAlign w:val="center"/>
          </w:tcPr>
          <w:p w:rsidR="00FB3D0D" w:rsidRDefault="00CD4C51">
            <w:pPr>
              <w:jc w:val="center"/>
            </w:pPr>
            <w:r>
              <w:t>20</w:t>
            </w:r>
          </w:p>
        </w:tc>
        <w:tc>
          <w:tcPr>
            <w:tcW w:w="1650" w:type="dxa"/>
            <w:vAlign w:val="center"/>
          </w:tcPr>
          <w:p w:rsidR="00FB3D0D" w:rsidRDefault="00CD4C51">
            <w:pPr>
              <w:jc w:val="center"/>
            </w:pPr>
            <w:r>
              <w:t>002202</w:t>
            </w:r>
          </w:p>
        </w:tc>
        <w:tc>
          <w:tcPr>
            <w:tcW w:w="1980" w:type="dxa"/>
            <w:vAlign w:val="center"/>
          </w:tcPr>
          <w:p w:rsidR="00FB3D0D" w:rsidRDefault="00CD4C51">
            <w:pPr>
              <w:jc w:val="center"/>
            </w:pPr>
            <w:r>
              <w:t>金风科技</w:t>
            </w:r>
          </w:p>
        </w:tc>
        <w:tc>
          <w:tcPr>
            <w:tcW w:w="2880" w:type="dxa"/>
            <w:vAlign w:val="center"/>
          </w:tcPr>
          <w:p w:rsidR="00FB3D0D" w:rsidRDefault="00CD4C51">
            <w:pPr>
              <w:jc w:val="right"/>
            </w:pPr>
            <w:r>
              <w:t>4,504,442.00</w:t>
            </w:r>
          </w:p>
        </w:tc>
        <w:tc>
          <w:tcPr>
            <w:tcW w:w="1620" w:type="dxa"/>
            <w:vAlign w:val="center"/>
          </w:tcPr>
          <w:p w:rsidR="00FB3D0D" w:rsidRDefault="00CD4C51">
            <w:pPr>
              <w:jc w:val="right"/>
            </w:pPr>
            <w:r>
              <w:t>2.52</w:t>
            </w:r>
          </w:p>
        </w:tc>
      </w:tr>
      <w:tr w:rsidR="00FB3D0D">
        <w:tc>
          <w:tcPr>
            <w:tcW w:w="870" w:type="dxa"/>
            <w:vAlign w:val="center"/>
          </w:tcPr>
          <w:p w:rsidR="00FB3D0D" w:rsidRDefault="00CD4C51">
            <w:pPr>
              <w:jc w:val="center"/>
            </w:pPr>
            <w:r>
              <w:t>21</w:t>
            </w:r>
          </w:p>
        </w:tc>
        <w:tc>
          <w:tcPr>
            <w:tcW w:w="1650" w:type="dxa"/>
            <w:vAlign w:val="center"/>
          </w:tcPr>
          <w:p w:rsidR="00FB3D0D" w:rsidRDefault="00CD4C51">
            <w:pPr>
              <w:jc w:val="center"/>
            </w:pPr>
            <w:r>
              <w:t>600080</w:t>
            </w:r>
          </w:p>
        </w:tc>
        <w:tc>
          <w:tcPr>
            <w:tcW w:w="1980" w:type="dxa"/>
            <w:vAlign w:val="center"/>
          </w:tcPr>
          <w:p w:rsidR="00FB3D0D" w:rsidRDefault="00CD4C51">
            <w:pPr>
              <w:jc w:val="center"/>
            </w:pPr>
            <w:r>
              <w:t>金花股份</w:t>
            </w:r>
          </w:p>
        </w:tc>
        <w:tc>
          <w:tcPr>
            <w:tcW w:w="2880" w:type="dxa"/>
            <w:vAlign w:val="center"/>
          </w:tcPr>
          <w:p w:rsidR="00FB3D0D" w:rsidRDefault="00CD4C51">
            <w:pPr>
              <w:jc w:val="right"/>
            </w:pPr>
            <w:r>
              <w:t>4,465,523.95</w:t>
            </w:r>
          </w:p>
        </w:tc>
        <w:tc>
          <w:tcPr>
            <w:tcW w:w="1620" w:type="dxa"/>
            <w:vAlign w:val="center"/>
          </w:tcPr>
          <w:p w:rsidR="00FB3D0D" w:rsidRDefault="00CD4C51">
            <w:pPr>
              <w:jc w:val="right"/>
            </w:pPr>
            <w:r>
              <w:t>2.50</w:t>
            </w:r>
          </w:p>
        </w:tc>
      </w:tr>
      <w:tr w:rsidR="00FB3D0D">
        <w:tc>
          <w:tcPr>
            <w:tcW w:w="870" w:type="dxa"/>
            <w:vAlign w:val="center"/>
          </w:tcPr>
          <w:p w:rsidR="00FB3D0D" w:rsidRDefault="00CD4C51">
            <w:pPr>
              <w:jc w:val="center"/>
            </w:pPr>
            <w:r>
              <w:t>22</w:t>
            </w:r>
          </w:p>
        </w:tc>
        <w:tc>
          <w:tcPr>
            <w:tcW w:w="1650" w:type="dxa"/>
            <w:vAlign w:val="center"/>
          </w:tcPr>
          <w:p w:rsidR="00FB3D0D" w:rsidRDefault="00CD4C51">
            <w:pPr>
              <w:jc w:val="center"/>
            </w:pPr>
            <w:r>
              <w:t>600000</w:t>
            </w:r>
          </w:p>
        </w:tc>
        <w:tc>
          <w:tcPr>
            <w:tcW w:w="1980" w:type="dxa"/>
            <w:vAlign w:val="center"/>
          </w:tcPr>
          <w:p w:rsidR="00FB3D0D" w:rsidRDefault="00CD4C51">
            <w:pPr>
              <w:jc w:val="center"/>
            </w:pPr>
            <w:r>
              <w:t>浦发银行</w:t>
            </w:r>
          </w:p>
        </w:tc>
        <w:tc>
          <w:tcPr>
            <w:tcW w:w="2880" w:type="dxa"/>
            <w:vAlign w:val="center"/>
          </w:tcPr>
          <w:p w:rsidR="00FB3D0D" w:rsidRDefault="00CD4C51">
            <w:pPr>
              <w:jc w:val="right"/>
            </w:pPr>
            <w:r>
              <w:t>4,456,776.55</w:t>
            </w:r>
          </w:p>
        </w:tc>
        <w:tc>
          <w:tcPr>
            <w:tcW w:w="1620" w:type="dxa"/>
            <w:vAlign w:val="center"/>
          </w:tcPr>
          <w:p w:rsidR="00FB3D0D" w:rsidRDefault="00CD4C51">
            <w:pPr>
              <w:jc w:val="right"/>
            </w:pPr>
            <w:r>
              <w:t>2.50</w:t>
            </w:r>
          </w:p>
        </w:tc>
      </w:tr>
      <w:tr w:rsidR="00FB3D0D">
        <w:tc>
          <w:tcPr>
            <w:tcW w:w="870" w:type="dxa"/>
            <w:vAlign w:val="center"/>
          </w:tcPr>
          <w:p w:rsidR="00FB3D0D" w:rsidRDefault="00CD4C51">
            <w:pPr>
              <w:jc w:val="center"/>
            </w:pPr>
            <w:r>
              <w:t>23</w:t>
            </w:r>
          </w:p>
        </w:tc>
        <w:tc>
          <w:tcPr>
            <w:tcW w:w="1650" w:type="dxa"/>
            <w:vAlign w:val="center"/>
          </w:tcPr>
          <w:p w:rsidR="00FB3D0D" w:rsidRDefault="00CD4C51">
            <w:pPr>
              <w:jc w:val="center"/>
            </w:pPr>
            <w:r>
              <w:t>300032</w:t>
            </w:r>
          </w:p>
        </w:tc>
        <w:tc>
          <w:tcPr>
            <w:tcW w:w="1980" w:type="dxa"/>
            <w:vAlign w:val="center"/>
          </w:tcPr>
          <w:p w:rsidR="00FB3D0D" w:rsidRDefault="00CD4C51">
            <w:pPr>
              <w:jc w:val="center"/>
            </w:pPr>
            <w:r>
              <w:t>金龙机电</w:t>
            </w:r>
          </w:p>
        </w:tc>
        <w:tc>
          <w:tcPr>
            <w:tcW w:w="2880" w:type="dxa"/>
            <w:vAlign w:val="center"/>
          </w:tcPr>
          <w:p w:rsidR="00FB3D0D" w:rsidRDefault="00CD4C51">
            <w:pPr>
              <w:jc w:val="right"/>
            </w:pPr>
            <w:r>
              <w:t>4,392,429.13</w:t>
            </w:r>
          </w:p>
        </w:tc>
        <w:tc>
          <w:tcPr>
            <w:tcW w:w="1620" w:type="dxa"/>
            <w:vAlign w:val="center"/>
          </w:tcPr>
          <w:p w:rsidR="00FB3D0D" w:rsidRDefault="00CD4C51">
            <w:pPr>
              <w:jc w:val="right"/>
            </w:pPr>
            <w:r>
              <w:t>2.46</w:t>
            </w:r>
          </w:p>
        </w:tc>
      </w:tr>
      <w:tr w:rsidR="00FB3D0D">
        <w:tc>
          <w:tcPr>
            <w:tcW w:w="870" w:type="dxa"/>
            <w:vAlign w:val="center"/>
          </w:tcPr>
          <w:p w:rsidR="00FB3D0D" w:rsidRDefault="00CD4C51">
            <w:pPr>
              <w:jc w:val="center"/>
            </w:pPr>
            <w:r>
              <w:t>24</w:t>
            </w:r>
          </w:p>
        </w:tc>
        <w:tc>
          <w:tcPr>
            <w:tcW w:w="1650" w:type="dxa"/>
            <w:vAlign w:val="center"/>
          </w:tcPr>
          <w:p w:rsidR="00FB3D0D" w:rsidRDefault="00CD4C51">
            <w:pPr>
              <w:jc w:val="center"/>
            </w:pPr>
            <w:r>
              <w:t>600199</w:t>
            </w:r>
          </w:p>
        </w:tc>
        <w:tc>
          <w:tcPr>
            <w:tcW w:w="1980" w:type="dxa"/>
            <w:vAlign w:val="center"/>
          </w:tcPr>
          <w:p w:rsidR="00FB3D0D" w:rsidRDefault="00CD4C51">
            <w:pPr>
              <w:jc w:val="center"/>
            </w:pPr>
            <w:r>
              <w:t>金种子酒</w:t>
            </w:r>
          </w:p>
        </w:tc>
        <w:tc>
          <w:tcPr>
            <w:tcW w:w="2880" w:type="dxa"/>
            <w:vAlign w:val="center"/>
          </w:tcPr>
          <w:p w:rsidR="00FB3D0D" w:rsidRDefault="00CD4C51">
            <w:pPr>
              <w:jc w:val="right"/>
            </w:pPr>
            <w:r>
              <w:t>4,183,297.87</w:t>
            </w:r>
          </w:p>
        </w:tc>
        <w:tc>
          <w:tcPr>
            <w:tcW w:w="1620" w:type="dxa"/>
            <w:vAlign w:val="center"/>
          </w:tcPr>
          <w:p w:rsidR="00FB3D0D" w:rsidRDefault="00CD4C51">
            <w:pPr>
              <w:jc w:val="right"/>
            </w:pPr>
            <w:r>
              <w:t>2.34</w:t>
            </w:r>
          </w:p>
        </w:tc>
      </w:tr>
      <w:tr w:rsidR="00FB3D0D">
        <w:tc>
          <w:tcPr>
            <w:tcW w:w="870" w:type="dxa"/>
            <w:vAlign w:val="center"/>
          </w:tcPr>
          <w:p w:rsidR="00FB3D0D" w:rsidRDefault="00CD4C51">
            <w:pPr>
              <w:jc w:val="center"/>
            </w:pPr>
            <w:r>
              <w:t>25</w:t>
            </w:r>
          </w:p>
        </w:tc>
        <w:tc>
          <w:tcPr>
            <w:tcW w:w="1650" w:type="dxa"/>
            <w:vAlign w:val="center"/>
          </w:tcPr>
          <w:p w:rsidR="00FB3D0D" w:rsidRDefault="00CD4C51">
            <w:pPr>
              <w:jc w:val="center"/>
            </w:pPr>
            <w:r>
              <w:t>601601</w:t>
            </w:r>
          </w:p>
        </w:tc>
        <w:tc>
          <w:tcPr>
            <w:tcW w:w="1980" w:type="dxa"/>
            <w:vAlign w:val="center"/>
          </w:tcPr>
          <w:p w:rsidR="00FB3D0D" w:rsidRDefault="00CD4C51">
            <w:pPr>
              <w:jc w:val="center"/>
            </w:pPr>
            <w:r>
              <w:t>中国太保</w:t>
            </w:r>
          </w:p>
        </w:tc>
        <w:tc>
          <w:tcPr>
            <w:tcW w:w="2880" w:type="dxa"/>
            <w:vAlign w:val="center"/>
          </w:tcPr>
          <w:p w:rsidR="00FB3D0D" w:rsidRDefault="00CD4C51">
            <w:pPr>
              <w:jc w:val="right"/>
            </w:pPr>
            <w:r>
              <w:t>4,156,787.64</w:t>
            </w:r>
          </w:p>
        </w:tc>
        <w:tc>
          <w:tcPr>
            <w:tcW w:w="1620" w:type="dxa"/>
            <w:vAlign w:val="center"/>
          </w:tcPr>
          <w:p w:rsidR="00FB3D0D" w:rsidRDefault="00CD4C51">
            <w:pPr>
              <w:jc w:val="right"/>
            </w:pPr>
            <w:r>
              <w:t>2.33</w:t>
            </w:r>
          </w:p>
        </w:tc>
      </w:tr>
      <w:tr w:rsidR="00FB3D0D">
        <w:tc>
          <w:tcPr>
            <w:tcW w:w="870" w:type="dxa"/>
            <w:vAlign w:val="center"/>
          </w:tcPr>
          <w:p w:rsidR="00FB3D0D" w:rsidRDefault="00CD4C51">
            <w:pPr>
              <w:jc w:val="center"/>
            </w:pPr>
            <w:r>
              <w:t>26</w:t>
            </w:r>
          </w:p>
        </w:tc>
        <w:tc>
          <w:tcPr>
            <w:tcW w:w="1650" w:type="dxa"/>
            <w:vAlign w:val="center"/>
          </w:tcPr>
          <w:p w:rsidR="00FB3D0D" w:rsidRDefault="00CD4C51">
            <w:pPr>
              <w:jc w:val="center"/>
            </w:pPr>
            <w:r>
              <w:t>000581</w:t>
            </w:r>
          </w:p>
        </w:tc>
        <w:tc>
          <w:tcPr>
            <w:tcW w:w="1980" w:type="dxa"/>
            <w:vAlign w:val="center"/>
          </w:tcPr>
          <w:p w:rsidR="00FB3D0D" w:rsidRDefault="00CD4C51">
            <w:pPr>
              <w:jc w:val="center"/>
            </w:pPr>
            <w:r>
              <w:t>威孚高科</w:t>
            </w:r>
          </w:p>
        </w:tc>
        <w:tc>
          <w:tcPr>
            <w:tcW w:w="2880" w:type="dxa"/>
            <w:vAlign w:val="center"/>
          </w:tcPr>
          <w:p w:rsidR="00FB3D0D" w:rsidRDefault="00CD4C51">
            <w:pPr>
              <w:jc w:val="right"/>
            </w:pPr>
            <w:r>
              <w:t>4,123,529.26</w:t>
            </w:r>
          </w:p>
        </w:tc>
        <w:tc>
          <w:tcPr>
            <w:tcW w:w="1620" w:type="dxa"/>
            <w:vAlign w:val="center"/>
          </w:tcPr>
          <w:p w:rsidR="00FB3D0D" w:rsidRDefault="00CD4C51">
            <w:pPr>
              <w:jc w:val="right"/>
            </w:pPr>
            <w:r>
              <w:t>2.31</w:t>
            </w:r>
          </w:p>
        </w:tc>
      </w:tr>
      <w:tr w:rsidR="00FB3D0D">
        <w:tc>
          <w:tcPr>
            <w:tcW w:w="870" w:type="dxa"/>
            <w:vAlign w:val="center"/>
          </w:tcPr>
          <w:p w:rsidR="00FB3D0D" w:rsidRDefault="00CD4C51">
            <w:pPr>
              <w:jc w:val="center"/>
            </w:pPr>
            <w:r>
              <w:t>27</w:t>
            </w:r>
          </w:p>
        </w:tc>
        <w:tc>
          <w:tcPr>
            <w:tcW w:w="1650" w:type="dxa"/>
            <w:vAlign w:val="center"/>
          </w:tcPr>
          <w:p w:rsidR="00FB3D0D" w:rsidRDefault="00CD4C51">
            <w:pPr>
              <w:jc w:val="center"/>
            </w:pPr>
            <w:r>
              <w:t>002020</w:t>
            </w:r>
          </w:p>
        </w:tc>
        <w:tc>
          <w:tcPr>
            <w:tcW w:w="1980" w:type="dxa"/>
            <w:vAlign w:val="center"/>
          </w:tcPr>
          <w:p w:rsidR="00FB3D0D" w:rsidRDefault="00CD4C51">
            <w:pPr>
              <w:jc w:val="center"/>
            </w:pPr>
            <w:r>
              <w:t>京新药业</w:t>
            </w:r>
          </w:p>
        </w:tc>
        <w:tc>
          <w:tcPr>
            <w:tcW w:w="2880" w:type="dxa"/>
            <w:vAlign w:val="center"/>
          </w:tcPr>
          <w:p w:rsidR="00FB3D0D" w:rsidRDefault="00CD4C51">
            <w:pPr>
              <w:jc w:val="right"/>
            </w:pPr>
            <w:r>
              <w:t>3,771,724.23</w:t>
            </w:r>
          </w:p>
        </w:tc>
        <w:tc>
          <w:tcPr>
            <w:tcW w:w="1620" w:type="dxa"/>
            <w:vAlign w:val="center"/>
          </w:tcPr>
          <w:p w:rsidR="00FB3D0D" w:rsidRDefault="00CD4C51">
            <w:pPr>
              <w:jc w:val="right"/>
            </w:pPr>
            <w:r>
              <w:t>2.11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346,748,008.50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217,321,390.60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9,963,000.00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5.58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9,963,000.00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5.58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4,066,666.80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2.28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14,029,666.80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7.86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B3D0D">
        <w:tc>
          <w:tcPr>
            <w:tcW w:w="1499" w:type="dxa"/>
            <w:vAlign w:val="center"/>
          </w:tcPr>
          <w:p w:rsidR="00FB3D0D" w:rsidRDefault="00CD4C51">
            <w:pPr>
              <w:jc w:val="center"/>
            </w:pPr>
            <w:r>
              <w:rPr>
                <w:color w:val="000000"/>
                <w:sz w:val="24"/>
              </w:rPr>
              <w:t>1</w:t>
            </w:r>
          </w:p>
        </w:tc>
        <w:tc>
          <w:tcPr>
            <w:tcW w:w="1499" w:type="dxa"/>
            <w:vAlign w:val="center"/>
          </w:tcPr>
          <w:p w:rsidR="00FB3D0D" w:rsidRDefault="00CD4C51">
            <w:pPr>
              <w:jc w:val="center"/>
            </w:pPr>
            <w:r>
              <w:rPr>
                <w:color w:val="000000"/>
                <w:sz w:val="24"/>
              </w:rPr>
              <w:t>120229</w:t>
            </w:r>
          </w:p>
        </w:tc>
        <w:tc>
          <w:tcPr>
            <w:tcW w:w="1500" w:type="dxa"/>
            <w:vAlign w:val="center"/>
          </w:tcPr>
          <w:p w:rsidR="00FB3D0D" w:rsidRDefault="00CD4C51">
            <w:pPr>
              <w:jc w:val="center"/>
            </w:pPr>
            <w:r>
              <w:rPr>
                <w:color w:val="000000"/>
                <w:sz w:val="24"/>
              </w:rPr>
              <w:t>12</w:t>
            </w:r>
            <w:r>
              <w:rPr>
                <w:color w:val="000000"/>
                <w:sz w:val="24"/>
              </w:rPr>
              <w:t>国开</w:t>
            </w:r>
            <w:r>
              <w:rPr>
                <w:color w:val="000000"/>
                <w:sz w:val="24"/>
              </w:rPr>
              <w:t>29</w:t>
            </w:r>
          </w:p>
        </w:tc>
        <w:tc>
          <w:tcPr>
            <w:tcW w:w="1500" w:type="dxa"/>
            <w:vAlign w:val="center"/>
          </w:tcPr>
          <w:p w:rsidR="00FB3D0D" w:rsidRDefault="00CD4C51">
            <w:pPr>
              <w:jc w:val="right"/>
            </w:pPr>
            <w:r>
              <w:rPr>
                <w:color w:val="000000"/>
                <w:sz w:val="24"/>
              </w:rPr>
              <w:t>100,000</w:t>
            </w:r>
          </w:p>
        </w:tc>
        <w:tc>
          <w:tcPr>
            <w:tcW w:w="1500" w:type="dxa"/>
            <w:vAlign w:val="center"/>
          </w:tcPr>
          <w:p w:rsidR="00FB3D0D" w:rsidRDefault="00CD4C51">
            <w:pPr>
              <w:jc w:val="right"/>
            </w:pPr>
            <w:r>
              <w:rPr>
                <w:color w:val="000000"/>
                <w:sz w:val="24"/>
              </w:rPr>
              <w:t>9,963,000.00</w:t>
            </w:r>
          </w:p>
        </w:tc>
        <w:tc>
          <w:tcPr>
            <w:tcW w:w="1500" w:type="dxa"/>
            <w:vAlign w:val="center"/>
          </w:tcPr>
          <w:p w:rsidR="00FB3D0D" w:rsidRDefault="00CD4C51">
            <w:pPr>
              <w:jc w:val="right"/>
            </w:pPr>
            <w:r>
              <w:rPr>
                <w:color w:val="000000"/>
                <w:sz w:val="24"/>
              </w:rPr>
              <w:t>5.58</w:t>
            </w:r>
          </w:p>
        </w:tc>
      </w:tr>
      <w:tr w:rsidR="00FB3D0D">
        <w:tc>
          <w:tcPr>
            <w:tcW w:w="1499" w:type="dxa"/>
            <w:vAlign w:val="center"/>
          </w:tcPr>
          <w:p w:rsidR="00FB3D0D" w:rsidRDefault="00CD4C51">
            <w:pPr>
              <w:jc w:val="center"/>
            </w:pPr>
            <w:r>
              <w:rPr>
                <w:color w:val="000000"/>
                <w:sz w:val="24"/>
              </w:rPr>
              <w:t>2</w:t>
            </w:r>
          </w:p>
        </w:tc>
        <w:tc>
          <w:tcPr>
            <w:tcW w:w="1499" w:type="dxa"/>
            <w:vAlign w:val="center"/>
          </w:tcPr>
          <w:p w:rsidR="00FB3D0D" w:rsidRDefault="00CD4C51">
            <w:pPr>
              <w:jc w:val="center"/>
            </w:pPr>
            <w:r>
              <w:rPr>
                <w:color w:val="000000"/>
                <w:sz w:val="24"/>
              </w:rPr>
              <w:t>113005</w:t>
            </w:r>
          </w:p>
        </w:tc>
        <w:tc>
          <w:tcPr>
            <w:tcW w:w="1500" w:type="dxa"/>
            <w:vAlign w:val="center"/>
          </w:tcPr>
          <w:p w:rsidR="00FB3D0D" w:rsidRDefault="00CD4C51">
            <w:pPr>
              <w:jc w:val="center"/>
            </w:pPr>
            <w:r>
              <w:rPr>
                <w:color w:val="000000"/>
                <w:sz w:val="24"/>
              </w:rPr>
              <w:t>平安转债</w:t>
            </w:r>
          </w:p>
        </w:tc>
        <w:tc>
          <w:tcPr>
            <w:tcW w:w="1500" w:type="dxa"/>
            <w:vAlign w:val="center"/>
          </w:tcPr>
          <w:p w:rsidR="00FB3D0D" w:rsidRDefault="00CD4C51">
            <w:pPr>
              <w:jc w:val="right"/>
            </w:pPr>
            <w:r>
              <w:rPr>
                <w:color w:val="000000"/>
                <w:sz w:val="24"/>
              </w:rPr>
              <w:t>22,540</w:t>
            </w:r>
          </w:p>
        </w:tc>
        <w:tc>
          <w:tcPr>
            <w:tcW w:w="1500" w:type="dxa"/>
            <w:vAlign w:val="center"/>
          </w:tcPr>
          <w:p w:rsidR="00FB3D0D" w:rsidRDefault="00CD4C51">
            <w:pPr>
              <w:jc w:val="right"/>
            </w:pPr>
            <w:r>
              <w:rPr>
                <w:color w:val="000000"/>
                <w:sz w:val="24"/>
              </w:rPr>
              <w:t>4,066,666.80</w:t>
            </w:r>
          </w:p>
        </w:tc>
        <w:tc>
          <w:tcPr>
            <w:tcW w:w="1500" w:type="dxa"/>
            <w:vAlign w:val="center"/>
          </w:tcPr>
          <w:p w:rsidR="00FB3D0D" w:rsidRDefault="00CD4C51">
            <w:pPr>
              <w:jc w:val="right"/>
            </w:pPr>
            <w:r>
              <w:rPr>
                <w:color w:val="000000"/>
                <w:sz w:val="24"/>
              </w:rPr>
              <w:t>2.28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94,103.31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2,440,575.55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168,219.58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86,067.47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2,788,965.91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FB3D0D">
        <w:tc>
          <w:tcPr>
            <w:tcW w:w="1776" w:type="dxa"/>
            <w:vAlign w:val="center"/>
          </w:tcPr>
          <w:p w:rsidR="00FB3D0D" w:rsidRDefault="00CD4C51">
            <w:pPr>
              <w:jc w:val="center"/>
            </w:pPr>
            <w:r>
              <w:rPr>
                <w:color w:val="000000"/>
                <w:sz w:val="24"/>
              </w:rPr>
              <w:t>1</w:t>
            </w:r>
          </w:p>
        </w:tc>
        <w:tc>
          <w:tcPr>
            <w:tcW w:w="1698" w:type="dxa"/>
            <w:vAlign w:val="center"/>
          </w:tcPr>
          <w:p w:rsidR="00FB3D0D" w:rsidRDefault="00CD4C51">
            <w:pPr>
              <w:jc w:val="center"/>
            </w:pPr>
            <w:r>
              <w:rPr>
                <w:color w:val="000000"/>
                <w:sz w:val="24"/>
              </w:rPr>
              <w:t>113005</w:t>
            </w:r>
          </w:p>
        </w:tc>
        <w:tc>
          <w:tcPr>
            <w:tcW w:w="1628" w:type="dxa"/>
            <w:vAlign w:val="center"/>
          </w:tcPr>
          <w:p w:rsidR="00FB3D0D" w:rsidRDefault="00CD4C51">
            <w:pPr>
              <w:jc w:val="center"/>
            </w:pPr>
            <w:r>
              <w:rPr>
                <w:color w:val="000000"/>
                <w:sz w:val="24"/>
              </w:rPr>
              <w:t>平安转债</w:t>
            </w:r>
          </w:p>
        </w:tc>
        <w:tc>
          <w:tcPr>
            <w:tcW w:w="2182" w:type="dxa"/>
            <w:vAlign w:val="center"/>
          </w:tcPr>
          <w:p w:rsidR="00FB3D0D" w:rsidRDefault="00CD4C51">
            <w:pPr>
              <w:jc w:val="right"/>
            </w:pPr>
            <w:r>
              <w:rPr>
                <w:color w:val="000000"/>
                <w:sz w:val="24"/>
              </w:rPr>
              <w:t>4,066,666.80</w:t>
            </w:r>
          </w:p>
        </w:tc>
        <w:tc>
          <w:tcPr>
            <w:tcW w:w="1714" w:type="dxa"/>
            <w:vAlign w:val="center"/>
          </w:tcPr>
          <w:p w:rsidR="00FB3D0D" w:rsidRDefault="00CD4C51">
            <w:pPr>
              <w:jc w:val="right"/>
            </w:pPr>
            <w:r>
              <w:rPr>
                <w:color w:val="000000"/>
                <w:sz w:val="24"/>
              </w:rPr>
              <w:t>2.28</w:t>
            </w:r>
          </w:p>
        </w:tc>
      </w:tr>
    </w:tbl>
    <w:p w:rsidR="009A0E9D" w:rsidRDefault="009A0E9D" w:rsidP="009A0E9D">
      <w:pPr>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074149">
        <w:tc>
          <w:tcPr>
            <w:tcW w:w="1058"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27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27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870"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2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05"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FB3D0D">
        <w:tc>
          <w:tcPr>
            <w:tcW w:w="1058" w:type="dxa"/>
            <w:vAlign w:val="center"/>
          </w:tcPr>
          <w:p w:rsidR="00FB3D0D" w:rsidRDefault="00074149">
            <w:pPr>
              <w:jc w:val="center"/>
            </w:pPr>
            <w:r>
              <w:rPr>
                <w:rFonts w:hint="eastAsia"/>
                <w:color w:val="000000"/>
                <w:sz w:val="24"/>
              </w:rPr>
              <w:t>1</w:t>
            </w:r>
          </w:p>
        </w:tc>
        <w:tc>
          <w:tcPr>
            <w:tcW w:w="1272" w:type="dxa"/>
            <w:vAlign w:val="center"/>
          </w:tcPr>
          <w:p w:rsidR="00FB3D0D" w:rsidRDefault="00CD4C51">
            <w:pPr>
              <w:jc w:val="center"/>
            </w:pPr>
            <w:r>
              <w:rPr>
                <w:color w:val="000000"/>
                <w:sz w:val="24"/>
              </w:rPr>
              <w:t>300347</w:t>
            </w:r>
          </w:p>
        </w:tc>
        <w:tc>
          <w:tcPr>
            <w:tcW w:w="1271" w:type="dxa"/>
            <w:vAlign w:val="center"/>
          </w:tcPr>
          <w:p w:rsidR="00FB3D0D" w:rsidRDefault="00CD4C51">
            <w:pPr>
              <w:jc w:val="center"/>
            </w:pPr>
            <w:r>
              <w:rPr>
                <w:color w:val="000000"/>
                <w:sz w:val="24"/>
              </w:rPr>
              <w:t>泰格医药</w:t>
            </w:r>
          </w:p>
        </w:tc>
        <w:tc>
          <w:tcPr>
            <w:tcW w:w="1870" w:type="dxa"/>
            <w:vAlign w:val="center"/>
          </w:tcPr>
          <w:p w:rsidR="00FB3D0D" w:rsidRDefault="00CD4C51">
            <w:pPr>
              <w:jc w:val="right"/>
            </w:pPr>
            <w:r>
              <w:rPr>
                <w:color w:val="000000"/>
                <w:sz w:val="24"/>
              </w:rPr>
              <w:t>10,311,256.20</w:t>
            </w:r>
          </w:p>
        </w:tc>
        <w:tc>
          <w:tcPr>
            <w:tcW w:w="1522" w:type="dxa"/>
            <w:vAlign w:val="center"/>
          </w:tcPr>
          <w:p w:rsidR="00FB3D0D" w:rsidRDefault="00CD4C51">
            <w:pPr>
              <w:jc w:val="right"/>
            </w:pPr>
            <w:r>
              <w:rPr>
                <w:color w:val="000000"/>
                <w:sz w:val="24"/>
              </w:rPr>
              <w:t>5.78</w:t>
            </w:r>
          </w:p>
        </w:tc>
        <w:tc>
          <w:tcPr>
            <w:tcW w:w="2005" w:type="dxa"/>
            <w:vAlign w:val="center"/>
          </w:tcPr>
          <w:p w:rsidR="00FB3D0D" w:rsidRDefault="00CD4C51">
            <w:pPr>
              <w:jc w:val="right"/>
            </w:pPr>
            <w:r>
              <w:rPr>
                <w:color w:val="000000"/>
                <w:sz w:val="24"/>
              </w:rPr>
              <w:t>重大事项</w:t>
            </w:r>
          </w:p>
        </w:tc>
      </w:tr>
      <w:tr w:rsidR="00074149">
        <w:tc>
          <w:tcPr>
            <w:tcW w:w="1058" w:type="dxa"/>
            <w:vAlign w:val="center"/>
          </w:tcPr>
          <w:p w:rsidR="00074149" w:rsidRDefault="00074149" w:rsidP="005C6CA3">
            <w:pPr>
              <w:jc w:val="center"/>
            </w:pPr>
            <w:r>
              <w:rPr>
                <w:rFonts w:hint="eastAsia"/>
                <w:color w:val="000000"/>
                <w:sz w:val="24"/>
              </w:rPr>
              <w:t>2</w:t>
            </w:r>
          </w:p>
        </w:tc>
        <w:tc>
          <w:tcPr>
            <w:tcW w:w="1272" w:type="dxa"/>
            <w:vAlign w:val="center"/>
          </w:tcPr>
          <w:p w:rsidR="00074149" w:rsidRDefault="00074149" w:rsidP="005C6CA3">
            <w:pPr>
              <w:jc w:val="center"/>
            </w:pPr>
            <w:r>
              <w:rPr>
                <w:color w:val="000000"/>
                <w:sz w:val="24"/>
              </w:rPr>
              <w:t>002180</w:t>
            </w:r>
          </w:p>
        </w:tc>
        <w:tc>
          <w:tcPr>
            <w:tcW w:w="1271" w:type="dxa"/>
            <w:vAlign w:val="center"/>
          </w:tcPr>
          <w:p w:rsidR="00074149" w:rsidRDefault="00074149" w:rsidP="005C6CA3">
            <w:pPr>
              <w:jc w:val="center"/>
            </w:pPr>
            <w:r>
              <w:rPr>
                <w:color w:val="000000"/>
                <w:sz w:val="24"/>
              </w:rPr>
              <w:t>艾派克</w:t>
            </w:r>
          </w:p>
        </w:tc>
        <w:tc>
          <w:tcPr>
            <w:tcW w:w="1870" w:type="dxa"/>
            <w:vAlign w:val="center"/>
          </w:tcPr>
          <w:p w:rsidR="00074149" w:rsidRDefault="00074149" w:rsidP="005C6CA3">
            <w:pPr>
              <w:jc w:val="right"/>
            </w:pPr>
            <w:r>
              <w:rPr>
                <w:color w:val="000000"/>
                <w:sz w:val="24"/>
              </w:rPr>
              <w:t>7,052,764.90</w:t>
            </w:r>
          </w:p>
        </w:tc>
        <w:tc>
          <w:tcPr>
            <w:tcW w:w="1522" w:type="dxa"/>
            <w:vAlign w:val="center"/>
          </w:tcPr>
          <w:p w:rsidR="00074149" w:rsidRDefault="00074149" w:rsidP="005C6CA3">
            <w:pPr>
              <w:jc w:val="right"/>
            </w:pPr>
            <w:r>
              <w:rPr>
                <w:color w:val="000000"/>
                <w:sz w:val="24"/>
              </w:rPr>
              <w:t>3.95</w:t>
            </w:r>
          </w:p>
        </w:tc>
        <w:tc>
          <w:tcPr>
            <w:tcW w:w="2005" w:type="dxa"/>
            <w:vAlign w:val="center"/>
          </w:tcPr>
          <w:p w:rsidR="00074149" w:rsidRDefault="00074149" w:rsidP="005C6CA3">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074149">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56"/>
        <w:gridCol w:w="1395"/>
        <w:gridCol w:w="1677"/>
        <w:gridCol w:w="1077"/>
        <w:gridCol w:w="1710"/>
        <w:gridCol w:w="1046"/>
      </w:tblGrid>
      <w:tr w:rsidR="0008362A" w:rsidRPr="004B25B0" w:rsidTr="0008362A">
        <w:tc>
          <w:tcPr>
            <w:tcW w:w="964" w:type="pct"/>
            <w:vMerge w:val="restart"/>
            <w:tcBorders>
              <w:top w:val="single" w:sz="8" w:space="0" w:color="000000"/>
              <w:left w:val="single" w:sz="8" w:space="0" w:color="000000"/>
              <w:right w:val="single" w:sz="8" w:space="0" w:color="000000"/>
            </w:tcBorders>
            <w:vAlign w:val="center"/>
          </w:tcPr>
          <w:p w:rsidR="00FB3D0D" w:rsidRDefault="00CD4C5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8362A" w:rsidRPr="004B25B0" w:rsidTr="0008362A">
        <w:tc>
          <w:tcPr>
            <w:tcW w:w="964" w:type="pct"/>
            <w:vMerge/>
            <w:tcBorders>
              <w:left w:val="single" w:sz="8" w:space="0" w:color="000000"/>
              <w:right w:val="single" w:sz="8" w:space="0" w:color="000000"/>
            </w:tcBorders>
          </w:tcPr>
          <w:p w:rsidR="00FB3D0D" w:rsidRDefault="00FB3D0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8362A" w:rsidRPr="004B25B0" w:rsidTr="0008362A">
        <w:tc>
          <w:tcPr>
            <w:tcW w:w="964" w:type="pct"/>
            <w:vMerge/>
            <w:tcBorders>
              <w:left w:val="single" w:sz="8" w:space="0" w:color="000000"/>
              <w:bottom w:val="single" w:sz="8" w:space="0" w:color="000000"/>
              <w:right w:val="single" w:sz="8" w:space="0" w:color="000000"/>
            </w:tcBorders>
          </w:tcPr>
          <w:p w:rsidR="00FB3D0D" w:rsidRDefault="00FB3D0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8362A" w:rsidRPr="004B25B0" w:rsidTr="0008362A">
        <w:tc>
          <w:tcPr>
            <w:tcW w:w="964" w:type="pct"/>
            <w:tcBorders>
              <w:top w:val="single" w:sz="8" w:space="0" w:color="000000"/>
              <w:left w:val="single" w:sz="8" w:space="0" w:color="000000"/>
              <w:bottom w:val="single" w:sz="8" w:space="0" w:color="000000"/>
              <w:right w:val="single" w:sz="8" w:space="0" w:color="000000"/>
            </w:tcBorders>
            <w:vAlign w:val="center"/>
          </w:tcPr>
          <w:p w:rsidR="00FB3D0D" w:rsidRDefault="00CD4C51">
            <w:pPr>
              <w:jc w:val="center"/>
            </w:pPr>
            <w:r>
              <w:rPr>
                <w:bCs/>
                <w:color w:val="000000"/>
                <w:szCs w:val="21"/>
              </w:rPr>
              <w:t>1,995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82,376.41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29,999,350.00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18.25%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134,341,588.05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81.75%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1,067.87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3"/>
        <w:gridCol w:w="334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2014</w:t>
            </w:r>
            <w:r w:rsidR="00146153" w:rsidRPr="00300454">
              <w:rPr>
                <w:sz w:val="24"/>
              </w:rPr>
              <w:t>年</w:t>
            </w:r>
            <w:r w:rsidR="00146153" w:rsidRPr="00300454">
              <w:rPr>
                <w:sz w:val="24"/>
              </w:rPr>
              <w:t>5</w:t>
            </w:r>
            <w:r w:rsidR="00146153" w:rsidRPr="00300454">
              <w:rPr>
                <w:sz w:val="24"/>
              </w:rPr>
              <w:t>月</w:t>
            </w:r>
            <w:r w:rsidR="00146153" w:rsidRPr="00300454">
              <w:rPr>
                <w:sz w:val="24"/>
              </w:rPr>
              <w:t>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391,615,340.98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19,671,258.02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246,945,660.95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164,340,938.05</w:t>
            </w:r>
          </w:p>
        </w:tc>
      </w:tr>
    </w:tbl>
    <w:p w:rsidR="00FB3D0D" w:rsidRDefault="00CD4C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07414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B3D0D" w:rsidRDefault="00CD4C5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D55AE0"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、基金管理人、基金托管人的专门基金托管部门的重大人事变动：</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14</w:t>
      </w:r>
      <w:r w:rsidRPr="00700C00">
        <w:rPr>
          <w:color w:val="000000"/>
          <w:sz w:val="24"/>
        </w:rPr>
        <w:t>日，本基金托管人发布《关于招商银行股份有限公司姜然基金托管人高级管理人员任职资格及吴晓辉离任的公告》，吴晓辉同志不再担任招商银行股份有限公司总行资产托管部总经理职务；聘任姜然同志为招商银行股份有限公司总行资产托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B3D0D">
        <w:tc>
          <w:tcPr>
            <w:tcW w:w="1559" w:type="dxa"/>
            <w:vAlign w:val="center"/>
          </w:tcPr>
          <w:p w:rsidR="00FB3D0D" w:rsidRDefault="00CD4C51">
            <w:pPr>
              <w:jc w:val="left"/>
            </w:pPr>
            <w:r>
              <w:rPr>
                <w:color w:val="000000"/>
                <w:szCs w:val="21"/>
              </w:rPr>
              <w:t>海通证券股份有限公司</w:t>
            </w:r>
          </w:p>
        </w:tc>
        <w:tc>
          <w:tcPr>
            <w:tcW w:w="779" w:type="dxa"/>
            <w:vAlign w:val="center"/>
          </w:tcPr>
          <w:p w:rsidR="00FB3D0D" w:rsidRDefault="00CD4C51">
            <w:pPr>
              <w:jc w:val="right"/>
            </w:pPr>
            <w:r>
              <w:rPr>
                <w:color w:val="000000"/>
                <w:szCs w:val="21"/>
              </w:rPr>
              <w:t>1</w:t>
            </w:r>
          </w:p>
        </w:tc>
        <w:tc>
          <w:tcPr>
            <w:tcW w:w="1800" w:type="dxa"/>
            <w:vAlign w:val="center"/>
          </w:tcPr>
          <w:p w:rsidR="00FB3D0D" w:rsidRDefault="00CD4C51">
            <w:pPr>
              <w:jc w:val="right"/>
            </w:pPr>
            <w:r>
              <w:rPr>
                <w:color w:val="000000"/>
                <w:szCs w:val="21"/>
              </w:rPr>
              <w:t>380,551,879.49</w:t>
            </w:r>
          </w:p>
        </w:tc>
        <w:tc>
          <w:tcPr>
            <w:tcW w:w="1080" w:type="dxa"/>
            <w:vAlign w:val="center"/>
          </w:tcPr>
          <w:p w:rsidR="00FB3D0D" w:rsidRDefault="00CD4C51">
            <w:pPr>
              <w:jc w:val="right"/>
            </w:pPr>
            <w:r>
              <w:rPr>
                <w:color w:val="000000"/>
                <w:szCs w:val="21"/>
              </w:rPr>
              <w:t>67.47%</w:t>
            </w:r>
          </w:p>
        </w:tc>
        <w:tc>
          <w:tcPr>
            <w:tcW w:w="1620" w:type="dxa"/>
            <w:vAlign w:val="center"/>
          </w:tcPr>
          <w:p w:rsidR="00FB3D0D" w:rsidRDefault="00CD4C51">
            <w:pPr>
              <w:jc w:val="right"/>
            </w:pPr>
            <w:r>
              <w:rPr>
                <w:color w:val="000000"/>
                <w:szCs w:val="21"/>
              </w:rPr>
              <w:t>346,454.92</w:t>
            </w:r>
          </w:p>
        </w:tc>
        <w:tc>
          <w:tcPr>
            <w:tcW w:w="1080" w:type="dxa"/>
            <w:vAlign w:val="center"/>
          </w:tcPr>
          <w:p w:rsidR="00FB3D0D" w:rsidRDefault="00CD4C51">
            <w:pPr>
              <w:jc w:val="right"/>
            </w:pPr>
            <w:r>
              <w:rPr>
                <w:color w:val="000000"/>
                <w:szCs w:val="21"/>
              </w:rPr>
              <w:t>67.47%</w:t>
            </w:r>
          </w:p>
        </w:tc>
        <w:tc>
          <w:tcPr>
            <w:tcW w:w="1080" w:type="dxa"/>
            <w:vAlign w:val="center"/>
          </w:tcPr>
          <w:p w:rsidR="00FB3D0D" w:rsidRDefault="00CD4C51">
            <w:pPr>
              <w:jc w:val="left"/>
            </w:pPr>
            <w:r>
              <w:rPr>
                <w:color w:val="000000"/>
                <w:szCs w:val="21"/>
              </w:rPr>
              <w:t>-</w:t>
            </w:r>
          </w:p>
        </w:tc>
      </w:tr>
      <w:tr w:rsidR="00FB3D0D">
        <w:tc>
          <w:tcPr>
            <w:tcW w:w="1559" w:type="dxa"/>
            <w:vAlign w:val="center"/>
          </w:tcPr>
          <w:p w:rsidR="00FB3D0D" w:rsidRDefault="00CD4C51">
            <w:pPr>
              <w:jc w:val="left"/>
            </w:pPr>
            <w:r>
              <w:rPr>
                <w:color w:val="000000"/>
                <w:szCs w:val="21"/>
              </w:rPr>
              <w:t>中信证券股份有限公司</w:t>
            </w:r>
          </w:p>
        </w:tc>
        <w:tc>
          <w:tcPr>
            <w:tcW w:w="779" w:type="dxa"/>
            <w:vAlign w:val="center"/>
          </w:tcPr>
          <w:p w:rsidR="00FB3D0D" w:rsidRDefault="00CD4C51">
            <w:pPr>
              <w:jc w:val="right"/>
            </w:pPr>
            <w:r>
              <w:rPr>
                <w:color w:val="000000"/>
                <w:szCs w:val="21"/>
              </w:rPr>
              <w:t>1</w:t>
            </w:r>
          </w:p>
        </w:tc>
        <w:tc>
          <w:tcPr>
            <w:tcW w:w="1800" w:type="dxa"/>
            <w:vAlign w:val="center"/>
          </w:tcPr>
          <w:p w:rsidR="00FB3D0D" w:rsidRDefault="00CD4C51">
            <w:pPr>
              <w:jc w:val="right"/>
            </w:pPr>
            <w:r>
              <w:rPr>
                <w:color w:val="000000"/>
                <w:szCs w:val="21"/>
              </w:rPr>
              <w:t>183,517,519.61</w:t>
            </w:r>
          </w:p>
        </w:tc>
        <w:tc>
          <w:tcPr>
            <w:tcW w:w="1080" w:type="dxa"/>
            <w:vAlign w:val="center"/>
          </w:tcPr>
          <w:p w:rsidR="00FB3D0D" w:rsidRDefault="00CD4C51">
            <w:pPr>
              <w:jc w:val="right"/>
            </w:pPr>
            <w:r>
              <w:rPr>
                <w:color w:val="000000"/>
                <w:szCs w:val="21"/>
              </w:rPr>
              <w:t>32.53%</w:t>
            </w:r>
          </w:p>
        </w:tc>
        <w:tc>
          <w:tcPr>
            <w:tcW w:w="1620" w:type="dxa"/>
            <w:vAlign w:val="center"/>
          </w:tcPr>
          <w:p w:rsidR="00FB3D0D" w:rsidRDefault="00CD4C51">
            <w:pPr>
              <w:jc w:val="right"/>
            </w:pPr>
            <w:r>
              <w:rPr>
                <w:color w:val="000000"/>
                <w:szCs w:val="21"/>
              </w:rPr>
              <w:t>167,073.99</w:t>
            </w:r>
          </w:p>
        </w:tc>
        <w:tc>
          <w:tcPr>
            <w:tcW w:w="1080" w:type="dxa"/>
            <w:vAlign w:val="center"/>
          </w:tcPr>
          <w:p w:rsidR="00FB3D0D" w:rsidRDefault="00CD4C51">
            <w:pPr>
              <w:jc w:val="right"/>
            </w:pPr>
            <w:r>
              <w:rPr>
                <w:color w:val="000000"/>
                <w:szCs w:val="21"/>
              </w:rPr>
              <w:t>32.53%</w:t>
            </w:r>
          </w:p>
        </w:tc>
        <w:tc>
          <w:tcPr>
            <w:tcW w:w="1080" w:type="dxa"/>
            <w:vAlign w:val="center"/>
          </w:tcPr>
          <w:p w:rsidR="00FB3D0D" w:rsidRDefault="00CD4C51">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B3D0D">
        <w:tc>
          <w:tcPr>
            <w:tcW w:w="1559" w:type="dxa"/>
            <w:vAlign w:val="center"/>
          </w:tcPr>
          <w:p w:rsidR="00FB3D0D" w:rsidRDefault="00CD4C51">
            <w:pPr>
              <w:jc w:val="left"/>
            </w:pPr>
            <w:r>
              <w:rPr>
                <w:color w:val="000000"/>
                <w:szCs w:val="21"/>
              </w:rPr>
              <w:t>中信证券股份有限公司</w:t>
            </w:r>
          </w:p>
        </w:tc>
        <w:tc>
          <w:tcPr>
            <w:tcW w:w="1319" w:type="dxa"/>
            <w:vAlign w:val="center"/>
          </w:tcPr>
          <w:p w:rsidR="00FB3D0D" w:rsidRDefault="00CD4C51">
            <w:pPr>
              <w:jc w:val="right"/>
            </w:pPr>
            <w:r>
              <w:rPr>
                <w:color w:val="000000"/>
                <w:szCs w:val="21"/>
              </w:rPr>
              <w:t>3,610,655.00</w:t>
            </w:r>
          </w:p>
        </w:tc>
        <w:tc>
          <w:tcPr>
            <w:tcW w:w="1080" w:type="dxa"/>
            <w:vAlign w:val="center"/>
          </w:tcPr>
          <w:p w:rsidR="00FB3D0D" w:rsidRDefault="00CD4C51">
            <w:pPr>
              <w:jc w:val="right"/>
            </w:pPr>
            <w:r>
              <w:rPr>
                <w:color w:val="000000"/>
                <w:szCs w:val="21"/>
              </w:rPr>
              <w:t>100.00%</w:t>
            </w:r>
          </w:p>
        </w:tc>
        <w:tc>
          <w:tcPr>
            <w:tcW w:w="1143" w:type="dxa"/>
            <w:vAlign w:val="center"/>
          </w:tcPr>
          <w:p w:rsidR="00FB3D0D" w:rsidRDefault="00CD4C51">
            <w:pPr>
              <w:jc w:val="right"/>
            </w:pPr>
            <w:r>
              <w:rPr>
                <w:color w:val="000000"/>
                <w:szCs w:val="21"/>
              </w:rPr>
              <w:t>645,300,000.00</w:t>
            </w:r>
          </w:p>
        </w:tc>
        <w:tc>
          <w:tcPr>
            <w:tcW w:w="1197" w:type="dxa"/>
            <w:vAlign w:val="center"/>
          </w:tcPr>
          <w:p w:rsidR="00FB3D0D" w:rsidRDefault="00CD4C51">
            <w:pPr>
              <w:jc w:val="right"/>
            </w:pPr>
            <w:r>
              <w:rPr>
                <w:color w:val="000000"/>
                <w:szCs w:val="21"/>
              </w:rPr>
              <w:t>100.00%</w:t>
            </w:r>
          </w:p>
        </w:tc>
        <w:tc>
          <w:tcPr>
            <w:tcW w:w="1497" w:type="dxa"/>
            <w:vAlign w:val="center"/>
          </w:tcPr>
          <w:p w:rsidR="00FB3D0D" w:rsidRDefault="00CD4C51">
            <w:pPr>
              <w:jc w:val="right"/>
            </w:pPr>
            <w:r>
              <w:rPr>
                <w:color w:val="000000"/>
                <w:szCs w:val="21"/>
              </w:rPr>
              <w:t>-</w:t>
            </w:r>
          </w:p>
        </w:tc>
        <w:tc>
          <w:tcPr>
            <w:tcW w:w="1203" w:type="dxa"/>
            <w:vAlign w:val="center"/>
          </w:tcPr>
          <w:p w:rsidR="00FB3D0D" w:rsidRDefault="00CD4C51">
            <w:pPr>
              <w:jc w:val="right"/>
            </w:pPr>
            <w:r>
              <w:rPr>
                <w:color w:val="000000"/>
                <w:szCs w:val="21"/>
              </w:rPr>
              <w:t>-</w:t>
            </w:r>
          </w:p>
        </w:tc>
      </w:tr>
    </w:tbl>
    <w:p w:rsidR="00FB3D0D" w:rsidRDefault="00CD4C5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FB3D0D" w:rsidRDefault="00CD4C5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074149">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08362A">
      <w:footerReference w:type="even" r:id="rId10"/>
      <w:footerReference w:type="default" r:id="rId11"/>
      <w:pgSz w:w="11906" w:h="16838" w:code="9"/>
      <w:pgMar w:top="1418" w:right="1418" w:bottom="851"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B1" w:rsidRDefault="005A03B1">
      <w:r>
        <w:separator/>
      </w:r>
    </w:p>
  </w:endnote>
  <w:endnote w:type="continuationSeparator" w:id="0">
    <w:p w:rsidR="005A03B1" w:rsidRDefault="005A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EB22C9"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EB22C9">
      <w:rPr>
        <w:kern w:val="0"/>
        <w:szCs w:val="21"/>
      </w:rPr>
      <w:fldChar w:fldCharType="begin"/>
    </w:r>
    <w:r>
      <w:rPr>
        <w:kern w:val="0"/>
        <w:szCs w:val="21"/>
      </w:rPr>
      <w:instrText xml:space="preserve"> PAGE </w:instrText>
    </w:r>
    <w:r w:rsidR="00EB22C9">
      <w:rPr>
        <w:kern w:val="0"/>
        <w:szCs w:val="21"/>
      </w:rPr>
      <w:fldChar w:fldCharType="separate"/>
    </w:r>
    <w:r w:rsidR="009E45A0">
      <w:rPr>
        <w:noProof/>
        <w:kern w:val="0"/>
        <w:szCs w:val="21"/>
      </w:rPr>
      <w:t>29</w:t>
    </w:r>
    <w:r w:rsidR="00EB22C9">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EB22C9">
      <w:rPr>
        <w:kern w:val="0"/>
        <w:szCs w:val="21"/>
      </w:rPr>
      <w:fldChar w:fldCharType="begin"/>
    </w:r>
    <w:r>
      <w:rPr>
        <w:kern w:val="0"/>
        <w:szCs w:val="21"/>
      </w:rPr>
      <w:instrText xml:space="preserve"> NUMPAGES </w:instrText>
    </w:r>
    <w:r w:rsidR="00EB22C9">
      <w:rPr>
        <w:kern w:val="0"/>
        <w:szCs w:val="21"/>
      </w:rPr>
      <w:fldChar w:fldCharType="separate"/>
    </w:r>
    <w:r w:rsidR="009E45A0">
      <w:rPr>
        <w:noProof/>
        <w:kern w:val="0"/>
        <w:szCs w:val="21"/>
      </w:rPr>
      <w:t>34</w:t>
    </w:r>
    <w:r w:rsidR="00EB22C9">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B1" w:rsidRDefault="005A03B1">
      <w:r>
        <w:separator/>
      </w:r>
    </w:p>
  </w:footnote>
  <w:footnote w:type="continuationSeparator" w:id="0">
    <w:p w:rsidR="005A03B1" w:rsidRDefault="005A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149"/>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62A"/>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0C56"/>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3B1"/>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5AD5"/>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477"/>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9D"/>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45A0"/>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7E"/>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CA"/>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BE8"/>
    <w:rsid w:val="00B70DC7"/>
    <w:rsid w:val="00B721A4"/>
    <w:rsid w:val="00B72B5B"/>
    <w:rsid w:val="00B72DE6"/>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518"/>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C51"/>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AE0"/>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2C9"/>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9C1"/>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4E9B"/>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3D0D"/>
    <w:rsid w:val="00FB4217"/>
    <w:rsid w:val="00FB4379"/>
    <w:rsid w:val="00FB45FF"/>
    <w:rsid w:val="00FB5D97"/>
    <w:rsid w:val="00FB61EA"/>
    <w:rsid w:val="00FB6C7A"/>
    <w:rsid w:val="00FB732E"/>
    <w:rsid w:val="00FB79F7"/>
    <w:rsid w:val="00FC09E7"/>
    <w:rsid w:val="00FC173F"/>
    <w:rsid w:val="00FC1A5A"/>
    <w:rsid w:val="00FC1CA5"/>
    <w:rsid w:val="00FC1D8E"/>
    <w:rsid w:val="00FC2733"/>
    <w:rsid w:val="00FC2979"/>
    <w:rsid w:val="00FC37C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7812B4-30D2-4F84-98DF-B62BC17B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34</Pages>
  <Words>3814</Words>
  <Characters>21743</Characters>
  <Application>Microsoft Office Word</Application>
  <DocSecurity>0</DocSecurity>
  <Lines>181</Lines>
  <Paragraphs>51</Paragraphs>
  <ScaleCrop>false</ScaleCrop>
  <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560</cp:revision>
  <cp:lastPrinted>2007-07-19T00:46:00Z</cp:lastPrinted>
  <dcterms:created xsi:type="dcterms:W3CDTF">2013-10-15T01:57:00Z</dcterms:created>
  <dcterms:modified xsi:type="dcterms:W3CDTF">2015-03-27T13:28:00Z</dcterms:modified>
</cp:coreProperties>
</file>