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17" w:rsidRPr="002A51E8" w:rsidRDefault="00070317" w:rsidP="00070317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交银施罗德基金管理有限公司关于</w:t>
      </w:r>
      <w:r w:rsidR="000E21FB" w:rsidRPr="00270165">
        <w:rPr>
          <w:rFonts w:hint="eastAsia"/>
          <w:b/>
        </w:rPr>
        <w:t>代为履行基金经理职责</w:t>
      </w:r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的公告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9B3960" w:rsidRDefault="00C76025" w:rsidP="000E21FB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交银施罗德基金管理有限公司（以下简称“本公司”）</w:t>
      </w:r>
      <w:r w:rsidR="000E21FB" w:rsidRPr="000E21FB">
        <w:rPr>
          <w:rFonts w:asciiTheme="minorEastAsia" w:eastAsiaTheme="minorEastAsia" w:hAnsiTheme="minorEastAsia" w:hint="eastAsia"/>
          <w:color w:val="000000"/>
          <w:sz w:val="24"/>
          <w:szCs w:val="24"/>
        </w:rPr>
        <w:t>投资总监、基金经理项廷锋先生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因病</w:t>
      </w:r>
      <w:r w:rsidR="000E21FB" w:rsidRPr="000E21FB">
        <w:rPr>
          <w:rFonts w:asciiTheme="minorEastAsia" w:eastAsiaTheme="minorEastAsia" w:hAnsiTheme="minorEastAsia" w:hint="eastAsia"/>
          <w:color w:val="000000"/>
          <w:sz w:val="24"/>
          <w:szCs w:val="24"/>
        </w:rPr>
        <w:t>去世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。</w:t>
      </w:r>
      <w:r w:rsidR="000E21FB" w:rsidRPr="000E21FB">
        <w:rPr>
          <w:rFonts w:asciiTheme="minorEastAsia" w:eastAsiaTheme="minorEastAsia" w:hAnsiTheme="minorEastAsia" w:hint="eastAsia"/>
          <w:color w:val="000000"/>
          <w:sz w:val="24"/>
          <w:szCs w:val="24"/>
        </w:rPr>
        <w:t>经</w:t>
      </w:r>
      <w:r w:rsidR="001F36B9">
        <w:rPr>
          <w:rFonts w:asciiTheme="minorEastAsia" w:eastAsiaTheme="minorEastAsia" w:hAnsiTheme="minorEastAsia" w:hint="eastAsia"/>
          <w:color w:val="000000"/>
          <w:sz w:val="24"/>
          <w:szCs w:val="24"/>
        </w:rPr>
        <w:t>本</w:t>
      </w:r>
      <w:r w:rsidR="000E21FB" w:rsidRPr="000E21FB">
        <w:rPr>
          <w:rFonts w:asciiTheme="minorEastAsia" w:eastAsiaTheme="minorEastAsia" w:hAnsiTheme="minorEastAsia" w:hint="eastAsia"/>
          <w:color w:val="000000"/>
          <w:sz w:val="24"/>
          <w:szCs w:val="24"/>
        </w:rPr>
        <w:t>公司研究决</w:t>
      </w:r>
      <w:r w:rsidR="000E21FB" w:rsidRPr="00657340">
        <w:rPr>
          <w:rFonts w:eastAsiaTheme="minorEastAsia"/>
          <w:color w:val="000000"/>
          <w:sz w:val="24"/>
          <w:szCs w:val="24"/>
        </w:rPr>
        <w:t>定</w:t>
      </w:r>
      <w:r w:rsidRPr="00657340">
        <w:rPr>
          <w:rFonts w:eastAsiaTheme="minorEastAsia"/>
          <w:color w:val="000000"/>
          <w:sz w:val="24"/>
          <w:szCs w:val="24"/>
        </w:rPr>
        <w:t>，</w:t>
      </w:r>
      <w:r w:rsidR="009B3960" w:rsidRPr="00657340">
        <w:rPr>
          <w:rFonts w:eastAsiaTheme="minorEastAsia"/>
          <w:color w:val="000000"/>
          <w:sz w:val="24"/>
          <w:szCs w:val="24"/>
        </w:rPr>
        <w:t>自</w:t>
      </w:r>
      <w:r w:rsidR="009B3960" w:rsidRPr="00657340">
        <w:rPr>
          <w:rFonts w:eastAsiaTheme="minorEastAsia"/>
          <w:color w:val="000000"/>
          <w:sz w:val="24"/>
          <w:szCs w:val="24"/>
        </w:rPr>
        <w:t>2015</w:t>
      </w:r>
      <w:r w:rsidR="009B3960" w:rsidRPr="00657340">
        <w:rPr>
          <w:rFonts w:eastAsiaTheme="minorEastAsia"/>
          <w:color w:val="000000"/>
          <w:sz w:val="24"/>
          <w:szCs w:val="24"/>
        </w:rPr>
        <w:t>年</w:t>
      </w:r>
      <w:r w:rsidR="009B3960" w:rsidRPr="00657340">
        <w:rPr>
          <w:rFonts w:eastAsiaTheme="minorEastAsia"/>
          <w:color w:val="000000"/>
          <w:sz w:val="24"/>
          <w:szCs w:val="24"/>
        </w:rPr>
        <w:t>10</w:t>
      </w:r>
      <w:r w:rsidR="009B3960" w:rsidRPr="00657340">
        <w:rPr>
          <w:rFonts w:eastAsiaTheme="minorEastAsia"/>
          <w:color w:val="000000"/>
          <w:sz w:val="24"/>
          <w:szCs w:val="24"/>
        </w:rPr>
        <w:t>月</w:t>
      </w:r>
      <w:r w:rsidRPr="00657340">
        <w:rPr>
          <w:rFonts w:eastAsiaTheme="minorEastAsia"/>
          <w:color w:val="000000"/>
          <w:sz w:val="24"/>
          <w:szCs w:val="24"/>
        </w:rPr>
        <w:t>7</w:t>
      </w:r>
      <w:r w:rsidR="009B3960" w:rsidRPr="00657340">
        <w:rPr>
          <w:rFonts w:eastAsiaTheme="minorEastAsia"/>
          <w:color w:val="000000"/>
          <w:sz w:val="24"/>
          <w:szCs w:val="24"/>
        </w:rPr>
        <w:t>日</w:t>
      </w:r>
      <w:r w:rsidR="009B3960">
        <w:rPr>
          <w:rFonts w:asciiTheme="minorEastAsia" w:eastAsiaTheme="minorEastAsia" w:hAnsiTheme="minorEastAsia" w:hint="eastAsia"/>
          <w:color w:val="000000"/>
          <w:sz w:val="24"/>
          <w:szCs w:val="24"/>
        </w:rPr>
        <w:t>起</w:t>
      </w:r>
      <w:r w:rsidR="00F855C5">
        <w:rPr>
          <w:rFonts w:asciiTheme="minorEastAsia" w:eastAsiaTheme="minorEastAsia" w:hAnsiTheme="minorEastAsia" w:hint="eastAsia"/>
          <w:color w:val="000000"/>
          <w:sz w:val="24"/>
          <w:szCs w:val="24"/>
        </w:rPr>
        <w:t>，</w:t>
      </w:r>
      <w:r w:rsidRPr="000E21FB">
        <w:rPr>
          <w:rFonts w:asciiTheme="minorEastAsia" w:eastAsiaTheme="minorEastAsia" w:hAnsiTheme="minorEastAsia" w:hint="eastAsia"/>
          <w:color w:val="000000"/>
          <w:sz w:val="24"/>
          <w:szCs w:val="24"/>
        </w:rPr>
        <w:t>交银施罗德双利债券证券投资基金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、</w:t>
      </w:r>
      <w:r w:rsidR="000E21FB" w:rsidRPr="000E21FB">
        <w:rPr>
          <w:rFonts w:asciiTheme="minorEastAsia" w:eastAsiaTheme="minorEastAsia" w:hAnsiTheme="minorEastAsia" w:hint="eastAsia"/>
          <w:color w:val="000000"/>
          <w:sz w:val="24"/>
          <w:szCs w:val="24"/>
        </w:rPr>
        <w:t>交银施罗德策略回报灵活配置混合型证券投资基金、交银施罗德荣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祥保本混合型证券投资基金、交银施罗德荣泰保本混合型证券投资基金</w:t>
      </w:r>
      <w:r w:rsidR="000E21FB" w:rsidRPr="000E21FB">
        <w:rPr>
          <w:rFonts w:asciiTheme="minorEastAsia" w:eastAsiaTheme="minorEastAsia" w:hAnsiTheme="minorEastAsia" w:hint="eastAsia"/>
          <w:color w:val="000000"/>
          <w:sz w:val="24"/>
          <w:szCs w:val="24"/>
        </w:rPr>
        <w:t>及交银施罗德荣和保本混合型证券</w:t>
      </w:r>
      <w:bookmarkStart w:id="0" w:name="_GoBack"/>
      <w:bookmarkEnd w:id="0"/>
      <w:r w:rsidR="000E21FB" w:rsidRPr="000E21FB">
        <w:rPr>
          <w:rFonts w:asciiTheme="minorEastAsia" w:eastAsiaTheme="minorEastAsia" w:hAnsiTheme="minorEastAsia" w:hint="eastAsia"/>
          <w:color w:val="000000"/>
          <w:sz w:val="24"/>
          <w:szCs w:val="24"/>
        </w:rPr>
        <w:t>投资基金基金经理相关职责由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本公司基金经理</w:t>
      </w:r>
      <w:r w:rsidR="000E21FB" w:rsidRPr="000E21FB">
        <w:rPr>
          <w:rFonts w:asciiTheme="minorEastAsia" w:eastAsiaTheme="minorEastAsia" w:hAnsiTheme="minorEastAsia" w:hint="eastAsia"/>
          <w:color w:val="000000"/>
          <w:sz w:val="24"/>
          <w:szCs w:val="24"/>
        </w:rPr>
        <w:t>李娜女士代为</w:t>
      </w:r>
      <w:r w:rsidR="000E21FB">
        <w:rPr>
          <w:rFonts w:asciiTheme="minorEastAsia" w:eastAsiaTheme="minorEastAsia" w:hAnsiTheme="minorEastAsia" w:hint="eastAsia"/>
          <w:color w:val="000000"/>
          <w:sz w:val="24"/>
          <w:szCs w:val="24"/>
        </w:rPr>
        <w:t>履行</w:t>
      </w:r>
      <w:r w:rsidR="009B3960">
        <w:rPr>
          <w:rFonts w:asciiTheme="minorEastAsia" w:eastAsiaTheme="minorEastAsia" w:hAnsiTheme="minorEastAsia" w:hint="eastAsia"/>
          <w:color w:val="000000"/>
          <w:sz w:val="24"/>
          <w:szCs w:val="24"/>
        </w:rPr>
        <w:t>。</w:t>
      </w:r>
    </w:p>
    <w:p w:rsidR="000E21FB" w:rsidRPr="0000418A" w:rsidRDefault="00C76025" w:rsidP="000E21FB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本</w:t>
      </w:r>
      <w:r w:rsidR="009B3960" w:rsidRPr="009B3960">
        <w:rPr>
          <w:rFonts w:asciiTheme="minorEastAsia" w:eastAsiaTheme="minorEastAsia" w:hAnsiTheme="minorEastAsia" w:hint="eastAsia"/>
          <w:color w:val="000000"/>
          <w:sz w:val="24"/>
          <w:szCs w:val="24"/>
        </w:rPr>
        <w:t>公司董事会、监事会、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管理</w:t>
      </w:r>
      <w:r w:rsidR="009B3960" w:rsidRPr="009B3960">
        <w:rPr>
          <w:rFonts w:asciiTheme="minorEastAsia" w:eastAsiaTheme="minorEastAsia" w:hAnsiTheme="minorEastAsia" w:hint="eastAsia"/>
          <w:color w:val="000000"/>
          <w:sz w:val="24"/>
          <w:szCs w:val="24"/>
        </w:rPr>
        <w:t>层和全体员工对项廷锋先生的不幸辞世表示深切哀悼，对项廷锋先生多年来为公司发展所作的突出贡献致以最诚挚的谢意。</w:t>
      </w:r>
      <w:r w:rsidR="000E21FB" w:rsidRPr="000E21FB">
        <w:rPr>
          <w:rFonts w:asciiTheme="minorEastAsia" w:eastAsiaTheme="minorEastAsia" w:hAnsiTheme="minorEastAsia" w:hint="eastAsia"/>
          <w:color w:val="000000"/>
          <w:sz w:val="24"/>
          <w:szCs w:val="24"/>
        </w:rPr>
        <w:t>本公司将坚持基金份额持有人利益优先的原则，诚实信用、勤勉尽责地管理和运用基金资产。</w:t>
      </w:r>
    </w:p>
    <w:p w:rsidR="000E21FB" w:rsidRPr="000E21FB" w:rsidRDefault="000E21FB" w:rsidP="000E21FB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E21FB">
        <w:rPr>
          <w:rFonts w:asciiTheme="minorEastAsia" w:eastAsiaTheme="minorEastAsia" w:hAnsiTheme="minorEastAsia" w:hint="eastAsia"/>
          <w:color w:val="000000"/>
          <w:sz w:val="24"/>
          <w:szCs w:val="24"/>
        </w:rPr>
        <w:t>上述基金经理代为履职事项已向中国证监会</w:t>
      </w:r>
      <w:r w:rsidR="009B3960">
        <w:rPr>
          <w:rFonts w:asciiTheme="minorEastAsia" w:eastAsiaTheme="minorEastAsia" w:hAnsiTheme="minorEastAsia" w:hint="eastAsia"/>
          <w:color w:val="000000"/>
          <w:sz w:val="24"/>
          <w:szCs w:val="24"/>
        </w:rPr>
        <w:t>上海</w:t>
      </w:r>
      <w:r w:rsidRPr="000E21FB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监管局报告。 </w:t>
      </w:r>
    </w:p>
    <w:p w:rsidR="000E21FB" w:rsidRDefault="000E21FB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9B3960" w:rsidRDefault="009B3960" w:rsidP="009B3960">
      <w:pPr>
        <w:spacing w:line="360" w:lineRule="auto"/>
        <w:ind w:firstLineChars="2050" w:firstLine="492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交银施罗德基金管理有限公司</w:t>
      </w:r>
    </w:p>
    <w:p w:rsidR="009B3960" w:rsidRPr="009B3960" w:rsidRDefault="00C76025" w:rsidP="00C76025">
      <w:pPr>
        <w:spacing w:line="360" w:lineRule="auto"/>
        <w:ind w:firstLineChars="2300" w:firstLine="552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57E50">
        <w:rPr>
          <w:rFonts w:ascii="宋体" w:eastAsia="宋体" w:hAnsi="宋体" w:hint="eastAsia"/>
          <w:color w:val="000000"/>
          <w:sz w:val="24"/>
          <w:szCs w:val="24"/>
        </w:rPr>
        <w:t>二〇一五年十月十日</w:t>
      </w:r>
    </w:p>
    <w:sectPr w:rsidR="009B3960" w:rsidRPr="009B3960" w:rsidSect="0011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95C" w:rsidRDefault="00D0195C" w:rsidP="00070317">
      <w:r>
        <w:separator/>
      </w:r>
    </w:p>
  </w:endnote>
  <w:endnote w:type="continuationSeparator" w:id="0">
    <w:p w:rsidR="00D0195C" w:rsidRDefault="00D0195C" w:rsidP="0007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95C" w:rsidRDefault="00D0195C" w:rsidP="00070317">
      <w:r>
        <w:separator/>
      </w:r>
    </w:p>
  </w:footnote>
  <w:footnote w:type="continuationSeparator" w:id="0">
    <w:p w:rsidR="00D0195C" w:rsidRDefault="00D0195C" w:rsidP="00070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317"/>
    <w:rsid w:val="0000418A"/>
    <w:rsid w:val="000071CE"/>
    <w:rsid w:val="00027F77"/>
    <w:rsid w:val="00041353"/>
    <w:rsid w:val="00042A21"/>
    <w:rsid w:val="00070317"/>
    <w:rsid w:val="000E21FB"/>
    <w:rsid w:val="00111BD0"/>
    <w:rsid w:val="00191AD9"/>
    <w:rsid w:val="001E4357"/>
    <w:rsid w:val="001F36B9"/>
    <w:rsid w:val="001F622D"/>
    <w:rsid w:val="00207AA8"/>
    <w:rsid w:val="00214CD6"/>
    <w:rsid w:val="0022459C"/>
    <w:rsid w:val="002A51E8"/>
    <w:rsid w:val="00306525"/>
    <w:rsid w:val="00324913"/>
    <w:rsid w:val="00412A37"/>
    <w:rsid w:val="00467A4B"/>
    <w:rsid w:val="004755DF"/>
    <w:rsid w:val="004966BA"/>
    <w:rsid w:val="004B3F81"/>
    <w:rsid w:val="004D01DF"/>
    <w:rsid w:val="0052318A"/>
    <w:rsid w:val="0053712A"/>
    <w:rsid w:val="00547962"/>
    <w:rsid w:val="00566533"/>
    <w:rsid w:val="00566B55"/>
    <w:rsid w:val="00596F7A"/>
    <w:rsid w:val="005B11FA"/>
    <w:rsid w:val="005B28C6"/>
    <w:rsid w:val="005B39B4"/>
    <w:rsid w:val="005C1B03"/>
    <w:rsid w:val="005F3560"/>
    <w:rsid w:val="006113F1"/>
    <w:rsid w:val="006152A9"/>
    <w:rsid w:val="006163B1"/>
    <w:rsid w:val="006340ED"/>
    <w:rsid w:val="006368FD"/>
    <w:rsid w:val="00657340"/>
    <w:rsid w:val="0066275C"/>
    <w:rsid w:val="00672C20"/>
    <w:rsid w:val="00685BD2"/>
    <w:rsid w:val="0070712F"/>
    <w:rsid w:val="007179FB"/>
    <w:rsid w:val="00803A3A"/>
    <w:rsid w:val="00807FC2"/>
    <w:rsid w:val="00872E95"/>
    <w:rsid w:val="0087717F"/>
    <w:rsid w:val="008F0ACC"/>
    <w:rsid w:val="009B3960"/>
    <w:rsid w:val="009C0DF9"/>
    <w:rsid w:val="009D65C6"/>
    <w:rsid w:val="009E3ABA"/>
    <w:rsid w:val="00A61621"/>
    <w:rsid w:val="00A63D9B"/>
    <w:rsid w:val="00A66507"/>
    <w:rsid w:val="00B03319"/>
    <w:rsid w:val="00B27750"/>
    <w:rsid w:val="00BE716F"/>
    <w:rsid w:val="00BE7AA2"/>
    <w:rsid w:val="00C76025"/>
    <w:rsid w:val="00CC4173"/>
    <w:rsid w:val="00D0195C"/>
    <w:rsid w:val="00D047E3"/>
    <w:rsid w:val="00D21C32"/>
    <w:rsid w:val="00D31E6D"/>
    <w:rsid w:val="00D60C9F"/>
    <w:rsid w:val="00D64B1C"/>
    <w:rsid w:val="00DD624E"/>
    <w:rsid w:val="00DE5519"/>
    <w:rsid w:val="00E435FE"/>
    <w:rsid w:val="00E857A8"/>
    <w:rsid w:val="00EC7F0B"/>
    <w:rsid w:val="00ED112A"/>
    <w:rsid w:val="00F70EFB"/>
    <w:rsid w:val="00F855C5"/>
    <w:rsid w:val="00FC3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6E00DE97-5D4C-488F-B609-F28379DC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317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070317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7031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7031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70317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070317"/>
    <w:rPr>
      <w:vertAlign w:val="superscript"/>
    </w:rPr>
  </w:style>
  <w:style w:type="paragraph" w:styleId="a4">
    <w:name w:val="footnote text"/>
    <w:basedOn w:val="a"/>
    <w:link w:val="Char"/>
    <w:rsid w:val="00070317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070317"/>
    <w:rPr>
      <w:rFonts w:ascii="Times New Roman" w:eastAsia="宋体" w:hAnsi="Times New Roman" w:cs="Times New Roman"/>
      <w:sz w:val="18"/>
      <w:szCs w:val="20"/>
    </w:rPr>
  </w:style>
  <w:style w:type="paragraph" w:styleId="a5">
    <w:name w:val="Document Map"/>
    <w:basedOn w:val="a"/>
    <w:link w:val="Char0"/>
    <w:uiPriority w:val="99"/>
    <w:semiHidden/>
    <w:unhideWhenUsed/>
    <w:rsid w:val="00070317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070317"/>
    <w:rPr>
      <w:rFonts w:ascii="宋体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66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66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BE716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E716F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323</Characters>
  <Application>Microsoft Office Word</Application>
  <DocSecurity>0</DocSecurity>
  <Lines>2</Lines>
  <Paragraphs>1</Paragraphs>
  <ScaleCrop>false</ScaleCrop>
  <Company>微软中国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许帆</cp:lastModifiedBy>
  <cp:revision>10</cp:revision>
  <dcterms:created xsi:type="dcterms:W3CDTF">2015-10-08T03:14:00Z</dcterms:created>
  <dcterms:modified xsi:type="dcterms:W3CDTF">2015-10-09T05:56:00Z</dcterms:modified>
</cp:coreProperties>
</file>