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交银施罗德荣泰保本混合型证券投资基金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EB4815">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8858"/>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08859"/>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8978B8" w:rsidRDefault="005D213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978B8" w:rsidRDefault="005D2139">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978B8" w:rsidRDefault="005D213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978B8" w:rsidRDefault="005D213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978B8" w:rsidRDefault="005D213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0E2E3B" w:rsidRDefault="001376EC">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8858" w:history="1">
        <w:r w:rsidR="000E2E3B" w:rsidRPr="00CE43AE">
          <w:rPr>
            <w:rStyle w:val="a8"/>
            <w:b/>
            <w:bCs/>
            <w:noProof/>
          </w:rPr>
          <w:t xml:space="preserve">§1  </w:t>
        </w:r>
        <w:r w:rsidR="000E2E3B" w:rsidRPr="00CE43AE">
          <w:rPr>
            <w:rStyle w:val="a8"/>
            <w:rFonts w:hint="eastAsia"/>
            <w:b/>
            <w:bCs/>
            <w:noProof/>
          </w:rPr>
          <w:t>重要提示及目录</w:t>
        </w:r>
        <w:r w:rsidR="000E2E3B">
          <w:rPr>
            <w:noProof/>
            <w:webHidden/>
          </w:rPr>
          <w:tab/>
        </w:r>
        <w:r>
          <w:rPr>
            <w:noProof/>
            <w:webHidden/>
          </w:rPr>
          <w:fldChar w:fldCharType="begin"/>
        </w:r>
        <w:r w:rsidR="000E2E3B">
          <w:rPr>
            <w:noProof/>
            <w:webHidden/>
          </w:rPr>
          <w:instrText xml:space="preserve"> PAGEREF _Toc428208858 \h </w:instrText>
        </w:r>
        <w:r>
          <w:rPr>
            <w:noProof/>
            <w:webHidden/>
          </w:rPr>
        </w:r>
        <w:r>
          <w:rPr>
            <w:noProof/>
            <w:webHidden/>
          </w:rPr>
          <w:fldChar w:fldCharType="separate"/>
        </w:r>
        <w:r w:rsidR="000E2E3B">
          <w:rPr>
            <w:noProof/>
            <w:webHidden/>
          </w:rPr>
          <w:t>2</w:t>
        </w:r>
        <w:r>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59" w:history="1">
        <w:r w:rsidR="000E2E3B" w:rsidRPr="00CE43AE">
          <w:rPr>
            <w:rStyle w:val="a8"/>
            <w:noProof/>
          </w:rPr>
          <w:t xml:space="preserve">1.1 </w:t>
        </w:r>
        <w:r w:rsidR="000E2E3B" w:rsidRPr="00CE43AE">
          <w:rPr>
            <w:rStyle w:val="a8"/>
            <w:rFonts w:hint="eastAsia"/>
            <w:noProof/>
          </w:rPr>
          <w:t>重要提示</w:t>
        </w:r>
        <w:r w:rsidR="000E2E3B">
          <w:rPr>
            <w:noProof/>
            <w:webHidden/>
          </w:rPr>
          <w:tab/>
        </w:r>
        <w:r w:rsidR="001376EC">
          <w:rPr>
            <w:noProof/>
            <w:webHidden/>
          </w:rPr>
          <w:fldChar w:fldCharType="begin"/>
        </w:r>
        <w:r w:rsidR="000E2E3B">
          <w:rPr>
            <w:noProof/>
            <w:webHidden/>
          </w:rPr>
          <w:instrText xml:space="preserve"> PAGEREF _Toc428208859 \h </w:instrText>
        </w:r>
        <w:r w:rsidR="001376EC">
          <w:rPr>
            <w:noProof/>
            <w:webHidden/>
          </w:rPr>
        </w:r>
        <w:r w:rsidR="001376EC">
          <w:rPr>
            <w:noProof/>
            <w:webHidden/>
          </w:rPr>
          <w:fldChar w:fldCharType="separate"/>
        </w:r>
        <w:r w:rsidR="000E2E3B">
          <w:rPr>
            <w:noProof/>
            <w:webHidden/>
          </w:rPr>
          <w:t>2</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860" w:history="1">
        <w:r w:rsidR="000E2E3B" w:rsidRPr="00CE43AE">
          <w:rPr>
            <w:rStyle w:val="a8"/>
            <w:b/>
            <w:bCs/>
            <w:noProof/>
          </w:rPr>
          <w:t xml:space="preserve">§2  </w:t>
        </w:r>
        <w:r w:rsidR="000E2E3B" w:rsidRPr="00CE43AE">
          <w:rPr>
            <w:rStyle w:val="a8"/>
            <w:rFonts w:hint="eastAsia"/>
            <w:b/>
            <w:bCs/>
            <w:noProof/>
          </w:rPr>
          <w:t>基金简介</w:t>
        </w:r>
        <w:r w:rsidR="000E2E3B">
          <w:rPr>
            <w:noProof/>
            <w:webHidden/>
          </w:rPr>
          <w:tab/>
        </w:r>
        <w:r w:rsidR="001376EC">
          <w:rPr>
            <w:noProof/>
            <w:webHidden/>
          </w:rPr>
          <w:fldChar w:fldCharType="begin"/>
        </w:r>
        <w:r w:rsidR="000E2E3B">
          <w:rPr>
            <w:noProof/>
            <w:webHidden/>
          </w:rPr>
          <w:instrText xml:space="preserve"> PAGEREF _Toc428208860 \h </w:instrText>
        </w:r>
        <w:r w:rsidR="001376EC">
          <w:rPr>
            <w:noProof/>
            <w:webHidden/>
          </w:rPr>
        </w:r>
        <w:r w:rsidR="001376EC">
          <w:rPr>
            <w:noProof/>
            <w:webHidden/>
          </w:rPr>
          <w:fldChar w:fldCharType="separate"/>
        </w:r>
        <w:r w:rsidR="000E2E3B">
          <w:rPr>
            <w:noProof/>
            <w:webHidden/>
          </w:rPr>
          <w:t>5</w:t>
        </w:r>
        <w:r w:rsidR="001376EC">
          <w:rPr>
            <w:noProof/>
            <w:webHidden/>
          </w:rPr>
          <w:fldChar w:fldCharType="end"/>
        </w:r>
      </w:hyperlink>
    </w:p>
    <w:p w:rsidR="000E2E3B" w:rsidRDefault="00A82581" w:rsidP="00183013">
      <w:pPr>
        <w:pStyle w:val="22"/>
        <w:tabs>
          <w:tab w:val="left" w:pos="840"/>
        </w:tabs>
        <w:rPr>
          <w:rFonts w:asciiTheme="minorHAnsi" w:eastAsiaTheme="minorEastAsia" w:hAnsiTheme="minorHAnsi" w:cstheme="minorBidi"/>
          <w:noProof/>
          <w:kern w:val="2"/>
          <w:szCs w:val="22"/>
        </w:rPr>
      </w:pPr>
      <w:hyperlink w:anchor="_Toc428208861" w:history="1">
        <w:r w:rsidR="000E2E3B" w:rsidRPr="00CE43AE">
          <w:rPr>
            <w:rStyle w:val="a8"/>
            <w:noProof/>
          </w:rPr>
          <w:t>2.1</w:t>
        </w:r>
        <w:r w:rsidR="000E2E3B">
          <w:rPr>
            <w:rFonts w:asciiTheme="minorHAnsi" w:eastAsiaTheme="minorEastAsia" w:hAnsiTheme="minorHAnsi" w:cstheme="minorBidi"/>
            <w:noProof/>
            <w:kern w:val="2"/>
            <w:szCs w:val="22"/>
          </w:rPr>
          <w:tab/>
        </w:r>
        <w:r w:rsidR="000E2E3B" w:rsidRPr="00CE43AE">
          <w:rPr>
            <w:rStyle w:val="a8"/>
            <w:rFonts w:hint="eastAsia"/>
            <w:noProof/>
          </w:rPr>
          <w:t>基金基本情况</w:t>
        </w:r>
        <w:r w:rsidR="000E2E3B">
          <w:rPr>
            <w:noProof/>
            <w:webHidden/>
          </w:rPr>
          <w:tab/>
        </w:r>
        <w:r w:rsidR="001376EC">
          <w:rPr>
            <w:noProof/>
            <w:webHidden/>
          </w:rPr>
          <w:fldChar w:fldCharType="begin"/>
        </w:r>
        <w:r w:rsidR="000E2E3B">
          <w:rPr>
            <w:noProof/>
            <w:webHidden/>
          </w:rPr>
          <w:instrText xml:space="preserve"> PAGEREF _Toc428208861 \h </w:instrText>
        </w:r>
        <w:r w:rsidR="001376EC">
          <w:rPr>
            <w:noProof/>
            <w:webHidden/>
          </w:rPr>
        </w:r>
        <w:r w:rsidR="001376EC">
          <w:rPr>
            <w:noProof/>
            <w:webHidden/>
          </w:rPr>
          <w:fldChar w:fldCharType="separate"/>
        </w:r>
        <w:r w:rsidR="000E2E3B">
          <w:rPr>
            <w:noProof/>
            <w:webHidden/>
          </w:rPr>
          <w:t>5</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62" w:history="1">
        <w:r w:rsidR="000E2E3B" w:rsidRPr="00CE43AE">
          <w:rPr>
            <w:rStyle w:val="a8"/>
            <w:noProof/>
          </w:rPr>
          <w:t xml:space="preserve">2.2 </w:t>
        </w:r>
        <w:r w:rsidR="000E2E3B" w:rsidRPr="00CE43AE">
          <w:rPr>
            <w:rStyle w:val="a8"/>
            <w:rFonts w:hint="eastAsia"/>
            <w:noProof/>
          </w:rPr>
          <w:t>基金产品说明</w:t>
        </w:r>
        <w:r w:rsidR="000E2E3B">
          <w:rPr>
            <w:noProof/>
            <w:webHidden/>
          </w:rPr>
          <w:tab/>
        </w:r>
        <w:r w:rsidR="001376EC">
          <w:rPr>
            <w:noProof/>
            <w:webHidden/>
          </w:rPr>
          <w:fldChar w:fldCharType="begin"/>
        </w:r>
        <w:r w:rsidR="000E2E3B">
          <w:rPr>
            <w:noProof/>
            <w:webHidden/>
          </w:rPr>
          <w:instrText xml:space="preserve"> PAGEREF _Toc428208862 \h </w:instrText>
        </w:r>
        <w:r w:rsidR="001376EC">
          <w:rPr>
            <w:noProof/>
            <w:webHidden/>
          </w:rPr>
        </w:r>
        <w:r w:rsidR="001376EC">
          <w:rPr>
            <w:noProof/>
            <w:webHidden/>
          </w:rPr>
          <w:fldChar w:fldCharType="separate"/>
        </w:r>
        <w:r w:rsidR="000E2E3B">
          <w:rPr>
            <w:noProof/>
            <w:webHidden/>
          </w:rPr>
          <w:t>5</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63" w:history="1">
        <w:r w:rsidR="000E2E3B" w:rsidRPr="00CE43AE">
          <w:rPr>
            <w:rStyle w:val="a8"/>
            <w:noProof/>
          </w:rPr>
          <w:t xml:space="preserve">2.3 </w:t>
        </w:r>
        <w:r w:rsidR="000E2E3B" w:rsidRPr="00CE43AE">
          <w:rPr>
            <w:rStyle w:val="a8"/>
            <w:rFonts w:hint="eastAsia"/>
            <w:noProof/>
          </w:rPr>
          <w:t>基金管理人和基金托管人</w:t>
        </w:r>
        <w:r w:rsidR="000E2E3B">
          <w:rPr>
            <w:noProof/>
            <w:webHidden/>
          </w:rPr>
          <w:tab/>
        </w:r>
        <w:r w:rsidR="001376EC">
          <w:rPr>
            <w:noProof/>
            <w:webHidden/>
          </w:rPr>
          <w:fldChar w:fldCharType="begin"/>
        </w:r>
        <w:r w:rsidR="000E2E3B">
          <w:rPr>
            <w:noProof/>
            <w:webHidden/>
          </w:rPr>
          <w:instrText xml:space="preserve"> PAGEREF _Toc428208863 \h </w:instrText>
        </w:r>
        <w:r w:rsidR="001376EC">
          <w:rPr>
            <w:noProof/>
            <w:webHidden/>
          </w:rPr>
        </w:r>
        <w:r w:rsidR="001376EC">
          <w:rPr>
            <w:noProof/>
            <w:webHidden/>
          </w:rPr>
          <w:fldChar w:fldCharType="separate"/>
        </w:r>
        <w:r w:rsidR="000E2E3B">
          <w:rPr>
            <w:noProof/>
            <w:webHidden/>
          </w:rPr>
          <w:t>5</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64" w:history="1">
        <w:r w:rsidR="000E2E3B" w:rsidRPr="00CE43AE">
          <w:rPr>
            <w:rStyle w:val="a8"/>
            <w:noProof/>
          </w:rPr>
          <w:t xml:space="preserve">2.4 </w:t>
        </w:r>
        <w:r w:rsidR="000E2E3B" w:rsidRPr="00CE43AE">
          <w:rPr>
            <w:rStyle w:val="a8"/>
            <w:rFonts w:hint="eastAsia"/>
            <w:noProof/>
          </w:rPr>
          <w:t>信息披露方式</w:t>
        </w:r>
        <w:r w:rsidR="000E2E3B">
          <w:rPr>
            <w:noProof/>
            <w:webHidden/>
          </w:rPr>
          <w:tab/>
        </w:r>
        <w:r w:rsidR="001376EC">
          <w:rPr>
            <w:noProof/>
            <w:webHidden/>
          </w:rPr>
          <w:fldChar w:fldCharType="begin"/>
        </w:r>
        <w:r w:rsidR="000E2E3B">
          <w:rPr>
            <w:noProof/>
            <w:webHidden/>
          </w:rPr>
          <w:instrText xml:space="preserve"> PAGEREF _Toc428208864 \h </w:instrText>
        </w:r>
        <w:r w:rsidR="001376EC">
          <w:rPr>
            <w:noProof/>
            <w:webHidden/>
          </w:rPr>
        </w:r>
        <w:r w:rsidR="001376EC">
          <w:rPr>
            <w:noProof/>
            <w:webHidden/>
          </w:rPr>
          <w:fldChar w:fldCharType="separate"/>
        </w:r>
        <w:r w:rsidR="000E2E3B">
          <w:rPr>
            <w:noProof/>
            <w:webHidden/>
          </w:rPr>
          <w:t>6</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65" w:history="1">
        <w:r w:rsidR="000E2E3B" w:rsidRPr="00CE43AE">
          <w:rPr>
            <w:rStyle w:val="a8"/>
            <w:noProof/>
          </w:rPr>
          <w:t xml:space="preserve">2.5 </w:t>
        </w:r>
        <w:r w:rsidR="000E2E3B" w:rsidRPr="00CE43AE">
          <w:rPr>
            <w:rStyle w:val="a8"/>
            <w:rFonts w:hint="eastAsia"/>
            <w:noProof/>
          </w:rPr>
          <w:t>其他相关资料</w:t>
        </w:r>
        <w:r w:rsidR="000E2E3B">
          <w:rPr>
            <w:noProof/>
            <w:webHidden/>
          </w:rPr>
          <w:tab/>
        </w:r>
        <w:r w:rsidR="001376EC">
          <w:rPr>
            <w:noProof/>
            <w:webHidden/>
          </w:rPr>
          <w:fldChar w:fldCharType="begin"/>
        </w:r>
        <w:r w:rsidR="000E2E3B">
          <w:rPr>
            <w:noProof/>
            <w:webHidden/>
          </w:rPr>
          <w:instrText xml:space="preserve"> PAGEREF _Toc428208865 \h </w:instrText>
        </w:r>
        <w:r w:rsidR="001376EC">
          <w:rPr>
            <w:noProof/>
            <w:webHidden/>
          </w:rPr>
        </w:r>
        <w:r w:rsidR="001376EC">
          <w:rPr>
            <w:noProof/>
            <w:webHidden/>
          </w:rPr>
          <w:fldChar w:fldCharType="separate"/>
        </w:r>
        <w:r w:rsidR="000E2E3B">
          <w:rPr>
            <w:noProof/>
            <w:webHidden/>
          </w:rPr>
          <w:t>6</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866" w:history="1">
        <w:r w:rsidR="000E2E3B" w:rsidRPr="00CE43AE">
          <w:rPr>
            <w:rStyle w:val="a8"/>
            <w:b/>
            <w:bCs/>
            <w:noProof/>
          </w:rPr>
          <w:t xml:space="preserve">§3  </w:t>
        </w:r>
        <w:r w:rsidR="000E2E3B" w:rsidRPr="00CE43AE">
          <w:rPr>
            <w:rStyle w:val="a8"/>
            <w:rFonts w:hint="eastAsia"/>
            <w:b/>
            <w:bCs/>
            <w:noProof/>
          </w:rPr>
          <w:t>主要财务指标和基金净值表现</w:t>
        </w:r>
        <w:r w:rsidR="000E2E3B">
          <w:rPr>
            <w:noProof/>
            <w:webHidden/>
          </w:rPr>
          <w:tab/>
        </w:r>
        <w:r w:rsidR="001376EC">
          <w:rPr>
            <w:noProof/>
            <w:webHidden/>
          </w:rPr>
          <w:fldChar w:fldCharType="begin"/>
        </w:r>
        <w:r w:rsidR="000E2E3B">
          <w:rPr>
            <w:noProof/>
            <w:webHidden/>
          </w:rPr>
          <w:instrText xml:space="preserve"> PAGEREF _Toc428208866 \h </w:instrText>
        </w:r>
        <w:r w:rsidR="001376EC">
          <w:rPr>
            <w:noProof/>
            <w:webHidden/>
          </w:rPr>
        </w:r>
        <w:r w:rsidR="001376EC">
          <w:rPr>
            <w:noProof/>
            <w:webHidden/>
          </w:rPr>
          <w:fldChar w:fldCharType="separate"/>
        </w:r>
        <w:r w:rsidR="000E2E3B">
          <w:rPr>
            <w:noProof/>
            <w:webHidden/>
          </w:rPr>
          <w:t>6</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67" w:history="1">
        <w:r w:rsidR="000E2E3B" w:rsidRPr="00CE43AE">
          <w:rPr>
            <w:rStyle w:val="a8"/>
            <w:noProof/>
          </w:rPr>
          <w:t xml:space="preserve">3.1 </w:t>
        </w:r>
        <w:r w:rsidR="000E2E3B" w:rsidRPr="00CE43AE">
          <w:rPr>
            <w:rStyle w:val="a8"/>
            <w:rFonts w:hint="eastAsia"/>
            <w:noProof/>
          </w:rPr>
          <w:t>主要会计数据和财务指标</w:t>
        </w:r>
        <w:r w:rsidR="000E2E3B">
          <w:rPr>
            <w:noProof/>
            <w:webHidden/>
          </w:rPr>
          <w:tab/>
        </w:r>
        <w:r w:rsidR="001376EC">
          <w:rPr>
            <w:noProof/>
            <w:webHidden/>
          </w:rPr>
          <w:fldChar w:fldCharType="begin"/>
        </w:r>
        <w:r w:rsidR="000E2E3B">
          <w:rPr>
            <w:noProof/>
            <w:webHidden/>
          </w:rPr>
          <w:instrText xml:space="preserve"> PAGEREF _Toc428208867 \h </w:instrText>
        </w:r>
        <w:r w:rsidR="001376EC">
          <w:rPr>
            <w:noProof/>
            <w:webHidden/>
          </w:rPr>
        </w:r>
        <w:r w:rsidR="001376EC">
          <w:rPr>
            <w:noProof/>
            <w:webHidden/>
          </w:rPr>
          <w:fldChar w:fldCharType="separate"/>
        </w:r>
        <w:r w:rsidR="000E2E3B">
          <w:rPr>
            <w:noProof/>
            <w:webHidden/>
          </w:rPr>
          <w:t>6</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68" w:history="1">
        <w:r w:rsidR="000E2E3B" w:rsidRPr="00CE43AE">
          <w:rPr>
            <w:rStyle w:val="a8"/>
            <w:noProof/>
          </w:rPr>
          <w:t xml:space="preserve">3.2 </w:t>
        </w:r>
        <w:r w:rsidR="000E2E3B" w:rsidRPr="00CE43AE">
          <w:rPr>
            <w:rStyle w:val="a8"/>
            <w:rFonts w:hint="eastAsia"/>
            <w:noProof/>
          </w:rPr>
          <w:t>基金净值表现</w:t>
        </w:r>
        <w:r w:rsidR="000E2E3B">
          <w:rPr>
            <w:noProof/>
            <w:webHidden/>
          </w:rPr>
          <w:tab/>
        </w:r>
        <w:r w:rsidR="001376EC">
          <w:rPr>
            <w:noProof/>
            <w:webHidden/>
          </w:rPr>
          <w:fldChar w:fldCharType="begin"/>
        </w:r>
        <w:r w:rsidR="000E2E3B">
          <w:rPr>
            <w:noProof/>
            <w:webHidden/>
          </w:rPr>
          <w:instrText xml:space="preserve"> PAGEREF _Toc428208868 \h </w:instrText>
        </w:r>
        <w:r w:rsidR="001376EC">
          <w:rPr>
            <w:noProof/>
            <w:webHidden/>
          </w:rPr>
        </w:r>
        <w:r w:rsidR="001376EC">
          <w:rPr>
            <w:noProof/>
            <w:webHidden/>
          </w:rPr>
          <w:fldChar w:fldCharType="separate"/>
        </w:r>
        <w:r w:rsidR="000E2E3B">
          <w:rPr>
            <w:noProof/>
            <w:webHidden/>
          </w:rPr>
          <w:t>7</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869" w:history="1">
        <w:r w:rsidR="000E2E3B" w:rsidRPr="00CE43AE">
          <w:rPr>
            <w:rStyle w:val="a8"/>
            <w:b/>
            <w:bCs/>
            <w:noProof/>
          </w:rPr>
          <w:t xml:space="preserve">§4  </w:t>
        </w:r>
        <w:r w:rsidR="000E2E3B" w:rsidRPr="00CE43AE">
          <w:rPr>
            <w:rStyle w:val="a8"/>
            <w:rFonts w:hint="eastAsia"/>
            <w:b/>
            <w:bCs/>
            <w:noProof/>
          </w:rPr>
          <w:t>管理人报告</w:t>
        </w:r>
        <w:r w:rsidR="000E2E3B">
          <w:rPr>
            <w:noProof/>
            <w:webHidden/>
          </w:rPr>
          <w:tab/>
        </w:r>
        <w:r w:rsidR="001376EC">
          <w:rPr>
            <w:noProof/>
            <w:webHidden/>
          </w:rPr>
          <w:fldChar w:fldCharType="begin"/>
        </w:r>
        <w:r w:rsidR="000E2E3B">
          <w:rPr>
            <w:noProof/>
            <w:webHidden/>
          </w:rPr>
          <w:instrText xml:space="preserve"> PAGEREF _Toc428208869 \h </w:instrText>
        </w:r>
        <w:r w:rsidR="001376EC">
          <w:rPr>
            <w:noProof/>
            <w:webHidden/>
          </w:rPr>
        </w:r>
        <w:r w:rsidR="001376EC">
          <w:rPr>
            <w:noProof/>
            <w:webHidden/>
          </w:rPr>
          <w:fldChar w:fldCharType="separate"/>
        </w:r>
        <w:r w:rsidR="000E2E3B">
          <w:rPr>
            <w:noProof/>
            <w:webHidden/>
          </w:rPr>
          <w:t>8</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0" w:history="1">
        <w:r w:rsidR="000E2E3B" w:rsidRPr="00CE43AE">
          <w:rPr>
            <w:rStyle w:val="a8"/>
            <w:noProof/>
          </w:rPr>
          <w:t xml:space="preserve">4.1 </w:t>
        </w:r>
        <w:r w:rsidR="000E2E3B" w:rsidRPr="00CE43AE">
          <w:rPr>
            <w:rStyle w:val="a8"/>
            <w:rFonts w:hint="eastAsia"/>
            <w:noProof/>
          </w:rPr>
          <w:t>基金管理人及基金经理情况</w:t>
        </w:r>
        <w:r w:rsidR="000E2E3B">
          <w:rPr>
            <w:noProof/>
            <w:webHidden/>
          </w:rPr>
          <w:tab/>
        </w:r>
        <w:r w:rsidR="001376EC">
          <w:rPr>
            <w:noProof/>
            <w:webHidden/>
          </w:rPr>
          <w:fldChar w:fldCharType="begin"/>
        </w:r>
        <w:r w:rsidR="000E2E3B">
          <w:rPr>
            <w:noProof/>
            <w:webHidden/>
          </w:rPr>
          <w:instrText xml:space="preserve"> PAGEREF _Toc428208870 \h </w:instrText>
        </w:r>
        <w:r w:rsidR="001376EC">
          <w:rPr>
            <w:noProof/>
            <w:webHidden/>
          </w:rPr>
        </w:r>
        <w:r w:rsidR="001376EC">
          <w:rPr>
            <w:noProof/>
            <w:webHidden/>
          </w:rPr>
          <w:fldChar w:fldCharType="separate"/>
        </w:r>
        <w:r w:rsidR="000E2E3B">
          <w:rPr>
            <w:noProof/>
            <w:webHidden/>
          </w:rPr>
          <w:t>8</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1" w:history="1">
        <w:r w:rsidR="000E2E3B" w:rsidRPr="00CE43AE">
          <w:rPr>
            <w:rStyle w:val="a8"/>
            <w:noProof/>
          </w:rPr>
          <w:t xml:space="preserve">4.2 </w:t>
        </w:r>
        <w:r w:rsidR="000E2E3B" w:rsidRPr="00CE43AE">
          <w:rPr>
            <w:rStyle w:val="a8"/>
            <w:rFonts w:hint="eastAsia"/>
            <w:noProof/>
          </w:rPr>
          <w:t>管理人对报告期内本基金运作遵规守信情况的说明</w:t>
        </w:r>
        <w:r w:rsidR="000E2E3B">
          <w:rPr>
            <w:noProof/>
            <w:webHidden/>
          </w:rPr>
          <w:tab/>
        </w:r>
        <w:r w:rsidR="001376EC">
          <w:rPr>
            <w:noProof/>
            <w:webHidden/>
          </w:rPr>
          <w:fldChar w:fldCharType="begin"/>
        </w:r>
        <w:r w:rsidR="000E2E3B">
          <w:rPr>
            <w:noProof/>
            <w:webHidden/>
          </w:rPr>
          <w:instrText xml:space="preserve"> PAGEREF _Toc428208871 \h </w:instrText>
        </w:r>
        <w:r w:rsidR="001376EC">
          <w:rPr>
            <w:noProof/>
            <w:webHidden/>
          </w:rPr>
        </w:r>
        <w:r w:rsidR="001376EC">
          <w:rPr>
            <w:noProof/>
            <w:webHidden/>
          </w:rPr>
          <w:fldChar w:fldCharType="separate"/>
        </w:r>
        <w:r w:rsidR="000E2E3B">
          <w:rPr>
            <w:noProof/>
            <w:webHidden/>
          </w:rPr>
          <w:t>10</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2" w:history="1">
        <w:r w:rsidR="000E2E3B" w:rsidRPr="00CE43AE">
          <w:rPr>
            <w:rStyle w:val="a8"/>
            <w:noProof/>
          </w:rPr>
          <w:t xml:space="preserve">4.3 </w:t>
        </w:r>
        <w:r w:rsidR="000E2E3B" w:rsidRPr="00CE43AE">
          <w:rPr>
            <w:rStyle w:val="a8"/>
            <w:rFonts w:hint="eastAsia"/>
            <w:noProof/>
          </w:rPr>
          <w:t>管理人对报告期内公平交易情况的专项说明</w:t>
        </w:r>
        <w:r w:rsidR="000E2E3B">
          <w:rPr>
            <w:noProof/>
            <w:webHidden/>
          </w:rPr>
          <w:tab/>
        </w:r>
        <w:r w:rsidR="001376EC">
          <w:rPr>
            <w:noProof/>
            <w:webHidden/>
          </w:rPr>
          <w:fldChar w:fldCharType="begin"/>
        </w:r>
        <w:r w:rsidR="000E2E3B">
          <w:rPr>
            <w:noProof/>
            <w:webHidden/>
          </w:rPr>
          <w:instrText xml:space="preserve"> PAGEREF _Toc428208872 \h </w:instrText>
        </w:r>
        <w:r w:rsidR="001376EC">
          <w:rPr>
            <w:noProof/>
            <w:webHidden/>
          </w:rPr>
        </w:r>
        <w:r w:rsidR="001376EC">
          <w:rPr>
            <w:noProof/>
            <w:webHidden/>
          </w:rPr>
          <w:fldChar w:fldCharType="separate"/>
        </w:r>
        <w:r w:rsidR="000E2E3B">
          <w:rPr>
            <w:noProof/>
            <w:webHidden/>
          </w:rPr>
          <w:t>10</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3" w:history="1">
        <w:r w:rsidR="000E2E3B" w:rsidRPr="00CE43AE">
          <w:rPr>
            <w:rStyle w:val="a8"/>
            <w:noProof/>
          </w:rPr>
          <w:t xml:space="preserve">4.4 </w:t>
        </w:r>
        <w:r w:rsidR="000E2E3B" w:rsidRPr="00CE43AE">
          <w:rPr>
            <w:rStyle w:val="a8"/>
            <w:rFonts w:hint="eastAsia"/>
            <w:noProof/>
          </w:rPr>
          <w:t>管理人对报告期内基金的投资策略和业绩表现的说明</w:t>
        </w:r>
        <w:r w:rsidR="000E2E3B">
          <w:rPr>
            <w:noProof/>
            <w:webHidden/>
          </w:rPr>
          <w:tab/>
        </w:r>
        <w:r w:rsidR="001376EC">
          <w:rPr>
            <w:noProof/>
            <w:webHidden/>
          </w:rPr>
          <w:fldChar w:fldCharType="begin"/>
        </w:r>
        <w:r w:rsidR="000E2E3B">
          <w:rPr>
            <w:noProof/>
            <w:webHidden/>
          </w:rPr>
          <w:instrText xml:space="preserve"> PAGEREF _Toc428208873 \h </w:instrText>
        </w:r>
        <w:r w:rsidR="001376EC">
          <w:rPr>
            <w:noProof/>
            <w:webHidden/>
          </w:rPr>
        </w:r>
        <w:r w:rsidR="001376EC">
          <w:rPr>
            <w:noProof/>
            <w:webHidden/>
          </w:rPr>
          <w:fldChar w:fldCharType="separate"/>
        </w:r>
        <w:r w:rsidR="000E2E3B">
          <w:rPr>
            <w:noProof/>
            <w:webHidden/>
          </w:rPr>
          <w:t>10</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4" w:history="1">
        <w:r w:rsidR="000E2E3B" w:rsidRPr="00CE43AE">
          <w:rPr>
            <w:rStyle w:val="a8"/>
            <w:noProof/>
          </w:rPr>
          <w:t xml:space="preserve">4.5 </w:t>
        </w:r>
        <w:r w:rsidR="000E2E3B" w:rsidRPr="00CE43AE">
          <w:rPr>
            <w:rStyle w:val="a8"/>
            <w:rFonts w:hint="eastAsia"/>
            <w:noProof/>
          </w:rPr>
          <w:t>管理人对宏观经济、证券市场及行业走势的简要展望</w:t>
        </w:r>
        <w:r w:rsidR="000E2E3B">
          <w:rPr>
            <w:noProof/>
            <w:webHidden/>
          </w:rPr>
          <w:tab/>
        </w:r>
        <w:r w:rsidR="001376EC">
          <w:rPr>
            <w:noProof/>
            <w:webHidden/>
          </w:rPr>
          <w:fldChar w:fldCharType="begin"/>
        </w:r>
        <w:r w:rsidR="000E2E3B">
          <w:rPr>
            <w:noProof/>
            <w:webHidden/>
          </w:rPr>
          <w:instrText xml:space="preserve"> PAGEREF _Toc428208874 \h </w:instrText>
        </w:r>
        <w:r w:rsidR="001376EC">
          <w:rPr>
            <w:noProof/>
            <w:webHidden/>
          </w:rPr>
        </w:r>
        <w:r w:rsidR="001376EC">
          <w:rPr>
            <w:noProof/>
            <w:webHidden/>
          </w:rPr>
          <w:fldChar w:fldCharType="separate"/>
        </w:r>
        <w:r w:rsidR="000E2E3B">
          <w:rPr>
            <w:noProof/>
            <w:webHidden/>
          </w:rPr>
          <w:t>11</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5" w:history="1">
        <w:r w:rsidR="000E2E3B" w:rsidRPr="00CE43AE">
          <w:rPr>
            <w:rStyle w:val="a8"/>
            <w:noProof/>
          </w:rPr>
          <w:t xml:space="preserve">4.6 </w:t>
        </w:r>
        <w:r w:rsidR="000E2E3B" w:rsidRPr="00CE43AE">
          <w:rPr>
            <w:rStyle w:val="a8"/>
            <w:rFonts w:hint="eastAsia"/>
            <w:noProof/>
          </w:rPr>
          <w:t>管理人对报告期内基金估值程序等事项的说明</w:t>
        </w:r>
        <w:r w:rsidR="000E2E3B">
          <w:rPr>
            <w:noProof/>
            <w:webHidden/>
          </w:rPr>
          <w:tab/>
        </w:r>
        <w:r w:rsidR="001376EC">
          <w:rPr>
            <w:noProof/>
            <w:webHidden/>
          </w:rPr>
          <w:fldChar w:fldCharType="begin"/>
        </w:r>
        <w:r w:rsidR="000E2E3B">
          <w:rPr>
            <w:noProof/>
            <w:webHidden/>
          </w:rPr>
          <w:instrText xml:space="preserve"> PAGEREF _Toc428208875 \h </w:instrText>
        </w:r>
        <w:r w:rsidR="001376EC">
          <w:rPr>
            <w:noProof/>
            <w:webHidden/>
          </w:rPr>
        </w:r>
        <w:r w:rsidR="001376EC">
          <w:rPr>
            <w:noProof/>
            <w:webHidden/>
          </w:rPr>
          <w:fldChar w:fldCharType="separate"/>
        </w:r>
        <w:r w:rsidR="000E2E3B">
          <w:rPr>
            <w:noProof/>
            <w:webHidden/>
          </w:rPr>
          <w:t>11</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6" w:history="1">
        <w:r w:rsidR="000E2E3B" w:rsidRPr="00CE43AE">
          <w:rPr>
            <w:rStyle w:val="a8"/>
            <w:noProof/>
          </w:rPr>
          <w:t xml:space="preserve">4.7 </w:t>
        </w:r>
        <w:r w:rsidR="000E2E3B" w:rsidRPr="00CE43AE">
          <w:rPr>
            <w:rStyle w:val="a8"/>
            <w:rFonts w:hint="eastAsia"/>
            <w:noProof/>
          </w:rPr>
          <w:t>管理人对报告期内基金利润分配情况的说明</w:t>
        </w:r>
        <w:r w:rsidR="000E2E3B">
          <w:rPr>
            <w:noProof/>
            <w:webHidden/>
          </w:rPr>
          <w:tab/>
        </w:r>
        <w:r w:rsidR="001376EC">
          <w:rPr>
            <w:noProof/>
            <w:webHidden/>
          </w:rPr>
          <w:fldChar w:fldCharType="begin"/>
        </w:r>
        <w:r w:rsidR="000E2E3B">
          <w:rPr>
            <w:noProof/>
            <w:webHidden/>
          </w:rPr>
          <w:instrText xml:space="preserve"> PAGEREF _Toc428208876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7" w:history="1">
        <w:r w:rsidR="000E2E3B" w:rsidRPr="00CE43AE">
          <w:rPr>
            <w:rStyle w:val="a8"/>
            <w:noProof/>
          </w:rPr>
          <w:t xml:space="preserve">4.8 </w:t>
        </w:r>
        <w:r w:rsidR="000E2E3B" w:rsidRPr="00CE43AE">
          <w:rPr>
            <w:rStyle w:val="a8"/>
            <w:rFonts w:hint="eastAsia"/>
            <w:noProof/>
          </w:rPr>
          <w:t>报告期内管理人对本基金持有人数或基金资产净值预警情形的说明</w:t>
        </w:r>
        <w:r w:rsidR="000E2E3B">
          <w:rPr>
            <w:noProof/>
            <w:webHidden/>
          </w:rPr>
          <w:tab/>
        </w:r>
        <w:r w:rsidR="001376EC">
          <w:rPr>
            <w:noProof/>
            <w:webHidden/>
          </w:rPr>
          <w:fldChar w:fldCharType="begin"/>
        </w:r>
        <w:r w:rsidR="000E2E3B">
          <w:rPr>
            <w:noProof/>
            <w:webHidden/>
          </w:rPr>
          <w:instrText xml:space="preserve"> PAGEREF _Toc428208877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878" w:history="1">
        <w:r w:rsidR="000E2E3B" w:rsidRPr="00CE43AE">
          <w:rPr>
            <w:rStyle w:val="a8"/>
            <w:b/>
            <w:bCs/>
            <w:noProof/>
          </w:rPr>
          <w:t xml:space="preserve">§5  </w:t>
        </w:r>
        <w:r w:rsidR="000E2E3B" w:rsidRPr="00CE43AE">
          <w:rPr>
            <w:rStyle w:val="a8"/>
            <w:rFonts w:hint="eastAsia"/>
            <w:b/>
            <w:bCs/>
            <w:noProof/>
          </w:rPr>
          <w:t>托管人报告</w:t>
        </w:r>
        <w:r w:rsidR="000E2E3B">
          <w:rPr>
            <w:noProof/>
            <w:webHidden/>
          </w:rPr>
          <w:tab/>
        </w:r>
        <w:r w:rsidR="001376EC">
          <w:rPr>
            <w:noProof/>
            <w:webHidden/>
          </w:rPr>
          <w:fldChar w:fldCharType="begin"/>
        </w:r>
        <w:r w:rsidR="000E2E3B">
          <w:rPr>
            <w:noProof/>
            <w:webHidden/>
          </w:rPr>
          <w:instrText xml:space="preserve"> PAGEREF _Toc428208878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79" w:history="1">
        <w:r w:rsidR="000E2E3B" w:rsidRPr="00CE43AE">
          <w:rPr>
            <w:rStyle w:val="a8"/>
            <w:noProof/>
          </w:rPr>
          <w:t xml:space="preserve">5.1 </w:t>
        </w:r>
        <w:r w:rsidR="000E2E3B" w:rsidRPr="00CE43AE">
          <w:rPr>
            <w:rStyle w:val="a8"/>
            <w:rFonts w:hint="eastAsia"/>
            <w:noProof/>
          </w:rPr>
          <w:t>报告期内本基金托管人遵规守信情况声明</w:t>
        </w:r>
        <w:r w:rsidR="000E2E3B">
          <w:rPr>
            <w:noProof/>
            <w:webHidden/>
          </w:rPr>
          <w:tab/>
        </w:r>
        <w:r w:rsidR="001376EC">
          <w:rPr>
            <w:noProof/>
            <w:webHidden/>
          </w:rPr>
          <w:fldChar w:fldCharType="begin"/>
        </w:r>
        <w:r w:rsidR="000E2E3B">
          <w:rPr>
            <w:noProof/>
            <w:webHidden/>
          </w:rPr>
          <w:instrText xml:space="preserve"> PAGEREF _Toc428208879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0" w:history="1">
        <w:r w:rsidR="000E2E3B" w:rsidRPr="00CE43AE">
          <w:rPr>
            <w:rStyle w:val="a8"/>
            <w:noProof/>
          </w:rPr>
          <w:t xml:space="preserve">5.2 </w:t>
        </w:r>
        <w:r w:rsidR="000E2E3B" w:rsidRPr="00CE43AE">
          <w:rPr>
            <w:rStyle w:val="a8"/>
            <w:rFonts w:hint="eastAsia"/>
            <w:noProof/>
          </w:rPr>
          <w:t>托管人对报告期内本基金投资运作遵规守信、净值计算、利润分配等情况的说明</w:t>
        </w:r>
        <w:r w:rsidR="000E2E3B">
          <w:rPr>
            <w:noProof/>
            <w:webHidden/>
          </w:rPr>
          <w:tab/>
        </w:r>
        <w:r w:rsidR="001376EC">
          <w:rPr>
            <w:noProof/>
            <w:webHidden/>
          </w:rPr>
          <w:fldChar w:fldCharType="begin"/>
        </w:r>
        <w:r w:rsidR="000E2E3B">
          <w:rPr>
            <w:noProof/>
            <w:webHidden/>
          </w:rPr>
          <w:instrText xml:space="preserve"> PAGEREF _Toc428208880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1" w:history="1">
        <w:r w:rsidR="000E2E3B" w:rsidRPr="00CE43AE">
          <w:rPr>
            <w:rStyle w:val="a8"/>
            <w:noProof/>
          </w:rPr>
          <w:t xml:space="preserve">5.3 </w:t>
        </w:r>
        <w:r w:rsidR="000E2E3B" w:rsidRPr="00CE43AE">
          <w:rPr>
            <w:rStyle w:val="a8"/>
            <w:rFonts w:hint="eastAsia"/>
            <w:noProof/>
          </w:rPr>
          <w:t>托管人对本半年度报告中财务信息等内容的真实、准确和完整发表意见</w:t>
        </w:r>
        <w:r w:rsidR="000E2E3B">
          <w:rPr>
            <w:noProof/>
            <w:webHidden/>
          </w:rPr>
          <w:tab/>
        </w:r>
        <w:r w:rsidR="001376EC">
          <w:rPr>
            <w:noProof/>
            <w:webHidden/>
          </w:rPr>
          <w:fldChar w:fldCharType="begin"/>
        </w:r>
        <w:r w:rsidR="000E2E3B">
          <w:rPr>
            <w:noProof/>
            <w:webHidden/>
          </w:rPr>
          <w:instrText xml:space="preserve"> PAGEREF _Toc428208881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rsidP="00183013">
      <w:pPr>
        <w:pStyle w:val="11"/>
        <w:tabs>
          <w:tab w:val="left" w:pos="420"/>
        </w:tabs>
        <w:rPr>
          <w:rFonts w:asciiTheme="minorHAnsi" w:eastAsiaTheme="minorEastAsia" w:hAnsiTheme="minorHAnsi" w:cstheme="minorBidi"/>
          <w:noProof/>
          <w:szCs w:val="22"/>
        </w:rPr>
      </w:pPr>
      <w:hyperlink w:anchor="_Toc428208882" w:history="1">
        <w:r w:rsidR="000E2E3B" w:rsidRPr="00CE43AE">
          <w:rPr>
            <w:rStyle w:val="a8"/>
            <w:b/>
            <w:bCs/>
            <w:noProof/>
          </w:rPr>
          <w:t>§6</w:t>
        </w:r>
        <w:r w:rsidR="000E2E3B">
          <w:rPr>
            <w:rFonts w:asciiTheme="minorHAnsi" w:eastAsiaTheme="minorEastAsia" w:hAnsiTheme="minorHAnsi" w:cstheme="minorBidi"/>
            <w:noProof/>
            <w:szCs w:val="22"/>
          </w:rPr>
          <w:tab/>
        </w:r>
        <w:r w:rsidR="000E2E3B" w:rsidRPr="00CE43AE">
          <w:rPr>
            <w:rStyle w:val="a8"/>
            <w:rFonts w:hint="eastAsia"/>
            <w:b/>
            <w:bCs/>
            <w:noProof/>
          </w:rPr>
          <w:t>半年度财务会计报告（未经审计）</w:t>
        </w:r>
        <w:r w:rsidR="000E2E3B">
          <w:rPr>
            <w:noProof/>
            <w:webHidden/>
          </w:rPr>
          <w:tab/>
        </w:r>
        <w:r w:rsidR="001376EC">
          <w:rPr>
            <w:noProof/>
            <w:webHidden/>
          </w:rPr>
          <w:fldChar w:fldCharType="begin"/>
        </w:r>
        <w:r w:rsidR="000E2E3B">
          <w:rPr>
            <w:noProof/>
            <w:webHidden/>
          </w:rPr>
          <w:instrText xml:space="preserve"> PAGEREF _Toc428208882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3" w:history="1">
        <w:r w:rsidR="000E2E3B" w:rsidRPr="00CE43AE">
          <w:rPr>
            <w:rStyle w:val="a8"/>
            <w:noProof/>
          </w:rPr>
          <w:t xml:space="preserve">6.1 </w:t>
        </w:r>
        <w:r w:rsidR="000E2E3B" w:rsidRPr="00CE43AE">
          <w:rPr>
            <w:rStyle w:val="a8"/>
            <w:rFonts w:hint="eastAsia"/>
            <w:noProof/>
          </w:rPr>
          <w:t>资产负债表</w:t>
        </w:r>
        <w:r w:rsidR="000E2E3B">
          <w:rPr>
            <w:noProof/>
            <w:webHidden/>
          </w:rPr>
          <w:tab/>
        </w:r>
        <w:r w:rsidR="001376EC">
          <w:rPr>
            <w:noProof/>
            <w:webHidden/>
          </w:rPr>
          <w:fldChar w:fldCharType="begin"/>
        </w:r>
        <w:r w:rsidR="000E2E3B">
          <w:rPr>
            <w:noProof/>
            <w:webHidden/>
          </w:rPr>
          <w:instrText xml:space="preserve"> PAGEREF _Toc428208883 \h </w:instrText>
        </w:r>
        <w:r w:rsidR="001376EC">
          <w:rPr>
            <w:noProof/>
            <w:webHidden/>
          </w:rPr>
        </w:r>
        <w:r w:rsidR="001376EC">
          <w:rPr>
            <w:noProof/>
            <w:webHidden/>
          </w:rPr>
          <w:fldChar w:fldCharType="separate"/>
        </w:r>
        <w:r w:rsidR="000E2E3B">
          <w:rPr>
            <w:noProof/>
            <w:webHidden/>
          </w:rPr>
          <w:t>12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4" w:history="1">
        <w:r w:rsidR="000E2E3B" w:rsidRPr="00CE43AE">
          <w:rPr>
            <w:rStyle w:val="a8"/>
            <w:noProof/>
          </w:rPr>
          <w:t xml:space="preserve">6.2 </w:t>
        </w:r>
        <w:r w:rsidR="000E2E3B" w:rsidRPr="00CE43AE">
          <w:rPr>
            <w:rStyle w:val="a8"/>
            <w:rFonts w:hint="eastAsia"/>
            <w:noProof/>
          </w:rPr>
          <w:t>利润表</w:t>
        </w:r>
        <w:r w:rsidR="000E2E3B">
          <w:rPr>
            <w:noProof/>
            <w:webHidden/>
          </w:rPr>
          <w:tab/>
        </w:r>
        <w:r w:rsidR="001376EC">
          <w:rPr>
            <w:noProof/>
            <w:webHidden/>
          </w:rPr>
          <w:fldChar w:fldCharType="begin"/>
        </w:r>
        <w:r w:rsidR="000E2E3B">
          <w:rPr>
            <w:noProof/>
            <w:webHidden/>
          </w:rPr>
          <w:instrText xml:space="preserve"> PAGEREF _Toc428208884 \h </w:instrText>
        </w:r>
        <w:r w:rsidR="001376EC">
          <w:rPr>
            <w:noProof/>
            <w:webHidden/>
          </w:rPr>
        </w:r>
        <w:r w:rsidR="001376EC">
          <w:rPr>
            <w:noProof/>
            <w:webHidden/>
          </w:rPr>
          <w:fldChar w:fldCharType="separate"/>
        </w:r>
        <w:r w:rsidR="000E2E3B">
          <w:rPr>
            <w:noProof/>
            <w:webHidden/>
          </w:rPr>
          <w:t>14</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5" w:history="1">
        <w:r w:rsidR="000E2E3B" w:rsidRPr="00CE43AE">
          <w:rPr>
            <w:rStyle w:val="a8"/>
            <w:noProof/>
          </w:rPr>
          <w:t xml:space="preserve">6.3 </w:t>
        </w:r>
        <w:r w:rsidR="000E2E3B" w:rsidRPr="00CE43AE">
          <w:rPr>
            <w:rStyle w:val="a8"/>
            <w:rFonts w:hint="eastAsia"/>
            <w:noProof/>
          </w:rPr>
          <w:t>所有者权益（基金净值）变动表</w:t>
        </w:r>
        <w:r w:rsidR="000E2E3B">
          <w:rPr>
            <w:noProof/>
            <w:webHidden/>
          </w:rPr>
          <w:tab/>
        </w:r>
        <w:r w:rsidR="001376EC">
          <w:rPr>
            <w:noProof/>
            <w:webHidden/>
          </w:rPr>
          <w:fldChar w:fldCharType="begin"/>
        </w:r>
        <w:r w:rsidR="000E2E3B">
          <w:rPr>
            <w:noProof/>
            <w:webHidden/>
          </w:rPr>
          <w:instrText xml:space="preserve"> PAGEREF _Toc428208885 \h </w:instrText>
        </w:r>
        <w:r w:rsidR="001376EC">
          <w:rPr>
            <w:noProof/>
            <w:webHidden/>
          </w:rPr>
        </w:r>
        <w:r w:rsidR="001376EC">
          <w:rPr>
            <w:noProof/>
            <w:webHidden/>
          </w:rPr>
          <w:fldChar w:fldCharType="separate"/>
        </w:r>
        <w:r w:rsidR="000E2E3B">
          <w:rPr>
            <w:noProof/>
            <w:webHidden/>
          </w:rPr>
          <w:t>15</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6" w:history="1">
        <w:r w:rsidR="000E2E3B" w:rsidRPr="00CE43AE">
          <w:rPr>
            <w:rStyle w:val="a8"/>
            <w:noProof/>
          </w:rPr>
          <w:t xml:space="preserve">6.4 </w:t>
        </w:r>
        <w:r w:rsidR="000E2E3B" w:rsidRPr="00CE43AE">
          <w:rPr>
            <w:rStyle w:val="a8"/>
            <w:rFonts w:hint="eastAsia"/>
            <w:noProof/>
          </w:rPr>
          <w:t>报表附注</w:t>
        </w:r>
        <w:r w:rsidR="000E2E3B">
          <w:rPr>
            <w:noProof/>
            <w:webHidden/>
          </w:rPr>
          <w:tab/>
        </w:r>
        <w:r w:rsidR="001376EC">
          <w:rPr>
            <w:noProof/>
            <w:webHidden/>
          </w:rPr>
          <w:fldChar w:fldCharType="begin"/>
        </w:r>
        <w:r w:rsidR="000E2E3B">
          <w:rPr>
            <w:noProof/>
            <w:webHidden/>
          </w:rPr>
          <w:instrText xml:space="preserve"> PAGEREF _Toc428208886 \h </w:instrText>
        </w:r>
        <w:r w:rsidR="001376EC">
          <w:rPr>
            <w:noProof/>
            <w:webHidden/>
          </w:rPr>
        </w:r>
        <w:r w:rsidR="001376EC">
          <w:rPr>
            <w:noProof/>
            <w:webHidden/>
          </w:rPr>
          <w:fldChar w:fldCharType="separate"/>
        </w:r>
        <w:r w:rsidR="000E2E3B">
          <w:rPr>
            <w:noProof/>
            <w:webHidden/>
          </w:rPr>
          <w:t>16</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887" w:history="1">
        <w:r w:rsidR="000E2E3B" w:rsidRPr="00CE43AE">
          <w:rPr>
            <w:rStyle w:val="a8"/>
            <w:b/>
            <w:bCs/>
            <w:noProof/>
          </w:rPr>
          <w:t xml:space="preserve">§7  </w:t>
        </w:r>
        <w:r w:rsidR="000E2E3B" w:rsidRPr="00CE43AE">
          <w:rPr>
            <w:rStyle w:val="a8"/>
            <w:rFonts w:hint="eastAsia"/>
            <w:b/>
            <w:bCs/>
            <w:noProof/>
          </w:rPr>
          <w:t>投资组合报告</w:t>
        </w:r>
        <w:r w:rsidR="000E2E3B">
          <w:rPr>
            <w:noProof/>
            <w:webHidden/>
          </w:rPr>
          <w:tab/>
        </w:r>
        <w:r w:rsidR="001376EC">
          <w:rPr>
            <w:noProof/>
            <w:webHidden/>
          </w:rPr>
          <w:fldChar w:fldCharType="begin"/>
        </w:r>
        <w:r w:rsidR="000E2E3B">
          <w:rPr>
            <w:noProof/>
            <w:webHidden/>
          </w:rPr>
          <w:instrText xml:space="preserve"> PAGEREF _Toc428208887 \h </w:instrText>
        </w:r>
        <w:r w:rsidR="001376EC">
          <w:rPr>
            <w:noProof/>
            <w:webHidden/>
          </w:rPr>
        </w:r>
        <w:r w:rsidR="001376EC">
          <w:rPr>
            <w:noProof/>
            <w:webHidden/>
          </w:rPr>
          <w:fldChar w:fldCharType="separate"/>
        </w:r>
        <w:r w:rsidR="000E2E3B">
          <w:rPr>
            <w:noProof/>
            <w:webHidden/>
          </w:rPr>
          <w:t>33</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8" w:history="1">
        <w:r w:rsidR="000E2E3B" w:rsidRPr="00CE43AE">
          <w:rPr>
            <w:rStyle w:val="a8"/>
            <w:noProof/>
          </w:rPr>
          <w:t xml:space="preserve">7.1 </w:t>
        </w:r>
        <w:r w:rsidR="000E2E3B" w:rsidRPr="00CE43AE">
          <w:rPr>
            <w:rStyle w:val="a8"/>
            <w:rFonts w:hint="eastAsia"/>
            <w:noProof/>
          </w:rPr>
          <w:t>期末基金资产组合情况</w:t>
        </w:r>
        <w:r w:rsidR="000E2E3B">
          <w:rPr>
            <w:noProof/>
            <w:webHidden/>
          </w:rPr>
          <w:tab/>
        </w:r>
        <w:r w:rsidR="001376EC">
          <w:rPr>
            <w:noProof/>
            <w:webHidden/>
          </w:rPr>
          <w:fldChar w:fldCharType="begin"/>
        </w:r>
        <w:r w:rsidR="000E2E3B">
          <w:rPr>
            <w:noProof/>
            <w:webHidden/>
          </w:rPr>
          <w:instrText xml:space="preserve"> PAGEREF _Toc428208888 \h </w:instrText>
        </w:r>
        <w:r w:rsidR="001376EC">
          <w:rPr>
            <w:noProof/>
            <w:webHidden/>
          </w:rPr>
        </w:r>
        <w:r w:rsidR="001376EC">
          <w:rPr>
            <w:noProof/>
            <w:webHidden/>
          </w:rPr>
          <w:fldChar w:fldCharType="separate"/>
        </w:r>
        <w:r w:rsidR="000E2E3B">
          <w:rPr>
            <w:noProof/>
            <w:webHidden/>
          </w:rPr>
          <w:t>33</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89" w:history="1">
        <w:r w:rsidR="000E2E3B" w:rsidRPr="00CE43AE">
          <w:rPr>
            <w:rStyle w:val="a8"/>
            <w:noProof/>
          </w:rPr>
          <w:t xml:space="preserve">7.2 </w:t>
        </w:r>
        <w:r w:rsidR="000E2E3B" w:rsidRPr="00CE43AE">
          <w:rPr>
            <w:rStyle w:val="a8"/>
            <w:rFonts w:hint="eastAsia"/>
            <w:noProof/>
          </w:rPr>
          <w:t>期末按行业分类的股票投资组合</w:t>
        </w:r>
        <w:r w:rsidR="000E2E3B">
          <w:rPr>
            <w:noProof/>
            <w:webHidden/>
          </w:rPr>
          <w:tab/>
        </w:r>
        <w:r w:rsidR="001376EC">
          <w:rPr>
            <w:noProof/>
            <w:webHidden/>
          </w:rPr>
          <w:fldChar w:fldCharType="begin"/>
        </w:r>
        <w:r w:rsidR="000E2E3B">
          <w:rPr>
            <w:noProof/>
            <w:webHidden/>
          </w:rPr>
          <w:instrText xml:space="preserve"> PAGEREF _Toc428208889 \h </w:instrText>
        </w:r>
        <w:r w:rsidR="001376EC">
          <w:rPr>
            <w:noProof/>
            <w:webHidden/>
          </w:rPr>
        </w:r>
        <w:r w:rsidR="001376EC">
          <w:rPr>
            <w:noProof/>
            <w:webHidden/>
          </w:rPr>
          <w:fldChar w:fldCharType="separate"/>
        </w:r>
        <w:r w:rsidR="000E2E3B">
          <w:rPr>
            <w:noProof/>
            <w:webHidden/>
          </w:rPr>
          <w:t>33</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0" w:history="1">
        <w:r w:rsidR="000E2E3B" w:rsidRPr="00CE43AE">
          <w:rPr>
            <w:rStyle w:val="a8"/>
            <w:noProof/>
          </w:rPr>
          <w:t xml:space="preserve">7.3 </w:t>
        </w:r>
        <w:r w:rsidR="000E2E3B" w:rsidRPr="00CE43AE">
          <w:rPr>
            <w:rStyle w:val="a8"/>
            <w:rFonts w:hint="eastAsia"/>
            <w:noProof/>
          </w:rPr>
          <w:t>期末按公允价值占基金资产净值比例大小排序的所有股票投资明细</w:t>
        </w:r>
        <w:r w:rsidR="000E2E3B">
          <w:rPr>
            <w:noProof/>
            <w:webHidden/>
          </w:rPr>
          <w:tab/>
        </w:r>
        <w:r w:rsidR="001376EC">
          <w:rPr>
            <w:noProof/>
            <w:webHidden/>
          </w:rPr>
          <w:fldChar w:fldCharType="begin"/>
        </w:r>
        <w:r w:rsidR="000E2E3B">
          <w:rPr>
            <w:noProof/>
            <w:webHidden/>
          </w:rPr>
          <w:instrText xml:space="preserve"> PAGEREF _Toc428208890 \h </w:instrText>
        </w:r>
        <w:r w:rsidR="001376EC">
          <w:rPr>
            <w:noProof/>
            <w:webHidden/>
          </w:rPr>
        </w:r>
        <w:r w:rsidR="001376EC">
          <w:rPr>
            <w:noProof/>
            <w:webHidden/>
          </w:rPr>
          <w:fldChar w:fldCharType="separate"/>
        </w:r>
        <w:r w:rsidR="000E2E3B">
          <w:rPr>
            <w:noProof/>
            <w:webHidden/>
          </w:rPr>
          <w:t>34</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1" w:history="1">
        <w:r w:rsidR="000E2E3B" w:rsidRPr="00CE43AE">
          <w:rPr>
            <w:rStyle w:val="a8"/>
            <w:noProof/>
          </w:rPr>
          <w:t>7.4</w:t>
        </w:r>
        <w:r w:rsidR="000E2E3B">
          <w:rPr>
            <w:rStyle w:val="a8"/>
            <w:noProof/>
          </w:rPr>
          <w:t xml:space="preserve"> </w:t>
        </w:r>
        <w:r w:rsidR="000E2E3B" w:rsidRPr="00CE43AE">
          <w:rPr>
            <w:rStyle w:val="a8"/>
            <w:rFonts w:hint="eastAsia"/>
            <w:noProof/>
          </w:rPr>
          <w:t>报告期内股票投资组合的重大变动</w:t>
        </w:r>
        <w:r w:rsidR="000E2E3B">
          <w:rPr>
            <w:noProof/>
            <w:webHidden/>
          </w:rPr>
          <w:tab/>
        </w:r>
        <w:r w:rsidR="001376EC">
          <w:rPr>
            <w:noProof/>
            <w:webHidden/>
          </w:rPr>
          <w:fldChar w:fldCharType="begin"/>
        </w:r>
        <w:r w:rsidR="000E2E3B">
          <w:rPr>
            <w:noProof/>
            <w:webHidden/>
          </w:rPr>
          <w:instrText xml:space="preserve"> PAGEREF _Toc428208891 \h </w:instrText>
        </w:r>
        <w:r w:rsidR="001376EC">
          <w:rPr>
            <w:noProof/>
            <w:webHidden/>
          </w:rPr>
        </w:r>
        <w:r w:rsidR="001376EC">
          <w:rPr>
            <w:noProof/>
            <w:webHidden/>
          </w:rPr>
          <w:fldChar w:fldCharType="separate"/>
        </w:r>
        <w:r w:rsidR="000E2E3B">
          <w:rPr>
            <w:noProof/>
            <w:webHidden/>
          </w:rPr>
          <w:t>36</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2" w:history="1">
        <w:r w:rsidR="000E2E3B" w:rsidRPr="00CE43AE">
          <w:rPr>
            <w:rStyle w:val="a8"/>
            <w:noProof/>
          </w:rPr>
          <w:t xml:space="preserve">7.5 </w:t>
        </w:r>
        <w:r w:rsidR="000E2E3B" w:rsidRPr="00CE43AE">
          <w:rPr>
            <w:rStyle w:val="a8"/>
            <w:rFonts w:hint="eastAsia"/>
            <w:noProof/>
          </w:rPr>
          <w:t>期末按债券品种分类的债券投资组合</w:t>
        </w:r>
        <w:r w:rsidR="000E2E3B">
          <w:rPr>
            <w:noProof/>
            <w:webHidden/>
          </w:rPr>
          <w:tab/>
        </w:r>
        <w:r w:rsidR="001376EC">
          <w:rPr>
            <w:noProof/>
            <w:webHidden/>
          </w:rPr>
          <w:fldChar w:fldCharType="begin"/>
        </w:r>
        <w:r w:rsidR="000E2E3B">
          <w:rPr>
            <w:noProof/>
            <w:webHidden/>
          </w:rPr>
          <w:instrText xml:space="preserve"> PAGEREF _Toc428208892 \h </w:instrText>
        </w:r>
        <w:r w:rsidR="001376EC">
          <w:rPr>
            <w:noProof/>
            <w:webHidden/>
          </w:rPr>
        </w:r>
        <w:r w:rsidR="001376EC">
          <w:rPr>
            <w:noProof/>
            <w:webHidden/>
          </w:rPr>
          <w:fldChar w:fldCharType="separate"/>
        </w:r>
        <w:r w:rsidR="000E2E3B">
          <w:rPr>
            <w:noProof/>
            <w:webHidden/>
          </w:rPr>
          <w:t>38</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3" w:history="1">
        <w:r w:rsidR="000E2E3B" w:rsidRPr="00CE43AE">
          <w:rPr>
            <w:rStyle w:val="a8"/>
            <w:noProof/>
          </w:rPr>
          <w:t>7.6</w:t>
        </w:r>
        <w:r w:rsidR="000E2E3B">
          <w:rPr>
            <w:rStyle w:val="a8"/>
            <w:noProof/>
          </w:rPr>
          <w:t xml:space="preserve"> </w:t>
        </w:r>
        <w:r w:rsidR="000E2E3B" w:rsidRPr="00CE43AE">
          <w:rPr>
            <w:rStyle w:val="a8"/>
            <w:rFonts w:hint="eastAsia"/>
            <w:noProof/>
          </w:rPr>
          <w:t>期末按公允价值占基金资产净值比例大小排序的前五名债券投资明细</w:t>
        </w:r>
        <w:r w:rsidR="000E2E3B">
          <w:rPr>
            <w:noProof/>
            <w:webHidden/>
          </w:rPr>
          <w:tab/>
        </w:r>
        <w:r w:rsidR="001376EC">
          <w:rPr>
            <w:noProof/>
            <w:webHidden/>
          </w:rPr>
          <w:fldChar w:fldCharType="begin"/>
        </w:r>
        <w:r w:rsidR="000E2E3B">
          <w:rPr>
            <w:noProof/>
            <w:webHidden/>
          </w:rPr>
          <w:instrText xml:space="preserve"> PAGEREF _Toc428208893 \h </w:instrText>
        </w:r>
        <w:r w:rsidR="001376EC">
          <w:rPr>
            <w:noProof/>
            <w:webHidden/>
          </w:rPr>
        </w:r>
        <w:r w:rsidR="001376EC">
          <w:rPr>
            <w:noProof/>
            <w:webHidden/>
          </w:rPr>
          <w:fldChar w:fldCharType="separate"/>
        </w:r>
        <w:r w:rsidR="000E2E3B">
          <w:rPr>
            <w:noProof/>
            <w:webHidden/>
          </w:rPr>
          <w:t>39</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4" w:history="1">
        <w:r w:rsidR="000E2E3B" w:rsidRPr="00CE43AE">
          <w:rPr>
            <w:rStyle w:val="a8"/>
            <w:noProof/>
          </w:rPr>
          <w:t xml:space="preserve">7.7 </w:t>
        </w:r>
        <w:r w:rsidR="000E2E3B" w:rsidRPr="00CE43AE">
          <w:rPr>
            <w:rStyle w:val="a8"/>
            <w:rFonts w:hint="eastAsia"/>
            <w:noProof/>
          </w:rPr>
          <w:t>期末按公允价值占基金资产净值比例大小排序的所有资产支持证券投资明细</w:t>
        </w:r>
        <w:r w:rsidR="000E2E3B">
          <w:rPr>
            <w:noProof/>
            <w:webHidden/>
          </w:rPr>
          <w:tab/>
        </w:r>
        <w:r w:rsidR="001376EC">
          <w:rPr>
            <w:noProof/>
            <w:webHidden/>
          </w:rPr>
          <w:fldChar w:fldCharType="begin"/>
        </w:r>
        <w:r w:rsidR="000E2E3B">
          <w:rPr>
            <w:noProof/>
            <w:webHidden/>
          </w:rPr>
          <w:instrText xml:space="preserve"> PAGEREF _Toc428208894 \h </w:instrText>
        </w:r>
        <w:r w:rsidR="001376EC">
          <w:rPr>
            <w:noProof/>
            <w:webHidden/>
          </w:rPr>
        </w:r>
        <w:r w:rsidR="001376EC">
          <w:rPr>
            <w:noProof/>
            <w:webHidden/>
          </w:rPr>
          <w:fldChar w:fldCharType="separate"/>
        </w:r>
        <w:r w:rsidR="000E2E3B">
          <w:rPr>
            <w:noProof/>
            <w:webHidden/>
          </w:rPr>
          <w:t>39</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5" w:history="1">
        <w:r w:rsidR="000E2E3B" w:rsidRPr="00CE43AE">
          <w:rPr>
            <w:rStyle w:val="a8"/>
            <w:noProof/>
          </w:rPr>
          <w:t xml:space="preserve">7.8 </w:t>
        </w:r>
        <w:r w:rsidR="000E2E3B" w:rsidRPr="00CE43AE">
          <w:rPr>
            <w:rStyle w:val="a8"/>
            <w:rFonts w:hint="eastAsia"/>
            <w:noProof/>
          </w:rPr>
          <w:t>报告期末按公允价值占基金资产净值比例大小排序的前五名贵金属投资明细</w:t>
        </w:r>
        <w:r w:rsidR="000E2E3B">
          <w:rPr>
            <w:noProof/>
            <w:webHidden/>
          </w:rPr>
          <w:tab/>
        </w:r>
        <w:r w:rsidR="001376EC">
          <w:rPr>
            <w:noProof/>
            <w:webHidden/>
          </w:rPr>
          <w:fldChar w:fldCharType="begin"/>
        </w:r>
        <w:r w:rsidR="000E2E3B">
          <w:rPr>
            <w:noProof/>
            <w:webHidden/>
          </w:rPr>
          <w:instrText xml:space="preserve"> PAGEREF _Toc428208895 \h </w:instrText>
        </w:r>
        <w:r w:rsidR="001376EC">
          <w:rPr>
            <w:noProof/>
            <w:webHidden/>
          </w:rPr>
        </w:r>
        <w:r w:rsidR="001376EC">
          <w:rPr>
            <w:noProof/>
            <w:webHidden/>
          </w:rPr>
          <w:fldChar w:fldCharType="separate"/>
        </w:r>
        <w:r w:rsidR="000E2E3B">
          <w:rPr>
            <w:noProof/>
            <w:webHidden/>
          </w:rPr>
          <w:t>39</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6" w:history="1">
        <w:r w:rsidR="000E2E3B" w:rsidRPr="00CE43AE">
          <w:rPr>
            <w:rStyle w:val="a8"/>
            <w:noProof/>
          </w:rPr>
          <w:t xml:space="preserve">7.9 </w:t>
        </w:r>
        <w:r w:rsidR="000E2E3B" w:rsidRPr="00CE43AE">
          <w:rPr>
            <w:rStyle w:val="a8"/>
            <w:rFonts w:hint="eastAsia"/>
            <w:noProof/>
          </w:rPr>
          <w:t>期末按公允价值占基金资产净值比例大小排序的前五名权证投资明细</w:t>
        </w:r>
        <w:r w:rsidR="000E2E3B">
          <w:rPr>
            <w:noProof/>
            <w:webHidden/>
          </w:rPr>
          <w:tab/>
        </w:r>
        <w:r w:rsidR="001376EC">
          <w:rPr>
            <w:noProof/>
            <w:webHidden/>
          </w:rPr>
          <w:fldChar w:fldCharType="begin"/>
        </w:r>
        <w:r w:rsidR="000E2E3B">
          <w:rPr>
            <w:noProof/>
            <w:webHidden/>
          </w:rPr>
          <w:instrText xml:space="preserve"> PAGEREF _Toc428208896 \h </w:instrText>
        </w:r>
        <w:r w:rsidR="001376EC">
          <w:rPr>
            <w:noProof/>
            <w:webHidden/>
          </w:rPr>
        </w:r>
        <w:r w:rsidR="001376EC">
          <w:rPr>
            <w:noProof/>
            <w:webHidden/>
          </w:rPr>
          <w:fldChar w:fldCharType="separate"/>
        </w:r>
        <w:r w:rsidR="000E2E3B">
          <w:rPr>
            <w:noProof/>
            <w:webHidden/>
          </w:rPr>
          <w:t>39</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7" w:history="1">
        <w:r w:rsidR="000E2E3B" w:rsidRPr="00CE43AE">
          <w:rPr>
            <w:rStyle w:val="a8"/>
            <w:noProof/>
          </w:rPr>
          <w:t xml:space="preserve">7.10 </w:t>
        </w:r>
        <w:r w:rsidR="000E2E3B" w:rsidRPr="00CE43AE">
          <w:rPr>
            <w:rStyle w:val="a8"/>
            <w:rFonts w:hint="eastAsia"/>
            <w:noProof/>
          </w:rPr>
          <w:t>报告期末本基金投资的股指期货交易情况说明</w:t>
        </w:r>
        <w:r w:rsidR="000E2E3B">
          <w:rPr>
            <w:noProof/>
            <w:webHidden/>
          </w:rPr>
          <w:tab/>
        </w:r>
        <w:r w:rsidR="001376EC">
          <w:rPr>
            <w:noProof/>
            <w:webHidden/>
          </w:rPr>
          <w:fldChar w:fldCharType="begin"/>
        </w:r>
        <w:r w:rsidR="000E2E3B">
          <w:rPr>
            <w:noProof/>
            <w:webHidden/>
          </w:rPr>
          <w:instrText xml:space="preserve"> PAGEREF _Toc428208897 \h </w:instrText>
        </w:r>
        <w:r w:rsidR="001376EC">
          <w:rPr>
            <w:noProof/>
            <w:webHidden/>
          </w:rPr>
        </w:r>
        <w:r w:rsidR="001376EC">
          <w:rPr>
            <w:noProof/>
            <w:webHidden/>
          </w:rPr>
          <w:fldChar w:fldCharType="separate"/>
        </w:r>
        <w:r w:rsidR="000E2E3B">
          <w:rPr>
            <w:noProof/>
            <w:webHidden/>
          </w:rPr>
          <w:t>39</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8" w:history="1">
        <w:r w:rsidR="000E2E3B" w:rsidRPr="00CE43AE">
          <w:rPr>
            <w:rStyle w:val="a8"/>
            <w:noProof/>
          </w:rPr>
          <w:t>7.11</w:t>
        </w:r>
        <w:r w:rsidR="000E2E3B">
          <w:rPr>
            <w:rStyle w:val="a8"/>
            <w:noProof/>
          </w:rPr>
          <w:t xml:space="preserve"> </w:t>
        </w:r>
        <w:r w:rsidR="000E2E3B" w:rsidRPr="00CE43AE">
          <w:rPr>
            <w:rStyle w:val="a8"/>
            <w:rFonts w:hint="eastAsia"/>
            <w:noProof/>
          </w:rPr>
          <w:t>报告期末本基金投资的国债期货交易情况说明</w:t>
        </w:r>
        <w:r w:rsidR="000E2E3B">
          <w:rPr>
            <w:noProof/>
            <w:webHidden/>
          </w:rPr>
          <w:tab/>
        </w:r>
        <w:r w:rsidR="001376EC">
          <w:rPr>
            <w:noProof/>
            <w:webHidden/>
          </w:rPr>
          <w:fldChar w:fldCharType="begin"/>
        </w:r>
        <w:r w:rsidR="000E2E3B">
          <w:rPr>
            <w:noProof/>
            <w:webHidden/>
          </w:rPr>
          <w:instrText xml:space="preserve"> PAGEREF _Toc428208898 \h </w:instrText>
        </w:r>
        <w:r w:rsidR="001376EC">
          <w:rPr>
            <w:noProof/>
            <w:webHidden/>
          </w:rPr>
        </w:r>
        <w:r w:rsidR="001376EC">
          <w:rPr>
            <w:noProof/>
            <w:webHidden/>
          </w:rPr>
          <w:fldChar w:fldCharType="separate"/>
        </w:r>
        <w:r w:rsidR="000E2E3B">
          <w:rPr>
            <w:noProof/>
            <w:webHidden/>
          </w:rPr>
          <w:t>39</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899" w:history="1">
        <w:r w:rsidR="000E2E3B" w:rsidRPr="00CE43AE">
          <w:rPr>
            <w:rStyle w:val="a8"/>
            <w:noProof/>
          </w:rPr>
          <w:t xml:space="preserve">7.12 </w:t>
        </w:r>
        <w:r w:rsidR="000E2E3B" w:rsidRPr="00CE43AE">
          <w:rPr>
            <w:rStyle w:val="a8"/>
            <w:rFonts w:hint="eastAsia"/>
            <w:noProof/>
          </w:rPr>
          <w:t>投资组合报告附注</w:t>
        </w:r>
        <w:r w:rsidR="000E2E3B">
          <w:rPr>
            <w:noProof/>
            <w:webHidden/>
          </w:rPr>
          <w:tab/>
        </w:r>
        <w:r w:rsidR="001376EC">
          <w:rPr>
            <w:noProof/>
            <w:webHidden/>
          </w:rPr>
          <w:fldChar w:fldCharType="begin"/>
        </w:r>
        <w:r w:rsidR="000E2E3B">
          <w:rPr>
            <w:noProof/>
            <w:webHidden/>
          </w:rPr>
          <w:instrText xml:space="preserve"> PAGEREF _Toc428208899 \h </w:instrText>
        </w:r>
        <w:r w:rsidR="001376EC">
          <w:rPr>
            <w:noProof/>
            <w:webHidden/>
          </w:rPr>
        </w:r>
        <w:r w:rsidR="001376EC">
          <w:rPr>
            <w:noProof/>
            <w:webHidden/>
          </w:rPr>
          <w:fldChar w:fldCharType="separate"/>
        </w:r>
        <w:r w:rsidR="000E2E3B">
          <w:rPr>
            <w:noProof/>
            <w:webHidden/>
          </w:rPr>
          <w:t>39</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900" w:history="1">
        <w:r w:rsidR="000E2E3B" w:rsidRPr="00CE43AE">
          <w:rPr>
            <w:rStyle w:val="a8"/>
            <w:b/>
            <w:bCs/>
            <w:noProof/>
          </w:rPr>
          <w:t xml:space="preserve">§8  </w:t>
        </w:r>
        <w:r w:rsidR="000E2E3B" w:rsidRPr="00CE43AE">
          <w:rPr>
            <w:rStyle w:val="a8"/>
            <w:rFonts w:hint="eastAsia"/>
            <w:b/>
            <w:bCs/>
            <w:noProof/>
          </w:rPr>
          <w:t>基金份额持有人信息</w:t>
        </w:r>
        <w:r w:rsidR="000E2E3B">
          <w:rPr>
            <w:noProof/>
            <w:webHidden/>
          </w:rPr>
          <w:tab/>
        </w:r>
        <w:r w:rsidR="001376EC">
          <w:rPr>
            <w:noProof/>
            <w:webHidden/>
          </w:rPr>
          <w:fldChar w:fldCharType="begin"/>
        </w:r>
        <w:r w:rsidR="000E2E3B">
          <w:rPr>
            <w:noProof/>
            <w:webHidden/>
          </w:rPr>
          <w:instrText xml:space="preserve"> PAGEREF _Toc428208900 \h </w:instrText>
        </w:r>
        <w:r w:rsidR="001376EC">
          <w:rPr>
            <w:noProof/>
            <w:webHidden/>
          </w:rPr>
        </w:r>
        <w:r w:rsidR="001376EC">
          <w:rPr>
            <w:noProof/>
            <w:webHidden/>
          </w:rPr>
          <w:fldChar w:fldCharType="separate"/>
        </w:r>
        <w:r w:rsidR="000E2E3B">
          <w:rPr>
            <w:noProof/>
            <w:webHidden/>
          </w:rPr>
          <w:t>40</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01" w:history="1">
        <w:r w:rsidR="000E2E3B" w:rsidRPr="00CE43AE">
          <w:rPr>
            <w:rStyle w:val="a8"/>
            <w:noProof/>
          </w:rPr>
          <w:t xml:space="preserve">8.1 </w:t>
        </w:r>
        <w:r w:rsidR="000E2E3B" w:rsidRPr="00CE43AE">
          <w:rPr>
            <w:rStyle w:val="a8"/>
            <w:rFonts w:hint="eastAsia"/>
            <w:noProof/>
          </w:rPr>
          <w:t>期末基金份额持有人户数及持有人结构</w:t>
        </w:r>
        <w:r w:rsidR="000E2E3B">
          <w:rPr>
            <w:noProof/>
            <w:webHidden/>
          </w:rPr>
          <w:tab/>
        </w:r>
        <w:r w:rsidR="001376EC">
          <w:rPr>
            <w:noProof/>
            <w:webHidden/>
          </w:rPr>
          <w:fldChar w:fldCharType="begin"/>
        </w:r>
        <w:r w:rsidR="000E2E3B">
          <w:rPr>
            <w:noProof/>
            <w:webHidden/>
          </w:rPr>
          <w:instrText xml:space="preserve"> PAGEREF _Toc428208901 \h </w:instrText>
        </w:r>
        <w:r w:rsidR="001376EC">
          <w:rPr>
            <w:noProof/>
            <w:webHidden/>
          </w:rPr>
        </w:r>
        <w:r w:rsidR="001376EC">
          <w:rPr>
            <w:noProof/>
            <w:webHidden/>
          </w:rPr>
          <w:fldChar w:fldCharType="separate"/>
        </w:r>
        <w:r w:rsidR="000E2E3B">
          <w:rPr>
            <w:noProof/>
            <w:webHidden/>
          </w:rPr>
          <w:t>40</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02" w:history="1">
        <w:r w:rsidR="000E2E3B" w:rsidRPr="00CE43AE">
          <w:rPr>
            <w:rStyle w:val="a8"/>
            <w:noProof/>
          </w:rPr>
          <w:t xml:space="preserve">8.2 </w:t>
        </w:r>
        <w:r w:rsidR="000E2E3B" w:rsidRPr="00CE43AE">
          <w:rPr>
            <w:rStyle w:val="a8"/>
            <w:rFonts w:hint="eastAsia"/>
            <w:noProof/>
          </w:rPr>
          <w:t>期末基金管理人的从业人员持有本基金的情况</w:t>
        </w:r>
        <w:r w:rsidR="000E2E3B">
          <w:rPr>
            <w:noProof/>
            <w:webHidden/>
          </w:rPr>
          <w:tab/>
        </w:r>
        <w:r w:rsidR="001376EC">
          <w:rPr>
            <w:noProof/>
            <w:webHidden/>
          </w:rPr>
          <w:fldChar w:fldCharType="begin"/>
        </w:r>
        <w:r w:rsidR="000E2E3B">
          <w:rPr>
            <w:noProof/>
            <w:webHidden/>
          </w:rPr>
          <w:instrText xml:space="preserve"> PAGEREF _Toc428208902 \h </w:instrText>
        </w:r>
        <w:r w:rsidR="001376EC">
          <w:rPr>
            <w:noProof/>
            <w:webHidden/>
          </w:rPr>
        </w:r>
        <w:r w:rsidR="001376EC">
          <w:rPr>
            <w:noProof/>
            <w:webHidden/>
          </w:rPr>
          <w:fldChar w:fldCharType="separate"/>
        </w:r>
        <w:r w:rsidR="000E2E3B">
          <w:rPr>
            <w:noProof/>
            <w:webHidden/>
          </w:rPr>
          <w:t>41</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03" w:history="1">
        <w:r w:rsidR="000E2E3B" w:rsidRPr="00CE43AE">
          <w:rPr>
            <w:rStyle w:val="a8"/>
            <w:noProof/>
          </w:rPr>
          <w:t>8.3</w:t>
        </w:r>
        <w:r w:rsidR="000E2E3B">
          <w:rPr>
            <w:rStyle w:val="a8"/>
            <w:noProof/>
          </w:rPr>
          <w:t xml:space="preserve"> </w:t>
        </w:r>
        <w:r w:rsidR="000E2E3B" w:rsidRPr="00CE43AE">
          <w:rPr>
            <w:rStyle w:val="a8"/>
            <w:rFonts w:hint="eastAsia"/>
            <w:noProof/>
          </w:rPr>
          <w:t>期末基金管理人的从业人员持有本开放式基金份额总量区间的情况</w:t>
        </w:r>
        <w:r w:rsidR="000E2E3B">
          <w:rPr>
            <w:noProof/>
            <w:webHidden/>
          </w:rPr>
          <w:tab/>
        </w:r>
        <w:r w:rsidR="001376EC">
          <w:rPr>
            <w:noProof/>
            <w:webHidden/>
          </w:rPr>
          <w:fldChar w:fldCharType="begin"/>
        </w:r>
        <w:r w:rsidR="000E2E3B">
          <w:rPr>
            <w:noProof/>
            <w:webHidden/>
          </w:rPr>
          <w:instrText xml:space="preserve"> PAGEREF _Toc428208903 \h </w:instrText>
        </w:r>
        <w:r w:rsidR="001376EC">
          <w:rPr>
            <w:noProof/>
            <w:webHidden/>
          </w:rPr>
        </w:r>
        <w:r w:rsidR="001376EC">
          <w:rPr>
            <w:noProof/>
            <w:webHidden/>
          </w:rPr>
          <w:fldChar w:fldCharType="separate"/>
        </w:r>
        <w:r w:rsidR="000E2E3B">
          <w:rPr>
            <w:noProof/>
            <w:webHidden/>
          </w:rPr>
          <w:t>41</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904" w:history="1">
        <w:r w:rsidR="000E2E3B" w:rsidRPr="00CE43AE">
          <w:rPr>
            <w:rStyle w:val="a8"/>
            <w:b/>
            <w:bCs/>
            <w:noProof/>
          </w:rPr>
          <w:t>§9</w:t>
        </w:r>
        <w:r w:rsidR="000E2E3B">
          <w:rPr>
            <w:rStyle w:val="a8"/>
            <w:b/>
            <w:bCs/>
            <w:noProof/>
          </w:rPr>
          <w:t xml:space="preserve">  </w:t>
        </w:r>
        <w:r w:rsidR="000E2E3B" w:rsidRPr="00CE43AE">
          <w:rPr>
            <w:rStyle w:val="a8"/>
            <w:rFonts w:hint="eastAsia"/>
            <w:b/>
            <w:bCs/>
            <w:noProof/>
          </w:rPr>
          <w:t>开放式基金份额变动</w:t>
        </w:r>
        <w:r w:rsidR="000E2E3B">
          <w:rPr>
            <w:noProof/>
            <w:webHidden/>
          </w:rPr>
          <w:tab/>
        </w:r>
        <w:r w:rsidR="001376EC">
          <w:rPr>
            <w:noProof/>
            <w:webHidden/>
          </w:rPr>
          <w:fldChar w:fldCharType="begin"/>
        </w:r>
        <w:r w:rsidR="000E2E3B">
          <w:rPr>
            <w:noProof/>
            <w:webHidden/>
          </w:rPr>
          <w:instrText xml:space="preserve"> PAGEREF _Toc428208904 \h </w:instrText>
        </w:r>
        <w:r w:rsidR="001376EC">
          <w:rPr>
            <w:noProof/>
            <w:webHidden/>
          </w:rPr>
        </w:r>
        <w:r w:rsidR="001376EC">
          <w:rPr>
            <w:noProof/>
            <w:webHidden/>
          </w:rPr>
          <w:fldChar w:fldCharType="separate"/>
        </w:r>
        <w:r w:rsidR="000E2E3B">
          <w:rPr>
            <w:noProof/>
            <w:webHidden/>
          </w:rPr>
          <w:t>41</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905" w:history="1">
        <w:r w:rsidR="000E2E3B">
          <w:rPr>
            <w:rStyle w:val="a8"/>
            <w:b/>
            <w:bCs/>
            <w:noProof/>
          </w:rPr>
          <w:t xml:space="preserve">§10 </w:t>
        </w:r>
        <w:r w:rsidR="000E2E3B" w:rsidRPr="00CE43AE">
          <w:rPr>
            <w:rStyle w:val="a8"/>
            <w:rFonts w:hint="eastAsia"/>
            <w:b/>
            <w:bCs/>
            <w:noProof/>
          </w:rPr>
          <w:t>重大事件揭示</w:t>
        </w:r>
        <w:r w:rsidR="000E2E3B">
          <w:rPr>
            <w:noProof/>
            <w:webHidden/>
          </w:rPr>
          <w:tab/>
        </w:r>
        <w:r w:rsidR="001376EC">
          <w:rPr>
            <w:noProof/>
            <w:webHidden/>
          </w:rPr>
          <w:fldChar w:fldCharType="begin"/>
        </w:r>
        <w:r w:rsidR="000E2E3B">
          <w:rPr>
            <w:noProof/>
            <w:webHidden/>
          </w:rPr>
          <w:instrText xml:space="preserve"> PAGEREF _Toc428208905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06" w:history="1">
        <w:r w:rsidR="000E2E3B" w:rsidRPr="00CE43AE">
          <w:rPr>
            <w:rStyle w:val="a8"/>
            <w:noProof/>
          </w:rPr>
          <w:t xml:space="preserve">10.1 </w:t>
        </w:r>
        <w:r w:rsidR="000E2E3B" w:rsidRPr="00CE43AE">
          <w:rPr>
            <w:rStyle w:val="a8"/>
            <w:rFonts w:hint="eastAsia"/>
            <w:noProof/>
          </w:rPr>
          <w:t>基金份额持有人大会决议</w:t>
        </w:r>
        <w:r w:rsidR="000E2E3B">
          <w:rPr>
            <w:noProof/>
            <w:webHidden/>
          </w:rPr>
          <w:tab/>
        </w:r>
        <w:r w:rsidR="001376EC">
          <w:rPr>
            <w:noProof/>
            <w:webHidden/>
          </w:rPr>
          <w:fldChar w:fldCharType="begin"/>
        </w:r>
        <w:r w:rsidR="000E2E3B">
          <w:rPr>
            <w:noProof/>
            <w:webHidden/>
          </w:rPr>
          <w:instrText xml:space="preserve"> PAGEREF _Toc428208906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07" w:history="1">
        <w:r w:rsidR="000E2E3B" w:rsidRPr="00CE43AE">
          <w:rPr>
            <w:rStyle w:val="a8"/>
            <w:noProof/>
          </w:rPr>
          <w:t xml:space="preserve">10.2 </w:t>
        </w:r>
        <w:r w:rsidR="000E2E3B" w:rsidRPr="00CE43AE">
          <w:rPr>
            <w:rStyle w:val="a8"/>
            <w:rFonts w:hint="eastAsia"/>
            <w:noProof/>
          </w:rPr>
          <w:t>基金管理人、基金托管人的专门基金托管部门的重大人事变动</w:t>
        </w:r>
        <w:r w:rsidR="000E2E3B">
          <w:rPr>
            <w:noProof/>
            <w:webHidden/>
          </w:rPr>
          <w:tab/>
        </w:r>
        <w:r w:rsidR="001376EC">
          <w:rPr>
            <w:noProof/>
            <w:webHidden/>
          </w:rPr>
          <w:fldChar w:fldCharType="begin"/>
        </w:r>
        <w:r w:rsidR="000E2E3B">
          <w:rPr>
            <w:noProof/>
            <w:webHidden/>
          </w:rPr>
          <w:instrText xml:space="preserve"> PAGEREF _Toc428208907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08" w:history="1">
        <w:r w:rsidR="000E2E3B" w:rsidRPr="00CE43AE">
          <w:rPr>
            <w:rStyle w:val="a8"/>
            <w:noProof/>
          </w:rPr>
          <w:t xml:space="preserve">10.3 </w:t>
        </w:r>
        <w:r w:rsidR="000E2E3B" w:rsidRPr="00CE43AE">
          <w:rPr>
            <w:rStyle w:val="a8"/>
            <w:rFonts w:hint="eastAsia"/>
            <w:noProof/>
          </w:rPr>
          <w:t>涉及基金管理人、基金财产、基金托管业务的诉讼</w:t>
        </w:r>
        <w:r w:rsidR="000E2E3B">
          <w:rPr>
            <w:noProof/>
            <w:webHidden/>
          </w:rPr>
          <w:tab/>
        </w:r>
        <w:r w:rsidR="001376EC">
          <w:rPr>
            <w:noProof/>
            <w:webHidden/>
          </w:rPr>
          <w:fldChar w:fldCharType="begin"/>
        </w:r>
        <w:r w:rsidR="000E2E3B">
          <w:rPr>
            <w:noProof/>
            <w:webHidden/>
          </w:rPr>
          <w:instrText xml:space="preserve"> PAGEREF _Toc428208908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09" w:history="1">
        <w:r w:rsidR="000E2E3B" w:rsidRPr="00CE43AE">
          <w:rPr>
            <w:rStyle w:val="a8"/>
            <w:noProof/>
          </w:rPr>
          <w:t xml:space="preserve">10.4 </w:t>
        </w:r>
        <w:r w:rsidR="000E2E3B" w:rsidRPr="00CE43AE">
          <w:rPr>
            <w:rStyle w:val="a8"/>
            <w:rFonts w:hint="eastAsia"/>
            <w:noProof/>
          </w:rPr>
          <w:t>基金投资策略的改变</w:t>
        </w:r>
        <w:r w:rsidR="000E2E3B">
          <w:rPr>
            <w:noProof/>
            <w:webHidden/>
          </w:rPr>
          <w:tab/>
        </w:r>
        <w:r w:rsidR="001376EC">
          <w:rPr>
            <w:noProof/>
            <w:webHidden/>
          </w:rPr>
          <w:fldChar w:fldCharType="begin"/>
        </w:r>
        <w:r w:rsidR="000E2E3B">
          <w:rPr>
            <w:noProof/>
            <w:webHidden/>
          </w:rPr>
          <w:instrText xml:space="preserve"> PAGEREF _Toc428208909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10" w:history="1">
        <w:r w:rsidR="000E2E3B" w:rsidRPr="00CE43AE">
          <w:rPr>
            <w:rStyle w:val="a8"/>
            <w:noProof/>
          </w:rPr>
          <w:t>10.5</w:t>
        </w:r>
        <w:r w:rsidR="000E2E3B">
          <w:rPr>
            <w:rStyle w:val="a8"/>
            <w:noProof/>
          </w:rPr>
          <w:t xml:space="preserve"> </w:t>
        </w:r>
        <w:r w:rsidR="000E2E3B" w:rsidRPr="00CE43AE">
          <w:rPr>
            <w:rStyle w:val="a8"/>
            <w:rFonts w:hint="eastAsia"/>
            <w:noProof/>
          </w:rPr>
          <w:t>报告期内改聘会计师事务所情况</w:t>
        </w:r>
        <w:r w:rsidR="000E2E3B">
          <w:rPr>
            <w:noProof/>
            <w:webHidden/>
          </w:rPr>
          <w:tab/>
        </w:r>
        <w:r w:rsidR="001376EC">
          <w:rPr>
            <w:noProof/>
            <w:webHidden/>
          </w:rPr>
          <w:fldChar w:fldCharType="begin"/>
        </w:r>
        <w:r w:rsidR="000E2E3B">
          <w:rPr>
            <w:noProof/>
            <w:webHidden/>
          </w:rPr>
          <w:instrText xml:space="preserve"> PAGEREF _Toc428208910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11" w:history="1">
        <w:r w:rsidR="000E2E3B" w:rsidRPr="00CE43AE">
          <w:rPr>
            <w:rStyle w:val="a8"/>
            <w:noProof/>
          </w:rPr>
          <w:t>10.6</w:t>
        </w:r>
        <w:r w:rsidR="000E2E3B">
          <w:rPr>
            <w:rStyle w:val="a8"/>
            <w:noProof/>
          </w:rPr>
          <w:t xml:space="preserve"> </w:t>
        </w:r>
        <w:r w:rsidR="000E2E3B" w:rsidRPr="00CE43AE">
          <w:rPr>
            <w:rStyle w:val="a8"/>
            <w:rFonts w:hint="eastAsia"/>
            <w:noProof/>
          </w:rPr>
          <w:t>管理人、托管人及其高级管理人员受稽查或处罚等情况</w:t>
        </w:r>
        <w:r w:rsidR="000E2E3B">
          <w:rPr>
            <w:noProof/>
            <w:webHidden/>
          </w:rPr>
          <w:tab/>
        </w:r>
        <w:r w:rsidR="001376EC">
          <w:rPr>
            <w:noProof/>
            <w:webHidden/>
          </w:rPr>
          <w:fldChar w:fldCharType="begin"/>
        </w:r>
        <w:r w:rsidR="000E2E3B">
          <w:rPr>
            <w:noProof/>
            <w:webHidden/>
          </w:rPr>
          <w:instrText xml:space="preserve"> PAGEREF _Toc428208911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12" w:history="1">
        <w:r w:rsidR="000E2E3B" w:rsidRPr="00CE43AE">
          <w:rPr>
            <w:rStyle w:val="a8"/>
            <w:noProof/>
          </w:rPr>
          <w:t xml:space="preserve">10.7 </w:t>
        </w:r>
        <w:r w:rsidR="000E2E3B" w:rsidRPr="00CE43AE">
          <w:rPr>
            <w:rStyle w:val="a8"/>
            <w:rFonts w:hint="eastAsia"/>
            <w:noProof/>
          </w:rPr>
          <w:t>基金租用证券公司交易单元的有关情况</w:t>
        </w:r>
        <w:r w:rsidR="000E2E3B">
          <w:rPr>
            <w:noProof/>
            <w:webHidden/>
          </w:rPr>
          <w:tab/>
        </w:r>
        <w:r w:rsidR="001376EC">
          <w:rPr>
            <w:noProof/>
            <w:webHidden/>
          </w:rPr>
          <w:fldChar w:fldCharType="begin"/>
        </w:r>
        <w:r w:rsidR="000E2E3B">
          <w:rPr>
            <w:noProof/>
            <w:webHidden/>
          </w:rPr>
          <w:instrText xml:space="preserve"> PAGEREF _Toc428208912 \h </w:instrText>
        </w:r>
        <w:r w:rsidR="001376EC">
          <w:rPr>
            <w:noProof/>
            <w:webHidden/>
          </w:rPr>
        </w:r>
        <w:r w:rsidR="001376EC">
          <w:rPr>
            <w:noProof/>
            <w:webHidden/>
          </w:rPr>
          <w:fldChar w:fldCharType="separate"/>
        </w:r>
        <w:r w:rsidR="000E2E3B">
          <w:rPr>
            <w:noProof/>
            <w:webHidden/>
          </w:rPr>
          <w:t>42</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13" w:history="1">
        <w:r w:rsidR="000E2E3B" w:rsidRPr="00CE43AE">
          <w:rPr>
            <w:rStyle w:val="a8"/>
            <w:noProof/>
          </w:rPr>
          <w:t xml:space="preserve">10.8 </w:t>
        </w:r>
        <w:r w:rsidR="000E2E3B" w:rsidRPr="00CE43AE">
          <w:rPr>
            <w:rStyle w:val="a8"/>
            <w:rFonts w:hint="eastAsia"/>
            <w:noProof/>
          </w:rPr>
          <w:t>其他重大事件</w:t>
        </w:r>
        <w:r w:rsidR="000E2E3B">
          <w:rPr>
            <w:noProof/>
            <w:webHidden/>
          </w:rPr>
          <w:tab/>
        </w:r>
        <w:r w:rsidR="001376EC">
          <w:rPr>
            <w:noProof/>
            <w:webHidden/>
          </w:rPr>
          <w:fldChar w:fldCharType="begin"/>
        </w:r>
        <w:r w:rsidR="000E2E3B">
          <w:rPr>
            <w:noProof/>
            <w:webHidden/>
          </w:rPr>
          <w:instrText xml:space="preserve"> PAGEREF _Toc428208913 \h </w:instrText>
        </w:r>
        <w:r w:rsidR="001376EC">
          <w:rPr>
            <w:noProof/>
            <w:webHidden/>
          </w:rPr>
        </w:r>
        <w:r w:rsidR="001376EC">
          <w:rPr>
            <w:noProof/>
            <w:webHidden/>
          </w:rPr>
          <w:fldChar w:fldCharType="separate"/>
        </w:r>
        <w:r w:rsidR="000E2E3B">
          <w:rPr>
            <w:noProof/>
            <w:webHidden/>
          </w:rPr>
          <w:t>44</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914" w:history="1">
        <w:r w:rsidR="000E2E3B" w:rsidRPr="00CE43AE">
          <w:rPr>
            <w:rStyle w:val="a8"/>
            <w:b/>
            <w:bCs/>
            <w:noProof/>
          </w:rPr>
          <w:t xml:space="preserve">§11 </w:t>
        </w:r>
        <w:r w:rsidR="000E2E3B" w:rsidRPr="00CE43AE">
          <w:rPr>
            <w:rStyle w:val="a8"/>
            <w:rFonts w:hint="eastAsia"/>
            <w:b/>
            <w:bCs/>
            <w:noProof/>
          </w:rPr>
          <w:t>影响投资者决策的其他重要信息</w:t>
        </w:r>
        <w:r w:rsidR="000E2E3B">
          <w:rPr>
            <w:noProof/>
            <w:webHidden/>
          </w:rPr>
          <w:tab/>
        </w:r>
        <w:r w:rsidR="001376EC">
          <w:rPr>
            <w:noProof/>
            <w:webHidden/>
          </w:rPr>
          <w:fldChar w:fldCharType="begin"/>
        </w:r>
        <w:r w:rsidR="000E2E3B">
          <w:rPr>
            <w:noProof/>
            <w:webHidden/>
          </w:rPr>
          <w:instrText xml:space="preserve"> PAGEREF _Toc428208914 \h </w:instrText>
        </w:r>
        <w:r w:rsidR="001376EC">
          <w:rPr>
            <w:noProof/>
            <w:webHidden/>
          </w:rPr>
        </w:r>
        <w:r w:rsidR="001376EC">
          <w:rPr>
            <w:noProof/>
            <w:webHidden/>
          </w:rPr>
          <w:fldChar w:fldCharType="separate"/>
        </w:r>
        <w:r w:rsidR="000E2E3B">
          <w:rPr>
            <w:noProof/>
            <w:webHidden/>
          </w:rPr>
          <w:t>46</w:t>
        </w:r>
        <w:r w:rsidR="001376EC">
          <w:rPr>
            <w:noProof/>
            <w:webHidden/>
          </w:rPr>
          <w:fldChar w:fldCharType="end"/>
        </w:r>
      </w:hyperlink>
    </w:p>
    <w:p w:rsidR="000E2E3B" w:rsidRDefault="00A82581">
      <w:pPr>
        <w:pStyle w:val="11"/>
        <w:rPr>
          <w:rFonts w:asciiTheme="minorHAnsi" w:eastAsiaTheme="minorEastAsia" w:hAnsiTheme="minorHAnsi" w:cstheme="minorBidi"/>
          <w:noProof/>
          <w:szCs w:val="22"/>
        </w:rPr>
      </w:pPr>
      <w:hyperlink w:anchor="_Toc428208915" w:history="1">
        <w:r w:rsidR="000E2E3B">
          <w:rPr>
            <w:rStyle w:val="a8"/>
            <w:b/>
            <w:bCs/>
            <w:noProof/>
          </w:rPr>
          <w:t xml:space="preserve">§12 </w:t>
        </w:r>
        <w:r w:rsidR="000E2E3B" w:rsidRPr="00CE43AE">
          <w:rPr>
            <w:rStyle w:val="a8"/>
            <w:rFonts w:hint="eastAsia"/>
            <w:b/>
            <w:bCs/>
            <w:noProof/>
          </w:rPr>
          <w:t>备查文件目录</w:t>
        </w:r>
        <w:r w:rsidR="000E2E3B">
          <w:rPr>
            <w:noProof/>
            <w:webHidden/>
          </w:rPr>
          <w:tab/>
        </w:r>
        <w:r w:rsidR="001376EC">
          <w:rPr>
            <w:noProof/>
            <w:webHidden/>
          </w:rPr>
          <w:fldChar w:fldCharType="begin"/>
        </w:r>
        <w:r w:rsidR="000E2E3B">
          <w:rPr>
            <w:noProof/>
            <w:webHidden/>
          </w:rPr>
          <w:instrText xml:space="preserve"> PAGEREF _Toc428208915 \h </w:instrText>
        </w:r>
        <w:r w:rsidR="001376EC">
          <w:rPr>
            <w:noProof/>
            <w:webHidden/>
          </w:rPr>
        </w:r>
        <w:r w:rsidR="001376EC">
          <w:rPr>
            <w:noProof/>
            <w:webHidden/>
          </w:rPr>
          <w:fldChar w:fldCharType="separate"/>
        </w:r>
        <w:r w:rsidR="000E2E3B">
          <w:rPr>
            <w:noProof/>
            <w:webHidden/>
          </w:rPr>
          <w:t>46</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16" w:history="1">
        <w:r w:rsidR="000E2E3B" w:rsidRPr="00CE43AE">
          <w:rPr>
            <w:rStyle w:val="a8"/>
            <w:noProof/>
          </w:rPr>
          <w:t xml:space="preserve">12.1 </w:t>
        </w:r>
        <w:r w:rsidR="000E2E3B" w:rsidRPr="00CE43AE">
          <w:rPr>
            <w:rStyle w:val="a8"/>
            <w:rFonts w:hint="eastAsia"/>
            <w:noProof/>
          </w:rPr>
          <w:t>备查文件目录</w:t>
        </w:r>
        <w:r w:rsidR="000E2E3B">
          <w:rPr>
            <w:noProof/>
            <w:webHidden/>
          </w:rPr>
          <w:tab/>
        </w:r>
        <w:r w:rsidR="001376EC">
          <w:rPr>
            <w:noProof/>
            <w:webHidden/>
          </w:rPr>
          <w:fldChar w:fldCharType="begin"/>
        </w:r>
        <w:r w:rsidR="000E2E3B">
          <w:rPr>
            <w:noProof/>
            <w:webHidden/>
          </w:rPr>
          <w:instrText xml:space="preserve"> PAGEREF _Toc428208916 \h </w:instrText>
        </w:r>
        <w:r w:rsidR="001376EC">
          <w:rPr>
            <w:noProof/>
            <w:webHidden/>
          </w:rPr>
        </w:r>
        <w:r w:rsidR="001376EC">
          <w:rPr>
            <w:noProof/>
            <w:webHidden/>
          </w:rPr>
          <w:fldChar w:fldCharType="separate"/>
        </w:r>
        <w:r w:rsidR="000E2E3B">
          <w:rPr>
            <w:noProof/>
            <w:webHidden/>
          </w:rPr>
          <w:t>46</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17" w:history="1">
        <w:r w:rsidR="000E2E3B" w:rsidRPr="00CE43AE">
          <w:rPr>
            <w:rStyle w:val="a8"/>
            <w:noProof/>
          </w:rPr>
          <w:t xml:space="preserve">12.2 </w:t>
        </w:r>
        <w:r w:rsidR="000E2E3B" w:rsidRPr="00CE43AE">
          <w:rPr>
            <w:rStyle w:val="a8"/>
            <w:rFonts w:hint="eastAsia"/>
            <w:noProof/>
          </w:rPr>
          <w:t>存放地点</w:t>
        </w:r>
        <w:r w:rsidR="000E2E3B">
          <w:rPr>
            <w:noProof/>
            <w:webHidden/>
          </w:rPr>
          <w:tab/>
        </w:r>
        <w:r w:rsidR="001376EC">
          <w:rPr>
            <w:noProof/>
            <w:webHidden/>
          </w:rPr>
          <w:fldChar w:fldCharType="begin"/>
        </w:r>
        <w:r w:rsidR="000E2E3B">
          <w:rPr>
            <w:noProof/>
            <w:webHidden/>
          </w:rPr>
          <w:instrText xml:space="preserve"> PAGEREF _Toc428208917 \h </w:instrText>
        </w:r>
        <w:r w:rsidR="001376EC">
          <w:rPr>
            <w:noProof/>
            <w:webHidden/>
          </w:rPr>
        </w:r>
        <w:r w:rsidR="001376EC">
          <w:rPr>
            <w:noProof/>
            <w:webHidden/>
          </w:rPr>
          <w:fldChar w:fldCharType="separate"/>
        </w:r>
        <w:r w:rsidR="000E2E3B">
          <w:rPr>
            <w:noProof/>
            <w:webHidden/>
          </w:rPr>
          <w:t>46</w:t>
        </w:r>
        <w:r w:rsidR="001376EC">
          <w:rPr>
            <w:noProof/>
            <w:webHidden/>
          </w:rPr>
          <w:fldChar w:fldCharType="end"/>
        </w:r>
      </w:hyperlink>
    </w:p>
    <w:p w:rsidR="000E2E3B" w:rsidRDefault="00A82581">
      <w:pPr>
        <w:pStyle w:val="22"/>
        <w:rPr>
          <w:rFonts w:asciiTheme="minorHAnsi" w:eastAsiaTheme="minorEastAsia" w:hAnsiTheme="minorHAnsi" w:cstheme="minorBidi"/>
          <w:noProof/>
          <w:kern w:val="2"/>
          <w:szCs w:val="22"/>
        </w:rPr>
      </w:pPr>
      <w:hyperlink w:anchor="_Toc428208918" w:history="1">
        <w:r w:rsidR="000E2E3B" w:rsidRPr="00CE43AE">
          <w:rPr>
            <w:rStyle w:val="a8"/>
            <w:noProof/>
          </w:rPr>
          <w:t xml:space="preserve">12.3 </w:t>
        </w:r>
        <w:r w:rsidR="000E2E3B" w:rsidRPr="00CE43AE">
          <w:rPr>
            <w:rStyle w:val="a8"/>
            <w:rFonts w:hint="eastAsia"/>
            <w:noProof/>
          </w:rPr>
          <w:t>查阅方式</w:t>
        </w:r>
        <w:r w:rsidR="000E2E3B">
          <w:rPr>
            <w:noProof/>
            <w:webHidden/>
          </w:rPr>
          <w:tab/>
        </w:r>
        <w:r w:rsidR="001376EC">
          <w:rPr>
            <w:noProof/>
            <w:webHidden/>
          </w:rPr>
          <w:fldChar w:fldCharType="begin"/>
        </w:r>
        <w:r w:rsidR="000E2E3B">
          <w:rPr>
            <w:noProof/>
            <w:webHidden/>
          </w:rPr>
          <w:instrText xml:space="preserve"> PAGEREF _Toc428208918 \h </w:instrText>
        </w:r>
        <w:r w:rsidR="001376EC">
          <w:rPr>
            <w:noProof/>
            <w:webHidden/>
          </w:rPr>
        </w:r>
        <w:r w:rsidR="001376EC">
          <w:rPr>
            <w:noProof/>
            <w:webHidden/>
          </w:rPr>
          <w:fldChar w:fldCharType="separate"/>
        </w:r>
        <w:r w:rsidR="000E2E3B">
          <w:rPr>
            <w:noProof/>
            <w:webHidden/>
          </w:rPr>
          <w:t>46</w:t>
        </w:r>
        <w:r w:rsidR="001376EC">
          <w:rPr>
            <w:noProof/>
            <w:webHidden/>
          </w:rPr>
          <w:fldChar w:fldCharType="end"/>
        </w:r>
      </w:hyperlink>
    </w:p>
    <w:p w:rsidR="001548F9" w:rsidRPr="00035D71" w:rsidRDefault="001376EC"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EB4815">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28208860"/>
      <w:r w:rsidRPr="00035D71">
        <w:rPr>
          <w:b/>
          <w:bCs/>
          <w:szCs w:val="24"/>
          <w:lang w:val="en-US"/>
        </w:rPr>
        <w:t xml:space="preserve">§2  </w:t>
      </w:r>
      <w:r w:rsidRPr="00035D71">
        <w:rPr>
          <w:b/>
          <w:bCs/>
          <w:szCs w:val="24"/>
          <w:lang w:val="en-US"/>
        </w:rPr>
        <w:t>基金简介</w:t>
      </w:r>
      <w:bookmarkEnd w:id="3"/>
      <w:bookmarkEnd w:id="4"/>
    </w:p>
    <w:p w:rsidR="001548F9" w:rsidRPr="00035D71" w:rsidRDefault="001548F9" w:rsidP="0048308E">
      <w:pPr>
        <w:pStyle w:val="20"/>
        <w:spacing w:before="29" w:after="0" w:line="288" w:lineRule="auto"/>
        <w:rPr>
          <w:rFonts w:ascii="Times New Roman" w:hAnsi="Times New Roman"/>
          <w:color w:val="000000"/>
          <w:szCs w:val="24"/>
        </w:rPr>
      </w:pPr>
      <w:bookmarkStart w:id="5" w:name="_Toc428208861"/>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交银施罗德荣泰保本混合型证券投资基金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交银荣泰保本混合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519729</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519729</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2013</w:t>
            </w:r>
            <w:r w:rsidRPr="00035D71">
              <w:rPr>
                <w:sz w:val="24"/>
              </w:rPr>
              <w:t>年</w:t>
            </w:r>
            <w:r w:rsidRPr="00035D71">
              <w:rPr>
                <w:sz w:val="24"/>
              </w:rPr>
              <w:t>12</w:t>
            </w:r>
            <w:r w:rsidRPr="00035D71">
              <w:rPr>
                <w:sz w:val="24"/>
              </w:rPr>
              <w:t>月</w:t>
            </w:r>
            <w:r w:rsidRPr="00035D71">
              <w:rPr>
                <w:sz w:val="24"/>
              </w:rPr>
              <w:t>25</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161,842,059.54</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28208862"/>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本基金在追求保本周期到期时本金安全的基础上，通过稳健资产与风险资产的动态配置和有效的组合管理，力争实现基金资产的稳定增长。</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本基金运用恒定比例组合保险（</w:t>
            </w:r>
            <w:r w:rsidRPr="00035D71">
              <w:rPr>
                <w:sz w:val="24"/>
              </w:rPr>
              <w:t>CPPI</w:t>
            </w:r>
            <w:r w:rsidRPr="00035D71">
              <w:rPr>
                <w:sz w:val="24"/>
              </w:rPr>
              <w:t>，</w:t>
            </w:r>
            <w:r w:rsidRPr="00035D71">
              <w:rPr>
                <w:sz w:val="24"/>
              </w:rPr>
              <w:t>Constant Proportion Portfolio Insurance</w:t>
            </w:r>
            <w:r w:rsidRPr="00035D71">
              <w:rPr>
                <w:sz w:val="24"/>
              </w:rPr>
              <w:t>）原理，动态调整稳健资产与风险资产在基金组合中的投资比例，以确保本基金在保本周期到期时的本金安全，并实现基金资产在保本基础上的保值增值目的。</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三年期银行定期存款税后收益率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本基金是一只保本混合型基金，在证券投资基金中属于低风险品种。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28208863"/>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28208864"/>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28208865"/>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基金保证人</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中国投融资担保有限公司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北京市海淀区西三环北路</w:t>
            </w:r>
            <w:r w:rsidRPr="00035D71">
              <w:rPr>
                <w:color w:val="000000"/>
                <w:sz w:val="24"/>
              </w:rPr>
              <w:t>100</w:t>
            </w:r>
            <w:r w:rsidRPr="00035D71">
              <w:rPr>
                <w:color w:val="000000"/>
                <w:sz w:val="24"/>
              </w:rPr>
              <w:t>号金玉大厦写字楼</w:t>
            </w:r>
            <w:r w:rsidRPr="00035D71">
              <w:rPr>
                <w:color w:val="000000"/>
                <w:sz w:val="24"/>
              </w:rPr>
              <w:t>9</w:t>
            </w:r>
            <w:r w:rsidRPr="00035D71">
              <w:rPr>
                <w:color w:val="000000"/>
                <w:sz w:val="24"/>
              </w:rPr>
              <w:t>层</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EB481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28208866"/>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28208867"/>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60,676,563.08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50,758,540.30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0.2652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21.80%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24.42%</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47,673,453.60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0.295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209,515,513.14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1.295</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45.75%</w:t>
            </w:r>
          </w:p>
        </w:tc>
      </w:tr>
    </w:tbl>
    <w:bookmarkEnd w:id="15"/>
    <w:bookmarkEnd w:id="16"/>
    <w:p w:rsidR="008978B8" w:rsidRDefault="005D213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28208868"/>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8978B8">
        <w:tc>
          <w:tcPr>
            <w:tcW w:w="1497" w:type="dxa"/>
            <w:vAlign w:val="center"/>
          </w:tcPr>
          <w:p w:rsidR="008978B8" w:rsidRDefault="005D2139">
            <w:pPr>
              <w:jc w:val="left"/>
            </w:pPr>
            <w:r>
              <w:rPr>
                <w:color w:val="000000"/>
                <w:sz w:val="24"/>
              </w:rPr>
              <w:t>过去一个月</w:t>
            </w:r>
          </w:p>
        </w:tc>
        <w:tc>
          <w:tcPr>
            <w:tcW w:w="1251" w:type="dxa"/>
            <w:vAlign w:val="center"/>
          </w:tcPr>
          <w:p w:rsidR="008978B8" w:rsidRDefault="005D2139">
            <w:pPr>
              <w:jc w:val="center"/>
            </w:pPr>
            <w:r>
              <w:rPr>
                <w:color w:val="000000"/>
                <w:sz w:val="24"/>
              </w:rPr>
              <w:t>-1.60%</w:t>
            </w:r>
          </w:p>
        </w:tc>
        <w:tc>
          <w:tcPr>
            <w:tcW w:w="1250" w:type="dxa"/>
            <w:vAlign w:val="center"/>
          </w:tcPr>
          <w:p w:rsidR="008978B8" w:rsidRDefault="005D2139">
            <w:pPr>
              <w:jc w:val="center"/>
            </w:pPr>
            <w:r>
              <w:rPr>
                <w:color w:val="000000"/>
                <w:sz w:val="24"/>
              </w:rPr>
              <w:t>1.12%</w:t>
            </w:r>
          </w:p>
        </w:tc>
        <w:tc>
          <w:tcPr>
            <w:tcW w:w="1250" w:type="dxa"/>
            <w:vAlign w:val="center"/>
          </w:tcPr>
          <w:p w:rsidR="008978B8" w:rsidRDefault="005D2139">
            <w:pPr>
              <w:jc w:val="center"/>
            </w:pPr>
            <w:r>
              <w:rPr>
                <w:color w:val="000000"/>
                <w:sz w:val="24"/>
              </w:rPr>
              <w:t>0.31%</w:t>
            </w:r>
          </w:p>
        </w:tc>
        <w:tc>
          <w:tcPr>
            <w:tcW w:w="1250" w:type="dxa"/>
            <w:vAlign w:val="center"/>
          </w:tcPr>
          <w:p w:rsidR="008978B8" w:rsidRDefault="005D2139">
            <w:pPr>
              <w:jc w:val="center"/>
            </w:pPr>
            <w:r>
              <w:rPr>
                <w:color w:val="000000"/>
                <w:sz w:val="24"/>
              </w:rPr>
              <w:t>0.01%</w:t>
            </w:r>
          </w:p>
        </w:tc>
        <w:tc>
          <w:tcPr>
            <w:tcW w:w="1250" w:type="dxa"/>
            <w:vAlign w:val="center"/>
          </w:tcPr>
          <w:p w:rsidR="008978B8" w:rsidRDefault="005D2139">
            <w:pPr>
              <w:jc w:val="center"/>
            </w:pPr>
            <w:r>
              <w:rPr>
                <w:color w:val="000000"/>
                <w:sz w:val="24"/>
              </w:rPr>
              <w:t>-1.91%</w:t>
            </w:r>
          </w:p>
        </w:tc>
        <w:tc>
          <w:tcPr>
            <w:tcW w:w="1250" w:type="dxa"/>
            <w:vAlign w:val="center"/>
          </w:tcPr>
          <w:p w:rsidR="008978B8" w:rsidRDefault="005D2139">
            <w:pPr>
              <w:jc w:val="center"/>
            </w:pPr>
            <w:r>
              <w:rPr>
                <w:color w:val="000000"/>
                <w:sz w:val="24"/>
              </w:rPr>
              <w:t>1.11%</w:t>
            </w:r>
          </w:p>
        </w:tc>
      </w:tr>
      <w:tr w:rsidR="008978B8">
        <w:tc>
          <w:tcPr>
            <w:tcW w:w="1497" w:type="dxa"/>
            <w:vAlign w:val="center"/>
          </w:tcPr>
          <w:p w:rsidR="008978B8" w:rsidRDefault="005D2139">
            <w:pPr>
              <w:jc w:val="left"/>
            </w:pPr>
            <w:r>
              <w:rPr>
                <w:color w:val="000000"/>
                <w:sz w:val="24"/>
              </w:rPr>
              <w:t>过去三个月</w:t>
            </w:r>
          </w:p>
        </w:tc>
        <w:tc>
          <w:tcPr>
            <w:tcW w:w="1251" w:type="dxa"/>
            <w:vAlign w:val="center"/>
          </w:tcPr>
          <w:p w:rsidR="008978B8" w:rsidRDefault="005D2139">
            <w:pPr>
              <w:jc w:val="center"/>
            </w:pPr>
            <w:r>
              <w:rPr>
                <w:color w:val="000000"/>
                <w:sz w:val="24"/>
              </w:rPr>
              <w:t>12.00%</w:t>
            </w:r>
          </w:p>
        </w:tc>
        <w:tc>
          <w:tcPr>
            <w:tcW w:w="1250" w:type="dxa"/>
            <w:vAlign w:val="center"/>
          </w:tcPr>
          <w:p w:rsidR="008978B8" w:rsidRDefault="005D2139">
            <w:pPr>
              <w:jc w:val="center"/>
            </w:pPr>
            <w:r>
              <w:rPr>
                <w:color w:val="000000"/>
                <w:sz w:val="24"/>
              </w:rPr>
              <w:t>1.02%</w:t>
            </w:r>
          </w:p>
        </w:tc>
        <w:tc>
          <w:tcPr>
            <w:tcW w:w="1250" w:type="dxa"/>
            <w:vAlign w:val="center"/>
          </w:tcPr>
          <w:p w:rsidR="008978B8" w:rsidRDefault="005D2139">
            <w:pPr>
              <w:jc w:val="center"/>
            </w:pPr>
            <w:r>
              <w:rPr>
                <w:color w:val="000000"/>
                <w:sz w:val="24"/>
              </w:rPr>
              <w:t>0.91%</w:t>
            </w:r>
          </w:p>
        </w:tc>
        <w:tc>
          <w:tcPr>
            <w:tcW w:w="1250" w:type="dxa"/>
            <w:vAlign w:val="center"/>
          </w:tcPr>
          <w:p w:rsidR="008978B8" w:rsidRDefault="005D2139">
            <w:pPr>
              <w:jc w:val="center"/>
            </w:pPr>
            <w:r>
              <w:rPr>
                <w:color w:val="000000"/>
                <w:sz w:val="24"/>
              </w:rPr>
              <w:t>0.01%</w:t>
            </w:r>
          </w:p>
        </w:tc>
        <w:tc>
          <w:tcPr>
            <w:tcW w:w="1250" w:type="dxa"/>
            <w:vAlign w:val="center"/>
          </w:tcPr>
          <w:p w:rsidR="008978B8" w:rsidRDefault="005D2139">
            <w:pPr>
              <w:jc w:val="center"/>
            </w:pPr>
            <w:r>
              <w:rPr>
                <w:color w:val="000000"/>
                <w:sz w:val="24"/>
              </w:rPr>
              <w:t>11.09%</w:t>
            </w:r>
          </w:p>
        </w:tc>
        <w:tc>
          <w:tcPr>
            <w:tcW w:w="1250" w:type="dxa"/>
            <w:vAlign w:val="center"/>
          </w:tcPr>
          <w:p w:rsidR="008978B8" w:rsidRDefault="005D2139">
            <w:pPr>
              <w:jc w:val="center"/>
            </w:pPr>
            <w:r>
              <w:rPr>
                <w:color w:val="000000"/>
                <w:sz w:val="24"/>
              </w:rPr>
              <w:t>1.01%</w:t>
            </w:r>
          </w:p>
        </w:tc>
      </w:tr>
      <w:tr w:rsidR="008978B8">
        <w:tc>
          <w:tcPr>
            <w:tcW w:w="1497" w:type="dxa"/>
            <w:vAlign w:val="center"/>
          </w:tcPr>
          <w:p w:rsidR="008978B8" w:rsidRDefault="005D2139">
            <w:pPr>
              <w:jc w:val="left"/>
            </w:pPr>
            <w:r>
              <w:rPr>
                <w:color w:val="000000"/>
                <w:sz w:val="24"/>
              </w:rPr>
              <w:t>过去六个月</w:t>
            </w:r>
          </w:p>
        </w:tc>
        <w:tc>
          <w:tcPr>
            <w:tcW w:w="1251" w:type="dxa"/>
            <w:vAlign w:val="center"/>
          </w:tcPr>
          <w:p w:rsidR="008978B8" w:rsidRDefault="005D2139">
            <w:pPr>
              <w:jc w:val="center"/>
            </w:pPr>
            <w:r>
              <w:rPr>
                <w:color w:val="000000"/>
                <w:sz w:val="24"/>
              </w:rPr>
              <w:t>24.42%</w:t>
            </w:r>
          </w:p>
        </w:tc>
        <w:tc>
          <w:tcPr>
            <w:tcW w:w="1250" w:type="dxa"/>
            <w:vAlign w:val="center"/>
          </w:tcPr>
          <w:p w:rsidR="008978B8" w:rsidRDefault="005D2139">
            <w:pPr>
              <w:jc w:val="center"/>
            </w:pPr>
            <w:r>
              <w:rPr>
                <w:color w:val="000000"/>
                <w:sz w:val="24"/>
              </w:rPr>
              <w:t>0.86%</w:t>
            </w:r>
          </w:p>
        </w:tc>
        <w:tc>
          <w:tcPr>
            <w:tcW w:w="1250" w:type="dxa"/>
            <w:vAlign w:val="center"/>
          </w:tcPr>
          <w:p w:rsidR="008978B8" w:rsidRDefault="005D2139">
            <w:pPr>
              <w:jc w:val="center"/>
            </w:pPr>
            <w:r>
              <w:rPr>
                <w:color w:val="000000"/>
                <w:sz w:val="24"/>
              </w:rPr>
              <w:t>1.89%</w:t>
            </w:r>
          </w:p>
        </w:tc>
        <w:tc>
          <w:tcPr>
            <w:tcW w:w="1250" w:type="dxa"/>
            <w:vAlign w:val="center"/>
          </w:tcPr>
          <w:p w:rsidR="008978B8" w:rsidRDefault="005D2139">
            <w:pPr>
              <w:jc w:val="center"/>
            </w:pPr>
            <w:r>
              <w:rPr>
                <w:color w:val="000000"/>
                <w:sz w:val="24"/>
              </w:rPr>
              <w:t>0.01%</w:t>
            </w:r>
          </w:p>
        </w:tc>
        <w:tc>
          <w:tcPr>
            <w:tcW w:w="1250" w:type="dxa"/>
            <w:vAlign w:val="center"/>
          </w:tcPr>
          <w:p w:rsidR="008978B8" w:rsidRDefault="005D2139">
            <w:pPr>
              <w:jc w:val="center"/>
            </w:pPr>
            <w:r>
              <w:rPr>
                <w:color w:val="000000"/>
                <w:sz w:val="24"/>
              </w:rPr>
              <w:t>22.53%</w:t>
            </w:r>
          </w:p>
        </w:tc>
        <w:tc>
          <w:tcPr>
            <w:tcW w:w="1250" w:type="dxa"/>
            <w:vAlign w:val="center"/>
          </w:tcPr>
          <w:p w:rsidR="008978B8" w:rsidRDefault="005D2139">
            <w:pPr>
              <w:jc w:val="center"/>
            </w:pPr>
            <w:r>
              <w:rPr>
                <w:color w:val="000000"/>
                <w:sz w:val="24"/>
              </w:rPr>
              <w:t>0.85%</w:t>
            </w:r>
          </w:p>
        </w:tc>
      </w:tr>
      <w:tr w:rsidR="008978B8">
        <w:tc>
          <w:tcPr>
            <w:tcW w:w="1497" w:type="dxa"/>
            <w:vAlign w:val="center"/>
          </w:tcPr>
          <w:p w:rsidR="008978B8" w:rsidRDefault="005D2139">
            <w:pPr>
              <w:jc w:val="left"/>
            </w:pPr>
            <w:r>
              <w:rPr>
                <w:color w:val="000000"/>
                <w:sz w:val="24"/>
              </w:rPr>
              <w:t>过去一年</w:t>
            </w:r>
          </w:p>
        </w:tc>
        <w:tc>
          <w:tcPr>
            <w:tcW w:w="1251" w:type="dxa"/>
            <w:vAlign w:val="center"/>
          </w:tcPr>
          <w:p w:rsidR="008978B8" w:rsidRDefault="005D2139">
            <w:pPr>
              <w:jc w:val="center"/>
            </w:pPr>
            <w:r>
              <w:rPr>
                <w:color w:val="000000"/>
                <w:sz w:val="24"/>
              </w:rPr>
              <w:t>39.74%</w:t>
            </w:r>
          </w:p>
        </w:tc>
        <w:tc>
          <w:tcPr>
            <w:tcW w:w="1250" w:type="dxa"/>
            <w:vAlign w:val="center"/>
          </w:tcPr>
          <w:p w:rsidR="008978B8" w:rsidRDefault="005D2139">
            <w:pPr>
              <w:jc w:val="center"/>
            </w:pPr>
            <w:r>
              <w:rPr>
                <w:color w:val="000000"/>
                <w:sz w:val="24"/>
              </w:rPr>
              <w:t>0.68%</w:t>
            </w:r>
          </w:p>
        </w:tc>
        <w:tc>
          <w:tcPr>
            <w:tcW w:w="1250" w:type="dxa"/>
            <w:vAlign w:val="center"/>
          </w:tcPr>
          <w:p w:rsidR="008978B8" w:rsidRDefault="005D2139">
            <w:pPr>
              <w:jc w:val="center"/>
            </w:pPr>
            <w:r>
              <w:rPr>
                <w:color w:val="000000"/>
                <w:sz w:val="24"/>
              </w:rPr>
              <w:t>4.03%</w:t>
            </w:r>
          </w:p>
        </w:tc>
        <w:tc>
          <w:tcPr>
            <w:tcW w:w="1250" w:type="dxa"/>
            <w:vAlign w:val="center"/>
          </w:tcPr>
          <w:p w:rsidR="008978B8" w:rsidRDefault="005D2139">
            <w:pPr>
              <w:jc w:val="center"/>
            </w:pPr>
            <w:r>
              <w:rPr>
                <w:color w:val="000000"/>
                <w:sz w:val="24"/>
              </w:rPr>
              <w:t>0.01%</w:t>
            </w:r>
          </w:p>
        </w:tc>
        <w:tc>
          <w:tcPr>
            <w:tcW w:w="1250" w:type="dxa"/>
            <w:vAlign w:val="center"/>
          </w:tcPr>
          <w:p w:rsidR="008978B8" w:rsidRDefault="005D2139">
            <w:pPr>
              <w:jc w:val="center"/>
            </w:pPr>
            <w:r>
              <w:rPr>
                <w:color w:val="000000"/>
                <w:sz w:val="24"/>
              </w:rPr>
              <w:t>35.71%</w:t>
            </w:r>
          </w:p>
        </w:tc>
        <w:tc>
          <w:tcPr>
            <w:tcW w:w="1250" w:type="dxa"/>
            <w:vAlign w:val="center"/>
          </w:tcPr>
          <w:p w:rsidR="008978B8" w:rsidRDefault="005D2139">
            <w:pPr>
              <w:jc w:val="center"/>
            </w:pPr>
            <w:r>
              <w:rPr>
                <w:color w:val="000000"/>
                <w:sz w:val="24"/>
              </w:rPr>
              <w:t>0.67%</w:t>
            </w:r>
          </w:p>
        </w:tc>
      </w:tr>
      <w:tr w:rsidR="008978B8">
        <w:tc>
          <w:tcPr>
            <w:tcW w:w="1497" w:type="dxa"/>
            <w:vAlign w:val="center"/>
          </w:tcPr>
          <w:p w:rsidR="008978B8" w:rsidRDefault="005D2139">
            <w:pPr>
              <w:jc w:val="left"/>
            </w:pPr>
            <w:r>
              <w:rPr>
                <w:color w:val="000000"/>
                <w:sz w:val="24"/>
              </w:rPr>
              <w:t>自基金合同生效起至今</w:t>
            </w:r>
          </w:p>
        </w:tc>
        <w:tc>
          <w:tcPr>
            <w:tcW w:w="1251" w:type="dxa"/>
            <w:vAlign w:val="center"/>
          </w:tcPr>
          <w:p w:rsidR="008978B8" w:rsidRDefault="005D2139">
            <w:pPr>
              <w:jc w:val="center"/>
            </w:pPr>
            <w:r>
              <w:rPr>
                <w:color w:val="000000"/>
                <w:sz w:val="24"/>
              </w:rPr>
              <w:t>45.75%</w:t>
            </w:r>
          </w:p>
        </w:tc>
        <w:tc>
          <w:tcPr>
            <w:tcW w:w="1250" w:type="dxa"/>
            <w:vAlign w:val="center"/>
          </w:tcPr>
          <w:p w:rsidR="008978B8" w:rsidRDefault="005D2139">
            <w:pPr>
              <w:jc w:val="center"/>
            </w:pPr>
            <w:r>
              <w:rPr>
                <w:color w:val="000000"/>
                <w:sz w:val="24"/>
              </w:rPr>
              <w:t>0.58%</w:t>
            </w:r>
          </w:p>
        </w:tc>
        <w:tc>
          <w:tcPr>
            <w:tcW w:w="1250" w:type="dxa"/>
            <w:vAlign w:val="center"/>
          </w:tcPr>
          <w:p w:rsidR="008978B8" w:rsidRDefault="005D2139">
            <w:pPr>
              <w:jc w:val="center"/>
            </w:pPr>
            <w:r>
              <w:rPr>
                <w:color w:val="000000"/>
                <w:sz w:val="24"/>
              </w:rPr>
              <w:t>6.25%</w:t>
            </w:r>
          </w:p>
        </w:tc>
        <w:tc>
          <w:tcPr>
            <w:tcW w:w="1250" w:type="dxa"/>
            <w:vAlign w:val="center"/>
          </w:tcPr>
          <w:p w:rsidR="008978B8" w:rsidRDefault="005D2139">
            <w:pPr>
              <w:jc w:val="center"/>
            </w:pPr>
            <w:r>
              <w:rPr>
                <w:color w:val="000000"/>
                <w:sz w:val="24"/>
              </w:rPr>
              <w:t>0.01%</w:t>
            </w:r>
          </w:p>
        </w:tc>
        <w:tc>
          <w:tcPr>
            <w:tcW w:w="1250" w:type="dxa"/>
            <w:vAlign w:val="center"/>
          </w:tcPr>
          <w:p w:rsidR="008978B8" w:rsidRDefault="005D2139">
            <w:pPr>
              <w:jc w:val="center"/>
            </w:pPr>
            <w:r>
              <w:rPr>
                <w:color w:val="000000"/>
                <w:sz w:val="24"/>
              </w:rPr>
              <w:t>39.50%</w:t>
            </w:r>
          </w:p>
        </w:tc>
        <w:tc>
          <w:tcPr>
            <w:tcW w:w="1250" w:type="dxa"/>
            <w:vAlign w:val="center"/>
          </w:tcPr>
          <w:p w:rsidR="008978B8" w:rsidRDefault="005D2139">
            <w:pPr>
              <w:jc w:val="center"/>
            </w:pPr>
            <w:r>
              <w:rPr>
                <w:color w:val="000000"/>
                <w:sz w:val="24"/>
              </w:rPr>
              <w:t>0.57%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注：本基金的业绩比较基准为三年期银行定期存款税后收益率。</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交银施罗德荣泰保本混合型证券投资基金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2013</w:t>
      </w:r>
      <w:r w:rsidR="001548F9" w:rsidRPr="00035D71">
        <w:rPr>
          <w:rFonts w:ascii="Times New Roman" w:hAnsi="Times New Roman"/>
          <w:sz w:val="24"/>
          <w:szCs w:val="24"/>
        </w:rPr>
        <w:t>年</w:t>
      </w:r>
      <w:r w:rsidR="001548F9" w:rsidRPr="00035D71">
        <w:rPr>
          <w:rFonts w:ascii="Times New Roman" w:hAnsi="Times New Roman"/>
          <w:sz w:val="24"/>
          <w:szCs w:val="24"/>
        </w:rPr>
        <w:t>12</w:t>
      </w:r>
      <w:r w:rsidR="001548F9" w:rsidRPr="00035D71">
        <w:rPr>
          <w:rFonts w:ascii="Times New Roman" w:hAnsi="Times New Roman"/>
          <w:sz w:val="24"/>
          <w:szCs w:val="24"/>
        </w:rPr>
        <w:t>月</w:t>
      </w:r>
      <w:r w:rsidR="001548F9" w:rsidRPr="00035D71">
        <w:rPr>
          <w:rFonts w:ascii="Times New Roman" w:hAnsi="Times New Roman"/>
          <w:sz w:val="24"/>
          <w:szCs w:val="24"/>
        </w:rPr>
        <w:t>25</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EB4815">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28208869"/>
      <w:r w:rsidRPr="00035D71">
        <w:rPr>
          <w:b/>
          <w:bCs/>
          <w:szCs w:val="24"/>
          <w:lang w:val="en-US"/>
        </w:rPr>
        <w:t xml:space="preserve">§4  </w:t>
      </w:r>
      <w:r w:rsidRPr="00035D71">
        <w:rPr>
          <w:b/>
          <w:bCs/>
          <w:szCs w:val="24"/>
          <w:lang w:val="en-US"/>
        </w:rPr>
        <w:t>管理人报告</w:t>
      </w:r>
      <w:bookmarkEnd w:id="21"/>
      <w:bookmarkEnd w:id="22"/>
    </w:p>
    <w:p w:rsidR="001548F9" w:rsidRPr="00035D71" w:rsidRDefault="001548F9" w:rsidP="0048308E">
      <w:pPr>
        <w:pStyle w:val="20"/>
        <w:spacing w:before="29" w:after="0" w:line="288" w:lineRule="auto"/>
        <w:rPr>
          <w:rFonts w:ascii="Times New Roman" w:hAnsi="Times New Roman"/>
          <w:kern w:val="0"/>
          <w:szCs w:val="24"/>
        </w:rPr>
      </w:pPr>
      <w:bookmarkStart w:id="23" w:name="_Toc428208870"/>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8978B8" w:rsidRDefault="005D213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  </w:t>
      </w: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8978B8">
        <w:tc>
          <w:tcPr>
            <w:tcW w:w="851" w:type="dxa"/>
            <w:vAlign w:val="center"/>
          </w:tcPr>
          <w:p w:rsidR="008978B8" w:rsidRDefault="005D2139">
            <w:pPr>
              <w:jc w:val="center"/>
            </w:pPr>
            <w:r>
              <w:rPr>
                <w:color w:val="000000"/>
                <w:sz w:val="24"/>
              </w:rPr>
              <w:t>项廷锋</w:t>
            </w:r>
          </w:p>
        </w:tc>
        <w:tc>
          <w:tcPr>
            <w:tcW w:w="1417" w:type="dxa"/>
            <w:vAlign w:val="center"/>
          </w:tcPr>
          <w:p w:rsidR="008978B8" w:rsidRDefault="005D2139">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418" w:type="dxa"/>
            <w:vAlign w:val="center"/>
          </w:tcPr>
          <w:p w:rsidR="008978B8" w:rsidRDefault="005D2139">
            <w:pPr>
              <w:jc w:val="center"/>
            </w:pPr>
            <w:r>
              <w:rPr>
                <w:color w:val="000000"/>
                <w:sz w:val="24"/>
              </w:rPr>
              <w:t>2013-12-25</w:t>
            </w:r>
          </w:p>
        </w:tc>
        <w:tc>
          <w:tcPr>
            <w:tcW w:w="1417" w:type="dxa"/>
            <w:vAlign w:val="center"/>
          </w:tcPr>
          <w:p w:rsidR="008978B8" w:rsidRDefault="005D2139">
            <w:pPr>
              <w:jc w:val="center"/>
            </w:pPr>
            <w:r>
              <w:rPr>
                <w:color w:val="000000"/>
                <w:sz w:val="24"/>
              </w:rPr>
              <w:t>-</w:t>
            </w:r>
          </w:p>
        </w:tc>
        <w:tc>
          <w:tcPr>
            <w:tcW w:w="833" w:type="dxa"/>
            <w:vAlign w:val="center"/>
          </w:tcPr>
          <w:p w:rsidR="008978B8" w:rsidRDefault="005D2139">
            <w:pPr>
              <w:jc w:val="center"/>
            </w:pPr>
            <w:r>
              <w:rPr>
                <w:color w:val="000000"/>
                <w:sz w:val="24"/>
              </w:rPr>
              <w:t>16</w:t>
            </w:r>
            <w:r>
              <w:rPr>
                <w:color w:val="000000"/>
                <w:sz w:val="24"/>
              </w:rPr>
              <w:t>年</w:t>
            </w:r>
          </w:p>
        </w:tc>
        <w:tc>
          <w:tcPr>
            <w:tcW w:w="3062" w:type="dxa"/>
            <w:vAlign w:val="center"/>
          </w:tcPr>
          <w:p w:rsidR="008978B8" w:rsidRDefault="005D2139">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8978B8">
        <w:tc>
          <w:tcPr>
            <w:tcW w:w="851" w:type="dxa"/>
            <w:vAlign w:val="center"/>
          </w:tcPr>
          <w:p w:rsidR="008978B8" w:rsidRDefault="005D2139">
            <w:pPr>
              <w:jc w:val="center"/>
            </w:pPr>
            <w:r>
              <w:rPr>
                <w:color w:val="000000"/>
                <w:sz w:val="24"/>
              </w:rPr>
              <w:t>李娜</w:t>
            </w:r>
          </w:p>
        </w:tc>
        <w:tc>
          <w:tcPr>
            <w:tcW w:w="1417" w:type="dxa"/>
            <w:vAlign w:val="center"/>
          </w:tcPr>
          <w:p w:rsidR="008978B8" w:rsidRDefault="005D2139">
            <w:pPr>
              <w:jc w:val="center"/>
            </w:pPr>
            <w:r>
              <w:rPr>
                <w:color w:val="000000"/>
                <w:sz w:val="24"/>
              </w:rPr>
              <w:t>交银双利债券、交银策略回报灵活配置混合、交银荣祥保本混合、交银荣泰保本混合、交银周期回报灵活配置混合、交银新回报灵活配置混合、交银荣和保本混合的基金经理助理</w:t>
            </w:r>
          </w:p>
        </w:tc>
        <w:tc>
          <w:tcPr>
            <w:tcW w:w="1418" w:type="dxa"/>
            <w:vAlign w:val="center"/>
          </w:tcPr>
          <w:p w:rsidR="008978B8" w:rsidRDefault="005D2139">
            <w:pPr>
              <w:jc w:val="center"/>
            </w:pPr>
            <w:r>
              <w:rPr>
                <w:color w:val="000000"/>
                <w:sz w:val="24"/>
              </w:rPr>
              <w:t>2014-07-01</w:t>
            </w:r>
          </w:p>
        </w:tc>
        <w:tc>
          <w:tcPr>
            <w:tcW w:w="1417" w:type="dxa"/>
            <w:vAlign w:val="center"/>
          </w:tcPr>
          <w:p w:rsidR="008978B8" w:rsidRDefault="005D2139">
            <w:pPr>
              <w:jc w:val="center"/>
            </w:pPr>
            <w:r>
              <w:rPr>
                <w:color w:val="000000"/>
                <w:sz w:val="24"/>
              </w:rPr>
              <w:t>-</w:t>
            </w:r>
          </w:p>
        </w:tc>
        <w:tc>
          <w:tcPr>
            <w:tcW w:w="833" w:type="dxa"/>
            <w:vAlign w:val="center"/>
          </w:tcPr>
          <w:p w:rsidR="008978B8" w:rsidRDefault="005D2139">
            <w:pPr>
              <w:jc w:val="center"/>
            </w:pPr>
            <w:r>
              <w:rPr>
                <w:color w:val="000000"/>
                <w:sz w:val="24"/>
              </w:rPr>
              <w:t>5</w:t>
            </w:r>
            <w:r>
              <w:rPr>
                <w:color w:val="000000"/>
                <w:sz w:val="24"/>
              </w:rPr>
              <w:t>年</w:t>
            </w:r>
          </w:p>
        </w:tc>
        <w:tc>
          <w:tcPr>
            <w:tcW w:w="3062" w:type="dxa"/>
            <w:vAlign w:val="center"/>
          </w:tcPr>
          <w:p w:rsidR="008978B8" w:rsidRDefault="005D2139">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8978B8" w:rsidRDefault="005D213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1548F9" w:rsidRDefault="001548F9" w:rsidP="00183013">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AA7D75" w:rsidRPr="00F72F89" w:rsidRDefault="00AA7D75" w:rsidP="00183013">
      <w:pPr>
        <w:tabs>
          <w:tab w:val="left" w:pos="426"/>
        </w:tabs>
        <w:spacing w:before="29" w:line="288" w:lineRule="auto"/>
        <w:ind w:firstLine="480"/>
        <w:jc w:val="left"/>
        <w:rPr>
          <w:kern w:val="0"/>
          <w:sz w:val="24"/>
        </w:rPr>
      </w:pPr>
      <w:r w:rsidRPr="00F72F89">
        <w:rPr>
          <w:rFonts w:hint="eastAsia"/>
          <w:kern w:val="0"/>
          <w:sz w:val="24"/>
        </w:rPr>
        <w:t>3</w:t>
      </w:r>
      <w:r w:rsidRPr="00F72F89">
        <w:rPr>
          <w:rFonts w:hint="eastAsia"/>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28208871"/>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rsidR="008978B8" w:rsidRDefault="005D213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28208872"/>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8978B8" w:rsidRDefault="005D213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78B8" w:rsidRDefault="005D213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78B8" w:rsidRDefault="005D213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28208873"/>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8978B8" w:rsidRDefault="005D2139">
      <w:pPr>
        <w:spacing w:before="29" w:line="288" w:lineRule="auto"/>
        <w:ind w:firstLineChars="200" w:firstLine="480"/>
        <w:rPr>
          <w:color w:val="000000"/>
          <w:sz w:val="24"/>
        </w:rPr>
      </w:pPr>
      <w:r>
        <w:rPr>
          <w:color w:val="000000"/>
          <w:sz w:val="24"/>
        </w:rPr>
        <w:t>上半年经济运行没有脱离</w:t>
      </w:r>
      <w:r>
        <w:rPr>
          <w:color w:val="000000"/>
          <w:sz w:val="24"/>
        </w:rPr>
        <w:t>“</w:t>
      </w:r>
      <w:r>
        <w:rPr>
          <w:color w:val="000000"/>
          <w:sz w:val="24"/>
        </w:rPr>
        <w:t>新常态</w:t>
      </w:r>
      <w:r>
        <w:rPr>
          <w:color w:val="000000"/>
          <w:sz w:val="24"/>
        </w:rPr>
        <w:t>”</w:t>
      </w:r>
      <w:r>
        <w:rPr>
          <w:color w:val="000000"/>
          <w:sz w:val="24"/>
        </w:rPr>
        <w:t>的范畴，</w:t>
      </w:r>
      <w:r>
        <w:rPr>
          <w:color w:val="000000"/>
          <w:sz w:val="24"/>
        </w:rPr>
        <w:t>“</w:t>
      </w:r>
      <w:r>
        <w:rPr>
          <w:color w:val="000000"/>
          <w:sz w:val="24"/>
        </w:rPr>
        <w:t>双宽</w:t>
      </w:r>
      <w:r>
        <w:rPr>
          <w:color w:val="000000"/>
          <w:sz w:val="24"/>
        </w:rPr>
        <w:t>”</w:t>
      </w:r>
      <w:r>
        <w:rPr>
          <w:color w:val="000000"/>
          <w:sz w:val="24"/>
        </w:rPr>
        <w:t>政策为</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保驾护航，物价低位运行，地方平台债务风险随着高成本债务的两批次置换而正在有序化解。国际形势也错综复杂，在美联储退出</w:t>
      </w:r>
      <w:r>
        <w:rPr>
          <w:color w:val="000000"/>
          <w:sz w:val="24"/>
        </w:rPr>
        <w:t>QE</w:t>
      </w:r>
      <w:r>
        <w:rPr>
          <w:color w:val="000000"/>
          <w:sz w:val="24"/>
        </w:rPr>
        <w:t>的同时欧元区启动</w:t>
      </w:r>
      <w:r>
        <w:rPr>
          <w:color w:val="000000"/>
          <w:sz w:val="24"/>
        </w:rPr>
        <w:t>QE</w:t>
      </w:r>
      <w:r>
        <w:rPr>
          <w:color w:val="000000"/>
          <w:sz w:val="24"/>
        </w:rPr>
        <w:t>，中国经济转型的外部环境较中性，难言乐观。上半年</w:t>
      </w:r>
      <w:r>
        <w:rPr>
          <w:color w:val="000000"/>
          <w:sz w:val="24"/>
        </w:rPr>
        <w:t>“</w:t>
      </w:r>
      <w:r>
        <w:rPr>
          <w:color w:val="000000"/>
          <w:sz w:val="24"/>
        </w:rPr>
        <w:t>亚投行</w:t>
      </w:r>
      <w:r>
        <w:rPr>
          <w:color w:val="000000"/>
          <w:sz w:val="24"/>
        </w:rPr>
        <w:t>”</w:t>
      </w:r>
      <w:r>
        <w:rPr>
          <w:color w:val="000000"/>
          <w:sz w:val="24"/>
        </w:rPr>
        <w:t>的成立、</w:t>
      </w:r>
      <w:r>
        <w:rPr>
          <w:color w:val="000000"/>
          <w:sz w:val="24"/>
        </w:rPr>
        <w:t>“</w:t>
      </w:r>
      <w:r>
        <w:rPr>
          <w:color w:val="000000"/>
          <w:sz w:val="24"/>
        </w:rPr>
        <w:t>一带一路</w:t>
      </w:r>
      <w:r>
        <w:rPr>
          <w:color w:val="000000"/>
          <w:sz w:val="24"/>
        </w:rPr>
        <w:t>”</w:t>
      </w:r>
      <w:r>
        <w:rPr>
          <w:color w:val="000000"/>
          <w:sz w:val="24"/>
        </w:rPr>
        <w:t>的推进、</w:t>
      </w:r>
      <w:r>
        <w:rPr>
          <w:color w:val="000000"/>
          <w:sz w:val="24"/>
        </w:rPr>
        <w:t>“</w:t>
      </w:r>
      <w:r>
        <w:rPr>
          <w:color w:val="000000"/>
          <w:sz w:val="24"/>
        </w:rPr>
        <w:t>互联网</w:t>
      </w:r>
      <w:r>
        <w:rPr>
          <w:color w:val="000000"/>
          <w:sz w:val="24"/>
        </w:rPr>
        <w:t>+”</w:t>
      </w:r>
      <w:r>
        <w:rPr>
          <w:color w:val="000000"/>
          <w:sz w:val="24"/>
        </w:rPr>
        <w:t>的倡议等，使得投资者对中国经济转型成功多了一份期许。</w:t>
      </w:r>
    </w:p>
    <w:p w:rsidR="008978B8" w:rsidRDefault="005D2139">
      <w:pPr>
        <w:spacing w:before="29" w:line="288" w:lineRule="auto"/>
        <w:ind w:firstLineChars="200" w:firstLine="480"/>
        <w:rPr>
          <w:color w:val="000000"/>
          <w:sz w:val="24"/>
        </w:rPr>
      </w:pPr>
      <w:r>
        <w:rPr>
          <w:color w:val="000000"/>
          <w:sz w:val="24"/>
        </w:rPr>
        <w:t>或许是对中国经济转型美好的憧憬，上半年股市走出一轮</w:t>
      </w:r>
      <w:r>
        <w:rPr>
          <w:color w:val="000000"/>
          <w:sz w:val="24"/>
        </w:rPr>
        <w:t>“</w:t>
      </w:r>
      <w:r>
        <w:rPr>
          <w:color w:val="000000"/>
          <w:sz w:val="24"/>
        </w:rPr>
        <w:t>疯牛</w:t>
      </w:r>
      <w:r>
        <w:rPr>
          <w:color w:val="000000"/>
          <w:sz w:val="24"/>
        </w:rPr>
        <w:t>”</w:t>
      </w:r>
      <w:r>
        <w:rPr>
          <w:color w:val="000000"/>
          <w:sz w:val="24"/>
        </w:rPr>
        <w:t>行情，沪深</w:t>
      </w:r>
      <w:r>
        <w:rPr>
          <w:color w:val="000000"/>
          <w:sz w:val="24"/>
        </w:rPr>
        <w:t>300</w:t>
      </w:r>
      <w:r>
        <w:rPr>
          <w:color w:val="000000"/>
          <w:sz w:val="24"/>
        </w:rPr>
        <w:t>指数、创业板指数分别录得</w:t>
      </w:r>
      <w:r>
        <w:rPr>
          <w:color w:val="000000"/>
          <w:sz w:val="24"/>
        </w:rPr>
        <w:t>26.58%</w:t>
      </w:r>
      <w:r>
        <w:rPr>
          <w:color w:val="000000"/>
          <w:sz w:val="24"/>
        </w:rPr>
        <w:t>、</w:t>
      </w:r>
      <w:r>
        <w:rPr>
          <w:color w:val="000000"/>
          <w:sz w:val="24"/>
        </w:rPr>
        <w:t>94.23%</w:t>
      </w:r>
      <w:r>
        <w:rPr>
          <w:color w:val="000000"/>
          <w:sz w:val="24"/>
        </w:rPr>
        <w:t>的涨幅，期间最大涨幅分别达到</w:t>
      </w:r>
      <w:r>
        <w:rPr>
          <w:color w:val="000000"/>
          <w:sz w:val="24"/>
        </w:rPr>
        <w:t>52.26%</w:t>
      </w:r>
      <w:r>
        <w:rPr>
          <w:color w:val="000000"/>
          <w:sz w:val="24"/>
        </w:rPr>
        <w:t>、</w:t>
      </w:r>
      <w:r>
        <w:rPr>
          <w:color w:val="000000"/>
          <w:sz w:val="24"/>
        </w:rPr>
        <w:t>174.36%</w:t>
      </w:r>
      <w:r>
        <w:rPr>
          <w:color w:val="000000"/>
          <w:sz w:val="24"/>
        </w:rPr>
        <w:t>。但市场运行过程十分惊心，中国资本市场遭遇了急剧下跌，目前仍难言危机完全结束。</w:t>
      </w:r>
    </w:p>
    <w:p w:rsidR="00C02A8F" w:rsidRPr="00035D71" w:rsidRDefault="00C02A8F" w:rsidP="00035D71">
      <w:pPr>
        <w:spacing w:before="29" w:line="288" w:lineRule="auto"/>
        <w:ind w:firstLineChars="200" w:firstLine="480"/>
        <w:rPr>
          <w:color w:val="000000"/>
          <w:sz w:val="24"/>
        </w:rPr>
      </w:pPr>
      <w:r w:rsidRPr="00035D71">
        <w:rPr>
          <w:color w:val="000000"/>
          <w:sz w:val="24"/>
        </w:rPr>
        <w:t>操作方面，前五个月很好地贯彻了既定的绝对收益组合管理理念，基金的净值表现也基本符合管理预期。但进入</w:t>
      </w:r>
      <w:r w:rsidRPr="00035D71">
        <w:rPr>
          <w:color w:val="000000"/>
          <w:sz w:val="24"/>
        </w:rPr>
        <w:t>6</w:t>
      </w:r>
      <w:r w:rsidRPr="00035D71">
        <w:rPr>
          <w:color w:val="000000"/>
          <w:sz w:val="24"/>
        </w:rPr>
        <w:t>月后，本基金管理人对急跌的预判不足，而市场少有纠错机会，导致本基金期间净值回撤超预期。</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1.295</w:t>
      </w:r>
      <w:r w:rsidRPr="00035D71">
        <w:rPr>
          <w:color w:val="000000"/>
          <w:sz w:val="24"/>
        </w:rPr>
        <w:t>元，本报告期份额净值增长率为</w:t>
      </w:r>
      <w:r w:rsidRPr="00035D71">
        <w:rPr>
          <w:color w:val="000000"/>
          <w:sz w:val="24"/>
        </w:rPr>
        <w:t>24.42%</w:t>
      </w:r>
      <w:r w:rsidRPr="00035D71">
        <w:rPr>
          <w:color w:val="000000"/>
          <w:sz w:val="24"/>
        </w:rPr>
        <w:t>，同期业绩比较基准增长率为</w:t>
      </w:r>
      <w:r w:rsidRPr="00035D71">
        <w:rPr>
          <w:color w:val="000000"/>
          <w:sz w:val="24"/>
        </w:rPr>
        <w:t>1.89%</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28208874"/>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28208875"/>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rsidR="008978B8" w:rsidRDefault="005D213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8978B8" w:rsidRDefault="005D213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28208876"/>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rsidR="001548F9" w:rsidRPr="00035D71" w:rsidRDefault="001548F9" w:rsidP="00035D71">
      <w:pPr>
        <w:spacing w:before="29" w:line="288" w:lineRule="auto"/>
        <w:ind w:firstLineChars="200" w:firstLine="480"/>
        <w:rPr>
          <w:color w:val="000000"/>
          <w:sz w:val="24"/>
        </w:rPr>
      </w:pPr>
      <w:r w:rsidRPr="00035D71">
        <w:rPr>
          <w:color w:val="000000"/>
          <w:sz w:val="24"/>
        </w:rPr>
        <w:t>根据相关法律法规和基金合同要求，本基金本报告期对上一年度和本年度应分配的可供分配利润分别进行了收益分配，具体情况参见</w:t>
      </w:r>
      <w:r w:rsidRPr="00035D71">
        <w:rPr>
          <w:color w:val="000000"/>
          <w:sz w:val="24"/>
        </w:rPr>
        <w:t>6.4.11</w:t>
      </w:r>
      <w:r w:rsidRPr="00035D71">
        <w:rPr>
          <w:color w:val="000000"/>
          <w:sz w:val="24"/>
        </w:rPr>
        <w:t>利润分配情况。</w:t>
      </w:r>
    </w:p>
    <w:p w:rsidR="005E4373" w:rsidRPr="004D7B20" w:rsidRDefault="005E4373" w:rsidP="005E4373">
      <w:pPr>
        <w:pStyle w:val="20"/>
        <w:spacing w:before="29" w:after="0" w:line="288" w:lineRule="auto"/>
        <w:rPr>
          <w:rFonts w:ascii="Times New Roman" w:hAnsi="Times New Roman"/>
          <w:kern w:val="0"/>
          <w:szCs w:val="24"/>
        </w:rPr>
      </w:pPr>
      <w:bookmarkStart w:id="38" w:name="_Toc42820887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EB4815">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28208878"/>
      <w:r w:rsidRPr="00035D71">
        <w:rPr>
          <w:b/>
          <w:bCs/>
          <w:szCs w:val="24"/>
          <w:lang w:val="en-US"/>
        </w:rPr>
        <w:t xml:space="preserve">§5  </w:t>
      </w:r>
      <w:r w:rsidRPr="00035D71">
        <w:rPr>
          <w:b/>
          <w:bCs/>
          <w:szCs w:val="24"/>
          <w:lang w:val="en-US"/>
        </w:rPr>
        <w:t>托管人报告</w:t>
      </w:r>
      <w:bookmarkEnd w:id="39"/>
      <w:bookmarkEnd w:id="40"/>
    </w:p>
    <w:p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28208879"/>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28208880"/>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rsidR="008978B8" w:rsidRDefault="005D213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报告期内，本基金实施利润分配的金额：</w:t>
      </w:r>
      <w:r w:rsidRPr="00035D71">
        <w:rPr>
          <w:color w:val="000000"/>
          <w:sz w:val="24"/>
        </w:rPr>
        <w:t>17,862,018.20</w:t>
      </w:r>
      <w:r w:rsidRPr="00035D71">
        <w:rPr>
          <w:color w:val="000000"/>
          <w:sz w:val="24"/>
        </w:rPr>
        <w:t>元。</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28208881"/>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5"/>
      <w:bookmarkEnd w:id="46"/>
    </w:p>
    <w:p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EB4815">
      <w:pPr>
        <w:pStyle w:val="1"/>
        <w:keepNext/>
        <w:keepLines/>
        <w:widowControl w:val="0"/>
        <w:spacing w:beforeLines="100" w:before="312" w:afterLines="100" w:after="312" w:line="288" w:lineRule="auto"/>
        <w:jc w:val="center"/>
        <w:rPr>
          <w:b/>
          <w:bCs/>
          <w:szCs w:val="24"/>
          <w:lang w:val="en-US"/>
        </w:rPr>
      </w:pPr>
      <w:bookmarkStart w:id="47" w:name="_Toc428208882"/>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28208883"/>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rsidR="001548F9" w:rsidRPr="00035D71" w:rsidRDefault="001548F9" w:rsidP="0048308E">
      <w:pPr>
        <w:spacing w:before="29" w:line="288" w:lineRule="auto"/>
        <w:rPr>
          <w:color w:val="000000"/>
          <w:sz w:val="24"/>
        </w:rPr>
      </w:pPr>
      <w:r w:rsidRPr="00035D71">
        <w:rPr>
          <w:color w:val="000000"/>
          <w:sz w:val="24"/>
        </w:rPr>
        <w:t>会计主体：交银施罗德荣泰保本混合型证券投资基金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F93096">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F93096">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65,357,051.91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21,984,131.36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673,348.71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930,642.39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117,323.05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59,330.14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163,896,869.12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221,806,136.63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50,704,869.12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88,632,518.63</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113,192,000.00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133,173,618.00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F93096">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5,000,000.00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1,929,893.57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5,595,929.83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77,703.22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458,597.46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232,052,189.58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255,834,767.81</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11,680,219.11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8,675,446.98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9,930,202.57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111,148.03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231,310.08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251,489.75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38,551.66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41,914.96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383,864.17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268,814.14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272,528.85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251,359.94</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F93096">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22,536,676.44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9,600,173.80</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161,842,059.54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219,467,536.03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47,673,453.60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26,767,057.98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209,515,513.14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246,234,594.01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F93096">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232,052,189.58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255,834,767.81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1.295</w:t>
      </w:r>
      <w:r w:rsidRPr="00035D71">
        <w:rPr>
          <w:kern w:val="0"/>
          <w:sz w:val="24"/>
        </w:rPr>
        <w:t>元，基金份额总额</w:t>
      </w:r>
      <w:r w:rsidRPr="00035D71">
        <w:rPr>
          <w:kern w:val="0"/>
          <w:sz w:val="24"/>
        </w:rPr>
        <w:t>161,842,059.54</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28208884"/>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交银施罗德荣泰保本混合型证券投资基金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F9309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53,870,011.32</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13,575,108.48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3,197,565.39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6,165,173.20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96,211.69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4,289,896.86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3,071,974.47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1,833,700.29</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29,379.23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41,576.05</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60,104,082.15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1,724,234.13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59,422,015.36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1,400,972.76</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488,157.46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178,798.82</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F93096">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193,909.33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144,462.55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-9,918,022.78</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5,594,108.84</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486,386.56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91,592.31</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F9309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3,111,471.02</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2,579,250.01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1,385,535.16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1,614,479.24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230,922.47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269,079.89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1,235,143.73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305,184.68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117,563.31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209,713.03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117,563.31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209,713.03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F93096">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142,306.35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180,793.17</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F9309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50,758,540.30</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10,995,858.47</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F93096">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50,758,540.30</w:t>
            </w:r>
          </w:p>
        </w:tc>
        <w:tc>
          <w:tcPr>
            <w:tcW w:w="2250" w:type="dxa"/>
            <w:vAlign w:val="bottom"/>
          </w:tcPr>
          <w:p w:rsidR="00AB6C76" w:rsidRPr="00D42BE5" w:rsidRDefault="00AB6C76" w:rsidP="00F329FA">
            <w:pPr>
              <w:jc w:val="right"/>
              <w:rPr>
                <w:b/>
                <w:color w:val="000000"/>
                <w:szCs w:val="21"/>
              </w:rPr>
            </w:pPr>
            <w:r w:rsidRPr="00AE6626">
              <w:rPr>
                <w:b/>
                <w:color w:val="000000"/>
                <w:sz w:val="24"/>
              </w:rPr>
              <w:t>10,995,858.47</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28208885"/>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交银施罗德荣泰保本混合型证券投资基金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219,467,536.03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26,767,057.98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246,234,594.01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50,758,540.30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50,758,540.30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-57,625,476.49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-11,990,126.48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-69,615,602.97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35,285,781.88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9,066,579.58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44,352,361.46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-92,911,258.37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-21,056,706.06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-113,967,964.43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-17,862,018.20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-17,862,018.20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161,842,059.54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47,673,453.60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209,515,513.14</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271,898,528.26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361,071.71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272,259,599.97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10,995,858.47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10,995,858.47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-17,554,180.51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-385,060.79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-17,939,241.30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368,589.74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10,532.59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379,122.33</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-17,922,770.25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-395,593.38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-18,318,363.63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254,344,347.75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10,971,869.39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265,316,217.14</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28208886"/>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8978B8" w:rsidRDefault="005D2139">
      <w:pPr>
        <w:spacing w:before="29" w:line="288" w:lineRule="auto"/>
        <w:ind w:firstLineChars="200" w:firstLine="480"/>
        <w:rPr>
          <w:color w:val="000000"/>
          <w:sz w:val="24"/>
        </w:rPr>
      </w:pPr>
      <w:r>
        <w:rPr>
          <w:color w:val="000000"/>
          <w:sz w:val="24"/>
        </w:rPr>
        <w:t>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份基金份额。本基金的基金管理人为交银施罗德基金管理有限公司，基金托管人为中国建设银行股份有限公司。</w:t>
      </w:r>
    </w:p>
    <w:p w:rsidR="008978B8" w:rsidRDefault="005D2139">
      <w:pPr>
        <w:spacing w:before="29" w:line="288" w:lineRule="auto"/>
        <w:ind w:firstLineChars="200" w:firstLine="480"/>
        <w:rPr>
          <w:color w:val="000000"/>
          <w:sz w:val="24"/>
        </w:rPr>
      </w:pPr>
      <w:r>
        <w:rPr>
          <w:color w:val="000000"/>
          <w:sz w:val="24"/>
        </w:rPr>
        <w:t>根据《交银施罗德荣泰保本混合型证券投资基金基金合同》的有关约定，本基金的保本周期为三年。本基金第一个保本周期自本基金基金合同生效日起至三个公历年后对应日止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8978B8" w:rsidRDefault="005D2139">
      <w:pPr>
        <w:spacing w:before="29" w:line="288" w:lineRule="auto"/>
        <w:ind w:firstLineChars="200" w:firstLine="480"/>
        <w:rPr>
          <w:color w:val="000000"/>
          <w:sz w:val="24"/>
        </w:rPr>
      </w:pPr>
      <w:r>
        <w:rPr>
          <w:color w:val="000000"/>
          <w:sz w:val="24"/>
        </w:rPr>
        <w:t>本基金目前处于第一个保本周期，根据《交银施罗德荣泰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根据《中华人民共和国证券投资基金法》和《交银施罗德荣泰保本混合型证券投资基金基金合同》的有关规定，本基金的投资范围为具有良好流动性的金融工具，包括国内依法公开发行交易的债券、股票</w:t>
      </w:r>
      <w:r w:rsidRPr="00035D71">
        <w:rPr>
          <w:color w:val="000000"/>
          <w:sz w:val="24"/>
        </w:rPr>
        <w:t>(</w:t>
      </w:r>
      <w:r w:rsidRPr="00035D71">
        <w:rPr>
          <w:color w:val="000000"/>
          <w:sz w:val="24"/>
        </w:rPr>
        <w:t>包括中小板、创业板及其他经中国证监会核准上市的股票</w:t>
      </w:r>
      <w:r w:rsidRPr="00035D71">
        <w:rPr>
          <w:color w:val="000000"/>
          <w:sz w:val="24"/>
        </w:rPr>
        <w:t>)</w:t>
      </w:r>
      <w:r w:rsidRPr="00035D71">
        <w:rPr>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sidRPr="00035D71">
        <w:rPr>
          <w:color w:val="000000"/>
          <w:sz w:val="24"/>
        </w:rPr>
        <w:t>(</w:t>
      </w:r>
      <w:r w:rsidRPr="00035D71">
        <w:rPr>
          <w:color w:val="000000"/>
          <w:sz w:val="24"/>
        </w:rPr>
        <w:t>含分离交易的可转换公司债券</w:t>
      </w:r>
      <w:r w:rsidRPr="00035D71">
        <w:rPr>
          <w:color w:val="000000"/>
          <w:sz w:val="24"/>
        </w:rPr>
        <w:t>)</w:t>
      </w:r>
      <w:r w:rsidRPr="00035D71">
        <w:rPr>
          <w:color w:val="000000"/>
          <w:sz w:val="24"/>
        </w:rPr>
        <w:t>、资产支持证券、债券回购等。本基金投资的风险资产为股票</w:t>
      </w:r>
      <w:r w:rsidRPr="00035D71">
        <w:rPr>
          <w:color w:val="000000"/>
          <w:sz w:val="24"/>
        </w:rPr>
        <w:t>(</w:t>
      </w:r>
      <w:r w:rsidRPr="00035D71">
        <w:rPr>
          <w:color w:val="000000"/>
          <w:sz w:val="24"/>
        </w:rPr>
        <w:t>包括中小板、创业板及其他经中国证监会核准上市的股票</w:t>
      </w:r>
      <w:r w:rsidRPr="00035D71">
        <w:rPr>
          <w:color w:val="000000"/>
          <w:sz w:val="24"/>
        </w:rPr>
        <w:t>)</w:t>
      </w:r>
      <w:r w:rsidRPr="00035D71">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035D71">
        <w:rPr>
          <w:color w:val="000000"/>
          <w:sz w:val="24"/>
        </w:rPr>
        <w:t>60%</w:t>
      </w:r>
      <w:r w:rsidRPr="00035D71">
        <w:rPr>
          <w:color w:val="000000"/>
          <w:sz w:val="24"/>
        </w:rPr>
        <w:t>，其中基金应保留不低于基金资产净值</w:t>
      </w:r>
      <w:r w:rsidRPr="00035D71">
        <w:rPr>
          <w:color w:val="000000"/>
          <w:sz w:val="24"/>
        </w:rPr>
        <w:t>5%</w:t>
      </w:r>
      <w:r w:rsidRPr="00035D71">
        <w:rPr>
          <w:color w:val="000000"/>
          <w:sz w:val="24"/>
        </w:rPr>
        <w:t>的现金或到期日在一年以内的政府债券；股票、权证、股指期货等风险资产占基金资产的比例不高于</w:t>
      </w:r>
      <w:r w:rsidRPr="00035D71">
        <w:rPr>
          <w:color w:val="000000"/>
          <w:sz w:val="24"/>
        </w:rPr>
        <w:t>40%</w:t>
      </w:r>
      <w:r w:rsidRPr="00035D71">
        <w:rPr>
          <w:color w:val="000000"/>
          <w:sz w:val="24"/>
        </w:rPr>
        <w:t>，其中，基金持有的全部权证的市值不超过基金资产净值的</w:t>
      </w:r>
      <w:r w:rsidRPr="00035D71">
        <w:rPr>
          <w:color w:val="000000"/>
          <w:sz w:val="24"/>
        </w:rPr>
        <w:t>3%</w:t>
      </w:r>
      <w:r w:rsidRPr="00035D71">
        <w:rPr>
          <w:color w:val="000000"/>
          <w:sz w:val="24"/>
        </w:rPr>
        <w:t>。本基金的业绩比较基准为三年期银行定期存款税后收益率。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》、中国证券投资基金业协会颁布的《证券投资基金会计核算业务指引》、《交银施罗德荣泰保本混合型证券投资基金基金合同》和在财务报表附注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8978B8" w:rsidRDefault="005D213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8978B8" w:rsidRDefault="005D213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8978B8" w:rsidRDefault="005D213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8978B8" w:rsidRDefault="005D213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65,357,051.91</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65,357,051.91</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53,096,202.93</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50,704,869.12</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-2,391,333.81</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10,075,000.00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10,247,000.00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172,000.00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100,050,100.00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102,945,000.00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2,894,900.00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110,125,100.00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113,192,000.00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3,066,900.00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163,221,302.93</w:t>
            </w:r>
          </w:p>
        </w:tc>
        <w:tc>
          <w:tcPr>
            <w:tcW w:w="2264" w:type="dxa"/>
            <w:vAlign w:val="bottom"/>
          </w:tcPr>
          <w:p w:rsidR="00A8543B" w:rsidRPr="00035D71" w:rsidRDefault="00A8543B" w:rsidP="0048308E">
            <w:pPr>
              <w:spacing w:before="29" w:line="288" w:lineRule="auto"/>
              <w:jc w:val="right"/>
              <w:rPr>
                <w:sz w:val="24"/>
              </w:rPr>
            </w:pPr>
            <w:r w:rsidRPr="00035D71">
              <w:rPr>
                <w:sz w:val="24"/>
              </w:rPr>
              <w:t>163,896,869.12</w:t>
            </w:r>
          </w:p>
        </w:tc>
        <w:tc>
          <w:tcPr>
            <w:tcW w:w="2265" w:type="dxa"/>
            <w:vAlign w:val="bottom"/>
          </w:tcPr>
          <w:p w:rsidR="00A8543B" w:rsidRPr="00035D71" w:rsidRDefault="00A8543B" w:rsidP="0048308E">
            <w:pPr>
              <w:spacing w:before="29" w:line="288" w:lineRule="auto"/>
              <w:jc w:val="right"/>
              <w:rPr>
                <w:sz w:val="24"/>
              </w:rPr>
            </w:pPr>
            <w:r w:rsidRPr="00035D71">
              <w:rPr>
                <w:sz w:val="24"/>
              </w:rPr>
              <w:t>675,566.19</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10,200.19</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303.00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1,919,337.08</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0.50</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52.80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1,929,893.57</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382,484.17</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1,380.00</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383,864.17</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148,556.52</w:t>
            </w:r>
          </w:p>
        </w:tc>
      </w:tr>
      <w:tr w:rsidR="008978B8">
        <w:tc>
          <w:tcPr>
            <w:tcW w:w="3610" w:type="dxa"/>
            <w:vAlign w:val="center"/>
          </w:tcPr>
          <w:p w:rsidR="008978B8" w:rsidRDefault="005D2139">
            <w:pPr>
              <w:jc w:val="left"/>
            </w:pPr>
            <w:r>
              <w:rPr>
                <w:sz w:val="24"/>
              </w:rPr>
              <w:t>预提信息披露费</w:t>
            </w:r>
          </w:p>
        </w:tc>
        <w:tc>
          <w:tcPr>
            <w:tcW w:w="5388" w:type="dxa"/>
            <w:vAlign w:val="center"/>
          </w:tcPr>
          <w:p w:rsidR="008978B8" w:rsidRDefault="005D2139">
            <w:pPr>
              <w:jc w:val="right"/>
            </w:pPr>
            <w:r>
              <w:rPr>
                <w:sz w:val="24"/>
              </w:rPr>
              <w:t>94,219.55</w:t>
            </w:r>
          </w:p>
        </w:tc>
      </w:tr>
      <w:tr w:rsidR="008978B8">
        <w:tc>
          <w:tcPr>
            <w:tcW w:w="3610" w:type="dxa"/>
            <w:vAlign w:val="center"/>
          </w:tcPr>
          <w:p w:rsidR="008978B8" w:rsidRDefault="005D2139">
            <w:pPr>
              <w:jc w:val="left"/>
            </w:pPr>
            <w:r>
              <w:rPr>
                <w:sz w:val="24"/>
              </w:rPr>
              <w:t>预提审计费</w:t>
            </w:r>
          </w:p>
        </w:tc>
        <w:tc>
          <w:tcPr>
            <w:tcW w:w="5388" w:type="dxa"/>
            <w:vAlign w:val="center"/>
          </w:tcPr>
          <w:p w:rsidR="008978B8" w:rsidRDefault="005D2139">
            <w:pPr>
              <w:jc w:val="right"/>
            </w:pPr>
            <w:r>
              <w:rPr>
                <w:sz w:val="24"/>
              </w:rPr>
              <w:t>29,752.78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272,528.85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F93096">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F93096">
            <w:pPr>
              <w:jc w:val="center"/>
              <w:rPr>
                <w:color w:val="000000"/>
                <w:sz w:val="24"/>
              </w:rPr>
            </w:pPr>
            <w:r w:rsidRPr="007E5EF0">
              <w:rPr>
                <w:color w:val="000000"/>
                <w:sz w:val="24"/>
              </w:rPr>
              <w:t>本期</w:t>
            </w:r>
          </w:p>
          <w:p w:rsidR="00FE7A92" w:rsidRPr="007E5EF0" w:rsidRDefault="00FE7A92" w:rsidP="00F93096">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F93096">
            <w:pPr>
              <w:widowControl/>
              <w:jc w:val="left"/>
              <w:rPr>
                <w:color w:val="000000"/>
                <w:sz w:val="24"/>
              </w:rPr>
            </w:pPr>
          </w:p>
        </w:tc>
        <w:tc>
          <w:tcPr>
            <w:tcW w:w="2873" w:type="dxa"/>
            <w:vAlign w:val="center"/>
          </w:tcPr>
          <w:p w:rsidR="00FE7A92" w:rsidRPr="007E5EF0" w:rsidRDefault="00FE7A92" w:rsidP="00F93096">
            <w:pPr>
              <w:jc w:val="center"/>
              <w:rPr>
                <w:color w:val="000000"/>
                <w:sz w:val="24"/>
              </w:rPr>
            </w:pPr>
            <w:r w:rsidRPr="007E5EF0">
              <w:rPr>
                <w:color w:val="000000"/>
                <w:sz w:val="24"/>
              </w:rPr>
              <w:t>基金份额（份）</w:t>
            </w:r>
          </w:p>
        </w:tc>
        <w:tc>
          <w:tcPr>
            <w:tcW w:w="3364" w:type="dxa"/>
            <w:vAlign w:val="center"/>
          </w:tcPr>
          <w:p w:rsidR="00FE7A92" w:rsidRPr="007E5EF0" w:rsidRDefault="00FE7A92" w:rsidP="00F93096">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F93096">
            <w:pPr>
              <w:rPr>
                <w:color w:val="000000"/>
                <w:sz w:val="24"/>
              </w:rPr>
            </w:pPr>
            <w:r w:rsidRPr="007E5EF0">
              <w:rPr>
                <w:color w:val="000000"/>
                <w:sz w:val="24"/>
              </w:rPr>
              <w:t>上年度末</w:t>
            </w:r>
          </w:p>
        </w:tc>
        <w:tc>
          <w:tcPr>
            <w:tcW w:w="2873" w:type="dxa"/>
            <w:vAlign w:val="center"/>
          </w:tcPr>
          <w:p w:rsidR="00FE7A92" w:rsidRPr="007E5EF0" w:rsidRDefault="00FE7A92" w:rsidP="00F93096">
            <w:pPr>
              <w:jc w:val="right"/>
              <w:rPr>
                <w:sz w:val="24"/>
              </w:rPr>
            </w:pPr>
            <w:r w:rsidRPr="007E5EF0">
              <w:rPr>
                <w:sz w:val="24"/>
              </w:rPr>
              <w:t>219,467,536.03</w:t>
            </w:r>
          </w:p>
        </w:tc>
        <w:tc>
          <w:tcPr>
            <w:tcW w:w="3364" w:type="dxa"/>
            <w:vAlign w:val="center"/>
          </w:tcPr>
          <w:p w:rsidR="00FE7A92" w:rsidRPr="007E5EF0" w:rsidRDefault="00FE7A92" w:rsidP="00F93096">
            <w:pPr>
              <w:jc w:val="right"/>
              <w:rPr>
                <w:sz w:val="24"/>
              </w:rPr>
            </w:pPr>
            <w:r w:rsidRPr="007E5EF0">
              <w:rPr>
                <w:sz w:val="24"/>
              </w:rPr>
              <w:t>219,467,536.03</w:t>
            </w:r>
          </w:p>
        </w:tc>
      </w:tr>
      <w:tr w:rsidR="00FE7A92" w:rsidRPr="007E5EF0" w:rsidTr="00FE7A92">
        <w:tc>
          <w:tcPr>
            <w:tcW w:w="3119" w:type="dxa"/>
            <w:vAlign w:val="center"/>
          </w:tcPr>
          <w:p w:rsidR="00FE7A92" w:rsidRPr="007E5EF0" w:rsidRDefault="00FE7A92" w:rsidP="00F93096">
            <w:pPr>
              <w:rPr>
                <w:color w:val="000000"/>
                <w:sz w:val="24"/>
              </w:rPr>
            </w:pPr>
            <w:r w:rsidRPr="007E5EF0">
              <w:rPr>
                <w:color w:val="000000"/>
                <w:sz w:val="24"/>
              </w:rPr>
              <w:t>本期申购</w:t>
            </w:r>
          </w:p>
        </w:tc>
        <w:tc>
          <w:tcPr>
            <w:tcW w:w="2873" w:type="dxa"/>
            <w:vAlign w:val="center"/>
          </w:tcPr>
          <w:p w:rsidR="00FE7A92" w:rsidRPr="007E5EF0" w:rsidRDefault="00FE7A92" w:rsidP="00F93096">
            <w:pPr>
              <w:jc w:val="right"/>
              <w:rPr>
                <w:sz w:val="24"/>
              </w:rPr>
            </w:pPr>
            <w:r w:rsidRPr="007E5EF0">
              <w:rPr>
                <w:sz w:val="24"/>
              </w:rPr>
              <w:t>35,285,781.88</w:t>
            </w:r>
          </w:p>
        </w:tc>
        <w:tc>
          <w:tcPr>
            <w:tcW w:w="3364" w:type="dxa"/>
            <w:vAlign w:val="center"/>
          </w:tcPr>
          <w:p w:rsidR="00FE7A92" w:rsidRPr="007E5EF0" w:rsidRDefault="00FE7A92" w:rsidP="00F93096">
            <w:pPr>
              <w:jc w:val="right"/>
              <w:rPr>
                <w:sz w:val="24"/>
              </w:rPr>
            </w:pPr>
            <w:r w:rsidRPr="007E5EF0">
              <w:rPr>
                <w:sz w:val="24"/>
              </w:rPr>
              <w:t>35,285,781.88</w:t>
            </w:r>
          </w:p>
        </w:tc>
      </w:tr>
      <w:tr w:rsidR="00FE7A92" w:rsidRPr="007E5EF0" w:rsidTr="00FE7A92">
        <w:tc>
          <w:tcPr>
            <w:tcW w:w="3119" w:type="dxa"/>
            <w:vAlign w:val="center"/>
          </w:tcPr>
          <w:p w:rsidR="00FE7A92" w:rsidRPr="007E5EF0" w:rsidRDefault="00FE7A92" w:rsidP="00F93096">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F93096">
            <w:pPr>
              <w:jc w:val="right"/>
              <w:rPr>
                <w:sz w:val="24"/>
              </w:rPr>
            </w:pPr>
            <w:r w:rsidRPr="007E5EF0">
              <w:rPr>
                <w:sz w:val="24"/>
              </w:rPr>
              <w:t>-92,911,258.37</w:t>
            </w:r>
          </w:p>
        </w:tc>
        <w:tc>
          <w:tcPr>
            <w:tcW w:w="3364" w:type="dxa"/>
            <w:vAlign w:val="center"/>
          </w:tcPr>
          <w:p w:rsidR="00FE7A92" w:rsidRPr="007E5EF0" w:rsidRDefault="00FE7A92" w:rsidP="00F93096">
            <w:pPr>
              <w:jc w:val="right"/>
              <w:rPr>
                <w:sz w:val="24"/>
              </w:rPr>
            </w:pPr>
            <w:r w:rsidRPr="007E5EF0">
              <w:rPr>
                <w:sz w:val="24"/>
              </w:rPr>
              <w:t>-92,911,258.37</w:t>
            </w:r>
          </w:p>
        </w:tc>
      </w:tr>
      <w:tr w:rsidR="00FE7A92" w:rsidRPr="007E5EF0" w:rsidTr="00FE7A92">
        <w:tc>
          <w:tcPr>
            <w:tcW w:w="3119" w:type="dxa"/>
            <w:vAlign w:val="center"/>
          </w:tcPr>
          <w:p w:rsidR="00FE7A92" w:rsidRPr="007E5EF0" w:rsidRDefault="00FE7A92" w:rsidP="00F93096">
            <w:pPr>
              <w:rPr>
                <w:color w:val="000000"/>
                <w:sz w:val="24"/>
              </w:rPr>
            </w:pPr>
            <w:r w:rsidRPr="007E5EF0">
              <w:rPr>
                <w:sz w:val="24"/>
              </w:rPr>
              <w:t>本期末</w:t>
            </w:r>
          </w:p>
        </w:tc>
        <w:tc>
          <w:tcPr>
            <w:tcW w:w="2873" w:type="dxa"/>
            <w:vAlign w:val="center"/>
          </w:tcPr>
          <w:p w:rsidR="00FE7A92" w:rsidRPr="007E5EF0" w:rsidRDefault="00FE7A92" w:rsidP="00F93096">
            <w:pPr>
              <w:jc w:val="right"/>
              <w:rPr>
                <w:sz w:val="24"/>
              </w:rPr>
            </w:pPr>
            <w:r w:rsidRPr="007E5EF0">
              <w:rPr>
                <w:sz w:val="24"/>
              </w:rPr>
              <w:t>161,842,059.54</w:t>
            </w:r>
          </w:p>
        </w:tc>
        <w:tc>
          <w:tcPr>
            <w:tcW w:w="3364" w:type="dxa"/>
            <w:vAlign w:val="center"/>
          </w:tcPr>
          <w:p w:rsidR="00FE7A92" w:rsidRPr="007E5EF0" w:rsidRDefault="00FE7A92" w:rsidP="00F93096">
            <w:pPr>
              <w:jc w:val="right"/>
              <w:rPr>
                <w:sz w:val="24"/>
              </w:rPr>
            </w:pPr>
            <w:r w:rsidRPr="007E5EF0">
              <w:rPr>
                <w:sz w:val="24"/>
              </w:rPr>
              <w:t>161,842,059.54</w:t>
            </w:r>
          </w:p>
        </w:tc>
      </w:tr>
    </w:tbl>
    <w:p w:rsidR="008978B8" w:rsidRDefault="005D21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F71449">
      <w:pPr>
        <w:tabs>
          <w:tab w:val="left" w:pos="426"/>
        </w:tabs>
        <w:spacing w:before="29" w:line="288" w:lineRule="auto"/>
        <w:ind w:firstLine="465"/>
        <w:jc w:val="left"/>
        <w:rPr>
          <w:kern w:val="0"/>
          <w:sz w:val="24"/>
        </w:rPr>
      </w:pPr>
      <w:r w:rsidRPr="007E5EF0">
        <w:rPr>
          <w:kern w:val="0"/>
          <w:sz w:val="24"/>
        </w:rPr>
        <w:t>2</w:t>
      </w:r>
      <w:r w:rsidRPr="007E5EF0">
        <w:rPr>
          <w:kern w:val="0"/>
          <w:sz w:val="24"/>
        </w:rPr>
        <w:t>、如果本报告期间发生转换出业务，则总赎回份额中包含该业务。</w:t>
      </w:r>
    </w:p>
    <w:p w:rsidR="00F71449" w:rsidRPr="00F71449" w:rsidRDefault="00F71449" w:rsidP="00F71449">
      <w:pPr>
        <w:tabs>
          <w:tab w:val="left" w:pos="426"/>
        </w:tabs>
        <w:spacing w:before="29" w:line="288" w:lineRule="auto"/>
        <w:ind w:firstLine="465"/>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17,321,170.58</w:t>
            </w:r>
          </w:p>
        </w:tc>
        <w:tc>
          <w:tcPr>
            <w:tcW w:w="2100" w:type="dxa"/>
            <w:vAlign w:val="center"/>
          </w:tcPr>
          <w:p w:rsidR="001548F9" w:rsidRPr="00035D71" w:rsidRDefault="001548F9" w:rsidP="0048308E">
            <w:pPr>
              <w:spacing w:before="29" w:line="288" w:lineRule="auto"/>
              <w:jc w:val="right"/>
              <w:rPr>
                <w:sz w:val="24"/>
              </w:rPr>
            </w:pPr>
            <w:r w:rsidRPr="00035D71">
              <w:rPr>
                <w:sz w:val="24"/>
              </w:rPr>
              <w:t>9,445,887.40</w:t>
            </w:r>
          </w:p>
        </w:tc>
        <w:tc>
          <w:tcPr>
            <w:tcW w:w="2100" w:type="dxa"/>
            <w:vAlign w:val="center"/>
          </w:tcPr>
          <w:p w:rsidR="001548F9" w:rsidRPr="00035D71" w:rsidRDefault="001548F9" w:rsidP="0048308E">
            <w:pPr>
              <w:spacing w:before="29" w:line="288" w:lineRule="auto"/>
              <w:jc w:val="right"/>
              <w:rPr>
                <w:sz w:val="24"/>
              </w:rPr>
            </w:pPr>
            <w:r w:rsidRPr="00035D71">
              <w:rPr>
                <w:sz w:val="24"/>
              </w:rPr>
              <w:t>26,767,057.98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60,676,563.08</w:t>
            </w:r>
          </w:p>
        </w:tc>
        <w:tc>
          <w:tcPr>
            <w:tcW w:w="2100" w:type="dxa"/>
            <w:vAlign w:val="center"/>
          </w:tcPr>
          <w:p w:rsidR="001548F9" w:rsidRPr="00035D71" w:rsidRDefault="001548F9" w:rsidP="0048308E">
            <w:pPr>
              <w:spacing w:before="29" w:line="288" w:lineRule="auto"/>
              <w:jc w:val="right"/>
              <w:rPr>
                <w:sz w:val="24"/>
              </w:rPr>
            </w:pPr>
            <w:r w:rsidRPr="00035D71">
              <w:rPr>
                <w:sz w:val="24"/>
              </w:rPr>
              <w:t>-9,918,022.78</w:t>
            </w:r>
          </w:p>
        </w:tc>
        <w:tc>
          <w:tcPr>
            <w:tcW w:w="2100" w:type="dxa"/>
            <w:vAlign w:val="center"/>
          </w:tcPr>
          <w:p w:rsidR="001548F9" w:rsidRPr="00035D71" w:rsidRDefault="001548F9" w:rsidP="0048308E">
            <w:pPr>
              <w:spacing w:before="29" w:line="288" w:lineRule="auto"/>
              <w:jc w:val="right"/>
              <w:rPr>
                <w:sz w:val="24"/>
              </w:rPr>
            </w:pPr>
            <w:r w:rsidRPr="00035D71">
              <w:rPr>
                <w:sz w:val="24"/>
              </w:rPr>
              <w:t>50,758,540.30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-9,234,641.16</w:t>
            </w:r>
          </w:p>
        </w:tc>
        <w:tc>
          <w:tcPr>
            <w:tcW w:w="2100" w:type="dxa"/>
            <w:vAlign w:val="center"/>
          </w:tcPr>
          <w:p w:rsidR="001548F9" w:rsidRPr="00035D71" w:rsidRDefault="001548F9" w:rsidP="0048308E">
            <w:pPr>
              <w:spacing w:before="29" w:line="288" w:lineRule="auto"/>
              <w:jc w:val="right"/>
              <w:rPr>
                <w:sz w:val="24"/>
              </w:rPr>
            </w:pPr>
            <w:r w:rsidRPr="00035D71">
              <w:rPr>
                <w:sz w:val="24"/>
              </w:rPr>
              <w:t>-2,755,485.32</w:t>
            </w:r>
          </w:p>
        </w:tc>
        <w:tc>
          <w:tcPr>
            <w:tcW w:w="2100" w:type="dxa"/>
            <w:vAlign w:val="center"/>
          </w:tcPr>
          <w:p w:rsidR="001548F9" w:rsidRPr="00035D71" w:rsidRDefault="001548F9" w:rsidP="0048308E">
            <w:pPr>
              <w:spacing w:before="29" w:line="288" w:lineRule="auto"/>
              <w:jc w:val="right"/>
              <w:rPr>
                <w:sz w:val="24"/>
              </w:rPr>
            </w:pPr>
            <w:r w:rsidRPr="00035D71">
              <w:rPr>
                <w:sz w:val="24"/>
              </w:rPr>
              <w:t>-11,990,126.48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6,243,460.11</w:t>
            </w:r>
          </w:p>
        </w:tc>
        <w:tc>
          <w:tcPr>
            <w:tcW w:w="2100" w:type="dxa"/>
            <w:vAlign w:val="center"/>
          </w:tcPr>
          <w:p w:rsidR="001548F9" w:rsidRPr="00035D71" w:rsidRDefault="001548F9" w:rsidP="0048308E">
            <w:pPr>
              <w:spacing w:before="29" w:line="288" w:lineRule="auto"/>
              <w:jc w:val="right"/>
              <w:rPr>
                <w:sz w:val="24"/>
              </w:rPr>
            </w:pPr>
            <w:r w:rsidRPr="00035D71">
              <w:rPr>
                <w:sz w:val="24"/>
              </w:rPr>
              <w:t>2,823,119.47</w:t>
            </w:r>
          </w:p>
        </w:tc>
        <w:tc>
          <w:tcPr>
            <w:tcW w:w="2100" w:type="dxa"/>
            <w:vAlign w:val="center"/>
          </w:tcPr>
          <w:p w:rsidR="001548F9" w:rsidRPr="00035D71" w:rsidRDefault="001548F9" w:rsidP="0048308E">
            <w:pPr>
              <w:spacing w:before="29" w:line="288" w:lineRule="auto"/>
              <w:jc w:val="right"/>
              <w:rPr>
                <w:sz w:val="24"/>
              </w:rPr>
            </w:pPr>
            <w:r w:rsidRPr="00035D71">
              <w:rPr>
                <w:sz w:val="24"/>
              </w:rPr>
              <w:t>9,066,579.58</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-15,478,101.27</w:t>
            </w:r>
          </w:p>
        </w:tc>
        <w:tc>
          <w:tcPr>
            <w:tcW w:w="2100" w:type="dxa"/>
            <w:vAlign w:val="center"/>
          </w:tcPr>
          <w:p w:rsidR="001548F9" w:rsidRPr="00035D71" w:rsidRDefault="001548F9" w:rsidP="0048308E">
            <w:pPr>
              <w:spacing w:before="29" w:line="288" w:lineRule="auto"/>
              <w:jc w:val="right"/>
              <w:rPr>
                <w:sz w:val="24"/>
              </w:rPr>
            </w:pPr>
            <w:r w:rsidRPr="00035D71">
              <w:rPr>
                <w:sz w:val="24"/>
              </w:rPr>
              <w:t>-5,578,604.79</w:t>
            </w:r>
          </w:p>
        </w:tc>
        <w:tc>
          <w:tcPr>
            <w:tcW w:w="2100" w:type="dxa"/>
            <w:vAlign w:val="center"/>
          </w:tcPr>
          <w:p w:rsidR="001548F9" w:rsidRPr="00035D71" w:rsidRDefault="001548F9" w:rsidP="0048308E">
            <w:pPr>
              <w:spacing w:before="29" w:line="288" w:lineRule="auto"/>
              <w:jc w:val="right"/>
              <w:rPr>
                <w:sz w:val="24"/>
              </w:rPr>
            </w:pPr>
            <w:r w:rsidRPr="00035D71">
              <w:rPr>
                <w:sz w:val="24"/>
              </w:rPr>
              <w:t>-21,056,706.06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-17,862,018.20</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-17,862,018.20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50,901,074.30</w:t>
            </w:r>
          </w:p>
        </w:tc>
        <w:tc>
          <w:tcPr>
            <w:tcW w:w="2100" w:type="dxa"/>
            <w:vAlign w:val="center"/>
          </w:tcPr>
          <w:p w:rsidR="001548F9" w:rsidRPr="00035D71" w:rsidRDefault="001548F9" w:rsidP="0048308E">
            <w:pPr>
              <w:spacing w:before="29" w:line="288" w:lineRule="auto"/>
              <w:jc w:val="right"/>
              <w:rPr>
                <w:sz w:val="24"/>
              </w:rPr>
            </w:pPr>
            <w:r w:rsidRPr="00035D71">
              <w:rPr>
                <w:sz w:val="24"/>
              </w:rPr>
              <w:t>-3,227,620.70</w:t>
            </w:r>
          </w:p>
        </w:tc>
        <w:tc>
          <w:tcPr>
            <w:tcW w:w="2100" w:type="dxa"/>
            <w:vAlign w:val="center"/>
          </w:tcPr>
          <w:p w:rsidR="001548F9" w:rsidRPr="00035D71" w:rsidRDefault="001548F9" w:rsidP="0048308E">
            <w:pPr>
              <w:spacing w:before="29" w:line="288" w:lineRule="auto"/>
              <w:jc w:val="right"/>
              <w:rPr>
                <w:sz w:val="24"/>
              </w:rPr>
            </w:pPr>
            <w:r w:rsidRPr="00035D71">
              <w:rPr>
                <w:sz w:val="24"/>
              </w:rPr>
              <w:t>47,673,453.60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90,206.48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F71449" w:rsidP="0048308E">
            <w:pPr>
              <w:spacing w:before="29" w:line="288" w:lineRule="auto"/>
              <w:jc w:val="right"/>
              <w:rPr>
                <w:sz w:val="24"/>
              </w:rPr>
            </w:pPr>
            <w:r>
              <w:rPr>
                <w:rFonts w:hint="eastAsia"/>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5,216.64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788.57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96,211.69</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435,486,044.07</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376,064,028.71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59,422,015.36</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F93096">
        <w:trPr>
          <w:trHeight w:val="315"/>
        </w:trPr>
        <w:tc>
          <w:tcPr>
            <w:tcW w:w="3725" w:type="dxa"/>
            <w:vAlign w:val="center"/>
          </w:tcPr>
          <w:p w:rsidR="00A03ACA" w:rsidRPr="00E6261B" w:rsidRDefault="00A03ACA" w:rsidP="00F93096">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F93096">
            <w:pPr>
              <w:spacing w:before="29" w:line="288" w:lineRule="auto"/>
              <w:jc w:val="center"/>
              <w:rPr>
                <w:kern w:val="0"/>
                <w:sz w:val="24"/>
              </w:rPr>
            </w:pPr>
            <w:r w:rsidRPr="00E6261B">
              <w:rPr>
                <w:kern w:val="0"/>
                <w:sz w:val="24"/>
              </w:rPr>
              <w:t>本期</w:t>
            </w:r>
          </w:p>
          <w:p w:rsidR="00A03ACA" w:rsidRPr="00E6261B" w:rsidRDefault="00A03ACA" w:rsidP="00F93096">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F930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22,022,944.00</w:t>
            </w:r>
          </w:p>
        </w:tc>
      </w:tr>
      <w:tr w:rsidR="00A03ACA" w:rsidRPr="00C56D9D" w:rsidTr="00F930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20,623,920.00</w:t>
            </w:r>
          </w:p>
        </w:tc>
      </w:tr>
      <w:tr w:rsidR="00A03ACA" w:rsidRPr="00C56D9D" w:rsidTr="00F930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910,866.54</w:t>
            </w:r>
          </w:p>
        </w:tc>
      </w:tr>
      <w:tr w:rsidR="00A03ACA" w:rsidRPr="00C56D9D" w:rsidTr="00F930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B436D6">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488,157.46</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193,909.33</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193,909.33</w:t>
            </w:r>
          </w:p>
        </w:tc>
      </w:tr>
    </w:tbl>
    <w:p w:rsidR="00F93096" w:rsidRDefault="00F93096"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-9,918,022.78</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-10,276,324.78</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358,302.00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-9,918,022.78</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458,002.82</w:t>
            </w:r>
          </w:p>
        </w:tc>
      </w:tr>
      <w:tr w:rsidR="008978B8">
        <w:tc>
          <w:tcPr>
            <w:tcW w:w="3604" w:type="dxa"/>
            <w:vAlign w:val="center"/>
          </w:tcPr>
          <w:p w:rsidR="008978B8" w:rsidRDefault="005D2139">
            <w:pPr>
              <w:jc w:val="left"/>
            </w:pPr>
            <w:r>
              <w:rPr>
                <w:sz w:val="24"/>
              </w:rPr>
              <w:t>基金转换费收入</w:t>
            </w:r>
          </w:p>
        </w:tc>
        <w:tc>
          <w:tcPr>
            <w:tcW w:w="5394" w:type="dxa"/>
            <w:vAlign w:val="center"/>
          </w:tcPr>
          <w:p w:rsidR="008978B8" w:rsidRDefault="005D2139">
            <w:pPr>
              <w:jc w:val="right"/>
            </w:pPr>
            <w:r>
              <w:rPr>
                <w:sz w:val="24"/>
              </w:rPr>
              <w:t>28,383.74</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486,386.56</w:t>
            </w:r>
          </w:p>
        </w:tc>
      </w:tr>
    </w:tbl>
    <w:p w:rsidR="008978B8" w:rsidRDefault="005D213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1,235,143.73</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1,235,143.73</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29,752.78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94,219.55</w:t>
            </w:r>
          </w:p>
        </w:tc>
      </w:tr>
      <w:tr w:rsidR="008978B8">
        <w:tc>
          <w:tcPr>
            <w:tcW w:w="3689" w:type="dxa"/>
            <w:vAlign w:val="center"/>
          </w:tcPr>
          <w:p w:rsidR="008978B8" w:rsidRDefault="005D2139">
            <w:pPr>
              <w:jc w:val="left"/>
            </w:pPr>
            <w:r>
              <w:rPr>
                <w:sz w:val="24"/>
              </w:rPr>
              <w:t>债券账户维护费</w:t>
            </w:r>
          </w:p>
        </w:tc>
        <w:tc>
          <w:tcPr>
            <w:tcW w:w="5309" w:type="dxa"/>
            <w:vAlign w:val="center"/>
          </w:tcPr>
          <w:p w:rsidR="008978B8" w:rsidRDefault="005D2139">
            <w:pPr>
              <w:jc w:val="right"/>
            </w:pPr>
            <w:r>
              <w:rPr>
                <w:sz w:val="24"/>
              </w:rPr>
              <w:t>10,700.00</w:t>
            </w:r>
          </w:p>
        </w:tc>
      </w:tr>
      <w:tr w:rsidR="008978B8">
        <w:tc>
          <w:tcPr>
            <w:tcW w:w="3689" w:type="dxa"/>
            <w:vAlign w:val="center"/>
          </w:tcPr>
          <w:p w:rsidR="008978B8" w:rsidRDefault="005D2139">
            <w:pPr>
              <w:jc w:val="left"/>
            </w:pPr>
            <w:r>
              <w:rPr>
                <w:sz w:val="24"/>
              </w:rPr>
              <w:t>银行汇划费</w:t>
            </w:r>
          </w:p>
        </w:tc>
        <w:tc>
          <w:tcPr>
            <w:tcW w:w="5309" w:type="dxa"/>
            <w:vAlign w:val="center"/>
          </w:tcPr>
          <w:p w:rsidR="008978B8" w:rsidRDefault="005D2139">
            <w:pPr>
              <w:jc w:val="right"/>
            </w:pPr>
            <w:r>
              <w:rPr>
                <w:sz w:val="24"/>
              </w:rPr>
              <w:t>7,634.02</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142,306.35</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8978B8">
        <w:tc>
          <w:tcPr>
            <w:tcW w:w="5219" w:type="dxa"/>
            <w:vAlign w:val="center"/>
          </w:tcPr>
          <w:p w:rsidR="008978B8" w:rsidRDefault="005D213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978B8" w:rsidRDefault="005D2139">
            <w:pPr>
              <w:jc w:val="left"/>
            </w:pPr>
            <w:r>
              <w:rPr>
                <w:color w:val="000000"/>
                <w:sz w:val="24"/>
              </w:rPr>
              <w:t>基金管理人、基金销售机构</w:t>
            </w:r>
          </w:p>
        </w:tc>
      </w:tr>
      <w:tr w:rsidR="008978B8">
        <w:tc>
          <w:tcPr>
            <w:tcW w:w="5219" w:type="dxa"/>
            <w:vAlign w:val="center"/>
          </w:tcPr>
          <w:p w:rsidR="008978B8" w:rsidRDefault="005D213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978B8" w:rsidRDefault="005D2139">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w:t>
      </w:r>
      <w:r w:rsidR="00415FC7" w:rsidRPr="00183013">
        <w:rPr>
          <w:rFonts w:hint="eastAsia"/>
          <w:color w:val="000000"/>
          <w:sz w:val="24"/>
        </w:rPr>
        <w:t>及上年度可比期间</w:t>
      </w:r>
      <w:r w:rsidRPr="00035D71">
        <w:rPr>
          <w:color w:val="000000"/>
          <w:sz w:val="24"/>
        </w:rPr>
        <w:t>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1,385,535.16</w:t>
            </w:r>
          </w:p>
        </w:tc>
        <w:tc>
          <w:tcPr>
            <w:tcW w:w="2656" w:type="dxa"/>
            <w:vAlign w:val="center"/>
          </w:tcPr>
          <w:p w:rsidR="00C657FD" w:rsidRPr="00495EF6" w:rsidRDefault="00C657FD" w:rsidP="00D25134">
            <w:pPr>
              <w:spacing w:before="29" w:line="288" w:lineRule="auto"/>
              <w:jc w:val="right"/>
              <w:rPr>
                <w:sz w:val="24"/>
              </w:rPr>
            </w:pPr>
            <w:r w:rsidRPr="00495EF6">
              <w:rPr>
                <w:sz w:val="24"/>
              </w:rPr>
              <w:t>1,614,479.24</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587,163.42</w:t>
            </w:r>
          </w:p>
        </w:tc>
        <w:tc>
          <w:tcPr>
            <w:tcW w:w="2656" w:type="dxa"/>
            <w:vAlign w:val="center"/>
          </w:tcPr>
          <w:p w:rsidR="00C657FD" w:rsidRPr="00495EF6" w:rsidRDefault="00C657FD" w:rsidP="00D25134">
            <w:pPr>
              <w:spacing w:before="29" w:line="288" w:lineRule="auto"/>
              <w:jc w:val="right"/>
              <w:rPr>
                <w:sz w:val="24"/>
              </w:rPr>
            </w:pPr>
            <w:r w:rsidRPr="00495EF6">
              <w:rPr>
                <w:sz w:val="24"/>
              </w:rPr>
              <w:t>811,358.91</w:t>
            </w:r>
          </w:p>
        </w:tc>
      </w:tr>
    </w:tbl>
    <w:p w:rsidR="008978B8" w:rsidRDefault="005D213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×1.20%÷</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230,922.47</w:t>
            </w:r>
          </w:p>
        </w:tc>
        <w:tc>
          <w:tcPr>
            <w:tcW w:w="2656" w:type="dxa"/>
            <w:vAlign w:val="center"/>
          </w:tcPr>
          <w:p w:rsidR="00660F57" w:rsidRPr="006527E4" w:rsidRDefault="00660F57" w:rsidP="008D10B6">
            <w:pPr>
              <w:spacing w:before="29" w:line="288" w:lineRule="auto"/>
              <w:jc w:val="right"/>
              <w:rPr>
                <w:sz w:val="24"/>
              </w:rPr>
            </w:pPr>
            <w:r w:rsidRPr="006527E4">
              <w:rPr>
                <w:sz w:val="24"/>
              </w:rPr>
              <w:t>269,079.89</w:t>
            </w:r>
          </w:p>
        </w:tc>
      </w:tr>
    </w:tbl>
    <w:p w:rsidR="008978B8" w:rsidRDefault="005D213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×0.20%÷</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415FC7" w:rsidRPr="00183013">
        <w:rPr>
          <w:rFonts w:hint="eastAsia"/>
          <w:kern w:val="0"/>
          <w:sz w:val="24"/>
        </w:rPr>
        <w:t>及上年度可比期间</w:t>
      </w:r>
      <w:r w:rsidRPr="00035D71">
        <w:rPr>
          <w:kern w:val="0"/>
          <w:sz w:val="24"/>
        </w:rPr>
        <w:t>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E2249" w:rsidRPr="009C503F" w:rsidRDefault="001E2249" w:rsidP="001E2249">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w:t>
      </w:r>
      <w:r w:rsidR="00415FC7" w:rsidRPr="00183013">
        <w:rPr>
          <w:rFonts w:hint="eastAsia"/>
          <w:kern w:val="0"/>
          <w:sz w:val="24"/>
        </w:rPr>
        <w:t>及上年度末</w:t>
      </w:r>
      <w:r w:rsidRPr="00933D06">
        <w:rPr>
          <w:kern w:val="0"/>
          <w:sz w:val="24"/>
        </w:rPr>
        <w:t>除基金管理人之外的其他关联方未持有本基金。</w:t>
      </w:r>
    </w:p>
    <w:p w:rsidR="005E4C5F" w:rsidRPr="00035D71" w:rsidRDefault="005E4C5F"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8978B8">
        <w:tc>
          <w:tcPr>
            <w:tcW w:w="2127" w:type="dxa"/>
            <w:vAlign w:val="center"/>
          </w:tcPr>
          <w:p w:rsidR="008978B8" w:rsidRDefault="005D2139">
            <w:pPr>
              <w:jc w:val="left"/>
            </w:pPr>
            <w:r>
              <w:rPr>
                <w:sz w:val="24"/>
              </w:rPr>
              <w:t>中国建设银行股份有限公司</w:t>
            </w:r>
          </w:p>
        </w:tc>
        <w:tc>
          <w:tcPr>
            <w:tcW w:w="1842" w:type="dxa"/>
            <w:vAlign w:val="center"/>
          </w:tcPr>
          <w:p w:rsidR="008978B8" w:rsidRDefault="005D2139">
            <w:pPr>
              <w:jc w:val="right"/>
            </w:pPr>
            <w:r>
              <w:rPr>
                <w:sz w:val="24"/>
              </w:rPr>
              <w:t>65,357,051.91</w:t>
            </w:r>
          </w:p>
        </w:tc>
        <w:tc>
          <w:tcPr>
            <w:tcW w:w="1560" w:type="dxa"/>
            <w:vAlign w:val="center"/>
          </w:tcPr>
          <w:p w:rsidR="008978B8" w:rsidRDefault="005D2139">
            <w:pPr>
              <w:jc w:val="right"/>
            </w:pPr>
            <w:r>
              <w:rPr>
                <w:sz w:val="24"/>
              </w:rPr>
              <w:t>90,206.48</w:t>
            </w:r>
          </w:p>
        </w:tc>
        <w:tc>
          <w:tcPr>
            <w:tcW w:w="1842" w:type="dxa"/>
            <w:vAlign w:val="center"/>
          </w:tcPr>
          <w:p w:rsidR="008978B8" w:rsidRDefault="005D2139">
            <w:pPr>
              <w:jc w:val="right"/>
            </w:pPr>
            <w:r>
              <w:rPr>
                <w:sz w:val="24"/>
              </w:rPr>
              <w:t>2,752,103.88</w:t>
            </w:r>
          </w:p>
        </w:tc>
        <w:tc>
          <w:tcPr>
            <w:tcW w:w="1627" w:type="dxa"/>
            <w:vAlign w:val="center"/>
          </w:tcPr>
          <w:p w:rsidR="008978B8" w:rsidRDefault="005D2139">
            <w:pPr>
              <w:jc w:val="right"/>
            </w:pPr>
            <w:r>
              <w:rPr>
                <w:sz w:val="24"/>
              </w:rPr>
              <w:t>66,099.97</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415FC7" w:rsidRPr="00183013">
        <w:rPr>
          <w:rFonts w:hint="eastAsia"/>
          <w:kern w:val="0"/>
          <w:sz w:val="24"/>
        </w:rPr>
        <w:t>及上年度可比期间</w:t>
      </w:r>
      <w:r w:rsidRPr="00035D71">
        <w:rPr>
          <w:kern w:val="0"/>
          <w:sz w:val="24"/>
        </w:rPr>
        <w:t>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w:t>
      </w:r>
      <w:r w:rsidR="00415FC7" w:rsidRPr="00183013">
        <w:rPr>
          <w:rFonts w:hint="eastAsia"/>
          <w:color w:val="000000"/>
          <w:sz w:val="24"/>
        </w:rPr>
        <w:t>及上年度可比期间</w:t>
      </w:r>
      <w:r w:rsidRPr="00035D71">
        <w:rPr>
          <w:color w:val="000000"/>
          <w:sz w:val="24"/>
        </w:rPr>
        <w:t>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F93096">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026F33"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F71D3A" w:rsidTr="00F71D3A">
        <w:trPr>
          <w:jc w:val="center"/>
        </w:trPr>
        <w:tc>
          <w:tcPr>
            <w:tcW w:w="853" w:type="dxa"/>
            <w:vAlign w:val="center"/>
          </w:tcPr>
          <w:p w:rsidR="008978B8" w:rsidRDefault="005D2139">
            <w:pPr>
              <w:jc w:val="center"/>
            </w:pPr>
            <w:r>
              <w:rPr>
                <w:sz w:val="24"/>
              </w:rPr>
              <w:t>1</w:t>
            </w:r>
          </w:p>
        </w:tc>
        <w:tc>
          <w:tcPr>
            <w:tcW w:w="1216" w:type="dxa"/>
            <w:vAlign w:val="center"/>
          </w:tcPr>
          <w:p w:rsidR="008978B8" w:rsidRDefault="005D2139">
            <w:pPr>
              <w:jc w:val="center"/>
            </w:pPr>
            <w:r>
              <w:rPr>
                <w:sz w:val="24"/>
              </w:rPr>
              <w:t>2015-01-20</w:t>
            </w:r>
          </w:p>
        </w:tc>
        <w:tc>
          <w:tcPr>
            <w:tcW w:w="1478" w:type="dxa"/>
            <w:vAlign w:val="center"/>
          </w:tcPr>
          <w:p w:rsidR="008978B8" w:rsidRDefault="005D2139">
            <w:pPr>
              <w:jc w:val="center"/>
            </w:pPr>
            <w:r>
              <w:rPr>
                <w:sz w:val="24"/>
              </w:rPr>
              <w:t>2015-01-20</w:t>
            </w:r>
          </w:p>
        </w:tc>
        <w:tc>
          <w:tcPr>
            <w:tcW w:w="1171" w:type="dxa"/>
            <w:vAlign w:val="center"/>
          </w:tcPr>
          <w:p w:rsidR="008978B8" w:rsidRDefault="005D2139">
            <w:pPr>
              <w:jc w:val="right"/>
            </w:pPr>
            <w:r>
              <w:rPr>
                <w:sz w:val="24"/>
              </w:rPr>
              <w:t>0.300</w:t>
            </w:r>
          </w:p>
        </w:tc>
        <w:tc>
          <w:tcPr>
            <w:tcW w:w="1325" w:type="dxa"/>
            <w:vAlign w:val="center"/>
          </w:tcPr>
          <w:p w:rsidR="008978B8" w:rsidRDefault="005D2139">
            <w:pPr>
              <w:jc w:val="right"/>
            </w:pPr>
            <w:r>
              <w:rPr>
                <w:sz w:val="24"/>
              </w:rPr>
              <w:t>6,291,255.82</w:t>
            </w:r>
          </w:p>
        </w:tc>
        <w:tc>
          <w:tcPr>
            <w:tcW w:w="1325" w:type="dxa"/>
            <w:vAlign w:val="center"/>
          </w:tcPr>
          <w:p w:rsidR="008978B8" w:rsidRDefault="005D2139">
            <w:pPr>
              <w:jc w:val="right"/>
            </w:pPr>
            <w:r>
              <w:rPr>
                <w:sz w:val="24"/>
              </w:rPr>
              <w:t>-</w:t>
            </w:r>
          </w:p>
        </w:tc>
        <w:tc>
          <w:tcPr>
            <w:tcW w:w="1325" w:type="dxa"/>
            <w:vAlign w:val="center"/>
          </w:tcPr>
          <w:p w:rsidR="008978B8" w:rsidRDefault="005D2139">
            <w:pPr>
              <w:jc w:val="right"/>
            </w:pPr>
            <w:r>
              <w:rPr>
                <w:sz w:val="24"/>
              </w:rPr>
              <w:t>6,291,255.82</w:t>
            </w:r>
          </w:p>
        </w:tc>
        <w:tc>
          <w:tcPr>
            <w:tcW w:w="948" w:type="dxa"/>
            <w:vAlign w:val="center"/>
          </w:tcPr>
          <w:p w:rsidR="008978B8" w:rsidRDefault="005D2139">
            <w:pPr>
              <w:jc w:val="left"/>
            </w:pPr>
            <w:r>
              <w:rPr>
                <w:sz w:val="24"/>
              </w:rPr>
              <w:t>-</w:t>
            </w:r>
          </w:p>
        </w:tc>
      </w:tr>
      <w:tr w:rsidR="00F71D3A" w:rsidTr="00F71D3A">
        <w:trPr>
          <w:jc w:val="center"/>
        </w:trPr>
        <w:tc>
          <w:tcPr>
            <w:tcW w:w="853" w:type="dxa"/>
            <w:vAlign w:val="center"/>
          </w:tcPr>
          <w:p w:rsidR="008978B8" w:rsidRDefault="005D2139">
            <w:pPr>
              <w:jc w:val="center"/>
            </w:pPr>
            <w:r>
              <w:rPr>
                <w:sz w:val="24"/>
              </w:rPr>
              <w:t>2</w:t>
            </w:r>
          </w:p>
        </w:tc>
        <w:tc>
          <w:tcPr>
            <w:tcW w:w="1216" w:type="dxa"/>
            <w:vAlign w:val="center"/>
          </w:tcPr>
          <w:p w:rsidR="008978B8" w:rsidRDefault="005D2139">
            <w:pPr>
              <w:jc w:val="center"/>
            </w:pPr>
            <w:r>
              <w:rPr>
                <w:sz w:val="24"/>
              </w:rPr>
              <w:t>2015-04-14</w:t>
            </w:r>
          </w:p>
        </w:tc>
        <w:tc>
          <w:tcPr>
            <w:tcW w:w="1478" w:type="dxa"/>
            <w:vAlign w:val="center"/>
          </w:tcPr>
          <w:p w:rsidR="008978B8" w:rsidRDefault="005D2139">
            <w:pPr>
              <w:jc w:val="center"/>
            </w:pPr>
            <w:r>
              <w:rPr>
                <w:sz w:val="24"/>
              </w:rPr>
              <w:t>2015-04-14</w:t>
            </w:r>
          </w:p>
        </w:tc>
        <w:tc>
          <w:tcPr>
            <w:tcW w:w="1171" w:type="dxa"/>
            <w:vAlign w:val="center"/>
          </w:tcPr>
          <w:p w:rsidR="008978B8" w:rsidRDefault="005D2139">
            <w:pPr>
              <w:jc w:val="right"/>
            </w:pPr>
            <w:r>
              <w:rPr>
                <w:sz w:val="24"/>
              </w:rPr>
              <w:t>0.600</w:t>
            </w:r>
          </w:p>
        </w:tc>
        <w:tc>
          <w:tcPr>
            <w:tcW w:w="1325" w:type="dxa"/>
            <w:vAlign w:val="center"/>
          </w:tcPr>
          <w:p w:rsidR="008978B8" w:rsidRDefault="005D2139">
            <w:pPr>
              <w:jc w:val="right"/>
            </w:pPr>
            <w:r>
              <w:rPr>
                <w:sz w:val="24"/>
              </w:rPr>
              <w:t>11,570,762.38</w:t>
            </w:r>
          </w:p>
        </w:tc>
        <w:tc>
          <w:tcPr>
            <w:tcW w:w="1325" w:type="dxa"/>
            <w:vAlign w:val="center"/>
          </w:tcPr>
          <w:p w:rsidR="008978B8" w:rsidRDefault="005D2139">
            <w:pPr>
              <w:jc w:val="right"/>
            </w:pPr>
            <w:r>
              <w:rPr>
                <w:sz w:val="24"/>
              </w:rPr>
              <w:t>-</w:t>
            </w:r>
          </w:p>
        </w:tc>
        <w:tc>
          <w:tcPr>
            <w:tcW w:w="1325" w:type="dxa"/>
            <w:vAlign w:val="center"/>
          </w:tcPr>
          <w:p w:rsidR="008978B8" w:rsidRDefault="005D2139">
            <w:pPr>
              <w:jc w:val="right"/>
            </w:pPr>
            <w:r>
              <w:rPr>
                <w:sz w:val="24"/>
              </w:rPr>
              <w:t>11,570,762.38</w:t>
            </w:r>
          </w:p>
        </w:tc>
        <w:tc>
          <w:tcPr>
            <w:tcW w:w="948" w:type="dxa"/>
            <w:vAlign w:val="center"/>
          </w:tcPr>
          <w:p w:rsidR="008978B8" w:rsidRDefault="005D2139">
            <w:pPr>
              <w:jc w:val="left"/>
            </w:pPr>
            <w:r>
              <w:rPr>
                <w:sz w:val="24"/>
              </w:rPr>
              <w:t>-</w:t>
            </w:r>
          </w:p>
        </w:tc>
      </w:tr>
      <w:tr w:rsidR="004A03A2" w:rsidRPr="00D42BE5" w:rsidTr="00F93096">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0.900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17,862,018.20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17,862,018.20</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rsidTr="00524F8E">
        <w:trPr>
          <w:trHeight w:val="270"/>
        </w:trPr>
        <w:tc>
          <w:tcPr>
            <w:tcW w:w="9639" w:type="dxa"/>
            <w:gridSpan w:val="11"/>
            <w:vAlign w:val="center"/>
          </w:tcPr>
          <w:p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rsidTr="00524F8E">
        <w:trPr>
          <w:trHeight w:val="745"/>
        </w:trPr>
        <w:tc>
          <w:tcPr>
            <w:tcW w:w="875" w:type="dxa"/>
            <w:vAlign w:val="center"/>
          </w:tcPr>
          <w:p w:rsidR="001548F9" w:rsidRPr="00035D71" w:rsidRDefault="001548F9" w:rsidP="0048308E">
            <w:pPr>
              <w:spacing w:before="29" w:line="288" w:lineRule="auto"/>
              <w:ind w:leftChars="-46" w:left="-97" w:rightChars="-57" w:right="-120"/>
              <w:jc w:val="center"/>
              <w:rPr>
                <w:sz w:val="24"/>
              </w:rPr>
            </w:pPr>
            <w:r w:rsidRPr="00035D71">
              <w:rPr>
                <w:sz w:val="24"/>
              </w:rPr>
              <w:t>证券</w:t>
            </w:r>
          </w:p>
          <w:p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76" w:type="dxa"/>
            <w:vAlign w:val="center"/>
          </w:tcPr>
          <w:p w:rsidR="001548F9" w:rsidRPr="00035D71" w:rsidRDefault="001548F9" w:rsidP="0048308E">
            <w:pPr>
              <w:spacing w:before="29" w:line="288" w:lineRule="auto"/>
              <w:ind w:leftChars="-50" w:left="-105" w:rightChars="-54" w:right="-113"/>
              <w:jc w:val="center"/>
              <w:rPr>
                <w:sz w:val="24"/>
              </w:rPr>
            </w:pPr>
            <w:r w:rsidRPr="00035D71">
              <w:rPr>
                <w:sz w:val="24"/>
              </w:rPr>
              <w:t>证券</w:t>
            </w:r>
          </w:p>
          <w:p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75" w:type="dxa"/>
            <w:vAlign w:val="center"/>
          </w:tcPr>
          <w:p w:rsidR="001548F9" w:rsidRPr="00035D71" w:rsidRDefault="001548F9" w:rsidP="0048308E">
            <w:pPr>
              <w:spacing w:before="29" w:line="288" w:lineRule="auto"/>
              <w:jc w:val="center"/>
              <w:rPr>
                <w:sz w:val="24"/>
              </w:rPr>
            </w:pPr>
            <w:r w:rsidRPr="00035D71">
              <w:rPr>
                <w:sz w:val="24"/>
              </w:rPr>
              <w:t>成功</w:t>
            </w:r>
          </w:p>
          <w:p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77" w:type="dxa"/>
            <w:vAlign w:val="center"/>
          </w:tcPr>
          <w:p w:rsidR="001548F9" w:rsidRPr="00035D71" w:rsidRDefault="001548F9" w:rsidP="0048308E">
            <w:pPr>
              <w:spacing w:before="29" w:line="288" w:lineRule="auto"/>
              <w:jc w:val="center"/>
              <w:rPr>
                <w:sz w:val="24"/>
              </w:rPr>
            </w:pPr>
            <w:r w:rsidRPr="00035D71">
              <w:rPr>
                <w:sz w:val="24"/>
              </w:rPr>
              <w:t>可流</w:t>
            </w:r>
          </w:p>
          <w:p w:rsidR="001548F9" w:rsidRPr="00035D71" w:rsidRDefault="001548F9" w:rsidP="0048308E">
            <w:pPr>
              <w:spacing w:before="29" w:line="288" w:lineRule="auto"/>
              <w:jc w:val="center"/>
              <w:rPr>
                <w:sz w:val="24"/>
              </w:rPr>
            </w:pPr>
            <w:r w:rsidRPr="00035D71">
              <w:rPr>
                <w:sz w:val="24"/>
              </w:rPr>
              <w:t>通日</w:t>
            </w:r>
          </w:p>
        </w:tc>
        <w:tc>
          <w:tcPr>
            <w:tcW w:w="1033" w:type="dxa"/>
            <w:vAlign w:val="center"/>
          </w:tcPr>
          <w:p w:rsidR="001548F9" w:rsidRPr="00035D71" w:rsidRDefault="001548F9" w:rsidP="0048308E">
            <w:pPr>
              <w:spacing w:before="29" w:line="288" w:lineRule="auto"/>
              <w:jc w:val="center"/>
              <w:rPr>
                <w:sz w:val="24"/>
              </w:rPr>
            </w:pPr>
            <w:r w:rsidRPr="00035D71">
              <w:rPr>
                <w:sz w:val="24"/>
              </w:rPr>
              <w:t>流通受</w:t>
            </w:r>
          </w:p>
          <w:p w:rsidR="001548F9" w:rsidRPr="00035D71" w:rsidRDefault="001548F9" w:rsidP="0048308E">
            <w:pPr>
              <w:spacing w:before="29" w:line="288" w:lineRule="auto"/>
              <w:jc w:val="center"/>
              <w:rPr>
                <w:sz w:val="24"/>
              </w:rPr>
            </w:pPr>
            <w:r w:rsidRPr="00035D71">
              <w:rPr>
                <w:sz w:val="24"/>
              </w:rPr>
              <w:t>限类型</w:t>
            </w:r>
          </w:p>
        </w:tc>
        <w:tc>
          <w:tcPr>
            <w:tcW w:w="720" w:type="dxa"/>
            <w:vAlign w:val="center"/>
          </w:tcPr>
          <w:p w:rsidR="001548F9" w:rsidRPr="00035D71" w:rsidRDefault="001548F9" w:rsidP="0048308E">
            <w:pPr>
              <w:spacing w:before="29" w:line="288" w:lineRule="auto"/>
              <w:jc w:val="center"/>
              <w:rPr>
                <w:sz w:val="24"/>
              </w:rPr>
            </w:pPr>
            <w:r w:rsidRPr="00035D71">
              <w:rPr>
                <w:sz w:val="24"/>
              </w:rPr>
              <w:t>认购</w:t>
            </w:r>
          </w:p>
          <w:p w:rsidR="001548F9" w:rsidRPr="00035D71" w:rsidRDefault="001548F9" w:rsidP="0048308E">
            <w:pPr>
              <w:spacing w:before="29" w:line="288" w:lineRule="auto"/>
              <w:jc w:val="center"/>
              <w:rPr>
                <w:sz w:val="24"/>
              </w:rPr>
            </w:pPr>
            <w:r w:rsidRPr="00035D71">
              <w:rPr>
                <w:sz w:val="24"/>
              </w:rPr>
              <w:t>价格</w:t>
            </w:r>
          </w:p>
        </w:tc>
        <w:tc>
          <w:tcPr>
            <w:tcW w:w="876" w:type="dxa"/>
            <w:vAlign w:val="center"/>
          </w:tcPr>
          <w:p w:rsidR="001548F9" w:rsidRPr="00035D71" w:rsidRDefault="001548F9" w:rsidP="0048308E">
            <w:pPr>
              <w:spacing w:before="29" w:line="288" w:lineRule="auto"/>
              <w:ind w:leftChars="-33" w:left="-69" w:rightChars="-46" w:right="-97"/>
              <w:jc w:val="center"/>
              <w:rPr>
                <w:sz w:val="24"/>
              </w:rPr>
            </w:pPr>
            <w:r w:rsidRPr="00035D71">
              <w:rPr>
                <w:sz w:val="24"/>
              </w:rPr>
              <w:t>期末估</w:t>
            </w:r>
          </w:p>
          <w:p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77" w:type="dxa"/>
            <w:vAlign w:val="center"/>
          </w:tcPr>
          <w:p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1071"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成本总额</w:t>
            </w:r>
          </w:p>
        </w:tc>
        <w:tc>
          <w:tcPr>
            <w:tcW w:w="1134"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估值总额</w:t>
            </w:r>
          </w:p>
        </w:tc>
        <w:tc>
          <w:tcPr>
            <w:tcW w:w="425" w:type="dxa"/>
            <w:vAlign w:val="center"/>
          </w:tcPr>
          <w:p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8978B8">
        <w:tc>
          <w:tcPr>
            <w:tcW w:w="816" w:type="dxa"/>
            <w:vAlign w:val="center"/>
          </w:tcPr>
          <w:p w:rsidR="008978B8" w:rsidRDefault="005D2139">
            <w:pPr>
              <w:jc w:val="center"/>
            </w:pPr>
            <w:r>
              <w:rPr>
                <w:sz w:val="24"/>
              </w:rPr>
              <w:t>300488</w:t>
            </w:r>
          </w:p>
        </w:tc>
        <w:tc>
          <w:tcPr>
            <w:tcW w:w="818" w:type="dxa"/>
            <w:vAlign w:val="center"/>
          </w:tcPr>
          <w:p w:rsidR="008978B8" w:rsidRDefault="005D2139">
            <w:pPr>
              <w:jc w:val="center"/>
            </w:pPr>
            <w:r>
              <w:rPr>
                <w:sz w:val="24"/>
              </w:rPr>
              <w:t>恒锋工具</w:t>
            </w:r>
          </w:p>
        </w:tc>
        <w:tc>
          <w:tcPr>
            <w:tcW w:w="817" w:type="dxa"/>
            <w:vAlign w:val="center"/>
          </w:tcPr>
          <w:p w:rsidR="008978B8" w:rsidRDefault="005D2139">
            <w:pPr>
              <w:jc w:val="center"/>
            </w:pPr>
            <w:r>
              <w:rPr>
                <w:sz w:val="24"/>
              </w:rPr>
              <w:t>2015-06-25</w:t>
            </w:r>
          </w:p>
        </w:tc>
        <w:tc>
          <w:tcPr>
            <w:tcW w:w="819" w:type="dxa"/>
            <w:vAlign w:val="center"/>
          </w:tcPr>
          <w:p w:rsidR="008978B8" w:rsidRDefault="005D2139">
            <w:pPr>
              <w:jc w:val="center"/>
            </w:pPr>
            <w:r>
              <w:rPr>
                <w:sz w:val="24"/>
              </w:rPr>
              <w:t>2015-07-01</w:t>
            </w:r>
          </w:p>
        </w:tc>
        <w:tc>
          <w:tcPr>
            <w:tcW w:w="960" w:type="dxa"/>
            <w:vAlign w:val="center"/>
          </w:tcPr>
          <w:p w:rsidR="008978B8" w:rsidRDefault="005D2139">
            <w:pPr>
              <w:jc w:val="center"/>
            </w:pPr>
            <w:r>
              <w:rPr>
                <w:sz w:val="24"/>
              </w:rPr>
              <w:t>新股网</w:t>
            </w:r>
            <w:r w:rsidR="005E4C5F">
              <w:rPr>
                <w:rFonts w:hint="eastAsia"/>
                <w:sz w:val="24"/>
              </w:rPr>
              <w:t>下</w:t>
            </w:r>
            <w:r>
              <w:rPr>
                <w:sz w:val="24"/>
              </w:rPr>
              <w:t>申购</w:t>
            </w:r>
          </w:p>
        </w:tc>
        <w:tc>
          <w:tcPr>
            <w:tcW w:w="676" w:type="dxa"/>
            <w:vAlign w:val="center"/>
          </w:tcPr>
          <w:p w:rsidR="008978B8" w:rsidRDefault="005D2139">
            <w:pPr>
              <w:jc w:val="right"/>
            </w:pPr>
            <w:r>
              <w:rPr>
                <w:sz w:val="24"/>
              </w:rPr>
              <w:t>20.11</w:t>
            </w:r>
          </w:p>
        </w:tc>
        <w:tc>
          <w:tcPr>
            <w:tcW w:w="818" w:type="dxa"/>
            <w:vAlign w:val="center"/>
          </w:tcPr>
          <w:p w:rsidR="008978B8" w:rsidRDefault="005D2139">
            <w:pPr>
              <w:jc w:val="center"/>
            </w:pPr>
            <w:r>
              <w:rPr>
                <w:sz w:val="24"/>
              </w:rPr>
              <w:t>20.11</w:t>
            </w:r>
          </w:p>
        </w:tc>
        <w:tc>
          <w:tcPr>
            <w:tcW w:w="819" w:type="dxa"/>
            <w:vAlign w:val="center"/>
          </w:tcPr>
          <w:p w:rsidR="008978B8" w:rsidRDefault="005D2139">
            <w:pPr>
              <w:jc w:val="right"/>
            </w:pPr>
            <w:r>
              <w:rPr>
                <w:sz w:val="24"/>
              </w:rPr>
              <w:t>29,598</w:t>
            </w:r>
          </w:p>
        </w:tc>
        <w:tc>
          <w:tcPr>
            <w:tcW w:w="995" w:type="dxa"/>
            <w:vAlign w:val="center"/>
          </w:tcPr>
          <w:p w:rsidR="008978B8" w:rsidRDefault="005D2139">
            <w:pPr>
              <w:jc w:val="right"/>
            </w:pPr>
            <w:r>
              <w:rPr>
                <w:sz w:val="24"/>
              </w:rPr>
              <w:t>595,215.78</w:t>
            </w:r>
          </w:p>
        </w:tc>
        <w:tc>
          <w:tcPr>
            <w:tcW w:w="1052" w:type="dxa"/>
            <w:vAlign w:val="center"/>
          </w:tcPr>
          <w:p w:rsidR="008978B8" w:rsidRDefault="005D2139">
            <w:pPr>
              <w:jc w:val="right"/>
            </w:pPr>
            <w:r>
              <w:rPr>
                <w:sz w:val="24"/>
              </w:rPr>
              <w:t>595,215.78</w:t>
            </w:r>
          </w:p>
        </w:tc>
        <w:tc>
          <w:tcPr>
            <w:tcW w:w="408" w:type="dxa"/>
            <w:vAlign w:val="center"/>
          </w:tcPr>
          <w:p w:rsidR="008978B8" w:rsidRDefault="005D2139">
            <w:pPr>
              <w:jc w:val="center"/>
            </w:pPr>
            <w:r>
              <w:rPr>
                <w:sz w:val="24"/>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8978B8">
        <w:tc>
          <w:tcPr>
            <w:tcW w:w="606" w:type="dxa"/>
            <w:vAlign w:val="center"/>
          </w:tcPr>
          <w:p w:rsidR="008978B8" w:rsidRDefault="005D2139">
            <w:pPr>
              <w:jc w:val="center"/>
            </w:pPr>
            <w:r>
              <w:rPr>
                <w:sz w:val="18"/>
                <w:szCs w:val="18"/>
              </w:rPr>
              <w:t>002348</w:t>
            </w:r>
          </w:p>
        </w:tc>
        <w:tc>
          <w:tcPr>
            <w:tcW w:w="694" w:type="dxa"/>
            <w:vAlign w:val="center"/>
          </w:tcPr>
          <w:p w:rsidR="008978B8" w:rsidRDefault="005D2139">
            <w:pPr>
              <w:jc w:val="center"/>
            </w:pPr>
            <w:r>
              <w:rPr>
                <w:sz w:val="18"/>
                <w:szCs w:val="18"/>
              </w:rPr>
              <w:t>高乐股份</w:t>
            </w:r>
          </w:p>
        </w:tc>
        <w:tc>
          <w:tcPr>
            <w:tcW w:w="865" w:type="dxa"/>
            <w:vAlign w:val="center"/>
          </w:tcPr>
          <w:p w:rsidR="008978B8" w:rsidRDefault="005D2139">
            <w:pPr>
              <w:jc w:val="center"/>
            </w:pPr>
            <w:r>
              <w:rPr>
                <w:sz w:val="18"/>
                <w:szCs w:val="18"/>
              </w:rPr>
              <w:t>2015-06-30</w:t>
            </w:r>
          </w:p>
        </w:tc>
        <w:tc>
          <w:tcPr>
            <w:tcW w:w="673" w:type="dxa"/>
            <w:vAlign w:val="center"/>
          </w:tcPr>
          <w:p w:rsidR="008978B8" w:rsidRDefault="005D2139">
            <w:pPr>
              <w:jc w:val="center"/>
            </w:pPr>
            <w:r>
              <w:rPr>
                <w:sz w:val="18"/>
                <w:szCs w:val="18"/>
              </w:rPr>
              <w:t>重大事项</w:t>
            </w:r>
          </w:p>
        </w:tc>
        <w:tc>
          <w:tcPr>
            <w:tcW w:w="797" w:type="dxa"/>
            <w:vAlign w:val="center"/>
          </w:tcPr>
          <w:p w:rsidR="008978B8" w:rsidRDefault="005D2139">
            <w:pPr>
              <w:jc w:val="right"/>
            </w:pPr>
            <w:r>
              <w:rPr>
                <w:sz w:val="18"/>
                <w:szCs w:val="18"/>
              </w:rPr>
              <w:t>15.63</w:t>
            </w:r>
          </w:p>
        </w:tc>
        <w:tc>
          <w:tcPr>
            <w:tcW w:w="685" w:type="dxa"/>
            <w:vAlign w:val="center"/>
          </w:tcPr>
          <w:p w:rsidR="008978B8" w:rsidRDefault="005D2139">
            <w:pPr>
              <w:jc w:val="center"/>
            </w:pPr>
            <w:r>
              <w:rPr>
                <w:sz w:val="18"/>
                <w:szCs w:val="18"/>
              </w:rPr>
              <w:t>-</w:t>
            </w:r>
          </w:p>
        </w:tc>
        <w:tc>
          <w:tcPr>
            <w:tcW w:w="657" w:type="dxa"/>
            <w:vAlign w:val="center"/>
          </w:tcPr>
          <w:p w:rsidR="008978B8" w:rsidRDefault="005D2139">
            <w:pPr>
              <w:jc w:val="right"/>
            </w:pPr>
            <w:r>
              <w:rPr>
                <w:sz w:val="18"/>
                <w:szCs w:val="18"/>
              </w:rPr>
              <w:t>-</w:t>
            </w:r>
          </w:p>
        </w:tc>
        <w:tc>
          <w:tcPr>
            <w:tcW w:w="1047" w:type="dxa"/>
            <w:vAlign w:val="center"/>
          </w:tcPr>
          <w:p w:rsidR="008978B8" w:rsidRDefault="005D2139">
            <w:pPr>
              <w:jc w:val="right"/>
            </w:pPr>
            <w:r>
              <w:rPr>
                <w:sz w:val="18"/>
                <w:szCs w:val="18"/>
              </w:rPr>
              <w:t>40,000</w:t>
            </w:r>
          </w:p>
        </w:tc>
        <w:tc>
          <w:tcPr>
            <w:tcW w:w="1216" w:type="dxa"/>
            <w:vAlign w:val="center"/>
          </w:tcPr>
          <w:p w:rsidR="008978B8" w:rsidRDefault="005D2139">
            <w:pPr>
              <w:jc w:val="right"/>
            </w:pPr>
            <w:r>
              <w:rPr>
                <w:sz w:val="18"/>
                <w:szCs w:val="18"/>
              </w:rPr>
              <w:t>560,302.00</w:t>
            </w:r>
          </w:p>
        </w:tc>
        <w:tc>
          <w:tcPr>
            <w:tcW w:w="1158" w:type="dxa"/>
            <w:vAlign w:val="center"/>
          </w:tcPr>
          <w:p w:rsidR="008978B8" w:rsidRDefault="005D2139">
            <w:pPr>
              <w:jc w:val="right"/>
            </w:pPr>
            <w:r>
              <w:rPr>
                <w:sz w:val="18"/>
                <w:szCs w:val="18"/>
              </w:rPr>
              <w:t>625,200.00</w:t>
            </w:r>
          </w:p>
        </w:tc>
        <w:tc>
          <w:tcPr>
            <w:tcW w:w="600" w:type="dxa"/>
            <w:vAlign w:val="center"/>
          </w:tcPr>
          <w:p w:rsidR="008978B8" w:rsidRDefault="005D2139">
            <w:pPr>
              <w:jc w:val="center"/>
            </w:pPr>
            <w:r>
              <w:rPr>
                <w:sz w:val="18"/>
                <w:szCs w:val="18"/>
              </w:rPr>
              <w:t>-</w:t>
            </w:r>
          </w:p>
        </w:tc>
      </w:tr>
      <w:tr w:rsidR="008978B8">
        <w:tc>
          <w:tcPr>
            <w:tcW w:w="606" w:type="dxa"/>
            <w:vAlign w:val="center"/>
          </w:tcPr>
          <w:p w:rsidR="008978B8" w:rsidRDefault="005D2139">
            <w:pPr>
              <w:jc w:val="center"/>
            </w:pPr>
            <w:r>
              <w:rPr>
                <w:sz w:val="18"/>
                <w:szCs w:val="18"/>
              </w:rPr>
              <w:t>600277</w:t>
            </w:r>
          </w:p>
        </w:tc>
        <w:tc>
          <w:tcPr>
            <w:tcW w:w="694" w:type="dxa"/>
            <w:vAlign w:val="center"/>
          </w:tcPr>
          <w:p w:rsidR="008978B8" w:rsidRDefault="005D2139">
            <w:pPr>
              <w:jc w:val="center"/>
            </w:pPr>
            <w:r>
              <w:rPr>
                <w:sz w:val="18"/>
                <w:szCs w:val="18"/>
              </w:rPr>
              <w:t>亿利能源</w:t>
            </w:r>
          </w:p>
        </w:tc>
        <w:tc>
          <w:tcPr>
            <w:tcW w:w="865" w:type="dxa"/>
            <w:vAlign w:val="center"/>
          </w:tcPr>
          <w:p w:rsidR="008978B8" w:rsidRDefault="005D2139">
            <w:pPr>
              <w:jc w:val="center"/>
            </w:pPr>
            <w:r>
              <w:rPr>
                <w:sz w:val="18"/>
                <w:szCs w:val="18"/>
              </w:rPr>
              <w:t>2015-06-01</w:t>
            </w:r>
          </w:p>
        </w:tc>
        <w:tc>
          <w:tcPr>
            <w:tcW w:w="673" w:type="dxa"/>
            <w:vAlign w:val="center"/>
          </w:tcPr>
          <w:p w:rsidR="008978B8" w:rsidRDefault="005D2139">
            <w:pPr>
              <w:jc w:val="center"/>
            </w:pPr>
            <w:r>
              <w:rPr>
                <w:sz w:val="18"/>
                <w:szCs w:val="18"/>
              </w:rPr>
              <w:t>重大事项</w:t>
            </w:r>
          </w:p>
        </w:tc>
        <w:tc>
          <w:tcPr>
            <w:tcW w:w="797" w:type="dxa"/>
            <w:vAlign w:val="center"/>
          </w:tcPr>
          <w:p w:rsidR="008978B8" w:rsidRDefault="005D2139">
            <w:pPr>
              <w:jc w:val="right"/>
            </w:pPr>
            <w:r>
              <w:rPr>
                <w:sz w:val="18"/>
                <w:szCs w:val="18"/>
              </w:rPr>
              <w:t>14.62</w:t>
            </w:r>
          </w:p>
        </w:tc>
        <w:tc>
          <w:tcPr>
            <w:tcW w:w="685" w:type="dxa"/>
            <w:vAlign w:val="center"/>
          </w:tcPr>
          <w:p w:rsidR="008978B8" w:rsidRDefault="005D2139">
            <w:pPr>
              <w:jc w:val="center"/>
            </w:pPr>
            <w:r>
              <w:rPr>
                <w:sz w:val="18"/>
                <w:szCs w:val="18"/>
              </w:rPr>
              <w:t>-</w:t>
            </w:r>
          </w:p>
        </w:tc>
        <w:tc>
          <w:tcPr>
            <w:tcW w:w="657" w:type="dxa"/>
            <w:vAlign w:val="center"/>
          </w:tcPr>
          <w:p w:rsidR="008978B8" w:rsidRDefault="005D2139">
            <w:pPr>
              <w:jc w:val="right"/>
            </w:pPr>
            <w:r>
              <w:rPr>
                <w:sz w:val="18"/>
                <w:szCs w:val="18"/>
              </w:rPr>
              <w:t>-</w:t>
            </w:r>
          </w:p>
        </w:tc>
        <w:tc>
          <w:tcPr>
            <w:tcW w:w="1047" w:type="dxa"/>
            <w:vAlign w:val="center"/>
          </w:tcPr>
          <w:p w:rsidR="008978B8" w:rsidRDefault="005D2139">
            <w:pPr>
              <w:jc w:val="right"/>
            </w:pPr>
            <w:r>
              <w:rPr>
                <w:sz w:val="18"/>
                <w:szCs w:val="18"/>
              </w:rPr>
              <w:t>100,000</w:t>
            </w:r>
          </w:p>
        </w:tc>
        <w:tc>
          <w:tcPr>
            <w:tcW w:w="1216" w:type="dxa"/>
            <w:vAlign w:val="center"/>
          </w:tcPr>
          <w:p w:rsidR="008978B8" w:rsidRDefault="005D2139">
            <w:pPr>
              <w:jc w:val="right"/>
            </w:pPr>
            <w:r>
              <w:rPr>
                <w:sz w:val="18"/>
                <w:szCs w:val="18"/>
              </w:rPr>
              <w:t>924,004.42</w:t>
            </w:r>
          </w:p>
        </w:tc>
        <w:tc>
          <w:tcPr>
            <w:tcW w:w="1158" w:type="dxa"/>
            <w:vAlign w:val="center"/>
          </w:tcPr>
          <w:p w:rsidR="008978B8" w:rsidRDefault="005D2139">
            <w:pPr>
              <w:jc w:val="right"/>
            </w:pPr>
            <w:r>
              <w:rPr>
                <w:sz w:val="18"/>
                <w:szCs w:val="18"/>
              </w:rPr>
              <w:t>1,462,000.00</w:t>
            </w:r>
          </w:p>
        </w:tc>
        <w:tc>
          <w:tcPr>
            <w:tcW w:w="600" w:type="dxa"/>
            <w:vAlign w:val="center"/>
          </w:tcPr>
          <w:p w:rsidR="008978B8" w:rsidRDefault="005D2139">
            <w:pPr>
              <w:jc w:val="center"/>
            </w:pPr>
            <w:r>
              <w:rPr>
                <w:sz w:val="18"/>
                <w:szCs w:val="18"/>
              </w:rPr>
              <w:t>-</w:t>
            </w:r>
          </w:p>
        </w:tc>
      </w:tr>
      <w:tr w:rsidR="008978B8">
        <w:tc>
          <w:tcPr>
            <w:tcW w:w="606" w:type="dxa"/>
            <w:vAlign w:val="center"/>
          </w:tcPr>
          <w:p w:rsidR="008978B8" w:rsidRDefault="005D2139">
            <w:pPr>
              <w:jc w:val="center"/>
            </w:pPr>
            <w:r>
              <w:rPr>
                <w:sz w:val="18"/>
                <w:szCs w:val="18"/>
              </w:rPr>
              <w:t>600654</w:t>
            </w:r>
          </w:p>
        </w:tc>
        <w:tc>
          <w:tcPr>
            <w:tcW w:w="694" w:type="dxa"/>
            <w:vAlign w:val="center"/>
          </w:tcPr>
          <w:p w:rsidR="008978B8" w:rsidRDefault="005D2139">
            <w:pPr>
              <w:jc w:val="center"/>
            </w:pPr>
            <w:r>
              <w:rPr>
                <w:sz w:val="18"/>
                <w:szCs w:val="18"/>
              </w:rPr>
              <w:t>中安消</w:t>
            </w:r>
          </w:p>
        </w:tc>
        <w:tc>
          <w:tcPr>
            <w:tcW w:w="865" w:type="dxa"/>
            <w:vAlign w:val="center"/>
          </w:tcPr>
          <w:p w:rsidR="008978B8" w:rsidRDefault="005D2139">
            <w:pPr>
              <w:jc w:val="center"/>
            </w:pPr>
            <w:r>
              <w:rPr>
                <w:sz w:val="18"/>
                <w:szCs w:val="18"/>
              </w:rPr>
              <w:t>2015-06-29</w:t>
            </w:r>
          </w:p>
        </w:tc>
        <w:tc>
          <w:tcPr>
            <w:tcW w:w="673" w:type="dxa"/>
            <w:vAlign w:val="center"/>
          </w:tcPr>
          <w:p w:rsidR="008978B8" w:rsidRDefault="005D2139">
            <w:pPr>
              <w:jc w:val="center"/>
            </w:pPr>
            <w:r>
              <w:rPr>
                <w:sz w:val="18"/>
                <w:szCs w:val="18"/>
              </w:rPr>
              <w:t>重大事项</w:t>
            </w:r>
          </w:p>
        </w:tc>
        <w:tc>
          <w:tcPr>
            <w:tcW w:w="797" w:type="dxa"/>
            <w:vAlign w:val="center"/>
          </w:tcPr>
          <w:p w:rsidR="008978B8" w:rsidRDefault="005D2139">
            <w:pPr>
              <w:jc w:val="right"/>
            </w:pPr>
            <w:r>
              <w:rPr>
                <w:sz w:val="18"/>
                <w:szCs w:val="18"/>
              </w:rPr>
              <w:t>30.91</w:t>
            </w:r>
          </w:p>
        </w:tc>
        <w:tc>
          <w:tcPr>
            <w:tcW w:w="685" w:type="dxa"/>
            <w:vAlign w:val="center"/>
          </w:tcPr>
          <w:p w:rsidR="008978B8" w:rsidRDefault="005D2139">
            <w:pPr>
              <w:jc w:val="center"/>
            </w:pPr>
            <w:r>
              <w:rPr>
                <w:sz w:val="18"/>
                <w:szCs w:val="18"/>
              </w:rPr>
              <w:t>-</w:t>
            </w:r>
          </w:p>
        </w:tc>
        <w:tc>
          <w:tcPr>
            <w:tcW w:w="657" w:type="dxa"/>
            <w:vAlign w:val="center"/>
          </w:tcPr>
          <w:p w:rsidR="008978B8" w:rsidRDefault="005D2139">
            <w:pPr>
              <w:jc w:val="right"/>
            </w:pPr>
            <w:r>
              <w:rPr>
                <w:sz w:val="18"/>
                <w:szCs w:val="18"/>
              </w:rPr>
              <w:t>-</w:t>
            </w:r>
          </w:p>
        </w:tc>
        <w:tc>
          <w:tcPr>
            <w:tcW w:w="1047" w:type="dxa"/>
            <w:vAlign w:val="center"/>
          </w:tcPr>
          <w:p w:rsidR="008978B8" w:rsidRDefault="005D2139">
            <w:pPr>
              <w:jc w:val="right"/>
            </w:pPr>
            <w:r>
              <w:rPr>
                <w:sz w:val="18"/>
                <w:szCs w:val="18"/>
              </w:rPr>
              <w:t>20,000</w:t>
            </w:r>
          </w:p>
        </w:tc>
        <w:tc>
          <w:tcPr>
            <w:tcW w:w="1216" w:type="dxa"/>
            <w:vAlign w:val="center"/>
          </w:tcPr>
          <w:p w:rsidR="008978B8" w:rsidRDefault="005D2139">
            <w:pPr>
              <w:jc w:val="right"/>
            </w:pPr>
            <w:r>
              <w:rPr>
                <w:sz w:val="18"/>
                <w:szCs w:val="18"/>
              </w:rPr>
              <w:t>814,754.00</w:t>
            </w:r>
          </w:p>
        </w:tc>
        <w:tc>
          <w:tcPr>
            <w:tcW w:w="1158" w:type="dxa"/>
            <w:vAlign w:val="center"/>
          </w:tcPr>
          <w:p w:rsidR="008978B8" w:rsidRDefault="005D2139">
            <w:pPr>
              <w:jc w:val="right"/>
            </w:pPr>
            <w:r>
              <w:rPr>
                <w:sz w:val="18"/>
                <w:szCs w:val="18"/>
              </w:rPr>
              <w:t>618,200.00</w:t>
            </w:r>
          </w:p>
        </w:tc>
        <w:tc>
          <w:tcPr>
            <w:tcW w:w="600" w:type="dxa"/>
            <w:vAlign w:val="center"/>
          </w:tcPr>
          <w:p w:rsidR="008978B8" w:rsidRDefault="005D2139">
            <w:pPr>
              <w:jc w:val="center"/>
            </w:pPr>
            <w:r>
              <w:rPr>
                <w:sz w:val="18"/>
                <w:szCs w:val="18"/>
              </w:rPr>
              <w:t>-</w:t>
            </w:r>
          </w:p>
        </w:tc>
      </w:tr>
      <w:tr w:rsidR="008978B8">
        <w:tc>
          <w:tcPr>
            <w:tcW w:w="606" w:type="dxa"/>
            <w:vAlign w:val="center"/>
          </w:tcPr>
          <w:p w:rsidR="008978B8" w:rsidRDefault="005D2139">
            <w:pPr>
              <w:jc w:val="center"/>
            </w:pPr>
            <w:r>
              <w:rPr>
                <w:sz w:val="18"/>
                <w:szCs w:val="18"/>
              </w:rPr>
              <w:t>002268</w:t>
            </w:r>
          </w:p>
        </w:tc>
        <w:tc>
          <w:tcPr>
            <w:tcW w:w="694" w:type="dxa"/>
            <w:vAlign w:val="center"/>
          </w:tcPr>
          <w:p w:rsidR="008978B8" w:rsidRDefault="005D2139">
            <w:pPr>
              <w:jc w:val="center"/>
            </w:pPr>
            <w:r>
              <w:rPr>
                <w:sz w:val="18"/>
                <w:szCs w:val="18"/>
              </w:rPr>
              <w:t>卫士通</w:t>
            </w:r>
          </w:p>
        </w:tc>
        <w:tc>
          <w:tcPr>
            <w:tcW w:w="865" w:type="dxa"/>
            <w:vAlign w:val="center"/>
          </w:tcPr>
          <w:p w:rsidR="008978B8" w:rsidRDefault="005D2139">
            <w:pPr>
              <w:jc w:val="center"/>
            </w:pPr>
            <w:r>
              <w:rPr>
                <w:sz w:val="18"/>
                <w:szCs w:val="18"/>
              </w:rPr>
              <w:t>2015-05-08</w:t>
            </w:r>
          </w:p>
        </w:tc>
        <w:tc>
          <w:tcPr>
            <w:tcW w:w="673" w:type="dxa"/>
            <w:vAlign w:val="center"/>
          </w:tcPr>
          <w:p w:rsidR="008978B8" w:rsidRDefault="005D2139">
            <w:pPr>
              <w:jc w:val="center"/>
            </w:pPr>
            <w:r>
              <w:rPr>
                <w:sz w:val="18"/>
                <w:szCs w:val="18"/>
              </w:rPr>
              <w:t>重大事项</w:t>
            </w:r>
          </w:p>
        </w:tc>
        <w:tc>
          <w:tcPr>
            <w:tcW w:w="797" w:type="dxa"/>
            <w:vAlign w:val="center"/>
          </w:tcPr>
          <w:p w:rsidR="008978B8" w:rsidRDefault="005D2139">
            <w:pPr>
              <w:jc w:val="right"/>
            </w:pPr>
            <w:r>
              <w:rPr>
                <w:sz w:val="18"/>
                <w:szCs w:val="18"/>
              </w:rPr>
              <w:t>80.14</w:t>
            </w:r>
          </w:p>
        </w:tc>
        <w:tc>
          <w:tcPr>
            <w:tcW w:w="685" w:type="dxa"/>
            <w:vAlign w:val="center"/>
          </w:tcPr>
          <w:p w:rsidR="008978B8" w:rsidRDefault="005D2139">
            <w:pPr>
              <w:jc w:val="center"/>
            </w:pPr>
            <w:r>
              <w:rPr>
                <w:sz w:val="18"/>
                <w:szCs w:val="18"/>
              </w:rPr>
              <w:t>2015-08-04</w:t>
            </w:r>
          </w:p>
        </w:tc>
        <w:tc>
          <w:tcPr>
            <w:tcW w:w="657" w:type="dxa"/>
            <w:vAlign w:val="center"/>
          </w:tcPr>
          <w:p w:rsidR="008978B8" w:rsidRDefault="005D2139">
            <w:pPr>
              <w:jc w:val="right"/>
            </w:pPr>
            <w:r>
              <w:rPr>
                <w:sz w:val="18"/>
                <w:szCs w:val="18"/>
              </w:rPr>
              <w:t>76.32</w:t>
            </w:r>
          </w:p>
        </w:tc>
        <w:tc>
          <w:tcPr>
            <w:tcW w:w="1047" w:type="dxa"/>
            <w:vAlign w:val="center"/>
          </w:tcPr>
          <w:p w:rsidR="008978B8" w:rsidRDefault="005D2139">
            <w:pPr>
              <w:jc w:val="right"/>
            </w:pPr>
            <w:r>
              <w:rPr>
                <w:sz w:val="18"/>
                <w:szCs w:val="18"/>
              </w:rPr>
              <w:t>30,000</w:t>
            </w:r>
          </w:p>
        </w:tc>
        <w:tc>
          <w:tcPr>
            <w:tcW w:w="1216" w:type="dxa"/>
            <w:vAlign w:val="center"/>
          </w:tcPr>
          <w:p w:rsidR="008978B8" w:rsidRDefault="005D2139">
            <w:pPr>
              <w:jc w:val="right"/>
            </w:pPr>
            <w:r>
              <w:rPr>
                <w:sz w:val="18"/>
                <w:szCs w:val="18"/>
              </w:rPr>
              <w:t>2,039,240.00</w:t>
            </w:r>
          </w:p>
        </w:tc>
        <w:tc>
          <w:tcPr>
            <w:tcW w:w="1158" w:type="dxa"/>
            <w:vAlign w:val="center"/>
          </w:tcPr>
          <w:p w:rsidR="008978B8" w:rsidRDefault="005D2139">
            <w:pPr>
              <w:jc w:val="right"/>
            </w:pPr>
            <w:r>
              <w:rPr>
                <w:sz w:val="18"/>
                <w:szCs w:val="18"/>
              </w:rPr>
              <w:t>2,404,200.00</w:t>
            </w:r>
          </w:p>
        </w:tc>
        <w:tc>
          <w:tcPr>
            <w:tcW w:w="600" w:type="dxa"/>
            <w:vAlign w:val="center"/>
          </w:tcPr>
          <w:p w:rsidR="008978B8" w:rsidRDefault="005D2139">
            <w:pPr>
              <w:jc w:val="center"/>
            </w:pPr>
            <w:r>
              <w:rPr>
                <w:sz w:val="18"/>
                <w:szCs w:val="18"/>
              </w:rPr>
              <w:t>-</w:t>
            </w:r>
          </w:p>
        </w:tc>
      </w:tr>
      <w:tr w:rsidR="008978B8">
        <w:tc>
          <w:tcPr>
            <w:tcW w:w="606" w:type="dxa"/>
            <w:vAlign w:val="center"/>
          </w:tcPr>
          <w:p w:rsidR="008978B8" w:rsidRDefault="005D2139">
            <w:pPr>
              <w:jc w:val="center"/>
            </w:pPr>
            <w:r>
              <w:rPr>
                <w:sz w:val="18"/>
                <w:szCs w:val="18"/>
              </w:rPr>
              <w:t>002368</w:t>
            </w:r>
          </w:p>
        </w:tc>
        <w:tc>
          <w:tcPr>
            <w:tcW w:w="694" w:type="dxa"/>
            <w:vAlign w:val="center"/>
          </w:tcPr>
          <w:p w:rsidR="008978B8" w:rsidRDefault="005D2139">
            <w:pPr>
              <w:jc w:val="center"/>
            </w:pPr>
            <w:r>
              <w:rPr>
                <w:sz w:val="18"/>
                <w:szCs w:val="18"/>
              </w:rPr>
              <w:t>太极股份</w:t>
            </w:r>
          </w:p>
        </w:tc>
        <w:tc>
          <w:tcPr>
            <w:tcW w:w="865" w:type="dxa"/>
            <w:vAlign w:val="center"/>
          </w:tcPr>
          <w:p w:rsidR="008978B8" w:rsidRDefault="005D2139">
            <w:pPr>
              <w:jc w:val="center"/>
            </w:pPr>
            <w:r>
              <w:rPr>
                <w:sz w:val="18"/>
                <w:szCs w:val="18"/>
              </w:rPr>
              <w:t>2015-05-14</w:t>
            </w:r>
          </w:p>
        </w:tc>
        <w:tc>
          <w:tcPr>
            <w:tcW w:w="673" w:type="dxa"/>
            <w:vAlign w:val="center"/>
          </w:tcPr>
          <w:p w:rsidR="008978B8" w:rsidRDefault="005D2139">
            <w:pPr>
              <w:jc w:val="center"/>
            </w:pPr>
            <w:r>
              <w:rPr>
                <w:sz w:val="18"/>
                <w:szCs w:val="18"/>
              </w:rPr>
              <w:t>重大事项</w:t>
            </w:r>
          </w:p>
        </w:tc>
        <w:tc>
          <w:tcPr>
            <w:tcW w:w="797" w:type="dxa"/>
            <w:vAlign w:val="center"/>
          </w:tcPr>
          <w:p w:rsidR="008978B8" w:rsidRDefault="005D2139">
            <w:pPr>
              <w:jc w:val="right"/>
            </w:pPr>
            <w:r>
              <w:rPr>
                <w:sz w:val="18"/>
                <w:szCs w:val="18"/>
              </w:rPr>
              <w:t>52.73</w:t>
            </w:r>
          </w:p>
        </w:tc>
        <w:tc>
          <w:tcPr>
            <w:tcW w:w="685" w:type="dxa"/>
            <w:vAlign w:val="center"/>
          </w:tcPr>
          <w:p w:rsidR="008978B8" w:rsidRDefault="005D2139">
            <w:pPr>
              <w:jc w:val="center"/>
            </w:pPr>
            <w:r>
              <w:rPr>
                <w:sz w:val="18"/>
                <w:szCs w:val="18"/>
              </w:rPr>
              <w:t>-</w:t>
            </w:r>
          </w:p>
        </w:tc>
        <w:tc>
          <w:tcPr>
            <w:tcW w:w="657" w:type="dxa"/>
            <w:vAlign w:val="center"/>
          </w:tcPr>
          <w:p w:rsidR="008978B8" w:rsidRDefault="005D2139">
            <w:pPr>
              <w:jc w:val="right"/>
            </w:pPr>
            <w:r>
              <w:rPr>
                <w:sz w:val="18"/>
                <w:szCs w:val="18"/>
              </w:rPr>
              <w:t>-</w:t>
            </w:r>
          </w:p>
        </w:tc>
        <w:tc>
          <w:tcPr>
            <w:tcW w:w="1047" w:type="dxa"/>
            <w:vAlign w:val="center"/>
          </w:tcPr>
          <w:p w:rsidR="008978B8" w:rsidRDefault="005D2139">
            <w:pPr>
              <w:jc w:val="right"/>
            </w:pPr>
            <w:r>
              <w:rPr>
                <w:sz w:val="18"/>
                <w:szCs w:val="18"/>
              </w:rPr>
              <w:t>45,000</w:t>
            </w:r>
          </w:p>
        </w:tc>
        <w:tc>
          <w:tcPr>
            <w:tcW w:w="1216" w:type="dxa"/>
            <w:vAlign w:val="center"/>
          </w:tcPr>
          <w:p w:rsidR="008978B8" w:rsidRDefault="005D2139">
            <w:pPr>
              <w:jc w:val="right"/>
            </w:pPr>
            <w:r>
              <w:rPr>
                <w:sz w:val="18"/>
                <w:szCs w:val="18"/>
              </w:rPr>
              <w:t>2,148,103.20</w:t>
            </w:r>
          </w:p>
        </w:tc>
        <w:tc>
          <w:tcPr>
            <w:tcW w:w="1158" w:type="dxa"/>
            <w:vAlign w:val="center"/>
          </w:tcPr>
          <w:p w:rsidR="008978B8" w:rsidRDefault="005D2139">
            <w:pPr>
              <w:jc w:val="right"/>
            </w:pPr>
            <w:r>
              <w:rPr>
                <w:sz w:val="18"/>
                <w:szCs w:val="18"/>
              </w:rPr>
              <w:t>2,372,850.00</w:t>
            </w:r>
          </w:p>
        </w:tc>
        <w:tc>
          <w:tcPr>
            <w:tcW w:w="600" w:type="dxa"/>
            <w:vAlign w:val="center"/>
          </w:tcPr>
          <w:p w:rsidR="008978B8" w:rsidRDefault="005D2139">
            <w:pPr>
              <w:jc w:val="center"/>
            </w:pPr>
            <w:r>
              <w:rPr>
                <w:sz w:val="18"/>
                <w:szCs w:val="18"/>
              </w:rPr>
              <w:t>-</w:t>
            </w:r>
          </w:p>
        </w:tc>
      </w:tr>
      <w:tr w:rsidR="00721D43" w:rsidRPr="00721D43">
        <w:tc>
          <w:tcPr>
            <w:tcW w:w="606" w:type="dxa"/>
            <w:vAlign w:val="center"/>
          </w:tcPr>
          <w:p w:rsidR="00721D43" w:rsidRDefault="00415FC7">
            <w:pPr>
              <w:jc w:val="center"/>
              <w:rPr>
                <w:sz w:val="18"/>
                <w:szCs w:val="18"/>
              </w:rPr>
            </w:pPr>
            <w:r w:rsidRPr="00183013">
              <w:rPr>
                <w:sz w:val="18"/>
                <w:szCs w:val="18"/>
              </w:rPr>
              <w:t>300028</w:t>
            </w:r>
          </w:p>
        </w:tc>
        <w:tc>
          <w:tcPr>
            <w:tcW w:w="694" w:type="dxa"/>
            <w:vAlign w:val="center"/>
          </w:tcPr>
          <w:p w:rsidR="00721D43" w:rsidRDefault="00415FC7">
            <w:pPr>
              <w:jc w:val="center"/>
              <w:rPr>
                <w:sz w:val="18"/>
                <w:szCs w:val="18"/>
              </w:rPr>
            </w:pPr>
            <w:r w:rsidRPr="00183013">
              <w:rPr>
                <w:rFonts w:hint="eastAsia"/>
                <w:sz w:val="18"/>
                <w:szCs w:val="18"/>
              </w:rPr>
              <w:t>金亚科技</w:t>
            </w:r>
          </w:p>
        </w:tc>
        <w:tc>
          <w:tcPr>
            <w:tcW w:w="865" w:type="dxa"/>
            <w:vAlign w:val="center"/>
          </w:tcPr>
          <w:p w:rsidR="00721D43" w:rsidRDefault="00415FC7">
            <w:pPr>
              <w:jc w:val="center"/>
              <w:rPr>
                <w:sz w:val="18"/>
                <w:szCs w:val="18"/>
              </w:rPr>
            </w:pPr>
            <w:r w:rsidRPr="00183013">
              <w:rPr>
                <w:sz w:val="18"/>
                <w:szCs w:val="18"/>
              </w:rPr>
              <w:t>2015-06-09</w:t>
            </w:r>
          </w:p>
        </w:tc>
        <w:tc>
          <w:tcPr>
            <w:tcW w:w="673" w:type="dxa"/>
            <w:vAlign w:val="center"/>
          </w:tcPr>
          <w:p w:rsidR="00721D43" w:rsidRDefault="00415FC7">
            <w:pPr>
              <w:jc w:val="center"/>
              <w:rPr>
                <w:sz w:val="18"/>
                <w:szCs w:val="18"/>
              </w:rPr>
            </w:pPr>
            <w:r w:rsidRPr="00183013">
              <w:rPr>
                <w:rFonts w:hint="eastAsia"/>
                <w:sz w:val="18"/>
                <w:szCs w:val="18"/>
              </w:rPr>
              <w:t>重大事项</w:t>
            </w:r>
          </w:p>
        </w:tc>
        <w:tc>
          <w:tcPr>
            <w:tcW w:w="797" w:type="dxa"/>
            <w:vAlign w:val="center"/>
          </w:tcPr>
          <w:p w:rsidR="00622A0C" w:rsidRDefault="00415FC7" w:rsidP="00183013">
            <w:pPr>
              <w:ind w:firstLine="360"/>
              <w:jc w:val="right"/>
              <w:rPr>
                <w:sz w:val="18"/>
                <w:szCs w:val="18"/>
              </w:rPr>
            </w:pPr>
            <w:r w:rsidRPr="00183013">
              <w:rPr>
                <w:sz w:val="18"/>
                <w:szCs w:val="18"/>
              </w:rPr>
              <w:t>27</w:t>
            </w:r>
            <w:r w:rsidR="00721D43">
              <w:rPr>
                <w:rFonts w:hint="eastAsia"/>
                <w:sz w:val="18"/>
                <w:szCs w:val="18"/>
              </w:rPr>
              <w:t>.00</w:t>
            </w:r>
          </w:p>
        </w:tc>
        <w:tc>
          <w:tcPr>
            <w:tcW w:w="685" w:type="dxa"/>
            <w:vAlign w:val="center"/>
          </w:tcPr>
          <w:p w:rsidR="00622A0C" w:rsidRDefault="00415FC7" w:rsidP="00183013">
            <w:pPr>
              <w:ind w:firstLine="360"/>
              <w:jc w:val="right"/>
              <w:rPr>
                <w:sz w:val="18"/>
                <w:szCs w:val="18"/>
              </w:rPr>
            </w:pPr>
            <w:r w:rsidRPr="00183013">
              <w:rPr>
                <w:sz w:val="18"/>
                <w:szCs w:val="18"/>
              </w:rPr>
              <w:t>-</w:t>
            </w:r>
          </w:p>
        </w:tc>
        <w:tc>
          <w:tcPr>
            <w:tcW w:w="657" w:type="dxa"/>
            <w:vAlign w:val="center"/>
          </w:tcPr>
          <w:p w:rsidR="00622A0C" w:rsidRDefault="00415FC7" w:rsidP="00183013">
            <w:pPr>
              <w:ind w:firstLine="360"/>
              <w:jc w:val="right"/>
              <w:rPr>
                <w:sz w:val="18"/>
                <w:szCs w:val="18"/>
              </w:rPr>
            </w:pPr>
            <w:r w:rsidRPr="00183013">
              <w:rPr>
                <w:sz w:val="18"/>
                <w:szCs w:val="18"/>
              </w:rPr>
              <w:t>-</w:t>
            </w:r>
          </w:p>
        </w:tc>
        <w:tc>
          <w:tcPr>
            <w:tcW w:w="1047" w:type="dxa"/>
            <w:vAlign w:val="center"/>
          </w:tcPr>
          <w:p w:rsidR="00622A0C" w:rsidRDefault="00415FC7" w:rsidP="00183013">
            <w:pPr>
              <w:ind w:firstLine="360"/>
              <w:jc w:val="right"/>
              <w:rPr>
                <w:sz w:val="18"/>
                <w:szCs w:val="18"/>
              </w:rPr>
            </w:pPr>
            <w:r w:rsidRPr="00183013">
              <w:rPr>
                <w:sz w:val="18"/>
                <w:szCs w:val="18"/>
              </w:rPr>
              <w:t>13,000</w:t>
            </w:r>
          </w:p>
        </w:tc>
        <w:tc>
          <w:tcPr>
            <w:tcW w:w="1216" w:type="dxa"/>
            <w:vAlign w:val="center"/>
          </w:tcPr>
          <w:p w:rsidR="00622A0C" w:rsidRDefault="00415FC7" w:rsidP="00183013">
            <w:pPr>
              <w:ind w:firstLine="360"/>
              <w:jc w:val="right"/>
              <w:rPr>
                <w:sz w:val="18"/>
                <w:szCs w:val="18"/>
              </w:rPr>
            </w:pPr>
            <w:r w:rsidRPr="00183013">
              <w:rPr>
                <w:sz w:val="18"/>
                <w:szCs w:val="18"/>
              </w:rPr>
              <w:t>335,851.83</w:t>
            </w:r>
          </w:p>
        </w:tc>
        <w:tc>
          <w:tcPr>
            <w:tcW w:w="1158" w:type="dxa"/>
            <w:vAlign w:val="center"/>
          </w:tcPr>
          <w:p w:rsidR="00622A0C" w:rsidRDefault="00415FC7" w:rsidP="00183013">
            <w:pPr>
              <w:ind w:firstLine="360"/>
              <w:jc w:val="right"/>
              <w:rPr>
                <w:sz w:val="18"/>
                <w:szCs w:val="18"/>
              </w:rPr>
            </w:pPr>
            <w:r w:rsidRPr="00183013">
              <w:rPr>
                <w:sz w:val="18"/>
                <w:szCs w:val="18"/>
              </w:rPr>
              <w:t>351,000.00</w:t>
            </w:r>
          </w:p>
        </w:tc>
        <w:tc>
          <w:tcPr>
            <w:tcW w:w="600" w:type="dxa"/>
            <w:vAlign w:val="center"/>
          </w:tcPr>
          <w:p w:rsidR="00721D43" w:rsidRDefault="00721D43">
            <w:pPr>
              <w:jc w:val="center"/>
              <w:rPr>
                <w:sz w:val="18"/>
                <w:szCs w:val="18"/>
              </w:rPr>
            </w:pPr>
            <w:r>
              <w:rPr>
                <w:sz w:val="18"/>
                <w:szCs w:val="18"/>
              </w:rPr>
              <w:t>-</w:t>
            </w:r>
          </w:p>
        </w:tc>
      </w:tr>
      <w:tr w:rsidR="00721D43" w:rsidRPr="00721D43">
        <w:tc>
          <w:tcPr>
            <w:tcW w:w="606" w:type="dxa"/>
            <w:vAlign w:val="center"/>
          </w:tcPr>
          <w:p w:rsidR="00721D43" w:rsidRDefault="00415FC7">
            <w:pPr>
              <w:jc w:val="center"/>
              <w:rPr>
                <w:sz w:val="18"/>
                <w:szCs w:val="18"/>
              </w:rPr>
            </w:pPr>
            <w:r w:rsidRPr="00183013">
              <w:rPr>
                <w:sz w:val="18"/>
                <w:szCs w:val="18"/>
              </w:rPr>
              <w:t>300144</w:t>
            </w:r>
          </w:p>
        </w:tc>
        <w:tc>
          <w:tcPr>
            <w:tcW w:w="694" w:type="dxa"/>
            <w:vAlign w:val="center"/>
          </w:tcPr>
          <w:p w:rsidR="00721D43" w:rsidRDefault="00415FC7">
            <w:pPr>
              <w:jc w:val="center"/>
              <w:rPr>
                <w:sz w:val="18"/>
                <w:szCs w:val="18"/>
              </w:rPr>
            </w:pPr>
            <w:r w:rsidRPr="00183013">
              <w:rPr>
                <w:rFonts w:hint="eastAsia"/>
                <w:sz w:val="18"/>
                <w:szCs w:val="18"/>
              </w:rPr>
              <w:t>宋城演艺</w:t>
            </w:r>
          </w:p>
        </w:tc>
        <w:tc>
          <w:tcPr>
            <w:tcW w:w="865" w:type="dxa"/>
            <w:vAlign w:val="center"/>
          </w:tcPr>
          <w:p w:rsidR="00721D43" w:rsidRDefault="00415FC7">
            <w:pPr>
              <w:jc w:val="center"/>
              <w:rPr>
                <w:sz w:val="18"/>
                <w:szCs w:val="18"/>
              </w:rPr>
            </w:pPr>
            <w:r w:rsidRPr="00183013">
              <w:rPr>
                <w:sz w:val="18"/>
                <w:szCs w:val="18"/>
              </w:rPr>
              <w:t>2015-06-18</w:t>
            </w:r>
          </w:p>
        </w:tc>
        <w:tc>
          <w:tcPr>
            <w:tcW w:w="673" w:type="dxa"/>
            <w:vAlign w:val="center"/>
          </w:tcPr>
          <w:p w:rsidR="00721D43" w:rsidRDefault="00415FC7">
            <w:pPr>
              <w:jc w:val="center"/>
              <w:rPr>
                <w:sz w:val="18"/>
                <w:szCs w:val="18"/>
              </w:rPr>
            </w:pPr>
            <w:r w:rsidRPr="00183013">
              <w:rPr>
                <w:rFonts w:hint="eastAsia"/>
                <w:sz w:val="18"/>
                <w:szCs w:val="18"/>
              </w:rPr>
              <w:t>重大事项</w:t>
            </w:r>
          </w:p>
        </w:tc>
        <w:tc>
          <w:tcPr>
            <w:tcW w:w="797" w:type="dxa"/>
            <w:vAlign w:val="center"/>
          </w:tcPr>
          <w:p w:rsidR="00622A0C" w:rsidRDefault="00415FC7" w:rsidP="00183013">
            <w:pPr>
              <w:ind w:firstLine="360"/>
              <w:jc w:val="right"/>
              <w:rPr>
                <w:sz w:val="18"/>
                <w:szCs w:val="18"/>
              </w:rPr>
            </w:pPr>
            <w:r w:rsidRPr="00183013">
              <w:rPr>
                <w:sz w:val="18"/>
                <w:szCs w:val="18"/>
              </w:rPr>
              <w:t>56.66</w:t>
            </w:r>
          </w:p>
        </w:tc>
        <w:tc>
          <w:tcPr>
            <w:tcW w:w="685" w:type="dxa"/>
            <w:vAlign w:val="center"/>
          </w:tcPr>
          <w:p w:rsidR="00622A0C" w:rsidRDefault="00415FC7" w:rsidP="00183013">
            <w:pPr>
              <w:ind w:firstLine="360"/>
              <w:jc w:val="right"/>
              <w:rPr>
                <w:sz w:val="18"/>
                <w:szCs w:val="18"/>
              </w:rPr>
            </w:pPr>
            <w:r w:rsidRPr="00183013">
              <w:rPr>
                <w:sz w:val="18"/>
                <w:szCs w:val="18"/>
              </w:rPr>
              <w:t>2015-07-20</w:t>
            </w:r>
          </w:p>
        </w:tc>
        <w:tc>
          <w:tcPr>
            <w:tcW w:w="657" w:type="dxa"/>
            <w:vAlign w:val="center"/>
          </w:tcPr>
          <w:p w:rsidR="00622A0C" w:rsidRDefault="00415FC7" w:rsidP="00183013">
            <w:pPr>
              <w:ind w:firstLine="360"/>
              <w:jc w:val="right"/>
              <w:rPr>
                <w:sz w:val="18"/>
                <w:szCs w:val="18"/>
              </w:rPr>
            </w:pPr>
            <w:r w:rsidRPr="00183013">
              <w:rPr>
                <w:sz w:val="18"/>
                <w:szCs w:val="18"/>
              </w:rPr>
              <w:t>68.82</w:t>
            </w:r>
          </w:p>
        </w:tc>
        <w:tc>
          <w:tcPr>
            <w:tcW w:w="1047" w:type="dxa"/>
            <w:vAlign w:val="center"/>
          </w:tcPr>
          <w:p w:rsidR="00622A0C" w:rsidRDefault="00415FC7" w:rsidP="00183013">
            <w:pPr>
              <w:ind w:firstLine="360"/>
              <w:jc w:val="right"/>
              <w:rPr>
                <w:sz w:val="18"/>
                <w:szCs w:val="18"/>
              </w:rPr>
            </w:pPr>
            <w:r w:rsidRPr="00183013">
              <w:rPr>
                <w:sz w:val="18"/>
                <w:szCs w:val="18"/>
              </w:rPr>
              <w:t>10,000</w:t>
            </w:r>
          </w:p>
        </w:tc>
        <w:tc>
          <w:tcPr>
            <w:tcW w:w="1216" w:type="dxa"/>
            <w:vAlign w:val="center"/>
          </w:tcPr>
          <w:p w:rsidR="00622A0C" w:rsidRDefault="00415FC7" w:rsidP="00183013">
            <w:pPr>
              <w:ind w:firstLine="360"/>
              <w:jc w:val="right"/>
              <w:rPr>
                <w:sz w:val="18"/>
                <w:szCs w:val="18"/>
              </w:rPr>
            </w:pPr>
            <w:r w:rsidRPr="00183013">
              <w:rPr>
                <w:sz w:val="18"/>
                <w:szCs w:val="18"/>
              </w:rPr>
              <w:t>655,496.30</w:t>
            </w:r>
          </w:p>
        </w:tc>
        <w:tc>
          <w:tcPr>
            <w:tcW w:w="1158" w:type="dxa"/>
            <w:vAlign w:val="center"/>
          </w:tcPr>
          <w:p w:rsidR="00622A0C" w:rsidRDefault="00415FC7" w:rsidP="00183013">
            <w:pPr>
              <w:ind w:firstLine="360"/>
              <w:jc w:val="right"/>
              <w:rPr>
                <w:sz w:val="18"/>
                <w:szCs w:val="18"/>
              </w:rPr>
            </w:pPr>
            <w:r w:rsidRPr="00183013">
              <w:rPr>
                <w:sz w:val="18"/>
                <w:szCs w:val="18"/>
              </w:rPr>
              <w:t>566,600.00</w:t>
            </w:r>
          </w:p>
        </w:tc>
        <w:tc>
          <w:tcPr>
            <w:tcW w:w="600" w:type="dxa"/>
            <w:vAlign w:val="center"/>
          </w:tcPr>
          <w:p w:rsidR="00721D43" w:rsidRDefault="00721D43">
            <w:pPr>
              <w:jc w:val="center"/>
              <w:rPr>
                <w:sz w:val="18"/>
                <w:szCs w:val="18"/>
              </w:rPr>
            </w:pPr>
            <w:r>
              <w:rPr>
                <w:sz w:val="18"/>
                <w:szCs w:val="18"/>
              </w:rPr>
              <w:t>-</w:t>
            </w:r>
          </w:p>
        </w:tc>
      </w:tr>
      <w:tr w:rsidR="00721D43" w:rsidRPr="00721D43">
        <w:tc>
          <w:tcPr>
            <w:tcW w:w="606" w:type="dxa"/>
            <w:vAlign w:val="center"/>
          </w:tcPr>
          <w:p w:rsidR="00721D43" w:rsidRDefault="00415FC7">
            <w:pPr>
              <w:jc w:val="center"/>
              <w:rPr>
                <w:sz w:val="18"/>
                <w:szCs w:val="18"/>
              </w:rPr>
            </w:pPr>
            <w:r w:rsidRPr="00183013">
              <w:rPr>
                <w:sz w:val="18"/>
                <w:szCs w:val="18"/>
              </w:rPr>
              <w:t>300212</w:t>
            </w:r>
          </w:p>
        </w:tc>
        <w:tc>
          <w:tcPr>
            <w:tcW w:w="694" w:type="dxa"/>
            <w:vAlign w:val="center"/>
          </w:tcPr>
          <w:p w:rsidR="00721D43" w:rsidRDefault="00415FC7">
            <w:pPr>
              <w:jc w:val="center"/>
              <w:rPr>
                <w:sz w:val="18"/>
                <w:szCs w:val="18"/>
              </w:rPr>
            </w:pPr>
            <w:r w:rsidRPr="00183013">
              <w:rPr>
                <w:rFonts w:hint="eastAsia"/>
                <w:sz w:val="18"/>
                <w:szCs w:val="18"/>
              </w:rPr>
              <w:t>易华录</w:t>
            </w:r>
          </w:p>
        </w:tc>
        <w:tc>
          <w:tcPr>
            <w:tcW w:w="865" w:type="dxa"/>
            <w:vAlign w:val="center"/>
          </w:tcPr>
          <w:p w:rsidR="00721D43" w:rsidRDefault="00415FC7">
            <w:pPr>
              <w:jc w:val="center"/>
              <w:rPr>
                <w:sz w:val="18"/>
                <w:szCs w:val="18"/>
              </w:rPr>
            </w:pPr>
            <w:r w:rsidRPr="00183013">
              <w:rPr>
                <w:sz w:val="18"/>
                <w:szCs w:val="18"/>
              </w:rPr>
              <w:t>2015-06-30</w:t>
            </w:r>
          </w:p>
        </w:tc>
        <w:tc>
          <w:tcPr>
            <w:tcW w:w="673" w:type="dxa"/>
            <w:vAlign w:val="center"/>
          </w:tcPr>
          <w:p w:rsidR="00721D43" w:rsidRDefault="00415FC7">
            <w:pPr>
              <w:jc w:val="center"/>
              <w:rPr>
                <w:sz w:val="18"/>
                <w:szCs w:val="18"/>
              </w:rPr>
            </w:pPr>
            <w:r w:rsidRPr="00183013">
              <w:rPr>
                <w:rFonts w:hint="eastAsia"/>
                <w:sz w:val="18"/>
                <w:szCs w:val="18"/>
              </w:rPr>
              <w:t>重大事项</w:t>
            </w:r>
          </w:p>
        </w:tc>
        <w:tc>
          <w:tcPr>
            <w:tcW w:w="797" w:type="dxa"/>
            <w:vAlign w:val="center"/>
          </w:tcPr>
          <w:p w:rsidR="00622A0C" w:rsidRDefault="00415FC7" w:rsidP="00183013">
            <w:pPr>
              <w:ind w:firstLine="360"/>
              <w:jc w:val="right"/>
              <w:rPr>
                <w:sz w:val="18"/>
                <w:szCs w:val="18"/>
              </w:rPr>
            </w:pPr>
            <w:r w:rsidRPr="00183013">
              <w:rPr>
                <w:sz w:val="18"/>
                <w:szCs w:val="18"/>
              </w:rPr>
              <w:t>64.12</w:t>
            </w:r>
          </w:p>
        </w:tc>
        <w:tc>
          <w:tcPr>
            <w:tcW w:w="685" w:type="dxa"/>
            <w:vAlign w:val="center"/>
          </w:tcPr>
          <w:p w:rsidR="00622A0C" w:rsidRDefault="00415FC7" w:rsidP="00183013">
            <w:pPr>
              <w:ind w:firstLine="360"/>
              <w:jc w:val="right"/>
              <w:rPr>
                <w:sz w:val="18"/>
                <w:szCs w:val="18"/>
              </w:rPr>
            </w:pPr>
            <w:r w:rsidRPr="00183013">
              <w:rPr>
                <w:sz w:val="18"/>
                <w:szCs w:val="18"/>
              </w:rPr>
              <w:t>2015-07-13</w:t>
            </w:r>
          </w:p>
        </w:tc>
        <w:tc>
          <w:tcPr>
            <w:tcW w:w="657" w:type="dxa"/>
            <w:vAlign w:val="center"/>
          </w:tcPr>
          <w:p w:rsidR="00622A0C" w:rsidRDefault="00415FC7" w:rsidP="00183013">
            <w:pPr>
              <w:ind w:firstLine="360"/>
              <w:jc w:val="right"/>
              <w:rPr>
                <w:sz w:val="18"/>
                <w:szCs w:val="18"/>
              </w:rPr>
            </w:pPr>
            <w:r w:rsidRPr="00183013">
              <w:rPr>
                <w:sz w:val="18"/>
                <w:szCs w:val="18"/>
              </w:rPr>
              <w:t>54.00</w:t>
            </w:r>
          </w:p>
        </w:tc>
        <w:tc>
          <w:tcPr>
            <w:tcW w:w="1047" w:type="dxa"/>
            <w:vAlign w:val="center"/>
          </w:tcPr>
          <w:p w:rsidR="00622A0C" w:rsidRDefault="00415FC7" w:rsidP="00183013">
            <w:pPr>
              <w:ind w:firstLine="360"/>
              <w:jc w:val="right"/>
              <w:rPr>
                <w:sz w:val="18"/>
                <w:szCs w:val="18"/>
              </w:rPr>
            </w:pPr>
            <w:r w:rsidRPr="00183013">
              <w:rPr>
                <w:sz w:val="18"/>
                <w:szCs w:val="18"/>
              </w:rPr>
              <w:t>20,000</w:t>
            </w:r>
          </w:p>
        </w:tc>
        <w:tc>
          <w:tcPr>
            <w:tcW w:w="1216" w:type="dxa"/>
            <w:vAlign w:val="center"/>
          </w:tcPr>
          <w:p w:rsidR="00622A0C" w:rsidRDefault="00415FC7" w:rsidP="00183013">
            <w:pPr>
              <w:ind w:firstLine="360"/>
              <w:jc w:val="right"/>
              <w:rPr>
                <w:sz w:val="18"/>
                <w:szCs w:val="18"/>
              </w:rPr>
            </w:pPr>
            <w:r w:rsidRPr="00183013">
              <w:rPr>
                <w:sz w:val="18"/>
                <w:szCs w:val="18"/>
              </w:rPr>
              <w:t>1,483,916.00</w:t>
            </w:r>
          </w:p>
        </w:tc>
        <w:tc>
          <w:tcPr>
            <w:tcW w:w="1158" w:type="dxa"/>
            <w:vAlign w:val="center"/>
          </w:tcPr>
          <w:p w:rsidR="00622A0C" w:rsidRDefault="00415FC7" w:rsidP="00183013">
            <w:pPr>
              <w:ind w:firstLine="360"/>
              <w:jc w:val="right"/>
              <w:rPr>
                <w:sz w:val="18"/>
                <w:szCs w:val="18"/>
              </w:rPr>
            </w:pPr>
            <w:r w:rsidRPr="00183013">
              <w:rPr>
                <w:sz w:val="18"/>
                <w:szCs w:val="18"/>
              </w:rPr>
              <w:t>1,282,400.00</w:t>
            </w:r>
          </w:p>
        </w:tc>
        <w:tc>
          <w:tcPr>
            <w:tcW w:w="600" w:type="dxa"/>
            <w:vAlign w:val="center"/>
          </w:tcPr>
          <w:p w:rsidR="00721D43" w:rsidRDefault="00721D43">
            <w:pPr>
              <w:jc w:val="center"/>
              <w:rPr>
                <w:sz w:val="18"/>
                <w:szCs w:val="18"/>
              </w:rPr>
            </w:pPr>
            <w:r>
              <w:rPr>
                <w:sz w:val="18"/>
                <w:szCs w:val="18"/>
              </w:rPr>
              <w:t>-</w:t>
            </w:r>
          </w:p>
        </w:tc>
      </w:tr>
    </w:tbl>
    <w:p w:rsidR="001548F9" w:rsidRDefault="001548F9" w:rsidP="0048308E">
      <w:pPr>
        <w:tabs>
          <w:tab w:val="left" w:pos="426"/>
        </w:tabs>
        <w:spacing w:before="29" w:line="288" w:lineRule="auto"/>
        <w:jc w:val="left"/>
        <w:rPr>
          <w:kern w:val="0"/>
          <w:sz w:val="24"/>
        </w:rPr>
      </w:pPr>
      <w:r w:rsidRPr="00035D71">
        <w:rPr>
          <w:kern w:val="0"/>
          <w:sz w:val="24"/>
        </w:rPr>
        <w:t>注：</w:t>
      </w:r>
      <w:r w:rsidR="00BF3329">
        <w:rPr>
          <w:rFonts w:hint="eastAsia"/>
          <w:kern w:val="0"/>
          <w:sz w:val="24"/>
        </w:rPr>
        <w:t>1</w:t>
      </w:r>
      <w:r w:rsidR="00BF3329">
        <w:rPr>
          <w:rFonts w:hint="eastAsia"/>
          <w:kern w:val="0"/>
          <w:sz w:val="24"/>
        </w:rPr>
        <w:t>、</w:t>
      </w:r>
      <w:r w:rsidRPr="00035D71">
        <w:rPr>
          <w:kern w:val="0"/>
          <w:sz w:val="24"/>
        </w:rPr>
        <w:t>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BF3329" w:rsidRPr="00BF3329" w:rsidRDefault="00BF3329" w:rsidP="00183013">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本基金本报告期末无从事债券正回购交易形成的卖出回购证券款余额。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8978B8" w:rsidRDefault="005D2139">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8978B8" w:rsidRDefault="005D213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978B8" w:rsidRDefault="005D213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8978B8" w:rsidRDefault="005D213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978B8" w:rsidRDefault="005D213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r w:rsidRPr="00035D71">
        <w:rPr>
          <w:color w:val="000000"/>
          <w:sz w:val="24"/>
        </w:rPr>
        <w:t>0.17%)</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8978B8" w:rsidRDefault="005D213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978B8" w:rsidRDefault="005D213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978B8" w:rsidRDefault="005D2139">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8978B8" w:rsidRDefault="005D213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978B8" w:rsidRDefault="005D213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F71D3A">
            <w:pPr>
              <w:spacing w:before="29" w:line="288" w:lineRule="auto"/>
              <w:jc w:val="center"/>
              <w:rPr>
                <w:b/>
                <w:sz w:val="18"/>
                <w:szCs w:val="18"/>
              </w:rPr>
            </w:pPr>
            <w:r w:rsidRPr="008D7748">
              <w:rPr>
                <w:b/>
                <w:sz w:val="18"/>
                <w:szCs w:val="18"/>
              </w:rPr>
              <w:t>本期末</w:t>
            </w:r>
          </w:p>
          <w:p w:rsidR="00905ED0" w:rsidRPr="008D7748" w:rsidRDefault="00905ED0" w:rsidP="00F71D3A">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F71D3A">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F71D3A">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F71D3A">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F71D3A">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F71D3A">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8978B8">
        <w:tc>
          <w:tcPr>
            <w:tcW w:w="1740" w:type="dxa"/>
            <w:vAlign w:val="center"/>
          </w:tcPr>
          <w:p w:rsidR="008978B8" w:rsidRDefault="005D2139">
            <w:pPr>
              <w:jc w:val="left"/>
            </w:pPr>
            <w:r>
              <w:rPr>
                <w:color w:val="000000"/>
                <w:sz w:val="18"/>
                <w:szCs w:val="18"/>
              </w:rPr>
              <w:t>银行存款</w:t>
            </w:r>
          </w:p>
        </w:tc>
        <w:tc>
          <w:tcPr>
            <w:tcW w:w="1559" w:type="dxa"/>
            <w:vAlign w:val="center"/>
          </w:tcPr>
          <w:p w:rsidR="008978B8" w:rsidRDefault="005D2139" w:rsidP="00F71D3A">
            <w:pPr>
              <w:jc w:val="right"/>
            </w:pPr>
            <w:r>
              <w:rPr>
                <w:color w:val="000000"/>
                <w:sz w:val="18"/>
                <w:szCs w:val="18"/>
              </w:rPr>
              <w:t>65,357,051.91</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w:t>
            </w:r>
          </w:p>
        </w:tc>
        <w:tc>
          <w:tcPr>
            <w:tcW w:w="1446" w:type="dxa"/>
            <w:vAlign w:val="center"/>
          </w:tcPr>
          <w:p w:rsidR="008978B8" w:rsidRDefault="005D2139" w:rsidP="00F71D3A">
            <w:pPr>
              <w:jc w:val="right"/>
            </w:pPr>
            <w:r>
              <w:rPr>
                <w:color w:val="000000"/>
                <w:sz w:val="18"/>
                <w:szCs w:val="18"/>
              </w:rPr>
              <w:t>65,357,051.91</w:t>
            </w:r>
          </w:p>
        </w:tc>
      </w:tr>
      <w:tr w:rsidR="008978B8">
        <w:tc>
          <w:tcPr>
            <w:tcW w:w="1740" w:type="dxa"/>
            <w:vAlign w:val="center"/>
          </w:tcPr>
          <w:p w:rsidR="008978B8" w:rsidRDefault="005D2139">
            <w:pPr>
              <w:jc w:val="left"/>
            </w:pPr>
            <w:r>
              <w:rPr>
                <w:color w:val="000000"/>
                <w:sz w:val="18"/>
                <w:szCs w:val="18"/>
              </w:rPr>
              <w:t>结算备付金</w:t>
            </w:r>
          </w:p>
        </w:tc>
        <w:tc>
          <w:tcPr>
            <w:tcW w:w="1559" w:type="dxa"/>
            <w:vAlign w:val="center"/>
          </w:tcPr>
          <w:p w:rsidR="008978B8" w:rsidRDefault="005D2139" w:rsidP="00F71D3A">
            <w:pPr>
              <w:jc w:val="right"/>
            </w:pPr>
            <w:r>
              <w:rPr>
                <w:color w:val="000000"/>
                <w:sz w:val="18"/>
                <w:szCs w:val="18"/>
              </w:rPr>
              <w:t>673,348.71</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w:t>
            </w:r>
          </w:p>
        </w:tc>
        <w:tc>
          <w:tcPr>
            <w:tcW w:w="1446" w:type="dxa"/>
            <w:vAlign w:val="center"/>
          </w:tcPr>
          <w:p w:rsidR="008978B8" w:rsidRDefault="005D2139" w:rsidP="00F71D3A">
            <w:pPr>
              <w:jc w:val="right"/>
            </w:pPr>
            <w:r>
              <w:rPr>
                <w:color w:val="000000"/>
                <w:sz w:val="18"/>
                <w:szCs w:val="18"/>
              </w:rPr>
              <w:t>673,348.71</w:t>
            </w:r>
          </w:p>
        </w:tc>
      </w:tr>
      <w:tr w:rsidR="008978B8">
        <w:tc>
          <w:tcPr>
            <w:tcW w:w="1740" w:type="dxa"/>
            <w:vAlign w:val="center"/>
          </w:tcPr>
          <w:p w:rsidR="008978B8" w:rsidRDefault="005D2139">
            <w:pPr>
              <w:jc w:val="left"/>
            </w:pPr>
            <w:r>
              <w:rPr>
                <w:color w:val="000000"/>
                <w:sz w:val="18"/>
                <w:szCs w:val="18"/>
              </w:rPr>
              <w:t>存出保证金</w:t>
            </w:r>
          </w:p>
        </w:tc>
        <w:tc>
          <w:tcPr>
            <w:tcW w:w="1559" w:type="dxa"/>
            <w:vAlign w:val="center"/>
          </w:tcPr>
          <w:p w:rsidR="008978B8" w:rsidRDefault="005D2139" w:rsidP="00F71D3A">
            <w:pPr>
              <w:jc w:val="right"/>
            </w:pPr>
            <w:r>
              <w:rPr>
                <w:color w:val="000000"/>
                <w:sz w:val="18"/>
                <w:szCs w:val="18"/>
              </w:rPr>
              <w:t>117,323.05</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w:t>
            </w:r>
          </w:p>
        </w:tc>
        <w:tc>
          <w:tcPr>
            <w:tcW w:w="1446" w:type="dxa"/>
            <w:vAlign w:val="center"/>
          </w:tcPr>
          <w:p w:rsidR="008978B8" w:rsidRDefault="005D2139" w:rsidP="00F71D3A">
            <w:pPr>
              <w:jc w:val="right"/>
            </w:pPr>
            <w:r>
              <w:rPr>
                <w:color w:val="000000"/>
                <w:sz w:val="18"/>
                <w:szCs w:val="18"/>
              </w:rPr>
              <w:t>117,323.05</w:t>
            </w:r>
          </w:p>
        </w:tc>
      </w:tr>
      <w:tr w:rsidR="008978B8">
        <w:tc>
          <w:tcPr>
            <w:tcW w:w="1740" w:type="dxa"/>
            <w:vAlign w:val="center"/>
          </w:tcPr>
          <w:p w:rsidR="008978B8" w:rsidRDefault="005D2139">
            <w:pPr>
              <w:jc w:val="left"/>
            </w:pPr>
            <w:r>
              <w:rPr>
                <w:color w:val="000000"/>
                <w:sz w:val="18"/>
                <w:szCs w:val="18"/>
              </w:rPr>
              <w:t>交易性金融资产</w:t>
            </w:r>
          </w:p>
        </w:tc>
        <w:tc>
          <w:tcPr>
            <w:tcW w:w="1559" w:type="dxa"/>
            <w:vAlign w:val="center"/>
          </w:tcPr>
          <w:p w:rsidR="008978B8" w:rsidRDefault="005D2139" w:rsidP="00F71D3A">
            <w:pPr>
              <w:jc w:val="right"/>
            </w:pPr>
            <w:r>
              <w:rPr>
                <w:color w:val="000000"/>
                <w:sz w:val="18"/>
                <w:szCs w:val="18"/>
              </w:rPr>
              <w:t>10,247,000.00</w:t>
            </w:r>
          </w:p>
        </w:tc>
        <w:tc>
          <w:tcPr>
            <w:tcW w:w="1473" w:type="dxa"/>
            <w:vAlign w:val="center"/>
          </w:tcPr>
          <w:p w:rsidR="008978B8" w:rsidRDefault="005D2139" w:rsidP="00F71D3A">
            <w:pPr>
              <w:jc w:val="right"/>
            </w:pPr>
            <w:r>
              <w:rPr>
                <w:color w:val="000000"/>
                <w:sz w:val="18"/>
                <w:szCs w:val="18"/>
              </w:rPr>
              <w:t>102,945,000.00</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50,704,869.12</w:t>
            </w:r>
          </w:p>
        </w:tc>
        <w:tc>
          <w:tcPr>
            <w:tcW w:w="1446" w:type="dxa"/>
            <w:vAlign w:val="center"/>
          </w:tcPr>
          <w:p w:rsidR="008978B8" w:rsidRDefault="005D2139" w:rsidP="00F71D3A">
            <w:pPr>
              <w:jc w:val="right"/>
            </w:pPr>
            <w:r>
              <w:rPr>
                <w:color w:val="000000"/>
                <w:sz w:val="18"/>
                <w:szCs w:val="18"/>
              </w:rPr>
              <w:t>163,896,869.12</w:t>
            </w:r>
          </w:p>
        </w:tc>
      </w:tr>
      <w:tr w:rsidR="008978B8">
        <w:tc>
          <w:tcPr>
            <w:tcW w:w="1740" w:type="dxa"/>
            <w:vAlign w:val="center"/>
          </w:tcPr>
          <w:p w:rsidR="008978B8" w:rsidRDefault="005D2139">
            <w:pPr>
              <w:jc w:val="left"/>
            </w:pPr>
            <w:r>
              <w:rPr>
                <w:color w:val="000000"/>
                <w:sz w:val="18"/>
                <w:szCs w:val="18"/>
              </w:rPr>
              <w:t>应收利息</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1,929,893.57</w:t>
            </w:r>
          </w:p>
        </w:tc>
        <w:tc>
          <w:tcPr>
            <w:tcW w:w="1446" w:type="dxa"/>
            <w:vAlign w:val="center"/>
          </w:tcPr>
          <w:p w:rsidR="008978B8" w:rsidRDefault="005D2139" w:rsidP="00F71D3A">
            <w:pPr>
              <w:jc w:val="right"/>
            </w:pPr>
            <w:r>
              <w:rPr>
                <w:color w:val="000000"/>
                <w:sz w:val="18"/>
                <w:szCs w:val="18"/>
              </w:rPr>
              <w:t>1,929,893.57</w:t>
            </w:r>
          </w:p>
        </w:tc>
      </w:tr>
      <w:tr w:rsidR="008978B8">
        <w:tc>
          <w:tcPr>
            <w:tcW w:w="1740" w:type="dxa"/>
            <w:vAlign w:val="center"/>
          </w:tcPr>
          <w:p w:rsidR="008978B8" w:rsidRDefault="005D2139">
            <w:pPr>
              <w:jc w:val="left"/>
            </w:pPr>
            <w:r>
              <w:rPr>
                <w:color w:val="000000"/>
                <w:sz w:val="18"/>
                <w:szCs w:val="18"/>
              </w:rPr>
              <w:t>应收申购款</w:t>
            </w:r>
          </w:p>
        </w:tc>
        <w:tc>
          <w:tcPr>
            <w:tcW w:w="1559" w:type="dxa"/>
            <w:vAlign w:val="center"/>
          </w:tcPr>
          <w:p w:rsidR="008978B8" w:rsidRDefault="005D2139" w:rsidP="00F71D3A">
            <w:pPr>
              <w:jc w:val="right"/>
            </w:pPr>
            <w:r>
              <w:rPr>
                <w:color w:val="000000"/>
                <w:sz w:val="18"/>
                <w:szCs w:val="18"/>
              </w:rPr>
              <w:t>4,970.18</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72,733.04</w:t>
            </w:r>
          </w:p>
        </w:tc>
        <w:tc>
          <w:tcPr>
            <w:tcW w:w="1446" w:type="dxa"/>
            <w:vAlign w:val="center"/>
          </w:tcPr>
          <w:p w:rsidR="008978B8" w:rsidRDefault="005D2139" w:rsidP="00F71D3A">
            <w:pPr>
              <w:jc w:val="right"/>
            </w:pPr>
            <w:r>
              <w:rPr>
                <w:color w:val="000000"/>
                <w:sz w:val="18"/>
                <w:szCs w:val="18"/>
              </w:rPr>
              <w:t>77,703.22</w:t>
            </w:r>
          </w:p>
        </w:tc>
      </w:tr>
      <w:tr w:rsidR="00905ED0" w:rsidRPr="00F71D3A" w:rsidTr="00A653FA">
        <w:trPr>
          <w:trHeight w:val="280"/>
        </w:trPr>
        <w:tc>
          <w:tcPr>
            <w:tcW w:w="1740" w:type="dxa"/>
            <w:vAlign w:val="center"/>
          </w:tcPr>
          <w:p w:rsidR="00905ED0" w:rsidRPr="00AB5521" w:rsidRDefault="00905ED0" w:rsidP="00F71D3A">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76,399,693.85</w:t>
            </w:r>
          </w:p>
        </w:tc>
        <w:tc>
          <w:tcPr>
            <w:tcW w:w="1473"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102,945,000.00</w:t>
            </w:r>
          </w:p>
        </w:tc>
        <w:tc>
          <w:tcPr>
            <w:tcW w:w="1221"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52,707,495.73</w:t>
            </w:r>
          </w:p>
        </w:tc>
        <w:tc>
          <w:tcPr>
            <w:tcW w:w="1446"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232,052,189.58</w:t>
            </w:r>
          </w:p>
        </w:tc>
      </w:tr>
      <w:tr w:rsidR="00905ED0" w:rsidRPr="00F71D3A" w:rsidTr="00A653FA">
        <w:trPr>
          <w:trHeight w:val="280"/>
        </w:trPr>
        <w:tc>
          <w:tcPr>
            <w:tcW w:w="1740" w:type="dxa"/>
            <w:vAlign w:val="center"/>
          </w:tcPr>
          <w:p w:rsidR="00905ED0" w:rsidRPr="00F71D3A" w:rsidRDefault="00905ED0" w:rsidP="0048308E">
            <w:pPr>
              <w:spacing w:before="29" w:line="288" w:lineRule="auto"/>
              <w:rPr>
                <w:b/>
                <w:color w:val="000000"/>
                <w:sz w:val="18"/>
                <w:szCs w:val="18"/>
              </w:rPr>
            </w:pPr>
            <w:r w:rsidRPr="00F71D3A">
              <w:rPr>
                <w:b/>
                <w:color w:val="000000"/>
                <w:sz w:val="18"/>
                <w:szCs w:val="18"/>
              </w:rPr>
              <w:t>负债</w:t>
            </w:r>
          </w:p>
        </w:tc>
        <w:tc>
          <w:tcPr>
            <w:tcW w:w="1559" w:type="dxa"/>
            <w:vAlign w:val="center"/>
          </w:tcPr>
          <w:p w:rsidR="00905ED0" w:rsidRPr="00F71D3A" w:rsidRDefault="00905ED0" w:rsidP="00F71D3A">
            <w:pPr>
              <w:spacing w:before="29" w:line="288" w:lineRule="auto"/>
              <w:jc w:val="right"/>
              <w:rPr>
                <w:b/>
                <w:color w:val="000000"/>
                <w:sz w:val="18"/>
                <w:szCs w:val="18"/>
              </w:rPr>
            </w:pPr>
          </w:p>
        </w:tc>
        <w:tc>
          <w:tcPr>
            <w:tcW w:w="1473" w:type="dxa"/>
            <w:vAlign w:val="center"/>
          </w:tcPr>
          <w:p w:rsidR="00905ED0" w:rsidRPr="00F71D3A" w:rsidRDefault="00905ED0" w:rsidP="00F71D3A">
            <w:pPr>
              <w:spacing w:before="29" w:line="288" w:lineRule="auto"/>
              <w:jc w:val="right"/>
              <w:rPr>
                <w:b/>
                <w:color w:val="000000"/>
                <w:sz w:val="18"/>
                <w:szCs w:val="18"/>
              </w:rPr>
            </w:pPr>
          </w:p>
        </w:tc>
        <w:tc>
          <w:tcPr>
            <w:tcW w:w="1221" w:type="dxa"/>
            <w:vAlign w:val="center"/>
          </w:tcPr>
          <w:p w:rsidR="00905ED0" w:rsidRPr="00F71D3A" w:rsidRDefault="00905ED0" w:rsidP="00F71D3A">
            <w:pPr>
              <w:spacing w:before="29" w:line="288" w:lineRule="auto"/>
              <w:jc w:val="right"/>
              <w:rPr>
                <w:b/>
                <w:color w:val="000000"/>
                <w:sz w:val="18"/>
                <w:szCs w:val="18"/>
              </w:rPr>
            </w:pPr>
          </w:p>
        </w:tc>
        <w:tc>
          <w:tcPr>
            <w:tcW w:w="1559" w:type="dxa"/>
            <w:vAlign w:val="center"/>
          </w:tcPr>
          <w:p w:rsidR="00905ED0" w:rsidRPr="00F71D3A" w:rsidRDefault="00905ED0" w:rsidP="00F71D3A">
            <w:pPr>
              <w:spacing w:before="29" w:line="288" w:lineRule="auto"/>
              <w:jc w:val="right"/>
              <w:rPr>
                <w:b/>
                <w:color w:val="000000"/>
                <w:sz w:val="18"/>
                <w:szCs w:val="18"/>
              </w:rPr>
            </w:pPr>
          </w:p>
        </w:tc>
        <w:tc>
          <w:tcPr>
            <w:tcW w:w="1446" w:type="dxa"/>
            <w:vAlign w:val="center"/>
          </w:tcPr>
          <w:p w:rsidR="00905ED0" w:rsidRPr="00F71D3A" w:rsidRDefault="00905ED0" w:rsidP="00F71D3A">
            <w:pPr>
              <w:spacing w:before="29" w:line="288" w:lineRule="auto"/>
              <w:jc w:val="right"/>
              <w:rPr>
                <w:b/>
                <w:color w:val="000000"/>
                <w:sz w:val="18"/>
                <w:szCs w:val="18"/>
              </w:rPr>
            </w:pPr>
          </w:p>
        </w:tc>
      </w:tr>
      <w:tr w:rsidR="008978B8">
        <w:tc>
          <w:tcPr>
            <w:tcW w:w="1740" w:type="dxa"/>
            <w:vAlign w:val="center"/>
          </w:tcPr>
          <w:p w:rsidR="008978B8" w:rsidRDefault="005D2139">
            <w:pPr>
              <w:jc w:val="left"/>
            </w:pPr>
            <w:r>
              <w:rPr>
                <w:color w:val="000000"/>
                <w:sz w:val="18"/>
                <w:szCs w:val="18"/>
              </w:rPr>
              <w:t>应付证券清算款</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11,680,219.11</w:t>
            </w:r>
          </w:p>
        </w:tc>
        <w:tc>
          <w:tcPr>
            <w:tcW w:w="1446" w:type="dxa"/>
            <w:vAlign w:val="center"/>
          </w:tcPr>
          <w:p w:rsidR="008978B8" w:rsidRDefault="005D2139" w:rsidP="00F71D3A">
            <w:pPr>
              <w:jc w:val="right"/>
            </w:pPr>
            <w:r>
              <w:rPr>
                <w:color w:val="000000"/>
                <w:sz w:val="18"/>
                <w:szCs w:val="18"/>
              </w:rPr>
              <w:t>11,680,219.11</w:t>
            </w:r>
          </w:p>
        </w:tc>
      </w:tr>
      <w:tr w:rsidR="008978B8">
        <w:tc>
          <w:tcPr>
            <w:tcW w:w="1740" w:type="dxa"/>
            <w:vAlign w:val="center"/>
          </w:tcPr>
          <w:p w:rsidR="008978B8" w:rsidRDefault="005D2139">
            <w:pPr>
              <w:jc w:val="left"/>
            </w:pPr>
            <w:r>
              <w:rPr>
                <w:color w:val="000000"/>
                <w:sz w:val="18"/>
                <w:szCs w:val="18"/>
              </w:rPr>
              <w:t>应付赎回款</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9,930,202.57</w:t>
            </w:r>
          </w:p>
        </w:tc>
        <w:tc>
          <w:tcPr>
            <w:tcW w:w="1446" w:type="dxa"/>
            <w:vAlign w:val="center"/>
          </w:tcPr>
          <w:p w:rsidR="008978B8" w:rsidRDefault="005D2139" w:rsidP="00F71D3A">
            <w:pPr>
              <w:jc w:val="right"/>
            </w:pPr>
            <w:r>
              <w:rPr>
                <w:color w:val="000000"/>
                <w:sz w:val="18"/>
                <w:szCs w:val="18"/>
              </w:rPr>
              <w:t>9,930,202.57</w:t>
            </w:r>
          </w:p>
        </w:tc>
      </w:tr>
      <w:tr w:rsidR="008978B8">
        <w:tc>
          <w:tcPr>
            <w:tcW w:w="1740" w:type="dxa"/>
            <w:vAlign w:val="center"/>
          </w:tcPr>
          <w:p w:rsidR="008978B8" w:rsidRDefault="005D2139">
            <w:pPr>
              <w:jc w:val="left"/>
            </w:pPr>
            <w:r>
              <w:rPr>
                <w:color w:val="000000"/>
                <w:sz w:val="18"/>
                <w:szCs w:val="18"/>
              </w:rPr>
              <w:t>应付管理人报酬</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231,310.08</w:t>
            </w:r>
          </w:p>
        </w:tc>
        <w:tc>
          <w:tcPr>
            <w:tcW w:w="1446" w:type="dxa"/>
            <w:vAlign w:val="center"/>
          </w:tcPr>
          <w:p w:rsidR="008978B8" w:rsidRDefault="005D2139" w:rsidP="00F71D3A">
            <w:pPr>
              <w:jc w:val="right"/>
            </w:pPr>
            <w:r>
              <w:rPr>
                <w:color w:val="000000"/>
                <w:sz w:val="18"/>
                <w:szCs w:val="18"/>
              </w:rPr>
              <w:t>231,310.08</w:t>
            </w:r>
          </w:p>
        </w:tc>
      </w:tr>
      <w:tr w:rsidR="008978B8">
        <w:tc>
          <w:tcPr>
            <w:tcW w:w="1740" w:type="dxa"/>
            <w:vAlign w:val="center"/>
          </w:tcPr>
          <w:p w:rsidR="008978B8" w:rsidRDefault="005D2139">
            <w:pPr>
              <w:jc w:val="left"/>
            </w:pPr>
            <w:r>
              <w:rPr>
                <w:color w:val="000000"/>
                <w:sz w:val="18"/>
                <w:szCs w:val="18"/>
              </w:rPr>
              <w:t>应付托管费</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38,551.66</w:t>
            </w:r>
          </w:p>
        </w:tc>
        <w:tc>
          <w:tcPr>
            <w:tcW w:w="1446" w:type="dxa"/>
            <w:vAlign w:val="center"/>
          </w:tcPr>
          <w:p w:rsidR="008978B8" w:rsidRDefault="005D2139" w:rsidP="00F71D3A">
            <w:pPr>
              <w:jc w:val="right"/>
            </w:pPr>
            <w:r>
              <w:rPr>
                <w:color w:val="000000"/>
                <w:sz w:val="18"/>
                <w:szCs w:val="18"/>
              </w:rPr>
              <w:t>38,551.66</w:t>
            </w:r>
          </w:p>
        </w:tc>
      </w:tr>
      <w:tr w:rsidR="008978B8">
        <w:tc>
          <w:tcPr>
            <w:tcW w:w="1740" w:type="dxa"/>
            <w:vAlign w:val="center"/>
          </w:tcPr>
          <w:p w:rsidR="008978B8" w:rsidRDefault="005D2139">
            <w:pPr>
              <w:jc w:val="left"/>
            </w:pPr>
            <w:r>
              <w:rPr>
                <w:color w:val="000000"/>
                <w:sz w:val="18"/>
                <w:szCs w:val="18"/>
              </w:rPr>
              <w:t>应付交易费用</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383,864.17</w:t>
            </w:r>
          </w:p>
        </w:tc>
        <w:tc>
          <w:tcPr>
            <w:tcW w:w="1446" w:type="dxa"/>
            <w:vAlign w:val="center"/>
          </w:tcPr>
          <w:p w:rsidR="008978B8" w:rsidRDefault="005D2139" w:rsidP="00F71D3A">
            <w:pPr>
              <w:jc w:val="right"/>
            </w:pPr>
            <w:r>
              <w:rPr>
                <w:color w:val="000000"/>
                <w:sz w:val="18"/>
                <w:szCs w:val="18"/>
              </w:rPr>
              <w:t>383,864.17</w:t>
            </w:r>
          </w:p>
        </w:tc>
      </w:tr>
      <w:tr w:rsidR="008978B8">
        <w:tc>
          <w:tcPr>
            <w:tcW w:w="1740" w:type="dxa"/>
            <w:vAlign w:val="center"/>
          </w:tcPr>
          <w:p w:rsidR="008978B8" w:rsidRDefault="005D2139">
            <w:pPr>
              <w:jc w:val="left"/>
            </w:pPr>
            <w:r>
              <w:rPr>
                <w:color w:val="000000"/>
                <w:sz w:val="18"/>
                <w:szCs w:val="18"/>
              </w:rPr>
              <w:t>其他负债</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272,528.85</w:t>
            </w:r>
          </w:p>
        </w:tc>
        <w:tc>
          <w:tcPr>
            <w:tcW w:w="1446" w:type="dxa"/>
            <w:vAlign w:val="center"/>
          </w:tcPr>
          <w:p w:rsidR="008978B8" w:rsidRDefault="005D2139" w:rsidP="00F71D3A">
            <w:pPr>
              <w:jc w:val="right"/>
            </w:pPr>
            <w:r>
              <w:rPr>
                <w:color w:val="000000"/>
                <w:sz w:val="18"/>
                <w:szCs w:val="18"/>
              </w:rPr>
              <w:t>272,528.85</w:t>
            </w:r>
          </w:p>
        </w:tc>
      </w:tr>
      <w:tr w:rsidR="00905ED0" w:rsidRPr="00F71D3A" w:rsidTr="00A653FA">
        <w:trPr>
          <w:trHeight w:val="280"/>
        </w:trPr>
        <w:tc>
          <w:tcPr>
            <w:tcW w:w="1740" w:type="dxa"/>
            <w:vAlign w:val="center"/>
          </w:tcPr>
          <w:p w:rsidR="00905ED0" w:rsidRPr="00F71D3A" w:rsidRDefault="00905ED0" w:rsidP="00F71D3A">
            <w:pPr>
              <w:spacing w:before="29" w:line="288" w:lineRule="auto"/>
              <w:rPr>
                <w:b/>
                <w:color w:val="000000"/>
                <w:sz w:val="18"/>
                <w:szCs w:val="18"/>
              </w:rPr>
            </w:pPr>
            <w:r w:rsidRPr="00F71D3A">
              <w:rPr>
                <w:b/>
                <w:color w:val="000000"/>
                <w:sz w:val="18"/>
                <w:szCs w:val="18"/>
              </w:rPr>
              <w:t>负债总计</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473"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221"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22,536,676.44</w:t>
            </w:r>
          </w:p>
        </w:tc>
        <w:tc>
          <w:tcPr>
            <w:tcW w:w="1446"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22,536,676.44</w:t>
            </w:r>
          </w:p>
        </w:tc>
      </w:tr>
      <w:tr w:rsidR="00905ED0" w:rsidRPr="00F71D3A" w:rsidTr="00A653FA">
        <w:trPr>
          <w:trHeight w:val="280"/>
        </w:trPr>
        <w:tc>
          <w:tcPr>
            <w:tcW w:w="1740" w:type="dxa"/>
            <w:vAlign w:val="center"/>
          </w:tcPr>
          <w:p w:rsidR="00905ED0" w:rsidRPr="00F71D3A" w:rsidRDefault="00905ED0" w:rsidP="00F71D3A">
            <w:pPr>
              <w:spacing w:before="29" w:line="288" w:lineRule="auto"/>
              <w:rPr>
                <w:b/>
                <w:color w:val="000000"/>
                <w:sz w:val="18"/>
                <w:szCs w:val="18"/>
              </w:rPr>
            </w:pPr>
            <w:r w:rsidRPr="00F71D3A">
              <w:rPr>
                <w:b/>
                <w:color w:val="000000"/>
                <w:sz w:val="18"/>
                <w:szCs w:val="18"/>
              </w:rPr>
              <w:t>利率敏感度缺口</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76,399,693.85</w:t>
            </w:r>
          </w:p>
        </w:tc>
        <w:tc>
          <w:tcPr>
            <w:tcW w:w="1473"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102,945,000.00</w:t>
            </w:r>
          </w:p>
        </w:tc>
        <w:tc>
          <w:tcPr>
            <w:tcW w:w="1221"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30,170,819.29</w:t>
            </w:r>
          </w:p>
        </w:tc>
        <w:tc>
          <w:tcPr>
            <w:tcW w:w="1446"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209,515,513.14</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8978B8">
        <w:tc>
          <w:tcPr>
            <w:tcW w:w="1740" w:type="dxa"/>
            <w:vAlign w:val="center"/>
          </w:tcPr>
          <w:p w:rsidR="008978B8" w:rsidRDefault="005D2139">
            <w:pPr>
              <w:jc w:val="left"/>
            </w:pPr>
            <w:r>
              <w:rPr>
                <w:color w:val="000000"/>
                <w:sz w:val="18"/>
                <w:szCs w:val="18"/>
              </w:rPr>
              <w:t>银行存款</w:t>
            </w:r>
          </w:p>
        </w:tc>
        <w:tc>
          <w:tcPr>
            <w:tcW w:w="1559" w:type="dxa"/>
            <w:vAlign w:val="center"/>
          </w:tcPr>
          <w:p w:rsidR="008978B8" w:rsidRDefault="005D2139" w:rsidP="00F71D3A">
            <w:pPr>
              <w:jc w:val="right"/>
            </w:pPr>
            <w:r>
              <w:rPr>
                <w:color w:val="000000"/>
                <w:sz w:val="18"/>
                <w:szCs w:val="18"/>
              </w:rPr>
              <w:t>21,984,131.36</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w:t>
            </w:r>
          </w:p>
        </w:tc>
        <w:tc>
          <w:tcPr>
            <w:tcW w:w="1446" w:type="dxa"/>
            <w:vAlign w:val="center"/>
          </w:tcPr>
          <w:p w:rsidR="008978B8" w:rsidRDefault="005D2139" w:rsidP="00F71D3A">
            <w:pPr>
              <w:jc w:val="right"/>
            </w:pPr>
            <w:r>
              <w:rPr>
                <w:color w:val="000000"/>
                <w:sz w:val="18"/>
                <w:szCs w:val="18"/>
              </w:rPr>
              <w:t>21,984,131.36</w:t>
            </w:r>
          </w:p>
        </w:tc>
      </w:tr>
      <w:tr w:rsidR="008978B8">
        <w:tc>
          <w:tcPr>
            <w:tcW w:w="1740" w:type="dxa"/>
            <w:vAlign w:val="center"/>
          </w:tcPr>
          <w:p w:rsidR="008978B8" w:rsidRDefault="005D2139">
            <w:pPr>
              <w:jc w:val="left"/>
            </w:pPr>
            <w:r>
              <w:rPr>
                <w:color w:val="000000"/>
                <w:sz w:val="18"/>
                <w:szCs w:val="18"/>
              </w:rPr>
              <w:t>结算备付金</w:t>
            </w:r>
          </w:p>
        </w:tc>
        <w:tc>
          <w:tcPr>
            <w:tcW w:w="1559" w:type="dxa"/>
            <w:vAlign w:val="center"/>
          </w:tcPr>
          <w:p w:rsidR="008978B8" w:rsidRDefault="005D2139" w:rsidP="00F71D3A">
            <w:pPr>
              <w:jc w:val="right"/>
            </w:pPr>
            <w:r>
              <w:rPr>
                <w:color w:val="000000"/>
                <w:sz w:val="18"/>
                <w:szCs w:val="18"/>
              </w:rPr>
              <w:t>930,642.39</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w:t>
            </w:r>
          </w:p>
        </w:tc>
        <w:tc>
          <w:tcPr>
            <w:tcW w:w="1446" w:type="dxa"/>
            <w:vAlign w:val="center"/>
          </w:tcPr>
          <w:p w:rsidR="008978B8" w:rsidRDefault="005D2139" w:rsidP="00F71D3A">
            <w:pPr>
              <w:jc w:val="right"/>
            </w:pPr>
            <w:r>
              <w:rPr>
                <w:color w:val="000000"/>
                <w:sz w:val="18"/>
                <w:szCs w:val="18"/>
              </w:rPr>
              <w:t>930,642.39</w:t>
            </w:r>
          </w:p>
        </w:tc>
      </w:tr>
      <w:tr w:rsidR="008978B8">
        <w:tc>
          <w:tcPr>
            <w:tcW w:w="1740" w:type="dxa"/>
            <w:vAlign w:val="center"/>
          </w:tcPr>
          <w:p w:rsidR="008978B8" w:rsidRDefault="005D2139">
            <w:pPr>
              <w:jc w:val="left"/>
            </w:pPr>
            <w:r>
              <w:rPr>
                <w:color w:val="000000"/>
                <w:sz w:val="18"/>
                <w:szCs w:val="18"/>
              </w:rPr>
              <w:t>存出保证金</w:t>
            </w:r>
          </w:p>
        </w:tc>
        <w:tc>
          <w:tcPr>
            <w:tcW w:w="1559" w:type="dxa"/>
            <w:vAlign w:val="center"/>
          </w:tcPr>
          <w:p w:rsidR="008978B8" w:rsidRDefault="005D2139" w:rsidP="00F71D3A">
            <w:pPr>
              <w:jc w:val="right"/>
            </w:pPr>
            <w:r>
              <w:rPr>
                <w:color w:val="000000"/>
                <w:sz w:val="18"/>
                <w:szCs w:val="18"/>
              </w:rPr>
              <w:t>59,330.14</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w:t>
            </w:r>
          </w:p>
        </w:tc>
        <w:tc>
          <w:tcPr>
            <w:tcW w:w="1446" w:type="dxa"/>
            <w:vAlign w:val="center"/>
          </w:tcPr>
          <w:p w:rsidR="008978B8" w:rsidRDefault="005D2139" w:rsidP="00F71D3A">
            <w:pPr>
              <w:jc w:val="right"/>
            </w:pPr>
            <w:r>
              <w:rPr>
                <w:color w:val="000000"/>
                <w:sz w:val="18"/>
                <w:szCs w:val="18"/>
              </w:rPr>
              <w:t>59,330.14</w:t>
            </w:r>
          </w:p>
        </w:tc>
      </w:tr>
      <w:tr w:rsidR="008978B8">
        <w:tc>
          <w:tcPr>
            <w:tcW w:w="1740" w:type="dxa"/>
            <w:vAlign w:val="center"/>
          </w:tcPr>
          <w:p w:rsidR="008978B8" w:rsidRDefault="005D2139">
            <w:pPr>
              <w:jc w:val="left"/>
            </w:pPr>
            <w:r>
              <w:rPr>
                <w:color w:val="000000"/>
                <w:sz w:val="18"/>
                <w:szCs w:val="18"/>
              </w:rPr>
              <w:t>交易性金融资产</w:t>
            </w:r>
          </w:p>
        </w:tc>
        <w:tc>
          <w:tcPr>
            <w:tcW w:w="1559" w:type="dxa"/>
            <w:vAlign w:val="center"/>
          </w:tcPr>
          <w:p w:rsidR="008978B8" w:rsidRDefault="005D2139" w:rsidP="00F71D3A">
            <w:pPr>
              <w:jc w:val="right"/>
            </w:pPr>
            <w:r>
              <w:rPr>
                <w:color w:val="000000"/>
                <w:sz w:val="18"/>
                <w:szCs w:val="18"/>
              </w:rPr>
              <w:t>20,012,000.00</w:t>
            </w:r>
          </w:p>
        </w:tc>
        <w:tc>
          <w:tcPr>
            <w:tcW w:w="1473" w:type="dxa"/>
            <w:vAlign w:val="center"/>
          </w:tcPr>
          <w:p w:rsidR="008978B8" w:rsidRDefault="005D2139" w:rsidP="00F71D3A">
            <w:pPr>
              <w:jc w:val="right"/>
            </w:pPr>
            <w:r>
              <w:rPr>
                <w:color w:val="000000"/>
                <w:sz w:val="18"/>
                <w:szCs w:val="18"/>
              </w:rPr>
              <w:t>112,753,000.00</w:t>
            </w:r>
          </w:p>
        </w:tc>
        <w:tc>
          <w:tcPr>
            <w:tcW w:w="1221" w:type="dxa"/>
            <w:vAlign w:val="center"/>
          </w:tcPr>
          <w:p w:rsidR="008978B8" w:rsidRDefault="005D2139" w:rsidP="00F71D3A">
            <w:pPr>
              <w:jc w:val="right"/>
            </w:pPr>
            <w:r>
              <w:rPr>
                <w:color w:val="000000"/>
                <w:sz w:val="18"/>
                <w:szCs w:val="18"/>
              </w:rPr>
              <w:t>408,618.00</w:t>
            </w:r>
          </w:p>
        </w:tc>
        <w:tc>
          <w:tcPr>
            <w:tcW w:w="1559" w:type="dxa"/>
            <w:vAlign w:val="center"/>
          </w:tcPr>
          <w:p w:rsidR="008978B8" w:rsidRDefault="005D2139" w:rsidP="00F71D3A">
            <w:pPr>
              <w:jc w:val="right"/>
            </w:pPr>
            <w:r>
              <w:rPr>
                <w:color w:val="000000"/>
                <w:sz w:val="18"/>
                <w:szCs w:val="18"/>
              </w:rPr>
              <w:t>88,632,518.63</w:t>
            </w:r>
          </w:p>
        </w:tc>
        <w:tc>
          <w:tcPr>
            <w:tcW w:w="1446" w:type="dxa"/>
            <w:vAlign w:val="center"/>
          </w:tcPr>
          <w:p w:rsidR="008978B8" w:rsidRDefault="005D2139" w:rsidP="00F71D3A">
            <w:pPr>
              <w:jc w:val="right"/>
            </w:pPr>
            <w:r>
              <w:rPr>
                <w:color w:val="000000"/>
                <w:sz w:val="18"/>
                <w:szCs w:val="18"/>
              </w:rPr>
              <w:t>221,806,136.63</w:t>
            </w:r>
          </w:p>
        </w:tc>
      </w:tr>
      <w:tr w:rsidR="008978B8">
        <w:tc>
          <w:tcPr>
            <w:tcW w:w="1740" w:type="dxa"/>
            <w:vAlign w:val="center"/>
          </w:tcPr>
          <w:p w:rsidR="008978B8" w:rsidRDefault="005D2139">
            <w:pPr>
              <w:jc w:val="left"/>
            </w:pPr>
            <w:r>
              <w:rPr>
                <w:color w:val="000000"/>
                <w:sz w:val="18"/>
                <w:szCs w:val="18"/>
              </w:rPr>
              <w:t>买入返售金融资产</w:t>
            </w:r>
          </w:p>
        </w:tc>
        <w:tc>
          <w:tcPr>
            <w:tcW w:w="1559" w:type="dxa"/>
            <w:vAlign w:val="center"/>
          </w:tcPr>
          <w:p w:rsidR="008978B8" w:rsidRDefault="005D2139" w:rsidP="00F71D3A">
            <w:pPr>
              <w:jc w:val="right"/>
            </w:pPr>
            <w:r>
              <w:rPr>
                <w:color w:val="000000"/>
                <w:sz w:val="18"/>
                <w:szCs w:val="18"/>
              </w:rPr>
              <w:t>5,000,000.00</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w:t>
            </w:r>
          </w:p>
        </w:tc>
        <w:tc>
          <w:tcPr>
            <w:tcW w:w="1446" w:type="dxa"/>
            <w:vAlign w:val="center"/>
          </w:tcPr>
          <w:p w:rsidR="008978B8" w:rsidRDefault="005D2139" w:rsidP="00F71D3A">
            <w:pPr>
              <w:jc w:val="right"/>
            </w:pPr>
            <w:r>
              <w:rPr>
                <w:color w:val="000000"/>
                <w:sz w:val="18"/>
                <w:szCs w:val="18"/>
              </w:rPr>
              <w:t>5,000,000.00</w:t>
            </w:r>
          </w:p>
        </w:tc>
      </w:tr>
      <w:tr w:rsidR="008978B8">
        <w:tc>
          <w:tcPr>
            <w:tcW w:w="1740" w:type="dxa"/>
            <w:vAlign w:val="center"/>
          </w:tcPr>
          <w:p w:rsidR="008978B8" w:rsidRDefault="005D2139">
            <w:pPr>
              <w:jc w:val="left"/>
            </w:pPr>
            <w:r>
              <w:rPr>
                <w:color w:val="000000"/>
                <w:sz w:val="18"/>
                <w:szCs w:val="18"/>
              </w:rPr>
              <w:t>应收利息</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5,595,929.83</w:t>
            </w:r>
          </w:p>
        </w:tc>
        <w:tc>
          <w:tcPr>
            <w:tcW w:w="1446" w:type="dxa"/>
            <w:vAlign w:val="center"/>
          </w:tcPr>
          <w:p w:rsidR="008978B8" w:rsidRDefault="005D2139" w:rsidP="00F71D3A">
            <w:pPr>
              <w:jc w:val="right"/>
            </w:pPr>
            <w:r>
              <w:rPr>
                <w:color w:val="000000"/>
                <w:sz w:val="18"/>
                <w:szCs w:val="18"/>
              </w:rPr>
              <w:t>5,595,929.83</w:t>
            </w:r>
          </w:p>
        </w:tc>
      </w:tr>
      <w:tr w:rsidR="008978B8">
        <w:tc>
          <w:tcPr>
            <w:tcW w:w="1740" w:type="dxa"/>
            <w:vAlign w:val="center"/>
          </w:tcPr>
          <w:p w:rsidR="008978B8" w:rsidRDefault="005D2139">
            <w:pPr>
              <w:jc w:val="left"/>
            </w:pPr>
            <w:r>
              <w:rPr>
                <w:color w:val="000000"/>
                <w:sz w:val="18"/>
                <w:szCs w:val="18"/>
              </w:rPr>
              <w:t>应收申购款</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458,597.46</w:t>
            </w:r>
          </w:p>
        </w:tc>
        <w:tc>
          <w:tcPr>
            <w:tcW w:w="1446" w:type="dxa"/>
            <w:vAlign w:val="center"/>
          </w:tcPr>
          <w:p w:rsidR="008978B8" w:rsidRDefault="005D2139" w:rsidP="00F71D3A">
            <w:pPr>
              <w:jc w:val="right"/>
            </w:pPr>
            <w:r>
              <w:rPr>
                <w:color w:val="000000"/>
                <w:sz w:val="18"/>
                <w:szCs w:val="18"/>
              </w:rPr>
              <w:t>458,597.46</w:t>
            </w:r>
          </w:p>
        </w:tc>
      </w:tr>
      <w:tr w:rsidR="00905ED0" w:rsidRPr="00F71D3A" w:rsidTr="00F71D3A">
        <w:trPr>
          <w:trHeight w:val="70"/>
        </w:trPr>
        <w:tc>
          <w:tcPr>
            <w:tcW w:w="1740" w:type="dxa"/>
            <w:vAlign w:val="center"/>
          </w:tcPr>
          <w:p w:rsidR="00905ED0" w:rsidRPr="00AB5521" w:rsidRDefault="00905ED0" w:rsidP="00F71D3A">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47,986,103.89</w:t>
            </w:r>
          </w:p>
        </w:tc>
        <w:tc>
          <w:tcPr>
            <w:tcW w:w="1473"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112,753,000.00</w:t>
            </w:r>
          </w:p>
        </w:tc>
        <w:tc>
          <w:tcPr>
            <w:tcW w:w="1221"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408,618.00</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94,687,045.92</w:t>
            </w:r>
          </w:p>
        </w:tc>
        <w:tc>
          <w:tcPr>
            <w:tcW w:w="1446"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255,834,767.81</w:t>
            </w:r>
          </w:p>
        </w:tc>
      </w:tr>
      <w:tr w:rsidR="00905ED0" w:rsidRPr="00F71D3A" w:rsidTr="00A653FA">
        <w:trPr>
          <w:trHeight w:val="280"/>
        </w:trPr>
        <w:tc>
          <w:tcPr>
            <w:tcW w:w="1740" w:type="dxa"/>
            <w:vAlign w:val="center"/>
          </w:tcPr>
          <w:p w:rsidR="00905ED0" w:rsidRPr="00F71D3A" w:rsidRDefault="00905ED0" w:rsidP="0048308E">
            <w:pPr>
              <w:spacing w:before="29" w:line="288" w:lineRule="auto"/>
              <w:rPr>
                <w:b/>
                <w:color w:val="000000"/>
                <w:sz w:val="18"/>
                <w:szCs w:val="18"/>
              </w:rPr>
            </w:pPr>
            <w:r w:rsidRPr="00F71D3A">
              <w:rPr>
                <w:b/>
                <w:color w:val="000000"/>
                <w:sz w:val="18"/>
                <w:szCs w:val="18"/>
              </w:rPr>
              <w:t>负债</w:t>
            </w:r>
          </w:p>
        </w:tc>
        <w:tc>
          <w:tcPr>
            <w:tcW w:w="1559" w:type="dxa"/>
            <w:vAlign w:val="center"/>
          </w:tcPr>
          <w:p w:rsidR="00905ED0" w:rsidRPr="00F71D3A" w:rsidRDefault="00905ED0" w:rsidP="00F71D3A">
            <w:pPr>
              <w:spacing w:before="29" w:line="288" w:lineRule="auto"/>
              <w:jc w:val="right"/>
              <w:rPr>
                <w:b/>
                <w:color w:val="000000"/>
                <w:sz w:val="18"/>
                <w:szCs w:val="18"/>
              </w:rPr>
            </w:pPr>
          </w:p>
        </w:tc>
        <w:tc>
          <w:tcPr>
            <w:tcW w:w="1473" w:type="dxa"/>
            <w:vAlign w:val="center"/>
          </w:tcPr>
          <w:p w:rsidR="00905ED0" w:rsidRPr="00F71D3A" w:rsidRDefault="00905ED0" w:rsidP="00F71D3A">
            <w:pPr>
              <w:spacing w:before="29" w:line="288" w:lineRule="auto"/>
              <w:jc w:val="right"/>
              <w:rPr>
                <w:b/>
                <w:color w:val="000000"/>
                <w:sz w:val="18"/>
                <w:szCs w:val="18"/>
              </w:rPr>
            </w:pPr>
          </w:p>
        </w:tc>
        <w:tc>
          <w:tcPr>
            <w:tcW w:w="1221" w:type="dxa"/>
            <w:vAlign w:val="center"/>
          </w:tcPr>
          <w:p w:rsidR="00905ED0" w:rsidRPr="00F71D3A" w:rsidRDefault="00905ED0" w:rsidP="00F71D3A">
            <w:pPr>
              <w:spacing w:before="29" w:line="288" w:lineRule="auto"/>
              <w:jc w:val="right"/>
              <w:rPr>
                <w:b/>
                <w:color w:val="000000"/>
                <w:sz w:val="18"/>
                <w:szCs w:val="18"/>
              </w:rPr>
            </w:pPr>
          </w:p>
        </w:tc>
        <w:tc>
          <w:tcPr>
            <w:tcW w:w="1559" w:type="dxa"/>
            <w:vAlign w:val="center"/>
          </w:tcPr>
          <w:p w:rsidR="00905ED0" w:rsidRPr="00F71D3A" w:rsidRDefault="00905ED0" w:rsidP="00F71D3A">
            <w:pPr>
              <w:spacing w:before="29" w:line="288" w:lineRule="auto"/>
              <w:jc w:val="right"/>
              <w:rPr>
                <w:b/>
                <w:color w:val="000000"/>
                <w:sz w:val="18"/>
                <w:szCs w:val="18"/>
              </w:rPr>
            </w:pPr>
          </w:p>
        </w:tc>
        <w:tc>
          <w:tcPr>
            <w:tcW w:w="1446" w:type="dxa"/>
            <w:vAlign w:val="center"/>
          </w:tcPr>
          <w:p w:rsidR="00905ED0" w:rsidRPr="00F71D3A" w:rsidRDefault="00905ED0" w:rsidP="00F71D3A">
            <w:pPr>
              <w:spacing w:before="29" w:line="288" w:lineRule="auto"/>
              <w:jc w:val="right"/>
              <w:rPr>
                <w:b/>
                <w:color w:val="000000"/>
                <w:sz w:val="18"/>
                <w:szCs w:val="18"/>
              </w:rPr>
            </w:pPr>
          </w:p>
        </w:tc>
      </w:tr>
      <w:tr w:rsidR="008978B8">
        <w:tc>
          <w:tcPr>
            <w:tcW w:w="1740" w:type="dxa"/>
            <w:vAlign w:val="center"/>
          </w:tcPr>
          <w:p w:rsidR="008978B8" w:rsidRDefault="005D2139">
            <w:pPr>
              <w:jc w:val="left"/>
            </w:pPr>
            <w:r>
              <w:rPr>
                <w:color w:val="000000"/>
                <w:sz w:val="18"/>
                <w:szCs w:val="18"/>
              </w:rPr>
              <w:t>应付证券清算款</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8,675,446.98</w:t>
            </w:r>
          </w:p>
        </w:tc>
        <w:tc>
          <w:tcPr>
            <w:tcW w:w="1446" w:type="dxa"/>
            <w:vAlign w:val="center"/>
          </w:tcPr>
          <w:p w:rsidR="008978B8" w:rsidRDefault="005D2139" w:rsidP="00F71D3A">
            <w:pPr>
              <w:jc w:val="right"/>
            </w:pPr>
            <w:r>
              <w:rPr>
                <w:color w:val="000000"/>
                <w:sz w:val="18"/>
                <w:szCs w:val="18"/>
              </w:rPr>
              <w:t>8,675,446.98</w:t>
            </w:r>
          </w:p>
        </w:tc>
      </w:tr>
      <w:tr w:rsidR="008978B8">
        <w:tc>
          <w:tcPr>
            <w:tcW w:w="1740" w:type="dxa"/>
            <w:vAlign w:val="center"/>
          </w:tcPr>
          <w:p w:rsidR="008978B8" w:rsidRDefault="005D2139">
            <w:pPr>
              <w:jc w:val="left"/>
            </w:pPr>
            <w:r>
              <w:rPr>
                <w:color w:val="000000"/>
                <w:sz w:val="18"/>
                <w:szCs w:val="18"/>
              </w:rPr>
              <w:t>应付赎回款</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111,148.03</w:t>
            </w:r>
          </w:p>
        </w:tc>
        <w:tc>
          <w:tcPr>
            <w:tcW w:w="1446" w:type="dxa"/>
            <w:vAlign w:val="center"/>
          </w:tcPr>
          <w:p w:rsidR="008978B8" w:rsidRDefault="005D2139" w:rsidP="00F71D3A">
            <w:pPr>
              <w:jc w:val="right"/>
            </w:pPr>
            <w:r>
              <w:rPr>
                <w:color w:val="000000"/>
                <w:sz w:val="18"/>
                <w:szCs w:val="18"/>
              </w:rPr>
              <w:t>111,148.03</w:t>
            </w:r>
          </w:p>
        </w:tc>
      </w:tr>
      <w:tr w:rsidR="008978B8">
        <w:tc>
          <w:tcPr>
            <w:tcW w:w="1740" w:type="dxa"/>
            <w:vAlign w:val="center"/>
          </w:tcPr>
          <w:p w:rsidR="008978B8" w:rsidRDefault="005D2139">
            <w:pPr>
              <w:jc w:val="left"/>
            </w:pPr>
            <w:r>
              <w:rPr>
                <w:color w:val="000000"/>
                <w:sz w:val="18"/>
                <w:szCs w:val="18"/>
              </w:rPr>
              <w:t>应付管理人报酬</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251,489.75</w:t>
            </w:r>
          </w:p>
        </w:tc>
        <w:tc>
          <w:tcPr>
            <w:tcW w:w="1446" w:type="dxa"/>
            <w:vAlign w:val="center"/>
          </w:tcPr>
          <w:p w:rsidR="008978B8" w:rsidRDefault="005D2139" w:rsidP="00F71D3A">
            <w:pPr>
              <w:jc w:val="right"/>
            </w:pPr>
            <w:r>
              <w:rPr>
                <w:color w:val="000000"/>
                <w:sz w:val="18"/>
                <w:szCs w:val="18"/>
              </w:rPr>
              <w:t>251,489.75</w:t>
            </w:r>
          </w:p>
        </w:tc>
      </w:tr>
      <w:tr w:rsidR="008978B8">
        <w:tc>
          <w:tcPr>
            <w:tcW w:w="1740" w:type="dxa"/>
            <w:vAlign w:val="center"/>
          </w:tcPr>
          <w:p w:rsidR="008978B8" w:rsidRDefault="005D2139">
            <w:pPr>
              <w:jc w:val="left"/>
            </w:pPr>
            <w:r>
              <w:rPr>
                <w:color w:val="000000"/>
                <w:sz w:val="18"/>
                <w:szCs w:val="18"/>
              </w:rPr>
              <w:t>应付托管费</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41,914.96</w:t>
            </w:r>
          </w:p>
        </w:tc>
        <w:tc>
          <w:tcPr>
            <w:tcW w:w="1446" w:type="dxa"/>
            <w:vAlign w:val="center"/>
          </w:tcPr>
          <w:p w:rsidR="008978B8" w:rsidRDefault="005D2139" w:rsidP="00F71D3A">
            <w:pPr>
              <w:jc w:val="right"/>
            </w:pPr>
            <w:r>
              <w:rPr>
                <w:color w:val="000000"/>
                <w:sz w:val="18"/>
                <w:szCs w:val="18"/>
              </w:rPr>
              <w:t>41,914.96</w:t>
            </w:r>
          </w:p>
        </w:tc>
      </w:tr>
      <w:tr w:rsidR="008978B8">
        <w:tc>
          <w:tcPr>
            <w:tcW w:w="1740" w:type="dxa"/>
            <w:vAlign w:val="center"/>
          </w:tcPr>
          <w:p w:rsidR="008978B8" w:rsidRDefault="005D2139">
            <w:pPr>
              <w:jc w:val="left"/>
            </w:pPr>
            <w:r>
              <w:rPr>
                <w:color w:val="000000"/>
                <w:sz w:val="18"/>
                <w:szCs w:val="18"/>
              </w:rPr>
              <w:t>应付交易费用</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268,814.14</w:t>
            </w:r>
          </w:p>
        </w:tc>
        <w:tc>
          <w:tcPr>
            <w:tcW w:w="1446" w:type="dxa"/>
            <w:vAlign w:val="center"/>
          </w:tcPr>
          <w:p w:rsidR="008978B8" w:rsidRDefault="005D2139" w:rsidP="00F71D3A">
            <w:pPr>
              <w:jc w:val="right"/>
            </w:pPr>
            <w:r>
              <w:rPr>
                <w:color w:val="000000"/>
                <w:sz w:val="18"/>
                <w:szCs w:val="18"/>
              </w:rPr>
              <w:t>268,814.14</w:t>
            </w:r>
          </w:p>
        </w:tc>
      </w:tr>
      <w:tr w:rsidR="008978B8">
        <w:tc>
          <w:tcPr>
            <w:tcW w:w="1740" w:type="dxa"/>
            <w:vAlign w:val="center"/>
          </w:tcPr>
          <w:p w:rsidR="008978B8" w:rsidRDefault="005D2139">
            <w:pPr>
              <w:jc w:val="left"/>
            </w:pPr>
            <w:r>
              <w:rPr>
                <w:color w:val="000000"/>
                <w:sz w:val="18"/>
                <w:szCs w:val="18"/>
              </w:rPr>
              <w:t>其他负债</w:t>
            </w:r>
          </w:p>
        </w:tc>
        <w:tc>
          <w:tcPr>
            <w:tcW w:w="1559" w:type="dxa"/>
            <w:vAlign w:val="center"/>
          </w:tcPr>
          <w:p w:rsidR="008978B8" w:rsidRDefault="005D2139" w:rsidP="00F71D3A">
            <w:pPr>
              <w:jc w:val="right"/>
            </w:pPr>
            <w:r>
              <w:rPr>
                <w:color w:val="000000"/>
                <w:sz w:val="18"/>
                <w:szCs w:val="18"/>
              </w:rPr>
              <w:t>-</w:t>
            </w:r>
          </w:p>
        </w:tc>
        <w:tc>
          <w:tcPr>
            <w:tcW w:w="1473" w:type="dxa"/>
            <w:vAlign w:val="center"/>
          </w:tcPr>
          <w:p w:rsidR="008978B8" w:rsidRDefault="005D2139" w:rsidP="00F71D3A">
            <w:pPr>
              <w:jc w:val="right"/>
            </w:pPr>
            <w:r>
              <w:rPr>
                <w:color w:val="000000"/>
                <w:sz w:val="18"/>
                <w:szCs w:val="18"/>
              </w:rPr>
              <w:t>-</w:t>
            </w:r>
          </w:p>
        </w:tc>
        <w:tc>
          <w:tcPr>
            <w:tcW w:w="1221" w:type="dxa"/>
            <w:vAlign w:val="center"/>
          </w:tcPr>
          <w:p w:rsidR="008978B8" w:rsidRDefault="005D2139" w:rsidP="00F71D3A">
            <w:pPr>
              <w:jc w:val="right"/>
            </w:pPr>
            <w:r>
              <w:rPr>
                <w:color w:val="000000"/>
                <w:sz w:val="18"/>
                <w:szCs w:val="18"/>
              </w:rPr>
              <w:t>-</w:t>
            </w:r>
          </w:p>
        </w:tc>
        <w:tc>
          <w:tcPr>
            <w:tcW w:w="1559" w:type="dxa"/>
            <w:vAlign w:val="center"/>
          </w:tcPr>
          <w:p w:rsidR="008978B8" w:rsidRDefault="005D2139" w:rsidP="00F71D3A">
            <w:pPr>
              <w:jc w:val="right"/>
            </w:pPr>
            <w:r>
              <w:rPr>
                <w:color w:val="000000"/>
                <w:sz w:val="18"/>
                <w:szCs w:val="18"/>
              </w:rPr>
              <w:t>251,359.94</w:t>
            </w:r>
          </w:p>
        </w:tc>
        <w:tc>
          <w:tcPr>
            <w:tcW w:w="1446" w:type="dxa"/>
            <w:vAlign w:val="center"/>
          </w:tcPr>
          <w:p w:rsidR="008978B8" w:rsidRDefault="005D2139" w:rsidP="00F71D3A">
            <w:pPr>
              <w:jc w:val="right"/>
            </w:pPr>
            <w:r>
              <w:rPr>
                <w:color w:val="000000"/>
                <w:sz w:val="18"/>
                <w:szCs w:val="18"/>
              </w:rPr>
              <w:t>251,359.94</w:t>
            </w:r>
          </w:p>
        </w:tc>
      </w:tr>
      <w:tr w:rsidR="00905ED0" w:rsidRPr="00F71D3A" w:rsidTr="00F71D3A">
        <w:trPr>
          <w:trHeight w:val="70"/>
        </w:trPr>
        <w:tc>
          <w:tcPr>
            <w:tcW w:w="1740" w:type="dxa"/>
            <w:vAlign w:val="center"/>
          </w:tcPr>
          <w:p w:rsidR="00905ED0" w:rsidRPr="00F71D3A" w:rsidRDefault="00905ED0" w:rsidP="00F71D3A">
            <w:pPr>
              <w:spacing w:before="29" w:line="288" w:lineRule="auto"/>
              <w:rPr>
                <w:b/>
                <w:color w:val="000000"/>
                <w:sz w:val="18"/>
                <w:szCs w:val="18"/>
              </w:rPr>
            </w:pPr>
            <w:r w:rsidRPr="00F71D3A">
              <w:rPr>
                <w:b/>
                <w:color w:val="000000"/>
                <w:sz w:val="18"/>
                <w:szCs w:val="18"/>
              </w:rPr>
              <w:t>负债总计</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473"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221"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9,600,173.80</w:t>
            </w:r>
          </w:p>
        </w:tc>
        <w:tc>
          <w:tcPr>
            <w:tcW w:w="1446"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9,600,173.80</w:t>
            </w:r>
          </w:p>
        </w:tc>
      </w:tr>
      <w:tr w:rsidR="00905ED0" w:rsidRPr="00F71D3A" w:rsidTr="00A653FA">
        <w:trPr>
          <w:trHeight w:val="280"/>
        </w:trPr>
        <w:tc>
          <w:tcPr>
            <w:tcW w:w="1740" w:type="dxa"/>
            <w:vAlign w:val="center"/>
          </w:tcPr>
          <w:p w:rsidR="00905ED0" w:rsidRPr="00F71D3A" w:rsidRDefault="00905ED0" w:rsidP="00F71D3A">
            <w:pPr>
              <w:spacing w:before="29" w:line="288" w:lineRule="auto"/>
              <w:rPr>
                <w:b/>
                <w:color w:val="000000"/>
                <w:sz w:val="18"/>
                <w:szCs w:val="18"/>
              </w:rPr>
            </w:pPr>
            <w:r w:rsidRPr="00F71D3A">
              <w:rPr>
                <w:b/>
                <w:color w:val="000000"/>
                <w:sz w:val="18"/>
                <w:szCs w:val="18"/>
              </w:rPr>
              <w:t>利率敏感度缺口</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47,986,103.89</w:t>
            </w:r>
          </w:p>
        </w:tc>
        <w:tc>
          <w:tcPr>
            <w:tcW w:w="1473"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112,753,000.00</w:t>
            </w:r>
          </w:p>
        </w:tc>
        <w:tc>
          <w:tcPr>
            <w:tcW w:w="1221"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408,618.00</w:t>
            </w:r>
          </w:p>
        </w:tc>
        <w:tc>
          <w:tcPr>
            <w:tcW w:w="1559"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85,086,872.12</w:t>
            </w:r>
          </w:p>
        </w:tc>
        <w:tc>
          <w:tcPr>
            <w:tcW w:w="1446" w:type="dxa"/>
            <w:vAlign w:val="center"/>
          </w:tcPr>
          <w:p w:rsidR="00905ED0" w:rsidRPr="00F71D3A" w:rsidRDefault="00905ED0" w:rsidP="00F71D3A">
            <w:pPr>
              <w:spacing w:before="29" w:line="288" w:lineRule="auto"/>
              <w:jc w:val="right"/>
              <w:rPr>
                <w:b/>
                <w:color w:val="000000"/>
                <w:sz w:val="18"/>
                <w:szCs w:val="18"/>
              </w:rPr>
            </w:pPr>
            <w:r w:rsidRPr="00F71D3A">
              <w:rPr>
                <w:b/>
                <w:color w:val="000000"/>
                <w:sz w:val="18"/>
                <w:szCs w:val="18"/>
              </w:rPr>
              <w:t>246,234,594.01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117"/>
        <w:gridCol w:w="2552"/>
        <w:gridCol w:w="2477"/>
      </w:tblGrid>
      <w:tr w:rsidR="008978B8" w:rsidTr="0009057B">
        <w:tc>
          <w:tcPr>
            <w:tcW w:w="852" w:type="dxa"/>
            <w:vAlign w:val="center"/>
          </w:tcPr>
          <w:p w:rsidR="008978B8" w:rsidRDefault="005D2139">
            <w:pPr>
              <w:jc w:val="left"/>
            </w:pPr>
            <w:r>
              <w:rPr>
                <w:color w:val="000000"/>
                <w:sz w:val="24"/>
              </w:rPr>
              <w:t>假设</w:t>
            </w:r>
          </w:p>
        </w:tc>
        <w:tc>
          <w:tcPr>
            <w:tcW w:w="8146" w:type="dxa"/>
            <w:gridSpan w:val="3"/>
            <w:vAlign w:val="center"/>
          </w:tcPr>
          <w:p w:rsidR="008978B8" w:rsidRDefault="005D2139">
            <w:pPr>
              <w:jc w:val="left"/>
            </w:pPr>
            <w:r>
              <w:rPr>
                <w:color w:val="000000"/>
                <w:sz w:val="24"/>
              </w:rPr>
              <w:t>除市场利率以外的其他市场变量保持不变</w:t>
            </w:r>
          </w:p>
        </w:tc>
      </w:tr>
      <w:tr w:rsidR="001548F9" w:rsidRPr="00035D71" w:rsidTr="0009057B">
        <w:tc>
          <w:tcPr>
            <w:tcW w:w="852"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3117"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029"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09057B">
        <w:tc>
          <w:tcPr>
            <w:tcW w:w="852" w:type="dxa"/>
            <w:vMerge/>
            <w:vAlign w:val="center"/>
          </w:tcPr>
          <w:p w:rsidR="001548F9" w:rsidRPr="00035D71" w:rsidRDefault="001548F9" w:rsidP="0048308E">
            <w:pPr>
              <w:widowControl/>
              <w:spacing w:before="29" w:line="288" w:lineRule="auto"/>
              <w:jc w:val="left"/>
              <w:rPr>
                <w:color w:val="000000"/>
                <w:sz w:val="24"/>
              </w:rPr>
            </w:pPr>
          </w:p>
        </w:tc>
        <w:tc>
          <w:tcPr>
            <w:tcW w:w="3117" w:type="dxa"/>
            <w:vMerge/>
            <w:vAlign w:val="center"/>
          </w:tcPr>
          <w:p w:rsidR="001548F9" w:rsidRPr="00035D71" w:rsidRDefault="001548F9" w:rsidP="0048308E">
            <w:pPr>
              <w:widowControl/>
              <w:spacing w:before="29" w:line="288" w:lineRule="auto"/>
              <w:jc w:val="left"/>
              <w:rPr>
                <w:color w:val="000000"/>
                <w:kern w:val="0"/>
                <w:sz w:val="24"/>
              </w:rPr>
            </w:pPr>
          </w:p>
        </w:tc>
        <w:tc>
          <w:tcPr>
            <w:tcW w:w="2552"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477"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rsidR="001548F9" w:rsidRPr="00035D71" w:rsidRDefault="006F5125"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8978B8" w:rsidTr="0009057B">
        <w:tc>
          <w:tcPr>
            <w:tcW w:w="852" w:type="dxa"/>
            <w:vMerge/>
          </w:tcPr>
          <w:p w:rsidR="008978B8" w:rsidRDefault="008978B8"/>
        </w:tc>
        <w:tc>
          <w:tcPr>
            <w:tcW w:w="3117" w:type="dxa"/>
            <w:vAlign w:val="center"/>
          </w:tcPr>
          <w:p w:rsidR="008978B8" w:rsidRDefault="0009057B">
            <w:pPr>
              <w:jc w:val="left"/>
            </w:pPr>
            <w:r>
              <w:rPr>
                <w:rFonts w:hint="eastAsia"/>
                <w:color w:val="000000"/>
                <w:sz w:val="24"/>
              </w:rPr>
              <w:t>1.</w:t>
            </w:r>
            <w:r w:rsidR="005D2139">
              <w:rPr>
                <w:color w:val="000000"/>
                <w:sz w:val="24"/>
              </w:rPr>
              <w:t>市场利率上升</w:t>
            </w:r>
            <w:r w:rsidR="005D2139">
              <w:rPr>
                <w:color w:val="000000"/>
                <w:sz w:val="24"/>
              </w:rPr>
              <w:t>25</w:t>
            </w:r>
            <w:r w:rsidR="005D2139">
              <w:rPr>
                <w:color w:val="000000"/>
                <w:sz w:val="24"/>
              </w:rPr>
              <w:t>个基点</w:t>
            </w:r>
          </w:p>
        </w:tc>
        <w:tc>
          <w:tcPr>
            <w:tcW w:w="2552" w:type="dxa"/>
            <w:vAlign w:val="center"/>
          </w:tcPr>
          <w:p w:rsidR="008978B8" w:rsidRDefault="005D2139">
            <w:pPr>
              <w:jc w:val="right"/>
            </w:pPr>
            <w:r>
              <w:rPr>
                <w:color w:val="000000"/>
                <w:sz w:val="24"/>
              </w:rPr>
              <w:t>减少约</w:t>
            </w:r>
            <w:r>
              <w:rPr>
                <w:color w:val="000000"/>
                <w:sz w:val="24"/>
              </w:rPr>
              <w:t>41</w:t>
            </w:r>
          </w:p>
        </w:tc>
        <w:tc>
          <w:tcPr>
            <w:tcW w:w="2477" w:type="dxa"/>
            <w:vAlign w:val="center"/>
          </w:tcPr>
          <w:p w:rsidR="008978B8" w:rsidRDefault="005D2139">
            <w:pPr>
              <w:jc w:val="right"/>
            </w:pPr>
            <w:r>
              <w:rPr>
                <w:color w:val="000000"/>
                <w:sz w:val="24"/>
              </w:rPr>
              <w:t>减少约</w:t>
            </w:r>
            <w:r>
              <w:rPr>
                <w:color w:val="000000"/>
                <w:sz w:val="24"/>
              </w:rPr>
              <w:t>52</w:t>
            </w:r>
          </w:p>
        </w:tc>
      </w:tr>
      <w:tr w:rsidR="008978B8" w:rsidTr="0009057B">
        <w:tc>
          <w:tcPr>
            <w:tcW w:w="852" w:type="dxa"/>
            <w:vMerge/>
          </w:tcPr>
          <w:p w:rsidR="008978B8" w:rsidRDefault="008978B8"/>
        </w:tc>
        <w:tc>
          <w:tcPr>
            <w:tcW w:w="3117" w:type="dxa"/>
            <w:vAlign w:val="center"/>
          </w:tcPr>
          <w:p w:rsidR="008978B8" w:rsidRDefault="0009057B">
            <w:pPr>
              <w:jc w:val="left"/>
            </w:pPr>
            <w:r>
              <w:rPr>
                <w:rFonts w:hint="eastAsia"/>
                <w:color w:val="000000"/>
                <w:sz w:val="24"/>
              </w:rPr>
              <w:t>2.</w:t>
            </w:r>
            <w:r w:rsidR="005D2139">
              <w:rPr>
                <w:color w:val="000000"/>
                <w:sz w:val="24"/>
              </w:rPr>
              <w:t>市场利率下降</w:t>
            </w:r>
            <w:r w:rsidR="005D2139">
              <w:rPr>
                <w:color w:val="000000"/>
                <w:sz w:val="24"/>
              </w:rPr>
              <w:t>25</w:t>
            </w:r>
            <w:r w:rsidR="005D2139">
              <w:rPr>
                <w:color w:val="000000"/>
                <w:sz w:val="24"/>
              </w:rPr>
              <w:t>个基点</w:t>
            </w:r>
          </w:p>
        </w:tc>
        <w:tc>
          <w:tcPr>
            <w:tcW w:w="2552" w:type="dxa"/>
            <w:vAlign w:val="center"/>
          </w:tcPr>
          <w:p w:rsidR="008978B8" w:rsidRDefault="005D2139">
            <w:pPr>
              <w:jc w:val="right"/>
            </w:pPr>
            <w:r>
              <w:rPr>
                <w:color w:val="000000"/>
                <w:sz w:val="24"/>
              </w:rPr>
              <w:t>增加约</w:t>
            </w:r>
            <w:r>
              <w:rPr>
                <w:color w:val="000000"/>
                <w:sz w:val="24"/>
              </w:rPr>
              <w:t>41</w:t>
            </w:r>
          </w:p>
        </w:tc>
        <w:tc>
          <w:tcPr>
            <w:tcW w:w="2477" w:type="dxa"/>
            <w:vAlign w:val="center"/>
          </w:tcPr>
          <w:p w:rsidR="008978B8" w:rsidRDefault="005D2139">
            <w:pPr>
              <w:jc w:val="right"/>
            </w:pPr>
            <w:r>
              <w:rPr>
                <w:color w:val="000000"/>
                <w:sz w:val="24"/>
              </w:rPr>
              <w:t>增加约</w:t>
            </w:r>
            <w:r>
              <w:rPr>
                <w:color w:val="000000"/>
                <w:sz w:val="24"/>
              </w:rPr>
              <w:t>52</w:t>
            </w:r>
          </w:p>
        </w:tc>
      </w:tr>
    </w:tbl>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8978B8" w:rsidRDefault="005D213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978B8" w:rsidRDefault="005D2139">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8978B8" w:rsidRDefault="005D2139">
      <w:pPr>
        <w:spacing w:before="29" w:line="288" w:lineRule="auto"/>
        <w:ind w:firstLineChars="200" w:firstLine="480"/>
        <w:rPr>
          <w:color w:val="000000"/>
          <w:sz w:val="24"/>
        </w:rPr>
      </w:pPr>
      <w:r>
        <w:rPr>
          <w:color w:val="000000"/>
          <w:sz w:val="24"/>
        </w:rPr>
        <w:t>本基金通过投资组合的分散化降低其他价格风险。本基金投资组合中债券、货币市场工具等稳健资产占基金资产的比例不低于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043A92" w:rsidTr="007151DB">
        <w:trPr>
          <w:trHeight w:val="278"/>
        </w:trPr>
        <w:tc>
          <w:tcPr>
            <w:tcW w:w="2977" w:type="dxa"/>
            <w:vMerge w:val="restart"/>
            <w:tcMar>
              <w:left w:w="108" w:type="dxa"/>
            </w:tcMar>
            <w:vAlign w:val="center"/>
          </w:tcPr>
          <w:p w:rsidR="0002154E" w:rsidRPr="00043A92" w:rsidRDefault="0002154E" w:rsidP="0048308E">
            <w:pPr>
              <w:spacing w:before="29" w:line="288" w:lineRule="auto"/>
              <w:jc w:val="center"/>
              <w:rPr>
                <w:color w:val="000000"/>
                <w:szCs w:val="21"/>
              </w:rPr>
            </w:pPr>
            <w:r w:rsidRPr="00043A92">
              <w:rPr>
                <w:color w:val="000000"/>
                <w:szCs w:val="21"/>
              </w:rPr>
              <w:t>项目</w:t>
            </w:r>
          </w:p>
        </w:tc>
        <w:tc>
          <w:tcPr>
            <w:tcW w:w="2977" w:type="dxa"/>
            <w:gridSpan w:val="2"/>
            <w:tcMar>
              <w:left w:w="108" w:type="dxa"/>
            </w:tcMar>
            <w:vAlign w:val="center"/>
          </w:tcPr>
          <w:p w:rsidR="0002154E" w:rsidRPr="00043A92" w:rsidRDefault="0002154E" w:rsidP="0048308E">
            <w:pPr>
              <w:spacing w:before="29" w:line="288" w:lineRule="auto"/>
              <w:jc w:val="center"/>
              <w:rPr>
                <w:color w:val="000000"/>
                <w:szCs w:val="21"/>
              </w:rPr>
            </w:pPr>
            <w:r w:rsidRPr="00043A92">
              <w:rPr>
                <w:color w:val="000000"/>
                <w:szCs w:val="21"/>
              </w:rPr>
              <w:t>本期末</w:t>
            </w:r>
          </w:p>
          <w:p w:rsidR="0002154E" w:rsidRPr="00043A92" w:rsidRDefault="0002154E" w:rsidP="0048308E">
            <w:pPr>
              <w:spacing w:before="29" w:line="288" w:lineRule="auto"/>
              <w:jc w:val="center"/>
              <w:rPr>
                <w:color w:val="000000"/>
                <w:szCs w:val="21"/>
              </w:rPr>
            </w:pPr>
            <w:r w:rsidRPr="00043A92">
              <w:rPr>
                <w:color w:val="000000"/>
                <w:szCs w:val="21"/>
              </w:rPr>
              <w:t>2015</w:t>
            </w:r>
            <w:r w:rsidRPr="00043A92">
              <w:rPr>
                <w:color w:val="000000"/>
                <w:szCs w:val="21"/>
              </w:rPr>
              <w:t>年</w:t>
            </w:r>
            <w:r w:rsidRPr="00043A92">
              <w:rPr>
                <w:color w:val="000000"/>
                <w:szCs w:val="21"/>
              </w:rPr>
              <w:t>6</w:t>
            </w:r>
            <w:r w:rsidRPr="00043A92">
              <w:rPr>
                <w:color w:val="000000"/>
                <w:szCs w:val="21"/>
              </w:rPr>
              <w:t>月</w:t>
            </w:r>
            <w:r w:rsidRPr="00043A92">
              <w:rPr>
                <w:color w:val="000000"/>
                <w:szCs w:val="21"/>
              </w:rPr>
              <w:t>30</w:t>
            </w:r>
            <w:r w:rsidRPr="00043A92">
              <w:rPr>
                <w:color w:val="000000"/>
                <w:szCs w:val="21"/>
              </w:rPr>
              <w:t>日</w:t>
            </w:r>
          </w:p>
        </w:tc>
        <w:tc>
          <w:tcPr>
            <w:tcW w:w="3044" w:type="dxa"/>
            <w:gridSpan w:val="2"/>
            <w:tcMar>
              <w:left w:w="108" w:type="dxa"/>
            </w:tcMar>
            <w:vAlign w:val="center"/>
          </w:tcPr>
          <w:p w:rsidR="0002154E" w:rsidRPr="00043A92" w:rsidRDefault="0002154E" w:rsidP="0048308E">
            <w:pPr>
              <w:spacing w:before="29" w:line="288" w:lineRule="auto"/>
              <w:jc w:val="center"/>
              <w:rPr>
                <w:color w:val="000000"/>
                <w:szCs w:val="21"/>
              </w:rPr>
            </w:pPr>
            <w:r w:rsidRPr="00043A92">
              <w:rPr>
                <w:color w:val="000000"/>
                <w:szCs w:val="21"/>
              </w:rPr>
              <w:t>上年度末</w:t>
            </w:r>
          </w:p>
          <w:p w:rsidR="0002154E" w:rsidRPr="00043A92" w:rsidRDefault="0002154E" w:rsidP="0048308E">
            <w:pPr>
              <w:spacing w:before="29" w:line="288" w:lineRule="auto"/>
              <w:jc w:val="center"/>
              <w:rPr>
                <w:color w:val="000000"/>
                <w:szCs w:val="21"/>
              </w:rPr>
            </w:pPr>
            <w:r w:rsidRPr="00043A92">
              <w:rPr>
                <w:color w:val="000000"/>
                <w:szCs w:val="21"/>
              </w:rPr>
              <w:t>2014</w:t>
            </w:r>
            <w:r w:rsidRPr="00043A92">
              <w:rPr>
                <w:color w:val="000000"/>
                <w:szCs w:val="21"/>
              </w:rPr>
              <w:t>年</w:t>
            </w:r>
            <w:r w:rsidRPr="00043A92">
              <w:rPr>
                <w:color w:val="000000"/>
                <w:szCs w:val="21"/>
              </w:rPr>
              <w:t>12</w:t>
            </w:r>
            <w:r w:rsidRPr="00043A92">
              <w:rPr>
                <w:color w:val="000000"/>
                <w:szCs w:val="21"/>
              </w:rPr>
              <w:t>月</w:t>
            </w:r>
            <w:r w:rsidRPr="00043A92">
              <w:rPr>
                <w:color w:val="000000"/>
                <w:szCs w:val="21"/>
              </w:rPr>
              <w:t>31</w:t>
            </w:r>
            <w:r w:rsidRPr="00043A92">
              <w:rPr>
                <w:color w:val="000000"/>
                <w:szCs w:val="21"/>
              </w:rPr>
              <w:t>日</w:t>
            </w:r>
          </w:p>
        </w:tc>
      </w:tr>
      <w:tr w:rsidR="00097B6A" w:rsidRPr="00043A92" w:rsidTr="00043A92">
        <w:trPr>
          <w:trHeight w:val="278"/>
        </w:trPr>
        <w:tc>
          <w:tcPr>
            <w:tcW w:w="2977" w:type="dxa"/>
            <w:vMerge/>
            <w:tcMar>
              <w:left w:w="108" w:type="dxa"/>
            </w:tcMar>
            <w:vAlign w:val="center"/>
          </w:tcPr>
          <w:p w:rsidR="0002154E" w:rsidRPr="00043A92"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043A92" w:rsidRDefault="0002154E" w:rsidP="0048308E">
            <w:pPr>
              <w:spacing w:before="29" w:line="288" w:lineRule="auto"/>
              <w:ind w:right="142"/>
              <w:jc w:val="center"/>
              <w:rPr>
                <w:color w:val="000000"/>
                <w:szCs w:val="21"/>
              </w:rPr>
            </w:pPr>
            <w:r w:rsidRPr="00043A92">
              <w:rPr>
                <w:color w:val="000000"/>
                <w:szCs w:val="21"/>
              </w:rPr>
              <w:t>公允价值</w:t>
            </w:r>
          </w:p>
        </w:tc>
        <w:tc>
          <w:tcPr>
            <w:tcW w:w="1134" w:type="dxa"/>
            <w:tcMar>
              <w:left w:w="108" w:type="dxa"/>
            </w:tcMar>
            <w:vAlign w:val="center"/>
          </w:tcPr>
          <w:p w:rsidR="0002154E" w:rsidRPr="00043A92" w:rsidRDefault="0002154E" w:rsidP="0048308E">
            <w:pPr>
              <w:spacing w:before="29" w:line="288" w:lineRule="auto"/>
              <w:ind w:right="141"/>
              <w:jc w:val="center"/>
              <w:rPr>
                <w:color w:val="000000"/>
                <w:szCs w:val="21"/>
              </w:rPr>
            </w:pPr>
            <w:r w:rsidRPr="00043A92">
              <w:rPr>
                <w:color w:val="000000"/>
                <w:szCs w:val="21"/>
              </w:rPr>
              <w:t>占基金资产净值比例</w:t>
            </w:r>
            <w:r w:rsidR="0070664A" w:rsidRPr="00043A92">
              <w:rPr>
                <w:color w:val="000000"/>
                <w:szCs w:val="21"/>
              </w:rPr>
              <w:t>(%)</w:t>
            </w:r>
          </w:p>
        </w:tc>
        <w:tc>
          <w:tcPr>
            <w:tcW w:w="1843" w:type="dxa"/>
            <w:tcMar>
              <w:left w:w="108" w:type="dxa"/>
            </w:tcMar>
            <w:vAlign w:val="center"/>
          </w:tcPr>
          <w:p w:rsidR="0002154E" w:rsidRPr="00043A92" w:rsidRDefault="0002154E" w:rsidP="0048308E">
            <w:pPr>
              <w:spacing w:before="29" w:line="288" w:lineRule="auto"/>
              <w:ind w:right="113"/>
              <w:jc w:val="center"/>
              <w:rPr>
                <w:color w:val="000000"/>
                <w:szCs w:val="21"/>
              </w:rPr>
            </w:pPr>
            <w:r w:rsidRPr="00043A92">
              <w:rPr>
                <w:color w:val="000000"/>
                <w:szCs w:val="21"/>
              </w:rPr>
              <w:t>公允价值</w:t>
            </w:r>
          </w:p>
        </w:tc>
        <w:tc>
          <w:tcPr>
            <w:tcW w:w="1201" w:type="dxa"/>
            <w:tcMar>
              <w:left w:w="108" w:type="dxa"/>
            </w:tcMar>
            <w:vAlign w:val="center"/>
          </w:tcPr>
          <w:p w:rsidR="0002154E" w:rsidRPr="00043A92" w:rsidRDefault="0002154E" w:rsidP="0048308E">
            <w:pPr>
              <w:spacing w:before="29" w:line="288" w:lineRule="auto"/>
              <w:ind w:right="141"/>
              <w:jc w:val="center"/>
              <w:rPr>
                <w:color w:val="000000"/>
                <w:szCs w:val="21"/>
              </w:rPr>
            </w:pPr>
            <w:r w:rsidRPr="00043A92">
              <w:rPr>
                <w:color w:val="000000"/>
                <w:szCs w:val="21"/>
              </w:rPr>
              <w:t>占基金资产净值比例</w:t>
            </w:r>
            <w:r w:rsidR="0070664A" w:rsidRPr="00043A92">
              <w:rPr>
                <w:color w:val="000000"/>
                <w:szCs w:val="21"/>
              </w:rPr>
              <w:t>(%)</w:t>
            </w:r>
          </w:p>
        </w:tc>
      </w:tr>
      <w:tr w:rsidR="00097B6A" w:rsidRPr="00043A92" w:rsidTr="00043A92">
        <w:trPr>
          <w:trHeight w:val="278"/>
        </w:trPr>
        <w:tc>
          <w:tcPr>
            <w:tcW w:w="2977" w:type="dxa"/>
            <w:tcMar>
              <w:left w:w="108" w:type="dxa"/>
            </w:tcMar>
            <w:vAlign w:val="center"/>
          </w:tcPr>
          <w:p w:rsidR="0002154E" w:rsidRPr="00043A92" w:rsidRDefault="0002154E" w:rsidP="0048308E">
            <w:pPr>
              <w:spacing w:before="29" w:line="288" w:lineRule="auto"/>
              <w:jc w:val="left"/>
              <w:rPr>
                <w:color w:val="000000"/>
                <w:szCs w:val="21"/>
              </w:rPr>
            </w:pPr>
            <w:r w:rsidRPr="00043A92">
              <w:rPr>
                <w:color w:val="000000"/>
                <w:szCs w:val="21"/>
              </w:rPr>
              <w:t>交易性金融资产</w:t>
            </w:r>
            <w:r w:rsidRPr="00043A92">
              <w:rPr>
                <w:szCs w:val="21"/>
              </w:rPr>
              <w:t>－</w:t>
            </w:r>
            <w:r w:rsidRPr="00043A92">
              <w:rPr>
                <w:color w:val="000000"/>
                <w:szCs w:val="21"/>
              </w:rPr>
              <w:t>股票投资</w:t>
            </w:r>
          </w:p>
        </w:tc>
        <w:tc>
          <w:tcPr>
            <w:tcW w:w="1843"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50,704,869.12</w:t>
            </w:r>
          </w:p>
        </w:tc>
        <w:tc>
          <w:tcPr>
            <w:tcW w:w="1134"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24.20</w:t>
            </w:r>
          </w:p>
        </w:tc>
        <w:tc>
          <w:tcPr>
            <w:tcW w:w="1843"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88,632,518.63</w:t>
            </w:r>
          </w:p>
        </w:tc>
        <w:tc>
          <w:tcPr>
            <w:tcW w:w="1201"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36.00</w:t>
            </w:r>
          </w:p>
        </w:tc>
      </w:tr>
      <w:tr w:rsidR="00073478" w:rsidRPr="00043A92" w:rsidTr="00043A92">
        <w:trPr>
          <w:trHeight w:val="278"/>
        </w:trPr>
        <w:tc>
          <w:tcPr>
            <w:tcW w:w="2977" w:type="dxa"/>
            <w:tcMar>
              <w:left w:w="108" w:type="dxa"/>
            </w:tcMar>
            <w:vAlign w:val="center"/>
          </w:tcPr>
          <w:p w:rsidR="0002154E" w:rsidRPr="00043A92" w:rsidRDefault="0002154E" w:rsidP="0048308E">
            <w:pPr>
              <w:spacing w:before="29" w:line="288" w:lineRule="auto"/>
              <w:jc w:val="left"/>
              <w:rPr>
                <w:color w:val="000000"/>
                <w:szCs w:val="21"/>
              </w:rPr>
            </w:pPr>
            <w:r w:rsidRPr="00043A92">
              <w:rPr>
                <w:color w:val="000000"/>
                <w:szCs w:val="21"/>
              </w:rPr>
              <w:t>交易性金融资产</w:t>
            </w:r>
            <w:r w:rsidRPr="00043A92">
              <w:rPr>
                <w:szCs w:val="21"/>
              </w:rPr>
              <w:t>－</w:t>
            </w:r>
            <w:r w:rsidRPr="00043A92">
              <w:rPr>
                <w:color w:val="000000"/>
                <w:szCs w:val="21"/>
              </w:rPr>
              <w:t>基金投资</w:t>
            </w:r>
          </w:p>
        </w:tc>
        <w:tc>
          <w:tcPr>
            <w:tcW w:w="1843"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w:t>
            </w:r>
          </w:p>
        </w:tc>
        <w:tc>
          <w:tcPr>
            <w:tcW w:w="1134"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w:t>
            </w:r>
          </w:p>
        </w:tc>
        <w:tc>
          <w:tcPr>
            <w:tcW w:w="1843"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w:t>
            </w:r>
          </w:p>
        </w:tc>
        <w:tc>
          <w:tcPr>
            <w:tcW w:w="1201" w:type="dxa"/>
            <w:tcMar>
              <w:left w:w="108" w:type="dxa"/>
            </w:tcMar>
            <w:vAlign w:val="center"/>
          </w:tcPr>
          <w:p w:rsidR="0002154E" w:rsidRPr="00043A92" w:rsidRDefault="0002154E" w:rsidP="0048308E">
            <w:pPr>
              <w:spacing w:before="29" w:line="288" w:lineRule="auto"/>
              <w:jc w:val="right"/>
              <w:rPr>
                <w:color w:val="000000"/>
                <w:szCs w:val="21"/>
              </w:rPr>
            </w:pPr>
            <w:r w:rsidRPr="00043A92">
              <w:rPr>
                <w:color w:val="000000"/>
                <w:szCs w:val="21"/>
              </w:rPr>
              <w:t>-</w:t>
            </w:r>
          </w:p>
        </w:tc>
      </w:tr>
      <w:tr w:rsidR="00073478" w:rsidRPr="00043A92" w:rsidTr="00043A92">
        <w:trPr>
          <w:trHeight w:val="278"/>
        </w:trPr>
        <w:tc>
          <w:tcPr>
            <w:tcW w:w="2977" w:type="dxa"/>
            <w:tcMar>
              <w:left w:w="108" w:type="dxa"/>
            </w:tcMar>
            <w:vAlign w:val="center"/>
          </w:tcPr>
          <w:p w:rsidR="00D67112" w:rsidRPr="00043A92" w:rsidRDefault="00D67112" w:rsidP="0048308E">
            <w:pPr>
              <w:spacing w:before="29" w:line="288" w:lineRule="auto"/>
              <w:jc w:val="left"/>
              <w:rPr>
                <w:color w:val="000000"/>
                <w:szCs w:val="21"/>
              </w:rPr>
            </w:pPr>
            <w:r w:rsidRPr="00043A92">
              <w:rPr>
                <w:szCs w:val="21"/>
              </w:rPr>
              <w:t>交易性金融资产－贵金属投资</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134"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201"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r>
      <w:tr w:rsidR="00073478" w:rsidRPr="00043A92" w:rsidTr="00043A92">
        <w:trPr>
          <w:trHeight w:val="278"/>
        </w:trPr>
        <w:tc>
          <w:tcPr>
            <w:tcW w:w="2977" w:type="dxa"/>
            <w:tcMar>
              <w:left w:w="108" w:type="dxa"/>
            </w:tcMar>
            <w:vAlign w:val="center"/>
          </w:tcPr>
          <w:p w:rsidR="00D67112" w:rsidRPr="00043A92" w:rsidRDefault="00D67112" w:rsidP="0048308E">
            <w:pPr>
              <w:spacing w:before="29" w:line="288" w:lineRule="auto"/>
              <w:jc w:val="left"/>
              <w:rPr>
                <w:color w:val="000000"/>
                <w:szCs w:val="21"/>
              </w:rPr>
            </w:pPr>
            <w:r w:rsidRPr="00043A92">
              <w:rPr>
                <w:color w:val="000000"/>
                <w:szCs w:val="21"/>
              </w:rPr>
              <w:t>衍生金融资产－权证投资</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134"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201"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r>
      <w:tr w:rsidR="00073478" w:rsidRPr="00043A92" w:rsidTr="00043A92">
        <w:trPr>
          <w:trHeight w:val="278"/>
        </w:trPr>
        <w:tc>
          <w:tcPr>
            <w:tcW w:w="2977" w:type="dxa"/>
            <w:tcMar>
              <w:left w:w="108" w:type="dxa"/>
            </w:tcMar>
            <w:vAlign w:val="center"/>
          </w:tcPr>
          <w:p w:rsidR="00D67112" w:rsidRPr="00043A92" w:rsidRDefault="00D67112" w:rsidP="0048308E">
            <w:pPr>
              <w:spacing w:before="29" w:line="288" w:lineRule="auto"/>
              <w:jc w:val="left"/>
              <w:rPr>
                <w:color w:val="000000"/>
                <w:szCs w:val="21"/>
              </w:rPr>
            </w:pPr>
            <w:r w:rsidRPr="00043A92">
              <w:rPr>
                <w:color w:val="000000"/>
                <w:szCs w:val="21"/>
              </w:rPr>
              <w:t>其他</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134"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c>
          <w:tcPr>
            <w:tcW w:w="1201"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w:t>
            </w:r>
          </w:p>
        </w:tc>
      </w:tr>
      <w:tr w:rsidR="00073478" w:rsidRPr="00043A92" w:rsidTr="00043A92">
        <w:trPr>
          <w:trHeight w:val="278"/>
        </w:trPr>
        <w:tc>
          <w:tcPr>
            <w:tcW w:w="2977" w:type="dxa"/>
            <w:tcMar>
              <w:left w:w="108" w:type="dxa"/>
            </w:tcMar>
            <w:vAlign w:val="center"/>
          </w:tcPr>
          <w:p w:rsidR="00D67112" w:rsidRPr="00043A92" w:rsidRDefault="00D67112" w:rsidP="0048308E">
            <w:pPr>
              <w:spacing w:before="29" w:line="288" w:lineRule="auto"/>
              <w:jc w:val="center"/>
              <w:rPr>
                <w:b/>
                <w:color w:val="000000"/>
                <w:szCs w:val="21"/>
              </w:rPr>
            </w:pPr>
            <w:r w:rsidRPr="00043A92">
              <w:rPr>
                <w:b/>
                <w:color w:val="000000"/>
                <w:szCs w:val="21"/>
              </w:rPr>
              <w:t>合计</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50,704,869.12</w:t>
            </w:r>
          </w:p>
        </w:tc>
        <w:tc>
          <w:tcPr>
            <w:tcW w:w="1134"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24.20</w:t>
            </w:r>
          </w:p>
        </w:tc>
        <w:tc>
          <w:tcPr>
            <w:tcW w:w="1843"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88,632,518.63</w:t>
            </w:r>
          </w:p>
        </w:tc>
        <w:tc>
          <w:tcPr>
            <w:tcW w:w="1201" w:type="dxa"/>
            <w:tcMar>
              <w:left w:w="108" w:type="dxa"/>
            </w:tcMar>
            <w:vAlign w:val="center"/>
          </w:tcPr>
          <w:p w:rsidR="00D67112" w:rsidRPr="00043A92" w:rsidRDefault="00D67112" w:rsidP="0048308E">
            <w:pPr>
              <w:spacing w:before="29" w:line="288" w:lineRule="auto"/>
              <w:jc w:val="right"/>
              <w:rPr>
                <w:color w:val="000000"/>
                <w:szCs w:val="21"/>
              </w:rPr>
            </w:pPr>
            <w:r w:rsidRPr="00043A92">
              <w:rPr>
                <w:color w:val="000000"/>
                <w:szCs w:val="21"/>
              </w:rPr>
              <w:t>36.00</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410"/>
        <w:gridCol w:w="2335"/>
      </w:tblGrid>
      <w:tr w:rsidR="008978B8">
        <w:tc>
          <w:tcPr>
            <w:tcW w:w="986" w:type="dxa"/>
            <w:vAlign w:val="center"/>
          </w:tcPr>
          <w:p w:rsidR="008978B8" w:rsidRDefault="005D2139">
            <w:pPr>
              <w:jc w:val="left"/>
            </w:pPr>
            <w:r>
              <w:rPr>
                <w:color w:val="000000"/>
                <w:sz w:val="24"/>
              </w:rPr>
              <w:t>假设</w:t>
            </w:r>
          </w:p>
        </w:tc>
        <w:tc>
          <w:tcPr>
            <w:tcW w:w="8012" w:type="dxa"/>
            <w:gridSpan w:val="4"/>
            <w:vAlign w:val="center"/>
          </w:tcPr>
          <w:p w:rsidR="008978B8" w:rsidRDefault="005D2139">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6A659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410"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335"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8978B8" w:rsidTr="006A6592">
        <w:tc>
          <w:tcPr>
            <w:tcW w:w="994" w:type="dxa"/>
            <w:gridSpan w:val="2"/>
            <w:vMerge/>
          </w:tcPr>
          <w:p w:rsidR="008978B8" w:rsidRDefault="008978B8"/>
        </w:tc>
        <w:tc>
          <w:tcPr>
            <w:tcW w:w="3259" w:type="dxa"/>
            <w:vAlign w:val="center"/>
          </w:tcPr>
          <w:p w:rsidR="008978B8" w:rsidRDefault="005D2139">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410" w:type="dxa"/>
            <w:vAlign w:val="center"/>
          </w:tcPr>
          <w:p w:rsidR="008978B8" w:rsidRDefault="005D2139">
            <w:pPr>
              <w:jc w:val="right"/>
            </w:pPr>
            <w:r>
              <w:rPr>
                <w:color w:val="000000"/>
                <w:sz w:val="24"/>
              </w:rPr>
              <w:t>增加约</w:t>
            </w:r>
            <w:r>
              <w:rPr>
                <w:color w:val="000000"/>
                <w:sz w:val="24"/>
              </w:rPr>
              <w:t>294</w:t>
            </w:r>
          </w:p>
        </w:tc>
        <w:tc>
          <w:tcPr>
            <w:tcW w:w="2335" w:type="dxa"/>
            <w:vAlign w:val="center"/>
          </w:tcPr>
          <w:p w:rsidR="008978B8" w:rsidRDefault="005D2139">
            <w:pPr>
              <w:jc w:val="right"/>
            </w:pPr>
            <w:r>
              <w:rPr>
                <w:color w:val="000000"/>
                <w:sz w:val="24"/>
              </w:rPr>
              <w:t>增加约</w:t>
            </w:r>
            <w:r>
              <w:rPr>
                <w:color w:val="000000"/>
                <w:sz w:val="24"/>
              </w:rPr>
              <w:t>234</w:t>
            </w:r>
          </w:p>
        </w:tc>
      </w:tr>
      <w:tr w:rsidR="008978B8" w:rsidTr="006A6592">
        <w:tc>
          <w:tcPr>
            <w:tcW w:w="994" w:type="dxa"/>
            <w:gridSpan w:val="2"/>
            <w:vMerge/>
          </w:tcPr>
          <w:p w:rsidR="008978B8" w:rsidRDefault="008978B8"/>
        </w:tc>
        <w:tc>
          <w:tcPr>
            <w:tcW w:w="3259" w:type="dxa"/>
            <w:vAlign w:val="center"/>
          </w:tcPr>
          <w:p w:rsidR="008978B8" w:rsidRDefault="005D2139">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410" w:type="dxa"/>
            <w:vAlign w:val="center"/>
          </w:tcPr>
          <w:p w:rsidR="008978B8" w:rsidRDefault="005D2139">
            <w:pPr>
              <w:jc w:val="right"/>
            </w:pPr>
            <w:r>
              <w:rPr>
                <w:color w:val="000000"/>
                <w:sz w:val="24"/>
              </w:rPr>
              <w:t>减少约</w:t>
            </w:r>
            <w:r>
              <w:rPr>
                <w:color w:val="000000"/>
                <w:sz w:val="24"/>
              </w:rPr>
              <w:t>294</w:t>
            </w:r>
          </w:p>
        </w:tc>
        <w:tc>
          <w:tcPr>
            <w:tcW w:w="2335" w:type="dxa"/>
            <w:vAlign w:val="center"/>
          </w:tcPr>
          <w:p w:rsidR="008978B8" w:rsidRDefault="005D2139">
            <w:pPr>
              <w:jc w:val="right"/>
            </w:pPr>
            <w:r>
              <w:rPr>
                <w:color w:val="000000"/>
                <w:sz w:val="24"/>
              </w:rPr>
              <w:t>减少约</w:t>
            </w:r>
            <w:r>
              <w:rPr>
                <w:color w:val="000000"/>
                <w:sz w:val="24"/>
              </w:rPr>
              <w:t>234</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EB4815">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28208887"/>
      <w:r w:rsidRPr="00035D71">
        <w:rPr>
          <w:b/>
          <w:bCs/>
          <w:szCs w:val="24"/>
          <w:lang w:val="en-US"/>
        </w:rPr>
        <w:t xml:space="preserve">§7  </w:t>
      </w:r>
      <w:r w:rsidRPr="00035D71">
        <w:rPr>
          <w:b/>
          <w:bCs/>
          <w:szCs w:val="24"/>
          <w:lang w:val="en-US"/>
        </w:rPr>
        <w:t>投资组合报告</w:t>
      </w:r>
      <w:bookmarkEnd w:id="56"/>
      <w:bookmarkEnd w:id="57"/>
    </w:p>
    <w:p w:rsidR="001548F9" w:rsidRPr="00035D71" w:rsidRDefault="001548F9" w:rsidP="0048308E">
      <w:pPr>
        <w:pStyle w:val="20"/>
        <w:spacing w:before="29" w:after="0" w:line="288" w:lineRule="auto"/>
        <w:rPr>
          <w:rFonts w:ascii="Times New Roman" w:hAnsi="Times New Roman"/>
          <w:kern w:val="0"/>
          <w:szCs w:val="24"/>
        </w:rPr>
      </w:pPr>
      <w:bookmarkStart w:id="58" w:name="_Toc225498273"/>
      <w:bookmarkStart w:id="59" w:name="_Toc428208888"/>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8"/>
      <w:bookmarkEnd w:id="5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50,704,869.12</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21.85</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50,704,869.12</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21.85</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113,192,000.00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48.78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113,192,000.00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48.78</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66,030,400.62</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28.45</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2,124,919.84</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0.92</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232,052,189.58</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0" w:name="_Toc225498274"/>
      <w:bookmarkStart w:id="61" w:name="_Toc428208889"/>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0"/>
      <w:bookmarkEnd w:id="6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1,555,215.78</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0.74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17,300,665.94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8.26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19,921,011.40</w:t>
            </w:r>
          </w:p>
        </w:tc>
        <w:tc>
          <w:tcPr>
            <w:tcW w:w="2052" w:type="dxa"/>
            <w:vAlign w:val="center"/>
          </w:tcPr>
          <w:p w:rsidR="001548F9" w:rsidRPr="00035D71" w:rsidRDefault="001548F9" w:rsidP="0048308E">
            <w:pPr>
              <w:spacing w:before="29" w:line="288" w:lineRule="auto"/>
              <w:jc w:val="right"/>
              <w:rPr>
                <w:sz w:val="24"/>
              </w:rPr>
            </w:pPr>
            <w:r w:rsidRPr="00035D71">
              <w:rPr>
                <w:sz w:val="24"/>
              </w:rPr>
              <w:t>9.51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3,902,500.00</w:t>
            </w:r>
          </w:p>
        </w:tc>
        <w:tc>
          <w:tcPr>
            <w:tcW w:w="2052" w:type="dxa"/>
            <w:vAlign w:val="center"/>
          </w:tcPr>
          <w:p w:rsidR="001548F9" w:rsidRPr="00035D71" w:rsidRDefault="001548F9" w:rsidP="0048308E">
            <w:pPr>
              <w:spacing w:before="29" w:line="288" w:lineRule="auto"/>
              <w:jc w:val="right"/>
              <w:rPr>
                <w:sz w:val="24"/>
              </w:rPr>
            </w:pPr>
            <w:r w:rsidRPr="00035D71">
              <w:rPr>
                <w:sz w:val="24"/>
              </w:rPr>
              <w:t>1.86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2,369,600.00</w:t>
            </w:r>
          </w:p>
        </w:tc>
        <w:tc>
          <w:tcPr>
            <w:tcW w:w="2052" w:type="dxa"/>
            <w:vAlign w:val="center"/>
          </w:tcPr>
          <w:p w:rsidR="001548F9" w:rsidRPr="00035D71" w:rsidRDefault="001548F9" w:rsidP="0048308E">
            <w:pPr>
              <w:spacing w:before="29" w:line="288" w:lineRule="auto"/>
              <w:jc w:val="right"/>
              <w:rPr>
                <w:sz w:val="24"/>
              </w:rPr>
            </w:pPr>
            <w:r w:rsidRPr="00035D71">
              <w:rPr>
                <w:sz w:val="24"/>
              </w:rPr>
              <w:t>1.13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3,401,476.00</w:t>
            </w:r>
          </w:p>
        </w:tc>
        <w:tc>
          <w:tcPr>
            <w:tcW w:w="2052" w:type="dxa"/>
            <w:vAlign w:val="center"/>
          </w:tcPr>
          <w:p w:rsidR="001548F9" w:rsidRPr="00035D71" w:rsidRDefault="001548F9" w:rsidP="0048308E">
            <w:pPr>
              <w:spacing w:before="29" w:line="288" w:lineRule="auto"/>
              <w:jc w:val="right"/>
              <w:rPr>
                <w:sz w:val="24"/>
              </w:rPr>
            </w:pPr>
            <w:r w:rsidRPr="00035D71">
              <w:rPr>
                <w:sz w:val="24"/>
              </w:rPr>
              <w:t>1.62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756,000.00</w:t>
            </w:r>
          </w:p>
        </w:tc>
        <w:tc>
          <w:tcPr>
            <w:tcW w:w="2052" w:type="dxa"/>
            <w:vAlign w:val="center"/>
          </w:tcPr>
          <w:p w:rsidR="001548F9" w:rsidRPr="00035D71" w:rsidRDefault="001548F9" w:rsidP="0048308E">
            <w:pPr>
              <w:spacing w:before="29" w:line="288" w:lineRule="auto"/>
              <w:jc w:val="right"/>
              <w:rPr>
                <w:sz w:val="24"/>
              </w:rPr>
            </w:pPr>
            <w:r w:rsidRPr="00035D71">
              <w:rPr>
                <w:sz w:val="24"/>
              </w:rPr>
              <w:t>0.36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1,498,400.00</w:t>
            </w:r>
          </w:p>
        </w:tc>
        <w:tc>
          <w:tcPr>
            <w:tcW w:w="2052" w:type="dxa"/>
            <w:vAlign w:val="center"/>
          </w:tcPr>
          <w:p w:rsidR="001548F9" w:rsidRPr="00035D71" w:rsidRDefault="001548F9" w:rsidP="0048308E">
            <w:pPr>
              <w:spacing w:before="29" w:line="288" w:lineRule="auto"/>
              <w:jc w:val="right"/>
              <w:rPr>
                <w:sz w:val="24"/>
              </w:rPr>
            </w:pPr>
            <w:r w:rsidRPr="00035D71">
              <w:rPr>
                <w:sz w:val="24"/>
              </w:rPr>
              <w:t>0.72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50,704,869.12</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24.20</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2" w:name="_Toc428208890"/>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8978B8">
        <w:tc>
          <w:tcPr>
            <w:tcW w:w="862" w:type="dxa"/>
            <w:vAlign w:val="center"/>
          </w:tcPr>
          <w:p w:rsidR="008978B8" w:rsidRDefault="005D2139">
            <w:pPr>
              <w:jc w:val="center"/>
            </w:pPr>
            <w:r>
              <w:rPr>
                <w:color w:val="000000"/>
                <w:sz w:val="24"/>
              </w:rPr>
              <w:t>1</w:t>
            </w:r>
          </w:p>
        </w:tc>
        <w:tc>
          <w:tcPr>
            <w:tcW w:w="1346" w:type="dxa"/>
            <w:vAlign w:val="center"/>
          </w:tcPr>
          <w:p w:rsidR="008978B8" w:rsidRDefault="005D2139">
            <w:pPr>
              <w:jc w:val="center"/>
            </w:pPr>
            <w:r>
              <w:rPr>
                <w:color w:val="000000"/>
                <w:sz w:val="24"/>
              </w:rPr>
              <w:t>600372</w:t>
            </w:r>
          </w:p>
        </w:tc>
        <w:tc>
          <w:tcPr>
            <w:tcW w:w="1795" w:type="dxa"/>
            <w:vAlign w:val="center"/>
          </w:tcPr>
          <w:p w:rsidR="008978B8" w:rsidRDefault="005D2139">
            <w:pPr>
              <w:jc w:val="center"/>
            </w:pPr>
            <w:r>
              <w:rPr>
                <w:color w:val="000000"/>
                <w:sz w:val="24"/>
              </w:rPr>
              <w:t>中航电子</w:t>
            </w:r>
          </w:p>
        </w:tc>
        <w:tc>
          <w:tcPr>
            <w:tcW w:w="1346" w:type="dxa"/>
            <w:vAlign w:val="center"/>
          </w:tcPr>
          <w:p w:rsidR="008978B8" w:rsidRDefault="005D2139">
            <w:pPr>
              <w:jc w:val="right"/>
            </w:pPr>
            <w:r>
              <w:rPr>
                <w:color w:val="000000"/>
                <w:sz w:val="24"/>
              </w:rPr>
              <w:t>70,000</w:t>
            </w:r>
          </w:p>
        </w:tc>
        <w:tc>
          <w:tcPr>
            <w:tcW w:w="1944" w:type="dxa"/>
            <w:vAlign w:val="center"/>
          </w:tcPr>
          <w:p w:rsidR="008978B8" w:rsidRDefault="005D2139">
            <w:pPr>
              <w:jc w:val="right"/>
            </w:pPr>
            <w:r>
              <w:rPr>
                <w:color w:val="000000"/>
                <w:sz w:val="24"/>
              </w:rPr>
              <w:t>2,445,100.00</w:t>
            </w:r>
          </w:p>
        </w:tc>
        <w:tc>
          <w:tcPr>
            <w:tcW w:w="1705" w:type="dxa"/>
            <w:vAlign w:val="center"/>
          </w:tcPr>
          <w:p w:rsidR="008978B8" w:rsidRDefault="005D2139">
            <w:pPr>
              <w:jc w:val="right"/>
            </w:pPr>
            <w:r>
              <w:rPr>
                <w:color w:val="000000"/>
                <w:sz w:val="24"/>
              </w:rPr>
              <w:t>1.17</w:t>
            </w:r>
          </w:p>
        </w:tc>
      </w:tr>
      <w:tr w:rsidR="008978B8">
        <w:tc>
          <w:tcPr>
            <w:tcW w:w="862" w:type="dxa"/>
            <w:vAlign w:val="center"/>
          </w:tcPr>
          <w:p w:rsidR="008978B8" w:rsidRDefault="005D2139">
            <w:pPr>
              <w:jc w:val="center"/>
            </w:pPr>
            <w:r>
              <w:rPr>
                <w:color w:val="000000"/>
                <w:sz w:val="24"/>
              </w:rPr>
              <w:t>2</w:t>
            </w:r>
          </w:p>
        </w:tc>
        <w:tc>
          <w:tcPr>
            <w:tcW w:w="1346" w:type="dxa"/>
            <w:vAlign w:val="center"/>
          </w:tcPr>
          <w:p w:rsidR="008978B8" w:rsidRDefault="005D2139">
            <w:pPr>
              <w:jc w:val="center"/>
            </w:pPr>
            <w:r>
              <w:rPr>
                <w:color w:val="000000"/>
                <w:sz w:val="24"/>
              </w:rPr>
              <w:t>002268</w:t>
            </w:r>
          </w:p>
        </w:tc>
        <w:tc>
          <w:tcPr>
            <w:tcW w:w="1795" w:type="dxa"/>
            <w:vAlign w:val="center"/>
          </w:tcPr>
          <w:p w:rsidR="008978B8" w:rsidRDefault="005D2139">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2,404,200.00</w:t>
            </w:r>
          </w:p>
        </w:tc>
        <w:tc>
          <w:tcPr>
            <w:tcW w:w="1705" w:type="dxa"/>
            <w:vAlign w:val="center"/>
          </w:tcPr>
          <w:p w:rsidR="008978B8" w:rsidRDefault="005D2139">
            <w:pPr>
              <w:jc w:val="right"/>
            </w:pPr>
            <w:r>
              <w:rPr>
                <w:color w:val="000000"/>
                <w:sz w:val="24"/>
              </w:rPr>
              <w:t>1.15</w:t>
            </w:r>
          </w:p>
        </w:tc>
      </w:tr>
      <w:tr w:rsidR="008978B8">
        <w:tc>
          <w:tcPr>
            <w:tcW w:w="862" w:type="dxa"/>
            <w:vAlign w:val="center"/>
          </w:tcPr>
          <w:p w:rsidR="008978B8" w:rsidRDefault="005D2139">
            <w:pPr>
              <w:jc w:val="center"/>
            </w:pPr>
            <w:r>
              <w:rPr>
                <w:color w:val="000000"/>
                <w:sz w:val="24"/>
              </w:rPr>
              <w:t>3</w:t>
            </w:r>
          </w:p>
        </w:tc>
        <w:tc>
          <w:tcPr>
            <w:tcW w:w="1346" w:type="dxa"/>
            <w:vAlign w:val="center"/>
          </w:tcPr>
          <w:p w:rsidR="008978B8" w:rsidRDefault="005D2139">
            <w:pPr>
              <w:jc w:val="center"/>
            </w:pPr>
            <w:r>
              <w:rPr>
                <w:color w:val="000000"/>
                <w:sz w:val="24"/>
              </w:rPr>
              <w:t>002368</w:t>
            </w:r>
          </w:p>
        </w:tc>
        <w:tc>
          <w:tcPr>
            <w:tcW w:w="1795" w:type="dxa"/>
            <w:vAlign w:val="center"/>
          </w:tcPr>
          <w:p w:rsidR="008978B8" w:rsidRDefault="005D2139">
            <w:pPr>
              <w:jc w:val="center"/>
            </w:pPr>
            <w:r>
              <w:rPr>
                <w:color w:val="000000"/>
                <w:sz w:val="24"/>
              </w:rPr>
              <w:t>太极股份</w:t>
            </w:r>
          </w:p>
        </w:tc>
        <w:tc>
          <w:tcPr>
            <w:tcW w:w="1346" w:type="dxa"/>
            <w:vAlign w:val="center"/>
          </w:tcPr>
          <w:p w:rsidR="008978B8" w:rsidRDefault="005D2139">
            <w:pPr>
              <w:jc w:val="right"/>
            </w:pPr>
            <w:r>
              <w:rPr>
                <w:color w:val="000000"/>
                <w:sz w:val="24"/>
              </w:rPr>
              <w:t>45,000</w:t>
            </w:r>
          </w:p>
        </w:tc>
        <w:tc>
          <w:tcPr>
            <w:tcW w:w="1944" w:type="dxa"/>
            <w:vAlign w:val="center"/>
          </w:tcPr>
          <w:p w:rsidR="008978B8" w:rsidRDefault="005D2139">
            <w:pPr>
              <w:jc w:val="right"/>
            </w:pPr>
            <w:r>
              <w:rPr>
                <w:color w:val="000000"/>
                <w:sz w:val="24"/>
              </w:rPr>
              <w:t>2,372,850.00</w:t>
            </w:r>
          </w:p>
        </w:tc>
        <w:tc>
          <w:tcPr>
            <w:tcW w:w="1705" w:type="dxa"/>
            <w:vAlign w:val="center"/>
          </w:tcPr>
          <w:p w:rsidR="008978B8" w:rsidRDefault="005D2139">
            <w:pPr>
              <w:jc w:val="right"/>
            </w:pPr>
            <w:r>
              <w:rPr>
                <w:color w:val="000000"/>
                <w:sz w:val="24"/>
              </w:rPr>
              <w:t>1.13</w:t>
            </w:r>
          </w:p>
        </w:tc>
      </w:tr>
      <w:tr w:rsidR="008978B8">
        <w:tc>
          <w:tcPr>
            <w:tcW w:w="862" w:type="dxa"/>
            <w:vAlign w:val="center"/>
          </w:tcPr>
          <w:p w:rsidR="008978B8" w:rsidRDefault="005D2139">
            <w:pPr>
              <w:jc w:val="center"/>
            </w:pPr>
            <w:r>
              <w:rPr>
                <w:color w:val="000000"/>
                <w:sz w:val="24"/>
              </w:rPr>
              <w:t>4</w:t>
            </w:r>
          </w:p>
        </w:tc>
        <w:tc>
          <w:tcPr>
            <w:tcW w:w="1346" w:type="dxa"/>
            <w:vAlign w:val="center"/>
          </w:tcPr>
          <w:p w:rsidR="008978B8" w:rsidRDefault="005D2139">
            <w:pPr>
              <w:jc w:val="center"/>
            </w:pPr>
            <w:r>
              <w:rPr>
                <w:color w:val="000000"/>
                <w:sz w:val="24"/>
              </w:rPr>
              <w:t>600016</w:t>
            </w:r>
          </w:p>
        </w:tc>
        <w:tc>
          <w:tcPr>
            <w:tcW w:w="1795" w:type="dxa"/>
            <w:vAlign w:val="center"/>
          </w:tcPr>
          <w:p w:rsidR="008978B8" w:rsidRDefault="005D2139">
            <w:pPr>
              <w:jc w:val="center"/>
            </w:pPr>
            <w:r>
              <w:rPr>
                <w:color w:val="000000"/>
                <w:sz w:val="24"/>
              </w:rPr>
              <w:t>民生银行</w:t>
            </w:r>
          </w:p>
        </w:tc>
        <w:tc>
          <w:tcPr>
            <w:tcW w:w="1346" w:type="dxa"/>
            <w:vAlign w:val="center"/>
          </w:tcPr>
          <w:p w:rsidR="008978B8" w:rsidRDefault="005D2139">
            <w:pPr>
              <w:jc w:val="right"/>
            </w:pPr>
            <w:r>
              <w:rPr>
                <w:color w:val="000000"/>
                <w:sz w:val="24"/>
              </w:rPr>
              <w:t>200,000</w:t>
            </w:r>
          </w:p>
        </w:tc>
        <w:tc>
          <w:tcPr>
            <w:tcW w:w="1944" w:type="dxa"/>
            <w:vAlign w:val="center"/>
          </w:tcPr>
          <w:p w:rsidR="008978B8" w:rsidRDefault="005D2139">
            <w:pPr>
              <w:jc w:val="right"/>
            </w:pPr>
            <w:r>
              <w:rPr>
                <w:color w:val="000000"/>
                <w:sz w:val="24"/>
              </w:rPr>
              <w:t>1,988,000.00</w:t>
            </w:r>
          </w:p>
        </w:tc>
        <w:tc>
          <w:tcPr>
            <w:tcW w:w="1705" w:type="dxa"/>
            <w:vAlign w:val="center"/>
          </w:tcPr>
          <w:p w:rsidR="008978B8" w:rsidRDefault="005D2139">
            <w:pPr>
              <w:jc w:val="right"/>
            </w:pPr>
            <w:r>
              <w:rPr>
                <w:color w:val="000000"/>
                <w:sz w:val="24"/>
              </w:rPr>
              <w:t>0.95</w:t>
            </w:r>
          </w:p>
        </w:tc>
      </w:tr>
      <w:tr w:rsidR="008978B8">
        <w:tc>
          <w:tcPr>
            <w:tcW w:w="862" w:type="dxa"/>
            <w:vAlign w:val="center"/>
          </w:tcPr>
          <w:p w:rsidR="008978B8" w:rsidRDefault="005D2139">
            <w:pPr>
              <w:jc w:val="center"/>
            </w:pPr>
            <w:r>
              <w:rPr>
                <w:color w:val="000000"/>
                <w:sz w:val="24"/>
              </w:rPr>
              <w:t>5</w:t>
            </w:r>
          </w:p>
        </w:tc>
        <w:tc>
          <w:tcPr>
            <w:tcW w:w="1346" w:type="dxa"/>
            <w:vAlign w:val="center"/>
          </w:tcPr>
          <w:p w:rsidR="008978B8" w:rsidRDefault="005D2139">
            <w:pPr>
              <w:jc w:val="center"/>
            </w:pPr>
            <w:r>
              <w:rPr>
                <w:color w:val="000000"/>
                <w:sz w:val="24"/>
              </w:rPr>
              <w:t>600565</w:t>
            </w:r>
          </w:p>
        </w:tc>
        <w:tc>
          <w:tcPr>
            <w:tcW w:w="1795" w:type="dxa"/>
            <w:vAlign w:val="center"/>
          </w:tcPr>
          <w:p w:rsidR="008978B8" w:rsidRDefault="005D2139">
            <w:pPr>
              <w:jc w:val="center"/>
            </w:pPr>
            <w:r>
              <w:rPr>
                <w:color w:val="000000"/>
                <w:sz w:val="24"/>
              </w:rPr>
              <w:t>迪马股份</w:t>
            </w:r>
          </w:p>
        </w:tc>
        <w:tc>
          <w:tcPr>
            <w:tcW w:w="1346" w:type="dxa"/>
            <w:vAlign w:val="center"/>
          </w:tcPr>
          <w:p w:rsidR="008978B8" w:rsidRDefault="005D2139">
            <w:pPr>
              <w:jc w:val="right"/>
            </w:pPr>
            <w:r>
              <w:rPr>
                <w:color w:val="000000"/>
                <w:sz w:val="24"/>
              </w:rPr>
              <w:t>160,000</w:t>
            </w:r>
          </w:p>
        </w:tc>
        <w:tc>
          <w:tcPr>
            <w:tcW w:w="1944" w:type="dxa"/>
            <w:vAlign w:val="center"/>
          </w:tcPr>
          <w:p w:rsidR="008978B8" w:rsidRDefault="005D2139">
            <w:pPr>
              <w:jc w:val="right"/>
            </w:pPr>
            <w:r>
              <w:rPr>
                <w:color w:val="000000"/>
                <w:sz w:val="24"/>
              </w:rPr>
              <w:t>1,940,800.00</w:t>
            </w:r>
          </w:p>
        </w:tc>
        <w:tc>
          <w:tcPr>
            <w:tcW w:w="1705" w:type="dxa"/>
            <w:vAlign w:val="center"/>
          </w:tcPr>
          <w:p w:rsidR="008978B8" w:rsidRDefault="005D2139">
            <w:pPr>
              <w:jc w:val="right"/>
            </w:pPr>
            <w:r>
              <w:rPr>
                <w:color w:val="000000"/>
                <w:sz w:val="24"/>
              </w:rPr>
              <w:t>0.93</w:t>
            </w:r>
          </w:p>
        </w:tc>
      </w:tr>
      <w:tr w:rsidR="008978B8">
        <w:tc>
          <w:tcPr>
            <w:tcW w:w="862" w:type="dxa"/>
            <w:vAlign w:val="center"/>
          </w:tcPr>
          <w:p w:rsidR="008978B8" w:rsidRDefault="005D2139">
            <w:pPr>
              <w:jc w:val="center"/>
            </w:pPr>
            <w:r>
              <w:rPr>
                <w:color w:val="000000"/>
                <w:sz w:val="24"/>
              </w:rPr>
              <w:t>6</w:t>
            </w:r>
          </w:p>
        </w:tc>
        <w:tc>
          <w:tcPr>
            <w:tcW w:w="1346" w:type="dxa"/>
            <w:vAlign w:val="center"/>
          </w:tcPr>
          <w:p w:rsidR="008978B8" w:rsidRDefault="005D2139">
            <w:pPr>
              <w:jc w:val="center"/>
            </w:pPr>
            <w:r>
              <w:rPr>
                <w:color w:val="000000"/>
                <w:sz w:val="24"/>
              </w:rPr>
              <w:t>300059</w:t>
            </w:r>
          </w:p>
        </w:tc>
        <w:tc>
          <w:tcPr>
            <w:tcW w:w="1795" w:type="dxa"/>
            <w:vAlign w:val="center"/>
          </w:tcPr>
          <w:p w:rsidR="008978B8" w:rsidRDefault="005D2139">
            <w:pPr>
              <w:jc w:val="center"/>
            </w:pPr>
            <w:r>
              <w:rPr>
                <w:color w:val="000000"/>
                <w:sz w:val="24"/>
              </w:rPr>
              <w:t>东方财富</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1,892,700.00</w:t>
            </w:r>
          </w:p>
        </w:tc>
        <w:tc>
          <w:tcPr>
            <w:tcW w:w="1705" w:type="dxa"/>
            <w:vAlign w:val="center"/>
          </w:tcPr>
          <w:p w:rsidR="008978B8" w:rsidRDefault="005D2139">
            <w:pPr>
              <w:jc w:val="right"/>
            </w:pPr>
            <w:r>
              <w:rPr>
                <w:color w:val="000000"/>
                <w:sz w:val="24"/>
              </w:rPr>
              <w:t>0.90</w:t>
            </w:r>
          </w:p>
        </w:tc>
      </w:tr>
      <w:tr w:rsidR="008978B8">
        <w:tc>
          <w:tcPr>
            <w:tcW w:w="862" w:type="dxa"/>
            <w:vAlign w:val="center"/>
          </w:tcPr>
          <w:p w:rsidR="008978B8" w:rsidRDefault="005D2139">
            <w:pPr>
              <w:jc w:val="center"/>
            </w:pPr>
            <w:r>
              <w:rPr>
                <w:color w:val="000000"/>
                <w:sz w:val="24"/>
              </w:rPr>
              <w:t>7</w:t>
            </w:r>
          </w:p>
        </w:tc>
        <w:tc>
          <w:tcPr>
            <w:tcW w:w="1346" w:type="dxa"/>
            <w:vAlign w:val="center"/>
          </w:tcPr>
          <w:p w:rsidR="008978B8" w:rsidRDefault="005D2139">
            <w:pPr>
              <w:jc w:val="center"/>
            </w:pPr>
            <w:r>
              <w:rPr>
                <w:color w:val="000000"/>
                <w:sz w:val="24"/>
              </w:rPr>
              <w:t>300075</w:t>
            </w:r>
          </w:p>
        </w:tc>
        <w:tc>
          <w:tcPr>
            <w:tcW w:w="1795" w:type="dxa"/>
            <w:vAlign w:val="center"/>
          </w:tcPr>
          <w:p w:rsidR="008978B8" w:rsidRDefault="005D2139">
            <w:pPr>
              <w:jc w:val="center"/>
            </w:pPr>
            <w:r>
              <w:rPr>
                <w:color w:val="000000"/>
                <w:sz w:val="24"/>
              </w:rPr>
              <w:t>数字政通</w:t>
            </w:r>
          </w:p>
        </w:tc>
        <w:tc>
          <w:tcPr>
            <w:tcW w:w="1346" w:type="dxa"/>
            <w:vAlign w:val="center"/>
          </w:tcPr>
          <w:p w:rsidR="008978B8" w:rsidRDefault="005D2139">
            <w:pPr>
              <w:jc w:val="right"/>
            </w:pPr>
            <w:r>
              <w:rPr>
                <w:color w:val="000000"/>
                <w:sz w:val="24"/>
              </w:rPr>
              <w:t>50,000</w:t>
            </w:r>
          </w:p>
        </w:tc>
        <w:tc>
          <w:tcPr>
            <w:tcW w:w="1944" w:type="dxa"/>
            <w:vAlign w:val="center"/>
          </w:tcPr>
          <w:p w:rsidR="008978B8" w:rsidRDefault="005D2139">
            <w:pPr>
              <w:jc w:val="right"/>
            </w:pPr>
            <w:r>
              <w:rPr>
                <w:color w:val="000000"/>
                <w:sz w:val="24"/>
              </w:rPr>
              <w:t>1,884,500.00</w:t>
            </w:r>
          </w:p>
        </w:tc>
        <w:tc>
          <w:tcPr>
            <w:tcW w:w="1705" w:type="dxa"/>
            <w:vAlign w:val="center"/>
          </w:tcPr>
          <w:p w:rsidR="008978B8" w:rsidRDefault="005D2139">
            <w:pPr>
              <w:jc w:val="right"/>
            </w:pPr>
            <w:r>
              <w:rPr>
                <w:color w:val="000000"/>
                <w:sz w:val="24"/>
              </w:rPr>
              <w:t>0.90</w:t>
            </w:r>
          </w:p>
        </w:tc>
      </w:tr>
      <w:tr w:rsidR="008978B8">
        <w:tc>
          <w:tcPr>
            <w:tcW w:w="862" w:type="dxa"/>
            <w:vAlign w:val="center"/>
          </w:tcPr>
          <w:p w:rsidR="008978B8" w:rsidRDefault="005D2139">
            <w:pPr>
              <w:jc w:val="center"/>
            </w:pPr>
            <w:r>
              <w:rPr>
                <w:color w:val="000000"/>
                <w:sz w:val="24"/>
              </w:rPr>
              <w:t>8</w:t>
            </w:r>
          </w:p>
        </w:tc>
        <w:tc>
          <w:tcPr>
            <w:tcW w:w="1346" w:type="dxa"/>
            <w:vAlign w:val="center"/>
          </w:tcPr>
          <w:p w:rsidR="008978B8" w:rsidRDefault="005D2139">
            <w:pPr>
              <w:jc w:val="center"/>
            </w:pPr>
            <w:r>
              <w:rPr>
                <w:color w:val="000000"/>
                <w:sz w:val="24"/>
              </w:rPr>
              <w:t>600703</w:t>
            </w:r>
          </w:p>
        </w:tc>
        <w:tc>
          <w:tcPr>
            <w:tcW w:w="1795" w:type="dxa"/>
            <w:vAlign w:val="center"/>
          </w:tcPr>
          <w:p w:rsidR="008978B8" w:rsidRDefault="005D2139">
            <w:pPr>
              <w:jc w:val="center"/>
            </w:pPr>
            <w:r>
              <w:rPr>
                <w:color w:val="000000"/>
                <w:sz w:val="24"/>
              </w:rPr>
              <w:t>三安光电</w:t>
            </w:r>
          </w:p>
        </w:tc>
        <w:tc>
          <w:tcPr>
            <w:tcW w:w="1346" w:type="dxa"/>
            <w:vAlign w:val="center"/>
          </w:tcPr>
          <w:p w:rsidR="008978B8" w:rsidRDefault="005D2139">
            <w:pPr>
              <w:jc w:val="right"/>
            </w:pPr>
            <w:r>
              <w:rPr>
                <w:color w:val="000000"/>
                <w:sz w:val="24"/>
              </w:rPr>
              <w:t>60,000</w:t>
            </w:r>
          </w:p>
        </w:tc>
        <w:tc>
          <w:tcPr>
            <w:tcW w:w="1944" w:type="dxa"/>
            <w:vAlign w:val="center"/>
          </w:tcPr>
          <w:p w:rsidR="008978B8" w:rsidRDefault="005D2139">
            <w:pPr>
              <w:jc w:val="right"/>
            </w:pPr>
            <w:r>
              <w:rPr>
                <w:color w:val="000000"/>
                <w:sz w:val="24"/>
              </w:rPr>
              <w:t>1,878,000.00</w:t>
            </w:r>
          </w:p>
        </w:tc>
        <w:tc>
          <w:tcPr>
            <w:tcW w:w="1705" w:type="dxa"/>
            <w:vAlign w:val="center"/>
          </w:tcPr>
          <w:p w:rsidR="008978B8" w:rsidRDefault="005D2139">
            <w:pPr>
              <w:jc w:val="right"/>
            </w:pPr>
            <w:r>
              <w:rPr>
                <w:color w:val="000000"/>
                <w:sz w:val="24"/>
              </w:rPr>
              <w:t>0.90</w:t>
            </w:r>
          </w:p>
        </w:tc>
      </w:tr>
      <w:tr w:rsidR="008978B8">
        <w:tc>
          <w:tcPr>
            <w:tcW w:w="862" w:type="dxa"/>
            <w:vAlign w:val="center"/>
          </w:tcPr>
          <w:p w:rsidR="008978B8" w:rsidRDefault="005D2139">
            <w:pPr>
              <w:jc w:val="center"/>
            </w:pPr>
            <w:r>
              <w:rPr>
                <w:color w:val="000000"/>
                <w:sz w:val="24"/>
              </w:rPr>
              <w:t>9</w:t>
            </w:r>
          </w:p>
        </w:tc>
        <w:tc>
          <w:tcPr>
            <w:tcW w:w="1346" w:type="dxa"/>
            <w:vAlign w:val="center"/>
          </w:tcPr>
          <w:p w:rsidR="008978B8" w:rsidRDefault="005D2139">
            <w:pPr>
              <w:jc w:val="center"/>
            </w:pPr>
            <w:r>
              <w:rPr>
                <w:color w:val="000000"/>
                <w:sz w:val="24"/>
              </w:rPr>
              <w:t>002280</w:t>
            </w:r>
          </w:p>
        </w:tc>
        <w:tc>
          <w:tcPr>
            <w:tcW w:w="1795" w:type="dxa"/>
            <w:vAlign w:val="center"/>
          </w:tcPr>
          <w:p w:rsidR="008978B8" w:rsidRDefault="005D2139">
            <w:pPr>
              <w:jc w:val="center"/>
            </w:pPr>
            <w:r>
              <w:rPr>
                <w:color w:val="000000"/>
                <w:sz w:val="24"/>
              </w:rPr>
              <w:t>联络互动</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1,599,000.00</w:t>
            </w:r>
          </w:p>
        </w:tc>
        <w:tc>
          <w:tcPr>
            <w:tcW w:w="1705" w:type="dxa"/>
            <w:vAlign w:val="center"/>
          </w:tcPr>
          <w:p w:rsidR="008978B8" w:rsidRDefault="005D2139">
            <w:pPr>
              <w:jc w:val="right"/>
            </w:pPr>
            <w:r>
              <w:rPr>
                <w:color w:val="000000"/>
                <w:sz w:val="24"/>
              </w:rPr>
              <w:t>0.76</w:t>
            </w:r>
          </w:p>
        </w:tc>
      </w:tr>
      <w:tr w:rsidR="008978B8">
        <w:tc>
          <w:tcPr>
            <w:tcW w:w="862" w:type="dxa"/>
            <w:vAlign w:val="center"/>
          </w:tcPr>
          <w:p w:rsidR="008978B8" w:rsidRDefault="005D2139">
            <w:pPr>
              <w:jc w:val="center"/>
            </w:pPr>
            <w:r>
              <w:rPr>
                <w:color w:val="000000"/>
                <w:sz w:val="24"/>
              </w:rPr>
              <w:t>10</w:t>
            </w:r>
          </w:p>
        </w:tc>
        <w:tc>
          <w:tcPr>
            <w:tcW w:w="1346" w:type="dxa"/>
            <w:vAlign w:val="center"/>
          </w:tcPr>
          <w:p w:rsidR="008978B8" w:rsidRDefault="005D2139">
            <w:pPr>
              <w:jc w:val="center"/>
            </w:pPr>
            <w:r>
              <w:rPr>
                <w:color w:val="000000"/>
                <w:sz w:val="24"/>
              </w:rPr>
              <w:t>002439</w:t>
            </w:r>
          </w:p>
        </w:tc>
        <w:tc>
          <w:tcPr>
            <w:tcW w:w="1795" w:type="dxa"/>
            <w:vAlign w:val="center"/>
          </w:tcPr>
          <w:p w:rsidR="008978B8" w:rsidRDefault="005D2139">
            <w:pPr>
              <w:jc w:val="center"/>
            </w:pPr>
            <w:r>
              <w:rPr>
                <w:color w:val="000000"/>
                <w:sz w:val="24"/>
              </w:rPr>
              <w:t>启明星辰</w:t>
            </w:r>
          </w:p>
        </w:tc>
        <w:tc>
          <w:tcPr>
            <w:tcW w:w="1346" w:type="dxa"/>
            <w:vAlign w:val="center"/>
          </w:tcPr>
          <w:p w:rsidR="008978B8" w:rsidRDefault="005D2139">
            <w:pPr>
              <w:jc w:val="right"/>
            </w:pPr>
            <w:r>
              <w:rPr>
                <w:color w:val="000000"/>
                <w:sz w:val="24"/>
              </w:rPr>
              <w:t>46,500</w:t>
            </w:r>
          </w:p>
        </w:tc>
        <w:tc>
          <w:tcPr>
            <w:tcW w:w="1944" w:type="dxa"/>
            <w:vAlign w:val="center"/>
          </w:tcPr>
          <w:p w:rsidR="008978B8" w:rsidRDefault="005D2139">
            <w:pPr>
              <w:jc w:val="right"/>
            </w:pPr>
            <w:r>
              <w:rPr>
                <w:color w:val="000000"/>
                <w:sz w:val="24"/>
              </w:rPr>
              <w:t>1,594,950.00</w:t>
            </w:r>
          </w:p>
        </w:tc>
        <w:tc>
          <w:tcPr>
            <w:tcW w:w="1705" w:type="dxa"/>
            <w:vAlign w:val="center"/>
          </w:tcPr>
          <w:p w:rsidR="008978B8" w:rsidRDefault="005D2139">
            <w:pPr>
              <w:jc w:val="right"/>
            </w:pPr>
            <w:r>
              <w:rPr>
                <w:color w:val="000000"/>
                <w:sz w:val="24"/>
              </w:rPr>
              <w:t>0.76</w:t>
            </w:r>
          </w:p>
        </w:tc>
      </w:tr>
      <w:tr w:rsidR="008978B8">
        <w:tc>
          <w:tcPr>
            <w:tcW w:w="862" w:type="dxa"/>
            <w:vAlign w:val="center"/>
          </w:tcPr>
          <w:p w:rsidR="008978B8" w:rsidRDefault="005D2139">
            <w:pPr>
              <w:jc w:val="center"/>
            </w:pPr>
            <w:r>
              <w:rPr>
                <w:color w:val="000000"/>
                <w:sz w:val="24"/>
              </w:rPr>
              <w:t>11</w:t>
            </w:r>
          </w:p>
        </w:tc>
        <w:tc>
          <w:tcPr>
            <w:tcW w:w="1346" w:type="dxa"/>
            <w:vAlign w:val="center"/>
          </w:tcPr>
          <w:p w:rsidR="008978B8" w:rsidRDefault="005D2139">
            <w:pPr>
              <w:jc w:val="center"/>
            </w:pPr>
            <w:r>
              <w:rPr>
                <w:color w:val="000000"/>
                <w:sz w:val="24"/>
              </w:rPr>
              <w:t>000062</w:t>
            </w:r>
          </w:p>
        </w:tc>
        <w:tc>
          <w:tcPr>
            <w:tcW w:w="1795" w:type="dxa"/>
            <w:vAlign w:val="center"/>
          </w:tcPr>
          <w:p w:rsidR="008978B8" w:rsidRDefault="005D2139">
            <w:pPr>
              <w:jc w:val="center"/>
            </w:pPr>
            <w:r>
              <w:rPr>
                <w:color w:val="000000"/>
                <w:sz w:val="24"/>
              </w:rPr>
              <w:t>深圳华强</w:t>
            </w:r>
          </w:p>
        </w:tc>
        <w:tc>
          <w:tcPr>
            <w:tcW w:w="1346" w:type="dxa"/>
            <w:vAlign w:val="center"/>
          </w:tcPr>
          <w:p w:rsidR="008978B8" w:rsidRDefault="005D2139">
            <w:pPr>
              <w:jc w:val="right"/>
            </w:pPr>
            <w:r>
              <w:rPr>
                <w:color w:val="000000"/>
                <w:sz w:val="24"/>
              </w:rPr>
              <w:t>26,800</w:t>
            </w:r>
          </w:p>
        </w:tc>
        <w:tc>
          <w:tcPr>
            <w:tcW w:w="1944" w:type="dxa"/>
            <w:vAlign w:val="center"/>
          </w:tcPr>
          <w:p w:rsidR="008978B8" w:rsidRDefault="005D2139">
            <w:pPr>
              <w:jc w:val="right"/>
            </w:pPr>
            <w:r>
              <w:rPr>
                <w:color w:val="000000"/>
                <w:sz w:val="24"/>
              </w:rPr>
              <w:t>1,529,476.00</w:t>
            </w:r>
          </w:p>
        </w:tc>
        <w:tc>
          <w:tcPr>
            <w:tcW w:w="1705" w:type="dxa"/>
            <w:vAlign w:val="center"/>
          </w:tcPr>
          <w:p w:rsidR="008978B8" w:rsidRDefault="005D2139">
            <w:pPr>
              <w:jc w:val="right"/>
            </w:pPr>
            <w:r>
              <w:rPr>
                <w:color w:val="000000"/>
                <w:sz w:val="24"/>
              </w:rPr>
              <w:t>0.73</w:t>
            </w:r>
          </w:p>
        </w:tc>
      </w:tr>
      <w:tr w:rsidR="008978B8">
        <w:tc>
          <w:tcPr>
            <w:tcW w:w="862" w:type="dxa"/>
            <w:vAlign w:val="center"/>
          </w:tcPr>
          <w:p w:rsidR="008978B8" w:rsidRDefault="005D2139">
            <w:pPr>
              <w:jc w:val="center"/>
            </w:pPr>
            <w:r>
              <w:rPr>
                <w:color w:val="000000"/>
                <w:sz w:val="24"/>
              </w:rPr>
              <w:t>12</w:t>
            </w:r>
          </w:p>
        </w:tc>
        <w:tc>
          <w:tcPr>
            <w:tcW w:w="1346" w:type="dxa"/>
            <w:vAlign w:val="center"/>
          </w:tcPr>
          <w:p w:rsidR="008978B8" w:rsidRDefault="005D2139">
            <w:pPr>
              <w:jc w:val="center"/>
            </w:pPr>
            <w:r>
              <w:rPr>
                <w:color w:val="000000"/>
                <w:sz w:val="24"/>
              </w:rPr>
              <w:t>300458</w:t>
            </w:r>
          </w:p>
        </w:tc>
        <w:tc>
          <w:tcPr>
            <w:tcW w:w="1795" w:type="dxa"/>
            <w:vAlign w:val="center"/>
          </w:tcPr>
          <w:p w:rsidR="008978B8" w:rsidRDefault="005D2139">
            <w:pPr>
              <w:jc w:val="center"/>
            </w:pPr>
            <w:r>
              <w:rPr>
                <w:color w:val="000000"/>
                <w:sz w:val="24"/>
              </w:rPr>
              <w:t>全志科技</w:t>
            </w:r>
          </w:p>
        </w:tc>
        <w:tc>
          <w:tcPr>
            <w:tcW w:w="1346" w:type="dxa"/>
            <w:vAlign w:val="center"/>
          </w:tcPr>
          <w:p w:rsidR="008978B8" w:rsidRDefault="005D2139">
            <w:pPr>
              <w:jc w:val="right"/>
            </w:pPr>
            <w:r>
              <w:rPr>
                <w:color w:val="000000"/>
                <w:sz w:val="24"/>
              </w:rPr>
              <w:t>20,000</w:t>
            </w:r>
          </w:p>
        </w:tc>
        <w:tc>
          <w:tcPr>
            <w:tcW w:w="1944" w:type="dxa"/>
            <w:vAlign w:val="center"/>
          </w:tcPr>
          <w:p w:rsidR="008978B8" w:rsidRDefault="005D2139">
            <w:pPr>
              <w:jc w:val="right"/>
            </w:pPr>
            <w:r>
              <w:rPr>
                <w:color w:val="000000"/>
                <w:sz w:val="24"/>
              </w:rPr>
              <w:t>1,509,600.00</w:t>
            </w:r>
          </w:p>
        </w:tc>
        <w:tc>
          <w:tcPr>
            <w:tcW w:w="1705" w:type="dxa"/>
            <w:vAlign w:val="center"/>
          </w:tcPr>
          <w:p w:rsidR="008978B8" w:rsidRDefault="005D2139">
            <w:pPr>
              <w:jc w:val="right"/>
            </w:pPr>
            <w:r>
              <w:rPr>
                <w:color w:val="000000"/>
                <w:sz w:val="24"/>
              </w:rPr>
              <w:t>0.72</w:t>
            </w:r>
          </w:p>
        </w:tc>
      </w:tr>
      <w:tr w:rsidR="008978B8">
        <w:tc>
          <w:tcPr>
            <w:tcW w:w="862" w:type="dxa"/>
            <w:vAlign w:val="center"/>
          </w:tcPr>
          <w:p w:rsidR="008978B8" w:rsidRDefault="005D2139">
            <w:pPr>
              <w:jc w:val="center"/>
            </w:pPr>
            <w:r>
              <w:rPr>
                <w:color w:val="000000"/>
                <w:sz w:val="24"/>
              </w:rPr>
              <w:t>13</w:t>
            </w:r>
          </w:p>
        </w:tc>
        <w:tc>
          <w:tcPr>
            <w:tcW w:w="1346" w:type="dxa"/>
            <w:vAlign w:val="center"/>
          </w:tcPr>
          <w:p w:rsidR="008978B8" w:rsidRDefault="005D2139">
            <w:pPr>
              <w:jc w:val="center"/>
            </w:pPr>
            <w:r>
              <w:rPr>
                <w:color w:val="000000"/>
                <w:sz w:val="24"/>
              </w:rPr>
              <w:t>300168</w:t>
            </w:r>
          </w:p>
        </w:tc>
        <w:tc>
          <w:tcPr>
            <w:tcW w:w="1795" w:type="dxa"/>
            <w:vAlign w:val="center"/>
          </w:tcPr>
          <w:p w:rsidR="008978B8" w:rsidRDefault="005D2139">
            <w:pPr>
              <w:jc w:val="center"/>
            </w:pPr>
            <w:r>
              <w:rPr>
                <w:color w:val="000000"/>
                <w:sz w:val="24"/>
              </w:rPr>
              <w:t>万达信息</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1,473,600.00</w:t>
            </w:r>
          </w:p>
        </w:tc>
        <w:tc>
          <w:tcPr>
            <w:tcW w:w="1705" w:type="dxa"/>
            <w:vAlign w:val="center"/>
          </w:tcPr>
          <w:p w:rsidR="008978B8" w:rsidRDefault="005D2139">
            <w:pPr>
              <w:jc w:val="right"/>
            </w:pPr>
            <w:r>
              <w:rPr>
                <w:color w:val="000000"/>
                <w:sz w:val="24"/>
              </w:rPr>
              <w:t>0.70</w:t>
            </w:r>
          </w:p>
        </w:tc>
      </w:tr>
      <w:tr w:rsidR="008978B8">
        <w:tc>
          <w:tcPr>
            <w:tcW w:w="862" w:type="dxa"/>
            <w:vAlign w:val="center"/>
          </w:tcPr>
          <w:p w:rsidR="008978B8" w:rsidRDefault="005D2139">
            <w:pPr>
              <w:jc w:val="center"/>
            </w:pPr>
            <w:r>
              <w:rPr>
                <w:color w:val="000000"/>
                <w:sz w:val="24"/>
              </w:rPr>
              <w:t>14</w:t>
            </w:r>
          </w:p>
        </w:tc>
        <w:tc>
          <w:tcPr>
            <w:tcW w:w="1346" w:type="dxa"/>
            <w:vAlign w:val="center"/>
          </w:tcPr>
          <w:p w:rsidR="008978B8" w:rsidRDefault="005D2139">
            <w:pPr>
              <w:jc w:val="center"/>
            </w:pPr>
            <w:r>
              <w:rPr>
                <w:color w:val="000000"/>
                <w:sz w:val="24"/>
              </w:rPr>
              <w:t>600277</w:t>
            </w:r>
          </w:p>
        </w:tc>
        <w:tc>
          <w:tcPr>
            <w:tcW w:w="1795" w:type="dxa"/>
            <w:vAlign w:val="center"/>
          </w:tcPr>
          <w:p w:rsidR="008978B8" w:rsidRDefault="005D2139">
            <w:pPr>
              <w:jc w:val="center"/>
            </w:pPr>
            <w:r>
              <w:rPr>
                <w:color w:val="000000"/>
                <w:sz w:val="24"/>
              </w:rPr>
              <w:t>亿利能源</w:t>
            </w:r>
          </w:p>
        </w:tc>
        <w:tc>
          <w:tcPr>
            <w:tcW w:w="1346" w:type="dxa"/>
            <w:vAlign w:val="center"/>
          </w:tcPr>
          <w:p w:rsidR="008978B8" w:rsidRDefault="005D2139">
            <w:pPr>
              <w:jc w:val="right"/>
            </w:pPr>
            <w:r>
              <w:rPr>
                <w:color w:val="000000"/>
                <w:sz w:val="24"/>
              </w:rPr>
              <w:t>100,000</w:t>
            </w:r>
          </w:p>
        </w:tc>
        <w:tc>
          <w:tcPr>
            <w:tcW w:w="1944" w:type="dxa"/>
            <w:vAlign w:val="center"/>
          </w:tcPr>
          <w:p w:rsidR="008978B8" w:rsidRDefault="005D2139">
            <w:pPr>
              <w:jc w:val="right"/>
            </w:pPr>
            <w:r>
              <w:rPr>
                <w:color w:val="000000"/>
                <w:sz w:val="24"/>
              </w:rPr>
              <w:t>1,462,000.00</w:t>
            </w:r>
          </w:p>
        </w:tc>
        <w:tc>
          <w:tcPr>
            <w:tcW w:w="1705" w:type="dxa"/>
            <w:vAlign w:val="center"/>
          </w:tcPr>
          <w:p w:rsidR="008978B8" w:rsidRDefault="005D2139">
            <w:pPr>
              <w:jc w:val="right"/>
            </w:pPr>
            <w:r>
              <w:rPr>
                <w:color w:val="000000"/>
                <w:sz w:val="24"/>
              </w:rPr>
              <w:t>0.70</w:t>
            </w:r>
          </w:p>
        </w:tc>
      </w:tr>
      <w:tr w:rsidR="008978B8">
        <w:tc>
          <w:tcPr>
            <w:tcW w:w="862" w:type="dxa"/>
            <w:vAlign w:val="center"/>
          </w:tcPr>
          <w:p w:rsidR="008978B8" w:rsidRDefault="005D2139">
            <w:pPr>
              <w:jc w:val="center"/>
            </w:pPr>
            <w:r>
              <w:rPr>
                <w:color w:val="000000"/>
                <w:sz w:val="24"/>
              </w:rPr>
              <w:t>15</w:t>
            </w:r>
          </w:p>
        </w:tc>
        <w:tc>
          <w:tcPr>
            <w:tcW w:w="1346" w:type="dxa"/>
            <w:vAlign w:val="center"/>
          </w:tcPr>
          <w:p w:rsidR="008978B8" w:rsidRDefault="005D2139">
            <w:pPr>
              <w:jc w:val="center"/>
            </w:pPr>
            <w:r>
              <w:rPr>
                <w:color w:val="000000"/>
                <w:sz w:val="24"/>
              </w:rPr>
              <w:t>300010</w:t>
            </w:r>
          </w:p>
        </w:tc>
        <w:tc>
          <w:tcPr>
            <w:tcW w:w="1795" w:type="dxa"/>
            <w:vAlign w:val="center"/>
          </w:tcPr>
          <w:p w:rsidR="008978B8" w:rsidRDefault="005D2139">
            <w:pPr>
              <w:jc w:val="center"/>
            </w:pPr>
            <w:r>
              <w:rPr>
                <w:color w:val="000000"/>
                <w:sz w:val="24"/>
              </w:rPr>
              <w:t>立思辰</w:t>
            </w:r>
          </w:p>
        </w:tc>
        <w:tc>
          <w:tcPr>
            <w:tcW w:w="1346" w:type="dxa"/>
            <w:vAlign w:val="center"/>
          </w:tcPr>
          <w:p w:rsidR="008978B8" w:rsidRDefault="005D2139">
            <w:pPr>
              <w:jc w:val="right"/>
            </w:pPr>
            <w:r>
              <w:rPr>
                <w:color w:val="000000"/>
                <w:sz w:val="24"/>
              </w:rPr>
              <w:t>50,000</w:t>
            </w:r>
          </w:p>
        </w:tc>
        <w:tc>
          <w:tcPr>
            <w:tcW w:w="1944" w:type="dxa"/>
            <w:vAlign w:val="center"/>
          </w:tcPr>
          <w:p w:rsidR="008978B8" w:rsidRDefault="005D2139">
            <w:pPr>
              <w:jc w:val="right"/>
            </w:pPr>
            <w:r>
              <w:rPr>
                <w:color w:val="000000"/>
                <w:sz w:val="24"/>
              </w:rPr>
              <w:t>1,426,000.00</w:t>
            </w:r>
          </w:p>
        </w:tc>
        <w:tc>
          <w:tcPr>
            <w:tcW w:w="1705" w:type="dxa"/>
            <w:vAlign w:val="center"/>
          </w:tcPr>
          <w:p w:rsidR="008978B8" w:rsidRDefault="005D2139">
            <w:pPr>
              <w:jc w:val="right"/>
            </w:pPr>
            <w:r>
              <w:rPr>
                <w:color w:val="000000"/>
                <w:sz w:val="24"/>
              </w:rPr>
              <w:t>0.68</w:t>
            </w:r>
          </w:p>
        </w:tc>
      </w:tr>
      <w:tr w:rsidR="008978B8">
        <w:tc>
          <w:tcPr>
            <w:tcW w:w="862" w:type="dxa"/>
            <w:vAlign w:val="center"/>
          </w:tcPr>
          <w:p w:rsidR="008978B8" w:rsidRDefault="005D2139">
            <w:pPr>
              <w:jc w:val="center"/>
            </w:pPr>
            <w:r>
              <w:rPr>
                <w:color w:val="000000"/>
                <w:sz w:val="24"/>
              </w:rPr>
              <w:t>16</w:t>
            </w:r>
          </w:p>
        </w:tc>
        <w:tc>
          <w:tcPr>
            <w:tcW w:w="1346" w:type="dxa"/>
            <w:vAlign w:val="center"/>
          </w:tcPr>
          <w:p w:rsidR="008978B8" w:rsidRDefault="005D2139">
            <w:pPr>
              <w:jc w:val="center"/>
            </w:pPr>
            <w:r>
              <w:rPr>
                <w:color w:val="000000"/>
                <w:sz w:val="24"/>
              </w:rPr>
              <w:t>002030</w:t>
            </w:r>
          </w:p>
        </w:tc>
        <w:tc>
          <w:tcPr>
            <w:tcW w:w="1795" w:type="dxa"/>
            <w:vAlign w:val="center"/>
          </w:tcPr>
          <w:p w:rsidR="008978B8" w:rsidRDefault="005D2139">
            <w:pPr>
              <w:jc w:val="center"/>
            </w:pPr>
            <w:r>
              <w:rPr>
                <w:color w:val="000000"/>
                <w:sz w:val="24"/>
              </w:rPr>
              <w:t>达安基因</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1,329,000.00</w:t>
            </w:r>
          </w:p>
        </w:tc>
        <w:tc>
          <w:tcPr>
            <w:tcW w:w="1705" w:type="dxa"/>
            <w:vAlign w:val="center"/>
          </w:tcPr>
          <w:p w:rsidR="008978B8" w:rsidRDefault="005D2139">
            <w:pPr>
              <w:jc w:val="right"/>
            </w:pPr>
            <w:r>
              <w:rPr>
                <w:color w:val="000000"/>
                <w:sz w:val="24"/>
              </w:rPr>
              <w:t>0.63</w:t>
            </w:r>
          </w:p>
        </w:tc>
      </w:tr>
      <w:tr w:rsidR="008978B8">
        <w:tc>
          <w:tcPr>
            <w:tcW w:w="862" w:type="dxa"/>
            <w:vAlign w:val="center"/>
          </w:tcPr>
          <w:p w:rsidR="008978B8" w:rsidRDefault="005D2139">
            <w:pPr>
              <w:jc w:val="center"/>
            </w:pPr>
            <w:r>
              <w:rPr>
                <w:color w:val="000000"/>
                <w:sz w:val="24"/>
              </w:rPr>
              <w:t>17</w:t>
            </w:r>
          </w:p>
        </w:tc>
        <w:tc>
          <w:tcPr>
            <w:tcW w:w="1346" w:type="dxa"/>
            <w:vAlign w:val="center"/>
          </w:tcPr>
          <w:p w:rsidR="008978B8" w:rsidRDefault="005D2139">
            <w:pPr>
              <w:jc w:val="center"/>
            </w:pPr>
            <w:r>
              <w:rPr>
                <w:color w:val="000000"/>
                <w:sz w:val="24"/>
              </w:rPr>
              <w:t>300212</w:t>
            </w:r>
          </w:p>
        </w:tc>
        <w:tc>
          <w:tcPr>
            <w:tcW w:w="1795" w:type="dxa"/>
            <w:vAlign w:val="center"/>
          </w:tcPr>
          <w:p w:rsidR="008978B8" w:rsidRDefault="005D2139">
            <w:pPr>
              <w:jc w:val="center"/>
            </w:pPr>
            <w:r>
              <w:rPr>
                <w:color w:val="000000"/>
                <w:sz w:val="24"/>
              </w:rPr>
              <w:t>易华录</w:t>
            </w:r>
          </w:p>
        </w:tc>
        <w:tc>
          <w:tcPr>
            <w:tcW w:w="1346" w:type="dxa"/>
            <w:vAlign w:val="center"/>
          </w:tcPr>
          <w:p w:rsidR="008978B8" w:rsidRDefault="005D2139">
            <w:pPr>
              <w:jc w:val="right"/>
            </w:pPr>
            <w:r>
              <w:rPr>
                <w:color w:val="000000"/>
                <w:sz w:val="24"/>
              </w:rPr>
              <w:t>20,000</w:t>
            </w:r>
          </w:p>
        </w:tc>
        <w:tc>
          <w:tcPr>
            <w:tcW w:w="1944" w:type="dxa"/>
            <w:vAlign w:val="center"/>
          </w:tcPr>
          <w:p w:rsidR="008978B8" w:rsidRDefault="005D2139">
            <w:pPr>
              <w:jc w:val="right"/>
            </w:pPr>
            <w:r>
              <w:rPr>
                <w:color w:val="000000"/>
                <w:sz w:val="24"/>
              </w:rPr>
              <w:t>1,282,400.00</w:t>
            </w:r>
          </w:p>
        </w:tc>
        <w:tc>
          <w:tcPr>
            <w:tcW w:w="1705" w:type="dxa"/>
            <w:vAlign w:val="center"/>
          </w:tcPr>
          <w:p w:rsidR="008978B8" w:rsidRDefault="005D2139">
            <w:pPr>
              <w:jc w:val="right"/>
            </w:pPr>
            <w:r>
              <w:rPr>
                <w:color w:val="000000"/>
                <w:sz w:val="24"/>
              </w:rPr>
              <w:t>0.61</w:t>
            </w:r>
          </w:p>
        </w:tc>
      </w:tr>
      <w:tr w:rsidR="008978B8">
        <w:tc>
          <w:tcPr>
            <w:tcW w:w="862" w:type="dxa"/>
            <w:vAlign w:val="center"/>
          </w:tcPr>
          <w:p w:rsidR="008978B8" w:rsidRDefault="005D2139">
            <w:pPr>
              <w:jc w:val="center"/>
            </w:pPr>
            <w:r>
              <w:rPr>
                <w:color w:val="000000"/>
                <w:sz w:val="24"/>
              </w:rPr>
              <w:t>18</w:t>
            </w:r>
          </w:p>
        </w:tc>
        <w:tc>
          <w:tcPr>
            <w:tcW w:w="1346" w:type="dxa"/>
            <w:vAlign w:val="center"/>
          </w:tcPr>
          <w:p w:rsidR="008978B8" w:rsidRDefault="005D2139">
            <w:pPr>
              <w:jc w:val="center"/>
            </w:pPr>
            <w:r>
              <w:rPr>
                <w:color w:val="000000"/>
                <w:sz w:val="24"/>
              </w:rPr>
              <w:t>600109</w:t>
            </w:r>
          </w:p>
        </w:tc>
        <w:tc>
          <w:tcPr>
            <w:tcW w:w="1795" w:type="dxa"/>
            <w:vAlign w:val="center"/>
          </w:tcPr>
          <w:p w:rsidR="008978B8" w:rsidRDefault="005D2139">
            <w:pPr>
              <w:jc w:val="center"/>
            </w:pPr>
            <w:r>
              <w:rPr>
                <w:color w:val="000000"/>
                <w:sz w:val="24"/>
              </w:rPr>
              <w:t>国金证券</w:t>
            </w:r>
          </w:p>
        </w:tc>
        <w:tc>
          <w:tcPr>
            <w:tcW w:w="1346" w:type="dxa"/>
            <w:vAlign w:val="center"/>
          </w:tcPr>
          <w:p w:rsidR="008978B8" w:rsidRDefault="005D2139">
            <w:pPr>
              <w:jc w:val="right"/>
            </w:pPr>
            <w:r>
              <w:rPr>
                <w:color w:val="000000"/>
                <w:sz w:val="24"/>
              </w:rPr>
              <w:t>50,000</w:t>
            </w:r>
          </w:p>
        </w:tc>
        <w:tc>
          <w:tcPr>
            <w:tcW w:w="1944" w:type="dxa"/>
            <w:vAlign w:val="center"/>
          </w:tcPr>
          <w:p w:rsidR="008978B8" w:rsidRDefault="005D2139">
            <w:pPr>
              <w:jc w:val="right"/>
            </w:pPr>
            <w:r>
              <w:rPr>
                <w:color w:val="000000"/>
                <w:sz w:val="24"/>
              </w:rPr>
              <w:t>1,220,000.00</w:t>
            </w:r>
          </w:p>
        </w:tc>
        <w:tc>
          <w:tcPr>
            <w:tcW w:w="1705" w:type="dxa"/>
            <w:vAlign w:val="center"/>
          </w:tcPr>
          <w:p w:rsidR="008978B8" w:rsidRDefault="005D2139">
            <w:pPr>
              <w:jc w:val="right"/>
            </w:pPr>
            <w:r>
              <w:rPr>
                <w:color w:val="000000"/>
                <w:sz w:val="24"/>
              </w:rPr>
              <w:t>0.58</w:t>
            </w:r>
          </w:p>
        </w:tc>
      </w:tr>
      <w:tr w:rsidR="008978B8">
        <w:tc>
          <w:tcPr>
            <w:tcW w:w="862" w:type="dxa"/>
            <w:vAlign w:val="center"/>
          </w:tcPr>
          <w:p w:rsidR="008978B8" w:rsidRDefault="005D2139">
            <w:pPr>
              <w:jc w:val="center"/>
            </w:pPr>
            <w:r>
              <w:rPr>
                <w:color w:val="000000"/>
                <w:sz w:val="24"/>
              </w:rPr>
              <w:t>19</w:t>
            </w:r>
          </w:p>
        </w:tc>
        <w:tc>
          <w:tcPr>
            <w:tcW w:w="1346" w:type="dxa"/>
            <w:vAlign w:val="center"/>
          </w:tcPr>
          <w:p w:rsidR="008978B8" w:rsidRDefault="005D2139">
            <w:pPr>
              <w:jc w:val="center"/>
            </w:pPr>
            <w:r>
              <w:rPr>
                <w:color w:val="000000"/>
                <w:sz w:val="24"/>
              </w:rPr>
              <w:t>002227</w:t>
            </w:r>
          </w:p>
        </w:tc>
        <w:tc>
          <w:tcPr>
            <w:tcW w:w="1795" w:type="dxa"/>
            <w:vAlign w:val="center"/>
          </w:tcPr>
          <w:p w:rsidR="008978B8" w:rsidRDefault="005D2139">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1346" w:type="dxa"/>
            <w:vAlign w:val="center"/>
          </w:tcPr>
          <w:p w:rsidR="008978B8" w:rsidRDefault="005D2139">
            <w:pPr>
              <w:jc w:val="right"/>
            </w:pPr>
            <w:r>
              <w:rPr>
                <w:color w:val="000000"/>
                <w:sz w:val="24"/>
              </w:rPr>
              <w:t>37,600</w:t>
            </w:r>
          </w:p>
        </w:tc>
        <w:tc>
          <w:tcPr>
            <w:tcW w:w="1944" w:type="dxa"/>
            <w:vAlign w:val="center"/>
          </w:tcPr>
          <w:p w:rsidR="008978B8" w:rsidRDefault="005D2139">
            <w:pPr>
              <w:jc w:val="right"/>
            </w:pPr>
            <w:r>
              <w:rPr>
                <w:color w:val="000000"/>
                <w:sz w:val="24"/>
              </w:rPr>
              <w:t>1,193,800.00</w:t>
            </w:r>
          </w:p>
        </w:tc>
        <w:tc>
          <w:tcPr>
            <w:tcW w:w="1705" w:type="dxa"/>
            <w:vAlign w:val="center"/>
          </w:tcPr>
          <w:p w:rsidR="008978B8" w:rsidRDefault="005D2139">
            <w:pPr>
              <w:jc w:val="right"/>
            </w:pPr>
            <w:r>
              <w:rPr>
                <w:color w:val="000000"/>
                <w:sz w:val="24"/>
              </w:rPr>
              <w:t>0.57</w:t>
            </w:r>
          </w:p>
        </w:tc>
      </w:tr>
      <w:tr w:rsidR="008978B8">
        <w:tc>
          <w:tcPr>
            <w:tcW w:w="862" w:type="dxa"/>
            <w:vAlign w:val="center"/>
          </w:tcPr>
          <w:p w:rsidR="008978B8" w:rsidRDefault="005D2139">
            <w:pPr>
              <w:jc w:val="center"/>
            </w:pPr>
            <w:r>
              <w:rPr>
                <w:color w:val="000000"/>
                <w:sz w:val="24"/>
              </w:rPr>
              <w:t>20</w:t>
            </w:r>
          </w:p>
        </w:tc>
        <w:tc>
          <w:tcPr>
            <w:tcW w:w="1346" w:type="dxa"/>
            <w:vAlign w:val="center"/>
          </w:tcPr>
          <w:p w:rsidR="008978B8" w:rsidRDefault="005D2139">
            <w:pPr>
              <w:jc w:val="center"/>
            </w:pPr>
            <w:r>
              <w:rPr>
                <w:color w:val="000000"/>
                <w:sz w:val="24"/>
              </w:rPr>
              <w:t>002013</w:t>
            </w:r>
          </w:p>
        </w:tc>
        <w:tc>
          <w:tcPr>
            <w:tcW w:w="1795" w:type="dxa"/>
            <w:vAlign w:val="center"/>
          </w:tcPr>
          <w:p w:rsidR="008978B8" w:rsidRDefault="005D2139">
            <w:pPr>
              <w:jc w:val="center"/>
            </w:pPr>
            <w:r>
              <w:rPr>
                <w:color w:val="000000"/>
                <w:sz w:val="24"/>
              </w:rPr>
              <w:t>中航机电</w:t>
            </w:r>
          </w:p>
        </w:tc>
        <w:tc>
          <w:tcPr>
            <w:tcW w:w="1346" w:type="dxa"/>
            <w:vAlign w:val="center"/>
          </w:tcPr>
          <w:p w:rsidR="008978B8" w:rsidRDefault="005D2139">
            <w:pPr>
              <w:jc w:val="right"/>
            </w:pPr>
            <w:r>
              <w:rPr>
                <w:color w:val="000000"/>
                <w:sz w:val="24"/>
              </w:rPr>
              <w:t>39,000</w:t>
            </w:r>
          </w:p>
        </w:tc>
        <w:tc>
          <w:tcPr>
            <w:tcW w:w="1944" w:type="dxa"/>
            <w:vAlign w:val="center"/>
          </w:tcPr>
          <w:p w:rsidR="008978B8" w:rsidRDefault="005D2139">
            <w:pPr>
              <w:jc w:val="right"/>
            </w:pPr>
            <w:r>
              <w:rPr>
                <w:color w:val="000000"/>
                <w:sz w:val="24"/>
              </w:rPr>
              <w:t>1,086,150.00</w:t>
            </w:r>
          </w:p>
        </w:tc>
        <w:tc>
          <w:tcPr>
            <w:tcW w:w="1705" w:type="dxa"/>
            <w:vAlign w:val="center"/>
          </w:tcPr>
          <w:p w:rsidR="008978B8" w:rsidRDefault="005D2139">
            <w:pPr>
              <w:jc w:val="right"/>
            </w:pPr>
            <w:r>
              <w:rPr>
                <w:color w:val="000000"/>
                <w:sz w:val="24"/>
              </w:rPr>
              <w:t>0.52</w:t>
            </w:r>
          </w:p>
        </w:tc>
      </w:tr>
      <w:tr w:rsidR="008978B8">
        <w:tc>
          <w:tcPr>
            <w:tcW w:w="862" w:type="dxa"/>
            <w:vAlign w:val="center"/>
          </w:tcPr>
          <w:p w:rsidR="008978B8" w:rsidRDefault="005D2139">
            <w:pPr>
              <w:jc w:val="center"/>
            </w:pPr>
            <w:r>
              <w:rPr>
                <w:color w:val="000000"/>
                <w:sz w:val="24"/>
              </w:rPr>
              <w:t>21</w:t>
            </w:r>
          </w:p>
        </w:tc>
        <w:tc>
          <w:tcPr>
            <w:tcW w:w="1346" w:type="dxa"/>
            <w:vAlign w:val="center"/>
          </w:tcPr>
          <w:p w:rsidR="008978B8" w:rsidRDefault="005D2139">
            <w:pPr>
              <w:jc w:val="center"/>
            </w:pPr>
            <w:r>
              <w:rPr>
                <w:color w:val="000000"/>
                <w:sz w:val="24"/>
              </w:rPr>
              <w:t>000061</w:t>
            </w:r>
          </w:p>
        </w:tc>
        <w:tc>
          <w:tcPr>
            <w:tcW w:w="1795" w:type="dxa"/>
            <w:vAlign w:val="center"/>
          </w:tcPr>
          <w:p w:rsidR="008978B8" w:rsidRDefault="005D2139">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8978B8" w:rsidRDefault="005D2139">
            <w:pPr>
              <w:jc w:val="right"/>
            </w:pPr>
            <w:r>
              <w:rPr>
                <w:color w:val="000000"/>
                <w:sz w:val="24"/>
              </w:rPr>
              <w:t>50,000</w:t>
            </w:r>
          </w:p>
        </w:tc>
        <w:tc>
          <w:tcPr>
            <w:tcW w:w="1944" w:type="dxa"/>
            <w:vAlign w:val="center"/>
          </w:tcPr>
          <w:p w:rsidR="008978B8" w:rsidRDefault="005D2139">
            <w:pPr>
              <w:jc w:val="right"/>
            </w:pPr>
            <w:r>
              <w:rPr>
                <w:color w:val="000000"/>
                <w:sz w:val="24"/>
              </w:rPr>
              <w:t>1,020,000.00</w:t>
            </w:r>
          </w:p>
        </w:tc>
        <w:tc>
          <w:tcPr>
            <w:tcW w:w="1705" w:type="dxa"/>
            <w:vAlign w:val="center"/>
          </w:tcPr>
          <w:p w:rsidR="008978B8" w:rsidRDefault="005D2139">
            <w:pPr>
              <w:jc w:val="right"/>
            </w:pPr>
            <w:r>
              <w:rPr>
                <w:color w:val="000000"/>
                <w:sz w:val="24"/>
              </w:rPr>
              <w:t>0.49</w:t>
            </w:r>
          </w:p>
        </w:tc>
      </w:tr>
      <w:tr w:rsidR="008978B8">
        <w:tc>
          <w:tcPr>
            <w:tcW w:w="862" w:type="dxa"/>
            <w:vAlign w:val="center"/>
          </w:tcPr>
          <w:p w:rsidR="008978B8" w:rsidRDefault="005D2139">
            <w:pPr>
              <w:jc w:val="center"/>
            </w:pPr>
            <w:r>
              <w:rPr>
                <w:color w:val="000000"/>
                <w:sz w:val="24"/>
              </w:rPr>
              <w:t>22</w:t>
            </w:r>
          </w:p>
        </w:tc>
        <w:tc>
          <w:tcPr>
            <w:tcW w:w="1346" w:type="dxa"/>
            <w:vAlign w:val="center"/>
          </w:tcPr>
          <w:p w:rsidR="008978B8" w:rsidRDefault="005D2139">
            <w:pPr>
              <w:jc w:val="center"/>
            </w:pPr>
            <w:r>
              <w:rPr>
                <w:color w:val="000000"/>
                <w:sz w:val="24"/>
              </w:rPr>
              <w:t>000733</w:t>
            </w:r>
          </w:p>
        </w:tc>
        <w:tc>
          <w:tcPr>
            <w:tcW w:w="1795" w:type="dxa"/>
            <w:vAlign w:val="center"/>
          </w:tcPr>
          <w:p w:rsidR="008978B8" w:rsidRDefault="005D2139">
            <w:pPr>
              <w:jc w:val="center"/>
            </w:pPr>
            <w:r>
              <w:rPr>
                <w:color w:val="000000"/>
                <w:sz w:val="24"/>
              </w:rPr>
              <w:t>振华科技</w:t>
            </w:r>
          </w:p>
        </w:tc>
        <w:tc>
          <w:tcPr>
            <w:tcW w:w="1346" w:type="dxa"/>
            <w:vAlign w:val="center"/>
          </w:tcPr>
          <w:p w:rsidR="008978B8" w:rsidRDefault="005D2139">
            <w:pPr>
              <w:jc w:val="right"/>
            </w:pPr>
            <w:r>
              <w:rPr>
                <w:color w:val="000000"/>
                <w:sz w:val="24"/>
              </w:rPr>
              <w:t>37,480</w:t>
            </w:r>
          </w:p>
        </w:tc>
        <w:tc>
          <w:tcPr>
            <w:tcW w:w="1944" w:type="dxa"/>
            <w:vAlign w:val="center"/>
          </w:tcPr>
          <w:p w:rsidR="008978B8" w:rsidRDefault="005D2139">
            <w:pPr>
              <w:jc w:val="right"/>
            </w:pPr>
            <w:r>
              <w:rPr>
                <w:color w:val="000000"/>
                <w:sz w:val="24"/>
              </w:rPr>
              <w:t>1,011,585.20</w:t>
            </w:r>
          </w:p>
        </w:tc>
        <w:tc>
          <w:tcPr>
            <w:tcW w:w="1705" w:type="dxa"/>
            <w:vAlign w:val="center"/>
          </w:tcPr>
          <w:p w:rsidR="008978B8" w:rsidRDefault="005D2139">
            <w:pPr>
              <w:jc w:val="right"/>
            </w:pPr>
            <w:r>
              <w:rPr>
                <w:color w:val="000000"/>
                <w:sz w:val="24"/>
              </w:rPr>
              <w:t>0.48</w:t>
            </w:r>
          </w:p>
        </w:tc>
      </w:tr>
      <w:tr w:rsidR="008978B8">
        <w:tc>
          <w:tcPr>
            <w:tcW w:w="862" w:type="dxa"/>
            <w:vAlign w:val="center"/>
          </w:tcPr>
          <w:p w:rsidR="008978B8" w:rsidRDefault="005D2139">
            <w:pPr>
              <w:jc w:val="center"/>
            </w:pPr>
            <w:r>
              <w:rPr>
                <w:color w:val="000000"/>
                <w:sz w:val="24"/>
              </w:rPr>
              <w:t>23</w:t>
            </w:r>
          </w:p>
        </w:tc>
        <w:tc>
          <w:tcPr>
            <w:tcW w:w="1346" w:type="dxa"/>
            <w:vAlign w:val="center"/>
          </w:tcPr>
          <w:p w:rsidR="008978B8" w:rsidRDefault="005D2139">
            <w:pPr>
              <w:jc w:val="center"/>
            </w:pPr>
            <w:r>
              <w:rPr>
                <w:color w:val="000000"/>
                <w:sz w:val="24"/>
              </w:rPr>
              <w:t>002477</w:t>
            </w:r>
          </w:p>
        </w:tc>
        <w:tc>
          <w:tcPr>
            <w:tcW w:w="1795" w:type="dxa"/>
            <w:vAlign w:val="center"/>
          </w:tcPr>
          <w:p w:rsidR="008978B8" w:rsidRDefault="005D2139">
            <w:pPr>
              <w:jc w:val="center"/>
            </w:pPr>
            <w:r>
              <w:rPr>
                <w:color w:val="000000"/>
                <w:sz w:val="24"/>
              </w:rPr>
              <w:t>雏鹰农牧</w:t>
            </w:r>
          </w:p>
        </w:tc>
        <w:tc>
          <w:tcPr>
            <w:tcW w:w="1346" w:type="dxa"/>
            <w:vAlign w:val="center"/>
          </w:tcPr>
          <w:p w:rsidR="008978B8" w:rsidRDefault="005D2139">
            <w:pPr>
              <w:jc w:val="right"/>
            </w:pPr>
            <w:r>
              <w:rPr>
                <w:color w:val="000000"/>
                <w:sz w:val="24"/>
              </w:rPr>
              <w:t>50,000</w:t>
            </w:r>
          </w:p>
        </w:tc>
        <w:tc>
          <w:tcPr>
            <w:tcW w:w="1944" w:type="dxa"/>
            <w:vAlign w:val="center"/>
          </w:tcPr>
          <w:p w:rsidR="008978B8" w:rsidRDefault="005D2139">
            <w:pPr>
              <w:jc w:val="right"/>
            </w:pPr>
            <w:r>
              <w:rPr>
                <w:color w:val="000000"/>
                <w:sz w:val="24"/>
              </w:rPr>
              <w:t>960,000.00</w:t>
            </w:r>
          </w:p>
        </w:tc>
        <w:tc>
          <w:tcPr>
            <w:tcW w:w="1705" w:type="dxa"/>
            <w:vAlign w:val="center"/>
          </w:tcPr>
          <w:p w:rsidR="008978B8" w:rsidRDefault="005D2139">
            <w:pPr>
              <w:jc w:val="right"/>
            </w:pPr>
            <w:r>
              <w:rPr>
                <w:color w:val="000000"/>
                <w:sz w:val="24"/>
              </w:rPr>
              <w:t>0.46</w:t>
            </w:r>
          </w:p>
        </w:tc>
      </w:tr>
      <w:tr w:rsidR="008978B8">
        <w:tc>
          <w:tcPr>
            <w:tcW w:w="862" w:type="dxa"/>
            <w:vAlign w:val="center"/>
          </w:tcPr>
          <w:p w:rsidR="008978B8" w:rsidRDefault="005D2139">
            <w:pPr>
              <w:jc w:val="center"/>
            </w:pPr>
            <w:r>
              <w:rPr>
                <w:color w:val="000000"/>
                <w:sz w:val="24"/>
              </w:rPr>
              <w:t>24</w:t>
            </w:r>
          </w:p>
        </w:tc>
        <w:tc>
          <w:tcPr>
            <w:tcW w:w="1346" w:type="dxa"/>
            <w:vAlign w:val="center"/>
          </w:tcPr>
          <w:p w:rsidR="008978B8" w:rsidRDefault="005D2139">
            <w:pPr>
              <w:jc w:val="center"/>
            </w:pPr>
            <w:r>
              <w:rPr>
                <w:color w:val="000000"/>
                <w:sz w:val="24"/>
              </w:rPr>
              <w:t>600880</w:t>
            </w:r>
          </w:p>
        </w:tc>
        <w:tc>
          <w:tcPr>
            <w:tcW w:w="1795" w:type="dxa"/>
            <w:vAlign w:val="center"/>
          </w:tcPr>
          <w:p w:rsidR="008978B8" w:rsidRDefault="005D2139">
            <w:pPr>
              <w:jc w:val="center"/>
            </w:pPr>
            <w:r>
              <w:rPr>
                <w:color w:val="000000"/>
                <w:sz w:val="24"/>
              </w:rPr>
              <w:t>博瑞传播</w:t>
            </w:r>
          </w:p>
        </w:tc>
        <w:tc>
          <w:tcPr>
            <w:tcW w:w="1346" w:type="dxa"/>
            <w:vAlign w:val="center"/>
          </w:tcPr>
          <w:p w:rsidR="008978B8" w:rsidRDefault="005D2139">
            <w:pPr>
              <w:jc w:val="right"/>
            </w:pPr>
            <w:r>
              <w:rPr>
                <w:color w:val="000000"/>
                <w:sz w:val="24"/>
              </w:rPr>
              <w:t>60,000</w:t>
            </w:r>
          </w:p>
        </w:tc>
        <w:tc>
          <w:tcPr>
            <w:tcW w:w="1944" w:type="dxa"/>
            <w:vAlign w:val="center"/>
          </w:tcPr>
          <w:p w:rsidR="008978B8" w:rsidRDefault="005D2139">
            <w:pPr>
              <w:jc w:val="right"/>
            </w:pPr>
            <w:r>
              <w:rPr>
                <w:color w:val="000000"/>
                <w:sz w:val="24"/>
              </w:rPr>
              <w:t>931,800.00</w:t>
            </w:r>
          </w:p>
        </w:tc>
        <w:tc>
          <w:tcPr>
            <w:tcW w:w="1705" w:type="dxa"/>
            <w:vAlign w:val="center"/>
          </w:tcPr>
          <w:p w:rsidR="008978B8" w:rsidRDefault="005D2139">
            <w:pPr>
              <w:jc w:val="right"/>
            </w:pPr>
            <w:r>
              <w:rPr>
                <w:color w:val="000000"/>
                <w:sz w:val="24"/>
              </w:rPr>
              <w:t>0.44</w:t>
            </w:r>
          </w:p>
        </w:tc>
      </w:tr>
      <w:tr w:rsidR="008978B8">
        <w:tc>
          <w:tcPr>
            <w:tcW w:w="862" w:type="dxa"/>
            <w:vAlign w:val="center"/>
          </w:tcPr>
          <w:p w:rsidR="008978B8" w:rsidRDefault="005D2139">
            <w:pPr>
              <w:jc w:val="center"/>
            </w:pPr>
            <w:r>
              <w:rPr>
                <w:color w:val="000000"/>
                <w:sz w:val="24"/>
              </w:rPr>
              <w:t>25</w:t>
            </w:r>
          </w:p>
        </w:tc>
        <w:tc>
          <w:tcPr>
            <w:tcW w:w="1346" w:type="dxa"/>
            <w:vAlign w:val="center"/>
          </w:tcPr>
          <w:p w:rsidR="008978B8" w:rsidRDefault="005D2139">
            <w:pPr>
              <w:jc w:val="center"/>
            </w:pPr>
            <w:r>
              <w:rPr>
                <w:color w:val="000000"/>
                <w:sz w:val="24"/>
              </w:rPr>
              <w:t>300045</w:t>
            </w:r>
          </w:p>
        </w:tc>
        <w:tc>
          <w:tcPr>
            <w:tcW w:w="1795" w:type="dxa"/>
            <w:vAlign w:val="center"/>
          </w:tcPr>
          <w:p w:rsidR="008978B8" w:rsidRDefault="005D2139">
            <w:pPr>
              <w:jc w:val="center"/>
            </w:pPr>
            <w:r>
              <w:rPr>
                <w:color w:val="000000"/>
                <w:sz w:val="24"/>
              </w:rPr>
              <w:t>华力创通</w:t>
            </w:r>
          </w:p>
        </w:tc>
        <w:tc>
          <w:tcPr>
            <w:tcW w:w="1346" w:type="dxa"/>
            <w:vAlign w:val="center"/>
          </w:tcPr>
          <w:p w:rsidR="008978B8" w:rsidRDefault="005D2139">
            <w:pPr>
              <w:jc w:val="right"/>
            </w:pPr>
            <w:r>
              <w:rPr>
                <w:color w:val="000000"/>
                <w:sz w:val="24"/>
              </w:rPr>
              <w:t>50,000</w:t>
            </w:r>
          </w:p>
        </w:tc>
        <w:tc>
          <w:tcPr>
            <w:tcW w:w="1944" w:type="dxa"/>
            <w:vAlign w:val="center"/>
          </w:tcPr>
          <w:p w:rsidR="008978B8" w:rsidRDefault="005D2139">
            <w:pPr>
              <w:jc w:val="right"/>
            </w:pPr>
            <w:r>
              <w:rPr>
                <w:color w:val="000000"/>
                <w:sz w:val="24"/>
              </w:rPr>
              <w:t>919,000.00</w:t>
            </w:r>
          </w:p>
        </w:tc>
        <w:tc>
          <w:tcPr>
            <w:tcW w:w="1705" w:type="dxa"/>
            <w:vAlign w:val="center"/>
          </w:tcPr>
          <w:p w:rsidR="008978B8" w:rsidRDefault="005D2139">
            <w:pPr>
              <w:jc w:val="right"/>
            </w:pPr>
            <w:r>
              <w:rPr>
                <w:color w:val="000000"/>
                <w:sz w:val="24"/>
              </w:rPr>
              <w:t>0.44</w:t>
            </w:r>
          </w:p>
        </w:tc>
      </w:tr>
      <w:tr w:rsidR="008978B8">
        <w:tc>
          <w:tcPr>
            <w:tcW w:w="862" w:type="dxa"/>
            <w:vAlign w:val="center"/>
          </w:tcPr>
          <w:p w:rsidR="008978B8" w:rsidRDefault="005D2139">
            <w:pPr>
              <w:jc w:val="center"/>
            </w:pPr>
            <w:r>
              <w:rPr>
                <w:color w:val="000000"/>
                <w:sz w:val="24"/>
              </w:rPr>
              <w:t>26</w:t>
            </w:r>
          </w:p>
        </w:tc>
        <w:tc>
          <w:tcPr>
            <w:tcW w:w="1346" w:type="dxa"/>
            <w:vAlign w:val="center"/>
          </w:tcPr>
          <w:p w:rsidR="008978B8" w:rsidRDefault="005D2139">
            <w:pPr>
              <w:jc w:val="center"/>
            </w:pPr>
            <w:r>
              <w:rPr>
                <w:color w:val="000000"/>
                <w:sz w:val="24"/>
              </w:rPr>
              <w:t>600804</w:t>
            </w:r>
          </w:p>
        </w:tc>
        <w:tc>
          <w:tcPr>
            <w:tcW w:w="1795" w:type="dxa"/>
            <w:vAlign w:val="center"/>
          </w:tcPr>
          <w:p w:rsidR="008978B8" w:rsidRDefault="005D2139">
            <w:pPr>
              <w:jc w:val="center"/>
            </w:pPr>
            <w:r>
              <w:rPr>
                <w:color w:val="000000"/>
                <w:sz w:val="24"/>
              </w:rPr>
              <w:t>鹏博士</w:t>
            </w:r>
          </w:p>
        </w:tc>
        <w:tc>
          <w:tcPr>
            <w:tcW w:w="1346" w:type="dxa"/>
            <w:vAlign w:val="center"/>
          </w:tcPr>
          <w:p w:rsidR="008978B8" w:rsidRDefault="005D2139">
            <w:pPr>
              <w:jc w:val="right"/>
            </w:pPr>
            <w:r>
              <w:rPr>
                <w:color w:val="000000"/>
                <w:sz w:val="24"/>
              </w:rPr>
              <w:t>29,904</w:t>
            </w:r>
          </w:p>
        </w:tc>
        <w:tc>
          <w:tcPr>
            <w:tcW w:w="1944" w:type="dxa"/>
            <w:vAlign w:val="center"/>
          </w:tcPr>
          <w:p w:rsidR="008978B8" w:rsidRDefault="005D2139">
            <w:pPr>
              <w:jc w:val="right"/>
            </w:pPr>
            <w:r>
              <w:rPr>
                <w:color w:val="000000"/>
                <w:sz w:val="24"/>
              </w:rPr>
              <w:t>892,933.44</w:t>
            </w:r>
          </w:p>
        </w:tc>
        <w:tc>
          <w:tcPr>
            <w:tcW w:w="1705" w:type="dxa"/>
            <w:vAlign w:val="center"/>
          </w:tcPr>
          <w:p w:rsidR="008978B8" w:rsidRDefault="005D2139">
            <w:pPr>
              <w:jc w:val="right"/>
            </w:pPr>
            <w:r>
              <w:rPr>
                <w:color w:val="000000"/>
                <w:sz w:val="24"/>
              </w:rPr>
              <w:t>0.43</w:t>
            </w:r>
          </w:p>
        </w:tc>
      </w:tr>
      <w:tr w:rsidR="008978B8">
        <w:tc>
          <w:tcPr>
            <w:tcW w:w="862" w:type="dxa"/>
            <w:vAlign w:val="center"/>
          </w:tcPr>
          <w:p w:rsidR="008978B8" w:rsidRDefault="005D2139">
            <w:pPr>
              <w:jc w:val="center"/>
            </w:pPr>
            <w:r>
              <w:rPr>
                <w:color w:val="000000"/>
                <w:sz w:val="24"/>
              </w:rPr>
              <w:t>27</w:t>
            </w:r>
          </w:p>
        </w:tc>
        <w:tc>
          <w:tcPr>
            <w:tcW w:w="1346" w:type="dxa"/>
            <w:vAlign w:val="center"/>
          </w:tcPr>
          <w:p w:rsidR="008978B8" w:rsidRDefault="005D2139">
            <w:pPr>
              <w:jc w:val="center"/>
            </w:pPr>
            <w:r>
              <w:rPr>
                <w:color w:val="000000"/>
                <w:sz w:val="24"/>
              </w:rPr>
              <w:t>600358</w:t>
            </w:r>
          </w:p>
        </w:tc>
        <w:tc>
          <w:tcPr>
            <w:tcW w:w="1795" w:type="dxa"/>
            <w:vAlign w:val="center"/>
          </w:tcPr>
          <w:p w:rsidR="008978B8" w:rsidRDefault="005D2139">
            <w:pPr>
              <w:jc w:val="center"/>
            </w:pPr>
            <w:r>
              <w:rPr>
                <w:color w:val="000000"/>
                <w:sz w:val="24"/>
              </w:rPr>
              <w:t>国旅联合</w:t>
            </w:r>
          </w:p>
        </w:tc>
        <w:tc>
          <w:tcPr>
            <w:tcW w:w="1346" w:type="dxa"/>
            <w:vAlign w:val="center"/>
          </w:tcPr>
          <w:p w:rsidR="008978B8" w:rsidRDefault="005D2139">
            <w:pPr>
              <w:jc w:val="right"/>
            </w:pPr>
            <w:r>
              <w:rPr>
                <w:color w:val="000000"/>
                <w:sz w:val="24"/>
              </w:rPr>
              <w:t>50,000</w:t>
            </w:r>
          </w:p>
        </w:tc>
        <w:tc>
          <w:tcPr>
            <w:tcW w:w="1944" w:type="dxa"/>
            <w:vAlign w:val="center"/>
          </w:tcPr>
          <w:p w:rsidR="008978B8" w:rsidRDefault="005D2139">
            <w:pPr>
              <w:jc w:val="right"/>
            </w:pPr>
            <w:r>
              <w:rPr>
                <w:color w:val="000000"/>
                <w:sz w:val="24"/>
              </w:rPr>
              <w:t>852,000.00</w:t>
            </w:r>
          </w:p>
        </w:tc>
        <w:tc>
          <w:tcPr>
            <w:tcW w:w="1705" w:type="dxa"/>
            <w:vAlign w:val="center"/>
          </w:tcPr>
          <w:p w:rsidR="008978B8" w:rsidRDefault="005D2139">
            <w:pPr>
              <w:jc w:val="right"/>
            </w:pPr>
            <w:r>
              <w:rPr>
                <w:color w:val="000000"/>
                <w:sz w:val="24"/>
              </w:rPr>
              <w:t>0.41</w:t>
            </w:r>
          </w:p>
        </w:tc>
      </w:tr>
      <w:tr w:rsidR="008978B8">
        <w:tc>
          <w:tcPr>
            <w:tcW w:w="862" w:type="dxa"/>
            <w:vAlign w:val="center"/>
          </w:tcPr>
          <w:p w:rsidR="008978B8" w:rsidRDefault="005D2139">
            <w:pPr>
              <w:jc w:val="center"/>
            </w:pPr>
            <w:r>
              <w:rPr>
                <w:color w:val="000000"/>
                <w:sz w:val="24"/>
              </w:rPr>
              <w:t>28</w:t>
            </w:r>
          </w:p>
        </w:tc>
        <w:tc>
          <w:tcPr>
            <w:tcW w:w="1346" w:type="dxa"/>
            <w:vAlign w:val="center"/>
          </w:tcPr>
          <w:p w:rsidR="008978B8" w:rsidRDefault="005D2139">
            <w:pPr>
              <w:jc w:val="center"/>
            </w:pPr>
            <w:r>
              <w:rPr>
                <w:color w:val="000000"/>
                <w:sz w:val="24"/>
              </w:rPr>
              <w:t>300324</w:t>
            </w:r>
          </w:p>
        </w:tc>
        <w:tc>
          <w:tcPr>
            <w:tcW w:w="1795" w:type="dxa"/>
            <w:vAlign w:val="center"/>
          </w:tcPr>
          <w:p w:rsidR="008978B8" w:rsidRDefault="005D2139">
            <w:pPr>
              <w:jc w:val="center"/>
            </w:pPr>
            <w:r>
              <w:rPr>
                <w:color w:val="000000"/>
                <w:sz w:val="24"/>
              </w:rPr>
              <w:t>旋极信息</w:t>
            </w:r>
          </w:p>
        </w:tc>
        <w:tc>
          <w:tcPr>
            <w:tcW w:w="1346" w:type="dxa"/>
            <w:vAlign w:val="center"/>
          </w:tcPr>
          <w:p w:rsidR="008978B8" w:rsidRDefault="005D2139">
            <w:pPr>
              <w:jc w:val="right"/>
            </w:pPr>
            <w:r>
              <w:rPr>
                <w:color w:val="000000"/>
                <w:sz w:val="24"/>
              </w:rPr>
              <w:t>29,964</w:t>
            </w:r>
          </w:p>
        </w:tc>
        <w:tc>
          <w:tcPr>
            <w:tcW w:w="1944" w:type="dxa"/>
            <w:vAlign w:val="center"/>
          </w:tcPr>
          <w:p w:rsidR="008978B8" w:rsidRDefault="005D2139">
            <w:pPr>
              <w:jc w:val="right"/>
            </w:pPr>
            <w:r>
              <w:rPr>
                <w:color w:val="000000"/>
                <w:sz w:val="24"/>
              </w:rPr>
              <w:t>850,677.96</w:t>
            </w:r>
          </w:p>
        </w:tc>
        <w:tc>
          <w:tcPr>
            <w:tcW w:w="1705" w:type="dxa"/>
            <w:vAlign w:val="center"/>
          </w:tcPr>
          <w:p w:rsidR="008978B8" w:rsidRDefault="005D2139">
            <w:pPr>
              <w:jc w:val="right"/>
            </w:pPr>
            <w:r>
              <w:rPr>
                <w:color w:val="000000"/>
                <w:sz w:val="24"/>
              </w:rPr>
              <w:t>0.41</w:t>
            </w:r>
          </w:p>
        </w:tc>
      </w:tr>
      <w:tr w:rsidR="008978B8">
        <w:tc>
          <w:tcPr>
            <w:tcW w:w="862" w:type="dxa"/>
            <w:vAlign w:val="center"/>
          </w:tcPr>
          <w:p w:rsidR="008978B8" w:rsidRDefault="005D2139">
            <w:pPr>
              <w:jc w:val="center"/>
            </w:pPr>
            <w:r>
              <w:rPr>
                <w:color w:val="000000"/>
                <w:sz w:val="24"/>
              </w:rPr>
              <w:t>29</w:t>
            </w:r>
          </w:p>
        </w:tc>
        <w:tc>
          <w:tcPr>
            <w:tcW w:w="1346" w:type="dxa"/>
            <w:vAlign w:val="center"/>
          </w:tcPr>
          <w:p w:rsidR="008978B8" w:rsidRDefault="005D2139">
            <w:pPr>
              <w:jc w:val="center"/>
            </w:pPr>
            <w:r>
              <w:rPr>
                <w:color w:val="000000"/>
                <w:sz w:val="24"/>
              </w:rPr>
              <w:t>300020</w:t>
            </w:r>
          </w:p>
        </w:tc>
        <w:tc>
          <w:tcPr>
            <w:tcW w:w="1795" w:type="dxa"/>
            <w:vAlign w:val="center"/>
          </w:tcPr>
          <w:p w:rsidR="008978B8" w:rsidRDefault="005D2139">
            <w:pPr>
              <w:jc w:val="center"/>
            </w:pPr>
            <w:r>
              <w:rPr>
                <w:color w:val="000000"/>
                <w:sz w:val="24"/>
              </w:rPr>
              <w:t>银江股份</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825,000.00</w:t>
            </w:r>
          </w:p>
        </w:tc>
        <w:tc>
          <w:tcPr>
            <w:tcW w:w="1705" w:type="dxa"/>
            <w:vAlign w:val="center"/>
          </w:tcPr>
          <w:p w:rsidR="008978B8" w:rsidRDefault="005D2139">
            <w:pPr>
              <w:jc w:val="right"/>
            </w:pPr>
            <w:r>
              <w:rPr>
                <w:color w:val="000000"/>
                <w:sz w:val="24"/>
              </w:rPr>
              <w:t>0.39</w:t>
            </w:r>
          </w:p>
        </w:tc>
      </w:tr>
      <w:tr w:rsidR="008978B8">
        <w:tc>
          <w:tcPr>
            <w:tcW w:w="862" w:type="dxa"/>
            <w:vAlign w:val="center"/>
          </w:tcPr>
          <w:p w:rsidR="008978B8" w:rsidRDefault="005D2139">
            <w:pPr>
              <w:jc w:val="center"/>
            </w:pPr>
            <w:r>
              <w:rPr>
                <w:color w:val="000000"/>
                <w:sz w:val="24"/>
              </w:rPr>
              <w:t>30</w:t>
            </w:r>
          </w:p>
        </w:tc>
        <w:tc>
          <w:tcPr>
            <w:tcW w:w="1346" w:type="dxa"/>
            <w:vAlign w:val="center"/>
          </w:tcPr>
          <w:p w:rsidR="008978B8" w:rsidRDefault="005D2139">
            <w:pPr>
              <w:jc w:val="center"/>
            </w:pPr>
            <w:r>
              <w:rPr>
                <w:color w:val="000000"/>
                <w:sz w:val="24"/>
              </w:rPr>
              <w:t>600687</w:t>
            </w:r>
          </w:p>
        </w:tc>
        <w:tc>
          <w:tcPr>
            <w:tcW w:w="1795" w:type="dxa"/>
            <w:vAlign w:val="center"/>
          </w:tcPr>
          <w:p w:rsidR="008978B8" w:rsidRDefault="005D2139">
            <w:pPr>
              <w:jc w:val="center"/>
            </w:pPr>
            <w:r>
              <w:rPr>
                <w:color w:val="000000"/>
                <w:sz w:val="24"/>
              </w:rPr>
              <w:t>刚泰控股</w:t>
            </w:r>
          </w:p>
        </w:tc>
        <w:tc>
          <w:tcPr>
            <w:tcW w:w="1346" w:type="dxa"/>
            <w:vAlign w:val="center"/>
          </w:tcPr>
          <w:p w:rsidR="008978B8" w:rsidRDefault="005D2139">
            <w:pPr>
              <w:jc w:val="right"/>
            </w:pPr>
            <w:r>
              <w:rPr>
                <w:color w:val="000000"/>
                <w:sz w:val="24"/>
              </w:rPr>
              <w:t>20,000</w:t>
            </w:r>
          </w:p>
        </w:tc>
        <w:tc>
          <w:tcPr>
            <w:tcW w:w="1944" w:type="dxa"/>
            <w:vAlign w:val="center"/>
          </w:tcPr>
          <w:p w:rsidR="008978B8" w:rsidRDefault="005D2139">
            <w:pPr>
              <w:jc w:val="right"/>
            </w:pPr>
            <w:r>
              <w:rPr>
                <w:color w:val="000000"/>
                <w:sz w:val="24"/>
              </w:rPr>
              <w:t>785,000.00</w:t>
            </w:r>
          </w:p>
        </w:tc>
        <w:tc>
          <w:tcPr>
            <w:tcW w:w="1705" w:type="dxa"/>
            <w:vAlign w:val="center"/>
          </w:tcPr>
          <w:p w:rsidR="008978B8" w:rsidRDefault="005D2139">
            <w:pPr>
              <w:jc w:val="right"/>
            </w:pPr>
            <w:r>
              <w:rPr>
                <w:color w:val="000000"/>
                <w:sz w:val="24"/>
              </w:rPr>
              <w:t>0.37</w:t>
            </w:r>
          </w:p>
        </w:tc>
      </w:tr>
      <w:tr w:rsidR="008978B8">
        <w:tc>
          <w:tcPr>
            <w:tcW w:w="862" w:type="dxa"/>
            <w:vAlign w:val="center"/>
          </w:tcPr>
          <w:p w:rsidR="008978B8" w:rsidRDefault="005D2139">
            <w:pPr>
              <w:jc w:val="center"/>
            </w:pPr>
            <w:r>
              <w:rPr>
                <w:color w:val="000000"/>
                <w:sz w:val="24"/>
              </w:rPr>
              <w:t>31</w:t>
            </w:r>
          </w:p>
        </w:tc>
        <w:tc>
          <w:tcPr>
            <w:tcW w:w="1346" w:type="dxa"/>
            <w:vAlign w:val="center"/>
          </w:tcPr>
          <w:p w:rsidR="008978B8" w:rsidRDefault="005D2139">
            <w:pPr>
              <w:jc w:val="center"/>
            </w:pPr>
            <w:r>
              <w:rPr>
                <w:color w:val="000000"/>
                <w:sz w:val="24"/>
              </w:rPr>
              <w:t>300332</w:t>
            </w:r>
          </w:p>
        </w:tc>
        <w:tc>
          <w:tcPr>
            <w:tcW w:w="1795" w:type="dxa"/>
            <w:vAlign w:val="center"/>
          </w:tcPr>
          <w:p w:rsidR="008978B8" w:rsidRDefault="005D2139">
            <w:pPr>
              <w:jc w:val="center"/>
            </w:pPr>
            <w:r>
              <w:rPr>
                <w:color w:val="000000"/>
                <w:sz w:val="24"/>
              </w:rPr>
              <w:t>天壕节能</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756,000.00</w:t>
            </w:r>
          </w:p>
        </w:tc>
        <w:tc>
          <w:tcPr>
            <w:tcW w:w="1705" w:type="dxa"/>
            <w:vAlign w:val="center"/>
          </w:tcPr>
          <w:p w:rsidR="008978B8" w:rsidRDefault="005D2139">
            <w:pPr>
              <w:jc w:val="right"/>
            </w:pPr>
            <w:r>
              <w:rPr>
                <w:color w:val="000000"/>
                <w:sz w:val="24"/>
              </w:rPr>
              <w:t>0.36</w:t>
            </w:r>
          </w:p>
        </w:tc>
      </w:tr>
      <w:tr w:rsidR="008978B8">
        <w:tc>
          <w:tcPr>
            <w:tcW w:w="862" w:type="dxa"/>
            <w:vAlign w:val="center"/>
          </w:tcPr>
          <w:p w:rsidR="008978B8" w:rsidRDefault="005D2139">
            <w:pPr>
              <w:jc w:val="center"/>
            </w:pPr>
            <w:r>
              <w:rPr>
                <w:color w:val="000000"/>
                <w:sz w:val="24"/>
              </w:rPr>
              <w:t>32</w:t>
            </w:r>
          </w:p>
        </w:tc>
        <w:tc>
          <w:tcPr>
            <w:tcW w:w="1346" w:type="dxa"/>
            <w:vAlign w:val="center"/>
          </w:tcPr>
          <w:p w:rsidR="008978B8" w:rsidRDefault="005D2139">
            <w:pPr>
              <w:jc w:val="center"/>
            </w:pPr>
            <w:r>
              <w:rPr>
                <w:color w:val="000000"/>
                <w:sz w:val="24"/>
              </w:rPr>
              <w:t>300166</w:t>
            </w:r>
          </w:p>
        </w:tc>
        <w:tc>
          <w:tcPr>
            <w:tcW w:w="1795" w:type="dxa"/>
            <w:vAlign w:val="center"/>
          </w:tcPr>
          <w:p w:rsidR="008978B8" w:rsidRDefault="005D2139">
            <w:pPr>
              <w:jc w:val="center"/>
            </w:pPr>
            <w:r>
              <w:rPr>
                <w:color w:val="000000"/>
                <w:sz w:val="24"/>
              </w:rPr>
              <w:t>东方国信</w:t>
            </w:r>
          </w:p>
        </w:tc>
        <w:tc>
          <w:tcPr>
            <w:tcW w:w="1346" w:type="dxa"/>
            <w:vAlign w:val="center"/>
          </w:tcPr>
          <w:p w:rsidR="008978B8" w:rsidRDefault="005D2139">
            <w:pPr>
              <w:jc w:val="right"/>
            </w:pPr>
            <w:r>
              <w:rPr>
                <w:color w:val="000000"/>
                <w:sz w:val="24"/>
              </w:rPr>
              <w:t>20,000</w:t>
            </w:r>
          </w:p>
        </w:tc>
        <w:tc>
          <w:tcPr>
            <w:tcW w:w="1944" w:type="dxa"/>
            <w:vAlign w:val="center"/>
          </w:tcPr>
          <w:p w:rsidR="008978B8" w:rsidRDefault="005D2139">
            <w:pPr>
              <w:jc w:val="right"/>
            </w:pPr>
            <w:r>
              <w:rPr>
                <w:color w:val="000000"/>
                <w:sz w:val="24"/>
              </w:rPr>
              <w:t>718,400.00</w:t>
            </w:r>
          </w:p>
        </w:tc>
        <w:tc>
          <w:tcPr>
            <w:tcW w:w="1705" w:type="dxa"/>
            <w:vAlign w:val="center"/>
          </w:tcPr>
          <w:p w:rsidR="008978B8" w:rsidRDefault="005D2139">
            <w:pPr>
              <w:jc w:val="right"/>
            </w:pPr>
            <w:r>
              <w:rPr>
                <w:color w:val="000000"/>
                <w:sz w:val="24"/>
              </w:rPr>
              <w:t>0.34</w:t>
            </w:r>
          </w:p>
        </w:tc>
      </w:tr>
      <w:tr w:rsidR="008978B8">
        <w:tc>
          <w:tcPr>
            <w:tcW w:w="862" w:type="dxa"/>
            <w:vAlign w:val="center"/>
          </w:tcPr>
          <w:p w:rsidR="008978B8" w:rsidRDefault="005D2139">
            <w:pPr>
              <w:jc w:val="center"/>
            </w:pPr>
            <w:r>
              <w:rPr>
                <w:color w:val="000000"/>
                <w:sz w:val="24"/>
              </w:rPr>
              <w:t>33</w:t>
            </w:r>
          </w:p>
        </w:tc>
        <w:tc>
          <w:tcPr>
            <w:tcW w:w="1346" w:type="dxa"/>
            <w:vAlign w:val="center"/>
          </w:tcPr>
          <w:p w:rsidR="008978B8" w:rsidRDefault="005D2139">
            <w:pPr>
              <w:jc w:val="center"/>
            </w:pPr>
            <w:r>
              <w:rPr>
                <w:color w:val="000000"/>
                <w:sz w:val="24"/>
              </w:rPr>
              <w:t>002544</w:t>
            </w:r>
          </w:p>
        </w:tc>
        <w:tc>
          <w:tcPr>
            <w:tcW w:w="1795" w:type="dxa"/>
            <w:vAlign w:val="center"/>
          </w:tcPr>
          <w:p w:rsidR="008978B8" w:rsidRDefault="005D2139">
            <w:pPr>
              <w:jc w:val="center"/>
            </w:pPr>
            <w:r>
              <w:rPr>
                <w:color w:val="000000"/>
                <w:sz w:val="24"/>
              </w:rPr>
              <w:t>杰赛科技</w:t>
            </w:r>
          </w:p>
        </w:tc>
        <w:tc>
          <w:tcPr>
            <w:tcW w:w="1346" w:type="dxa"/>
            <w:vAlign w:val="center"/>
          </w:tcPr>
          <w:p w:rsidR="008978B8" w:rsidRDefault="005D2139">
            <w:pPr>
              <w:jc w:val="right"/>
            </w:pPr>
            <w:r>
              <w:rPr>
                <w:color w:val="000000"/>
                <w:sz w:val="24"/>
              </w:rPr>
              <w:t>20,000</w:t>
            </w:r>
          </w:p>
        </w:tc>
        <w:tc>
          <w:tcPr>
            <w:tcW w:w="1944" w:type="dxa"/>
            <w:vAlign w:val="center"/>
          </w:tcPr>
          <w:p w:rsidR="008978B8" w:rsidRDefault="005D2139">
            <w:pPr>
              <w:jc w:val="right"/>
            </w:pPr>
            <w:r>
              <w:rPr>
                <w:color w:val="000000"/>
                <w:sz w:val="24"/>
              </w:rPr>
              <w:t>703,800.00</w:t>
            </w:r>
          </w:p>
        </w:tc>
        <w:tc>
          <w:tcPr>
            <w:tcW w:w="1705" w:type="dxa"/>
            <w:vAlign w:val="center"/>
          </w:tcPr>
          <w:p w:rsidR="008978B8" w:rsidRDefault="005D2139">
            <w:pPr>
              <w:jc w:val="right"/>
            </w:pPr>
            <w:r>
              <w:rPr>
                <w:color w:val="000000"/>
                <w:sz w:val="24"/>
              </w:rPr>
              <w:t>0.34</w:t>
            </w:r>
          </w:p>
        </w:tc>
      </w:tr>
      <w:tr w:rsidR="008978B8">
        <w:tc>
          <w:tcPr>
            <w:tcW w:w="862" w:type="dxa"/>
            <w:vAlign w:val="center"/>
          </w:tcPr>
          <w:p w:rsidR="008978B8" w:rsidRDefault="005D2139">
            <w:pPr>
              <w:jc w:val="center"/>
            </w:pPr>
            <w:r>
              <w:rPr>
                <w:color w:val="000000"/>
                <w:sz w:val="24"/>
              </w:rPr>
              <w:t>34</w:t>
            </w:r>
          </w:p>
        </w:tc>
        <w:tc>
          <w:tcPr>
            <w:tcW w:w="1346" w:type="dxa"/>
            <w:vAlign w:val="center"/>
          </w:tcPr>
          <w:p w:rsidR="008978B8" w:rsidRDefault="005D2139">
            <w:pPr>
              <w:jc w:val="center"/>
            </w:pPr>
            <w:r>
              <w:rPr>
                <w:color w:val="000000"/>
                <w:sz w:val="24"/>
              </w:rPr>
              <w:t>600705</w:t>
            </w:r>
          </w:p>
        </w:tc>
        <w:tc>
          <w:tcPr>
            <w:tcW w:w="1795" w:type="dxa"/>
            <w:vAlign w:val="center"/>
          </w:tcPr>
          <w:p w:rsidR="008978B8" w:rsidRDefault="005D2139">
            <w:pPr>
              <w:jc w:val="center"/>
            </w:pPr>
            <w:r>
              <w:rPr>
                <w:color w:val="000000"/>
                <w:sz w:val="24"/>
              </w:rPr>
              <w:t>中航资本</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694,500.00</w:t>
            </w:r>
          </w:p>
        </w:tc>
        <w:tc>
          <w:tcPr>
            <w:tcW w:w="1705" w:type="dxa"/>
            <w:vAlign w:val="center"/>
          </w:tcPr>
          <w:p w:rsidR="008978B8" w:rsidRDefault="005D2139">
            <w:pPr>
              <w:jc w:val="right"/>
            </w:pPr>
            <w:r>
              <w:rPr>
                <w:color w:val="000000"/>
                <w:sz w:val="24"/>
              </w:rPr>
              <w:t>0.33</w:t>
            </w:r>
          </w:p>
        </w:tc>
      </w:tr>
      <w:tr w:rsidR="008978B8">
        <w:tc>
          <w:tcPr>
            <w:tcW w:w="862" w:type="dxa"/>
            <w:vAlign w:val="center"/>
          </w:tcPr>
          <w:p w:rsidR="008978B8" w:rsidRDefault="005D2139">
            <w:pPr>
              <w:jc w:val="center"/>
            </w:pPr>
            <w:r>
              <w:rPr>
                <w:color w:val="000000"/>
                <w:sz w:val="24"/>
              </w:rPr>
              <w:t>35</w:t>
            </w:r>
          </w:p>
        </w:tc>
        <w:tc>
          <w:tcPr>
            <w:tcW w:w="1346" w:type="dxa"/>
            <w:vAlign w:val="center"/>
          </w:tcPr>
          <w:p w:rsidR="008978B8" w:rsidRDefault="005D2139">
            <w:pPr>
              <w:jc w:val="center"/>
            </w:pPr>
            <w:r>
              <w:rPr>
                <w:color w:val="000000"/>
                <w:sz w:val="24"/>
              </w:rPr>
              <w:t>002348</w:t>
            </w:r>
          </w:p>
        </w:tc>
        <w:tc>
          <w:tcPr>
            <w:tcW w:w="1795" w:type="dxa"/>
            <w:vAlign w:val="center"/>
          </w:tcPr>
          <w:p w:rsidR="008978B8" w:rsidRDefault="005D2139">
            <w:pPr>
              <w:jc w:val="center"/>
            </w:pPr>
            <w:r>
              <w:rPr>
                <w:color w:val="000000"/>
                <w:sz w:val="24"/>
              </w:rPr>
              <w:t>高乐股份</w:t>
            </w:r>
          </w:p>
        </w:tc>
        <w:tc>
          <w:tcPr>
            <w:tcW w:w="1346" w:type="dxa"/>
            <w:vAlign w:val="center"/>
          </w:tcPr>
          <w:p w:rsidR="008978B8" w:rsidRDefault="005D2139">
            <w:pPr>
              <w:jc w:val="right"/>
            </w:pPr>
            <w:r>
              <w:rPr>
                <w:color w:val="000000"/>
                <w:sz w:val="24"/>
              </w:rPr>
              <w:t>40,000</w:t>
            </w:r>
          </w:p>
        </w:tc>
        <w:tc>
          <w:tcPr>
            <w:tcW w:w="1944" w:type="dxa"/>
            <w:vAlign w:val="center"/>
          </w:tcPr>
          <w:p w:rsidR="008978B8" w:rsidRDefault="005D2139">
            <w:pPr>
              <w:jc w:val="right"/>
            </w:pPr>
            <w:r>
              <w:rPr>
                <w:color w:val="000000"/>
                <w:sz w:val="24"/>
              </w:rPr>
              <w:t>625,200.00</w:t>
            </w:r>
          </w:p>
        </w:tc>
        <w:tc>
          <w:tcPr>
            <w:tcW w:w="1705" w:type="dxa"/>
            <w:vAlign w:val="center"/>
          </w:tcPr>
          <w:p w:rsidR="008978B8" w:rsidRDefault="005D2139">
            <w:pPr>
              <w:jc w:val="right"/>
            </w:pPr>
            <w:r>
              <w:rPr>
                <w:color w:val="000000"/>
                <w:sz w:val="24"/>
              </w:rPr>
              <w:t>0.30</w:t>
            </w:r>
          </w:p>
        </w:tc>
      </w:tr>
      <w:tr w:rsidR="008978B8">
        <w:tc>
          <w:tcPr>
            <w:tcW w:w="862" w:type="dxa"/>
            <w:vAlign w:val="center"/>
          </w:tcPr>
          <w:p w:rsidR="008978B8" w:rsidRDefault="005D2139">
            <w:pPr>
              <w:jc w:val="center"/>
            </w:pPr>
            <w:r>
              <w:rPr>
                <w:color w:val="000000"/>
                <w:sz w:val="24"/>
              </w:rPr>
              <w:t>36</w:t>
            </w:r>
          </w:p>
        </w:tc>
        <w:tc>
          <w:tcPr>
            <w:tcW w:w="1346" w:type="dxa"/>
            <w:vAlign w:val="center"/>
          </w:tcPr>
          <w:p w:rsidR="008978B8" w:rsidRDefault="005D2139">
            <w:pPr>
              <w:jc w:val="center"/>
            </w:pPr>
            <w:r>
              <w:rPr>
                <w:color w:val="000000"/>
                <w:sz w:val="24"/>
              </w:rPr>
              <w:t>600654</w:t>
            </w:r>
          </w:p>
        </w:tc>
        <w:tc>
          <w:tcPr>
            <w:tcW w:w="1795" w:type="dxa"/>
            <w:vAlign w:val="center"/>
          </w:tcPr>
          <w:p w:rsidR="008978B8" w:rsidRDefault="005D2139">
            <w:pPr>
              <w:jc w:val="center"/>
            </w:pPr>
            <w:r>
              <w:rPr>
                <w:color w:val="000000"/>
                <w:sz w:val="24"/>
              </w:rPr>
              <w:t>中安消</w:t>
            </w:r>
          </w:p>
        </w:tc>
        <w:tc>
          <w:tcPr>
            <w:tcW w:w="1346" w:type="dxa"/>
            <w:vAlign w:val="center"/>
          </w:tcPr>
          <w:p w:rsidR="008978B8" w:rsidRDefault="005D2139">
            <w:pPr>
              <w:jc w:val="right"/>
            </w:pPr>
            <w:r>
              <w:rPr>
                <w:color w:val="000000"/>
                <w:sz w:val="24"/>
              </w:rPr>
              <w:t>20,000</w:t>
            </w:r>
          </w:p>
        </w:tc>
        <w:tc>
          <w:tcPr>
            <w:tcW w:w="1944" w:type="dxa"/>
            <w:vAlign w:val="center"/>
          </w:tcPr>
          <w:p w:rsidR="008978B8" w:rsidRDefault="005D2139">
            <w:pPr>
              <w:jc w:val="right"/>
            </w:pPr>
            <w:r>
              <w:rPr>
                <w:color w:val="000000"/>
                <w:sz w:val="24"/>
              </w:rPr>
              <w:t>618,200.00</w:t>
            </w:r>
          </w:p>
        </w:tc>
        <w:tc>
          <w:tcPr>
            <w:tcW w:w="1705" w:type="dxa"/>
            <w:vAlign w:val="center"/>
          </w:tcPr>
          <w:p w:rsidR="008978B8" w:rsidRDefault="005D2139">
            <w:pPr>
              <w:jc w:val="right"/>
            </w:pPr>
            <w:r>
              <w:rPr>
                <w:color w:val="000000"/>
                <w:sz w:val="24"/>
              </w:rPr>
              <w:t>0.30</w:t>
            </w:r>
          </w:p>
        </w:tc>
      </w:tr>
      <w:tr w:rsidR="008978B8">
        <w:tc>
          <w:tcPr>
            <w:tcW w:w="862" w:type="dxa"/>
            <w:vAlign w:val="center"/>
          </w:tcPr>
          <w:p w:rsidR="008978B8" w:rsidRDefault="005D2139">
            <w:pPr>
              <w:jc w:val="center"/>
            </w:pPr>
            <w:r>
              <w:rPr>
                <w:color w:val="000000"/>
                <w:sz w:val="24"/>
              </w:rPr>
              <w:t>37</w:t>
            </w:r>
          </w:p>
        </w:tc>
        <w:tc>
          <w:tcPr>
            <w:tcW w:w="1346" w:type="dxa"/>
            <w:vAlign w:val="center"/>
          </w:tcPr>
          <w:p w:rsidR="008978B8" w:rsidRDefault="005D2139">
            <w:pPr>
              <w:jc w:val="center"/>
            </w:pPr>
            <w:r>
              <w:rPr>
                <w:color w:val="000000"/>
                <w:sz w:val="24"/>
              </w:rPr>
              <w:t>300488</w:t>
            </w:r>
          </w:p>
        </w:tc>
        <w:tc>
          <w:tcPr>
            <w:tcW w:w="1795" w:type="dxa"/>
            <w:vAlign w:val="center"/>
          </w:tcPr>
          <w:p w:rsidR="008978B8" w:rsidRDefault="005D2139">
            <w:pPr>
              <w:jc w:val="center"/>
            </w:pPr>
            <w:r>
              <w:rPr>
                <w:color w:val="000000"/>
                <w:sz w:val="24"/>
              </w:rPr>
              <w:t>恒锋工具</w:t>
            </w:r>
          </w:p>
        </w:tc>
        <w:tc>
          <w:tcPr>
            <w:tcW w:w="1346" w:type="dxa"/>
            <w:vAlign w:val="center"/>
          </w:tcPr>
          <w:p w:rsidR="008978B8" w:rsidRDefault="005D2139">
            <w:pPr>
              <w:jc w:val="right"/>
            </w:pPr>
            <w:r>
              <w:rPr>
                <w:color w:val="000000"/>
                <w:sz w:val="24"/>
              </w:rPr>
              <w:t>29,598</w:t>
            </w:r>
          </w:p>
        </w:tc>
        <w:tc>
          <w:tcPr>
            <w:tcW w:w="1944" w:type="dxa"/>
            <w:vAlign w:val="center"/>
          </w:tcPr>
          <w:p w:rsidR="008978B8" w:rsidRDefault="005D2139">
            <w:pPr>
              <w:jc w:val="right"/>
            </w:pPr>
            <w:r>
              <w:rPr>
                <w:color w:val="000000"/>
                <w:sz w:val="24"/>
              </w:rPr>
              <w:t>595,215.78</w:t>
            </w:r>
          </w:p>
        </w:tc>
        <w:tc>
          <w:tcPr>
            <w:tcW w:w="1705" w:type="dxa"/>
            <w:vAlign w:val="center"/>
          </w:tcPr>
          <w:p w:rsidR="008978B8" w:rsidRDefault="005D2139">
            <w:pPr>
              <w:jc w:val="right"/>
            </w:pPr>
            <w:r>
              <w:rPr>
                <w:color w:val="000000"/>
                <w:sz w:val="24"/>
              </w:rPr>
              <w:t>0.28</w:t>
            </w:r>
          </w:p>
        </w:tc>
      </w:tr>
      <w:tr w:rsidR="008978B8">
        <w:tc>
          <w:tcPr>
            <w:tcW w:w="862" w:type="dxa"/>
            <w:vAlign w:val="center"/>
          </w:tcPr>
          <w:p w:rsidR="008978B8" w:rsidRDefault="005D2139">
            <w:pPr>
              <w:jc w:val="center"/>
            </w:pPr>
            <w:r>
              <w:rPr>
                <w:color w:val="000000"/>
                <w:sz w:val="24"/>
              </w:rPr>
              <w:t>38</w:t>
            </w:r>
          </w:p>
        </w:tc>
        <w:tc>
          <w:tcPr>
            <w:tcW w:w="1346" w:type="dxa"/>
            <w:vAlign w:val="center"/>
          </w:tcPr>
          <w:p w:rsidR="008978B8" w:rsidRDefault="005D2139">
            <w:pPr>
              <w:jc w:val="center"/>
            </w:pPr>
            <w:r>
              <w:rPr>
                <w:color w:val="000000"/>
                <w:sz w:val="24"/>
              </w:rPr>
              <w:t>600584</w:t>
            </w:r>
          </w:p>
        </w:tc>
        <w:tc>
          <w:tcPr>
            <w:tcW w:w="1795" w:type="dxa"/>
            <w:vAlign w:val="center"/>
          </w:tcPr>
          <w:p w:rsidR="008978B8" w:rsidRDefault="005D2139">
            <w:pPr>
              <w:jc w:val="center"/>
            </w:pPr>
            <w:r>
              <w:rPr>
                <w:color w:val="000000"/>
                <w:sz w:val="24"/>
              </w:rPr>
              <w:t>长电科技</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573,300.00</w:t>
            </w:r>
          </w:p>
        </w:tc>
        <w:tc>
          <w:tcPr>
            <w:tcW w:w="1705" w:type="dxa"/>
            <w:vAlign w:val="center"/>
          </w:tcPr>
          <w:p w:rsidR="008978B8" w:rsidRDefault="005D2139">
            <w:pPr>
              <w:jc w:val="right"/>
            </w:pPr>
            <w:r>
              <w:rPr>
                <w:color w:val="000000"/>
                <w:sz w:val="24"/>
              </w:rPr>
              <w:t>0.27</w:t>
            </w:r>
          </w:p>
        </w:tc>
      </w:tr>
      <w:tr w:rsidR="008978B8">
        <w:tc>
          <w:tcPr>
            <w:tcW w:w="862" w:type="dxa"/>
            <w:vAlign w:val="center"/>
          </w:tcPr>
          <w:p w:rsidR="008978B8" w:rsidRDefault="005D2139">
            <w:pPr>
              <w:jc w:val="center"/>
            </w:pPr>
            <w:r>
              <w:rPr>
                <w:color w:val="000000"/>
                <w:sz w:val="24"/>
              </w:rPr>
              <w:t>39</w:t>
            </w:r>
          </w:p>
        </w:tc>
        <w:tc>
          <w:tcPr>
            <w:tcW w:w="1346" w:type="dxa"/>
            <w:vAlign w:val="center"/>
          </w:tcPr>
          <w:p w:rsidR="008978B8" w:rsidRDefault="005D2139">
            <w:pPr>
              <w:jc w:val="center"/>
            </w:pPr>
            <w:r>
              <w:rPr>
                <w:color w:val="000000"/>
                <w:sz w:val="24"/>
              </w:rPr>
              <w:t>300144</w:t>
            </w:r>
          </w:p>
        </w:tc>
        <w:tc>
          <w:tcPr>
            <w:tcW w:w="1795" w:type="dxa"/>
            <w:vAlign w:val="center"/>
          </w:tcPr>
          <w:p w:rsidR="008978B8" w:rsidRDefault="005D2139">
            <w:pPr>
              <w:jc w:val="center"/>
            </w:pPr>
            <w:r>
              <w:rPr>
                <w:color w:val="000000"/>
                <w:sz w:val="24"/>
              </w:rPr>
              <w:t>宋城演艺</w:t>
            </w:r>
          </w:p>
        </w:tc>
        <w:tc>
          <w:tcPr>
            <w:tcW w:w="1346" w:type="dxa"/>
            <w:vAlign w:val="center"/>
          </w:tcPr>
          <w:p w:rsidR="008978B8" w:rsidRDefault="005D2139">
            <w:pPr>
              <w:jc w:val="right"/>
            </w:pPr>
            <w:r>
              <w:rPr>
                <w:color w:val="000000"/>
                <w:sz w:val="24"/>
              </w:rPr>
              <w:t>10,000</w:t>
            </w:r>
          </w:p>
        </w:tc>
        <w:tc>
          <w:tcPr>
            <w:tcW w:w="1944" w:type="dxa"/>
            <w:vAlign w:val="center"/>
          </w:tcPr>
          <w:p w:rsidR="008978B8" w:rsidRDefault="005D2139">
            <w:pPr>
              <w:jc w:val="right"/>
            </w:pPr>
            <w:r>
              <w:rPr>
                <w:color w:val="000000"/>
                <w:sz w:val="24"/>
              </w:rPr>
              <w:t>566,600.00</w:t>
            </w:r>
          </w:p>
        </w:tc>
        <w:tc>
          <w:tcPr>
            <w:tcW w:w="1705" w:type="dxa"/>
            <w:vAlign w:val="center"/>
          </w:tcPr>
          <w:p w:rsidR="008978B8" w:rsidRDefault="005D2139">
            <w:pPr>
              <w:jc w:val="right"/>
            </w:pPr>
            <w:r>
              <w:rPr>
                <w:color w:val="000000"/>
                <w:sz w:val="24"/>
              </w:rPr>
              <w:t>0.27</w:t>
            </w:r>
          </w:p>
        </w:tc>
      </w:tr>
      <w:tr w:rsidR="008978B8">
        <w:tc>
          <w:tcPr>
            <w:tcW w:w="862" w:type="dxa"/>
            <w:vAlign w:val="center"/>
          </w:tcPr>
          <w:p w:rsidR="008978B8" w:rsidRDefault="005D2139">
            <w:pPr>
              <w:jc w:val="center"/>
            </w:pPr>
            <w:r>
              <w:rPr>
                <w:color w:val="000000"/>
                <w:sz w:val="24"/>
              </w:rPr>
              <w:t>40</w:t>
            </w:r>
          </w:p>
        </w:tc>
        <w:tc>
          <w:tcPr>
            <w:tcW w:w="1346" w:type="dxa"/>
            <w:vAlign w:val="center"/>
          </w:tcPr>
          <w:p w:rsidR="008978B8" w:rsidRDefault="005D2139">
            <w:pPr>
              <w:jc w:val="center"/>
            </w:pPr>
            <w:r>
              <w:rPr>
                <w:color w:val="000000"/>
                <w:sz w:val="24"/>
              </w:rPr>
              <w:t>600590</w:t>
            </w:r>
          </w:p>
        </w:tc>
        <w:tc>
          <w:tcPr>
            <w:tcW w:w="1795" w:type="dxa"/>
            <w:vAlign w:val="center"/>
          </w:tcPr>
          <w:p w:rsidR="008978B8" w:rsidRDefault="005D2139">
            <w:pPr>
              <w:jc w:val="center"/>
            </w:pPr>
            <w:r>
              <w:rPr>
                <w:color w:val="000000"/>
                <w:sz w:val="24"/>
              </w:rPr>
              <w:t>泰豪科技</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521,100.00</w:t>
            </w:r>
          </w:p>
        </w:tc>
        <w:tc>
          <w:tcPr>
            <w:tcW w:w="1705" w:type="dxa"/>
            <w:vAlign w:val="center"/>
          </w:tcPr>
          <w:p w:rsidR="008978B8" w:rsidRDefault="005D2139">
            <w:pPr>
              <w:jc w:val="right"/>
            </w:pPr>
            <w:r>
              <w:rPr>
                <w:color w:val="000000"/>
                <w:sz w:val="24"/>
              </w:rPr>
              <w:t>0.25</w:t>
            </w:r>
          </w:p>
        </w:tc>
      </w:tr>
      <w:tr w:rsidR="008978B8">
        <w:tc>
          <w:tcPr>
            <w:tcW w:w="862" w:type="dxa"/>
            <w:vAlign w:val="center"/>
          </w:tcPr>
          <w:p w:rsidR="008978B8" w:rsidRDefault="005D2139">
            <w:pPr>
              <w:jc w:val="center"/>
            </w:pPr>
            <w:r>
              <w:rPr>
                <w:color w:val="000000"/>
                <w:sz w:val="24"/>
              </w:rPr>
              <w:t>41</w:t>
            </w:r>
          </w:p>
        </w:tc>
        <w:tc>
          <w:tcPr>
            <w:tcW w:w="1346" w:type="dxa"/>
            <w:vAlign w:val="center"/>
          </w:tcPr>
          <w:p w:rsidR="008978B8" w:rsidRDefault="005D2139">
            <w:pPr>
              <w:jc w:val="center"/>
            </w:pPr>
            <w:r>
              <w:rPr>
                <w:color w:val="000000"/>
                <w:sz w:val="24"/>
              </w:rPr>
              <w:t>002285</w:t>
            </w:r>
          </w:p>
        </w:tc>
        <w:tc>
          <w:tcPr>
            <w:tcW w:w="1795" w:type="dxa"/>
            <w:vAlign w:val="center"/>
          </w:tcPr>
          <w:p w:rsidR="008978B8" w:rsidRDefault="005D2139">
            <w:pPr>
              <w:jc w:val="center"/>
            </w:pPr>
            <w:r>
              <w:rPr>
                <w:color w:val="000000"/>
                <w:sz w:val="24"/>
              </w:rPr>
              <w:t>世联行</w:t>
            </w:r>
          </w:p>
        </w:tc>
        <w:tc>
          <w:tcPr>
            <w:tcW w:w="1346" w:type="dxa"/>
            <w:vAlign w:val="center"/>
          </w:tcPr>
          <w:p w:rsidR="008978B8" w:rsidRDefault="005D2139">
            <w:pPr>
              <w:jc w:val="right"/>
            </w:pPr>
            <w:r>
              <w:rPr>
                <w:color w:val="000000"/>
                <w:sz w:val="24"/>
              </w:rPr>
              <w:t>20,000</w:t>
            </w:r>
          </w:p>
        </w:tc>
        <w:tc>
          <w:tcPr>
            <w:tcW w:w="1944" w:type="dxa"/>
            <w:vAlign w:val="center"/>
          </w:tcPr>
          <w:p w:rsidR="008978B8" w:rsidRDefault="005D2139">
            <w:pPr>
              <w:jc w:val="right"/>
            </w:pPr>
            <w:r>
              <w:rPr>
                <w:color w:val="000000"/>
                <w:sz w:val="24"/>
              </w:rPr>
              <w:t>428,800.00</w:t>
            </w:r>
          </w:p>
        </w:tc>
        <w:tc>
          <w:tcPr>
            <w:tcW w:w="1705" w:type="dxa"/>
            <w:vAlign w:val="center"/>
          </w:tcPr>
          <w:p w:rsidR="008978B8" w:rsidRDefault="005D2139">
            <w:pPr>
              <w:jc w:val="right"/>
            </w:pPr>
            <w:r>
              <w:rPr>
                <w:color w:val="000000"/>
                <w:sz w:val="24"/>
              </w:rPr>
              <w:t>0.20</w:t>
            </w:r>
          </w:p>
        </w:tc>
      </w:tr>
      <w:tr w:rsidR="008978B8">
        <w:tc>
          <w:tcPr>
            <w:tcW w:w="862" w:type="dxa"/>
            <w:vAlign w:val="center"/>
          </w:tcPr>
          <w:p w:rsidR="008978B8" w:rsidRDefault="005D2139">
            <w:pPr>
              <w:jc w:val="center"/>
            </w:pPr>
            <w:r>
              <w:rPr>
                <w:color w:val="000000"/>
                <w:sz w:val="24"/>
              </w:rPr>
              <w:t>42</w:t>
            </w:r>
          </w:p>
        </w:tc>
        <w:tc>
          <w:tcPr>
            <w:tcW w:w="1346" w:type="dxa"/>
            <w:vAlign w:val="center"/>
          </w:tcPr>
          <w:p w:rsidR="008978B8" w:rsidRDefault="005D2139">
            <w:pPr>
              <w:jc w:val="center"/>
            </w:pPr>
            <w:r>
              <w:rPr>
                <w:color w:val="000000"/>
                <w:sz w:val="24"/>
              </w:rPr>
              <w:t>002773</w:t>
            </w:r>
          </w:p>
        </w:tc>
        <w:tc>
          <w:tcPr>
            <w:tcW w:w="1795" w:type="dxa"/>
            <w:vAlign w:val="center"/>
          </w:tcPr>
          <w:p w:rsidR="008978B8" w:rsidRDefault="005D2139">
            <w:pPr>
              <w:jc w:val="center"/>
            </w:pPr>
            <w:r>
              <w:rPr>
                <w:color w:val="000000"/>
                <w:sz w:val="24"/>
              </w:rPr>
              <w:t>康弘药业</w:t>
            </w:r>
          </w:p>
        </w:tc>
        <w:tc>
          <w:tcPr>
            <w:tcW w:w="1346" w:type="dxa"/>
            <w:vAlign w:val="center"/>
          </w:tcPr>
          <w:p w:rsidR="008978B8" w:rsidRDefault="005D2139">
            <w:pPr>
              <w:jc w:val="right"/>
            </w:pPr>
            <w:r>
              <w:rPr>
                <w:color w:val="000000"/>
                <w:sz w:val="24"/>
              </w:rPr>
              <w:t>17,338</w:t>
            </w:r>
          </w:p>
        </w:tc>
        <w:tc>
          <w:tcPr>
            <w:tcW w:w="1944" w:type="dxa"/>
            <w:vAlign w:val="center"/>
          </w:tcPr>
          <w:p w:rsidR="008978B8" w:rsidRDefault="005D2139">
            <w:pPr>
              <w:jc w:val="right"/>
            </w:pPr>
            <w:r>
              <w:rPr>
                <w:color w:val="000000"/>
                <w:sz w:val="24"/>
              </w:rPr>
              <w:t>411,430.74</w:t>
            </w:r>
          </w:p>
        </w:tc>
        <w:tc>
          <w:tcPr>
            <w:tcW w:w="1705" w:type="dxa"/>
            <w:vAlign w:val="center"/>
          </w:tcPr>
          <w:p w:rsidR="008978B8" w:rsidRDefault="005D2139">
            <w:pPr>
              <w:jc w:val="right"/>
            </w:pPr>
            <w:r>
              <w:rPr>
                <w:color w:val="000000"/>
                <w:sz w:val="24"/>
              </w:rPr>
              <w:t>0.20</w:t>
            </w:r>
          </w:p>
        </w:tc>
      </w:tr>
      <w:tr w:rsidR="008978B8">
        <w:tc>
          <w:tcPr>
            <w:tcW w:w="862" w:type="dxa"/>
            <w:vAlign w:val="center"/>
          </w:tcPr>
          <w:p w:rsidR="008978B8" w:rsidRDefault="005D2139">
            <w:pPr>
              <w:jc w:val="center"/>
            </w:pPr>
            <w:r>
              <w:rPr>
                <w:color w:val="000000"/>
                <w:sz w:val="24"/>
              </w:rPr>
              <w:t>43</w:t>
            </w:r>
          </w:p>
        </w:tc>
        <w:tc>
          <w:tcPr>
            <w:tcW w:w="1346" w:type="dxa"/>
            <w:vAlign w:val="center"/>
          </w:tcPr>
          <w:p w:rsidR="008978B8" w:rsidRDefault="005D2139">
            <w:pPr>
              <w:jc w:val="center"/>
            </w:pPr>
            <w:r>
              <w:rPr>
                <w:color w:val="000000"/>
                <w:sz w:val="24"/>
              </w:rPr>
              <w:t>600399</w:t>
            </w:r>
          </w:p>
        </w:tc>
        <w:tc>
          <w:tcPr>
            <w:tcW w:w="1795" w:type="dxa"/>
            <w:vAlign w:val="center"/>
          </w:tcPr>
          <w:p w:rsidR="008978B8" w:rsidRDefault="005D2139">
            <w:pPr>
              <w:jc w:val="center"/>
            </w:pPr>
            <w:r>
              <w:rPr>
                <w:color w:val="000000"/>
                <w:sz w:val="24"/>
              </w:rPr>
              <w:t>抚顺特钢</w:t>
            </w:r>
          </w:p>
        </w:tc>
        <w:tc>
          <w:tcPr>
            <w:tcW w:w="1346" w:type="dxa"/>
            <w:vAlign w:val="center"/>
          </w:tcPr>
          <w:p w:rsidR="008978B8" w:rsidRDefault="005D2139">
            <w:pPr>
              <w:jc w:val="right"/>
            </w:pPr>
            <w:r>
              <w:rPr>
                <w:color w:val="000000"/>
                <w:sz w:val="24"/>
              </w:rPr>
              <w:t>30,000</w:t>
            </w:r>
          </w:p>
        </w:tc>
        <w:tc>
          <w:tcPr>
            <w:tcW w:w="1944" w:type="dxa"/>
            <w:vAlign w:val="center"/>
          </w:tcPr>
          <w:p w:rsidR="008978B8" w:rsidRDefault="005D2139">
            <w:pPr>
              <w:jc w:val="right"/>
            </w:pPr>
            <w:r>
              <w:rPr>
                <w:color w:val="000000"/>
                <w:sz w:val="24"/>
              </w:rPr>
              <w:t>355,200.00</w:t>
            </w:r>
          </w:p>
        </w:tc>
        <w:tc>
          <w:tcPr>
            <w:tcW w:w="1705" w:type="dxa"/>
            <w:vAlign w:val="center"/>
          </w:tcPr>
          <w:p w:rsidR="008978B8" w:rsidRDefault="005D2139">
            <w:pPr>
              <w:jc w:val="right"/>
            </w:pPr>
            <w:r>
              <w:rPr>
                <w:color w:val="000000"/>
                <w:sz w:val="24"/>
              </w:rPr>
              <w:t>0.17</w:t>
            </w:r>
          </w:p>
        </w:tc>
      </w:tr>
      <w:tr w:rsidR="008978B8">
        <w:tc>
          <w:tcPr>
            <w:tcW w:w="862" w:type="dxa"/>
            <w:vAlign w:val="center"/>
          </w:tcPr>
          <w:p w:rsidR="008978B8" w:rsidRDefault="005D2139">
            <w:pPr>
              <w:jc w:val="center"/>
            </w:pPr>
            <w:r>
              <w:rPr>
                <w:color w:val="000000"/>
                <w:sz w:val="24"/>
              </w:rPr>
              <w:t>44</w:t>
            </w:r>
          </w:p>
        </w:tc>
        <w:tc>
          <w:tcPr>
            <w:tcW w:w="1346" w:type="dxa"/>
            <w:vAlign w:val="center"/>
          </w:tcPr>
          <w:p w:rsidR="008978B8" w:rsidRDefault="005D2139">
            <w:pPr>
              <w:jc w:val="center"/>
            </w:pPr>
            <w:r>
              <w:rPr>
                <w:color w:val="000000"/>
                <w:sz w:val="24"/>
              </w:rPr>
              <w:t>300028</w:t>
            </w:r>
          </w:p>
        </w:tc>
        <w:tc>
          <w:tcPr>
            <w:tcW w:w="1795" w:type="dxa"/>
            <w:vAlign w:val="center"/>
          </w:tcPr>
          <w:p w:rsidR="008978B8" w:rsidRDefault="005D2139">
            <w:pPr>
              <w:jc w:val="center"/>
            </w:pPr>
            <w:r>
              <w:rPr>
                <w:color w:val="000000"/>
                <w:sz w:val="24"/>
              </w:rPr>
              <w:t>金亚科技</w:t>
            </w:r>
          </w:p>
        </w:tc>
        <w:tc>
          <w:tcPr>
            <w:tcW w:w="1346" w:type="dxa"/>
            <w:vAlign w:val="center"/>
          </w:tcPr>
          <w:p w:rsidR="008978B8" w:rsidRDefault="005D2139">
            <w:pPr>
              <w:jc w:val="right"/>
            </w:pPr>
            <w:r>
              <w:rPr>
                <w:color w:val="000000"/>
                <w:sz w:val="24"/>
              </w:rPr>
              <w:t>13,000</w:t>
            </w:r>
          </w:p>
        </w:tc>
        <w:tc>
          <w:tcPr>
            <w:tcW w:w="1944" w:type="dxa"/>
            <w:vAlign w:val="center"/>
          </w:tcPr>
          <w:p w:rsidR="008978B8" w:rsidRDefault="005D2139">
            <w:pPr>
              <w:jc w:val="right"/>
            </w:pPr>
            <w:r>
              <w:rPr>
                <w:color w:val="000000"/>
                <w:sz w:val="24"/>
              </w:rPr>
              <w:t>351,000.00</w:t>
            </w:r>
          </w:p>
        </w:tc>
        <w:tc>
          <w:tcPr>
            <w:tcW w:w="1705" w:type="dxa"/>
            <w:vAlign w:val="center"/>
          </w:tcPr>
          <w:p w:rsidR="008978B8" w:rsidRDefault="005D2139">
            <w:pPr>
              <w:jc w:val="right"/>
            </w:pPr>
            <w:r>
              <w:rPr>
                <w:color w:val="000000"/>
                <w:sz w:val="24"/>
              </w:rPr>
              <w:t>0.17</w:t>
            </w:r>
          </w:p>
        </w:tc>
      </w:tr>
      <w:tr w:rsidR="008978B8">
        <w:tc>
          <w:tcPr>
            <w:tcW w:w="862" w:type="dxa"/>
            <w:vAlign w:val="center"/>
          </w:tcPr>
          <w:p w:rsidR="008978B8" w:rsidRDefault="005D2139">
            <w:pPr>
              <w:jc w:val="center"/>
            </w:pPr>
            <w:r>
              <w:rPr>
                <w:color w:val="000000"/>
                <w:sz w:val="24"/>
              </w:rPr>
              <w:t>45</w:t>
            </w:r>
          </w:p>
        </w:tc>
        <w:tc>
          <w:tcPr>
            <w:tcW w:w="1346" w:type="dxa"/>
            <w:vAlign w:val="center"/>
          </w:tcPr>
          <w:p w:rsidR="008978B8" w:rsidRDefault="005D2139">
            <w:pPr>
              <w:jc w:val="center"/>
            </w:pPr>
            <w:r>
              <w:rPr>
                <w:color w:val="000000"/>
                <w:sz w:val="24"/>
              </w:rPr>
              <w:t>000100</w:t>
            </w:r>
          </w:p>
        </w:tc>
        <w:tc>
          <w:tcPr>
            <w:tcW w:w="1795" w:type="dxa"/>
            <w:vAlign w:val="center"/>
          </w:tcPr>
          <w:p w:rsidR="008978B8" w:rsidRDefault="005D2139">
            <w:pPr>
              <w:jc w:val="center"/>
            </w:pPr>
            <w:r>
              <w:rPr>
                <w:color w:val="000000"/>
                <w:sz w:val="24"/>
              </w:rPr>
              <w:t xml:space="preserve">TCL </w:t>
            </w:r>
            <w:r>
              <w:rPr>
                <w:color w:val="000000"/>
                <w:sz w:val="24"/>
              </w:rPr>
              <w:t>集团</w:t>
            </w:r>
          </w:p>
        </w:tc>
        <w:tc>
          <w:tcPr>
            <w:tcW w:w="1346" w:type="dxa"/>
            <w:vAlign w:val="center"/>
          </w:tcPr>
          <w:p w:rsidR="008978B8" w:rsidRDefault="005D2139">
            <w:pPr>
              <w:jc w:val="right"/>
            </w:pPr>
            <w:r>
              <w:rPr>
                <w:color w:val="000000"/>
                <w:sz w:val="24"/>
              </w:rPr>
              <w:t>40,000</w:t>
            </w:r>
          </w:p>
        </w:tc>
        <w:tc>
          <w:tcPr>
            <w:tcW w:w="1944" w:type="dxa"/>
            <w:vAlign w:val="center"/>
          </w:tcPr>
          <w:p w:rsidR="008978B8" w:rsidRDefault="005D2139">
            <w:pPr>
              <w:jc w:val="right"/>
            </w:pPr>
            <w:r>
              <w:rPr>
                <w:color w:val="000000"/>
                <w:sz w:val="24"/>
              </w:rPr>
              <w:t>226,000.00</w:t>
            </w:r>
          </w:p>
        </w:tc>
        <w:tc>
          <w:tcPr>
            <w:tcW w:w="1705" w:type="dxa"/>
            <w:vAlign w:val="center"/>
          </w:tcPr>
          <w:p w:rsidR="008978B8" w:rsidRDefault="005D2139">
            <w:pPr>
              <w:jc w:val="right"/>
            </w:pPr>
            <w:r>
              <w:rPr>
                <w:color w:val="000000"/>
                <w:sz w:val="24"/>
              </w:rPr>
              <w:t>0.11</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3" w:name="_Toc428208891"/>
      <w:r w:rsidRPr="00035D71">
        <w:rPr>
          <w:rFonts w:ascii="Times New Roman" w:hAnsi="Times New Roman"/>
          <w:kern w:val="0"/>
          <w:szCs w:val="24"/>
        </w:rPr>
        <w:t>7.4</w:t>
      </w:r>
      <w:bookmarkStart w:id="64" w:name="_Toc234814103"/>
      <w:r w:rsidRPr="00035D71">
        <w:rPr>
          <w:rFonts w:ascii="Times New Roman" w:hAnsi="Times New Roman"/>
          <w:kern w:val="0"/>
          <w:szCs w:val="24"/>
        </w:rPr>
        <w:t>报告期内股票投资组合的重大变动</w:t>
      </w:r>
      <w:bookmarkEnd w:id="63"/>
      <w:bookmarkEnd w:id="64"/>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8978B8">
        <w:tc>
          <w:tcPr>
            <w:tcW w:w="869" w:type="dxa"/>
            <w:vAlign w:val="center"/>
          </w:tcPr>
          <w:p w:rsidR="008978B8" w:rsidRDefault="005D2139">
            <w:pPr>
              <w:jc w:val="center"/>
            </w:pPr>
            <w:r>
              <w:rPr>
                <w:sz w:val="24"/>
              </w:rPr>
              <w:t>1</w:t>
            </w:r>
          </w:p>
        </w:tc>
        <w:tc>
          <w:tcPr>
            <w:tcW w:w="1650" w:type="dxa"/>
            <w:vAlign w:val="center"/>
          </w:tcPr>
          <w:p w:rsidR="008978B8" w:rsidRDefault="005D2139">
            <w:pPr>
              <w:jc w:val="center"/>
            </w:pPr>
            <w:r>
              <w:rPr>
                <w:sz w:val="24"/>
              </w:rPr>
              <w:t>300059</w:t>
            </w:r>
          </w:p>
        </w:tc>
        <w:tc>
          <w:tcPr>
            <w:tcW w:w="1980" w:type="dxa"/>
            <w:vAlign w:val="center"/>
          </w:tcPr>
          <w:p w:rsidR="008978B8" w:rsidRDefault="005D2139">
            <w:pPr>
              <w:jc w:val="center"/>
            </w:pPr>
            <w:r>
              <w:rPr>
                <w:sz w:val="24"/>
              </w:rPr>
              <w:t>东方财富</w:t>
            </w:r>
          </w:p>
        </w:tc>
        <w:tc>
          <w:tcPr>
            <w:tcW w:w="2879" w:type="dxa"/>
            <w:vAlign w:val="center"/>
          </w:tcPr>
          <w:p w:rsidR="008978B8" w:rsidRDefault="005D2139">
            <w:pPr>
              <w:jc w:val="right"/>
            </w:pPr>
            <w:r>
              <w:rPr>
                <w:sz w:val="24"/>
              </w:rPr>
              <w:t>9,567,623.30</w:t>
            </w:r>
          </w:p>
        </w:tc>
        <w:tc>
          <w:tcPr>
            <w:tcW w:w="1620" w:type="dxa"/>
            <w:vAlign w:val="center"/>
          </w:tcPr>
          <w:p w:rsidR="008978B8" w:rsidRDefault="005D2139">
            <w:pPr>
              <w:jc w:val="right"/>
            </w:pPr>
            <w:r>
              <w:rPr>
                <w:sz w:val="24"/>
              </w:rPr>
              <w:t>3.89</w:t>
            </w:r>
          </w:p>
        </w:tc>
      </w:tr>
      <w:tr w:rsidR="008978B8">
        <w:tc>
          <w:tcPr>
            <w:tcW w:w="869" w:type="dxa"/>
            <w:vAlign w:val="center"/>
          </w:tcPr>
          <w:p w:rsidR="008978B8" w:rsidRDefault="005D2139">
            <w:pPr>
              <w:jc w:val="center"/>
            </w:pPr>
            <w:r>
              <w:rPr>
                <w:sz w:val="24"/>
              </w:rPr>
              <w:t>2</w:t>
            </w:r>
          </w:p>
        </w:tc>
        <w:tc>
          <w:tcPr>
            <w:tcW w:w="1650" w:type="dxa"/>
            <w:vAlign w:val="center"/>
          </w:tcPr>
          <w:p w:rsidR="008978B8" w:rsidRDefault="005D2139">
            <w:pPr>
              <w:jc w:val="center"/>
            </w:pPr>
            <w:r>
              <w:rPr>
                <w:sz w:val="24"/>
              </w:rPr>
              <w:t>000046</w:t>
            </w:r>
          </w:p>
        </w:tc>
        <w:tc>
          <w:tcPr>
            <w:tcW w:w="1980" w:type="dxa"/>
            <w:vAlign w:val="center"/>
          </w:tcPr>
          <w:p w:rsidR="008978B8" w:rsidRDefault="005D2139">
            <w:pPr>
              <w:jc w:val="center"/>
            </w:pPr>
            <w:r>
              <w:rPr>
                <w:sz w:val="24"/>
              </w:rPr>
              <w:t>泛海控股</w:t>
            </w:r>
          </w:p>
        </w:tc>
        <w:tc>
          <w:tcPr>
            <w:tcW w:w="2879" w:type="dxa"/>
            <w:vAlign w:val="center"/>
          </w:tcPr>
          <w:p w:rsidR="008978B8" w:rsidRDefault="005D2139">
            <w:pPr>
              <w:jc w:val="right"/>
            </w:pPr>
            <w:r>
              <w:rPr>
                <w:sz w:val="24"/>
              </w:rPr>
              <w:t>9,138,692.12</w:t>
            </w:r>
          </w:p>
        </w:tc>
        <w:tc>
          <w:tcPr>
            <w:tcW w:w="1620" w:type="dxa"/>
            <w:vAlign w:val="center"/>
          </w:tcPr>
          <w:p w:rsidR="008978B8" w:rsidRDefault="005D2139">
            <w:pPr>
              <w:jc w:val="right"/>
            </w:pPr>
            <w:r>
              <w:rPr>
                <w:sz w:val="24"/>
              </w:rPr>
              <w:t>3.71</w:t>
            </w:r>
          </w:p>
        </w:tc>
      </w:tr>
      <w:tr w:rsidR="008978B8">
        <w:tc>
          <w:tcPr>
            <w:tcW w:w="869" w:type="dxa"/>
            <w:vAlign w:val="center"/>
          </w:tcPr>
          <w:p w:rsidR="008978B8" w:rsidRDefault="005D2139">
            <w:pPr>
              <w:jc w:val="center"/>
            </w:pPr>
            <w:r>
              <w:rPr>
                <w:sz w:val="24"/>
              </w:rPr>
              <w:t>3</w:t>
            </w:r>
          </w:p>
        </w:tc>
        <w:tc>
          <w:tcPr>
            <w:tcW w:w="1650" w:type="dxa"/>
            <w:vAlign w:val="center"/>
          </w:tcPr>
          <w:p w:rsidR="008978B8" w:rsidRDefault="005D2139">
            <w:pPr>
              <w:jc w:val="center"/>
            </w:pPr>
            <w:r>
              <w:rPr>
                <w:sz w:val="24"/>
              </w:rPr>
              <w:t>600196</w:t>
            </w:r>
          </w:p>
        </w:tc>
        <w:tc>
          <w:tcPr>
            <w:tcW w:w="1980" w:type="dxa"/>
            <w:vAlign w:val="center"/>
          </w:tcPr>
          <w:p w:rsidR="008978B8" w:rsidRDefault="005D2139">
            <w:pPr>
              <w:jc w:val="center"/>
            </w:pPr>
            <w:r>
              <w:rPr>
                <w:sz w:val="24"/>
              </w:rPr>
              <w:t>复星医药</w:t>
            </w:r>
          </w:p>
        </w:tc>
        <w:tc>
          <w:tcPr>
            <w:tcW w:w="2879" w:type="dxa"/>
            <w:vAlign w:val="center"/>
          </w:tcPr>
          <w:p w:rsidR="008978B8" w:rsidRDefault="005D2139">
            <w:pPr>
              <w:jc w:val="right"/>
            </w:pPr>
            <w:r>
              <w:rPr>
                <w:sz w:val="24"/>
              </w:rPr>
              <w:t>8,637,203.00</w:t>
            </w:r>
          </w:p>
        </w:tc>
        <w:tc>
          <w:tcPr>
            <w:tcW w:w="1620" w:type="dxa"/>
            <w:vAlign w:val="center"/>
          </w:tcPr>
          <w:p w:rsidR="008978B8" w:rsidRDefault="005D2139">
            <w:pPr>
              <w:jc w:val="right"/>
            </w:pPr>
            <w:r>
              <w:rPr>
                <w:sz w:val="24"/>
              </w:rPr>
              <w:t>3.51</w:t>
            </w:r>
          </w:p>
        </w:tc>
      </w:tr>
      <w:tr w:rsidR="008978B8">
        <w:tc>
          <w:tcPr>
            <w:tcW w:w="869" w:type="dxa"/>
            <w:vAlign w:val="center"/>
          </w:tcPr>
          <w:p w:rsidR="008978B8" w:rsidRDefault="005D2139">
            <w:pPr>
              <w:jc w:val="center"/>
            </w:pPr>
            <w:r>
              <w:rPr>
                <w:sz w:val="24"/>
              </w:rPr>
              <w:t>4</w:t>
            </w:r>
          </w:p>
        </w:tc>
        <w:tc>
          <w:tcPr>
            <w:tcW w:w="1650" w:type="dxa"/>
            <w:vAlign w:val="center"/>
          </w:tcPr>
          <w:p w:rsidR="008978B8" w:rsidRDefault="005D2139">
            <w:pPr>
              <w:jc w:val="center"/>
            </w:pPr>
            <w:r>
              <w:rPr>
                <w:sz w:val="24"/>
              </w:rPr>
              <w:t>002227</w:t>
            </w:r>
          </w:p>
        </w:tc>
        <w:tc>
          <w:tcPr>
            <w:tcW w:w="1980" w:type="dxa"/>
            <w:vAlign w:val="center"/>
          </w:tcPr>
          <w:p w:rsidR="008978B8" w:rsidRDefault="005D2139">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8978B8" w:rsidRDefault="005D2139">
            <w:pPr>
              <w:jc w:val="right"/>
            </w:pPr>
            <w:r>
              <w:rPr>
                <w:sz w:val="24"/>
              </w:rPr>
              <w:t>8,574,879.40</w:t>
            </w:r>
          </w:p>
        </w:tc>
        <w:tc>
          <w:tcPr>
            <w:tcW w:w="1620" w:type="dxa"/>
            <w:vAlign w:val="center"/>
          </w:tcPr>
          <w:p w:rsidR="008978B8" w:rsidRDefault="005D2139">
            <w:pPr>
              <w:jc w:val="right"/>
            </w:pPr>
            <w:r>
              <w:rPr>
                <w:sz w:val="24"/>
              </w:rPr>
              <w:t>3.48</w:t>
            </w:r>
          </w:p>
        </w:tc>
      </w:tr>
      <w:tr w:rsidR="008978B8">
        <w:tc>
          <w:tcPr>
            <w:tcW w:w="869" w:type="dxa"/>
            <w:vAlign w:val="center"/>
          </w:tcPr>
          <w:p w:rsidR="008978B8" w:rsidRDefault="005D2139">
            <w:pPr>
              <w:jc w:val="center"/>
            </w:pPr>
            <w:r>
              <w:rPr>
                <w:sz w:val="24"/>
              </w:rPr>
              <w:t>5</w:t>
            </w:r>
          </w:p>
        </w:tc>
        <w:tc>
          <w:tcPr>
            <w:tcW w:w="1650" w:type="dxa"/>
            <w:vAlign w:val="center"/>
          </w:tcPr>
          <w:p w:rsidR="008978B8" w:rsidRDefault="005D2139">
            <w:pPr>
              <w:jc w:val="center"/>
            </w:pPr>
            <w:r>
              <w:rPr>
                <w:sz w:val="24"/>
              </w:rPr>
              <w:t>600703</w:t>
            </w:r>
          </w:p>
        </w:tc>
        <w:tc>
          <w:tcPr>
            <w:tcW w:w="1980" w:type="dxa"/>
            <w:vAlign w:val="center"/>
          </w:tcPr>
          <w:p w:rsidR="008978B8" w:rsidRDefault="005D2139">
            <w:pPr>
              <w:jc w:val="center"/>
            </w:pPr>
            <w:r>
              <w:rPr>
                <w:sz w:val="24"/>
              </w:rPr>
              <w:t>三安光电</w:t>
            </w:r>
          </w:p>
        </w:tc>
        <w:tc>
          <w:tcPr>
            <w:tcW w:w="2879" w:type="dxa"/>
            <w:vAlign w:val="center"/>
          </w:tcPr>
          <w:p w:rsidR="008978B8" w:rsidRDefault="005D2139">
            <w:pPr>
              <w:jc w:val="right"/>
            </w:pPr>
            <w:r>
              <w:rPr>
                <w:sz w:val="24"/>
              </w:rPr>
              <w:t>8,264,858.01</w:t>
            </w:r>
          </w:p>
        </w:tc>
        <w:tc>
          <w:tcPr>
            <w:tcW w:w="1620" w:type="dxa"/>
            <w:vAlign w:val="center"/>
          </w:tcPr>
          <w:p w:rsidR="008978B8" w:rsidRDefault="005D2139">
            <w:pPr>
              <w:jc w:val="right"/>
            </w:pPr>
            <w:r>
              <w:rPr>
                <w:sz w:val="24"/>
              </w:rPr>
              <w:t>3.36</w:t>
            </w:r>
          </w:p>
        </w:tc>
      </w:tr>
      <w:tr w:rsidR="008978B8">
        <w:tc>
          <w:tcPr>
            <w:tcW w:w="869" w:type="dxa"/>
            <w:vAlign w:val="center"/>
          </w:tcPr>
          <w:p w:rsidR="008978B8" w:rsidRDefault="005D2139">
            <w:pPr>
              <w:jc w:val="center"/>
            </w:pPr>
            <w:r>
              <w:rPr>
                <w:sz w:val="24"/>
              </w:rPr>
              <w:t>6</w:t>
            </w:r>
          </w:p>
        </w:tc>
        <w:tc>
          <w:tcPr>
            <w:tcW w:w="1650" w:type="dxa"/>
            <w:vAlign w:val="center"/>
          </w:tcPr>
          <w:p w:rsidR="008978B8" w:rsidRDefault="005D2139">
            <w:pPr>
              <w:jc w:val="center"/>
            </w:pPr>
            <w:r>
              <w:rPr>
                <w:sz w:val="24"/>
              </w:rPr>
              <w:t>601318</w:t>
            </w:r>
          </w:p>
        </w:tc>
        <w:tc>
          <w:tcPr>
            <w:tcW w:w="1980" w:type="dxa"/>
            <w:vAlign w:val="center"/>
          </w:tcPr>
          <w:p w:rsidR="008978B8" w:rsidRDefault="005D2139">
            <w:pPr>
              <w:jc w:val="center"/>
            </w:pPr>
            <w:r>
              <w:rPr>
                <w:sz w:val="24"/>
              </w:rPr>
              <w:t>中国平安</w:t>
            </w:r>
          </w:p>
        </w:tc>
        <w:tc>
          <w:tcPr>
            <w:tcW w:w="2879" w:type="dxa"/>
            <w:vAlign w:val="center"/>
          </w:tcPr>
          <w:p w:rsidR="008978B8" w:rsidRDefault="005D2139">
            <w:pPr>
              <w:jc w:val="right"/>
            </w:pPr>
            <w:r>
              <w:rPr>
                <w:sz w:val="24"/>
              </w:rPr>
              <w:t>8,111,652.01</w:t>
            </w:r>
          </w:p>
        </w:tc>
        <w:tc>
          <w:tcPr>
            <w:tcW w:w="1620" w:type="dxa"/>
            <w:vAlign w:val="center"/>
          </w:tcPr>
          <w:p w:rsidR="008978B8" w:rsidRDefault="005D2139">
            <w:pPr>
              <w:jc w:val="right"/>
            </w:pPr>
            <w:r>
              <w:rPr>
                <w:sz w:val="24"/>
              </w:rPr>
              <w:t>3.29</w:t>
            </w:r>
          </w:p>
        </w:tc>
      </w:tr>
      <w:tr w:rsidR="008978B8">
        <w:tc>
          <w:tcPr>
            <w:tcW w:w="869" w:type="dxa"/>
            <w:vAlign w:val="center"/>
          </w:tcPr>
          <w:p w:rsidR="008978B8" w:rsidRDefault="005D2139">
            <w:pPr>
              <w:jc w:val="center"/>
            </w:pPr>
            <w:r>
              <w:rPr>
                <w:sz w:val="24"/>
              </w:rPr>
              <w:t>7</w:t>
            </w:r>
          </w:p>
        </w:tc>
        <w:tc>
          <w:tcPr>
            <w:tcW w:w="1650" w:type="dxa"/>
            <w:vAlign w:val="center"/>
          </w:tcPr>
          <w:p w:rsidR="008978B8" w:rsidRDefault="005D2139">
            <w:pPr>
              <w:jc w:val="center"/>
            </w:pPr>
            <w:r>
              <w:rPr>
                <w:sz w:val="24"/>
              </w:rPr>
              <w:t>300010</w:t>
            </w:r>
          </w:p>
        </w:tc>
        <w:tc>
          <w:tcPr>
            <w:tcW w:w="1980" w:type="dxa"/>
            <w:vAlign w:val="center"/>
          </w:tcPr>
          <w:p w:rsidR="008978B8" w:rsidRDefault="005D2139">
            <w:pPr>
              <w:jc w:val="center"/>
            </w:pPr>
            <w:r>
              <w:rPr>
                <w:sz w:val="24"/>
              </w:rPr>
              <w:t>立思辰</w:t>
            </w:r>
          </w:p>
        </w:tc>
        <w:tc>
          <w:tcPr>
            <w:tcW w:w="2879" w:type="dxa"/>
            <w:vAlign w:val="center"/>
          </w:tcPr>
          <w:p w:rsidR="008978B8" w:rsidRDefault="005D2139">
            <w:pPr>
              <w:jc w:val="right"/>
            </w:pPr>
            <w:r>
              <w:rPr>
                <w:sz w:val="24"/>
              </w:rPr>
              <w:t>7,783,905.00</w:t>
            </w:r>
          </w:p>
        </w:tc>
        <w:tc>
          <w:tcPr>
            <w:tcW w:w="1620" w:type="dxa"/>
            <w:vAlign w:val="center"/>
          </w:tcPr>
          <w:p w:rsidR="008978B8" w:rsidRDefault="005D2139">
            <w:pPr>
              <w:jc w:val="right"/>
            </w:pPr>
            <w:r>
              <w:rPr>
                <w:sz w:val="24"/>
              </w:rPr>
              <w:t>3.16</w:t>
            </w:r>
          </w:p>
        </w:tc>
      </w:tr>
      <w:tr w:rsidR="008978B8">
        <w:tc>
          <w:tcPr>
            <w:tcW w:w="869" w:type="dxa"/>
            <w:vAlign w:val="center"/>
          </w:tcPr>
          <w:p w:rsidR="008978B8" w:rsidRDefault="005D2139">
            <w:pPr>
              <w:jc w:val="center"/>
            </w:pPr>
            <w:r>
              <w:rPr>
                <w:sz w:val="24"/>
              </w:rPr>
              <w:t>8</w:t>
            </w:r>
          </w:p>
        </w:tc>
        <w:tc>
          <w:tcPr>
            <w:tcW w:w="1650" w:type="dxa"/>
            <w:vAlign w:val="center"/>
          </w:tcPr>
          <w:p w:rsidR="008978B8" w:rsidRDefault="005D2139">
            <w:pPr>
              <w:jc w:val="center"/>
            </w:pPr>
            <w:r>
              <w:rPr>
                <w:sz w:val="24"/>
              </w:rPr>
              <w:t>600219</w:t>
            </w:r>
          </w:p>
        </w:tc>
        <w:tc>
          <w:tcPr>
            <w:tcW w:w="1980" w:type="dxa"/>
            <w:vAlign w:val="center"/>
          </w:tcPr>
          <w:p w:rsidR="008978B8" w:rsidRDefault="005D2139">
            <w:pPr>
              <w:jc w:val="center"/>
            </w:pPr>
            <w:r>
              <w:rPr>
                <w:sz w:val="24"/>
              </w:rPr>
              <w:t>南山铝业</w:t>
            </w:r>
          </w:p>
        </w:tc>
        <w:tc>
          <w:tcPr>
            <w:tcW w:w="2879" w:type="dxa"/>
            <w:vAlign w:val="center"/>
          </w:tcPr>
          <w:p w:rsidR="008978B8" w:rsidRDefault="005D2139">
            <w:pPr>
              <w:jc w:val="right"/>
            </w:pPr>
            <w:r>
              <w:rPr>
                <w:sz w:val="24"/>
              </w:rPr>
              <w:t>7,162,715.26</w:t>
            </w:r>
          </w:p>
        </w:tc>
        <w:tc>
          <w:tcPr>
            <w:tcW w:w="1620" w:type="dxa"/>
            <w:vAlign w:val="center"/>
          </w:tcPr>
          <w:p w:rsidR="008978B8" w:rsidRDefault="005D2139">
            <w:pPr>
              <w:jc w:val="right"/>
            </w:pPr>
            <w:r>
              <w:rPr>
                <w:sz w:val="24"/>
              </w:rPr>
              <w:t>2.91</w:t>
            </w:r>
          </w:p>
        </w:tc>
      </w:tr>
      <w:tr w:rsidR="008978B8">
        <w:tc>
          <w:tcPr>
            <w:tcW w:w="869" w:type="dxa"/>
            <w:vAlign w:val="center"/>
          </w:tcPr>
          <w:p w:rsidR="008978B8" w:rsidRDefault="005D2139">
            <w:pPr>
              <w:jc w:val="center"/>
            </w:pPr>
            <w:r>
              <w:rPr>
                <w:sz w:val="24"/>
              </w:rPr>
              <w:t>9</w:t>
            </w:r>
          </w:p>
        </w:tc>
        <w:tc>
          <w:tcPr>
            <w:tcW w:w="1650" w:type="dxa"/>
            <w:vAlign w:val="center"/>
          </w:tcPr>
          <w:p w:rsidR="008978B8" w:rsidRDefault="005D2139">
            <w:pPr>
              <w:jc w:val="center"/>
            </w:pPr>
            <w:r>
              <w:rPr>
                <w:sz w:val="24"/>
              </w:rPr>
              <w:t>601788</w:t>
            </w:r>
          </w:p>
        </w:tc>
        <w:tc>
          <w:tcPr>
            <w:tcW w:w="1980" w:type="dxa"/>
            <w:vAlign w:val="center"/>
          </w:tcPr>
          <w:p w:rsidR="008978B8" w:rsidRDefault="005D2139">
            <w:pPr>
              <w:jc w:val="center"/>
            </w:pPr>
            <w:r>
              <w:rPr>
                <w:sz w:val="24"/>
              </w:rPr>
              <w:t>光大证券</w:t>
            </w:r>
          </w:p>
        </w:tc>
        <w:tc>
          <w:tcPr>
            <w:tcW w:w="2879" w:type="dxa"/>
            <w:vAlign w:val="center"/>
          </w:tcPr>
          <w:p w:rsidR="008978B8" w:rsidRDefault="005D2139">
            <w:pPr>
              <w:jc w:val="right"/>
            </w:pPr>
            <w:r>
              <w:rPr>
                <w:sz w:val="24"/>
              </w:rPr>
              <w:t>7,115,192.00</w:t>
            </w:r>
          </w:p>
        </w:tc>
        <w:tc>
          <w:tcPr>
            <w:tcW w:w="1620" w:type="dxa"/>
            <w:vAlign w:val="center"/>
          </w:tcPr>
          <w:p w:rsidR="008978B8" w:rsidRDefault="005D2139">
            <w:pPr>
              <w:jc w:val="right"/>
            </w:pPr>
            <w:r>
              <w:rPr>
                <w:sz w:val="24"/>
              </w:rPr>
              <w:t>2.89</w:t>
            </w:r>
          </w:p>
        </w:tc>
      </w:tr>
      <w:tr w:rsidR="008978B8">
        <w:tc>
          <w:tcPr>
            <w:tcW w:w="869" w:type="dxa"/>
            <w:vAlign w:val="center"/>
          </w:tcPr>
          <w:p w:rsidR="008978B8" w:rsidRDefault="005D2139">
            <w:pPr>
              <w:jc w:val="center"/>
            </w:pPr>
            <w:r>
              <w:rPr>
                <w:sz w:val="24"/>
              </w:rPr>
              <w:t>10</w:t>
            </w:r>
          </w:p>
        </w:tc>
        <w:tc>
          <w:tcPr>
            <w:tcW w:w="1650" w:type="dxa"/>
            <w:vAlign w:val="center"/>
          </w:tcPr>
          <w:p w:rsidR="008978B8" w:rsidRDefault="005D2139">
            <w:pPr>
              <w:jc w:val="center"/>
            </w:pPr>
            <w:r>
              <w:rPr>
                <w:sz w:val="24"/>
              </w:rPr>
              <w:t>600565</w:t>
            </w:r>
          </w:p>
        </w:tc>
        <w:tc>
          <w:tcPr>
            <w:tcW w:w="1980" w:type="dxa"/>
            <w:vAlign w:val="center"/>
          </w:tcPr>
          <w:p w:rsidR="008978B8" w:rsidRDefault="005D2139">
            <w:pPr>
              <w:jc w:val="center"/>
            </w:pPr>
            <w:r>
              <w:rPr>
                <w:sz w:val="24"/>
              </w:rPr>
              <w:t>迪马股份</w:t>
            </w:r>
          </w:p>
        </w:tc>
        <w:tc>
          <w:tcPr>
            <w:tcW w:w="2879" w:type="dxa"/>
            <w:vAlign w:val="center"/>
          </w:tcPr>
          <w:p w:rsidR="008978B8" w:rsidRDefault="005D2139">
            <w:pPr>
              <w:jc w:val="right"/>
            </w:pPr>
            <w:r>
              <w:rPr>
                <w:sz w:val="24"/>
              </w:rPr>
              <w:t>7,024,536.00</w:t>
            </w:r>
          </w:p>
        </w:tc>
        <w:tc>
          <w:tcPr>
            <w:tcW w:w="1620" w:type="dxa"/>
            <w:vAlign w:val="center"/>
          </w:tcPr>
          <w:p w:rsidR="008978B8" w:rsidRDefault="005D2139">
            <w:pPr>
              <w:jc w:val="right"/>
            </w:pPr>
            <w:r>
              <w:rPr>
                <w:sz w:val="24"/>
              </w:rPr>
              <w:t>2.85</w:t>
            </w:r>
          </w:p>
        </w:tc>
      </w:tr>
      <w:tr w:rsidR="008978B8">
        <w:tc>
          <w:tcPr>
            <w:tcW w:w="869" w:type="dxa"/>
            <w:vAlign w:val="center"/>
          </w:tcPr>
          <w:p w:rsidR="008978B8" w:rsidRDefault="005D2139">
            <w:pPr>
              <w:jc w:val="center"/>
            </w:pPr>
            <w:r>
              <w:rPr>
                <w:sz w:val="24"/>
              </w:rPr>
              <w:t>11</w:t>
            </w:r>
          </w:p>
        </w:tc>
        <w:tc>
          <w:tcPr>
            <w:tcW w:w="1650" w:type="dxa"/>
            <w:vAlign w:val="center"/>
          </w:tcPr>
          <w:p w:rsidR="008978B8" w:rsidRDefault="005D2139">
            <w:pPr>
              <w:jc w:val="center"/>
            </w:pPr>
            <w:r>
              <w:rPr>
                <w:sz w:val="24"/>
              </w:rPr>
              <w:t>600570</w:t>
            </w:r>
          </w:p>
        </w:tc>
        <w:tc>
          <w:tcPr>
            <w:tcW w:w="1980" w:type="dxa"/>
            <w:vAlign w:val="center"/>
          </w:tcPr>
          <w:p w:rsidR="008978B8" w:rsidRDefault="005D2139">
            <w:pPr>
              <w:jc w:val="center"/>
            </w:pPr>
            <w:r>
              <w:rPr>
                <w:sz w:val="24"/>
              </w:rPr>
              <w:t>恒生电子</w:t>
            </w:r>
          </w:p>
        </w:tc>
        <w:tc>
          <w:tcPr>
            <w:tcW w:w="2879" w:type="dxa"/>
            <w:vAlign w:val="center"/>
          </w:tcPr>
          <w:p w:rsidR="008978B8" w:rsidRDefault="005D2139">
            <w:pPr>
              <w:jc w:val="right"/>
            </w:pPr>
            <w:r>
              <w:rPr>
                <w:sz w:val="24"/>
              </w:rPr>
              <w:t>6,901,455.41</w:t>
            </w:r>
          </w:p>
        </w:tc>
        <w:tc>
          <w:tcPr>
            <w:tcW w:w="1620" w:type="dxa"/>
            <w:vAlign w:val="center"/>
          </w:tcPr>
          <w:p w:rsidR="008978B8" w:rsidRDefault="005D2139">
            <w:pPr>
              <w:jc w:val="right"/>
            </w:pPr>
            <w:r>
              <w:rPr>
                <w:sz w:val="24"/>
              </w:rPr>
              <w:t>2.80</w:t>
            </w:r>
          </w:p>
        </w:tc>
      </w:tr>
      <w:tr w:rsidR="008978B8">
        <w:tc>
          <w:tcPr>
            <w:tcW w:w="869" w:type="dxa"/>
            <w:vAlign w:val="center"/>
          </w:tcPr>
          <w:p w:rsidR="008978B8" w:rsidRDefault="005D2139">
            <w:pPr>
              <w:jc w:val="center"/>
            </w:pPr>
            <w:r>
              <w:rPr>
                <w:sz w:val="24"/>
              </w:rPr>
              <w:t>12</w:t>
            </w:r>
          </w:p>
        </w:tc>
        <w:tc>
          <w:tcPr>
            <w:tcW w:w="1650" w:type="dxa"/>
            <w:vAlign w:val="center"/>
          </w:tcPr>
          <w:p w:rsidR="008978B8" w:rsidRDefault="005D2139">
            <w:pPr>
              <w:jc w:val="center"/>
            </w:pPr>
            <w:r>
              <w:rPr>
                <w:sz w:val="24"/>
              </w:rPr>
              <w:t>600958</w:t>
            </w:r>
          </w:p>
        </w:tc>
        <w:tc>
          <w:tcPr>
            <w:tcW w:w="1980" w:type="dxa"/>
            <w:vAlign w:val="center"/>
          </w:tcPr>
          <w:p w:rsidR="008978B8" w:rsidRDefault="005D2139">
            <w:pPr>
              <w:jc w:val="center"/>
            </w:pPr>
            <w:r>
              <w:rPr>
                <w:sz w:val="24"/>
              </w:rPr>
              <w:t>东方证券</w:t>
            </w:r>
          </w:p>
        </w:tc>
        <w:tc>
          <w:tcPr>
            <w:tcW w:w="2879" w:type="dxa"/>
            <w:vAlign w:val="center"/>
          </w:tcPr>
          <w:p w:rsidR="008978B8" w:rsidRDefault="005D2139">
            <w:pPr>
              <w:jc w:val="right"/>
            </w:pPr>
            <w:r>
              <w:rPr>
                <w:sz w:val="24"/>
              </w:rPr>
              <w:t>6,683,727.00</w:t>
            </w:r>
          </w:p>
        </w:tc>
        <w:tc>
          <w:tcPr>
            <w:tcW w:w="1620" w:type="dxa"/>
            <w:vAlign w:val="center"/>
          </w:tcPr>
          <w:p w:rsidR="008978B8" w:rsidRDefault="005D2139">
            <w:pPr>
              <w:jc w:val="right"/>
            </w:pPr>
            <w:r>
              <w:rPr>
                <w:sz w:val="24"/>
              </w:rPr>
              <w:t>2.71</w:t>
            </w:r>
          </w:p>
        </w:tc>
      </w:tr>
      <w:tr w:rsidR="008978B8">
        <w:tc>
          <w:tcPr>
            <w:tcW w:w="869" w:type="dxa"/>
            <w:vAlign w:val="center"/>
          </w:tcPr>
          <w:p w:rsidR="008978B8" w:rsidRDefault="005D2139">
            <w:pPr>
              <w:jc w:val="center"/>
            </w:pPr>
            <w:r>
              <w:rPr>
                <w:sz w:val="24"/>
              </w:rPr>
              <w:t>13</w:t>
            </w:r>
          </w:p>
        </w:tc>
        <w:tc>
          <w:tcPr>
            <w:tcW w:w="1650" w:type="dxa"/>
            <w:vAlign w:val="center"/>
          </w:tcPr>
          <w:p w:rsidR="008978B8" w:rsidRDefault="005D2139">
            <w:pPr>
              <w:jc w:val="center"/>
            </w:pPr>
            <w:r>
              <w:rPr>
                <w:sz w:val="24"/>
              </w:rPr>
              <w:t>601166</w:t>
            </w:r>
          </w:p>
        </w:tc>
        <w:tc>
          <w:tcPr>
            <w:tcW w:w="1980" w:type="dxa"/>
            <w:vAlign w:val="center"/>
          </w:tcPr>
          <w:p w:rsidR="008978B8" w:rsidRDefault="005D2139">
            <w:pPr>
              <w:jc w:val="center"/>
            </w:pPr>
            <w:r>
              <w:rPr>
                <w:sz w:val="24"/>
              </w:rPr>
              <w:t>兴业银行</w:t>
            </w:r>
          </w:p>
        </w:tc>
        <w:tc>
          <w:tcPr>
            <w:tcW w:w="2879" w:type="dxa"/>
            <w:vAlign w:val="center"/>
          </w:tcPr>
          <w:p w:rsidR="008978B8" w:rsidRDefault="005D2139">
            <w:pPr>
              <w:jc w:val="right"/>
            </w:pPr>
            <w:r>
              <w:rPr>
                <w:sz w:val="24"/>
              </w:rPr>
              <w:t>5,638,798.00</w:t>
            </w:r>
          </w:p>
        </w:tc>
        <w:tc>
          <w:tcPr>
            <w:tcW w:w="1620" w:type="dxa"/>
            <w:vAlign w:val="center"/>
          </w:tcPr>
          <w:p w:rsidR="008978B8" w:rsidRDefault="005D2139">
            <w:pPr>
              <w:jc w:val="right"/>
            </w:pPr>
            <w:r>
              <w:rPr>
                <w:sz w:val="24"/>
              </w:rPr>
              <w:t>2.29</w:t>
            </w:r>
          </w:p>
        </w:tc>
      </w:tr>
      <w:tr w:rsidR="008978B8">
        <w:tc>
          <w:tcPr>
            <w:tcW w:w="869" w:type="dxa"/>
            <w:vAlign w:val="center"/>
          </w:tcPr>
          <w:p w:rsidR="008978B8" w:rsidRDefault="005D2139">
            <w:pPr>
              <w:jc w:val="center"/>
            </w:pPr>
            <w:r>
              <w:rPr>
                <w:sz w:val="24"/>
              </w:rPr>
              <w:t>14</w:t>
            </w:r>
          </w:p>
        </w:tc>
        <w:tc>
          <w:tcPr>
            <w:tcW w:w="1650" w:type="dxa"/>
            <w:vAlign w:val="center"/>
          </w:tcPr>
          <w:p w:rsidR="008978B8" w:rsidRDefault="005D2139">
            <w:pPr>
              <w:jc w:val="center"/>
            </w:pPr>
            <w:r>
              <w:rPr>
                <w:sz w:val="24"/>
              </w:rPr>
              <w:t>600795</w:t>
            </w:r>
          </w:p>
        </w:tc>
        <w:tc>
          <w:tcPr>
            <w:tcW w:w="1980" w:type="dxa"/>
            <w:vAlign w:val="center"/>
          </w:tcPr>
          <w:p w:rsidR="008978B8" w:rsidRDefault="005D2139">
            <w:pPr>
              <w:jc w:val="center"/>
            </w:pPr>
            <w:r>
              <w:rPr>
                <w:sz w:val="24"/>
              </w:rPr>
              <w:t>国电电力</w:t>
            </w:r>
          </w:p>
        </w:tc>
        <w:tc>
          <w:tcPr>
            <w:tcW w:w="2879" w:type="dxa"/>
            <w:vAlign w:val="center"/>
          </w:tcPr>
          <w:p w:rsidR="008978B8" w:rsidRDefault="005D2139">
            <w:pPr>
              <w:jc w:val="right"/>
            </w:pPr>
            <w:r>
              <w:rPr>
                <w:sz w:val="24"/>
              </w:rPr>
              <w:t>5,598,998.00</w:t>
            </w:r>
          </w:p>
        </w:tc>
        <w:tc>
          <w:tcPr>
            <w:tcW w:w="1620" w:type="dxa"/>
            <w:vAlign w:val="center"/>
          </w:tcPr>
          <w:p w:rsidR="008978B8" w:rsidRDefault="005D2139">
            <w:pPr>
              <w:jc w:val="right"/>
            </w:pPr>
            <w:r>
              <w:rPr>
                <w:sz w:val="24"/>
              </w:rPr>
              <w:t>2.27</w:t>
            </w:r>
          </w:p>
        </w:tc>
      </w:tr>
      <w:tr w:rsidR="008978B8">
        <w:tc>
          <w:tcPr>
            <w:tcW w:w="869" w:type="dxa"/>
            <w:vAlign w:val="center"/>
          </w:tcPr>
          <w:p w:rsidR="008978B8" w:rsidRDefault="005D2139">
            <w:pPr>
              <w:jc w:val="center"/>
            </w:pPr>
            <w:r>
              <w:rPr>
                <w:sz w:val="24"/>
              </w:rPr>
              <w:t>15</w:t>
            </w:r>
          </w:p>
        </w:tc>
        <w:tc>
          <w:tcPr>
            <w:tcW w:w="1650" w:type="dxa"/>
            <w:vAlign w:val="center"/>
          </w:tcPr>
          <w:p w:rsidR="008978B8" w:rsidRDefault="005D2139">
            <w:pPr>
              <w:jc w:val="center"/>
            </w:pPr>
            <w:r>
              <w:rPr>
                <w:sz w:val="24"/>
              </w:rPr>
              <w:t>000599</w:t>
            </w:r>
          </w:p>
        </w:tc>
        <w:tc>
          <w:tcPr>
            <w:tcW w:w="1980" w:type="dxa"/>
            <w:vAlign w:val="center"/>
          </w:tcPr>
          <w:p w:rsidR="008978B8" w:rsidRDefault="005D2139">
            <w:pPr>
              <w:jc w:val="center"/>
            </w:pPr>
            <w:r>
              <w:rPr>
                <w:sz w:val="24"/>
              </w:rPr>
              <w:t>青岛双星</w:t>
            </w:r>
          </w:p>
        </w:tc>
        <w:tc>
          <w:tcPr>
            <w:tcW w:w="2879" w:type="dxa"/>
            <w:vAlign w:val="center"/>
          </w:tcPr>
          <w:p w:rsidR="008978B8" w:rsidRDefault="005D2139">
            <w:pPr>
              <w:jc w:val="right"/>
            </w:pPr>
            <w:r>
              <w:rPr>
                <w:sz w:val="24"/>
              </w:rPr>
              <w:t>5,480,896.00</w:t>
            </w:r>
          </w:p>
        </w:tc>
        <w:tc>
          <w:tcPr>
            <w:tcW w:w="1620" w:type="dxa"/>
            <w:vAlign w:val="center"/>
          </w:tcPr>
          <w:p w:rsidR="008978B8" w:rsidRDefault="005D2139">
            <w:pPr>
              <w:jc w:val="right"/>
            </w:pPr>
            <w:r>
              <w:rPr>
                <w:sz w:val="24"/>
              </w:rPr>
              <w:t>2.23</w:t>
            </w:r>
          </w:p>
        </w:tc>
      </w:tr>
      <w:tr w:rsidR="008978B8">
        <w:tc>
          <w:tcPr>
            <w:tcW w:w="869" w:type="dxa"/>
            <w:vAlign w:val="center"/>
          </w:tcPr>
          <w:p w:rsidR="008978B8" w:rsidRDefault="005D2139">
            <w:pPr>
              <w:jc w:val="center"/>
            </w:pPr>
            <w:r>
              <w:rPr>
                <w:sz w:val="24"/>
              </w:rPr>
              <w:t>16</w:t>
            </w:r>
          </w:p>
        </w:tc>
        <w:tc>
          <w:tcPr>
            <w:tcW w:w="1650" w:type="dxa"/>
            <w:vAlign w:val="center"/>
          </w:tcPr>
          <w:p w:rsidR="008978B8" w:rsidRDefault="005D2139">
            <w:pPr>
              <w:jc w:val="center"/>
            </w:pPr>
            <w:r>
              <w:rPr>
                <w:sz w:val="24"/>
              </w:rPr>
              <w:t>300045</w:t>
            </w:r>
          </w:p>
        </w:tc>
        <w:tc>
          <w:tcPr>
            <w:tcW w:w="1980" w:type="dxa"/>
            <w:vAlign w:val="center"/>
          </w:tcPr>
          <w:p w:rsidR="008978B8" w:rsidRDefault="005D2139">
            <w:pPr>
              <w:jc w:val="center"/>
            </w:pPr>
            <w:r>
              <w:rPr>
                <w:sz w:val="24"/>
              </w:rPr>
              <w:t>华力创通</w:t>
            </w:r>
          </w:p>
        </w:tc>
        <w:tc>
          <w:tcPr>
            <w:tcW w:w="2879" w:type="dxa"/>
            <w:vAlign w:val="center"/>
          </w:tcPr>
          <w:p w:rsidR="008978B8" w:rsidRDefault="005D2139">
            <w:pPr>
              <w:jc w:val="right"/>
            </w:pPr>
            <w:r>
              <w:rPr>
                <w:sz w:val="24"/>
              </w:rPr>
              <w:t>5,216,663.99</w:t>
            </w:r>
          </w:p>
        </w:tc>
        <w:tc>
          <w:tcPr>
            <w:tcW w:w="1620" w:type="dxa"/>
            <w:vAlign w:val="center"/>
          </w:tcPr>
          <w:p w:rsidR="008978B8" w:rsidRDefault="005D2139">
            <w:pPr>
              <w:jc w:val="right"/>
            </w:pPr>
            <w:r>
              <w:rPr>
                <w:sz w:val="24"/>
              </w:rPr>
              <w:t>2.12</w:t>
            </w:r>
          </w:p>
        </w:tc>
      </w:tr>
      <w:tr w:rsidR="008978B8">
        <w:tc>
          <w:tcPr>
            <w:tcW w:w="869" w:type="dxa"/>
            <w:vAlign w:val="center"/>
          </w:tcPr>
          <w:p w:rsidR="008978B8" w:rsidRDefault="005D2139">
            <w:pPr>
              <w:jc w:val="center"/>
            </w:pPr>
            <w:r>
              <w:rPr>
                <w:sz w:val="24"/>
              </w:rPr>
              <w:t>17</w:t>
            </w:r>
          </w:p>
        </w:tc>
        <w:tc>
          <w:tcPr>
            <w:tcW w:w="1650" w:type="dxa"/>
            <w:vAlign w:val="center"/>
          </w:tcPr>
          <w:p w:rsidR="008978B8" w:rsidRDefault="005D2139">
            <w:pPr>
              <w:jc w:val="center"/>
            </w:pPr>
            <w:r>
              <w:rPr>
                <w:sz w:val="24"/>
              </w:rPr>
              <w:t>600661</w:t>
            </w:r>
          </w:p>
        </w:tc>
        <w:tc>
          <w:tcPr>
            <w:tcW w:w="1980" w:type="dxa"/>
            <w:vAlign w:val="center"/>
          </w:tcPr>
          <w:p w:rsidR="008978B8" w:rsidRDefault="005D2139">
            <w:pPr>
              <w:jc w:val="center"/>
            </w:pPr>
            <w:r>
              <w:rPr>
                <w:sz w:val="24"/>
              </w:rPr>
              <w:t>新南洋</w:t>
            </w:r>
          </w:p>
        </w:tc>
        <w:tc>
          <w:tcPr>
            <w:tcW w:w="2879" w:type="dxa"/>
            <w:vAlign w:val="center"/>
          </w:tcPr>
          <w:p w:rsidR="008978B8" w:rsidRDefault="005D2139">
            <w:pPr>
              <w:jc w:val="right"/>
            </w:pPr>
            <w:r>
              <w:rPr>
                <w:sz w:val="24"/>
              </w:rPr>
              <w:t>5,108,522.91</w:t>
            </w:r>
          </w:p>
        </w:tc>
        <w:tc>
          <w:tcPr>
            <w:tcW w:w="1620" w:type="dxa"/>
            <w:vAlign w:val="center"/>
          </w:tcPr>
          <w:p w:rsidR="008978B8" w:rsidRDefault="005D2139">
            <w:pPr>
              <w:jc w:val="right"/>
            </w:pPr>
            <w:r>
              <w:rPr>
                <w:sz w:val="24"/>
              </w:rPr>
              <w:t>2.07</w:t>
            </w:r>
          </w:p>
        </w:tc>
      </w:tr>
      <w:tr w:rsidR="008978B8">
        <w:tc>
          <w:tcPr>
            <w:tcW w:w="869" w:type="dxa"/>
            <w:vAlign w:val="center"/>
          </w:tcPr>
          <w:p w:rsidR="008978B8" w:rsidRDefault="005D2139">
            <w:pPr>
              <w:jc w:val="center"/>
            </w:pPr>
            <w:r>
              <w:rPr>
                <w:sz w:val="24"/>
              </w:rPr>
              <w:t>18</w:t>
            </w:r>
          </w:p>
        </w:tc>
        <w:tc>
          <w:tcPr>
            <w:tcW w:w="1650" w:type="dxa"/>
            <w:vAlign w:val="center"/>
          </w:tcPr>
          <w:p w:rsidR="008978B8" w:rsidRDefault="005D2139">
            <w:pPr>
              <w:jc w:val="center"/>
            </w:pPr>
            <w:r>
              <w:rPr>
                <w:sz w:val="24"/>
              </w:rPr>
              <w:t>601088</w:t>
            </w:r>
          </w:p>
        </w:tc>
        <w:tc>
          <w:tcPr>
            <w:tcW w:w="1980" w:type="dxa"/>
            <w:vAlign w:val="center"/>
          </w:tcPr>
          <w:p w:rsidR="008978B8" w:rsidRDefault="005D2139">
            <w:pPr>
              <w:jc w:val="center"/>
            </w:pPr>
            <w:r>
              <w:rPr>
                <w:sz w:val="24"/>
              </w:rPr>
              <w:t>中国神华</w:t>
            </w:r>
          </w:p>
        </w:tc>
        <w:tc>
          <w:tcPr>
            <w:tcW w:w="2879" w:type="dxa"/>
            <w:vAlign w:val="center"/>
          </w:tcPr>
          <w:p w:rsidR="008978B8" w:rsidRDefault="005D2139">
            <w:pPr>
              <w:jc w:val="right"/>
            </w:pPr>
            <w:r>
              <w:rPr>
                <w:sz w:val="24"/>
              </w:rPr>
              <w:t>5,080,000.00</w:t>
            </w:r>
          </w:p>
        </w:tc>
        <w:tc>
          <w:tcPr>
            <w:tcW w:w="1620" w:type="dxa"/>
            <w:vAlign w:val="center"/>
          </w:tcPr>
          <w:p w:rsidR="008978B8" w:rsidRDefault="005D2139">
            <w:pPr>
              <w:jc w:val="right"/>
            </w:pPr>
            <w:r>
              <w:rPr>
                <w:sz w:val="24"/>
              </w:rPr>
              <w:t>2.06</w:t>
            </w:r>
          </w:p>
        </w:tc>
      </w:tr>
      <w:tr w:rsidR="008978B8">
        <w:tc>
          <w:tcPr>
            <w:tcW w:w="869" w:type="dxa"/>
            <w:vAlign w:val="center"/>
          </w:tcPr>
          <w:p w:rsidR="008978B8" w:rsidRDefault="005D2139">
            <w:pPr>
              <w:jc w:val="center"/>
            </w:pPr>
            <w:r>
              <w:rPr>
                <w:sz w:val="24"/>
              </w:rPr>
              <w:t>19</w:t>
            </w:r>
          </w:p>
        </w:tc>
        <w:tc>
          <w:tcPr>
            <w:tcW w:w="1650" w:type="dxa"/>
            <w:vAlign w:val="center"/>
          </w:tcPr>
          <w:p w:rsidR="008978B8" w:rsidRDefault="005D2139">
            <w:pPr>
              <w:jc w:val="center"/>
            </w:pPr>
            <w:r>
              <w:rPr>
                <w:sz w:val="24"/>
              </w:rPr>
              <w:t>002439</w:t>
            </w:r>
          </w:p>
        </w:tc>
        <w:tc>
          <w:tcPr>
            <w:tcW w:w="1980" w:type="dxa"/>
            <w:vAlign w:val="center"/>
          </w:tcPr>
          <w:p w:rsidR="008978B8" w:rsidRDefault="005D2139">
            <w:pPr>
              <w:jc w:val="center"/>
            </w:pPr>
            <w:r>
              <w:rPr>
                <w:sz w:val="24"/>
              </w:rPr>
              <w:t>启明星辰</w:t>
            </w:r>
          </w:p>
        </w:tc>
        <w:tc>
          <w:tcPr>
            <w:tcW w:w="2879" w:type="dxa"/>
            <w:vAlign w:val="center"/>
          </w:tcPr>
          <w:p w:rsidR="008978B8" w:rsidRDefault="005D2139">
            <w:pPr>
              <w:jc w:val="right"/>
            </w:pPr>
            <w:r>
              <w:rPr>
                <w:sz w:val="24"/>
              </w:rPr>
              <w:t>5,012,456.00</w:t>
            </w:r>
          </w:p>
        </w:tc>
        <w:tc>
          <w:tcPr>
            <w:tcW w:w="1620" w:type="dxa"/>
            <w:vAlign w:val="center"/>
          </w:tcPr>
          <w:p w:rsidR="008978B8" w:rsidRDefault="005D2139">
            <w:pPr>
              <w:jc w:val="right"/>
            </w:pPr>
            <w:r>
              <w:rPr>
                <w:sz w:val="24"/>
              </w:rPr>
              <w:t>2.04</w:t>
            </w:r>
          </w:p>
        </w:tc>
      </w:tr>
      <w:tr w:rsidR="008978B8">
        <w:tc>
          <w:tcPr>
            <w:tcW w:w="869" w:type="dxa"/>
            <w:vAlign w:val="center"/>
          </w:tcPr>
          <w:p w:rsidR="008978B8" w:rsidRDefault="005D2139">
            <w:pPr>
              <w:jc w:val="center"/>
            </w:pPr>
            <w:r>
              <w:rPr>
                <w:sz w:val="24"/>
              </w:rPr>
              <w:t>20</w:t>
            </w:r>
          </w:p>
        </w:tc>
        <w:tc>
          <w:tcPr>
            <w:tcW w:w="1650" w:type="dxa"/>
            <w:vAlign w:val="center"/>
          </w:tcPr>
          <w:p w:rsidR="008978B8" w:rsidRDefault="005D2139">
            <w:pPr>
              <w:jc w:val="center"/>
            </w:pPr>
            <w:r>
              <w:rPr>
                <w:sz w:val="24"/>
              </w:rPr>
              <w:t>600978</w:t>
            </w:r>
          </w:p>
        </w:tc>
        <w:tc>
          <w:tcPr>
            <w:tcW w:w="1980" w:type="dxa"/>
            <w:vAlign w:val="center"/>
          </w:tcPr>
          <w:p w:rsidR="008978B8" w:rsidRDefault="005D2139">
            <w:pPr>
              <w:jc w:val="center"/>
            </w:pPr>
            <w:r>
              <w:rPr>
                <w:sz w:val="24"/>
              </w:rPr>
              <w:t>宜华木业</w:t>
            </w:r>
          </w:p>
        </w:tc>
        <w:tc>
          <w:tcPr>
            <w:tcW w:w="2879" w:type="dxa"/>
            <w:vAlign w:val="center"/>
          </w:tcPr>
          <w:p w:rsidR="008978B8" w:rsidRDefault="005D2139">
            <w:pPr>
              <w:jc w:val="right"/>
            </w:pPr>
            <w:r>
              <w:rPr>
                <w:sz w:val="24"/>
              </w:rPr>
              <w:t>4,836,556.48</w:t>
            </w:r>
          </w:p>
        </w:tc>
        <w:tc>
          <w:tcPr>
            <w:tcW w:w="1620" w:type="dxa"/>
            <w:vAlign w:val="center"/>
          </w:tcPr>
          <w:p w:rsidR="008978B8" w:rsidRDefault="005D2139">
            <w:pPr>
              <w:jc w:val="right"/>
            </w:pPr>
            <w:r>
              <w:rPr>
                <w:sz w:val="24"/>
              </w:rPr>
              <w:t>1.96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8978B8">
        <w:tc>
          <w:tcPr>
            <w:tcW w:w="869" w:type="dxa"/>
            <w:vAlign w:val="center"/>
          </w:tcPr>
          <w:p w:rsidR="008978B8" w:rsidRDefault="005D2139">
            <w:pPr>
              <w:jc w:val="center"/>
            </w:pPr>
            <w:r>
              <w:rPr>
                <w:color w:val="000000"/>
                <w:sz w:val="24"/>
              </w:rPr>
              <w:t>1</w:t>
            </w:r>
          </w:p>
        </w:tc>
        <w:tc>
          <w:tcPr>
            <w:tcW w:w="1650" w:type="dxa"/>
            <w:vAlign w:val="center"/>
          </w:tcPr>
          <w:p w:rsidR="008978B8" w:rsidRDefault="005D2139">
            <w:pPr>
              <w:jc w:val="center"/>
            </w:pPr>
            <w:r>
              <w:rPr>
                <w:color w:val="000000"/>
                <w:sz w:val="24"/>
              </w:rPr>
              <w:t>000768</w:t>
            </w:r>
          </w:p>
        </w:tc>
        <w:tc>
          <w:tcPr>
            <w:tcW w:w="1980" w:type="dxa"/>
            <w:vAlign w:val="center"/>
          </w:tcPr>
          <w:p w:rsidR="008978B8" w:rsidRDefault="005D2139">
            <w:pPr>
              <w:jc w:val="center"/>
            </w:pPr>
            <w:r>
              <w:rPr>
                <w:color w:val="000000"/>
                <w:sz w:val="24"/>
              </w:rPr>
              <w:t>中航飞机</w:t>
            </w:r>
          </w:p>
        </w:tc>
        <w:tc>
          <w:tcPr>
            <w:tcW w:w="2879" w:type="dxa"/>
            <w:vAlign w:val="center"/>
          </w:tcPr>
          <w:p w:rsidR="008978B8" w:rsidRDefault="005D2139">
            <w:pPr>
              <w:jc w:val="right"/>
            </w:pPr>
            <w:r>
              <w:rPr>
                <w:color w:val="000000"/>
                <w:sz w:val="24"/>
              </w:rPr>
              <w:t>11,758,367.07</w:t>
            </w:r>
          </w:p>
        </w:tc>
        <w:tc>
          <w:tcPr>
            <w:tcW w:w="1620" w:type="dxa"/>
            <w:vAlign w:val="center"/>
          </w:tcPr>
          <w:p w:rsidR="008978B8" w:rsidRDefault="005D2139">
            <w:pPr>
              <w:jc w:val="right"/>
            </w:pPr>
            <w:r>
              <w:rPr>
                <w:color w:val="000000"/>
                <w:sz w:val="24"/>
              </w:rPr>
              <w:t>4.78</w:t>
            </w:r>
          </w:p>
        </w:tc>
      </w:tr>
      <w:tr w:rsidR="008978B8">
        <w:tc>
          <w:tcPr>
            <w:tcW w:w="869" w:type="dxa"/>
            <w:vAlign w:val="center"/>
          </w:tcPr>
          <w:p w:rsidR="008978B8" w:rsidRDefault="005D2139">
            <w:pPr>
              <w:jc w:val="center"/>
            </w:pPr>
            <w:r>
              <w:rPr>
                <w:color w:val="000000"/>
                <w:sz w:val="24"/>
              </w:rPr>
              <w:t>2</w:t>
            </w:r>
          </w:p>
        </w:tc>
        <w:tc>
          <w:tcPr>
            <w:tcW w:w="1650" w:type="dxa"/>
            <w:vAlign w:val="center"/>
          </w:tcPr>
          <w:p w:rsidR="008978B8" w:rsidRDefault="005D2139">
            <w:pPr>
              <w:jc w:val="center"/>
            </w:pPr>
            <w:r>
              <w:rPr>
                <w:color w:val="000000"/>
                <w:sz w:val="24"/>
              </w:rPr>
              <w:t>000046</w:t>
            </w:r>
          </w:p>
        </w:tc>
        <w:tc>
          <w:tcPr>
            <w:tcW w:w="1980" w:type="dxa"/>
            <w:vAlign w:val="center"/>
          </w:tcPr>
          <w:p w:rsidR="008978B8" w:rsidRDefault="005D2139">
            <w:pPr>
              <w:jc w:val="center"/>
            </w:pPr>
            <w:r>
              <w:rPr>
                <w:color w:val="000000"/>
                <w:sz w:val="24"/>
              </w:rPr>
              <w:t>泛海控股</w:t>
            </w:r>
          </w:p>
        </w:tc>
        <w:tc>
          <w:tcPr>
            <w:tcW w:w="2879" w:type="dxa"/>
            <w:vAlign w:val="center"/>
          </w:tcPr>
          <w:p w:rsidR="008978B8" w:rsidRDefault="005D2139">
            <w:pPr>
              <w:jc w:val="right"/>
            </w:pPr>
            <w:r>
              <w:rPr>
                <w:color w:val="000000"/>
                <w:sz w:val="24"/>
              </w:rPr>
              <w:t>11,287,143.96</w:t>
            </w:r>
          </w:p>
        </w:tc>
        <w:tc>
          <w:tcPr>
            <w:tcW w:w="1620" w:type="dxa"/>
            <w:vAlign w:val="center"/>
          </w:tcPr>
          <w:p w:rsidR="008978B8" w:rsidRDefault="005D2139">
            <w:pPr>
              <w:jc w:val="right"/>
            </w:pPr>
            <w:r>
              <w:rPr>
                <w:color w:val="000000"/>
                <w:sz w:val="24"/>
              </w:rPr>
              <w:t>4.58</w:t>
            </w:r>
          </w:p>
        </w:tc>
      </w:tr>
      <w:tr w:rsidR="008978B8">
        <w:tc>
          <w:tcPr>
            <w:tcW w:w="869" w:type="dxa"/>
            <w:vAlign w:val="center"/>
          </w:tcPr>
          <w:p w:rsidR="008978B8" w:rsidRDefault="005D2139">
            <w:pPr>
              <w:jc w:val="center"/>
            </w:pPr>
            <w:r>
              <w:rPr>
                <w:color w:val="000000"/>
                <w:sz w:val="24"/>
              </w:rPr>
              <w:t>3</w:t>
            </w:r>
          </w:p>
        </w:tc>
        <w:tc>
          <w:tcPr>
            <w:tcW w:w="1650" w:type="dxa"/>
            <w:vAlign w:val="center"/>
          </w:tcPr>
          <w:p w:rsidR="008978B8" w:rsidRDefault="005D2139">
            <w:pPr>
              <w:jc w:val="center"/>
            </w:pPr>
            <w:r>
              <w:rPr>
                <w:color w:val="000000"/>
                <w:sz w:val="24"/>
              </w:rPr>
              <w:t>000938</w:t>
            </w:r>
          </w:p>
        </w:tc>
        <w:tc>
          <w:tcPr>
            <w:tcW w:w="1980" w:type="dxa"/>
            <w:vAlign w:val="center"/>
          </w:tcPr>
          <w:p w:rsidR="008978B8" w:rsidRDefault="005D2139">
            <w:pPr>
              <w:jc w:val="center"/>
            </w:pPr>
            <w:r>
              <w:rPr>
                <w:color w:val="000000"/>
                <w:sz w:val="24"/>
              </w:rPr>
              <w:t>紫光股份</w:t>
            </w:r>
          </w:p>
        </w:tc>
        <w:tc>
          <w:tcPr>
            <w:tcW w:w="2879" w:type="dxa"/>
            <w:vAlign w:val="center"/>
          </w:tcPr>
          <w:p w:rsidR="008978B8" w:rsidRDefault="005D2139">
            <w:pPr>
              <w:jc w:val="right"/>
            </w:pPr>
            <w:r>
              <w:rPr>
                <w:color w:val="000000"/>
                <w:sz w:val="24"/>
              </w:rPr>
              <w:t>11,274,335.00</w:t>
            </w:r>
          </w:p>
        </w:tc>
        <w:tc>
          <w:tcPr>
            <w:tcW w:w="1620" w:type="dxa"/>
            <w:vAlign w:val="center"/>
          </w:tcPr>
          <w:p w:rsidR="008978B8" w:rsidRDefault="005D2139">
            <w:pPr>
              <w:jc w:val="right"/>
            </w:pPr>
            <w:r>
              <w:rPr>
                <w:color w:val="000000"/>
                <w:sz w:val="24"/>
              </w:rPr>
              <w:t>4.58</w:t>
            </w:r>
          </w:p>
        </w:tc>
      </w:tr>
      <w:tr w:rsidR="008978B8">
        <w:tc>
          <w:tcPr>
            <w:tcW w:w="869" w:type="dxa"/>
            <w:vAlign w:val="center"/>
          </w:tcPr>
          <w:p w:rsidR="008978B8" w:rsidRDefault="005D2139">
            <w:pPr>
              <w:jc w:val="center"/>
            </w:pPr>
            <w:r>
              <w:rPr>
                <w:color w:val="000000"/>
                <w:sz w:val="24"/>
              </w:rPr>
              <w:t>4</w:t>
            </w:r>
          </w:p>
        </w:tc>
        <w:tc>
          <w:tcPr>
            <w:tcW w:w="1650" w:type="dxa"/>
            <w:vAlign w:val="center"/>
          </w:tcPr>
          <w:p w:rsidR="008978B8" w:rsidRDefault="005D2139">
            <w:pPr>
              <w:jc w:val="center"/>
            </w:pPr>
            <w:r>
              <w:rPr>
                <w:color w:val="000000"/>
                <w:sz w:val="24"/>
              </w:rPr>
              <w:t>600958</w:t>
            </w:r>
          </w:p>
        </w:tc>
        <w:tc>
          <w:tcPr>
            <w:tcW w:w="1980" w:type="dxa"/>
            <w:vAlign w:val="center"/>
          </w:tcPr>
          <w:p w:rsidR="008978B8" w:rsidRDefault="005D2139">
            <w:pPr>
              <w:jc w:val="center"/>
            </w:pPr>
            <w:r>
              <w:rPr>
                <w:color w:val="000000"/>
                <w:sz w:val="24"/>
              </w:rPr>
              <w:t>东方证券</w:t>
            </w:r>
          </w:p>
        </w:tc>
        <w:tc>
          <w:tcPr>
            <w:tcW w:w="2879" w:type="dxa"/>
            <w:vAlign w:val="center"/>
          </w:tcPr>
          <w:p w:rsidR="008978B8" w:rsidRDefault="005D2139">
            <w:pPr>
              <w:jc w:val="right"/>
            </w:pPr>
            <w:r>
              <w:rPr>
                <w:color w:val="000000"/>
                <w:sz w:val="24"/>
              </w:rPr>
              <w:t>9,127,694.00</w:t>
            </w:r>
          </w:p>
        </w:tc>
        <w:tc>
          <w:tcPr>
            <w:tcW w:w="1620" w:type="dxa"/>
            <w:vAlign w:val="center"/>
          </w:tcPr>
          <w:p w:rsidR="008978B8" w:rsidRDefault="005D2139">
            <w:pPr>
              <w:jc w:val="right"/>
            </w:pPr>
            <w:r>
              <w:rPr>
                <w:color w:val="000000"/>
                <w:sz w:val="24"/>
              </w:rPr>
              <w:t>3.71</w:t>
            </w:r>
          </w:p>
        </w:tc>
      </w:tr>
      <w:tr w:rsidR="008978B8">
        <w:tc>
          <w:tcPr>
            <w:tcW w:w="869" w:type="dxa"/>
            <w:vAlign w:val="center"/>
          </w:tcPr>
          <w:p w:rsidR="008978B8" w:rsidRDefault="005D2139">
            <w:pPr>
              <w:jc w:val="center"/>
            </w:pPr>
            <w:r>
              <w:rPr>
                <w:color w:val="000000"/>
                <w:sz w:val="24"/>
              </w:rPr>
              <w:t>5</w:t>
            </w:r>
          </w:p>
        </w:tc>
        <w:tc>
          <w:tcPr>
            <w:tcW w:w="1650" w:type="dxa"/>
            <w:vAlign w:val="center"/>
          </w:tcPr>
          <w:p w:rsidR="008978B8" w:rsidRDefault="005D2139">
            <w:pPr>
              <w:jc w:val="center"/>
            </w:pPr>
            <w:r>
              <w:rPr>
                <w:color w:val="000000"/>
                <w:sz w:val="24"/>
              </w:rPr>
              <w:t>601989</w:t>
            </w:r>
          </w:p>
        </w:tc>
        <w:tc>
          <w:tcPr>
            <w:tcW w:w="1980" w:type="dxa"/>
            <w:vAlign w:val="center"/>
          </w:tcPr>
          <w:p w:rsidR="008978B8" w:rsidRDefault="005D2139">
            <w:pPr>
              <w:jc w:val="center"/>
            </w:pPr>
            <w:r>
              <w:rPr>
                <w:color w:val="000000"/>
                <w:sz w:val="24"/>
              </w:rPr>
              <w:t>中国重工</w:t>
            </w:r>
          </w:p>
        </w:tc>
        <w:tc>
          <w:tcPr>
            <w:tcW w:w="2879" w:type="dxa"/>
            <w:vAlign w:val="center"/>
          </w:tcPr>
          <w:p w:rsidR="008978B8" w:rsidRDefault="005D2139">
            <w:pPr>
              <w:jc w:val="right"/>
            </w:pPr>
            <w:r>
              <w:rPr>
                <w:color w:val="000000"/>
                <w:sz w:val="24"/>
              </w:rPr>
              <w:t>9,003,142.33</w:t>
            </w:r>
          </w:p>
        </w:tc>
        <w:tc>
          <w:tcPr>
            <w:tcW w:w="1620" w:type="dxa"/>
            <w:vAlign w:val="center"/>
          </w:tcPr>
          <w:p w:rsidR="008978B8" w:rsidRDefault="005D2139">
            <w:pPr>
              <w:jc w:val="right"/>
            </w:pPr>
            <w:r>
              <w:rPr>
                <w:color w:val="000000"/>
                <w:sz w:val="24"/>
              </w:rPr>
              <w:t>3.66</w:t>
            </w:r>
          </w:p>
        </w:tc>
      </w:tr>
      <w:tr w:rsidR="008978B8">
        <w:tc>
          <w:tcPr>
            <w:tcW w:w="869" w:type="dxa"/>
            <w:vAlign w:val="center"/>
          </w:tcPr>
          <w:p w:rsidR="008978B8" w:rsidRDefault="005D2139">
            <w:pPr>
              <w:jc w:val="center"/>
            </w:pPr>
            <w:r>
              <w:rPr>
                <w:color w:val="000000"/>
                <w:sz w:val="24"/>
              </w:rPr>
              <w:t>6</w:t>
            </w:r>
          </w:p>
        </w:tc>
        <w:tc>
          <w:tcPr>
            <w:tcW w:w="1650" w:type="dxa"/>
            <w:vAlign w:val="center"/>
          </w:tcPr>
          <w:p w:rsidR="008978B8" w:rsidRDefault="005D2139">
            <w:pPr>
              <w:jc w:val="center"/>
            </w:pPr>
            <w:r>
              <w:rPr>
                <w:color w:val="000000"/>
                <w:sz w:val="24"/>
              </w:rPr>
              <w:t>300010</w:t>
            </w:r>
          </w:p>
        </w:tc>
        <w:tc>
          <w:tcPr>
            <w:tcW w:w="1980" w:type="dxa"/>
            <w:vAlign w:val="center"/>
          </w:tcPr>
          <w:p w:rsidR="008978B8" w:rsidRDefault="005D2139">
            <w:pPr>
              <w:jc w:val="center"/>
            </w:pPr>
            <w:r>
              <w:rPr>
                <w:color w:val="000000"/>
                <w:sz w:val="24"/>
              </w:rPr>
              <w:t>立思辰</w:t>
            </w:r>
          </w:p>
        </w:tc>
        <w:tc>
          <w:tcPr>
            <w:tcW w:w="2879" w:type="dxa"/>
            <w:vAlign w:val="center"/>
          </w:tcPr>
          <w:p w:rsidR="008978B8" w:rsidRDefault="005D2139">
            <w:pPr>
              <w:jc w:val="right"/>
            </w:pPr>
            <w:r>
              <w:rPr>
                <w:color w:val="000000"/>
                <w:sz w:val="24"/>
              </w:rPr>
              <w:t>8,714,094.06</w:t>
            </w:r>
          </w:p>
        </w:tc>
        <w:tc>
          <w:tcPr>
            <w:tcW w:w="1620" w:type="dxa"/>
            <w:vAlign w:val="center"/>
          </w:tcPr>
          <w:p w:rsidR="008978B8" w:rsidRDefault="005D2139">
            <w:pPr>
              <w:jc w:val="right"/>
            </w:pPr>
            <w:r>
              <w:rPr>
                <w:color w:val="000000"/>
                <w:sz w:val="24"/>
              </w:rPr>
              <w:t>3.54</w:t>
            </w:r>
          </w:p>
        </w:tc>
      </w:tr>
      <w:tr w:rsidR="008978B8">
        <w:tc>
          <w:tcPr>
            <w:tcW w:w="869" w:type="dxa"/>
            <w:vAlign w:val="center"/>
          </w:tcPr>
          <w:p w:rsidR="008978B8" w:rsidRDefault="005D2139">
            <w:pPr>
              <w:jc w:val="center"/>
            </w:pPr>
            <w:r>
              <w:rPr>
                <w:color w:val="000000"/>
                <w:sz w:val="24"/>
              </w:rPr>
              <w:t>7</w:t>
            </w:r>
          </w:p>
        </w:tc>
        <w:tc>
          <w:tcPr>
            <w:tcW w:w="1650" w:type="dxa"/>
            <w:vAlign w:val="center"/>
          </w:tcPr>
          <w:p w:rsidR="008978B8" w:rsidRDefault="005D2139">
            <w:pPr>
              <w:jc w:val="center"/>
            </w:pPr>
            <w:r>
              <w:rPr>
                <w:color w:val="000000"/>
                <w:sz w:val="24"/>
              </w:rPr>
              <w:t>600219</w:t>
            </w:r>
          </w:p>
        </w:tc>
        <w:tc>
          <w:tcPr>
            <w:tcW w:w="1980" w:type="dxa"/>
            <w:vAlign w:val="center"/>
          </w:tcPr>
          <w:p w:rsidR="008978B8" w:rsidRDefault="005D2139">
            <w:pPr>
              <w:jc w:val="center"/>
            </w:pPr>
            <w:r>
              <w:rPr>
                <w:color w:val="000000"/>
                <w:sz w:val="24"/>
              </w:rPr>
              <w:t>南山铝业</w:t>
            </w:r>
          </w:p>
        </w:tc>
        <w:tc>
          <w:tcPr>
            <w:tcW w:w="2879" w:type="dxa"/>
            <w:vAlign w:val="center"/>
          </w:tcPr>
          <w:p w:rsidR="008978B8" w:rsidRDefault="005D2139">
            <w:pPr>
              <w:jc w:val="right"/>
            </w:pPr>
            <w:r>
              <w:rPr>
                <w:color w:val="000000"/>
                <w:sz w:val="24"/>
              </w:rPr>
              <w:t>8,387,040.08</w:t>
            </w:r>
          </w:p>
        </w:tc>
        <w:tc>
          <w:tcPr>
            <w:tcW w:w="1620" w:type="dxa"/>
            <w:vAlign w:val="center"/>
          </w:tcPr>
          <w:p w:rsidR="008978B8" w:rsidRDefault="005D2139">
            <w:pPr>
              <w:jc w:val="right"/>
            </w:pPr>
            <w:r>
              <w:rPr>
                <w:color w:val="000000"/>
                <w:sz w:val="24"/>
              </w:rPr>
              <w:t>3.41</w:t>
            </w:r>
          </w:p>
        </w:tc>
      </w:tr>
      <w:tr w:rsidR="008978B8">
        <w:tc>
          <w:tcPr>
            <w:tcW w:w="869" w:type="dxa"/>
            <w:vAlign w:val="center"/>
          </w:tcPr>
          <w:p w:rsidR="008978B8" w:rsidRDefault="005D2139">
            <w:pPr>
              <w:jc w:val="center"/>
            </w:pPr>
            <w:r>
              <w:rPr>
                <w:color w:val="000000"/>
                <w:sz w:val="24"/>
              </w:rPr>
              <w:t>8</w:t>
            </w:r>
          </w:p>
        </w:tc>
        <w:tc>
          <w:tcPr>
            <w:tcW w:w="1650" w:type="dxa"/>
            <w:vAlign w:val="center"/>
          </w:tcPr>
          <w:p w:rsidR="008978B8" w:rsidRDefault="005D2139">
            <w:pPr>
              <w:jc w:val="center"/>
            </w:pPr>
            <w:r>
              <w:rPr>
                <w:color w:val="000000"/>
                <w:sz w:val="24"/>
              </w:rPr>
              <w:t>600196</w:t>
            </w:r>
          </w:p>
        </w:tc>
        <w:tc>
          <w:tcPr>
            <w:tcW w:w="1980" w:type="dxa"/>
            <w:vAlign w:val="center"/>
          </w:tcPr>
          <w:p w:rsidR="008978B8" w:rsidRDefault="005D2139">
            <w:pPr>
              <w:jc w:val="center"/>
            </w:pPr>
            <w:r>
              <w:rPr>
                <w:color w:val="000000"/>
                <w:sz w:val="24"/>
              </w:rPr>
              <w:t>复星医药</w:t>
            </w:r>
          </w:p>
        </w:tc>
        <w:tc>
          <w:tcPr>
            <w:tcW w:w="2879" w:type="dxa"/>
            <w:vAlign w:val="center"/>
          </w:tcPr>
          <w:p w:rsidR="008978B8" w:rsidRDefault="005D2139">
            <w:pPr>
              <w:jc w:val="right"/>
            </w:pPr>
            <w:r>
              <w:rPr>
                <w:color w:val="000000"/>
                <w:sz w:val="24"/>
              </w:rPr>
              <w:t>8,281,375.15</w:t>
            </w:r>
          </w:p>
        </w:tc>
        <w:tc>
          <w:tcPr>
            <w:tcW w:w="1620" w:type="dxa"/>
            <w:vAlign w:val="center"/>
          </w:tcPr>
          <w:p w:rsidR="008978B8" w:rsidRDefault="005D2139">
            <w:pPr>
              <w:jc w:val="right"/>
            </w:pPr>
            <w:r>
              <w:rPr>
                <w:color w:val="000000"/>
                <w:sz w:val="24"/>
              </w:rPr>
              <w:t>3.36</w:t>
            </w:r>
          </w:p>
        </w:tc>
      </w:tr>
      <w:tr w:rsidR="008978B8">
        <w:tc>
          <w:tcPr>
            <w:tcW w:w="869" w:type="dxa"/>
            <w:vAlign w:val="center"/>
          </w:tcPr>
          <w:p w:rsidR="008978B8" w:rsidRDefault="005D2139">
            <w:pPr>
              <w:jc w:val="center"/>
            </w:pPr>
            <w:r>
              <w:rPr>
                <w:color w:val="000000"/>
                <w:sz w:val="24"/>
              </w:rPr>
              <w:t>9</w:t>
            </w:r>
          </w:p>
        </w:tc>
        <w:tc>
          <w:tcPr>
            <w:tcW w:w="1650" w:type="dxa"/>
            <w:vAlign w:val="center"/>
          </w:tcPr>
          <w:p w:rsidR="008978B8" w:rsidRDefault="005D2139">
            <w:pPr>
              <w:jc w:val="center"/>
            </w:pPr>
            <w:r>
              <w:rPr>
                <w:color w:val="000000"/>
                <w:sz w:val="24"/>
              </w:rPr>
              <w:t>600570</w:t>
            </w:r>
          </w:p>
        </w:tc>
        <w:tc>
          <w:tcPr>
            <w:tcW w:w="1980" w:type="dxa"/>
            <w:vAlign w:val="center"/>
          </w:tcPr>
          <w:p w:rsidR="008978B8" w:rsidRDefault="005D2139">
            <w:pPr>
              <w:jc w:val="center"/>
            </w:pPr>
            <w:r>
              <w:rPr>
                <w:color w:val="000000"/>
                <w:sz w:val="24"/>
              </w:rPr>
              <w:t>恒生电子</w:t>
            </w:r>
          </w:p>
        </w:tc>
        <w:tc>
          <w:tcPr>
            <w:tcW w:w="2879" w:type="dxa"/>
            <w:vAlign w:val="center"/>
          </w:tcPr>
          <w:p w:rsidR="008978B8" w:rsidRDefault="005D2139">
            <w:pPr>
              <w:jc w:val="right"/>
            </w:pPr>
            <w:r>
              <w:rPr>
                <w:color w:val="000000"/>
                <w:sz w:val="24"/>
              </w:rPr>
              <w:t>8,222,591.07</w:t>
            </w:r>
          </w:p>
        </w:tc>
        <w:tc>
          <w:tcPr>
            <w:tcW w:w="1620" w:type="dxa"/>
            <w:vAlign w:val="center"/>
          </w:tcPr>
          <w:p w:rsidR="008978B8" w:rsidRDefault="005D2139">
            <w:pPr>
              <w:jc w:val="right"/>
            </w:pPr>
            <w:r>
              <w:rPr>
                <w:color w:val="000000"/>
                <w:sz w:val="24"/>
              </w:rPr>
              <w:t>3.34</w:t>
            </w:r>
          </w:p>
        </w:tc>
      </w:tr>
      <w:tr w:rsidR="008978B8">
        <w:tc>
          <w:tcPr>
            <w:tcW w:w="869" w:type="dxa"/>
            <w:vAlign w:val="center"/>
          </w:tcPr>
          <w:p w:rsidR="008978B8" w:rsidRDefault="005D2139">
            <w:pPr>
              <w:jc w:val="center"/>
            </w:pPr>
            <w:r>
              <w:rPr>
                <w:color w:val="000000"/>
                <w:sz w:val="24"/>
              </w:rPr>
              <w:t>10</w:t>
            </w:r>
          </w:p>
        </w:tc>
        <w:tc>
          <w:tcPr>
            <w:tcW w:w="1650" w:type="dxa"/>
            <w:vAlign w:val="center"/>
          </w:tcPr>
          <w:p w:rsidR="008978B8" w:rsidRDefault="005D2139">
            <w:pPr>
              <w:jc w:val="center"/>
            </w:pPr>
            <w:r>
              <w:rPr>
                <w:color w:val="000000"/>
                <w:sz w:val="24"/>
              </w:rPr>
              <w:t>300059</w:t>
            </w:r>
          </w:p>
        </w:tc>
        <w:tc>
          <w:tcPr>
            <w:tcW w:w="1980" w:type="dxa"/>
            <w:vAlign w:val="center"/>
          </w:tcPr>
          <w:p w:rsidR="008978B8" w:rsidRDefault="005D2139">
            <w:pPr>
              <w:jc w:val="center"/>
            </w:pPr>
            <w:r>
              <w:rPr>
                <w:color w:val="000000"/>
                <w:sz w:val="24"/>
              </w:rPr>
              <w:t>东方财富</w:t>
            </w:r>
          </w:p>
        </w:tc>
        <w:tc>
          <w:tcPr>
            <w:tcW w:w="2879" w:type="dxa"/>
            <w:vAlign w:val="center"/>
          </w:tcPr>
          <w:p w:rsidR="008978B8" w:rsidRDefault="005D2139">
            <w:pPr>
              <w:jc w:val="right"/>
            </w:pPr>
            <w:r>
              <w:rPr>
                <w:color w:val="000000"/>
                <w:sz w:val="24"/>
              </w:rPr>
              <w:t>7,820,360.49</w:t>
            </w:r>
          </w:p>
        </w:tc>
        <w:tc>
          <w:tcPr>
            <w:tcW w:w="1620" w:type="dxa"/>
            <w:vAlign w:val="center"/>
          </w:tcPr>
          <w:p w:rsidR="008978B8" w:rsidRDefault="005D2139">
            <w:pPr>
              <w:jc w:val="right"/>
            </w:pPr>
            <w:r>
              <w:rPr>
                <w:color w:val="000000"/>
                <w:sz w:val="24"/>
              </w:rPr>
              <w:t>3.18</w:t>
            </w:r>
          </w:p>
        </w:tc>
      </w:tr>
      <w:tr w:rsidR="008978B8">
        <w:tc>
          <w:tcPr>
            <w:tcW w:w="869" w:type="dxa"/>
            <w:vAlign w:val="center"/>
          </w:tcPr>
          <w:p w:rsidR="008978B8" w:rsidRDefault="005D2139">
            <w:pPr>
              <w:jc w:val="center"/>
            </w:pPr>
            <w:r>
              <w:rPr>
                <w:color w:val="000000"/>
                <w:sz w:val="24"/>
              </w:rPr>
              <w:t>11</w:t>
            </w:r>
          </w:p>
        </w:tc>
        <w:tc>
          <w:tcPr>
            <w:tcW w:w="1650" w:type="dxa"/>
            <w:vAlign w:val="center"/>
          </w:tcPr>
          <w:p w:rsidR="008978B8" w:rsidRDefault="005D2139">
            <w:pPr>
              <w:jc w:val="center"/>
            </w:pPr>
            <w:r>
              <w:rPr>
                <w:color w:val="000000"/>
                <w:sz w:val="24"/>
              </w:rPr>
              <w:t>601788</w:t>
            </w:r>
          </w:p>
        </w:tc>
        <w:tc>
          <w:tcPr>
            <w:tcW w:w="1980" w:type="dxa"/>
            <w:vAlign w:val="center"/>
          </w:tcPr>
          <w:p w:rsidR="008978B8" w:rsidRDefault="005D2139">
            <w:pPr>
              <w:jc w:val="center"/>
            </w:pPr>
            <w:r>
              <w:rPr>
                <w:color w:val="000000"/>
                <w:sz w:val="24"/>
              </w:rPr>
              <w:t>光大证券</w:t>
            </w:r>
          </w:p>
        </w:tc>
        <w:tc>
          <w:tcPr>
            <w:tcW w:w="2879" w:type="dxa"/>
            <w:vAlign w:val="center"/>
          </w:tcPr>
          <w:p w:rsidR="008978B8" w:rsidRDefault="005D2139">
            <w:pPr>
              <w:jc w:val="right"/>
            </w:pPr>
            <w:r>
              <w:rPr>
                <w:color w:val="000000"/>
                <w:sz w:val="24"/>
              </w:rPr>
              <w:t>7,504,091.32</w:t>
            </w:r>
          </w:p>
        </w:tc>
        <w:tc>
          <w:tcPr>
            <w:tcW w:w="1620" w:type="dxa"/>
            <w:vAlign w:val="center"/>
          </w:tcPr>
          <w:p w:rsidR="008978B8" w:rsidRDefault="005D2139">
            <w:pPr>
              <w:jc w:val="right"/>
            </w:pPr>
            <w:r>
              <w:rPr>
                <w:color w:val="000000"/>
                <w:sz w:val="24"/>
              </w:rPr>
              <w:t>3.05</w:t>
            </w:r>
          </w:p>
        </w:tc>
      </w:tr>
      <w:tr w:rsidR="008978B8">
        <w:tc>
          <w:tcPr>
            <w:tcW w:w="869" w:type="dxa"/>
            <w:vAlign w:val="center"/>
          </w:tcPr>
          <w:p w:rsidR="008978B8" w:rsidRDefault="005D2139">
            <w:pPr>
              <w:jc w:val="center"/>
            </w:pPr>
            <w:r>
              <w:rPr>
                <w:color w:val="000000"/>
                <w:sz w:val="24"/>
              </w:rPr>
              <w:t>12</w:t>
            </w:r>
          </w:p>
        </w:tc>
        <w:tc>
          <w:tcPr>
            <w:tcW w:w="1650" w:type="dxa"/>
            <w:vAlign w:val="center"/>
          </w:tcPr>
          <w:p w:rsidR="008978B8" w:rsidRDefault="005D2139">
            <w:pPr>
              <w:jc w:val="center"/>
            </w:pPr>
            <w:r>
              <w:rPr>
                <w:color w:val="000000"/>
                <w:sz w:val="24"/>
              </w:rPr>
              <w:t>601318</w:t>
            </w:r>
          </w:p>
        </w:tc>
        <w:tc>
          <w:tcPr>
            <w:tcW w:w="1980" w:type="dxa"/>
            <w:vAlign w:val="center"/>
          </w:tcPr>
          <w:p w:rsidR="008978B8" w:rsidRDefault="005D2139">
            <w:pPr>
              <w:jc w:val="center"/>
            </w:pPr>
            <w:r>
              <w:rPr>
                <w:color w:val="000000"/>
                <w:sz w:val="24"/>
              </w:rPr>
              <w:t>中国平安</w:t>
            </w:r>
          </w:p>
        </w:tc>
        <w:tc>
          <w:tcPr>
            <w:tcW w:w="2879" w:type="dxa"/>
            <w:vAlign w:val="center"/>
          </w:tcPr>
          <w:p w:rsidR="008978B8" w:rsidRDefault="005D2139">
            <w:pPr>
              <w:jc w:val="right"/>
            </w:pPr>
            <w:r>
              <w:rPr>
                <w:color w:val="000000"/>
                <w:sz w:val="24"/>
              </w:rPr>
              <w:t>7,482,537.45</w:t>
            </w:r>
          </w:p>
        </w:tc>
        <w:tc>
          <w:tcPr>
            <w:tcW w:w="1620" w:type="dxa"/>
            <w:vAlign w:val="center"/>
          </w:tcPr>
          <w:p w:rsidR="008978B8" w:rsidRDefault="005D2139">
            <w:pPr>
              <w:jc w:val="right"/>
            </w:pPr>
            <w:r>
              <w:rPr>
                <w:color w:val="000000"/>
                <w:sz w:val="24"/>
              </w:rPr>
              <w:t>3.04</w:t>
            </w:r>
          </w:p>
        </w:tc>
      </w:tr>
      <w:tr w:rsidR="008978B8">
        <w:tc>
          <w:tcPr>
            <w:tcW w:w="869" w:type="dxa"/>
            <w:vAlign w:val="center"/>
          </w:tcPr>
          <w:p w:rsidR="008978B8" w:rsidRDefault="005D2139">
            <w:pPr>
              <w:jc w:val="center"/>
            </w:pPr>
            <w:r>
              <w:rPr>
                <w:color w:val="000000"/>
                <w:sz w:val="24"/>
              </w:rPr>
              <w:t>13</w:t>
            </w:r>
          </w:p>
        </w:tc>
        <w:tc>
          <w:tcPr>
            <w:tcW w:w="1650" w:type="dxa"/>
            <w:vAlign w:val="center"/>
          </w:tcPr>
          <w:p w:rsidR="008978B8" w:rsidRDefault="005D2139">
            <w:pPr>
              <w:jc w:val="center"/>
            </w:pPr>
            <w:r>
              <w:rPr>
                <w:color w:val="000000"/>
                <w:sz w:val="24"/>
              </w:rPr>
              <w:t>600584</w:t>
            </w:r>
          </w:p>
        </w:tc>
        <w:tc>
          <w:tcPr>
            <w:tcW w:w="1980" w:type="dxa"/>
            <w:vAlign w:val="center"/>
          </w:tcPr>
          <w:p w:rsidR="008978B8" w:rsidRDefault="005D2139">
            <w:pPr>
              <w:jc w:val="center"/>
            </w:pPr>
            <w:r>
              <w:rPr>
                <w:color w:val="000000"/>
                <w:sz w:val="24"/>
              </w:rPr>
              <w:t>长电科技</w:t>
            </w:r>
          </w:p>
        </w:tc>
        <w:tc>
          <w:tcPr>
            <w:tcW w:w="2879" w:type="dxa"/>
            <w:vAlign w:val="center"/>
          </w:tcPr>
          <w:p w:rsidR="008978B8" w:rsidRDefault="005D2139">
            <w:pPr>
              <w:jc w:val="right"/>
            </w:pPr>
            <w:r>
              <w:rPr>
                <w:color w:val="000000"/>
                <w:sz w:val="24"/>
              </w:rPr>
              <w:t>7,263,537.58</w:t>
            </w:r>
          </w:p>
        </w:tc>
        <w:tc>
          <w:tcPr>
            <w:tcW w:w="1620" w:type="dxa"/>
            <w:vAlign w:val="center"/>
          </w:tcPr>
          <w:p w:rsidR="008978B8" w:rsidRDefault="005D2139">
            <w:pPr>
              <w:jc w:val="right"/>
            </w:pPr>
            <w:r>
              <w:rPr>
                <w:color w:val="000000"/>
                <w:sz w:val="24"/>
              </w:rPr>
              <w:t>2.95</w:t>
            </w:r>
          </w:p>
        </w:tc>
      </w:tr>
      <w:tr w:rsidR="008978B8">
        <w:tc>
          <w:tcPr>
            <w:tcW w:w="869" w:type="dxa"/>
            <w:vAlign w:val="center"/>
          </w:tcPr>
          <w:p w:rsidR="008978B8" w:rsidRDefault="005D2139">
            <w:pPr>
              <w:jc w:val="center"/>
            </w:pPr>
            <w:r>
              <w:rPr>
                <w:color w:val="000000"/>
                <w:sz w:val="24"/>
              </w:rPr>
              <w:t>14</w:t>
            </w:r>
          </w:p>
        </w:tc>
        <w:tc>
          <w:tcPr>
            <w:tcW w:w="1650" w:type="dxa"/>
            <w:vAlign w:val="center"/>
          </w:tcPr>
          <w:p w:rsidR="008978B8" w:rsidRDefault="005D2139">
            <w:pPr>
              <w:jc w:val="center"/>
            </w:pPr>
            <w:r>
              <w:rPr>
                <w:color w:val="000000"/>
                <w:sz w:val="24"/>
              </w:rPr>
              <w:t>600109</w:t>
            </w:r>
          </w:p>
        </w:tc>
        <w:tc>
          <w:tcPr>
            <w:tcW w:w="1980" w:type="dxa"/>
            <w:vAlign w:val="center"/>
          </w:tcPr>
          <w:p w:rsidR="008978B8" w:rsidRDefault="005D2139">
            <w:pPr>
              <w:jc w:val="center"/>
            </w:pPr>
            <w:r>
              <w:rPr>
                <w:color w:val="000000"/>
                <w:sz w:val="24"/>
              </w:rPr>
              <w:t>国金证券</w:t>
            </w:r>
          </w:p>
        </w:tc>
        <w:tc>
          <w:tcPr>
            <w:tcW w:w="2879" w:type="dxa"/>
            <w:vAlign w:val="center"/>
          </w:tcPr>
          <w:p w:rsidR="008978B8" w:rsidRDefault="005D2139">
            <w:pPr>
              <w:jc w:val="right"/>
            </w:pPr>
            <w:r>
              <w:rPr>
                <w:color w:val="000000"/>
                <w:sz w:val="24"/>
              </w:rPr>
              <w:t>7,251,833.80</w:t>
            </w:r>
          </w:p>
        </w:tc>
        <w:tc>
          <w:tcPr>
            <w:tcW w:w="1620" w:type="dxa"/>
            <w:vAlign w:val="center"/>
          </w:tcPr>
          <w:p w:rsidR="008978B8" w:rsidRDefault="005D2139">
            <w:pPr>
              <w:jc w:val="right"/>
            </w:pPr>
            <w:r>
              <w:rPr>
                <w:color w:val="000000"/>
                <w:sz w:val="24"/>
              </w:rPr>
              <w:t>2.95</w:t>
            </w:r>
          </w:p>
        </w:tc>
      </w:tr>
      <w:tr w:rsidR="008978B8">
        <w:tc>
          <w:tcPr>
            <w:tcW w:w="869" w:type="dxa"/>
            <w:vAlign w:val="center"/>
          </w:tcPr>
          <w:p w:rsidR="008978B8" w:rsidRDefault="005D2139">
            <w:pPr>
              <w:jc w:val="center"/>
            </w:pPr>
            <w:r>
              <w:rPr>
                <w:color w:val="000000"/>
                <w:sz w:val="24"/>
              </w:rPr>
              <w:t>15</w:t>
            </w:r>
          </w:p>
        </w:tc>
        <w:tc>
          <w:tcPr>
            <w:tcW w:w="1650" w:type="dxa"/>
            <w:vAlign w:val="center"/>
          </w:tcPr>
          <w:p w:rsidR="008978B8" w:rsidRDefault="005D2139">
            <w:pPr>
              <w:jc w:val="center"/>
            </w:pPr>
            <w:r>
              <w:rPr>
                <w:color w:val="000000"/>
                <w:sz w:val="24"/>
              </w:rPr>
              <w:t>002227</w:t>
            </w:r>
          </w:p>
        </w:tc>
        <w:tc>
          <w:tcPr>
            <w:tcW w:w="1980" w:type="dxa"/>
            <w:vAlign w:val="center"/>
          </w:tcPr>
          <w:p w:rsidR="008978B8" w:rsidRDefault="005D2139">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2879" w:type="dxa"/>
            <w:vAlign w:val="center"/>
          </w:tcPr>
          <w:p w:rsidR="008978B8" w:rsidRDefault="005D2139">
            <w:pPr>
              <w:jc w:val="right"/>
            </w:pPr>
            <w:r>
              <w:rPr>
                <w:color w:val="000000"/>
                <w:sz w:val="24"/>
              </w:rPr>
              <w:t>7,007,584.48</w:t>
            </w:r>
          </w:p>
        </w:tc>
        <w:tc>
          <w:tcPr>
            <w:tcW w:w="1620" w:type="dxa"/>
            <w:vAlign w:val="center"/>
          </w:tcPr>
          <w:p w:rsidR="008978B8" w:rsidRDefault="005D2139">
            <w:pPr>
              <w:jc w:val="right"/>
            </w:pPr>
            <w:r>
              <w:rPr>
                <w:color w:val="000000"/>
                <w:sz w:val="24"/>
              </w:rPr>
              <w:t>2.85</w:t>
            </w:r>
          </w:p>
        </w:tc>
      </w:tr>
      <w:tr w:rsidR="008978B8">
        <w:tc>
          <w:tcPr>
            <w:tcW w:w="869" w:type="dxa"/>
            <w:vAlign w:val="center"/>
          </w:tcPr>
          <w:p w:rsidR="008978B8" w:rsidRDefault="005D2139">
            <w:pPr>
              <w:jc w:val="center"/>
            </w:pPr>
            <w:r>
              <w:rPr>
                <w:color w:val="000000"/>
                <w:sz w:val="24"/>
              </w:rPr>
              <w:t>16</w:t>
            </w:r>
          </w:p>
        </w:tc>
        <w:tc>
          <w:tcPr>
            <w:tcW w:w="1650" w:type="dxa"/>
            <w:vAlign w:val="center"/>
          </w:tcPr>
          <w:p w:rsidR="008978B8" w:rsidRDefault="005D2139">
            <w:pPr>
              <w:jc w:val="center"/>
            </w:pPr>
            <w:r>
              <w:rPr>
                <w:color w:val="000000"/>
                <w:sz w:val="24"/>
              </w:rPr>
              <w:t>600703</w:t>
            </w:r>
          </w:p>
        </w:tc>
        <w:tc>
          <w:tcPr>
            <w:tcW w:w="1980" w:type="dxa"/>
            <w:vAlign w:val="center"/>
          </w:tcPr>
          <w:p w:rsidR="008978B8" w:rsidRDefault="005D2139">
            <w:pPr>
              <w:jc w:val="center"/>
            </w:pPr>
            <w:r>
              <w:rPr>
                <w:color w:val="000000"/>
                <w:sz w:val="24"/>
              </w:rPr>
              <w:t>三安光电</w:t>
            </w:r>
          </w:p>
        </w:tc>
        <w:tc>
          <w:tcPr>
            <w:tcW w:w="2879" w:type="dxa"/>
            <w:vAlign w:val="center"/>
          </w:tcPr>
          <w:p w:rsidR="008978B8" w:rsidRDefault="005D2139">
            <w:pPr>
              <w:jc w:val="right"/>
            </w:pPr>
            <w:r>
              <w:rPr>
                <w:color w:val="000000"/>
                <w:sz w:val="24"/>
              </w:rPr>
              <w:t>6,551,242.90</w:t>
            </w:r>
          </w:p>
        </w:tc>
        <w:tc>
          <w:tcPr>
            <w:tcW w:w="1620" w:type="dxa"/>
            <w:vAlign w:val="center"/>
          </w:tcPr>
          <w:p w:rsidR="008978B8" w:rsidRDefault="005D2139">
            <w:pPr>
              <w:jc w:val="right"/>
            </w:pPr>
            <w:r>
              <w:rPr>
                <w:color w:val="000000"/>
                <w:sz w:val="24"/>
              </w:rPr>
              <w:t>2.66</w:t>
            </w:r>
          </w:p>
        </w:tc>
      </w:tr>
      <w:tr w:rsidR="008978B8">
        <w:tc>
          <w:tcPr>
            <w:tcW w:w="869" w:type="dxa"/>
            <w:vAlign w:val="center"/>
          </w:tcPr>
          <w:p w:rsidR="008978B8" w:rsidRDefault="005D2139">
            <w:pPr>
              <w:jc w:val="center"/>
            </w:pPr>
            <w:r>
              <w:rPr>
                <w:color w:val="000000"/>
                <w:sz w:val="24"/>
              </w:rPr>
              <w:t>17</w:t>
            </w:r>
          </w:p>
        </w:tc>
        <w:tc>
          <w:tcPr>
            <w:tcW w:w="1650" w:type="dxa"/>
            <w:vAlign w:val="center"/>
          </w:tcPr>
          <w:p w:rsidR="008978B8" w:rsidRDefault="005D2139">
            <w:pPr>
              <w:jc w:val="center"/>
            </w:pPr>
            <w:r>
              <w:rPr>
                <w:color w:val="000000"/>
                <w:sz w:val="24"/>
              </w:rPr>
              <w:t>600795</w:t>
            </w:r>
          </w:p>
        </w:tc>
        <w:tc>
          <w:tcPr>
            <w:tcW w:w="1980" w:type="dxa"/>
            <w:vAlign w:val="center"/>
          </w:tcPr>
          <w:p w:rsidR="008978B8" w:rsidRDefault="005D2139">
            <w:pPr>
              <w:jc w:val="center"/>
            </w:pPr>
            <w:r>
              <w:rPr>
                <w:color w:val="000000"/>
                <w:sz w:val="24"/>
              </w:rPr>
              <w:t>国电电力</w:t>
            </w:r>
          </w:p>
        </w:tc>
        <w:tc>
          <w:tcPr>
            <w:tcW w:w="2879" w:type="dxa"/>
            <w:vAlign w:val="center"/>
          </w:tcPr>
          <w:p w:rsidR="008978B8" w:rsidRDefault="005D2139">
            <w:pPr>
              <w:jc w:val="right"/>
            </w:pPr>
            <w:r>
              <w:rPr>
                <w:color w:val="000000"/>
                <w:sz w:val="24"/>
              </w:rPr>
              <w:t>5,841,540.00</w:t>
            </w:r>
          </w:p>
        </w:tc>
        <w:tc>
          <w:tcPr>
            <w:tcW w:w="1620" w:type="dxa"/>
            <w:vAlign w:val="center"/>
          </w:tcPr>
          <w:p w:rsidR="008978B8" w:rsidRDefault="005D2139">
            <w:pPr>
              <w:jc w:val="right"/>
            </w:pPr>
            <w:r>
              <w:rPr>
                <w:color w:val="000000"/>
                <w:sz w:val="24"/>
              </w:rPr>
              <w:t>2.37</w:t>
            </w:r>
          </w:p>
        </w:tc>
      </w:tr>
      <w:tr w:rsidR="008978B8">
        <w:tc>
          <w:tcPr>
            <w:tcW w:w="869" w:type="dxa"/>
            <w:vAlign w:val="center"/>
          </w:tcPr>
          <w:p w:rsidR="008978B8" w:rsidRDefault="005D2139">
            <w:pPr>
              <w:jc w:val="center"/>
            </w:pPr>
            <w:r>
              <w:rPr>
                <w:color w:val="000000"/>
                <w:sz w:val="24"/>
              </w:rPr>
              <w:t>18</w:t>
            </w:r>
          </w:p>
        </w:tc>
        <w:tc>
          <w:tcPr>
            <w:tcW w:w="1650" w:type="dxa"/>
            <w:vAlign w:val="center"/>
          </w:tcPr>
          <w:p w:rsidR="008978B8" w:rsidRDefault="005D2139">
            <w:pPr>
              <w:jc w:val="center"/>
            </w:pPr>
            <w:r>
              <w:rPr>
                <w:color w:val="000000"/>
                <w:sz w:val="24"/>
              </w:rPr>
              <w:t>000599</w:t>
            </w:r>
          </w:p>
        </w:tc>
        <w:tc>
          <w:tcPr>
            <w:tcW w:w="1980" w:type="dxa"/>
            <w:vAlign w:val="center"/>
          </w:tcPr>
          <w:p w:rsidR="008978B8" w:rsidRDefault="005D2139">
            <w:pPr>
              <w:jc w:val="center"/>
            </w:pPr>
            <w:r>
              <w:rPr>
                <w:color w:val="000000"/>
                <w:sz w:val="24"/>
              </w:rPr>
              <w:t>青岛双星</w:t>
            </w:r>
          </w:p>
        </w:tc>
        <w:tc>
          <w:tcPr>
            <w:tcW w:w="2879" w:type="dxa"/>
            <w:vAlign w:val="center"/>
          </w:tcPr>
          <w:p w:rsidR="008978B8" w:rsidRDefault="005D2139">
            <w:pPr>
              <w:jc w:val="right"/>
            </w:pPr>
            <w:r>
              <w:rPr>
                <w:color w:val="000000"/>
                <w:sz w:val="24"/>
              </w:rPr>
              <w:t>5,836,228.08</w:t>
            </w:r>
          </w:p>
        </w:tc>
        <w:tc>
          <w:tcPr>
            <w:tcW w:w="1620" w:type="dxa"/>
            <w:vAlign w:val="center"/>
          </w:tcPr>
          <w:p w:rsidR="008978B8" w:rsidRDefault="005D2139">
            <w:pPr>
              <w:jc w:val="right"/>
            </w:pPr>
            <w:r>
              <w:rPr>
                <w:color w:val="000000"/>
                <w:sz w:val="24"/>
              </w:rPr>
              <w:t>2.37</w:t>
            </w:r>
          </w:p>
        </w:tc>
      </w:tr>
      <w:tr w:rsidR="008978B8">
        <w:tc>
          <w:tcPr>
            <w:tcW w:w="869" w:type="dxa"/>
            <w:vAlign w:val="center"/>
          </w:tcPr>
          <w:p w:rsidR="008978B8" w:rsidRDefault="005D2139">
            <w:pPr>
              <w:jc w:val="center"/>
            </w:pPr>
            <w:r>
              <w:rPr>
                <w:color w:val="000000"/>
                <w:sz w:val="24"/>
              </w:rPr>
              <w:t>19</w:t>
            </w:r>
          </w:p>
        </w:tc>
        <w:tc>
          <w:tcPr>
            <w:tcW w:w="1650" w:type="dxa"/>
            <w:vAlign w:val="center"/>
          </w:tcPr>
          <w:p w:rsidR="008978B8" w:rsidRDefault="005D2139">
            <w:pPr>
              <w:jc w:val="center"/>
            </w:pPr>
            <w:r>
              <w:rPr>
                <w:color w:val="000000"/>
                <w:sz w:val="24"/>
              </w:rPr>
              <w:t>601992</w:t>
            </w:r>
          </w:p>
        </w:tc>
        <w:tc>
          <w:tcPr>
            <w:tcW w:w="1980" w:type="dxa"/>
            <w:vAlign w:val="center"/>
          </w:tcPr>
          <w:p w:rsidR="008978B8" w:rsidRDefault="005D2139">
            <w:pPr>
              <w:jc w:val="center"/>
            </w:pPr>
            <w:r>
              <w:rPr>
                <w:color w:val="000000"/>
                <w:sz w:val="24"/>
              </w:rPr>
              <w:t>金隅股份</w:t>
            </w:r>
          </w:p>
        </w:tc>
        <w:tc>
          <w:tcPr>
            <w:tcW w:w="2879" w:type="dxa"/>
            <w:vAlign w:val="center"/>
          </w:tcPr>
          <w:p w:rsidR="008978B8" w:rsidRDefault="005D2139">
            <w:pPr>
              <w:jc w:val="right"/>
            </w:pPr>
            <w:r>
              <w:rPr>
                <w:color w:val="000000"/>
                <w:sz w:val="24"/>
              </w:rPr>
              <w:t>5,770,456.83</w:t>
            </w:r>
          </w:p>
        </w:tc>
        <w:tc>
          <w:tcPr>
            <w:tcW w:w="1620" w:type="dxa"/>
            <w:vAlign w:val="center"/>
          </w:tcPr>
          <w:p w:rsidR="008978B8" w:rsidRDefault="005D2139">
            <w:pPr>
              <w:jc w:val="right"/>
            </w:pPr>
            <w:r>
              <w:rPr>
                <w:color w:val="000000"/>
                <w:sz w:val="24"/>
              </w:rPr>
              <w:t>2.34</w:t>
            </w:r>
          </w:p>
        </w:tc>
      </w:tr>
      <w:tr w:rsidR="008978B8">
        <w:tc>
          <w:tcPr>
            <w:tcW w:w="869" w:type="dxa"/>
            <w:vAlign w:val="center"/>
          </w:tcPr>
          <w:p w:rsidR="008978B8" w:rsidRDefault="005D2139">
            <w:pPr>
              <w:jc w:val="center"/>
            </w:pPr>
            <w:r>
              <w:rPr>
                <w:color w:val="000000"/>
                <w:sz w:val="24"/>
              </w:rPr>
              <w:t>20</w:t>
            </w:r>
          </w:p>
        </w:tc>
        <w:tc>
          <w:tcPr>
            <w:tcW w:w="1650" w:type="dxa"/>
            <w:vAlign w:val="center"/>
          </w:tcPr>
          <w:p w:rsidR="008978B8" w:rsidRDefault="005D2139">
            <w:pPr>
              <w:jc w:val="center"/>
            </w:pPr>
            <w:r>
              <w:rPr>
                <w:color w:val="000000"/>
                <w:sz w:val="24"/>
              </w:rPr>
              <w:t>000783</w:t>
            </w:r>
          </w:p>
        </w:tc>
        <w:tc>
          <w:tcPr>
            <w:tcW w:w="1980" w:type="dxa"/>
            <w:vAlign w:val="center"/>
          </w:tcPr>
          <w:p w:rsidR="008978B8" w:rsidRDefault="005D2139">
            <w:pPr>
              <w:jc w:val="center"/>
            </w:pPr>
            <w:r>
              <w:rPr>
                <w:color w:val="000000"/>
                <w:sz w:val="24"/>
              </w:rPr>
              <w:t>长江证券</w:t>
            </w:r>
          </w:p>
        </w:tc>
        <w:tc>
          <w:tcPr>
            <w:tcW w:w="2879" w:type="dxa"/>
            <w:vAlign w:val="center"/>
          </w:tcPr>
          <w:p w:rsidR="008978B8" w:rsidRDefault="005D2139">
            <w:pPr>
              <w:jc w:val="right"/>
            </w:pPr>
            <w:r>
              <w:rPr>
                <w:color w:val="000000"/>
                <w:sz w:val="24"/>
              </w:rPr>
              <w:t>5,681,167.79</w:t>
            </w:r>
          </w:p>
        </w:tc>
        <w:tc>
          <w:tcPr>
            <w:tcW w:w="1620" w:type="dxa"/>
            <w:vAlign w:val="center"/>
          </w:tcPr>
          <w:p w:rsidR="008978B8" w:rsidRDefault="005D2139">
            <w:pPr>
              <w:jc w:val="right"/>
            </w:pPr>
            <w:r>
              <w:rPr>
                <w:color w:val="000000"/>
                <w:sz w:val="24"/>
              </w:rPr>
              <w:t>2.31</w:t>
            </w:r>
          </w:p>
        </w:tc>
      </w:tr>
      <w:tr w:rsidR="008978B8">
        <w:tc>
          <w:tcPr>
            <w:tcW w:w="869" w:type="dxa"/>
            <w:vAlign w:val="center"/>
          </w:tcPr>
          <w:p w:rsidR="008978B8" w:rsidRDefault="005D2139">
            <w:pPr>
              <w:jc w:val="center"/>
            </w:pPr>
            <w:r>
              <w:rPr>
                <w:color w:val="000000"/>
                <w:sz w:val="24"/>
              </w:rPr>
              <w:t>21</w:t>
            </w:r>
          </w:p>
        </w:tc>
        <w:tc>
          <w:tcPr>
            <w:tcW w:w="1650" w:type="dxa"/>
            <w:vAlign w:val="center"/>
          </w:tcPr>
          <w:p w:rsidR="008978B8" w:rsidRDefault="005D2139">
            <w:pPr>
              <w:jc w:val="center"/>
            </w:pPr>
            <w:r>
              <w:rPr>
                <w:color w:val="000000"/>
                <w:sz w:val="24"/>
              </w:rPr>
              <w:t>601166</w:t>
            </w:r>
          </w:p>
        </w:tc>
        <w:tc>
          <w:tcPr>
            <w:tcW w:w="1980" w:type="dxa"/>
            <w:vAlign w:val="center"/>
          </w:tcPr>
          <w:p w:rsidR="008978B8" w:rsidRDefault="005D2139">
            <w:pPr>
              <w:jc w:val="center"/>
            </w:pPr>
            <w:r>
              <w:rPr>
                <w:color w:val="000000"/>
                <w:sz w:val="24"/>
              </w:rPr>
              <w:t>兴业银行</w:t>
            </w:r>
          </w:p>
        </w:tc>
        <w:tc>
          <w:tcPr>
            <w:tcW w:w="2879" w:type="dxa"/>
            <w:vAlign w:val="center"/>
          </w:tcPr>
          <w:p w:rsidR="008978B8" w:rsidRDefault="005D2139">
            <w:pPr>
              <w:jc w:val="right"/>
            </w:pPr>
            <w:r>
              <w:rPr>
                <w:color w:val="000000"/>
                <w:sz w:val="24"/>
              </w:rPr>
              <w:t>5,520,199.00</w:t>
            </w:r>
          </w:p>
        </w:tc>
        <w:tc>
          <w:tcPr>
            <w:tcW w:w="1620" w:type="dxa"/>
            <w:vAlign w:val="center"/>
          </w:tcPr>
          <w:p w:rsidR="008978B8" w:rsidRDefault="005D2139">
            <w:pPr>
              <w:jc w:val="right"/>
            </w:pPr>
            <w:r>
              <w:rPr>
                <w:color w:val="000000"/>
                <w:sz w:val="24"/>
              </w:rPr>
              <w:t>2.24</w:t>
            </w:r>
          </w:p>
        </w:tc>
      </w:tr>
      <w:tr w:rsidR="008978B8">
        <w:tc>
          <w:tcPr>
            <w:tcW w:w="869" w:type="dxa"/>
            <w:vAlign w:val="center"/>
          </w:tcPr>
          <w:p w:rsidR="008978B8" w:rsidRDefault="005D2139">
            <w:pPr>
              <w:jc w:val="center"/>
            </w:pPr>
            <w:r>
              <w:rPr>
                <w:color w:val="000000"/>
                <w:sz w:val="24"/>
              </w:rPr>
              <w:t>22</w:t>
            </w:r>
          </w:p>
        </w:tc>
        <w:tc>
          <w:tcPr>
            <w:tcW w:w="1650" w:type="dxa"/>
            <w:vAlign w:val="center"/>
          </w:tcPr>
          <w:p w:rsidR="008978B8" w:rsidRDefault="005D2139">
            <w:pPr>
              <w:jc w:val="center"/>
            </w:pPr>
            <w:r>
              <w:rPr>
                <w:color w:val="000000"/>
                <w:sz w:val="24"/>
              </w:rPr>
              <w:t>600565</w:t>
            </w:r>
          </w:p>
        </w:tc>
        <w:tc>
          <w:tcPr>
            <w:tcW w:w="1980" w:type="dxa"/>
            <w:vAlign w:val="center"/>
          </w:tcPr>
          <w:p w:rsidR="008978B8" w:rsidRDefault="005D2139">
            <w:pPr>
              <w:jc w:val="center"/>
            </w:pPr>
            <w:r>
              <w:rPr>
                <w:color w:val="000000"/>
                <w:sz w:val="24"/>
              </w:rPr>
              <w:t>迪马股份</w:t>
            </w:r>
          </w:p>
        </w:tc>
        <w:tc>
          <w:tcPr>
            <w:tcW w:w="2879" w:type="dxa"/>
            <w:vAlign w:val="center"/>
          </w:tcPr>
          <w:p w:rsidR="008978B8" w:rsidRDefault="005D2139">
            <w:pPr>
              <w:jc w:val="right"/>
            </w:pPr>
            <w:r>
              <w:rPr>
                <w:color w:val="000000"/>
                <w:sz w:val="24"/>
              </w:rPr>
              <w:t>5,509,555.19</w:t>
            </w:r>
          </w:p>
        </w:tc>
        <w:tc>
          <w:tcPr>
            <w:tcW w:w="1620" w:type="dxa"/>
            <w:vAlign w:val="center"/>
          </w:tcPr>
          <w:p w:rsidR="008978B8" w:rsidRDefault="005D2139">
            <w:pPr>
              <w:jc w:val="right"/>
            </w:pPr>
            <w:r>
              <w:rPr>
                <w:color w:val="000000"/>
                <w:sz w:val="24"/>
              </w:rPr>
              <w:t>2.24</w:t>
            </w:r>
          </w:p>
        </w:tc>
      </w:tr>
      <w:tr w:rsidR="008978B8">
        <w:tc>
          <w:tcPr>
            <w:tcW w:w="869" w:type="dxa"/>
            <w:vAlign w:val="center"/>
          </w:tcPr>
          <w:p w:rsidR="008978B8" w:rsidRDefault="005D2139">
            <w:pPr>
              <w:jc w:val="center"/>
            </w:pPr>
            <w:r>
              <w:rPr>
                <w:color w:val="000000"/>
                <w:sz w:val="24"/>
              </w:rPr>
              <w:t>23</w:t>
            </w:r>
          </w:p>
        </w:tc>
        <w:tc>
          <w:tcPr>
            <w:tcW w:w="1650" w:type="dxa"/>
            <w:vAlign w:val="center"/>
          </w:tcPr>
          <w:p w:rsidR="008978B8" w:rsidRDefault="005D2139">
            <w:pPr>
              <w:jc w:val="center"/>
            </w:pPr>
            <w:r>
              <w:rPr>
                <w:color w:val="000000"/>
                <w:sz w:val="24"/>
              </w:rPr>
              <w:t>600978</w:t>
            </w:r>
          </w:p>
        </w:tc>
        <w:tc>
          <w:tcPr>
            <w:tcW w:w="1980" w:type="dxa"/>
            <w:vAlign w:val="center"/>
          </w:tcPr>
          <w:p w:rsidR="008978B8" w:rsidRDefault="005D2139">
            <w:pPr>
              <w:jc w:val="center"/>
            </w:pPr>
            <w:r>
              <w:rPr>
                <w:color w:val="000000"/>
                <w:sz w:val="24"/>
              </w:rPr>
              <w:t>宜华木业</w:t>
            </w:r>
          </w:p>
        </w:tc>
        <w:tc>
          <w:tcPr>
            <w:tcW w:w="2879" w:type="dxa"/>
            <w:vAlign w:val="center"/>
          </w:tcPr>
          <w:p w:rsidR="008978B8" w:rsidRDefault="005D2139">
            <w:pPr>
              <w:jc w:val="right"/>
            </w:pPr>
            <w:r>
              <w:rPr>
                <w:color w:val="000000"/>
                <w:sz w:val="24"/>
              </w:rPr>
              <w:t>5,365,439.76</w:t>
            </w:r>
          </w:p>
        </w:tc>
        <w:tc>
          <w:tcPr>
            <w:tcW w:w="1620" w:type="dxa"/>
            <w:vAlign w:val="center"/>
          </w:tcPr>
          <w:p w:rsidR="008978B8" w:rsidRDefault="005D2139">
            <w:pPr>
              <w:jc w:val="right"/>
            </w:pPr>
            <w:r>
              <w:rPr>
                <w:color w:val="000000"/>
                <w:sz w:val="24"/>
              </w:rPr>
              <w:t>2.18</w:t>
            </w:r>
          </w:p>
        </w:tc>
      </w:tr>
      <w:tr w:rsidR="008978B8">
        <w:tc>
          <w:tcPr>
            <w:tcW w:w="869" w:type="dxa"/>
            <w:vAlign w:val="center"/>
          </w:tcPr>
          <w:p w:rsidR="008978B8" w:rsidRDefault="005D2139">
            <w:pPr>
              <w:jc w:val="center"/>
            </w:pPr>
            <w:r>
              <w:rPr>
                <w:color w:val="000000"/>
                <w:sz w:val="24"/>
              </w:rPr>
              <w:t>24</w:t>
            </w:r>
          </w:p>
        </w:tc>
        <w:tc>
          <w:tcPr>
            <w:tcW w:w="1650" w:type="dxa"/>
            <w:vAlign w:val="center"/>
          </w:tcPr>
          <w:p w:rsidR="008978B8" w:rsidRDefault="005D2139">
            <w:pPr>
              <w:jc w:val="center"/>
            </w:pPr>
            <w:r>
              <w:rPr>
                <w:color w:val="000000"/>
                <w:sz w:val="24"/>
              </w:rPr>
              <w:t>300324</w:t>
            </w:r>
          </w:p>
        </w:tc>
        <w:tc>
          <w:tcPr>
            <w:tcW w:w="1980" w:type="dxa"/>
            <w:vAlign w:val="center"/>
          </w:tcPr>
          <w:p w:rsidR="008978B8" w:rsidRDefault="005D2139">
            <w:pPr>
              <w:jc w:val="center"/>
            </w:pPr>
            <w:r>
              <w:rPr>
                <w:color w:val="000000"/>
                <w:sz w:val="24"/>
              </w:rPr>
              <w:t>旋极信息</w:t>
            </w:r>
          </w:p>
        </w:tc>
        <w:tc>
          <w:tcPr>
            <w:tcW w:w="2879" w:type="dxa"/>
            <w:vAlign w:val="center"/>
          </w:tcPr>
          <w:p w:rsidR="008978B8" w:rsidRDefault="005D2139">
            <w:pPr>
              <w:jc w:val="right"/>
            </w:pPr>
            <w:r>
              <w:rPr>
                <w:color w:val="000000"/>
                <w:sz w:val="24"/>
              </w:rPr>
              <w:t>5,015,493.82</w:t>
            </w:r>
          </w:p>
        </w:tc>
        <w:tc>
          <w:tcPr>
            <w:tcW w:w="1620" w:type="dxa"/>
            <w:vAlign w:val="center"/>
          </w:tcPr>
          <w:p w:rsidR="008978B8" w:rsidRDefault="005D2139">
            <w:pPr>
              <w:jc w:val="right"/>
            </w:pPr>
            <w:r>
              <w:rPr>
                <w:color w:val="000000"/>
                <w:sz w:val="24"/>
              </w:rPr>
              <w:t>2.04</w:t>
            </w:r>
          </w:p>
        </w:tc>
      </w:tr>
      <w:tr w:rsidR="008978B8">
        <w:tc>
          <w:tcPr>
            <w:tcW w:w="869" w:type="dxa"/>
            <w:vAlign w:val="center"/>
          </w:tcPr>
          <w:p w:rsidR="008978B8" w:rsidRDefault="005D2139">
            <w:pPr>
              <w:jc w:val="center"/>
            </w:pPr>
            <w:r>
              <w:rPr>
                <w:color w:val="000000"/>
                <w:sz w:val="24"/>
              </w:rPr>
              <w:t>25</w:t>
            </w:r>
          </w:p>
        </w:tc>
        <w:tc>
          <w:tcPr>
            <w:tcW w:w="1650" w:type="dxa"/>
            <w:vAlign w:val="center"/>
          </w:tcPr>
          <w:p w:rsidR="008978B8" w:rsidRDefault="005D2139">
            <w:pPr>
              <w:jc w:val="center"/>
            </w:pPr>
            <w:r>
              <w:rPr>
                <w:color w:val="000000"/>
                <w:sz w:val="24"/>
              </w:rPr>
              <w:t>601688</w:t>
            </w:r>
          </w:p>
        </w:tc>
        <w:tc>
          <w:tcPr>
            <w:tcW w:w="1980" w:type="dxa"/>
            <w:vAlign w:val="center"/>
          </w:tcPr>
          <w:p w:rsidR="008978B8" w:rsidRDefault="005D2139">
            <w:pPr>
              <w:jc w:val="center"/>
            </w:pPr>
            <w:r>
              <w:rPr>
                <w:color w:val="000000"/>
                <w:sz w:val="24"/>
              </w:rPr>
              <w:t>华泰证券</w:t>
            </w:r>
          </w:p>
        </w:tc>
        <w:tc>
          <w:tcPr>
            <w:tcW w:w="2879" w:type="dxa"/>
            <w:vAlign w:val="center"/>
          </w:tcPr>
          <w:p w:rsidR="008978B8" w:rsidRDefault="005D2139">
            <w:pPr>
              <w:jc w:val="right"/>
            </w:pPr>
            <w:r>
              <w:rPr>
                <w:color w:val="000000"/>
                <w:sz w:val="24"/>
              </w:rPr>
              <w:t>4,961,917.46</w:t>
            </w:r>
          </w:p>
        </w:tc>
        <w:tc>
          <w:tcPr>
            <w:tcW w:w="1620" w:type="dxa"/>
            <w:vAlign w:val="center"/>
          </w:tcPr>
          <w:p w:rsidR="008978B8" w:rsidRDefault="005D2139">
            <w:pPr>
              <w:jc w:val="right"/>
            </w:pPr>
            <w:r>
              <w:rPr>
                <w:color w:val="000000"/>
                <w:sz w:val="24"/>
              </w:rPr>
              <w:t>2.02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348,412,703.98</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435,486,044.07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5" w:name="_Toc234814104"/>
      <w:bookmarkStart w:id="66" w:name="_Toc42820889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5"/>
      <w:bookmarkEnd w:id="66"/>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r w:rsidRPr="00035D71">
              <w:rPr>
                <w:color w:val="000000"/>
                <w:sz w:val="24"/>
              </w:rPr>
              <w:t>3</w:t>
            </w: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5E4C5F" w:rsidRPr="00035D71" w:rsidRDefault="005E4C5F" w:rsidP="0048308E">
            <w:pPr>
              <w:spacing w:before="29" w:line="288" w:lineRule="auto"/>
              <w:ind w:left="17"/>
              <w:jc w:val="right"/>
              <w:rPr>
                <w:sz w:val="24"/>
              </w:rPr>
            </w:pPr>
            <w:r w:rsidRPr="00525A57">
              <w:rPr>
                <w:color w:val="000000"/>
                <w:sz w:val="24"/>
              </w:rPr>
              <w:t>113,192,000.00</w:t>
            </w:r>
          </w:p>
        </w:tc>
        <w:tc>
          <w:tcPr>
            <w:tcW w:w="2153" w:type="dxa"/>
            <w:vAlign w:val="center"/>
          </w:tcPr>
          <w:p w:rsidR="005E4C5F" w:rsidRPr="00035D71" w:rsidRDefault="005E4C5F" w:rsidP="0048308E">
            <w:pPr>
              <w:spacing w:before="29" w:line="288" w:lineRule="auto"/>
              <w:ind w:left="17"/>
              <w:jc w:val="right"/>
              <w:rPr>
                <w:sz w:val="24"/>
              </w:rPr>
            </w:pPr>
            <w:r w:rsidRPr="00525A57">
              <w:rPr>
                <w:color w:val="000000"/>
                <w:sz w:val="24"/>
              </w:rPr>
              <w:t>54.03</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5E4C5F" w:rsidRPr="00035D71" w:rsidRDefault="005E4C5F" w:rsidP="0048308E">
            <w:pPr>
              <w:spacing w:before="29" w:line="288" w:lineRule="auto"/>
              <w:ind w:left="17"/>
              <w:jc w:val="right"/>
              <w:rPr>
                <w:sz w:val="24"/>
              </w:rPr>
            </w:pPr>
            <w:r w:rsidRPr="00525A57">
              <w:rPr>
                <w:color w:val="000000"/>
                <w:sz w:val="24"/>
              </w:rPr>
              <w:t>113,192,000.00</w:t>
            </w:r>
          </w:p>
        </w:tc>
        <w:tc>
          <w:tcPr>
            <w:tcW w:w="2153" w:type="dxa"/>
            <w:vAlign w:val="center"/>
          </w:tcPr>
          <w:p w:rsidR="005E4C5F" w:rsidRPr="00035D71" w:rsidRDefault="005E4C5F" w:rsidP="0048308E">
            <w:pPr>
              <w:spacing w:before="29" w:line="288" w:lineRule="auto"/>
              <w:ind w:left="17"/>
              <w:jc w:val="right"/>
              <w:rPr>
                <w:sz w:val="24"/>
              </w:rPr>
            </w:pPr>
            <w:r w:rsidRPr="00525A57">
              <w:rPr>
                <w:color w:val="000000"/>
                <w:sz w:val="24"/>
              </w:rPr>
              <w:t>54.03</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r w:rsidRPr="00035D71">
              <w:rPr>
                <w:color w:val="000000"/>
                <w:sz w:val="24"/>
              </w:rPr>
              <w:t>4</w:t>
            </w: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c>
          <w:tcPr>
            <w:tcW w:w="215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r w:rsidRPr="00035D71">
              <w:rPr>
                <w:color w:val="000000"/>
                <w:sz w:val="24"/>
              </w:rPr>
              <w:t>5</w:t>
            </w: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企业短期融资券</w:t>
            </w:r>
          </w:p>
        </w:tc>
        <w:tc>
          <w:tcPr>
            <w:tcW w:w="254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c>
          <w:tcPr>
            <w:tcW w:w="215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r w:rsidRPr="00035D71">
              <w:rPr>
                <w:color w:val="000000"/>
                <w:sz w:val="24"/>
              </w:rPr>
              <w:t>6</w:t>
            </w: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c>
          <w:tcPr>
            <w:tcW w:w="215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r w:rsidRPr="00035D71">
              <w:rPr>
                <w:color w:val="000000"/>
                <w:sz w:val="24"/>
              </w:rPr>
              <w:t>7</w:t>
            </w: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c>
          <w:tcPr>
            <w:tcW w:w="2153" w:type="dxa"/>
            <w:vAlign w:val="center"/>
          </w:tcPr>
          <w:p w:rsidR="005E4C5F" w:rsidRPr="00035D71" w:rsidRDefault="005E4C5F" w:rsidP="0048308E">
            <w:pPr>
              <w:spacing w:before="29" w:line="288" w:lineRule="auto"/>
              <w:ind w:left="17"/>
              <w:jc w:val="right"/>
              <w:rPr>
                <w:sz w:val="24"/>
              </w:rPr>
            </w:pPr>
            <w:r w:rsidRPr="00414345">
              <w:rPr>
                <w:color w:val="000000"/>
                <w:sz w:val="24"/>
              </w:rPr>
              <w:t>-</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r w:rsidRPr="00035D71">
              <w:rPr>
                <w:color w:val="000000"/>
                <w:sz w:val="24"/>
              </w:rPr>
              <w:t>8</w:t>
            </w: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5E4C5F" w:rsidRPr="00035D71" w:rsidRDefault="005E4C5F" w:rsidP="0048308E">
            <w:pPr>
              <w:spacing w:before="29" w:line="288" w:lineRule="auto"/>
              <w:ind w:left="17"/>
              <w:jc w:val="right"/>
              <w:rPr>
                <w:sz w:val="24"/>
              </w:rPr>
            </w:pPr>
            <w:r w:rsidRPr="00525A57">
              <w:rPr>
                <w:color w:val="000000"/>
                <w:sz w:val="24"/>
              </w:rPr>
              <w:t>-</w:t>
            </w:r>
          </w:p>
        </w:tc>
        <w:tc>
          <w:tcPr>
            <w:tcW w:w="2153" w:type="dxa"/>
            <w:vAlign w:val="center"/>
          </w:tcPr>
          <w:p w:rsidR="005E4C5F" w:rsidRPr="00035D71" w:rsidRDefault="005E4C5F" w:rsidP="0048308E">
            <w:pPr>
              <w:spacing w:before="29" w:line="288" w:lineRule="auto"/>
              <w:ind w:left="17"/>
              <w:jc w:val="right"/>
              <w:rPr>
                <w:sz w:val="24"/>
              </w:rPr>
            </w:pPr>
            <w:r w:rsidRPr="00525A57">
              <w:rPr>
                <w:color w:val="000000"/>
                <w:sz w:val="24"/>
              </w:rPr>
              <w:t>-</w:t>
            </w:r>
          </w:p>
        </w:tc>
      </w:tr>
      <w:tr w:rsidR="005E4C5F" w:rsidRPr="00035D71" w:rsidTr="00BC3E13">
        <w:tc>
          <w:tcPr>
            <w:tcW w:w="862" w:type="dxa"/>
            <w:vAlign w:val="center"/>
          </w:tcPr>
          <w:p w:rsidR="005E4C5F" w:rsidRPr="00035D71" w:rsidRDefault="005E4C5F" w:rsidP="0048308E">
            <w:pPr>
              <w:spacing w:before="29" w:line="288" w:lineRule="auto"/>
              <w:ind w:left="17"/>
              <w:jc w:val="center"/>
              <w:rPr>
                <w:color w:val="000000"/>
                <w:sz w:val="24"/>
              </w:rPr>
            </w:pPr>
            <w:r w:rsidRPr="00035D71">
              <w:rPr>
                <w:color w:val="000000"/>
                <w:sz w:val="24"/>
              </w:rPr>
              <w:t>9</w:t>
            </w:r>
          </w:p>
        </w:tc>
        <w:tc>
          <w:tcPr>
            <w:tcW w:w="3440" w:type="dxa"/>
            <w:vAlign w:val="center"/>
          </w:tcPr>
          <w:p w:rsidR="005E4C5F" w:rsidRPr="00035D71" w:rsidRDefault="005E4C5F"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5E4C5F" w:rsidRPr="00035D71" w:rsidRDefault="005E4C5F" w:rsidP="0048308E">
            <w:pPr>
              <w:spacing w:before="29" w:line="288" w:lineRule="auto"/>
              <w:ind w:left="17"/>
              <w:jc w:val="right"/>
              <w:rPr>
                <w:sz w:val="24"/>
              </w:rPr>
            </w:pPr>
            <w:r w:rsidRPr="00414345">
              <w:rPr>
                <w:color w:val="000000"/>
                <w:sz w:val="24"/>
              </w:rPr>
              <w:t>113,192,000.00</w:t>
            </w:r>
          </w:p>
        </w:tc>
        <w:tc>
          <w:tcPr>
            <w:tcW w:w="2153" w:type="dxa"/>
            <w:vAlign w:val="center"/>
          </w:tcPr>
          <w:p w:rsidR="005E4C5F" w:rsidRPr="00035D71" w:rsidRDefault="005E4C5F" w:rsidP="0048308E">
            <w:pPr>
              <w:spacing w:before="29" w:line="288" w:lineRule="auto"/>
              <w:ind w:left="17"/>
              <w:jc w:val="right"/>
              <w:rPr>
                <w:sz w:val="24"/>
              </w:rPr>
            </w:pPr>
            <w:r w:rsidRPr="00414345">
              <w:rPr>
                <w:color w:val="000000"/>
                <w:sz w:val="24"/>
              </w:rPr>
              <w:t>54.03</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7" w:name="_Toc428208893"/>
      <w:r w:rsidRPr="00035D71">
        <w:rPr>
          <w:rFonts w:ascii="Times New Roman" w:hAnsi="Times New Roman"/>
          <w:kern w:val="0"/>
          <w:szCs w:val="24"/>
        </w:rPr>
        <w:t>7.6</w:t>
      </w:r>
      <w:bookmarkStart w:id="68"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7"/>
      <w:bookmarkEnd w:id="6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8978B8">
        <w:tc>
          <w:tcPr>
            <w:tcW w:w="1320" w:type="dxa"/>
            <w:vAlign w:val="center"/>
          </w:tcPr>
          <w:p w:rsidR="008978B8" w:rsidRDefault="005D2139">
            <w:pPr>
              <w:jc w:val="center"/>
            </w:pPr>
            <w:r>
              <w:rPr>
                <w:color w:val="000000"/>
                <w:sz w:val="24"/>
              </w:rPr>
              <w:t>1</w:t>
            </w:r>
          </w:p>
        </w:tc>
        <w:tc>
          <w:tcPr>
            <w:tcW w:w="1382" w:type="dxa"/>
            <w:vAlign w:val="center"/>
          </w:tcPr>
          <w:p w:rsidR="008978B8" w:rsidRDefault="005D2139">
            <w:pPr>
              <w:jc w:val="center"/>
            </w:pPr>
            <w:r>
              <w:rPr>
                <w:color w:val="000000"/>
                <w:sz w:val="24"/>
              </w:rPr>
              <w:t>140407</w:t>
            </w:r>
          </w:p>
        </w:tc>
        <w:tc>
          <w:tcPr>
            <w:tcW w:w="1551" w:type="dxa"/>
            <w:vAlign w:val="center"/>
          </w:tcPr>
          <w:p w:rsidR="008978B8" w:rsidRDefault="005D2139">
            <w:pPr>
              <w:jc w:val="center"/>
            </w:pPr>
            <w:r>
              <w:rPr>
                <w:color w:val="000000"/>
                <w:sz w:val="24"/>
              </w:rPr>
              <w:t>14</w:t>
            </w:r>
            <w:r>
              <w:rPr>
                <w:color w:val="000000"/>
                <w:sz w:val="24"/>
              </w:rPr>
              <w:t>农发</w:t>
            </w:r>
            <w:r>
              <w:rPr>
                <w:color w:val="000000"/>
                <w:sz w:val="24"/>
              </w:rPr>
              <w:t>07</w:t>
            </w:r>
          </w:p>
        </w:tc>
        <w:tc>
          <w:tcPr>
            <w:tcW w:w="1307" w:type="dxa"/>
            <w:vAlign w:val="center"/>
          </w:tcPr>
          <w:p w:rsidR="008978B8" w:rsidRDefault="005D2139">
            <w:pPr>
              <w:jc w:val="right"/>
            </w:pPr>
            <w:r>
              <w:rPr>
                <w:color w:val="000000"/>
                <w:sz w:val="24"/>
              </w:rPr>
              <w:t>500,000</w:t>
            </w:r>
          </w:p>
        </w:tc>
        <w:tc>
          <w:tcPr>
            <w:tcW w:w="1737" w:type="dxa"/>
            <w:vAlign w:val="center"/>
          </w:tcPr>
          <w:p w:rsidR="008978B8" w:rsidRDefault="005D2139">
            <w:pPr>
              <w:jc w:val="right"/>
            </w:pPr>
            <w:r>
              <w:rPr>
                <w:color w:val="000000"/>
                <w:sz w:val="24"/>
              </w:rPr>
              <w:t>51,490,000.00</w:t>
            </w:r>
          </w:p>
        </w:tc>
        <w:tc>
          <w:tcPr>
            <w:tcW w:w="1701" w:type="dxa"/>
            <w:vAlign w:val="center"/>
          </w:tcPr>
          <w:p w:rsidR="008978B8" w:rsidRDefault="005D2139">
            <w:pPr>
              <w:jc w:val="right"/>
            </w:pPr>
            <w:r>
              <w:rPr>
                <w:color w:val="000000"/>
                <w:sz w:val="24"/>
              </w:rPr>
              <w:t>24.58</w:t>
            </w:r>
          </w:p>
        </w:tc>
      </w:tr>
      <w:tr w:rsidR="008978B8">
        <w:tc>
          <w:tcPr>
            <w:tcW w:w="1320" w:type="dxa"/>
            <w:vAlign w:val="center"/>
          </w:tcPr>
          <w:p w:rsidR="008978B8" w:rsidRDefault="005D2139">
            <w:pPr>
              <w:jc w:val="center"/>
            </w:pPr>
            <w:r>
              <w:rPr>
                <w:color w:val="000000"/>
                <w:sz w:val="24"/>
              </w:rPr>
              <w:t>2</w:t>
            </w:r>
          </w:p>
        </w:tc>
        <w:tc>
          <w:tcPr>
            <w:tcW w:w="1382" w:type="dxa"/>
            <w:vAlign w:val="center"/>
          </w:tcPr>
          <w:p w:rsidR="008978B8" w:rsidRDefault="005D2139">
            <w:pPr>
              <w:jc w:val="center"/>
            </w:pPr>
            <w:r>
              <w:rPr>
                <w:color w:val="000000"/>
                <w:sz w:val="24"/>
              </w:rPr>
              <w:t>140424</w:t>
            </w:r>
          </w:p>
        </w:tc>
        <w:tc>
          <w:tcPr>
            <w:tcW w:w="1551" w:type="dxa"/>
            <w:vAlign w:val="center"/>
          </w:tcPr>
          <w:p w:rsidR="008978B8" w:rsidRDefault="005D2139">
            <w:pPr>
              <w:jc w:val="center"/>
            </w:pPr>
            <w:r>
              <w:rPr>
                <w:color w:val="000000"/>
                <w:sz w:val="24"/>
              </w:rPr>
              <w:t>14</w:t>
            </w:r>
            <w:r>
              <w:rPr>
                <w:color w:val="000000"/>
                <w:sz w:val="24"/>
              </w:rPr>
              <w:t>农发</w:t>
            </w:r>
            <w:r>
              <w:rPr>
                <w:color w:val="000000"/>
                <w:sz w:val="24"/>
              </w:rPr>
              <w:t>24</w:t>
            </w:r>
          </w:p>
        </w:tc>
        <w:tc>
          <w:tcPr>
            <w:tcW w:w="1307" w:type="dxa"/>
            <w:vAlign w:val="center"/>
          </w:tcPr>
          <w:p w:rsidR="008978B8" w:rsidRDefault="005D2139">
            <w:pPr>
              <w:jc w:val="right"/>
            </w:pPr>
            <w:r>
              <w:rPr>
                <w:color w:val="000000"/>
                <w:sz w:val="24"/>
              </w:rPr>
              <w:t>500,000</w:t>
            </w:r>
          </w:p>
        </w:tc>
        <w:tc>
          <w:tcPr>
            <w:tcW w:w="1737" w:type="dxa"/>
            <w:vAlign w:val="center"/>
          </w:tcPr>
          <w:p w:rsidR="008978B8" w:rsidRDefault="005D2139">
            <w:pPr>
              <w:jc w:val="right"/>
            </w:pPr>
            <w:r>
              <w:rPr>
                <w:color w:val="000000"/>
                <w:sz w:val="24"/>
              </w:rPr>
              <w:t>51,455,000.00</w:t>
            </w:r>
          </w:p>
        </w:tc>
        <w:tc>
          <w:tcPr>
            <w:tcW w:w="1701" w:type="dxa"/>
            <w:vAlign w:val="center"/>
          </w:tcPr>
          <w:p w:rsidR="008978B8" w:rsidRDefault="005D2139">
            <w:pPr>
              <w:jc w:val="right"/>
            </w:pPr>
            <w:r>
              <w:rPr>
                <w:color w:val="000000"/>
                <w:sz w:val="24"/>
              </w:rPr>
              <w:t>24.56</w:t>
            </w:r>
          </w:p>
        </w:tc>
      </w:tr>
      <w:tr w:rsidR="008978B8">
        <w:tc>
          <w:tcPr>
            <w:tcW w:w="1320" w:type="dxa"/>
            <w:vAlign w:val="center"/>
          </w:tcPr>
          <w:p w:rsidR="008978B8" w:rsidRDefault="005D2139">
            <w:pPr>
              <w:jc w:val="center"/>
            </w:pPr>
            <w:r>
              <w:rPr>
                <w:color w:val="000000"/>
                <w:sz w:val="24"/>
              </w:rPr>
              <w:t>3</w:t>
            </w:r>
          </w:p>
        </w:tc>
        <w:tc>
          <w:tcPr>
            <w:tcW w:w="1382" w:type="dxa"/>
            <w:vAlign w:val="center"/>
          </w:tcPr>
          <w:p w:rsidR="008978B8" w:rsidRDefault="005D2139">
            <w:pPr>
              <w:jc w:val="center"/>
            </w:pPr>
            <w:r>
              <w:rPr>
                <w:color w:val="000000"/>
                <w:sz w:val="24"/>
              </w:rPr>
              <w:t>018001</w:t>
            </w:r>
          </w:p>
        </w:tc>
        <w:tc>
          <w:tcPr>
            <w:tcW w:w="1551" w:type="dxa"/>
            <w:vAlign w:val="center"/>
          </w:tcPr>
          <w:p w:rsidR="008978B8" w:rsidRDefault="005D2139">
            <w:pPr>
              <w:jc w:val="center"/>
            </w:pPr>
            <w:r>
              <w:rPr>
                <w:color w:val="000000"/>
                <w:sz w:val="24"/>
              </w:rPr>
              <w:t>国开</w:t>
            </w:r>
            <w:r>
              <w:rPr>
                <w:color w:val="000000"/>
                <w:sz w:val="24"/>
              </w:rPr>
              <w:t>1301</w:t>
            </w:r>
          </w:p>
        </w:tc>
        <w:tc>
          <w:tcPr>
            <w:tcW w:w="1307" w:type="dxa"/>
            <w:vAlign w:val="center"/>
          </w:tcPr>
          <w:p w:rsidR="008978B8" w:rsidRDefault="005D2139">
            <w:pPr>
              <w:jc w:val="right"/>
            </w:pPr>
            <w:r>
              <w:rPr>
                <w:color w:val="000000"/>
                <w:sz w:val="24"/>
              </w:rPr>
              <w:t>100,000</w:t>
            </w:r>
          </w:p>
        </w:tc>
        <w:tc>
          <w:tcPr>
            <w:tcW w:w="1737" w:type="dxa"/>
            <w:vAlign w:val="center"/>
          </w:tcPr>
          <w:p w:rsidR="008978B8" w:rsidRDefault="005D2139">
            <w:pPr>
              <w:jc w:val="right"/>
            </w:pPr>
            <w:r>
              <w:rPr>
                <w:color w:val="000000"/>
                <w:sz w:val="24"/>
              </w:rPr>
              <w:t>10,247,000.00</w:t>
            </w:r>
          </w:p>
        </w:tc>
        <w:tc>
          <w:tcPr>
            <w:tcW w:w="1701" w:type="dxa"/>
            <w:vAlign w:val="center"/>
          </w:tcPr>
          <w:p w:rsidR="008978B8" w:rsidRDefault="005D2139">
            <w:pPr>
              <w:jc w:val="right"/>
            </w:pPr>
            <w:r>
              <w:rPr>
                <w:color w:val="000000"/>
                <w:sz w:val="24"/>
              </w:rPr>
              <w:t>4.89</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9" w:name="_Toc428208894"/>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69"/>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0" w:name="_Toc42820889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0"/>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1" w:name="_Toc428208896"/>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1"/>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0889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3" w:name="_Toc42820889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3"/>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4" w:name="_Toc42820889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4"/>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117,323.05</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1,929,893.57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77,703.22</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2,124,919.84</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8978B8">
        <w:tc>
          <w:tcPr>
            <w:tcW w:w="1145" w:type="dxa"/>
            <w:vAlign w:val="center"/>
          </w:tcPr>
          <w:p w:rsidR="008978B8" w:rsidRDefault="005D2139">
            <w:pPr>
              <w:jc w:val="center"/>
            </w:pPr>
            <w:r>
              <w:rPr>
                <w:color w:val="000000"/>
                <w:sz w:val="24"/>
              </w:rPr>
              <w:t>1</w:t>
            </w:r>
          </w:p>
        </w:tc>
        <w:tc>
          <w:tcPr>
            <w:tcW w:w="1376" w:type="dxa"/>
            <w:vAlign w:val="center"/>
          </w:tcPr>
          <w:p w:rsidR="008978B8" w:rsidRDefault="005D2139">
            <w:pPr>
              <w:jc w:val="center"/>
            </w:pPr>
            <w:r>
              <w:rPr>
                <w:color w:val="000000"/>
                <w:sz w:val="24"/>
              </w:rPr>
              <w:t>002268</w:t>
            </w:r>
          </w:p>
        </w:tc>
        <w:tc>
          <w:tcPr>
            <w:tcW w:w="1375" w:type="dxa"/>
            <w:vAlign w:val="center"/>
          </w:tcPr>
          <w:p w:rsidR="008978B8" w:rsidRDefault="005D2139">
            <w:pPr>
              <w:jc w:val="center"/>
            </w:pPr>
            <w:r>
              <w:rPr>
                <w:color w:val="000000"/>
                <w:sz w:val="24"/>
              </w:rPr>
              <w:t>卫士通</w:t>
            </w:r>
          </w:p>
        </w:tc>
        <w:tc>
          <w:tcPr>
            <w:tcW w:w="1908" w:type="dxa"/>
            <w:vAlign w:val="center"/>
          </w:tcPr>
          <w:p w:rsidR="008978B8" w:rsidRDefault="005D2139">
            <w:pPr>
              <w:jc w:val="right"/>
            </w:pPr>
            <w:r>
              <w:rPr>
                <w:color w:val="000000"/>
                <w:sz w:val="24"/>
              </w:rPr>
              <w:t>2,404,200.00</w:t>
            </w:r>
          </w:p>
        </w:tc>
        <w:tc>
          <w:tcPr>
            <w:tcW w:w="1426" w:type="dxa"/>
            <w:vAlign w:val="center"/>
          </w:tcPr>
          <w:p w:rsidR="008978B8" w:rsidRDefault="005D2139">
            <w:pPr>
              <w:jc w:val="right"/>
            </w:pPr>
            <w:r>
              <w:rPr>
                <w:color w:val="000000"/>
                <w:sz w:val="24"/>
              </w:rPr>
              <w:t>1.15</w:t>
            </w:r>
          </w:p>
        </w:tc>
        <w:tc>
          <w:tcPr>
            <w:tcW w:w="1768" w:type="dxa"/>
            <w:vAlign w:val="center"/>
          </w:tcPr>
          <w:p w:rsidR="008978B8" w:rsidRDefault="005D2139">
            <w:pPr>
              <w:jc w:val="right"/>
            </w:pPr>
            <w:r>
              <w:rPr>
                <w:color w:val="000000"/>
                <w:sz w:val="24"/>
              </w:rPr>
              <w:t>重大事项</w:t>
            </w:r>
          </w:p>
        </w:tc>
      </w:tr>
      <w:tr w:rsidR="008978B8">
        <w:tc>
          <w:tcPr>
            <w:tcW w:w="1145" w:type="dxa"/>
            <w:vAlign w:val="center"/>
          </w:tcPr>
          <w:p w:rsidR="008978B8" w:rsidRDefault="005D2139">
            <w:pPr>
              <w:jc w:val="center"/>
            </w:pPr>
            <w:r>
              <w:rPr>
                <w:color w:val="000000"/>
                <w:sz w:val="24"/>
              </w:rPr>
              <w:t>2</w:t>
            </w:r>
          </w:p>
        </w:tc>
        <w:tc>
          <w:tcPr>
            <w:tcW w:w="1376" w:type="dxa"/>
            <w:vAlign w:val="center"/>
          </w:tcPr>
          <w:p w:rsidR="008978B8" w:rsidRDefault="005D2139">
            <w:pPr>
              <w:jc w:val="center"/>
            </w:pPr>
            <w:r>
              <w:rPr>
                <w:color w:val="000000"/>
                <w:sz w:val="24"/>
              </w:rPr>
              <w:t>002368</w:t>
            </w:r>
          </w:p>
        </w:tc>
        <w:tc>
          <w:tcPr>
            <w:tcW w:w="1375" w:type="dxa"/>
            <w:vAlign w:val="center"/>
          </w:tcPr>
          <w:p w:rsidR="008978B8" w:rsidRDefault="005D2139">
            <w:pPr>
              <w:jc w:val="center"/>
            </w:pPr>
            <w:r>
              <w:rPr>
                <w:color w:val="000000"/>
                <w:sz w:val="24"/>
              </w:rPr>
              <w:t>太极股份</w:t>
            </w:r>
          </w:p>
        </w:tc>
        <w:tc>
          <w:tcPr>
            <w:tcW w:w="1908" w:type="dxa"/>
            <w:vAlign w:val="center"/>
          </w:tcPr>
          <w:p w:rsidR="008978B8" w:rsidRDefault="005D2139">
            <w:pPr>
              <w:jc w:val="right"/>
            </w:pPr>
            <w:r>
              <w:rPr>
                <w:color w:val="000000"/>
                <w:sz w:val="24"/>
              </w:rPr>
              <w:t>2,372,850.00</w:t>
            </w:r>
          </w:p>
        </w:tc>
        <w:tc>
          <w:tcPr>
            <w:tcW w:w="1426" w:type="dxa"/>
            <w:vAlign w:val="center"/>
          </w:tcPr>
          <w:p w:rsidR="008978B8" w:rsidRDefault="005D2139">
            <w:pPr>
              <w:jc w:val="right"/>
            </w:pPr>
            <w:r>
              <w:rPr>
                <w:color w:val="000000"/>
                <w:sz w:val="24"/>
              </w:rPr>
              <w:t>1.13</w:t>
            </w:r>
          </w:p>
        </w:tc>
        <w:tc>
          <w:tcPr>
            <w:tcW w:w="1768" w:type="dxa"/>
            <w:vAlign w:val="center"/>
          </w:tcPr>
          <w:p w:rsidR="008978B8" w:rsidRDefault="005D2139">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EB4815">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428208900"/>
      <w:r w:rsidRPr="00035D71">
        <w:rPr>
          <w:b/>
          <w:bCs/>
          <w:szCs w:val="24"/>
          <w:lang w:val="en-US"/>
        </w:rPr>
        <w:t xml:space="preserve">§8  </w:t>
      </w:r>
      <w:r w:rsidRPr="00035D71">
        <w:rPr>
          <w:b/>
          <w:bCs/>
          <w:szCs w:val="24"/>
          <w:lang w:val="en-US"/>
        </w:rPr>
        <w:t>基金份额持有人信息</w:t>
      </w:r>
      <w:bookmarkEnd w:id="75"/>
      <w:bookmarkEnd w:id="76"/>
    </w:p>
    <w:p w:rsidR="001548F9" w:rsidRPr="00035D71" w:rsidRDefault="001548F9" w:rsidP="0048308E">
      <w:pPr>
        <w:pStyle w:val="20"/>
        <w:spacing w:before="29" w:after="0" w:line="288" w:lineRule="auto"/>
        <w:rPr>
          <w:rFonts w:ascii="Times New Roman" w:hAnsi="Times New Roman"/>
          <w:kern w:val="0"/>
          <w:szCs w:val="24"/>
        </w:rPr>
      </w:pPr>
      <w:bookmarkStart w:id="77" w:name="_Toc225500051"/>
      <w:bookmarkStart w:id="78" w:name="_Toc428208901"/>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7"/>
      <w:bookmarkEnd w:id="78"/>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F71D3A" w:rsidRPr="00D42BE5" w:rsidTr="00F71D3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978B8" w:rsidRDefault="005D213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F71D3A" w:rsidRPr="00D42BE5" w:rsidTr="00F71D3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978B8" w:rsidRDefault="008978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F71D3A" w:rsidRPr="00D42BE5" w:rsidTr="00F71D3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978B8" w:rsidRDefault="008978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F71D3A" w:rsidRPr="00D42BE5" w:rsidTr="00F71D3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978B8" w:rsidRDefault="005D2139">
            <w:pPr>
              <w:jc w:val="center"/>
            </w:pPr>
            <w:r>
              <w:rPr>
                <w:bCs/>
                <w:color w:val="000000"/>
                <w:sz w:val="24"/>
              </w:rPr>
              <w:t>1,595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101,468.38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20,000,800.00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12.36%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141,841,259.54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87.64%</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79" w:name="_Toc428208902"/>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222553"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035D71" w:rsidRDefault="00222553" w:rsidP="0048308E">
            <w:pPr>
              <w:widowControl/>
              <w:spacing w:before="29" w:line="288" w:lineRule="auto"/>
              <w:jc w:val="right"/>
              <w:rPr>
                <w:color w:val="000000"/>
                <w:kern w:val="0"/>
                <w:sz w:val="24"/>
              </w:rPr>
            </w:pPr>
            <w:r>
              <w:rPr>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0" w:name="_Toc428208903"/>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EB4815">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428208904"/>
      <w:r w:rsidRPr="00035D71">
        <w:rPr>
          <w:b/>
          <w:bCs/>
          <w:szCs w:val="24"/>
          <w:lang w:val="en-US"/>
        </w:rPr>
        <w:t>§9</w:t>
      </w:r>
      <w:r w:rsidRPr="00035D71">
        <w:rPr>
          <w:b/>
          <w:bCs/>
          <w:szCs w:val="24"/>
          <w:lang w:val="en-US"/>
        </w:rPr>
        <w:t>开放式基金份额变动</w:t>
      </w:r>
      <w:bookmarkEnd w:id="81"/>
      <w:bookmarkEnd w:id="82"/>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2013</w:t>
            </w:r>
            <w:r w:rsidRPr="00035D71">
              <w:rPr>
                <w:sz w:val="24"/>
              </w:rPr>
              <w:t>年</w:t>
            </w:r>
            <w:r w:rsidRPr="00035D71">
              <w:rPr>
                <w:sz w:val="24"/>
              </w:rPr>
              <w:t>12</w:t>
            </w:r>
            <w:r w:rsidRPr="00035D71">
              <w:rPr>
                <w:sz w:val="24"/>
              </w:rPr>
              <w:t>月</w:t>
            </w:r>
            <w:r w:rsidRPr="00035D71">
              <w:rPr>
                <w:sz w:val="24"/>
              </w:rPr>
              <w:t>25</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271,898,528.26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219,467,536.03</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35,285,781.88</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92,911,258.37</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161,842,059.54</w:t>
            </w:r>
          </w:p>
        </w:tc>
      </w:tr>
    </w:tbl>
    <w:p w:rsidR="008978B8" w:rsidRDefault="005D21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EB4815">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428208905"/>
      <w:r w:rsidRPr="00035D71">
        <w:rPr>
          <w:b/>
          <w:bCs/>
          <w:szCs w:val="24"/>
          <w:lang w:val="en-US"/>
        </w:rPr>
        <w:t xml:space="preserve">§10  </w:t>
      </w:r>
      <w:r w:rsidRPr="00035D71">
        <w:rPr>
          <w:b/>
          <w:bCs/>
          <w:szCs w:val="24"/>
          <w:lang w:val="en-US"/>
        </w:rPr>
        <w:t>重大事件揭示</w:t>
      </w:r>
      <w:bookmarkEnd w:id="83"/>
      <w:bookmarkEnd w:id="84"/>
    </w:p>
    <w:p w:rsidR="001548F9" w:rsidRPr="00035D71" w:rsidRDefault="001548F9" w:rsidP="0048308E">
      <w:pPr>
        <w:pStyle w:val="20"/>
        <w:spacing w:before="29" w:after="0" w:line="288" w:lineRule="auto"/>
        <w:rPr>
          <w:rFonts w:ascii="Times New Roman" w:hAnsi="Times New Roman"/>
          <w:kern w:val="0"/>
          <w:szCs w:val="24"/>
        </w:rPr>
      </w:pPr>
      <w:bookmarkStart w:id="85" w:name="_Toc428208906"/>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5"/>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6" w:name="_Toc428208907"/>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6"/>
    </w:p>
    <w:p w:rsidR="008978B8" w:rsidRDefault="005D2139">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8978B8" w:rsidRDefault="005D2139">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8978B8" w:rsidRDefault="005D2139">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8978B8" w:rsidRDefault="005D2139">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r w:rsidRPr="00035D71">
        <w:rPr>
          <w:color w:val="000000"/>
          <w:sz w:val="24"/>
        </w:rPr>
        <w:t xml:space="preserve"> </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08908"/>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7"/>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08909"/>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08910"/>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89"/>
    </w:p>
    <w:p w:rsidR="001548F9" w:rsidRPr="00035D71" w:rsidRDefault="001548F9" w:rsidP="00035D71">
      <w:pPr>
        <w:spacing w:before="29" w:line="288" w:lineRule="auto"/>
        <w:ind w:firstLineChars="200" w:firstLine="480"/>
        <w:rPr>
          <w:color w:val="000000"/>
          <w:sz w:val="24"/>
        </w:rPr>
      </w:pPr>
      <w:bookmarkStart w:id="90"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28208911"/>
      <w:bookmarkEnd w:id="90"/>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08912"/>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2"/>
    </w:p>
    <w:p w:rsidR="001548F9" w:rsidRPr="00035D71" w:rsidRDefault="001548F9" w:rsidP="0048308E">
      <w:pPr>
        <w:spacing w:before="29" w:line="288" w:lineRule="auto"/>
        <w:rPr>
          <w:b/>
          <w:sz w:val="24"/>
        </w:rPr>
      </w:pPr>
      <w:bookmarkStart w:id="93" w:name="_Toc249760070"/>
      <w:r w:rsidRPr="00035D71">
        <w:rPr>
          <w:b/>
          <w:sz w:val="24"/>
        </w:rPr>
        <w:t xml:space="preserve">10.7.1 </w:t>
      </w:r>
      <w:r w:rsidRPr="00035D71">
        <w:rPr>
          <w:b/>
          <w:sz w:val="24"/>
        </w:rPr>
        <w:t>基金租用证券公司交易单元进行股票投资及佣金支付情况</w:t>
      </w:r>
      <w:bookmarkEnd w:id="93"/>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F71449">
        <w:tc>
          <w:tcPr>
            <w:tcW w:w="1559" w:type="dxa"/>
            <w:vMerge w:val="restart"/>
            <w:vAlign w:val="center"/>
          </w:tcPr>
          <w:p w:rsidR="001548F9" w:rsidRPr="00035D71" w:rsidRDefault="001548F9" w:rsidP="0048308E">
            <w:pPr>
              <w:spacing w:before="29" w:line="288" w:lineRule="auto"/>
              <w:jc w:val="center"/>
              <w:rPr>
                <w:color w:val="000000"/>
                <w:sz w:val="24"/>
              </w:rPr>
            </w:pPr>
            <w:bookmarkStart w:id="94" w:name="_Toc249760071"/>
            <w:r w:rsidRPr="00035D71">
              <w:rPr>
                <w:color w:val="000000"/>
                <w:sz w:val="24"/>
              </w:rPr>
              <w:t>券商名称</w:t>
            </w:r>
          </w:p>
        </w:tc>
        <w:tc>
          <w:tcPr>
            <w:tcW w:w="779"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F71449">
        <w:tc>
          <w:tcPr>
            <w:tcW w:w="1559" w:type="dxa"/>
            <w:vMerge/>
            <w:vAlign w:val="center"/>
          </w:tcPr>
          <w:p w:rsidR="001548F9" w:rsidRPr="00035D71" w:rsidRDefault="001548F9" w:rsidP="0048308E">
            <w:pPr>
              <w:widowControl/>
              <w:spacing w:before="29" w:line="288" w:lineRule="auto"/>
              <w:jc w:val="left"/>
              <w:rPr>
                <w:color w:val="000000"/>
                <w:sz w:val="24"/>
              </w:rPr>
            </w:pPr>
          </w:p>
        </w:tc>
        <w:tc>
          <w:tcPr>
            <w:tcW w:w="779"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8978B8">
        <w:tc>
          <w:tcPr>
            <w:tcW w:w="1559" w:type="dxa"/>
            <w:vAlign w:val="center"/>
          </w:tcPr>
          <w:p w:rsidR="008978B8" w:rsidRDefault="005D2139">
            <w:pPr>
              <w:jc w:val="center"/>
            </w:pPr>
            <w:r>
              <w:rPr>
                <w:color w:val="000000"/>
                <w:sz w:val="24"/>
              </w:rPr>
              <w:t>兴业证券股份有限公司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78,316,129.16</w:t>
            </w:r>
          </w:p>
        </w:tc>
        <w:tc>
          <w:tcPr>
            <w:tcW w:w="1080" w:type="dxa"/>
            <w:vAlign w:val="center"/>
          </w:tcPr>
          <w:p w:rsidR="008978B8" w:rsidRDefault="005D2139">
            <w:pPr>
              <w:jc w:val="right"/>
            </w:pPr>
            <w:r>
              <w:rPr>
                <w:color w:val="000000"/>
                <w:sz w:val="24"/>
              </w:rPr>
              <w:t>10.01%</w:t>
            </w:r>
          </w:p>
        </w:tc>
        <w:tc>
          <w:tcPr>
            <w:tcW w:w="1620" w:type="dxa"/>
            <w:vAlign w:val="center"/>
          </w:tcPr>
          <w:p w:rsidR="008978B8" w:rsidRDefault="005D2139">
            <w:pPr>
              <w:jc w:val="right"/>
            </w:pPr>
            <w:r>
              <w:rPr>
                <w:color w:val="000000"/>
                <w:sz w:val="24"/>
              </w:rPr>
              <w:t>71,299.01</w:t>
            </w:r>
          </w:p>
        </w:tc>
        <w:tc>
          <w:tcPr>
            <w:tcW w:w="1080" w:type="dxa"/>
            <w:vAlign w:val="center"/>
          </w:tcPr>
          <w:p w:rsidR="008978B8" w:rsidRDefault="005D2139">
            <w:pPr>
              <w:jc w:val="right"/>
            </w:pPr>
            <w:r>
              <w:rPr>
                <w:color w:val="000000"/>
                <w:sz w:val="24"/>
              </w:rPr>
              <w:t>10.01%</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中信证券股份有限公司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69,312,177.83</w:t>
            </w:r>
          </w:p>
        </w:tc>
        <w:tc>
          <w:tcPr>
            <w:tcW w:w="1080" w:type="dxa"/>
            <w:vAlign w:val="center"/>
          </w:tcPr>
          <w:p w:rsidR="008978B8" w:rsidRDefault="005D2139">
            <w:pPr>
              <w:jc w:val="right"/>
            </w:pPr>
            <w:r>
              <w:rPr>
                <w:color w:val="000000"/>
                <w:sz w:val="24"/>
              </w:rPr>
              <w:t>8.86%</w:t>
            </w:r>
          </w:p>
        </w:tc>
        <w:tc>
          <w:tcPr>
            <w:tcW w:w="1620" w:type="dxa"/>
            <w:vAlign w:val="center"/>
          </w:tcPr>
          <w:p w:rsidR="008978B8" w:rsidRDefault="005D2139">
            <w:pPr>
              <w:jc w:val="right"/>
            </w:pPr>
            <w:r>
              <w:rPr>
                <w:color w:val="000000"/>
                <w:sz w:val="24"/>
              </w:rPr>
              <w:t>63,101.63</w:t>
            </w:r>
          </w:p>
        </w:tc>
        <w:tc>
          <w:tcPr>
            <w:tcW w:w="1080" w:type="dxa"/>
            <w:vAlign w:val="center"/>
          </w:tcPr>
          <w:p w:rsidR="008978B8" w:rsidRDefault="005D2139">
            <w:pPr>
              <w:jc w:val="right"/>
            </w:pPr>
            <w:r>
              <w:rPr>
                <w:color w:val="000000"/>
                <w:sz w:val="24"/>
              </w:rPr>
              <w:t>8.86%</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国金证券股份有限公司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68,697,500.70</w:t>
            </w:r>
          </w:p>
        </w:tc>
        <w:tc>
          <w:tcPr>
            <w:tcW w:w="1080" w:type="dxa"/>
            <w:vAlign w:val="center"/>
          </w:tcPr>
          <w:p w:rsidR="008978B8" w:rsidRDefault="005D2139">
            <w:pPr>
              <w:jc w:val="right"/>
            </w:pPr>
            <w:r>
              <w:rPr>
                <w:color w:val="000000"/>
                <w:sz w:val="24"/>
              </w:rPr>
              <w:t>8.78%</w:t>
            </w:r>
          </w:p>
        </w:tc>
        <w:tc>
          <w:tcPr>
            <w:tcW w:w="1620" w:type="dxa"/>
            <w:vAlign w:val="center"/>
          </w:tcPr>
          <w:p w:rsidR="008978B8" w:rsidRDefault="005D2139">
            <w:pPr>
              <w:jc w:val="right"/>
            </w:pPr>
            <w:r>
              <w:rPr>
                <w:color w:val="000000"/>
                <w:sz w:val="24"/>
              </w:rPr>
              <w:t>62,541.82</w:t>
            </w:r>
          </w:p>
        </w:tc>
        <w:tc>
          <w:tcPr>
            <w:tcW w:w="1080" w:type="dxa"/>
            <w:vAlign w:val="center"/>
          </w:tcPr>
          <w:p w:rsidR="008978B8" w:rsidRDefault="005D2139">
            <w:pPr>
              <w:jc w:val="right"/>
            </w:pPr>
            <w:r>
              <w:rPr>
                <w:color w:val="000000"/>
                <w:sz w:val="24"/>
              </w:rPr>
              <w:t>8.78%</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长城证券有限责任公司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6,416,600.33</w:t>
            </w:r>
          </w:p>
        </w:tc>
        <w:tc>
          <w:tcPr>
            <w:tcW w:w="1080" w:type="dxa"/>
            <w:vAlign w:val="center"/>
          </w:tcPr>
          <w:p w:rsidR="008978B8" w:rsidRDefault="005D2139">
            <w:pPr>
              <w:jc w:val="right"/>
            </w:pPr>
            <w:r>
              <w:rPr>
                <w:color w:val="000000"/>
                <w:sz w:val="24"/>
              </w:rPr>
              <w:t>0.82%</w:t>
            </w:r>
          </w:p>
        </w:tc>
        <w:tc>
          <w:tcPr>
            <w:tcW w:w="1620" w:type="dxa"/>
            <w:vAlign w:val="center"/>
          </w:tcPr>
          <w:p w:rsidR="008978B8" w:rsidRDefault="005D2139">
            <w:pPr>
              <w:jc w:val="right"/>
            </w:pPr>
            <w:r>
              <w:rPr>
                <w:color w:val="000000"/>
                <w:sz w:val="24"/>
              </w:rPr>
              <w:t>5,841.64</w:t>
            </w:r>
          </w:p>
        </w:tc>
        <w:tc>
          <w:tcPr>
            <w:tcW w:w="1080" w:type="dxa"/>
            <w:vAlign w:val="center"/>
          </w:tcPr>
          <w:p w:rsidR="008978B8" w:rsidRDefault="005D2139">
            <w:pPr>
              <w:jc w:val="right"/>
            </w:pPr>
            <w:r>
              <w:rPr>
                <w:color w:val="000000"/>
                <w:sz w:val="24"/>
              </w:rPr>
              <w:t>0.82%</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华创证券有限责任公司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61,766,743.28</w:t>
            </w:r>
          </w:p>
        </w:tc>
        <w:tc>
          <w:tcPr>
            <w:tcW w:w="1080" w:type="dxa"/>
            <w:vAlign w:val="center"/>
          </w:tcPr>
          <w:p w:rsidR="008978B8" w:rsidRDefault="005D2139">
            <w:pPr>
              <w:jc w:val="right"/>
            </w:pPr>
            <w:r>
              <w:rPr>
                <w:color w:val="000000"/>
                <w:sz w:val="24"/>
              </w:rPr>
              <w:t>7.90%</w:t>
            </w:r>
          </w:p>
        </w:tc>
        <w:tc>
          <w:tcPr>
            <w:tcW w:w="1620" w:type="dxa"/>
            <w:vAlign w:val="center"/>
          </w:tcPr>
          <w:p w:rsidR="008978B8" w:rsidRDefault="005D2139">
            <w:pPr>
              <w:jc w:val="right"/>
            </w:pPr>
            <w:r>
              <w:rPr>
                <w:color w:val="000000"/>
                <w:sz w:val="24"/>
              </w:rPr>
              <w:t>56,232.69</w:t>
            </w:r>
          </w:p>
        </w:tc>
        <w:tc>
          <w:tcPr>
            <w:tcW w:w="1080" w:type="dxa"/>
            <w:vAlign w:val="center"/>
          </w:tcPr>
          <w:p w:rsidR="008978B8" w:rsidRDefault="005D2139">
            <w:pPr>
              <w:jc w:val="right"/>
            </w:pPr>
            <w:r>
              <w:rPr>
                <w:color w:val="000000"/>
                <w:sz w:val="24"/>
              </w:rPr>
              <w:t>7.90%</w:t>
            </w:r>
          </w:p>
        </w:tc>
        <w:tc>
          <w:tcPr>
            <w:tcW w:w="1080" w:type="dxa"/>
            <w:vAlign w:val="center"/>
          </w:tcPr>
          <w:p w:rsidR="008978B8" w:rsidRDefault="005D2139">
            <w:pPr>
              <w:jc w:val="left"/>
            </w:pPr>
            <w:r>
              <w:rPr>
                <w:color w:val="000000"/>
                <w:sz w:val="24"/>
              </w:rPr>
              <w:t>-</w:t>
            </w:r>
          </w:p>
        </w:tc>
      </w:tr>
      <w:tr w:rsidR="00EB4815" w:rsidRPr="00EB4815">
        <w:tc>
          <w:tcPr>
            <w:tcW w:w="1559" w:type="dxa"/>
            <w:vAlign w:val="center"/>
          </w:tcPr>
          <w:p w:rsidR="00EB4815" w:rsidRPr="00EB4815" w:rsidRDefault="00EB4815">
            <w:pPr>
              <w:jc w:val="center"/>
              <w:rPr>
                <w:color w:val="000000"/>
                <w:sz w:val="24"/>
              </w:rPr>
            </w:pPr>
            <w:r w:rsidRPr="00EB4815">
              <w:rPr>
                <w:rFonts w:hint="eastAsia"/>
                <w:color w:val="000000"/>
                <w:sz w:val="24"/>
              </w:rPr>
              <w:t>申万宏源证券有限公司</w:t>
            </w:r>
          </w:p>
        </w:tc>
        <w:tc>
          <w:tcPr>
            <w:tcW w:w="779" w:type="dxa"/>
            <w:vAlign w:val="center"/>
          </w:tcPr>
          <w:p w:rsidR="00EB4815" w:rsidRPr="00EB4815" w:rsidRDefault="00EB4815">
            <w:pPr>
              <w:jc w:val="center"/>
              <w:rPr>
                <w:color w:val="000000"/>
                <w:sz w:val="24"/>
              </w:rPr>
            </w:pPr>
            <w:r w:rsidRPr="00EB4815">
              <w:rPr>
                <w:color w:val="000000"/>
                <w:sz w:val="24"/>
              </w:rPr>
              <w:t>1</w:t>
            </w:r>
          </w:p>
        </w:tc>
        <w:tc>
          <w:tcPr>
            <w:tcW w:w="1800" w:type="dxa"/>
            <w:vAlign w:val="center"/>
          </w:tcPr>
          <w:p w:rsidR="00EB4815" w:rsidRPr="00EB4815" w:rsidRDefault="00EB4815">
            <w:pPr>
              <w:jc w:val="right"/>
              <w:rPr>
                <w:color w:val="000000"/>
                <w:sz w:val="24"/>
              </w:rPr>
            </w:pPr>
            <w:r w:rsidRPr="00EB4815">
              <w:rPr>
                <w:color w:val="000000"/>
                <w:sz w:val="24"/>
              </w:rPr>
              <w:t>56,666,819.26</w:t>
            </w:r>
          </w:p>
        </w:tc>
        <w:tc>
          <w:tcPr>
            <w:tcW w:w="1080" w:type="dxa"/>
            <w:vAlign w:val="center"/>
          </w:tcPr>
          <w:p w:rsidR="00EB4815" w:rsidRPr="00EB4815" w:rsidRDefault="00EB4815">
            <w:pPr>
              <w:jc w:val="right"/>
              <w:rPr>
                <w:color w:val="000000"/>
                <w:sz w:val="24"/>
              </w:rPr>
            </w:pPr>
            <w:r w:rsidRPr="00EB4815">
              <w:rPr>
                <w:color w:val="000000"/>
                <w:sz w:val="24"/>
              </w:rPr>
              <w:t>7.24%</w:t>
            </w:r>
          </w:p>
        </w:tc>
        <w:tc>
          <w:tcPr>
            <w:tcW w:w="1620" w:type="dxa"/>
            <w:vAlign w:val="center"/>
          </w:tcPr>
          <w:p w:rsidR="00EB4815" w:rsidRPr="00EB4815" w:rsidRDefault="00EB4815">
            <w:pPr>
              <w:jc w:val="right"/>
              <w:rPr>
                <w:color w:val="000000"/>
                <w:sz w:val="24"/>
              </w:rPr>
            </w:pPr>
            <w:r w:rsidRPr="00EB4815">
              <w:rPr>
                <w:color w:val="000000"/>
                <w:sz w:val="24"/>
              </w:rPr>
              <w:t>51,589.62</w:t>
            </w:r>
          </w:p>
        </w:tc>
        <w:tc>
          <w:tcPr>
            <w:tcW w:w="1080" w:type="dxa"/>
            <w:vAlign w:val="center"/>
          </w:tcPr>
          <w:p w:rsidR="00EB4815" w:rsidRPr="00EB4815" w:rsidRDefault="00EB4815">
            <w:pPr>
              <w:jc w:val="right"/>
              <w:rPr>
                <w:color w:val="000000"/>
                <w:sz w:val="24"/>
              </w:rPr>
            </w:pPr>
            <w:r w:rsidRPr="00EB4815">
              <w:rPr>
                <w:color w:val="000000"/>
                <w:sz w:val="24"/>
              </w:rPr>
              <w:t>7.24%</w:t>
            </w:r>
          </w:p>
        </w:tc>
        <w:tc>
          <w:tcPr>
            <w:tcW w:w="1080" w:type="dxa"/>
            <w:vAlign w:val="center"/>
          </w:tcPr>
          <w:p w:rsidR="00EB4815" w:rsidRPr="00EB4815" w:rsidRDefault="00EB4815">
            <w:pPr>
              <w:jc w:val="left"/>
              <w:rPr>
                <w:color w:val="000000"/>
                <w:sz w:val="24"/>
              </w:rPr>
            </w:pPr>
            <w:r w:rsidRPr="00EB4815">
              <w:rPr>
                <w:color w:val="000000"/>
                <w:sz w:val="24"/>
              </w:rPr>
              <w:t>-</w:t>
            </w:r>
          </w:p>
        </w:tc>
      </w:tr>
      <w:tr w:rsidR="008978B8">
        <w:tc>
          <w:tcPr>
            <w:tcW w:w="1559" w:type="dxa"/>
            <w:vAlign w:val="center"/>
          </w:tcPr>
          <w:p w:rsidR="008978B8" w:rsidRDefault="00F71449">
            <w:pPr>
              <w:jc w:val="center"/>
            </w:pPr>
            <w:r w:rsidRPr="00F71449">
              <w:rPr>
                <w:rFonts w:hint="eastAsia"/>
                <w:color w:val="000000"/>
                <w:sz w:val="24"/>
              </w:rPr>
              <w:t>上海华信证券有限责任公司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5,267,261.17</w:t>
            </w:r>
          </w:p>
        </w:tc>
        <w:tc>
          <w:tcPr>
            <w:tcW w:w="1080" w:type="dxa"/>
            <w:vAlign w:val="center"/>
          </w:tcPr>
          <w:p w:rsidR="008978B8" w:rsidRDefault="005D2139">
            <w:pPr>
              <w:jc w:val="right"/>
            </w:pPr>
            <w:r>
              <w:rPr>
                <w:color w:val="000000"/>
                <w:sz w:val="24"/>
              </w:rPr>
              <w:t>0.67%</w:t>
            </w:r>
          </w:p>
        </w:tc>
        <w:tc>
          <w:tcPr>
            <w:tcW w:w="1620" w:type="dxa"/>
            <w:vAlign w:val="center"/>
          </w:tcPr>
          <w:p w:rsidR="008978B8" w:rsidRDefault="005D2139">
            <w:pPr>
              <w:jc w:val="right"/>
            </w:pPr>
            <w:r>
              <w:rPr>
                <w:color w:val="000000"/>
                <w:sz w:val="24"/>
              </w:rPr>
              <w:t>4,795.19</w:t>
            </w:r>
          </w:p>
        </w:tc>
        <w:tc>
          <w:tcPr>
            <w:tcW w:w="1080" w:type="dxa"/>
            <w:vAlign w:val="center"/>
          </w:tcPr>
          <w:p w:rsidR="008978B8" w:rsidRDefault="005D2139">
            <w:pPr>
              <w:jc w:val="right"/>
            </w:pPr>
            <w:r>
              <w:rPr>
                <w:color w:val="000000"/>
                <w:sz w:val="24"/>
              </w:rPr>
              <w:t>0.67%</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中国银河证券股份有限公司</w:t>
            </w:r>
          </w:p>
        </w:tc>
        <w:tc>
          <w:tcPr>
            <w:tcW w:w="779" w:type="dxa"/>
            <w:vAlign w:val="center"/>
          </w:tcPr>
          <w:p w:rsidR="008978B8" w:rsidRDefault="005D2139">
            <w:pPr>
              <w:jc w:val="center"/>
            </w:pPr>
            <w:r>
              <w:rPr>
                <w:color w:val="000000"/>
                <w:sz w:val="24"/>
              </w:rPr>
              <w:t>2</w:t>
            </w:r>
          </w:p>
        </w:tc>
        <w:tc>
          <w:tcPr>
            <w:tcW w:w="1800" w:type="dxa"/>
            <w:vAlign w:val="center"/>
          </w:tcPr>
          <w:p w:rsidR="008978B8" w:rsidRDefault="005D2139">
            <w:pPr>
              <w:jc w:val="right"/>
            </w:pPr>
            <w:r>
              <w:rPr>
                <w:color w:val="000000"/>
                <w:sz w:val="24"/>
              </w:rPr>
              <w:t>52,663,540.89</w:t>
            </w:r>
          </w:p>
        </w:tc>
        <w:tc>
          <w:tcPr>
            <w:tcW w:w="1080" w:type="dxa"/>
            <w:vAlign w:val="center"/>
          </w:tcPr>
          <w:p w:rsidR="008978B8" w:rsidRDefault="005D2139">
            <w:pPr>
              <w:jc w:val="right"/>
            </w:pPr>
            <w:r>
              <w:rPr>
                <w:color w:val="000000"/>
                <w:sz w:val="24"/>
              </w:rPr>
              <w:t>6.73%</w:t>
            </w:r>
          </w:p>
        </w:tc>
        <w:tc>
          <w:tcPr>
            <w:tcW w:w="1620" w:type="dxa"/>
            <w:vAlign w:val="center"/>
          </w:tcPr>
          <w:p w:rsidR="008978B8" w:rsidRDefault="005D2139">
            <w:pPr>
              <w:jc w:val="right"/>
            </w:pPr>
            <w:r>
              <w:rPr>
                <w:color w:val="000000"/>
                <w:sz w:val="24"/>
              </w:rPr>
              <w:t>47,945.17</w:t>
            </w:r>
          </w:p>
        </w:tc>
        <w:tc>
          <w:tcPr>
            <w:tcW w:w="1080" w:type="dxa"/>
            <w:vAlign w:val="center"/>
          </w:tcPr>
          <w:p w:rsidR="008978B8" w:rsidRDefault="005D2139">
            <w:pPr>
              <w:jc w:val="right"/>
            </w:pPr>
            <w:r>
              <w:rPr>
                <w:color w:val="000000"/>
                <w:sz w:val="24"/>
              </w:rPr>
              <w:t>6.73%</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招商证券股份有限公司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45,762,390.96</w:t>
            </w:r>
          </w:p>
        </w:tc>
        <w:tc>
          <w:tcPr>
            <w:tcW w:w="1080" w:type="dxa"/>
            <w:vAlign w:val="center"/>
          </w:tcPr>
          <w:p w:rsidR="008978B8" w:rsidRDefault="005D2139">
            <w:pPr>
              <w:jc w:val="right"/>
            </w:pPr>
            <w:r>
              <w:rPr>
                <w:color w:val="000000"/>
                <w:sz w:val="24"/>
              </w:rPr>
              <w:t>5.85%</w:t>
            </w:r>
          </w:p>
        </w:tc>
        <w:tc>
          <w:tcPr>
            <w:tcW w:w="1620" w:type="dxa"/>
            <w:vAlign w:val="center"/>
          </w:tcPr>
          <w:p w:rsidR="008978B8" w:rsidRDefault="005D2139">
            <w:pPr>
              <w:jc w:val="right"/>
            </w:pPr>
            <w:r>
              <w:rPr>
                <w:color w:val="000000"/>
                <w:sz w:val="24"/>
              </w:rPr>
              <w:t>41,662.06</w:t>
            </w:r>
          </w:p>
        </w:tc>
        <w:tc>
          <w:tcPr>
            <w:tcW w:w="1080" w:type="dxa"/>
            <w:vAlign w:val="center"/>
          </w:tcPr>
          <w:p w:rsidR="008978B8" w:rsidRDefault="005D2139">
            <w:pPr>
              <w:jc w:val="right"/>
            </w:pPr>
            <w:r>
              <w:rPr>
                <w:color w:val="000000"/>
                <w:sz w:val="24"/>
              </w:rPr>
              <w:t>5.85%</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北京高华证券有限责任公司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37,060,096.45</w:t>
            </w:r>
          </w:p>
        </w:tc>
        <w:tc>
          <w:tcPr>
            <w:tcW w:w="1080" w:type="dxa"/>
            <w:vAlign w:val="center"/>
          </w:tcPr>
          <w:p w:rsidR="008978B8" w:rsidRDefault="005D2139">
            <w:pPr>
              <w:jc w:val="right"/>
            </w:pPr>
            <w:r>
              <w:rPr>
                <w:color w:val="000000"/>
                <w:sz w:val="24"/>
              </w:rPr>
              <w:t>4.74%</w:t>
            </w:r>
          </w:p>
        </w:tc>
        <w:tc>
          <w:tcPr>
            <w:tcW w:w="1620" w:type="dxa"/>
            <w:vAlign w:val="center"/>
          </w:tcPr>
          <w:p w:rsidR="008978B8" w:rsidRDefault="005D2139">
            <w:pPr>
              <w:jc w:val="right"/>
            </w:pPr>
            <w:r>
              <w:rPr>
                <w:color w:val="000000"/>
                <w:sz w:val="24"/>
              </w:rPr>
              <w:t>33,739.49</w:t>
            </w:r>
          </w:p>
        </w:tc>
        <w:tc>
          <w:tcPr>
            <w:tcW w:w="1080" w:type="dxa"/>
            <w:vAlign w:val="center"/>
          </w:tcPr>
          <w:p w:rsidR="008978B8" w:rsidRDefault="005D2139">
            <w:pPr>
              <w:jc w:val="right"/>
            </w:pPr>
            <w:r>
              <w:rPr>
                <w:color w:val="000000"/>
                <w:sz w:val="24"/>
              </w:rPr>
              <w:t>4.74%</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国信证券股份有限公司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26,989,165.45</w:t>
            </w:r>
          </w:p>
        </w:tc>
        <w:tc>
          <w:tcPr>
            <w:tcW w:w="1080" w:type="dxa"/>
            <w:vAlign w:val="center"/>
          </w:tcPr>
          <w:p w:rsidR="008978B8" w:rsidRDefault="005D2139">
            <w:pPr>
              <w:jc w:val="right"/>
            </w:pPr>
            <w:r>
              <w:rPr>
                <w:color w:val="000000"/>
                <w:sz w:val="24"/>
              </w:rPr>
              <w:t>3.45%</w:t>
            </w:r>
          </w:p>
        </w:tc>
        <w:tc>
          <w:tcPr>
            <w:tcW w:w="1620" w:type="dxa"/>
            <w:vAlign w:val="center"/>
          </w:tcPr>
          <w:p w:rsidR="008978B8" w:rsidRDefault="005D2139">
            <w:pPr>
              <w:jc w:val="right"/>
            </w:pPr>
            <w:r>
              <w:rPr>
                <w:color w:val="000000"/>
                <w:sz w:val="24"/>
              </w:rPr>
              <w:t>24,571.03</w:t>
            </w:r>
          </w:p>
        </w:tc>
        <w:tc>
          <w:tcPr>
            <w:tcW w:w="1080" w:type="dxa"/>
            <w:vAlign w:val="center"/>
          </w:tcPr>
          <w:p w:rsidR="008978B8" w:rsidRDefault="005D2139">
            <w:pPr>
              <w:jc w:val="right"/>
            </w:pPr>
            <w:r>
              <w:rPr>
                <w:color w:val="000000"/>
                <w:sz w:val="24"/>
              </w:rPr>
              <w:t>3.45%</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齐鲁证券有限公司</w:t>
            </w:r>
          </w:p>
        </w:tc>
        <w:tc>
          <w:tcPr>
            <w:tcW w:w="779" w:type="dxa"/>
            <w:vAlign w:val="center"/>
          </w:tcPr>
          <w:p w:rsidR="008978B8" w:rsidRDefault="005D2139">
            <w:pPr>
              <w:jc w:val="center"/>
            </w:pPr>
            <w:r>
              <w:rPr>
                <w:color w:val="000000"/>
                <w:sz w:val="24"/>
              </w:rPr>
              <w:t>2</w:t>
            </w:r>
          </w:p>
        </w:tc>
        <w:tc>
          <w:tcPr>
            <w:tcW w:w="1800" w:type="dxa"/>
            <w:vAlign w:val="center"/>
          </w:tcPr>
          <w:p w:rsidR="008978B8" w:rsidRDefault="005D2139">
            <w:pPr>
              <w:jc w:val="right"/>
            </w:pPr>
            <w:r>
              <w:rPr>
                <w:color w:val="000000"/>
                <w:sz w:val="24"/>
              </w:rPr>
              <w:t>18,553,087.00</w:t>
            </w:r>
          </w:p>
        </w:tc>
        <w:tc>
          <w:tcPr>
            <w:tcW w:w="1080" w:type="dxa"/>
            <w:vAlign w:val="center"/>
          </w:tcPr>
          <w:p w:rsidR="008978B8" w:rsidRDefault="005D2139">
            <w:pPr>
              <w:jc w:val="right"/>
            </w:pPr>
            <w:r>
              <w:rPr>
                <w:color w:val="000000"/>
                <w:sz w:val="24"/>
              </w:rPr>
              <w:t>2.37%</w:t>
            </w:r>
          </w:p>
        </w:tc>
        <w:tc>
          <w:tcPr>
            <w:tcW w:w="1620" w:type="dxa"/>
            <w:vAlign w:val="center"/>
          </w:tcPr>
          <w:p w:rsidR="008978B8" w:rsidRDefault="005D2139">
            <w:pPr>
              <w:jc w:val="right"/>
            </w:pPr>
            <w:r>
              <w:rPr>
                <w:color w:val="000000"/>
                <w:sz w:val="24"/>
              </w:rPr>
              <w:t>16,891.02</w:t>
            </w:r>
          </w:p>
        </w:tc>
        <w:tc>
          <w:tcPr>
            <w:tcW w:w="1080" w:type="dxa"/>
            <w:vAlign w:val="center"/>
          </w:tcPr>
          <w:p w:rsidR="008978B8" w:rsidRDefault="005D2139">
            <w:pPr>
              <w:jc w:val="right"/>
            </w:pPr>
            <w:r>
              <w:rPr>
                <w:color w:val="000000"/>
                <w:sz w:val="24"/>
              </w:rPr>
              <w:t>2.37%</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中信建投证券股份有限公司</w:t>
            </w:r>
          </w:p>
        </w:tc>
        <w:tc>
          <w:tcPr>
            <w:tcW w:w="779" w:type="dxa"/>
            <w:vAlign w:val="center"/>
          </w:tcPr>
          <w:p w:rsidR="008978B8" w:rsidRDefault="005D2139">
            <w:pPr>
              <w:jc w:val="center"/>
            </w:pPr>
            <w:r>
              <w:rPr>
                <w:color w:val="000000"/>
                <w:sz w:val="24"/>
              </w:rPr>
              <w:t>2</w:t>
            </w:r>
          </w:p>
        </w:tc>
        <w:tc>
          <w:tcPr>
            <w:tcW w:w="1800" w:type="dxa"/>
            <w:vAlign w:val="center"/>
          </w:tcPr>
          <w:p w:rsidR="008978B8" w:rsidRDefault="005D2139">
            <w:pPr>
              <w:jc w:val="right"/>
            </w:pPr>
            <w:r>
              <w:rPr>
                <w:color w:val="000000"/>
                <w:sz w:val="24"/>
              </w:rPr>
              <w:t>17,617,995.16</w:t>
            </w:r>
          </w:p>
        </w:tc>
        <w:tc>
          <w:tcPr>
            <w:tcW w:w="1080" w:type="dxa"/>
            <w:vAlign w:val="center"/>
          </w:tcPr>
          <w:p w:rsidR="008978B8" w:rsidRDefault="005D2139">
            <w:pPr>
              <w:jc w:val="right"/>
            </w:pPr>
            <w:r>
              <w:rPr>
                <w:color w:val="000000"/>
                <w:sz w:val="24"/>
              </w:rPr>
              <w:t>2.25%</w:t>
            </w:r>
          </w:p>
        </w:tc>
        <w:tc>
          <w:tcPr>
            <w:tcW w:w="1620" w:type="dxa"/>
            <w:vAlign w:val="center"/>
          </w:tcPr>
          <w:p w:rsidR="008978B8" w:rsidRDefault="005D2139">
            <w:pPr>
              <w:jc w:val="right"/>
            </w:pPr>
            <w:r>
              <w:rPr>
                <w:color w:val="000000"/>
                <w:sz w:val="24"/>
              </w:rPr>
              <w:t>16,039.45</w:t>
            </w:r>
          </w:p>
        </w:tc>
        <w:tc>
          <w:tcPr>
            <w:tcW w:w="1080" w:type="dxa"/>
            <w:vAlign w:val="center"/>
          </w:tcPr>
          <w:p w:rsidR="008978B8" w:rsidRDefault="005D2139">
            <w:pPr>
              <w:jc w:val="right"/>
            </w:pPr>
            <w:r>
              <w:rPr>
                <w:color w:val="000000"/>
                <w:sz w:val="24"/>
              </w:rPr>
              <w:t>2.25%</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瑞银证券有限责任公司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16,440,514.79</w:t>
            </w:r>
          </w:p>
        </w:tc>
        <w:tc>
          <w:tcPr>
            <w:tcW w:w="1080" w:type="dxa"/>
            <w:vAlign w:val="center"/>
          </w:tcPr>
          <w:p w:rsidR="008978B8" w:rsidRDefault="005D2139">
            <w:pPr>
              <w:jc w:val="right"/>
            </w:pPr>
            <w:r>
              <w:rPr>
                <w:color w:val="000000"/>
                <w:sz w:val="24"/>
              </w:rPr>
              <w:t>2.10%</w:t>
            </w:r>
          </w:p>
        </w:tc>
        <w:tc>
          <w:tcPr>
            <w:tcW w:w="1620" w:type="dxa"/>
            <w:vAlign w:val="center"/>
          </w:tcPr>
          <w:p w:rsidR="008978B8" w:rsidRDefault="005D2139">
            <w:pPr>
              <w:jc w:val="right"/>
            </w:pPr>
            <w:r>
              <w:rPr>
                <w:color w:val="000000"/>
                <w:sz w:val="24"/>
              </w:rPr>
              <w:t>14,967.33</w:t>
            </w:r>
          </w:p>
        </w:tc>
        <w:tc>
          <w:tcPr>
            <w:tcW w:w="1080" w:type="dxa"/>
            <w:vAlign w:val="center"/>
          </w:tcPr>
          <w:p w:rsidR="008978B8" w:rsidRDefault="005D2139">
            <w:pPr>
              <w:jc w:val="right"/>
            </w:pPr>
            <w:r>
              <w:rPr>
                <w:color w:val="000000"/>
                <w:sz w:val="24"/>
              </w:rPr>
              <w:t>2.10%</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国泰君安证券股份有限公司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114,217,652.16</w:t>
            </w:r>
          </w:p>
        </w:tc>
        <w:tc>
          <w:tcPr>
            <w:tcW w:w="1080" w:type="dxa"/>
            <w:vAlign w:val="center"/>
          </w:tcPr>
          <w:p w:rsidR="008978B8" w:rsidRDefault="005D2139">
            <w:pPr>
              <w:jc w:val="right"/>
            </w:pPr>
            <w:r>
              <w:rPr>
                <w:color w:val="000000"/>
                <w:sz w:val="24"/>
              </w:rPr>
              <w:t>14.60%</w:t>
            </w:r>
          </w:p>
        </w:tc>
        <w:tc>
          <w:tcPr>
            <w:tcW w:w="1620" w:type="dxa"/>
            <w:vAlign w:val="center"/>
          </w:tcPr>
          <w:p w:rsidR="008978B8" w:rsidRDefault="005D2139">
            <w:pPr>
              <w:jc w:val="right"/>
            </w:pPr>
            <w:r>
              <w:rPr>
                <w:color w:val="000000"/>
                <w:sz w:val="24"/>
              </w:rPr>
              <w:t>103,984.03</w:t>
            </w:r>
          </w:p>
        </w:tc>
        <w:tc>
          <w:tcPr>
            <w:tcW w:w="1080" w:type="dxa"/>
            <w:vAlign w:val="center"/>
          </w:tcPr>
          <w:p w:rsidR="008978B8" w:rsidRDefault="005D2139">
            <w:pPr>
              <w:jc w:val="right"/>
            </w:pPr>
            <w:r>
              <w:rPr>
                <w:color w:val="000000"/>
                <w:sz w:val="24"/>
              </w:rPr>
              <w:t>14.60%</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F71449">
            <w:pPr>
              <w:jc w:val="center"/>
            </w:pPr>
            <w:r w:rsidRPr="00F71449">
              <w:rPr>
                <w:rFonts w:hint="eastAsia"/>
                <w:color w:val="000000"/>
                <w:sz w:val="24"/>
              </w:rPr>
              <w:t>川财证券有限责任公司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1,056,000.00</w:t>
            </w:r>
          </w:p>
        </w:tc>
        <w:tc>
          <w:tcPr>
            <w:tcW w:w="1080" w:type="dxa"/>
            <w:vAlign w:val="center"/>
          </w:tcPr>
          <w:p w:rsidR="008978B8" w:rsidRDefault="005D2139">
            <w:pPr>
              <w:jc w:val="right"/>
            </w:pPr>
            <w:r>
              <w:rPr>
                <w:color w:val="000000"/>
                <w:sz w:val="24"/>
              </w:rPr>
              <w:t>0.13%</w:t>
            </w:r>
          </w:p>
        </w:tc>
        <w:tc>
          <w:tcPr>
            <w:tcW w:w="1620" w:type="dxa"/>
            <w:vAlign w:val="center"/>
          </w:tcPr>
          <w:p w:rsidR="008978B8" w:rsidRDefault="005D2139">
            <w:pPr>
              <w:jc w:val="right"/>
            </w:pPr>
            <w:r>
              <w:rPr>
                <w:color w:val="000000"/>
                <w:sz w:val="24"/>
              </w:rPr>
              <w:t>961.38</w:t>
            </w:r>
          </w:p>
        </w:tc>
        <w:tc>
          <w:tcPr>
            <w:tcW w:w="1080" w:type="dxa"/>
            <w:vAlign w:val="center"/>
          </w:tcPr>
          <w:p w:rsidR="008978B8" w:rsidRDefault="005D2139">
            <w:pPr>
              <w:jc w:val="right"/>
            </w:pPr>
            <w:r>
              <w:rPr>
                <w:color w:val="000000"/>
                <w:sz w:val="24"/>
              </w:rPr>
              <w:t>0.13%</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东方证券股份有限公司</w:t>
            </w:r>
          </w:p>
        </w:tc>
        <w:tc>
          <w:tcPr>
            <w:tcW w:w="779" w:type="dxa"/>
            <w:vAlign w:val="center"/>
          </w:tcPr>
          <w:p w:rsidR="008978B8" w:rsidRDefault="005D2139">
            <w:pPr>
              <w:jc w:val="center"/>
            </w:pPr>
            <w:r>
              <w:rPr>
                <w:color w:val="000000"/>
                <w:sz w:val="24"/>
              </w:rPr>
              <w:t>2</w:t>
            </w:r>
          </w:p>
        </w:tc>
        <w:tc>
          <w:tcPr>
            <w:tcW w:w="1800" w:type="dxa"/>
            <w:vAlign w:val="center"/>
          </w:tcPr>
          <w:p w:rsidR="008978B8" w:rsidRDefault="005D2139">
            <w:pPr>
              <w:jc w:val="right"/>
            </w:pPr>
            <w:r>
              <w:rPr>
                <w:color w:val="000000"/>
                <w:sz w:val="24"/>
              </w:rPr>
              <w:t>105,469,935.93</w:t>
            </w:r>
          </w:p>
        </w:tc>
        <w:tc>
          <w:tcPr>
            <w:tcW w:w="1080" w:type="dxa"/>
            <w:vAlign w:val="center"/>
          </w:tcPr>
          <w:p w:rsidR="008978B8" w:rsidRDefault="005D2139">
            <w:pPr>
              <w:jc w:val="right"/>
            </w:pPr>
            <w:r>
              <w:rPr>
                <w:color w:val="000000"/>
                <w:sz w:val="24"/>
              </w:rPr>
              <w:t>13.48%</w:t>
            </w:r>
          </w:p>
        </w:tc>
        <w:tc>
          <w:tcPr>
            <w:tcW w:w="1620" w:type="dxa"/>
            <w:vAlign w:val="center"/>
          </w:tcPr>
          <w:p w:rsidR="008978B8" w:rsidRDefault="005D2139">
            <w:pPr>
              <w:jc w:val="right"/>
            </w:pPr>
            <w:r>
              <w:rPr>
                <w:color w:val="000000"/>
                <w:sz w:val="24"/>
              </w:rPr>
              <w:t>96,019.85</w:t>
            </w:r>
          </w:p>
        </w:tc>
        <w:tc>
          <w:tcPr>
            <w:tcW w:w="1080" w:type="dxa"/>
            <w:vAlign w:val="center"/>
          </w:tcPr>
          <w:p w:rsidR="008978B8" w:rsidRDefault="005D2139">
            <w:pPr>
              <w:jc w:val="right"/>
            </w:pPr>
            <w:r>
              <w:rPr>
                <w:color w:val="000000"/>
                <w:sz w:val="24"/>
              </w:rPr>
              <w:t>13.48%</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方正证券股份有限公司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62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国联证券股份有限公司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62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第一创业证券股份有限公司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62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080" w:type="dxa"/>
            <w:vAlign w:val="center"/>
          </w:tcPr>
          <w:p w:rsidR="008978B8" w:rsidRDefault="005D2139">
            <w:pPr>
              <w:jc w:val="left"/>
            </w:pPr>
            <w:r>
              <w:rPr>
                <w:color w:val="000000"/>
                <w:sz w:val="24"/>
              </w:rPr>
              <w:t>-</w:t>
            </w:r>
          </w:p>
        </w:tc>
      </w:tr>
      <w:tr w:rsidR="008978B8">
        <w:tc>
          <w:tcPr>
            <w:tcW w:w="1559" w:type="dxa"/>
            <w:vAlign w:val="center"/>
          </w:tcPr>
          <w:p w:rsidR="008978B8" w:rsidRDefault="005D2139">
            <w:pPr>
              <w:jc w:val="center"/>
            </w:pPr>
            <w:r>
              <w:rPr>
                <w:color w:val="000000"/>
                <w:sz w:val="24"/>
              </w:rPr>
              <w:t>中国国际金融有限公司</w:t>
            </w:r>
          </w:p>
        </w:tc>
        <w:tc>
          <w:tcPr>
            <w:tcW w:w="779" w:type="dxa"/>
            <w:vAlign w:val="center"/>
          </w:tcPr>
          <w:p w:rsidR="008978B8" w:rsidRDefault="005D2139">
            <w:pPr>
              <w:jc w:val="center"/>
            </w:pPr>
            <w:r>
              <w:rPr>
                <w:color w:val="000000"/>
                <w:sz w:val="24"/>
              </w:rPr>
              <w:t>1</w:t>
            </w:r>
          </w:p>
        </w:tc>
        <w:tc>
          <w:tcPr>
            <w:tcW w:w="180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620" w:type="dxa"/>
            <w:vAlign w:val="center"/>
          </w:tcPr>
          <w:p w:rsidR="008978B8" w:rsidRDefault="005D2139">
            <w:pPr>
              <w:jc w:val="right"/>
            </w:pPr>
            <w:r>
              <w:rPr>
                <w:color w:val="000000"/>
                <w:sz w:val="24"/>
              </w:rPr>
              <w:t>-</w:t>
            </w:r>
          </w:p>
        </w:tc>
        <w:tc>
          <w:tcPr>
            <w:tcW w:w="1080" w:type="dxa"/>
            <w:vAlign w:val="center"/>
          </w:tcPr>
          <w:p w:rsidR="008978B8" w:rsidRDefault="005D2139">
            <w:pPr>
              <w:jc w:val="right"/>
            </w:pPr>
            <w:r>
              <w:rPr>
                <w:color w:val="000000"/>
                <w:sz w:val="24"/>
              </w:rPr>
              <w:t>-</w:t>
            </w:r>
          </w:p>
        </w:tc>
        <w:tc>
          <w:tcPr>
            <w:tcW w:w="1080" w:type="dxa"/>
            <w:vAlign w:val="center"/>
          </w:tcPr>
          <w:p w:rsidR="008978B8" w:rsidRDefault="005D2139">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4"/>
    </w:p>
    <w:p w:rsidR="001548F9" w:rsidRPr="00035D71" w:rsidRDefault="001548F9" w:rsidP="0048308E">
      <w:pPr>
        <w:spacing w:before="29" w:line="288" w:lineRule="auto"/>
        <w:ind w:firstLine="420"/>
        <w:jc w:val="right"/>
        <w:rPr>
          <w:color w:val="000000"/>
          <w:sz w:val="24"/>
        </w:rPr>
      </w:pPr>
      <w:bookmarkStart w:id="95"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BB4F7B">
        <w:tc>
          <w:tcPr>
            <w:tcW w:w="1559" w:type="dxa"/>
            <w:vAlign w:val="center"/>
          </w:tcPr>
          <w:p w:rsidR="00BB4F7B" w:rsidRPr="00BB4F7B" w:rsidRDefault="00BB4F7B" w:rsidP="00BB4F7B">
            <w:pPr>
              <w:jc w:val="left"/>
              <w:rPr>
                <w:color w:val="000000"/>
                <w:sz w:val="24"/>
              </w:rPr>
            </w:pPr>
            <w:r w:rsidRPr="00ED5D27">
              <w:rPr>
                <w:rFonts w:ascii="宋体" w:hAnsi="宋体" w:hint="eastAsia"/>
                <w:color w:val="000000"/>
                <w:sz w:val="24"/>
              </w:rPr>
              <w:t>申万宏源证券有限公司</w:t>
            </w:r>
          </w:p>
        </w:tc>
        <w:tc>
          <w:tcPr>
            <w:tcW w:w="1560" w:type="dxa"/>
            <w:vAlign w:val="center"/>
          </w:tcPr>
          <w:p w:rsidR="00BB4F7B" w:rsidRPr="00BB4F7B" w:rsidRDefault="00BB4F7B" w:rsidP="00BB4F7B">
            <w:pPr>
              <w:jc w:val="right"/>
              <w:rPr>
                <w:color w:val="000000"/>
                <w:sz w:val="24"/>
              </w:rPr>
            </w:pPr>
            <w:r w:rsidRPr="00ED5D27">
              <w:rPr>
                <w:color w:val="000000"/>
                <w:sz w:val="24"/>
              </w:rPr>
              <w:t>-</w:t>
            </w:r>
          </w:p>
        </w:tc>
        <w:tc>
          <w:tcPr>
            <w:tcW w:w="839" w:type="dxa"/>
            <w:vAlign w:val="center"/>
          </w:tcPr>
          <w:p w:rsidR="00BB4F7B" w:rsidRPr="00BB4F7B" w:rsidRDefault="00BB4F7B" w:rsidP="00BB4F7B">
            <w:pPr>
              <w:jc w:val="right"/>
              <w:rPr>
                <w:color w:val="000000"/>
                <w:sz w:val="24"/>
              </w:rPr>
            </w:pPr>
            <w:r w:rsidRPr="00ED5D27">
              <w:rPr>
                <w:color w:val="000000"/>
                <w:sz w:val="24"/>
              </w:rPr>
              <w:t>-</w:t>
            </w:r>
          </w:p>
        </w:tc>
        <w:tc>
          <w:tcPr>
            <w:tcW w:w="1429" w:type="dxa"/>
            <w:vAlign w:val="center"/>
          </w:tcPr>
          <w:p w:rsidR="00BB4F7B" w:rsidRPr="00BB4F7B" w:rsidRDefault="00BB4F7B" w:rsidP="00BB4F7B">
            <w:pPr>
              <w:jc w:val="right"/>
              <w:rPr>
                <w:color w:val="000000"/>
                <w:sz w:val="24"/>
              </w:rPr>
            </w:pPr>
            <w:r w:rsidRPr="00ED5D27">
              <w:rPr>
                <w:color w:val="000000"/>
                <w:sz w:val="24"/>
              </w:rPr>
              <w:t>40,000,000.00</w:t>
            </w:r>
          </w:p>
        </w:tc>
        <w:tc>
          <w:tcPr>
            <w:tcW w:w="911" w:type="dxa"/>
            <w:vAlign w:val="center"/>
          </w:tcPr>
          <w:p w:rsidR="00BB4F7B" w:rsidRPr="00BB4F7B" w:rsidRDefault="00BB4F7B" w:rsidP="00BB4F7B">
            <w:pPr>
              <w:jc w:val="right"/>
              <w:rPr>
                <w:color w:val="000000"/>
                <w:sz w:val="24"/>
              </w:rPr>
            </w:pPr>
            <w:r w:rsidRPr="00ED5D27">
              <w:rPr>
                <w:color w:val="000000"/>
                <w:sz w:val="24"/>
              </w:rPr>
              <w:t>56.34%</w:t>
            </w:r>
          </w:p>
        </w:tc>
        <w:tc>
          <w:tcPr>
            <w:tcW w:w="1497" w:type="dxa"/>
            <w:vAlign w:val="center"/>
          </w:tcPr>
          <w:p w:rsidR="00BB4F7B" w:rsidRPr="00BB4F7B" w:rsidRDefault="00BB4F7B" w:rsidP="00BB4F7B">
            <w:pPr>
              <w:jc w:val="right"/>
              <w:rPr>
                <w:color w:val="000000"/>
                <w:sz w:val="24"/>
              </w:rPr>
            </w:pPr>
            <w:r w:rsidRPr="00ED5D27">
              <w:rPr>
                <w:color w:val="000000"/>
                <w:sz w:val="24"/>
              </w:rPr>
              <w:t>-</w:t>
            </w:r>
          </w:p>
        </w:tc>
        <w:tc>
          <w:tcPr>
            <w:tcW w:w="1203" w:type="dxa"/>
            <w:vAlign w:val="center"/>
          </w:tcPr>
          <w:p w:rsidR="00BB4F7B" w:rsidRPr="00BB4F7B" w:rsidRDefault="00BB4F7B" w:rsidP="00BB4F7B">
            <w:pPr>
              <w:jc w:val="right"/>
              <w:rPr>
                <w:color w:val="000000"/>
                <w:sz w:val="24"/>
              </w:rPr>
            </w:pPr>
            <w:r w:rsidRPr="00ED5D27">
              <w:rPr>
                <w:color w:val="000000"/>
                <w:sz w:val="24"/>
              </w:rPr>
              <w:t>-</w:t>
            </w:r>
          </w:p>
        </w:tc>
      </w:tr>
      <w:tr w:rsidR="008978B8">
        <w:tc>
          <w:tcPr>
            <w:tcW w:w="1559" w:type="dxa"/>
            <w:vAlign w:val="center"/>
          </w:tcPr>
          <w:p w:rsidR="008978B8" w:rsidRDefault="005D2139">
            <w:pPr>
              <w:jc w:val="left"/>
            </w:pPr>
            <w:r>
              <w:rPr>
                <w:color w:val="000000"/>
                <w:sz w:val="24"/>
              </w:rPr>
              <w:t>瑞银证券有限责任公司</w:t>
            </w:r>
          </w:p>
        </w:tc>
        <w:tc>
          <w:tcPr>
            <w:tcW w:w="1560" w:type="dxa"/>
            <w:vAlign w:val="center"/>
          </w:tcPr>
          <w:p w:rsidR="008978B8" w:rsidRDefault="005D2139">
            <w:pPr>
              <w:jc w:val="right"/>
            </w:pPr>
            <w:r>
              <w:rPr>
                <w:color w:val="000000"/>
                <w:sz w:val="24"/>
              </w:rPr>
              <w:t>672,744.00</w:t>
            </w:r>
          </w:p>
        </w:tc>
        <w:tc>
          <w:tcPr>
            <w:tcW w:w="839" w:type="dxa"/>
            <w:vAlign w:val="center"/>
          </w:tcPr>
          <w:p w:rsidR="008978B8" w:rsidRDefault="005D2139">
            <w:pPr>
              <w:jc w:val="right"/>
            </w:pPr>
            <w:r>
              <w:rPr>
                <w:color w:val="000000"/>
                <w:sz w:val="24"/>
              </w:rPr>
              <w:t>60.45%</w:t>
            </w:r>
          </w:p>
        </w:tc>
        <w:tc>
          <w:tcPr>
            <w:tcW w:w="1429" w:type="dxa"/>
            <w:vAlign w:val="center"/>
          </w:tcPr>
          <w:p w:rsidR="008978B8" w:rsidRDefault="005D2139">
            <w:pPr>
              <w:jc w:val="right"/>
            </w:pPr>
            <w:r>
              <w:rPr>
                <w:color w:val="000000"/>
                <w:sz w:val="24"/>
              </w:rPr>
              <w:t>11,000,000.00</w:t>
            </w:r>
          </w:p>
        </w:tc>
        <w:tc>
          <w:tcPr>
            <w:tcW w:w="911" w:type="dxa"/>
            <w:vAlign w:val="center"/>
          </w:tcPr>
          <w:p w:rsidR="008978B8" w:rsidRDefault="005D2139">
            <w:pPr>
              <w:jc w:val="right"/>
            </w:pPr>
            <w:r>
              <w:rPr>
                <w:color w:val="000000"/>
                <w:sz w:val="24"/>
              </w:rPr>
              <w:t>15.49%</w:t>
            </w:r>
          </w:p>
        </w:tc>
        <w:tc>
          <w:tcPr>
            <w:tcW w:w="1497" w:type="dxa"/>
            <w:vAlign w:val="center"/>
          </w:tcPr>
          <w:p w:rsidR="008978B8" w:rsidRDefault="005D2139">
            <w:pPr>
              <w:jc w:val="right"/>
            </w:pPr>
            <w:r>
              <w:rPr>
                <w:color w:val="000000"/>
                <w:sz w:val="24"/>
              </w:rPr>
              <w:t>-</w:t>
            </w:r>
          </w:p>
        </w:tc>
        <w:tc>
          <w:tcPr>
            <w:tcW w:w="1203" w:type="dxa"/>
            <w:vAlign w:val="center"/>
          </w:tcPr>
          <w:p w:rsidR="008978B8" w:rsidRDefault="005D2139">
            <w:pPr>
              <w:jc w:val="right"/>
            </w:pPr>
            <w:r>
              <w:rPr>
                <w:color w:val="000000"/>
                <w:sz w:val="24"/>
              </w:rPr>
              <w:t>-</w:t>
            </w:r>
          </w:p>
        </w:tc>
      </w:tr>
      <w:tr w:rsidR="008978B8">
        <w:tc>
          <w:tcPr>
            <w:tcW w:w="1559" w:type="dxa"/>
            <w:vAlign w:val="center"/>
          </w:tcPr>
          <w:p w:rsidR="008978B8" w:rsidRDefault="005D2139">
            <w:pPr>
              <w:jc w:val="left"/>
            </w:pPr>
            <w:r>
              <w:rPr>
                <w:color w:val="000000"/>
                <w:sz w:val="24"/>
              </w:rPr>
              <w:t>国泰君安证券股份有限公司</w:t>
            </w:r>
          </w:p>
        </w:tc>
        <w:tc>
          <w:tcPr>
            <w:tcW w:w="1560" w:type="dxa"/>
            <w:vAlign w:val="center"/>
          </w:tcPr>
          <w:p w:rsidR="008978B8" w:rsidRDefault="005D2139">
            <w:pPr>
              <w:jc w:val="right"/>
            </w:pPr>
            <w:r>
              <w:rPr>
                <w:color w:val="000000"/>
                <w:sz w:val="24"/>
              </w:rPr>
              <w:t>440,200.00</w:t>
            </w:r>
          </w:p>
        </w:tc>
        <w:tc>
          <w:tcPr>
            <w:tcW w:w="839" w:type="dxa"/>
            <w:vAlign w:val="center"/>
          </w:tcPr>
          <w:p w:rsidR="008978B8" w:rsidRDefault="005D2139">
            <w:pPr>
              <w:jc w:val="right"/>
            </w:pPr>
            <w:r>
              <w:rPr>
                <w:color w:val="000000"/>
                <w:sz w:val="24"/>
              </w:rPr>
              <w:t>39.55%</w:t>
            </w:r>
          </w:p>
        </w:tc>
        <w:tc>
          <w:tcPr>
            <w:tcW w:w="1429" w:type="dxa"/>
            <w:vAlign w:val="center"/>
          </w:tcPr>
          <w:p w:rsidR="008978B8" w:rsidRDefault="005D2139">
            <w:pPr>
              <w:jc w:val="right"/>
            </w:pPr>
            <w:r>
              <w:rPr>
                <w:color w:val="000000"/>
                <w:sz w:val="24"/>
              </w:rPr>
              <w:t>20,000,000.00</w:t>
            </w:r>
          </w:p>
        </w:tc>
        <w:tc>
          <w:tcPr>
            <w:tcW w:w="911" w:type="dxa"/>
            <w:vAlign w:val="center"/>
          </w:tcPr>
          <w:p w:rsidR="008978B8" w:rsidRDefault="005D2139">
            <w:pPr>
              <w:jc w:val="right"/>
            </w:pPr>
            <w:r>
              <w:rPr>
                <w:color w:val="000000"/>
                <w:sz w:val="24"/>
              </w:rPr>
              <w:t>28.17%</w:t>
            </w:r>
          </w:p>
        </w:tc>
        <w:tc>
          <w:tcPr>
            <w:tcW w:w="1497" w:type="dxa"/>
            <w:vAlign w:val="center"/>
          </w:tcPr>
          <w:p w:rsidR="008978B8" w:rsidRDefault="005D2139">
            <w:pPr>
              <w:jc w:val="right"/>
            </w:pPr>
            <w:r>
              <w:rPr>
                <w:color w:val="000000"/>
                <w:sz w:val="24"/>
              </w:rPr>
              <w:t>-</w:t>
            </w:r>
          </w:p>
        </w:tc>
        <w:tc>
          <w:tcPr>
            <w:tcW w:w="1203" w:type="dxa"/>
            <w:vAlign w:val="center"/>
          </w:tcPr>
          <w:p w:rsidR="008978B8" w:rsidRDefault="005D2139">
            <w:pPr>
              <w:jc w:val="right"/>
            </w:pPr>
            <w:r>
              <w:rPr>
                <w:color w:val="000000"/>
                <w:sz w:val="24"/>
              </w:rPr>
              <w:t>-</w:t>
            </w:r>
          </w:p>
        </w:tc>
      </w:tr>
    </w:tbl>
    <w:p w:rsidR="008978B8" w:rsidRDefault="005D213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w:t>
      </w:r>
      <w:r w:rsidR="00CA5AD1" w:rsidRPr="00CA5AD1">
        <w:rPr>
          <w:color w:val="000000"/>
          <w:sz w:val="24"/>
        </w:rPr>
        <w:t>报告期内，</w:t>
      </w:r>
      <w:r w:rsidR="00CA5AD1" w:rsidRPr="00CA5AD1">
        <w:rPr>
          <w:rFonts w:hint="eastAsia"/>
          <w:color w:val="000000"/>
          <w:sz w:val="24"/>
        </w:rPr>
        <w:t>本基金</w:t>
      </w:r>
      <w:r w:rsidR="00CA5AD1" w:rsidRPr="00CA5AD1">
        <w:rPr>
          <w:color w:val="000000"/>
          <w:sz w:val="24"/>
        </w:rPr>
        <w:t>新增</w:t>
      </w:r>
      <w:r w:rsidR="00CA5AD1" w:rsidRPr="00CA5AD1">
        <w:rPr>
          <w:rFonts w:hint="eastAsia"/>
          <w:color w:val="000000"/>
          <w:sz w:val="24"/>
        </w:rPr>
        <w:t>加</w:t>
      </w:r>
      <w:r w:rsidR="00CA5AD1" w:rsidRPr="00CA5AD1">
        <w:rPr>
          <w:color w:val="000000"/>
          <w:sz w:val="24"/>
        </w:rPr>
        <w:t>交易单元为方正证券股份有限公司</w:t>
      </w:r>
      <w:r w:rsidR="00CA5AD1" w:rsidRPr="00CA5AD1">
        <w:rPr>
          <w:rFonts w:hint="eastAsia"/>
          <w:color w:val="000000"/>
          <w:sz w:val="24"/>
        </w:rPr>
        <w:t>；</w:t>
      </w:r>
      <w:r w:rsidR="00CA5AD1" w:rsidRPr="00CA5AD1">
        <w:rPr>
          <w:color w:val="000000"/>
          <w:sz w:val="24"/>
        </w:rPr>
        <w:t>终止交易单元为华融证券股份有限公司，其它交易单元未发生变化</w:t>
      </w:r>
      <w:r>
        <w:rPr>
          <w:color w:val="000000"/>
          <w:sz w:val="24"/>
        </w:rPr>
        <w:t>；</w:t>
      </w:r>
    </w:p>
    <w:p w:rsidR="008978B8" w:rsidRDefault="005D213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6" w:name="_Toc428208913"/>
      <w:r w:rsidRPr="00035D71">
        <w:rPr>
          <w:rFonts w:ascii="Times New Roman" w:hAnsi="Times New Roman"/>
          <w:szCs w:val="24"/>
        </w:rPr>
        <w:t xml:space="preserve">10.8 </w:t>
      </w:r>
      <w:r w:rsidRPr="00035D71">
        <w:rPr>
          <w:rFonts w:ascii="Times New Roman" w:hAnsi="Times New Roman"/>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8978B8">
        <w:tc>
          <w:tcPr>
            <w:tcW w:w="720" w:type="dxa"/>
            <w:vAlign w:val="center"/>
          </w:tcPr>
          <w:p w:rsidR="008978B8" w:rsidRDefault="005D2139">
            <w:pPr>
              <w:jc w:val="center"/>
            </w:pPr>
            <w:r>
              <w:rPr>
                <w:color w:val="000000"/>
                <w:sz w:val="24"/>
              </w:rPr>
              <w:t>1</w:t>
            </w:r>
          </w:p>
        </w:tc>
        <w:tc>
          <w:tcPr>
            <w:tcW w:w="4319" w:type="dxa"/>
            <w:vAlign w:val="center"/>
          </w:tcPr>
          <w:p w:rsidR="008978B8" w:rsidRDefault="005D2139">
            <w:r>
              <w:rPr>
                <w:color w:val="000000"/>
                <w:sz w:val="24"/>
              </w:rPr>
              <w:t>交银施罗德基金管理有限公司关于交银施罗德荣泰保本混合型证券投资基金第三次分红的公告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2015-01-14</w:t>
            </w:r>
          </w:p>
        </w:tc>
      </w:tr>
      <w:tr w:rsidR="008978B8">
        <w:tc>
          <w:tcPr>
            <w:tcW w:w="720" w:type="dxa"/>
            <w:vAlign w:val="center"/>
          </w:tcPr>
          <w:p w:rsidR="008978B8" w:rsidRDefault="005D2139">
            <w:pPr>
              <w:jc w:val="center"/>
            </w:pPr>
            <w:r>
              <w:rPr>
                <w:color w:val="000000"/>
                <w:sz w:val="24"/>
              </w:rPr>
              <w:t>2</w:t>
            </w:r>
          </w:p>
        </w:tc>
        <w:tc>
          <w:tcPr>
            <w:tcW w:w="4319" w:type="dxa"/>
            <w:vAlign w:val="center"/>
          </w:tcPr>
          <w:p w:rsidR="008978B8" w:rsidRDefault="005D2139">
            <w:r>
              <w:rPr>
                <w:color w:val="000000"/>
                <w:sz w:val="24"/>
              </w:rPr>
              <w:t>交银施罗德荣泰保本混合型证券投资基金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2015-01-22</w:t>
            </w:r>
          </w:p>
        </w:tc>
      </w:tr>
      <w:tr w:rsidR="008978B8">
        <w:tc>
          <w:tcPr>
            <w:tcW w:w="720" w:type="dxa"/>
            <w:vAlign w:val="center"/>
          </w:tcPr>
          <w:p w:rsidR="008978B8" w:rsidRDefault="005D2139">
            <w:pPr>
              <w:jc w:val="center"/>
            </w:pPr>
            <w:r>
              <w:rPr>
                <w:color w:val="000000"/>
                <w:sz w:val="24"/>
              </w:rPr>
              <w:t>3</w:t>
            </w:r>
          </w:p>
        </w:tc>
        <w:tc>
          <w:tcPr>
            <w:tcW w:w="4319" w:type="dxa"/>
            <w:vAlign w:val="center"/>
          </w:tcPr>
          <w:p w:rsidR="008978B8" w:rsidRDefault="005D2139">
            <w:r>
              <w:rPr>
                <w:color w:val="000000"/>
                <w:sz w:val="24"/>
              </w:rPr>
              <w:t>交银施罗德荣泰保本混合型证券投资基金</w:t>
            </w:r>
            <w:r>
              <w:rPr>
                <w:color w:val="000000"/>
                <w:sz w:val="24"/>
              </w:rPr>
              <w:t>(</w:t>
            </w:r>
            <w:r>
              <w:rPr>
                <w:color w:val="000000"/>
                <w:sz w:val="24"/>
              </w:rPr>
              <w:t>更新</w:t>
            </w:r>
            <w:r>
              <w:rPr>
                <w:color w:val="000000"/>
                <w:sz w:val="24"/>
              </w:rPr>
              <w:t>)</w:t>
            </w:r>
            <w:r>
              <w:rPr>
                <w:color w:val="000000"/>
                <w:sz w:val="24"/>
              </w:rPr>
              <w:t>招募说明书摘要（</w:t>
            </w:r>
            <w:r>
              <w:rPr>
                <w:color w:val="000000"/>
                <w:sz w:val="24"/>
              </w:rPr>
              <w:t>2014</w:t>
            </w:r>
            <w:r>
              <w:rPr>
                <w:color w:val="000000"/>
                <w:sz w:val="24"/>
              </w:rPr>
              <w:t>年第</w:t>
            </w:r>
            <w:r>
              <w:rPr>
                <w:color w:val="000000"/>
                <w:sz w:val="24"/>
              </w:rPr>
              <w:t>2</w:t>
            </w:r>
            <w:r>
              <w:rPr>
                <w:color w:val="000000"/>
                <w:sz w:val="24"/>
              </w:rPr>
              <w:t>号）</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2015-02-07</w:t>
            </w:r>
          </w:p>
        </w:tc>
      </w:tr>
      <w:tr w:rsidR="008978B8">
        <w:tc>
          <w:tcPr>
            <w:tcW w:w="720" w:type="dxa"/>
            <w:vAlign w:val="center"/>
          </w:tcPr>
          <w:p w:rsidR="008978B8" w:rsidRDefault="005D2139">
            <w:pPr>
              <w:jc w:val="center"/>
            </w:pPr>
            <w:r>
              <w:rPr>
                <w:color w:val="000000"/>
                <w:sz w:val="24"/>
              </w:rPr>
              <w:t>4</w:t>
            </w:r>
          </w:p>
        </w:tc>
        <w:tc>
          <w:tcPr>
            <w:tcW w:w="4319" w:type="dxa"/>
            <w:vAlign w:val="center"/>
          </w:tcPr>
          <w:p w:rsidR="008978B8" w:rsidRDefault="005D2139">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2015-02-12</w:t>
            </w:r>
          </w:p>
        </w:tc>
      </w:tr>
      <w:tr w:rsidR="008978B8">
        <w:tc>
          <w:tcPr>
            <w:tcW w:w="720" w:type="dxa"/>
            <w:vAlign w:val="center"/>
          </w:tcPr>
          <w:p w:rsidR="008978B8" w:rsidRDefault="005D2139">
            <w:pPr>
              <w:jc w:val="center"/>
            </w:pPr>
            <w:r>
              <w:rPr>
                <w:color w:val="000000"/>
                <w:sz w:val="24"/>
              </w:rPr>
              <w:t>5</w:t>
            </w:r>
          </w:p>
        </w:tc>
        <w:tc>
          <w:tcPr>
            <w:tcW w:w="4319" w:type="dxa"/>
            <w:vAlign w:val="center"/>
          </w:tcPr>
          <w:p w:rsidR="008978B8" w:rsidRDefault="005D2139">
            <w:r>
              <w:rPr>
                <w:color w:val="000000"/>
                <w:sz w:val="24"/>
              </w:rPr>
              <w:t>交银施罗德基金管理有限公司关于旗下基金所持停牌股票估值调整的公告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2015-03-11</w:t>
            </w:r>
          </w:p>
        </w:tc>
      </w:tr>
      <w:tr w:rsidR="008978B8">
        <w:tc>
          <w:tcPr>
            <w:tcW w:w="720" w:type="dxa"/>
            <w:vAlign w:val="center"/>
          </w:tcPr>
          <w:p w:rsidR="008978B8" w:rsidRDefault="005D2139">
            <w:pPr>
              <w:jc w:val="center"/>
            </w:pPr>
            <w:r>
              <w:rPr>
                <w:color w:val="000000"/>
                <w:sz w:val="24"/>
              </w:rPr>
              <w:t>6</w:t>
            </w:r>
          </w:p>
        </w:tc>
        <w:tc>
          <w:tcPr>
            <w:tcW w:w="4319" w:type="dxa"/>
            <w:vAlign w:val="center"/>
          </w:tcPr>
          <w:p w:rsidR="008978B8" w:rsidRDefault="005D2139">
            <w:r>
              <w:rPr>
                <w:color w:val="000000"/>
                <w:sz w:val="24"/>
              </w:rPr>
              <w:t>交银施罗德基金管理有限公司关于旗下基金调整固定收益类品种估值方法的公告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2015-03-20</w:t>
            </w:r>
          </w:p>
        </w:tc>
      </w:tr>
      <w:tr w:rsidR="008978B8">
        <w:tc>
          <w:tcPr>
            <w:tcW w:w="720" w:type="dxa"/>
            <w:vAlign w:val="center"/>
          </w:tcPr>
          <w:p w:rsidR="008978B8" w:rsidRDefault="005D2139">
            <w:pPr>
              <w:jc w:val="center"/>
            </w:pPr>
            <w:r>
              <w:rPr>
                <w:color w:val="000000"/>
                <w:sz w:val="24"/>
              </w:rPr>
              <w:t>7</w:t>
            </w:r>
          </w:p>
        </w:tc>
        <w:tc>
          <w:tcPr>
            <w:tcW w:w="4319" w:type="dxa"/>
            <w:vAlign w:val="center"/>
          </w:tcPr>
          <w:p w:rsidR="008978B8" w:rsidRDefault="005D2139">
            <w:r>
              <w:rPr>
                <w:color w:val="000000"/>
                <w:sz w:val="24"/>
              </w:rPr>
              <w:t>交银施罗德荣泰保本混合型证券投资基金</w:t>
            </w:r>
            <w:r>
              <w:rPr>
                <w:color w:val="000000"/>
                <w:sz w:val="24"/>
              </w:rPr>
              <w:t>2014</w:t>
            </w:r>
            <w:r>
              <w:rPr>
                <w:color w:val="000000"/>
                <w:sz w:val="24"/>
              </w:rPr>
              <w:t>年年度报告摘要</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2015-03-31</w:t>
            </w:r>
          </w:p>
        </w:tc>
      </w:tr>
      <w:tr w:rsidR="008978B8">
        <w:tc>
          <w:tcPr>
            <w:tcW w:w="720" w:type="dxa"/>
            <w:vAlign w:val="center"/>
          </w:tcPr>
          <w:p w:rsidR="008978B8" w:rsidRDefault="005D2139">
            <w:pPr>
              <w:jc w:val="center"/>
            </w:pPr>
            <w:r>
              <w:rPr>
                <w:color w:val="000000"/>
                <w:sz w:val="24"/>
              </w:rPr>
              <w:t>8</w:t>
            </w:r>
          </w:p>
        </w:tc>
        <w:tc>
          <w:tcPr>
            <w:tcW w:w="4319" w:type="dxa"/>
            <w:vAlign w:val="center"/>
          </w:tcPr>
          <w:p w:rsidR="008978B8" w:rsidRDefault="005D2139">
            <w:r>
              <w:rPr>
                <w:color w:val="000000"/>
                <w:sz w:val="24"/>
              </w:rPr>
              <w:t>交银施罗德基金管理有限公司关于旗下基金所持停牌股票估值调整的公告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2015-04-02</w:t>
            </w:r>
          </w:p>
        </w:tc>
      </w:tr>
      <w:tr w:rsidR="008978B8">
        <w:tc>
          <w:tcPr>
            <w:tcW w:w="720" w:type="dxa"/>
            <w:vAlign w:val="center"/>
          </w:tcPr>
          <w:p w:rsidR="008978B8" w:rsidRDefault="005D2139">
            <w:pPr>
              <w:jc w:val="center"/>
            </w:pPr>
            <w:r>
              <w:rPr>
                <w:color w:val="000000"/>
                <w:sz w:val="24"/>
              </w:rPr>
              <w:t>9</w:t>
            </w:r>
          </w:p>
        </w:tc>
        <w:tc>
          <w:tcPr>
            <w:tcW w:w="4319" w:type="dxa"/>
            <w:vAlign w:val="center"/>
          </w:tcPr>
          <w:p w:rsidR="008978B8" w:rsidRDefault="005D2139">
            <w:r>
              <w:rPr>
                <w:color w:val="000000"/>
                <w:sz w:val="24"/>
              </w:rPr>
              <w:t>交银施罗德基金管理有限公司关于交银施罗德荣泰保本混合型证券投资基金第四次分红的公告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2015-04-10</w:t>
            </w:r>
          </w:p>
        </w:tc>
      </w:tr>
      <w:tr w:rsidR="008978B8">
        <w:tc>
          <w:tcPr>
            <w:tcW w:w="720" w:type="dxa"/>
            <w:vAlign w:val="center"/>
          </w:tcPr>
          <w:p w:rsidR="008978B8" w:rsidRDefault="005D2139">
            <w:pPr>
              <w:jc w:val="center"/>
            </w:pPr>
            <w:r>
              <w:rPr>
                <w:color w:val="000000"/>
                <w:sz w:val="24"/>
              </w:rPr>
              <w:t>10</w:t>
            </w:r>
          </w:p>
        </w:tc>
        <w:tc>
          <w:tcPr>
            <w:tcW w:w="4319" w:type="dxa"/>
            <w:vAlign w:val="center"/>
          </w:tcPr>
          <w:p w:rsidR="008978B8" w:rsidRDefault="005D2139">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2015-04-17</w:t>
            </w:r>
          </w:p>
        </w:tc>
      </w:tr>
      <w:tr w:rsidR="008978B8">
        <w:tc>
          <w:tcPr>
            <w:tcW w:w="720" w:type="dxa"/>
            <w:vAlign w:val="center"/>
          </w:tcPr>
          <w:p w:rsidR="008978B8" w:rsidRDefault="005D2139">
            <w:pPr>
              <w:jc w:val="center"/>
            </w:pPr>
            <w:r>
              <w:rPr>
                <w:color w:val="000000"/>
                <w:sz w:val="24"/>
              </w:rPr>
              <w:t>11</w:t>
            </w:r>
          </w:p>
        </w:tc>
        <w:tc>
          <w:tcPr>
            <w:tcW w:w="4319" w:type="dxa"/>
            <w:vAlign w:val="center"/>
          </w:tcPr>
          <w:p w:rsidR="008978B8" w:rsidRDefault="005D2139">
            <w:r>
              <w:rPr>
                <w:color w:val="000000"/>
                <w:sz w:val="24"/>
              </w:rPr>
              <w:t>交银施罗德荣泰保本混合型证券投资基金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2015-04-21</w:t>
            </w:r>
          </w:p>
        </w:tc>
      </w:tr>
      <w:tr w:rsidR="008978B8">
        <w:tc>
          <w:tcPr>
            <w:tcW w:w="720" w:type="dxa"/>
            <w:vAlign w:val="center"/>
          </w:tcPr>
          <w:p w:rsidR="008978B8" w:rsidRDefault="005D2139">
            <w:pPr>
              <w:jc w:val="center"/>
            </w:pPr>
            <w:r>
              <w:rPr>
                <w:color w:val="000000"/>
                <w:sz w:val="24"/>
              </w:rPr>
              <w:t>12</w:t>
            </w:r>
          </w:p>
        </w:tc>
        <w:tc>
          <w:tcPr>
            <w:tcW w:w="4319" w:type="dxa"/>
            <w:vAlign w:val="center"/>
          </w:tcPr>
          <w:p w:rsidR="008978B8" w:rsidRDefault="005D2139">
            <w:r>
              <w:rPr>
                <w:color w:val="000000"/>
                <w:sz w:val="24"/>
              </w:rPr>
              <w:t>交银施罗德基金管理有限公司关于增加华西证券股份有限公司为旗下部分基金的场外销售机构的公告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2015-05-19</w:t>
            </w:r>
          </w:p>
        </w:tc>
      </w:tr>
      <w:tr w:rsidR="008978B8">
        <w:tc>
          <w:tcPr>
            <w:tcW w:w="720" w:type="dxa"/>
            <w:vAlign w:val="center"/>
          </w:tcPr>
          <w:p w:rsidR="008978B8" w:rsidRDefault="005D2139">
            <w:pPr>
              <w:jc w:val="center"/>
            </w:pPr>
            <w:r>
              <w:rPr>
                <w:color w:val="000000"/>
                <w:sz w:val="24"/>
              </w:rPr>
              <w:t>13</w:t>
            </w:r>
          </w:p>
        </w:tc>
        <w:tc>
          <w:tcPr>
            <w:tcW w:w="4319" w:type="dxa"/>
            <w:vAlign w:val="center"/>
          </w:tcPr>
          <w:p w:rsidR="008978B8" w:rsidRDefault="005D2139">
            <w:r>
              <w:rPr>
                <w:color w:val="000000"/>
                <w:sz w:val="24"/>
              </w:rPr>
              <w:t>交银施罗德基金管理有限公司关于旗下基金所持停牌股票估值调整的公告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2015-05-19</w:t>
            </w:r>
          </w:p>
        </w:tc>
      </w:tr>
      <w:tr w:rsidR="008978B8">
        <w:tc>
          <w:tcPr>
            <w:tcW w:w="720" w:type="dxa"/>
            <w:vAlign w:val="center"/>
          </w:tcPr>
          <w:p w:rsidR="008978B8" w:rsidRDefault="005D2139">
            <w:pPr>
              <w:jc w:val="center"/>
            </w:pPr>
            <w:r>
              <w:rPr>
                <w:color w:val="000000"/>
                <w:sz w:val="24"/>
              </w:rPr>
              <w:t>14</w:t>
            </w:r>
          </w:p>
        </w:tc>
        <w:tc>
          <w:tcPr>
            <w:tcW w:w="4319" w:type="dxa"/>
            <w:vAlign w:val="center"/>
          </w:tcPr>
          <w:p w:rsidR="008978B8" w:rsidRDefault="005D2139">
            <w:r>
              <w:rPr>
                <w:color w:val="000000"/>
                <w:sz w:val="24"/>
              </w:rPr>
              <w:t>交银施罗德基金管理有限公司关于旗下基金所持停牌股票估值调整的公告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2015-05-22</w:t>
            </w:r>
          </w:p>
        </w:tc>
      </w:tr>
      <w:tr w:rsidR="008978B8">
        <w:tc>
          <w:tcPr>
            <w:tcW w:w="720" w:type="dxa"/>
            <w:vAlign w:val="center"/>
          </w:tcPr>
          <w:p w:rsidR="008978B8" w:rsidRDefault="005D2139">
            <w:pPr>
              <w:jc w:val="center"/>
            </w:pPr>
            <w:r>
              <w:rPr>
                <w:color w:val="000000"/>
                <w:sz w:val="24"/>
              </w:rPr>
              <w:t>15</w:t>
            </w:r>
          </w:p>
        </w:tc>
        <w:tc>
          <w:tcPr>
            <w:tcW w:w="4319" w:type="dxa"/>
            <w:vAlign w:val="center"/>
          </w:tcPr>
          <w:p w:rsidR="008978B8" w:rsidRDefault="005D2139">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2015-06-01</w:t>
            </w:r>
          </w:p>
        </w:tc>
      </w:tr>
      <w:tr w:rsidR="008978B8">
        <w:tc>
          <w:tcPr>
            <w:tcW w:w="720" w:type="dxa"/>
            <w:vAlign w:val="center"/>
          </w:tcPr>
          <w:p w:rsidR="008978B8" w:rsidRDefault="005D2139">
            <w:pPr>
              <w:jc w:val="center"/>
            </w:pPr>
            <w:r>
              <w:rPr>
                <w:color w:val="000000"/>
                <w:sz w:val="24"/>
              </w:rPr>
              <w:t>16</w:t>
            </w:r>
          </w:p>
        </w:tc>
        <w:tc>
          <w:tcPr>
            <w:tcW w:w="4319" w:type="dxa"/>
            <w:vAlign w:val="center"/>
          </w:tcPr>
          <w:p w:rsidR="008978B8" w:rsidRDefault="005D2139">
            <w:r>
              <w:rPr>
                <w:color w:val="000000"/>
                <w:sz w:val="24"/>
              </w:rPr>
              <w:t>交银施罗德基金管理有限公司关于旗下基金所持停牌股票估值调整的公告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2015-06-04</w:t>
            </w:r>
          </w:p>
        </w:tc>
      </w:tr>
      <w:tr w:rsidR="008978B8">
        <w:tc>
          <w:tcPr>
            <w:tcW w:w="720" w:type="dxa"/>
            <w:vAlign w:val="center"/>
          </w:tcPr>
          <w:p w:rsidR="008978B8" w:rsidRDefault="005D2139">
            <w:pPr>
              <w:jc w:val="center"/>
            </w:pPr>
            <w:r>
              <w:rPr>
                <w:color w:val="000000"/>
                <w:sz w:val="24"/>
              </w:rPr>
              <w:t>17</w:t>
            </w:r>
          </w:p>
        </w:tc>
        <w:tc>
          <w:tcPr>
            <w:tcW w:w="4319" w:type="dxa"/>
            <w:vAlign w:val="center"/>
          </w:tcPr>
          <w:p w:rsidR="008978B8" w:rsidRDefault="005D2139">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2015-06-19</w:t>
            </w:r>
          </w:p>
        </w:tc>
      </w:tr>
      <w:tr w:rsidR="008978B8">
        <w:tc>
          <w:tcPr>
            <w:tcW w:w="720" w:type="dxa"/>
            <w:vAlign w:val="center"/>
          </w:tcPr>
          <w:p w:rsidR="008978B8" w:rsidRDefault="005D2139">
            <w:pPr>
              <w:jc w:val="center"/>
            </w:pPr>
            <w:r>
              <w:rPr>
                <w:color w:val="000000"/>
                <w:sz w:val="24"/>
              </w:rPr>
              <w:t>18</w:t>
            </w:r>
          </w:p>
        </w:tc>
        <w:tc>
          <w:tcPr>
            <w:tcW w:w="4319" w:type="dxa"/>
            <w:vAlign w:val="center"/>
          </w:tcPr>
          <w:p w:rsidR="008978B8" w:rsidRDefault="005D2139">
            <w:r>
              <w:rPr>
                <w:color w:val="000000"/>
                <w:sz w:val="24"/>
              </w:rPr>
              <w:t>交银施罗德基金管理有限公司关于旗下基金所持停牌股票估值调整的公告</w:t>
            </w:r>
          </w:p>
        </w:tc>
        <w:tc>
          <w:tcPr>
            <w:tcW w:w="2519" w:type="dxa"/>
            <w:vAlign w:val="center"/>
          </w:tcPr>
          <w:p w:rsidR="008978B8" w:rsidRDefault="005D2139">
            <w:r>
              <w:rPr>
                <w:color w:val="000000"/>
                <w:sz w:val="24"/>
              </w:rPr>
              <w:t>中国证券报、上海证券报、证券时报</w:t>
            </w:r>
          </w:p>
        </w:tc>
        <w:tc>
          <w:tcPr>
            <w:tcW w:w="1440" w:type="dxa"/>
            <w:vAlign w:val="center"/>
          </w:tcPr>
          <w:p w:rsidR="008978B8" w:rsidRDefault="005D2139">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EB4815">
      <w:pPr>
        <w:pStyle w:val="1"/>
        <w:keepNext/>
        <w:keepLines/>
        <w:widowControl w:val="0"/>
        <w:spacing w:beforeLines="100" w:before="312" w:afterLines="100" w:after="312" w:line="288" w:lineRule="auto"/>
        <w:jc w:val="center"/>
        <w:rPr>
          <w:b/>
          <w:bCs/>
          <w:szCs w:val="24"/>
          <w:lang w:val="en-US"/>
        </w:rPr>
      </w:pPr>
      <w:bookmarkStart w:id="97" w:name="_Toc428208914"/>
      <w:r w:rsidRPr="00035D71">
        <w:rPr>
          <w:b/>
          <w:bCs/>
          <w:szCs w:val="24"/>
          <w:lang w:val="en-US"/>
        </w:rPr>
        <w:t xml:space="preserve">§11 </w:t>
      </w:r>
      <w:r w:rsidRPr="00035D71">
        <w:rPr>
          <w:b/>
          <w:bCs/>
          <w:szCs w:val="24"/>
          <w:lang w:val="en-US"/>
        </w:rPr>
        <w:t>影响投资者决策的其他重要信息</w:t>
      </w:r>
      <w:bookmarkEnd w:id="97"/>
    </w:p>
    <w:p w:rsidR="008978B8" w:rsidRDefault="005D2139">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035D71" w:rsidRDefault="001548F9"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19</w:t>
      </w:r>
      <w:r w:rsidRPr="00035D71">
        <w:rPr>
          <w:color w:val="000000"/>
          <w:sz w:val="24"/>
        </w:rPr>
        <w:t>日当日进行的上述相关调整对前一估值日各基金资产净值的影响不超过</w:t>
      </w:r>
      <w:r w:rsidRPr="00035D71">
        <w:rPr>
          <w:color w:val="000000"/>
          <w:sz w:val="24"/>
        </w:rPr>
        <w:t>0.50%</w:t>
      </w:r>
      <w:r w:rsidRPr="00035D71">
        <w:rPr>
          <w:color w:val="000000"/>
          <w:sz w:val="24"/>
        </w:rPr>
        <w:t>。</w:t>
      </w:r>
    </w:p>
    <w:p w:rsidR="00BF7B93" w:rsidRPr="00035D71" w:rsidRDefault="00BF7B93" w:rsidP="00035D71">
      <w:pPr>
        <w:spacing w:before="29" w:line="288" w:lineRule="auto"/>
        <w:ind w:firstLineChars="200" w:firstLine="480"/>
        <w:rPr>
          <w:color w:val="000000"/>
          <w:sz w:val="24"/>
        </w:rPr>
      </w:pPr>
    </w:p>
    <w:p w:rsidR="00F1024B" w:rsidRPr="00DA7878" w:rsidRDefault="001548F9" w:rsidP="00EB4815">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28208915"/>
      <w:r w:rsidRPr="00035D71">
        <w:rPr>
          <w:b/>
          <w:bCs/>
          <w:szCs w:val="24"/>
          <w:lang w:val="en-US"/>
        </w:rPr>
        <w:t xml:space="preserve">§12  </w:t>
      </w:r>
      <w:r w:rsidRPr="00035D71">
        <w:rPr>
          <w:b/>
          <w:bCs/>
          <w:szCs w:val="24"/>
          <w:lang w:val="en-US"/>
        </w:rPr>
        <w:t>备查文件目录</w:t>
      </w:r>
      <w:bookmarkEnd w:id="98"/>
      <w:bookmarkEnd w:id="99"/>
    </w:p>
    <w:p w:rsidR="001548F9" w:rsidRPr="00035D71" w:rsidRDefault="001548F9" w:rsidP="0048308E">
      <w:pPr>
        <w:pStyle w:val="20"/>
        <w:spacing w:before="29" w:after="0" w:line="288" w:lineRule="auto"/>
        <w:rPr>
          <w:rFonts w:ascii="Times New Roman" w:hAnsi="Times New Roman"/>
          <w:kern w:val="0"/>
          <w:szCs w:val="24"/>
        </w:rPr>
      </w:pPr>
      <w:bookmarkStart w:id="100" w:name="_Toc428208916"/>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0"/>
    </w:p>
    <w:p w:rsidR="008978B8" w:rsidRDefault="005D2139">
      <w:pPr>
        <w:spacing w:before="29" w:line="288" w:lineRule="auto"/>
        <w:ind w:firstLineChars="200" w:firstLine="480"/>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rsidR="008978B8" w:rsidRDefault="005D2139">
      <w:pPr>
        <w:spacing w:before="29" w:line="288" w:lineRule="auto"/>
        <w:ind w:firstLineChars="200" w:firstLine="480"/>
        <w:rPr>
          <w:color w:val="000000"/>
          <w:sz w:val="24"/>
        </w:rPr>
      </w:pPr>
      <w:r>
        <w:rPr>
          <w:color w:val="000000"/>
          <w:sz w:val="24"/>
        </w:rPr>
        <w:t>2</w:t>
      </w:r>
      <w:r>
        <w:rPr>
          <w:color w:val="000000"/>
          <w:sz w:val="24"/>
        </w:rPr>
        <w:t>、《交银施罗德荣泰保本混合型证券投资基金基金合同》；</w:t>
      </w:r>
      <w:r>
        <w:rPr>
          <w:color w:val="000000"/>
          <w:sz w:val="24"/>
        </w:rPr>
        <w:t xml:space="preserve"> </w:t>
      </w:r>
    </w:p>
    <w:p w:rsidR="008978B8" w:rsidRDefault="005D2139">
      <w:pPr>
        <w:spacing w:before="29" w:line="288" w:lineRule="auto"/>
        <w:ind w:firstLineChars="200" w:firstLine="480"/>
        <w:rPr>
          <w:color w:val="000000"/>
          <w:sz w:val="24"/>
        </w:rPr>
      </w:pPr>
      <w:r>
        <w:rPr>
          <w:color w:val="000000"/>
          <w:sz w:val="24"/>
        </w:rPr>
        <w:t>3</w:t>
      </w:r>
      <w:r>
        <w:rPr>
          <w:color w:val="000000"/>
          <w:sz w:val="24"/>
        </w:rPr>
        <w:t>、《交银施罗德荣泰保本混合型证券投资基金招募说明书》；</w:t>
      </w:r>
    </w:p>
    <w:p w:rsidR="008978B8" w:rsidRDefault="005D2139">
      <w:pPr>
        <w:spacing w:before="29" w:line="288" w:lineRule="auto"/>
        <w:ind w:firstLineChars="200" w:firstLine="480"/>
        <w:rPr>
          <w:color w:val="000000"/>
          <w:sz w:val="24"/>
        </w:rPr>
      </w:pPr>
      <w:r>
        <w:rPr>
          <w:color w:val="000000"/>
          <w:sz w:val="24"/>
        </w:rPr>
        <w:t>4</w:t>
      </w:r>
      <w:r>
        <w:rPr>
          <w:color w:val="000000"/>
          <w:sz w:val="24"/>
        </w:rPr>
        <w:t>、《交银施罗德荣泰保本混合型证券投资基金托管协议》；</w:t>
      </w:r>
      <w:r>
        <w:rPr>
          <w:color w:val="000000"/>
          <w:sz w:val="24"/>
        </w:rPr>
        <w:t xml:space="preserve"> </w:t>
      </w:r>
    </w:p>
    <w:p w:rsidR="008978B8" w:rsidRDefault="005D2139">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8978B8" w:rsidRDefault="005D2139">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8978B8" w:rsidRDefault="005D2139">
      <w:pPr>
        <w:spacing w:before="29" w:line="288" w:lineRule="auto"/>
        <w:ind w:firstLineChars="200" w:firstLine="480"/>
        <w:rPr>
          <w:color w:val="000000"/>
          <w:sz w:val="24"/>
        </w:rPr>
      </w:pPr>
      <w:r>
        <w:rPr>
          <w:color w:val="000000"/>
          <w:sz w:val="24"/>
        </w:rPr>
        <w:t>7</w:t>
      </w:r>
      <w:r>
        <w:rPr>
          <w:color w:val="000000"/>
          <w:sz w:val="24"/>
        </w:rPr>
        <w:t>、关于申请募集交银施罗德荣泰保本混合型证券投资基金之法律意见书；</w:t>
      </w:r>
    </w:p>
    <w:p w:rsidR="008978B8" w:rsidRDefault="005D2139">
      <w:pPr>
        <w:spacing w:before="29" w:line="288" w:lineRule="auto"/>
        <w:ind w:firstLineChars="200" w:firstLine="480"/>
        <w:rPr>
          <w:color w:val="000000"/>
          <w:sz w:val="24"/>
        </w:rPr>
      </w:pPr>
      <w:r>
        <w:rPr>
          <w:color w:val="000000"/>
          <w:sz w:val="24"/>
        </w:rPr>
        <w:t>8</w:t>
      </w:r>
      <w:r>
        <w:rPr>
          <w:color w:val="000000"/>
          <w:sz w:val="24"/>
        </w:rPr>
        <w:t>、《交银施罗德荣泰保本混合型证券投资基金保证合同》；</w:t>
      </w:r>
    </w:p>
    <w:p w:rsidR="001548F9" w:rsidRPr="00035D71" w:rsidRDefault="001548F9" w:rsidP="00035D71">
      <w:pPr>
        <w:spacing w:before="29" w:line="288" w:lineRule="auto"/>
        <w:ind w:firstLineChars="200" w:firstLine="480"/>
        <w:rPr>
          <w:color w:val="000000"/>
          <w:sz w:val="24"/>
        </w:rPr>
      </w:pPr>
      <w:r w:rsidRPr="00035D71">
        <w:rPr>
          <w:color w:val="000000"/>
          <w:sz w:val="24"/>
        </w:rPr>
        <w:t>9</w:t>
      </w:r>
      <w:r w:rsidRPr="00035D71">
        <w:rPr>
          <w:color w:val="000000"/>
          <w:sz w:val="24"/>
        </w:rPr>
        <w:t>、报告期内交银施罗德荣泰保本混合型证券投资基金在指定报刊上各项公告的原稿。</w:t>
      </w:r>
      <w:bookmarkStart w:id="101" w:name="_GoBack"/>
      <w:bookmarkEnd w:id="101"/>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08917"/>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08918"/>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8978B8" w:rsidRDefault="005D213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81" w:rsidRDefault="00A82581">
      <w:r>
        <w:separator/>
      </w:r>
    </w:p>
  </w:endnote>
  <w:endnote w:type="continuationSeparator" w:id="0">
    <w:p w:rsidR="00A82581" w:rsidRDefault="00A8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96" w:rsidRDefault="001376EC" w:rsidP="00C03B3A">
    <w:pPr>
      <w:pStyle w:val="a6"/>
      <w:framePr w:wrap="around" w:vAnchor="text" w:hAnchor="margin" w:xAlign="right" w:y="1"/>
      <w:rPr>
        <w:rStyle w:val="a7"/>
      </w:rPr>
    </w:pPr>
    <w:r>
      <w:rPr>
        <w:rStyle w:val="a7"/>
      </w:rPr>
      <w:fldChar w:fldCharType="begin"/>
    </w:r>
    <w:r w:rsidR="00F93096">
      <w:rPr>
        <w:rStyle w:val="a7"/>
      </w:rPr>
      <w:instrText xml:space="preserve">PAGE  </w:instrText>
    </w:r>
    <w:r>
      <w:rPr>
        <w:rStyle w:val="a7"/>
      </w:rPr>
      <w:fldChar w:fldCharType="end"/>
    </w:r>
  </w:p>
  <w:p w:rsidR="00F93096" w:rsidRDefault="00F9309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96" w:rsidRDefault="00F93096" w:rsidP="00C03B3A">
    <w:pPr>
      <w:pStyle w:val="a6"/>
      <w:ind w:right="360"/>
      <w:jc w:val="center"/>
    </w:pPr>
    <w:r>
      <w:rPr>
        <w:rFonts w:hint="eastAsia"/>
        <w:kern w:val="0"/>
        <w:szCs w:val="21"/>
      </w:rPr>
      <w:t>第</w:t>
    </w:r>
    <w:r w:rsidR="001376EC">
      <w:rPr>
        <w:kern w:val="0"/>
        <w:szCs w:val="21"/>
      </w:rPr>
      <w:fldChar w:fldCharType="begin"/>
    </w:r>
    <w:r>
      <w:rPr>
        <w:kern w:val="0"/>
        <w:szCs w:val="21"/>
      </w:rPr>
      <w:instrText xml:space="preserve"> PAGE </w:instrText>
    </w:r>
    <w:r w:rsidR="001376EC">
      <w:rPr>
        <w:kern w:val="0"/>
        <w:szCs w:val="21"/>
      </w:rPr>
      <w:fldChar w:fldCharType="separate"/>
    </w:r>
    <w:r w:rsidR="00ED5D27">
      <w:rPr>
        <w:noProof/>
        <w:kern w:val="0"/>
        <w:szCs w:val="21"/>
      </w:rPr>
      <w:t>46</w:t>
    </w:r>
    <w:r w:rsidR="001376EC">
      <w:rPr>
        <w:kern w:val="0"/>
        <w:szCs w:val="21"/>
      </w:rPr>
      <w:fldChar w:fldCharType="end"/>
    </w:r>
    <w:r>
      <w:rPr>
        <w:rFonts w:hint="eastAsia"/>
        <w:kern w:val="0"/>
        <w:szCs w:val="21"/>
      </w:rPr>
      <w:t>页共</w:t>
    </w:r>
    <w:r w:rsidR="001376EC">
      <w:rPr>
        <w:kern w:val="0"/>
        <w:szCs w:val="21"/>
      </w:rPr>
      <w:fldChar w:fldCharType="begin"/>
    </w:r>
    <w:r>
      <w:rPr>
        <w:kern w:val="0"/>
        <w:szCs w:val="21"/>
      </w:rPr>
      <w:instrText xml:space="preserve"> NUMPAGES </w:instrText>
    </w:r>
    <w:r w:rsidR="001376EC">
      <w:rPr>
        <w:kern w:val="0"/>
        <w:szCs w:val="21"/>
      </w:rPr>
      <w:fldChar w:fldCharType="separate"/>
    </w:r>
    <w:r w:rsidR="00ED5D27">
      <w:rPr>
        <w:noProof/>
        <w:kern w:val="0"/>
        <w:szCs w:val="21"/>
      </w:rPr>
      <w:t>46</w:t>
    </w:r>
    <w:r w:rsidR="001376E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81" w:rsidRDefault="00A82581">
      <w:r>
        <w:separator/>
      </w:r>
    </w:p>
  </w:footnote>
  <w:footnote w:type="continuationSeparator" w:id="0">
    <w:p w:rsidR="00A82581" w:rsidRDefault="00A8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096" w:rsidRPr="007514C3" w:rsidRDefault="00F93096"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21"/>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6F33"/>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92"/>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6"/>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57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D7C62"/>
    <w:rsid w:val="000E1288"/>
    <w:rsid w:val="000E21B9"/>
    <w:rsid w:val="000E2603"/>
    <w:rsid w:val="000E2950"/>
    <w:rsid w:val="000E2E3B"/>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D29"/>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6EC"/>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13"/>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013"/>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249"/>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553"/>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429"/>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BA8"/>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5FC7"/>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9C4"/>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139"/>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4C5F"/>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4504"/>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A0C"/>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6592"/>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1D43"/>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037B"/>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C7D9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5CEB"/>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564"/>
    <w:rsid w:val="00895E35"/>
    <w:rsid w:val="0089690B"/>
    <w:rsid w:val="00896A5F"/>
    <w:rsid w:val="00897064"/>
    <w:rsid w:val="008971E9"/>
    <w:rsid w:val="0089728F"/>
    <w:rsid w:val="008976C0"/>
    <w:rsid w:val="00897708"/>
    <w:rsid w:val="008978B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2A0"/>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4A71"/>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581"/>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4E3A"/>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A7D75"/>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A8"/>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6D6"/>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4F7B"/>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861"/>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29"/>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69CE"/>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5AD1"/>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1965"/>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0F3"/>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815"/>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5D27"/>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449"/>
    <w:rsid w:val="00F71824"/>
    <w:rsid w:val="00F71D3A"/>
    <w:rsid w:val="00F71D7B"/>
    <w:rsid w:val="00F72016"/>
    <w:rsid w:val="00F72DAD"/>
    <w:rsid w:val="00F72F89"/>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096"/>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5E99F5C-7B91-4134-841C-52A75E83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9A51-3A29-4A6E-83E8-5D56DB72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5991</Words>
  <Characters>34149</Characters>
  <Application>Microsoft Office Word</Application>
  <DocSecurity>0</DocSecurity>
  <Lines>284</Lines>
  <Paragraphs>80</Paragraphs>
  <ScaleCrop>false</ScaleCrop>
  <Company/>
  <LinksUpToDate>false</LinksUpToDate>
  <CharactersWithSpaces>40060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16</cp:revision>
  <cp:lastPrinted>2007-07-19T00:46:00Z</cp:lastPrinted>
  <dcterms:created xsi:type="dcterms:W3CDTF">2015-08-22T06:35:00Z</dcterms:created>
  <dcterms:modified xsi:type="dcterms:W3CDTF">2015-08-27T10:13:00Z</dcterms:modified>
</cp:coreProperties>
</file>