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交银施罗德蓝筹股票证券投资基金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845FC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243"/>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24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D22BB8" w:rsidRDefault="006A58C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22BB8" w:rsidRDefault="006A58CB">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22BB8" w:rsidRDefault="006A58C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22BB8" w:rsidRDefault="006A58C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22BB8" w:rsidRDefault="006A58C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BB470C" w:rsidRDefault="005208E2">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243" w:history="1">
        <w:r w:rsidR="00BB470C" w:rsidRPr="00B70925">
          <w:rPr>
            <w:rStyle w:val="a8"/>
            <w:b/>
            <w:bCs/>
            <w:noProof/>
          </w:rPr>
          <w:t xml:space="preserve">§1  </w:t>
        </w:r>
        <w:r w:rsidR="00BB470C" w:rsidRPr="00B70925">
          <w:rPr>
            <w:rStyle w:val="a8"/>
            <w:rFonts w:hint="eastAsia"/>
            <w:b/>
            <w:bCs/>
            <w:noProof/>
          </w:rPr>
          <w:t>重要提示及目录</w:t>
        </w:r>
        <w:r w:rsidR="00BB470C">
          <w:rPr>
            <w:noProof/>
            <w:webHidden/>
          </w:rPr>
          <w:tab/>
        </w:r>
        <w:r w:rsidR="00BB470C">
          <w:rPr>
            <w:noProof/>
            <w:webHidden/>
          </w:rPr>
          <w:fldChar w:fldCharType="begin"/>
        </w:r>
        <w:r w:rsidR="00BB470C">
          <w:rPr>
            <w:noProof/>
            <w:webHidden/>
          </w:rPr>
          <w:instrText xml:space="preserve"> PAGEREF _Toc428208243 \h </w:instrText>
        </w:r>
        <w:r w:rsidR="00BB470C">
          <w:rPr>
            <w:noProof/>
            <w:webHidden/>
          </w:rPr>
        </w:r>
        <w:r w:rsidR="00BB470C">
          <w:rPr>
            <w:noProof/>
            <w:webHidden/>
          </w:rPr>
          <w:fldChar w:fldCharType="separate"/>
        </w:r>
        <w:r w:rsidR="007F1CC2">
          <w:rPr>
            <w:noProof/>
            <w:webHidden/>
          </w:rPr>
          <w:t>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44" w:history="1">
        <w:r w:rsidR="00BB470C" w:rsidRPr="00B70925">
          <w:rPr>
            <w:rStyle w:val="a8"/>
            <w:noProof/>
          </w:rPr>
          <w:t xml:space="preserve">1.1 </w:t>
        </w:r>
        <w:r w:rsidR="00BB470C" w:rsidRPr="00B70925">
          <w:rPr>
            <w:rStyle w:val="a8"/>
            <w:rFonts w:hint="eastAsia"/>
            <w:noProof/>
          </w:rPr>
          <w:t>重要提示</w:t>
        </w:r>
        <w:r w:rsidR="00BB470C">
          <w:rPr>
            <w:noProof/>
            <w:webHidden/>
          </w:rPr>
          <w:tab/>
        </w:r>
        <w:r w:rsidR="00BB470C">
          <w:rPr>
            <w:noProof/>
            <w:webHidden/>
          </w:rPr>
          <w:fldChar w:fldCharType="begin"/>
        </w:r>
        <w:r w:rsidR="00BB470C">
          <w:rPr>
            <w:noProof/>
            <w:webHidden/>
          </w:rPr>
          <w:instrText xml:space="preserve"> PAGEREF _Toc428208244 \h </w:instrText>
        </w:r>
        <w:r w:rsidR="00BB470C">
          <w:rPr>
            <w:noProof/>
            <w:webHidden/>
          </w:rPr>
        </w:r>
        <w:r w:rsidR="00BB470C">
          <w:rPr>
            <w:noProof/>
            <w:webHidden/>
          </w:rPr>
          <w:fldChar w:fldCharType="separate"/>
        </w:r>
        <w:r>
          <w:rPr>
            <w:noProof/>
            <w:webHidden/>
          </w:rPr>
          <w:t>2</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45" w:history="1">
        <w:r w:rsidR="00BB470C" w:rsidRPr="00B70925">
          <w:rPr>
            <w:rStyle w:val="a8"/>
            <w:b/>
            <w:bCs/>
            <w:noProof/>
          </w:rPr>
          <w:t xml:space="preserve">§2  </w:t>
        </w:r>
        <w:r w:rsidR="00BB470C" w:rsidRPr="00B70925">
          <w:rPr>
            <w:rStyle w:val="a8"/>
            <w:rFonts w:hint="eastAsia"/>
            <w:b/>
            <w:bCs/>
            <w:noProof/>
          </w:rPr>
          <w:t>基金简介</w:t>
        </w:r>
        <w:r w:rsidR="00BB470C">
          <w:rPr>
            <w:noProof/>
            <w:webHidden/>
          </w:rPr>
          <w:tab/>
        </w:r>
        <w:r w:rsidR="00BB470C">
          <w:rPr>
            <w:noProof/>
            <w:webHidden/>
          </w:rPr>
          <w:fldChar w:fldCharType="begin"/>
        </w:r>
        <w:r w:rsidR="00BB470C">
          <w:rPr>
            <w:noProof/>
            <w:webHidden/>
          </w:rPr>
          <w:instrText xml:space="preserve"> PAGEREF _Toc428208245 \h </w:instrText>
        </w:r>
        <w:r w:rsidR="00BB470C">
          <w:rPr>
            <w:noProof/>
            <w:webHidden/>
          </w:rPr>
        </w:r>
        <w:r w:rsidR="00BB470C">
          <w:rPr>
            <w:noProof/>
            <w:webHidden/>
          </w:rPr>
          <w:fldChar w:fldCharType="separate"/>
        </w:r>
        <w:r>
          <w:rPr>
            <w:noProof/>
            <w:webHidden/>
          </w:rPr>
          <w:t>5</w:t>
        </w:r>
        <w:r w:rsidR="00BB470C">
          <w:rPr>
            <w:noProof/>
            <w:webHidden/>
          </w:rPr>
          <w:fldChar w:fldCharType="end"/>
        </w:r>
      </w:hyperlink>
    </w:p>
    <w:p w:rsidR="00BB470C" w:rsidRDefault="007F1CC2" w:rsidP="009C2712">
      <w:pPr>
        <w:pStyle w:val="22"/>
        <w:tabs>
          <w:tab w:val="left" w:pos="840"/>
        </w:tabs>
        <w:rPr>
          <w:rFonts w:asciiTheme="minorHAnsi" w:eastAsiaTheme="minorEastAsia" w:hAnsiTheme="minorHAnsi" w:cstheme="minorBidi"/>
          <w:noProof/>
          <w:kern w:val="2"/>
          <w:szCs w:val="22"/>
        </w:rPr>
      </w:pPr>
      <w:hyperlink w:anchor="_Toc428208246" w:history="1">
        <w:r w:rsidR="00BB470C" w:rsidRPr="00B70925">
          <w:rPr>
            <w:rStyle w:val="a8"/>
            <w:noProof/>
          </w:rPr>
          <w:t>2.1</w:t>
        </w:r>
        <w:r w:rsidR="00BB470C">
          <w:rPr>
            <w:rFonts w:asciiTheme="minorHAnsi" w:eastAsiaTheme="minorEastAsia" w:hAnsiTheme="minorHAnsi" w:cstheme="minorBidi"/>
            <w:noProof/>
            <w:kern w:val="2"/>
            <w:szCs w:val="22"/>
          </w:rPr>
          <w:tab/>
        </w:r>
        <w:r w:rsidR="00BB470C" w:rsidRPr="00B70925">
          <w:rPr>
            <w:rStyle w:val="a8"/>
            <w:rFonts w:hint="eastAsia"/>
            <w:noProof/>
          </w:rPr>
          <w:t>基金基本情况</w:t>
        </w:r>
        <w:r w:rsidR="00BB470C">
          <w:rPr>
            <w:noProof/>
            <w:webHidden/>
          </w:rPr>
          <w:tab/>
        </w:r>
        <w:r w:rsidR="00BB470C">
          <w:rPr>
            <w:noProof/>
            <w:webHidden/>
          </w:rPr>
          <w:fldChar w:fldCharType="begin"/>
        </w:r>
        <w:r w:rsidR="00BB470C">
          <w:rPr>
            <w:noProof/>
            <w:webHidden/>
          </w:rPr>
          <w:instrText xml:space="preserve"> PAGEREF _Toc428208246 \h </w:instrText>
        </w:r>
        <w:r w:rsidR="00BB470C">
          <w:rPr>
            <w:noProof/>
            <w:webHidden/>
          </w:rPr>
        </w:r>
        <w:r w:rsidR="00BB470C">
          <w:rPr>
            <w:noProof/>
            <w:webHidden/>
          </w:rPr>
          <w:fldChar w:fldCharType="separate"/>
        </w:r>
        <w:r>
          <w:rPr>
            <w:noProof/>
            <w:webHidden/>
          </w:rPr>
          <w:t>5</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47" w:history="1">
        <w:r w:rsidR="00BB470C" w:rsidRPr="00B70925">
          <w:rPr>
            <w:rStyle w:val="a8"/>
            <w:noProof/>
          </w:rPr>
          <w:t xml:space="preserve">2.2 </w:t>
        </w:r>
        <w:r w:rsidR="00BB470C" w:rsidRPr="00B70925">
          <w:rPr>
            <w:rStyle w:val="a8"/>
            <w:rFonts w:hint="eastAsia"/>
            <w:noProof/>
          </w:rPr>
          <w:t>基金产品说明</w:t>
        </w:r>
        <w:r w:rsidR="00BB470C">
          <w:rPr>
            <w:noProof/>
            <w:webHidden/>
          </w:rPr>
          <w:tab/>
        </w:r>
        <w:r w:rsidR="00BB470C">
          <w:rPr>
            <w:noProof/>
            <w:webHidden/>
          </w:rPr>
          <w:fldChar w:fldCharType="begin"/>
        </w:r>
        <w:r w:rsidR="00BB470C">
          <w:rPr>
            <w:noProof/>
            <w:webHidden/>
          </w:rPr>
          <w:instrText xml:space="preserve"> PAGEREF _Toc428208247 \h </w:instrText>
        </w:r>
        <w:r w:rsidR="00BB470C">
          <w:rPr>
            <w:noProof/>
            <w:webHidden/>
          </w:rPr>
        </w:r>
        <w:r w:rsidR="00BB470C">
          <w:rPr>
            <w:noProof/>
            <w:webHidden/>
          </w:rPr>
          <w:fldChar w:fldCharType="separate"/>
        </w:r>
        <w:r>
          <w:rPr>
            <w:noProof/>
            <w:webHidden/>
          </w:rPr>
          <w:t>5</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48" w:history="1">
        <w:r w:rsidR="00BB470C" w:rsidRPr="00B70925">
          <w:rPr>
            <w:rStyle w:val="a8"/>
            <w:noProof/>
          </w:rPr>
          <w:t xml:space="preserve">2.3 </w:t>
        </w:r>
        <w:r w:rsidR="00BB470C" w:rsidRPr="00B70925">
          <w:rPr>
            <w:rStyle w:val="a8"/>
            <w:rFonts w:hint="eastAsia"/>
            <w:noProof/>
          </w:rPr>
          <w:t>基金管理人和基金托管人</w:t>
        </w:r>
        <w:r w:rsidR="00BB470C">
          <w:rPr>
            <w:noProof/>
            <w:webHidden/>
          </w:rPr>
          <w:tab/>
        </w:r>
        <w:r w:rsidR="00BB470C">
          <w:rPr>
            <w:noProof/>
            <w:webHidden/>
          </w:rPr>
          <w:fldChar w:fldCharType="begin"/>
        </w:r>
        <w:r w:rsidR="00BB470C">
          <w:rPr>
            <w:noProof/>
            <w:webHidden/>
          </w:rPr>
          <w:instrText xml:space="preserve"> PAGEREF _Toc428208248 \h </w:instrText>
        </w:r>
        <w:r w:rsidR="00BB470C">
          <w:rPr>
            <w:noProof/>
            <w:webHidden/>
          </w:rPr>
        </w:r>
        <w:r w:rsidR="00BB470C">
          <w:rPr>
            <w:noProof/>
            <w:webHidden/>
          </w:rPr>
          <w:fldChar w:fldCharType="separate"/>
        </w:r>
        <w:r>
          <w:rPr>
            <w:noProof/>
            <w:webHidden/>
          </w:rPr>
          <w:t>5</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49" w:history="1">
        <w:r w:rsidR="00BB470C" w:rsidRPr="00B70925">
          <w:rPr>
            <w:rStyle w:val="a8"/>
            <w:noProof/>
          </w:rPr>
          <w:t xml:space="preserve">2.4 </w:t>
        </w:r>
        <w:r w:rsidR="00BB470C" w:rsidRPr="00B70925">
          <w:rPr>
            <w:rStyle w:val="a8"/>
            <w:rFonts w:hint="eastAsia"/>
            <w:noProof/>
          </w:rPr>
          <w:t>信息披露方式</w:t>
        </w:r>
        <w:r w:rsidR="00BB470C">
          <w:rPr>
            <w:noProof/>
            <w:webHidden/>
          </w:rPr>
          <w:tab/>
        </w:r>
        <w:r w:rsidR="00BB470C">
          <w:rPr>
            <w:noProof/>
            <w:webHidden/>
          </w:rPr>
          <w:fldChar w:fldCharType="begin"/>
        </w:r>
        <w:r w:rsidR="00BB470C">
          <w:rPr>
            <w:noProof/>
            <w:webHidden/>
          </w:rPr>
          <w:instrText xml:space="preserve"> PAGEREF _Toc428208249 \h </w:instrText>
        </w:r>
        <w:r w:rsidR="00BB470C">
          <w:rPr>
            <w:noProof/>
            <w:webHidden/>
          </w:rPr>
        </w:r>
        <w:r w:rsidR="00BB470C">
          <w:rPr>
            <w:noProof/>
            <w:webHidden/>
          </w:rPr>
          <w:fldChar w:fldCharType="separate"/>
        </w:r>
        <w:r>
          <w:rPr>
            <w:noProof/>
            <w:webHidden/>
          </w:rPr>
          <w:t>6</w:t>
        </w:r>
        <w:r w:rsidR="00BB470C">
          <w:rPr>
            <w:noProof/>
            <w:webHidden/>
          </w:rPr>
          <w:fldChar w:fldCharType="end"/>
        </w:r>
      </w:hyperlink>
      <w:bookmarkStart w:id="3" w:name="_GoBack"/>
      <w:bookmarkEnd w:id="3"/>
    </w:p>
    <w:p w:rsidR="00BB470C" w:rsidRDefault="007F1CC2">
      <w:pPr>
        <w:pStyle w:val="22"/>
        <w:rPr>
          <w:rFonts w:asciiTheme="minorHAnsi" w:eastAsiaTheme="minorEastAsia" w:hAnsiTheme="minorHAnsi" w:cstheme="minorBidi"/>
          <w:noProof/>
          <w:kern w:val="2"/>
          <w:szCs w:val="22"/>
        </w:rPr>
      </w:pPr>
      <w:hyperlink w:anchor="_Toc428208250" w:history="1">
        <w:r w:rsidR="00BB470C" w:rsidRPr="00B70925">
          <w:rPr>
            <w:rStyle w:val="a8"/>
            <w:noProof/>
          </w:rPr>
          <w:t xml:space="preserve">2.5 </w:t>
        </w:r>
        <w:r w:rsidR="00BB470C" w:rsidRPr="00B70925">
          <w:rPr>
            <w:rStyle w:val="a8"/>
            <w:rFonts w:hint="eastAsia"/>
            <w:noProof/>
          </w:rPr>
          <w:t>其他相关资料</w:t>
        </w:r>
        <w:r w:rsidR="00BB470C">
          <w:rPr>
            <w:noProof/>
            <w:webHidden/>
          </w:rPr>
          <w:tab/>
        </w:r>
        <w:r w:rsidR="00BB470C">
          <w:rPr>
            <w:noProof/>
            <w:webHidden/>
          </w:rPr>
          <w:fldChar w:fldCharType="begin"/>
        </w:r>
        <w:r w:rsidR="00BB470C">
          <w:rPr>
            <w:noProof/>
            <w:webHidden/>
          </w:rPr>
          <w:instrText xml:space="preserve"> PAGEREF _Toc428208250 \h </w:instrText>
        </w:r>
        <w:r w:rsidR="00BB470C">
          <w:rPr>
            <w:noProof/>
            <w:webHidden/>
          </w:rPr>
        </w:r>
        <w:r w:rsidR="00BB470C">
          <w:rPr>
            <w:noProof/>
            <w:webHidden/>
          </w:rPr>
          <w:fldChar w:fldCharType="separate"/>
        </w:r>
        <w:r>
          <w:rPr>
            <w:noProof/>
            <w:webHidden/>
          </w:rPr>
          <w:t>6</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51" w:history="1">
        <w:r w:rsidR="00BB470C" w:rsidRPr="00B70925">
          <w:rPr>
            <w:rStyle w:val="a8"/>
            <w:b/>
            <w:bCs/>
            <w:noProof/>
          </w:rPr>
          <w:t xml:space="preserve">§3  </w:t>
        </w:r>
        <w:r w:rsidR="00BB470C" w:rsidRPr="00B70925">
          <w:rPr>
            <w:rStyle w:val="a8"/>
            <w:rFonts w:hint="eastAsia"/>
            <w:b/>
            <w:bCs/>
            <w:noProof/>
          </w:rPr>
          <w:t>主要财务指标和基金净值表现</w:t>
        </w:r>
        <w:r w:rsidR="00BB470C">
          <w:rPr>
            <w:noProof/>
            <w:webHidden/>
          </w:rPr>
          <w:tab/>
        </w:r>
        <w:r w:rsidR="00BB470C">
          <w:rPr>
            <w:noProof/>
            <w:webHidden/>
          </w:rPr>
          <w:fldChar w:fldCharType="begin"/>
        </w:r>
        <w:r w:rsidR="00BB470C">
          <w:rPr>
            <w:noProof/>
            <w:webHidden/>
          </w:rPr>
          <w:instrText xml:space="preserve"> PAGEREF _Toc428208251 \h </w:instrText>
        </w:r>
        <w:r w:rsidR="00BB470C">
          <w:rPr>
            <w:noProof/>
            <w:webHidden/>
          </w:rPr>
        </w:r>
        <w:r w:rsidR="00BB470C">
          <w:rPr>
            <w:noProof/>
            <w:webHidden/>
          </w:rPr>
          <w:fldChar w:fldCharType="separate"/>
        </w:r>
        <w:r>
          <w:rPr>
            <w:noProof/>
            <w:webHidden/>
          </w:rPr>
          <w:t>6</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2" w:history="1">
        <w:r w:rsidR="00BB470C" w:rsidRPr="00B70925">
          <w:rPr>
            <w:rStyle w:val="a8"/>
            <w:noProof/>
          </w:rPr>
          <w:t xml:space="preserve">3.1 </w:t>
        </w:r>
        <w:r w:rsidR="00BB470C" w:rsidRPr="00B70925">
          <w:rPr>
            <w:rStyle w:val="a8"/>
            <w:rFonts w:hint="eastAsia"/>
            <w:noProof/>
          </w:rPr>
          <w:t>主要会计数据和财务指标</w:t>
        </w:r>
        <w:r w:rsidR="00BB470C">
          <w:rPr>
            <w:noProof/>
            <w:webHidden/>
          </w:rPr>
          <w:tab/>
        </w:r>
        <w:r w:rsidR="00BB470C">
          <w:rPr>
            <w:noProof/>
            <w:webHidden/>
          </w:rPr>
          <w:fldChar w:fldCharType="begin"/>
        </w:r>
        <w:r w:rsidR="00BB470C">
          <w:rPr>
            <w:noProof/>
            <w:webHidden/>
          </w:rPr>
          <w:instrText xml:space="preserve"> PAGEREF _Toc428208252 \h </w:instrText>
        </w:r>
        <w:r w:rsidR="00BB470C">
          <w:rPr>
            <w:noProof/>
            <w:webHidden/>
          </w:rPr>
        </w:r>
        <w:r w:rsidR="00BB470C">
          <w:rPr>
            <w:noProof/>
            <w:webHidden/>
          </w:rPr>
          <w:fldChar w:fldCharType="separate"/>
        </w:r>
        <w:r>
          <w:rPr>
            <w:noProof/>
            <w:webHidden/>
          </w:rPr>
          <w:t>6</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3" w:history="1">
        <w:r w:rsidR="00BB470C" w:rsidRPr="00B70925">
          <w:rPr>
            <w:rStyle w:val="a8"/>
            <w:noProof/>
          </w:rPr>
          <w:t xml:space="preserve">3.2 </w:t>
        </w:r>
        <w:r w:rsidR="00BB470C" w:rsidRPr="00B70925">
          <w:rPr>
            <w:rStyle w:val="a8"/>
            <w:rFonts w:hint="eastAsia"/>
            <w:noProof/>
          </w:rPr>
          <w:t>基金净值表现</w:t>
        </w:r>
        <w:r w:rsidR="00BB470C">
          <w:rPr>
            <w:noProof/>
            <w:webHidden/>
          </w:rPr>
          <w:tab/>
        </w:r>
        <w:r w:rsidR="00BB470C">
          <w:rPr>
            <w:noProof/>
            <w:webHidden/>
          </w:rPr>
          <w:fldChar w:fldCharType="begin"/>
        </w:r>
        <w:r w:rsidR="00BB470C">
          <w:rPr>
            <w:noProof/>
            <w:webHidden/>
          </w:rPr>
          <w:instrText xml:space="preserve"> PAGEREF _Toc428208253 \h </w:instrText>
        </w:r>
        <w:r w:rsidR="00BB470C">
          <w:rPr>
            <w:noProof/>
            <w:webHidden/>
          </w:rPr>
        </w:r>
        <w:r w:rsidR="00BB470C">
          <w:rPr>
            <w:noProof/>
            <w:webHidden/>
          </w:rPr>
          <w:fldChar w:fldCharType="separate"/>
        </w:r>
        <w:r>
          <w:rPr>
            <w:noProof/>
            <w:webHidden/>
          </w:rPr>
          <w:t>7</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54" w:history="1">
        <w:r w:rsidR="00BB470C" w:rsidRPr="00B70925">
          <w:rPr>
            <w:rStyle w:val="a8"/>
            <w:b/>
            <w:bCs/>
            <w:noProof/>
          </w:rPr>
          <w:t xml:space="preserve">§4  </w:t>
        </w:r>
        <w:r w:rsidR="00BB470C" w:rsidRPr="00B70925">
          <w:rPr>
            <w:rStyle w:val="a8"/>
            <w:rFonts w:hint="eastAsia"/>
            <w:b/>
            <w:bCs/>
            <w:noProof/>
          </w:rPr>
          <w:t>管理人报告</w:t>
        </w:r>
        <w:r w:rsidR="00BB470C">
          <w:rPr>
            <w:noProof/>
            <w:webHidden/>
          </w:rPr>
          <w:tab/>
        </w:r>
        <w:r w:rsidR="00BB470C">
          <w:rPr>
            <w:noProof/>
            <w:webHidden/>
          </w:rPr>
          <w:fldChar w:fldCharType="begin"/>
        </w:r>
        <w:r w:rsidR="00BB470C">
          <w:rPr>
            <w:noProof/>
            <w:webHidden/>
          </w:rPr>
          <w:instrText xml:space="preserve"> PAGEREF _Toc428208254 \h </w:instrText>
        </w:r>
        <w:r w:rsidR="00BB470C">
          <w:rPr>
            <w:noProof/>
            <w:webHidden/>
          </w:rPr>
        </w:r>
        <w:r w:rsidR="00BB470C">
          <w:rPr>
            <w:noProof/>
            <w:webHidden/>
          </w:rPr>
          <w:fldChar w:fldCharType="separate"/>
        </w:r>
        <w:r>
          <w:rPr>
            <w:noProof/>
            <w:webHidden/>
          </w:rPr>
          <w:t>8</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5" w:history="1">
        <w:r w:rsidR="00BB470C" w:rsidRPr="00B70925">
          <w:rPr>
            <w:rStyle w:val="a8"/>
            <w:noProof/>
          </w:rPr>
          <w:t xml:space="preserve">4.1 </w:t>
        </w:r>
        <w:r w:rsidR="00BB470C" w:rsidRPr="00B70925">
          <w:rPr>
            <w:rStyle w:val="a8"/>
            <w:rFonts w:hint="eastAsia"/>
            <w:noProof/>
          </w:rPr>
          <w:t>基金管理人及基金经理情况</w:t>
        </w:r>
        <w:r w:rsidR="00BB470C">
          <w:rPr>
            <w:noProof/>
            <w:webHidden/>
          </w:rPr>
          <w:tab/>
        </w:r>
        <w:r w:rsidR="00BB470C">
          <w:rPr>
            <w:noProof/>
            <w:webHidden/>
          </w:rPr>
          <w:fldChar w:fldCharType="begin"/>
        </w:r>
        <w:r w:rsidR="00BB470C">
          <w:rPr>
            <w:noProof/>
            <w:webHidden/>
          </w:rPr>
          <w:instrText xml:space="preserve"> PAGEREF _Toc428208255 \h </w:instrText>
        </w:r>
        <w:r w:rsidR="00BB470C">
          <w:rPr>
            <w:noProof/>
            <w:webHidden/>
          </w:rPr>
        </w:r>
        <w:r w:rsidR="00BB470C">
          <w:rPr>
            <w:noProof/>
            <w:webHidden/>
          </w:rPr>
          <w:fldChar w:fldCharType="separate"/>
        </w:r>
        <w:r>
          <w:rPr>
            <w:noProof/>
            <w:webHidden/>
          </w:rPr>
          <w:t>8</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6" w:history="1">
        <w:r w:rsidR="00BB470C" w:rsidRPr="00B70925">
          <w:rPr>
            <w:rStyle w:val="a8"/>
            <w:noProof/>
          </w:rPr>
          <w:t xml:space="preserve">4.2 </w:t>
        </w:r>
        <w:r w:rsidR="00BB470C" w:rsidRPr="00B70925">
          <w:rPr>
            <w:rStyle w:val="a8"/>
            <w:rFonts w:hint="eastAsia"/>
            <w:noProof/>
          </w:rPr>
          <w:t>管理人对报告期内本基金运作遵规守信情况的说明</w:t>
        </w:r>
        <w:r w:rsidR="00BB470C">
          <w:rPr>
            <w:noProof/>
            <w:webHidden/>
          </w:rPr>
          <w:tab/>
        </w:r>
        <w:r w:rsidR="00BB470C">
          <w:rPr>
            <w:noProof/>
            <w:webHidden/>
          </w:rPr>
          <w:fldChar w:fldCharType="begin"/>
        </w:r>
        <w:r w:rsidR="00BB470C">
          <w:rPr>
            <w:noProof/>
            <w:webHidden/>
          </w:rPr>
          <w:instrText xml:space="preserve"> PAGEREF _Toc428208256 \h </w:instrText>
        </w:r>
        <w:r w:rsidR="00BB470C">
          <w:rPr>
            <w:noProof/>
            <w:webHidden/>
          </w:rPr>
        </w:r>
        <w:r w:rsidR="00BB470C">
          <w:rPr>
            <w:noProof/>
            <w:webHidden/>
          </w:rPr>
          <w:fldChar w:fldCharType="separate"/>
        </w:r>
        <w:r>
          <w:rPr>
            <w:noProof/>
            <w:webHidden/>
          </w:rPr>
          <w:t>10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7" w:history="1">
        <w:r w:rsidR="00BB470C" w:rsidRPr="00B70925">
          <w:rPr>
            <w:rStyle w:val="a8"/>
            <w:noProof/>
          </w:rPr>
          <w:t xml:space="preserve">4.3 </w:t>
        </w:r>
        <w:r w:rsidR="00BB470C" w:rsidRPr="00B70925">
          <w:rPr>
            <w:rStyle w:val="a8"/>
            <w:rFonts w:hint="eastAsia"/>
            <w:noProof/>
          </w:rPr>
          <w:t>管理人对报告期内公平交易情况的专项说明</w:t>
        </w:r>
        <w:r w:rsidR="00BB470C">
          <w:rPr>
            <w:noProof/>
            <w:webHidden/>
          </w:rPr>
          <w:tab/>
        </w:r>
        <w:r w:rsidR="00BB470C">
          <w:rPr>
            <w:noProof/>
            <w:webHidden/>
          </w:rPr>
          <w:fldChar w:fldCharType="begin"/>
        </w:r>
        <w:r w:rsidR="00BB470C">
          <w:rPr>
            <w:noProof/>
            <w:webHidden/>
          </w:rPr>
          <w:instrText xml:space="preserve"> PAGEREF _Toc428208257 \h </w:instrText>
        </w:r>
        <w:r w:rsidR="00BB470C">
          <w:rPr>
            <w:noProof/>
            <w:webHidden/>
          </w:rPr>
        </w:r>
        <w:r w:rsidR="00BB470C">
          <w:rPr>
            <w:noProof/>
            <w:webHidden/>
          </w:rPr>
          <w:fldChar w:fldCharType="separate"/>
        </w:r>
        <w:r>
          <w:rPr>
            <w:noProof/>
            <w:webHidden/>
          </w:rPr>
          <w:t>10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8" w:history="1">
        <w:r w:rsidR="00BB470C" w:rsidRPr="00B70925">
          <w:rPr>
            <w:rStyle w:val="a8"/>
            <w:noProof/>
          </w:rPr>
          <w:t xml:space="preserve">4.4 </w:t>
        </w:r>
        <w:r w:rsidR="00BB470C" w:rsidRPr="00B70925">
          <w:rPr>
            <w:rStyle w:val="a8"/>
            <w:rFonts w:hint="eastAsia"/>
            <w:noProof/>
          </w:rPr>
          <w:t>管理人对报告期内基金的投资策略和业绩表现的说明</w:t>
        </w:r>
        <w:r w:rsidR="00BB470C">
          <w:rPr>
            <w:noProof/>
            <w:webHidden/>
          </w:rPr>
          <w:tab/>
        </w:r>
        <w:r w:rsidR="00BB470C">
          <w:rPr>
            <w:noProof/>
            <w:webHidden/>
          </w:rPr>
          <w:fldChar w:fldCharType="begin"/>
        </w:r>
        <w:r w:rsidR="00BB470C">
          <w:rPr>
            <w:noProof/>
            <w:webHidden/>
          </w:rPr>
          <w:instrText xml:space="preserve"> PAGEREF _Toc428208258 \h </w:instrText>
        </w:r>
        <w:r w:rsidR="00BB470C">
          <w:rPr>
            <w:noProof/>
            <w:webHidden/>
          </w:rPr>
        </w:r>
        <w:r w:rsidR="00BB470C">
          <w:rPr>
            <w:noProof/>
            <w:webHidden/>
          </w:rPr>
          <w:fldChar w:fldCharType="separate"/>
        </w:r>
        <w:r>
          <w:rPr>
            <w:noProof/>
            <w:webHidden/>
          </w:rPr>
          <w:t>10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59" w:history="1">
        <w:r w:rsidR="00BB470C" w:rsidRPr="00B70925">
          <w:rPr>
            <w:rStyle w:val="a8"/>
            <w:noProof/>
          </w:rPr>
          <w:t xml:space="preserve">4.5 </w:t>
        </w:r>
        <w:r w:rsidR="00BB470C" w:rsidRPr="00B70925">
          <w:rPr>
            <w:rStyle w:val="a8"/>
            <w:rFonts w:hint="eastAsia"/>
            <w:noProof/>
          </w:rPr>
          <w:t>管理人对宏观经济、证券市场及行业走势的简要展望</w:t>
        </w:r>
        <w:r w:rsidR="00BB470C">
          <w:rPr>
            <w:noProof/>
            <w:webHidden/>
          </w:rPr>
          <w:tab/>
        </w:r>
        <w:r w:rsidR="00BB470C">
          <w:rPr>
            <w:noProof/>
            <w:webHidden/>
          </w:rPr>
          <w:fldChar w:fldCharType="begin"/>
        </w:r>
        <w:r w:rsidR="00BB470C">
          <w:rPr>
            <w:noProof/>
            <w:webHidden/>
          </w:rPr>
          <w:instrText xml:space="preserve"> PAGEREF _Toc428208259 \h </w:instrText>
        </w:r>
        <w:r w:rsidR="00BB470C">
          <w:rPr>
            <w:noProof/>
            <w:webHidden/>
          </w:rPr>
        </w:r>
        <w:r w:rsidR="00BB470C">
          <w:rPr>
            <w:noProof/>
            <w:webHidden/>
          </w:rPr>
          <w:fldChar w:fldCharType="separate"/>
        </w:r>
        <w:r>
          <w:rPr>
            <w:noProof/>
            <w:webHidden/>
          </w:rPr>
          <w:t>11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0" w:history="1">
        <w:r w:rsidR="00BB470C" w:rsidRPr="00B70925">
          <w:rPr>
            <w:rStyle w:val="a8"/>
            <w:noProof/>
          </w:rPr>
          <w:t xml:space="preserve">4.6 </w:t>
        </w:r>
        <w:r w:rsidR="00BB470C" w:rsidRPr="00B70925">
          <w:rPr>
            <w:rStyle w:val="a8"/>
            <w:rFonts w:hint="eastAsia"/>
            <w:noProof/>
          </w:rPr>
          <w:t>管理人对报告期内基金估值程序等事项的说明</w:t>
        </w:r>
        <w:r w:rsidR="00BB470C">
          <w:rPr>
            <w:noProof/>
            <w:webHidden/>
          </w:rPr>
          <w:tab/>
        </w:r>
        <w:r w:rsidR="00BB470C">
          <w:rPr>
            <w:noProof/>
            <w:webHidden/>
          </w:rPr>
          <w:fldChar w:fldCharType="begin"/>
        </w:r>
        <w:r w:rsidR="00BB470C">
          <w:rPr>
            <w:noProof/>
            <w:webHidden/>
          </w:rPr>
          <w:instrText xml:space="preserve"> PAGEREF _Toc428208260 \h </w:instrText>
        </w:r>
        <w:r w:rsidR="00BB470C">
          <w:rPr>
            <w:noProof/>
            <w:webHidden/>
          </w:rPr>
        </w:r>
        <w:r w:rsidR="00BB470C">
          <w:rPr>
            <w:noProof/>
            <w:webHidden/>
          </w:rPr>
          <w:fldChar w:fldCharType="separate"/>
        </w:r>
        <w:r>
          <w:rPr>
            <w:noProof/>
            <w:webHidden/>
          </w:rPr>
          <w:t>11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1" w:history="1">
        <w:r w:rsidR="00BB470C" w:rsidRPr="00B70925">
          <w:rPr>
            <w:rStyle w:val="a8"/>
            <w:noProof/>
          </w:rPr>
          <w:t xml:space="preserve">4.7 </w:t>
        </w:r>
        <w:r w:rsidR="00BB470C" w:rsidRPr="00B70925">
          <w:rPr>
            <w:rStyle w:val="a8"/>
            <w:rFonts w:hint="eastAsia"/>
            <w:noProof/>
          </w:rPr>
          <w:t>管理人对报告期内基金利润分配情况的说明</w:t>
        </w:r>
        <w:r w:rsidR="00BB470C">
          <w:rPr>
            <w:noProof/>
            <w:webHidden/>
          </w:rPr>
          <w:tab/>
        </w:r>
        <w:r w:rsidR="00BB470C">
          <w:rPr>
            <w:noProof/>
            <w:webHidden/>
          </w:rPr>
          <w:fldChar w:fldCharType="begin"/>
        </w:r>
        <w:r w:rsidR="00BB470C">
          <w:rPr>
            <w:noProof/>
            <w:webHidden/>
          </w:rPr>
          <w:instrText xml:space="preserve"> PAGEREF _Toc428208261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2" w:history="1">
        <w:r w:rsidR="00BB470C" w:rsidRPr="00B70925">
          <w:rPr>
            <w:rStyle w:val="a8"/>
            <w:noProof/>
          </w:rPr>
          <w:t xml:space="preserve">4.8 </w:t>
        </w:r>
        <w:r w:rsidR="00BB470C" w:rsidRPr="00B70925">
          <w:rPr>
            <w:rStyle w:val="a8"/>
            <w:rFonts w:hint="eastAsia"/>
            <w:noProof/>
          </w:rPr>
          <w:t>报告期内管理人对本基金持有人数或基金资产净值预警情形的说明</w:t>
        </w:r>
        <w:r w:rsidR="00BB470C">
          <w:rPr>
            <w:noProof/>
            <w:webHidden/>
          </w:rPr>
          <w:tab/>
        </w:r>
        <w:r w:rsidR="00BB470C">
          <w:rPr>
            <w:noProof/>
            <w:webHidden/>
          </w:rPr>
          <w:fldChar w:fldCharType="begin"/>
        </w:r>
        <w:r w:rsidR="00BB470C">
          <w:rPr>
            <w:noProof/>
            <w:webHidden/>
          </w:rPr>
          <w:instrText xml:space="preserve"> PAGEREF _Toc428208262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63" w:history="1">
        <w:r w:rsidR="00BB470C" w:rsidRPr="00B70925">
          <w:rPr>
            <w:rStyle w:val="a8"/>
            <w:b/>
            <w:bCs/>
            <w:noProof/>
          </w:rPr>
          <w:t xml:space="preserve">§5  </w:t>
        </w:r>
        <w:r w:rsidR="00BB470C" w:rsidRPr="00B70925">
          <w:rPr>
            <w:rStyle w:val="a8"/>
            <w:rFonts w:hint="eastAsia"/>
            <w:b/>
            <w:bCs/>
            <w:noProof/>
          </w:rPr>
          <w:t>托管人报告</w:t>
        </w:r>
        <w:r w:rsidR="00BB470C">
          <w:rPr>
            <w:noProof/>
            <w:webHidden/>
          </w:rPr>
          <w:tab/>
        </w:r>
        <w:r w:rsidR="00BB470C">
          <w:rPr>
            <w:noProof/>
            <w:webHidden/>
          </w:rPr>
          <w:fldChar w:fldCharType="begin"/>
        </w:r>
        <w:r w:rsidR="00BB470C">
          <w:rPr>
            <w:noProof/>
            <w:webHidden/>
          </w:rPr>
          <w:instrText xml:space="preserve"> PAGEREF _Toc428208263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4" w:history="1">
        <w:r w:rsidR="00BB470C" w:rsidRPr="00B70925">
          <w:rPr>
            <w:rStyle w:val="a8"/>
            <w:noProof/>
          </w:rPr>
          <w:t xml:space="preserve">5.1 </w:t>
        </w:r>
        <w:r w:rsidR="00BB470C" w:rsidRPr="00B70925">
          <w:rPr>
            <w:rStyle w:val="a8"/>
            <w:rFonts w:hint="eastAsia"/>
            <w:noProof/>
          </w:rPr>
          <w:t>报告期内本基金托管人遵规守信情况声明</w:t>
        </w:r>
        <w:r w:rsidR="00BB470C">
          <w:rPr>
            <w:noProof/>
            <w:webHidden/>
          </w:rPr>
          <w:tab/>
        </w:r>
        <w:r w:rsidR="00BB470C">
          <w:rPr>
            <w:noProof/>
            <w:webHidden/>
          </w:rPr>
          <w:fldChar w:fldCharType="begin"/>
        </w:r>
        <w:r w:rsidR="00BB470C">
          <w:rPr>
            <w:noProof/>
            <w:webHidden/>
          </w:rPr>
          <w:instrText xml:space="preserve"> PAGEREF _Toc428208264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5" w:history="1">
        <w:r w:rsidR="00BB470C" w:rsidRPr="00B70925">
          <w:rPr>
            <w:rStyle w:val="a8"/>
            <w:noProof/>
          </w:rPr>
          <w:t xml:space="preserve">5.2 </w:t>
        </w:r>
        <w:r w:rsidR="00BB470C" w:rsidRPr="00B70925">
          <w:rPr>
            <w:rStyle w:val="a8"/>
            <w:rFonts w:hint="eastAsia"/>
            <w:noProof/>
          </w:rPr>
          <w:t>托管人对报告期内本基金投资运作遵规守信、净值计算、利润分配等情况的说明</w:t>
        </w:r>
        <w:r w:rsidR="00BB470C">
          <w:rPr>
            <w:noProof/>
            <w:webHidden/>
          </w:rPr>
          <w:tab/>
        </w:r>
        <w:r w:rsidR="00BB470C">
          <w:rPr>
            <w:noProof/>
            <w:webHidden/>
          </w:rPr>
          <w:fldChar w:fldCharType="begin"/>
        </w:r>
        <w:r w:rsidR="00BB470C">
          <w:rPr>
            <w:noProof/>
            <w:webHidden/>
          </w:rPr>
          <w:instrText xml:space="preserve"> PAGEREF _Toc428208265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6" w:history="1">
        <w:r w:rsidR="00BB470C" w:rsidRPr="00B70925">
          <w:rPr>
            <w:rStyle w:val="a8"/>
            <w:noProof/>
          </w:rPr>
          <w:t xml:space="preserve">5.3 </w:t>
        </w:r>
        <w:r w:rsidR="00BB470C" w:rsidRPr="00B70925">
          <w:rPr>
            <w:rStyle w:val="a8"/>
            <w:rFonts w:hint="eastAsia"/>
            <w:noProof/>
          </w:rPr>
          <w:t>托管人对本半年度报告中财务信息等内容的真实、准确和完整发表意见</w:t>
        </w:r>
        <w:r w:rsidR="00BB470C">
          <w:rPr>
            <w:noProof/>
            <w:webHidden/>
          </w:rPr>
          <w:tab/>
        </w:r>
        <w:r w:rsidR="00BB470C">
          <w:rPr>
            <w:noProof/>
            <w:webHidden/>
          </w:rPr>
          <w:fldChar w:fldCharType="begin"/>
        </w:r>
        <w:r w:rsidR="00BB470C">
          <w:rPr>
            <w:noProof/>
            <w:webHidden/>
          </w:rPr>
          <w:instrText xml:space="preserve"> PAGEREF _Toc428208266 \h </w:instrText>
        </w:r>
        <w:r w:rsidR="00BB470C">
          <w:rPr>
            <w:noProof/>
            <w:webHidden/>
          </w:rPr>
        </w:r>
        <w:r w:rsidR="00BB470C">
          <w:rPr>
            <w:noProof/>
            <w:webHidden/>
          </w:rPr>
          <w:fldChar w:fldCharType="separate"/>
        </w:r>
        <w:r>
          <w:rPr>
            <w:noProof/>
            <w:webHidden/>
          </w:rPr>
          <w:t>12</w:t>
        </w:r>
        <w:r w:rsidR="00BB470C">
          <w:rPr>
            <w:noProof/>
            <w:webHidden/>
          </w:rPr>
          <w:fldChar w:fldCharType="end"/>
        </w:r>
      </w:hyperlink>
    </w:p>
    <w:p w:rsidR="00BB470C" w:rsidRDefault="007F1CC2" w:rsidP="009C2712">
      <w:pPr>
        <w:pStyle w:val="11"/>
        <w:tabs>
          <w:tab w:val="left" w:pos="420"/>
        </w:tabs>
        <w:rPr>
          <w:rFonts w:asciiTheme="minorHAnsi" w:eastAsiaTheme="minorEastAsia" w:hAnsiTheme="minorHAnsi" w:cstheme="minorBidi"/>
          <w:noProof/>
          <w:szCs w:val="22"/>
        </w:rPr>
      </w:pPr>
      <w:hyperlink w:anchor="_Toc428208267" w:history="1">
        <w:r w:rsidR="00BB470C" w:rsidRPr="00B70925">
          <w:rPr>
            <w:rStyle w:val="a8"/>
            <w:b/>
            <w:bCs/>
            <w:noProof/>
          </w:rPr>
          <w:t>§6</w:t>
        </w:r>
        <w:r w:rsidR="00BB470C">
          <w:rPr>
            <w:rFonts w:asciiTheme="minorHAnsi" w:eastAsiaTheme="minorEastAsia" w:hAnsiTheme="minorHAnsi" w:cstheme="minorBidi"/>
            <w:noProof/>
            <w:szCs w:val="22"/>
          </w:rPr>
          <w:tab/>
        </w:r>
        <w:r w:rsidR="00BB470C" w:rsidRPr="00B70925">
          <w:rPr>
            <w:rStyle w:val="a8"/>
            <w:rFonts w:hint="eastAsia"/>
            <w:b/>
            <w:bCs/>
            <w:noProof/>
          </w:rPr>
          <w:t>半年度财务会计报告（未经审计）</w:t>
        </w:r>
        <w:r w:rsidR="00BB470C">
          <w:rPr>
            <w:noProof/>
            <w:webHidden/>
          </w:rPr>
          <w:tab/>
        </w:r>
        <w:r w:rsidR="00BB470C">
          <w:rPr>
            <w:noProof/>
            <w:webHidden/>
          </w:rPr>
          <w:fldChar w:fldCharType="begin"/>
        </w:r>
        <w:r w:rsidR="00BB470C">
          <w:rPr>
            <w:noProof/>
            <w:webHidden/>
          </w:rPr>
          <w:instrText xml:space="preserve"> PAGEREF _Toc428208267 \h </w:instrText>
        </w:r>
        <w:r w:rsidR="00BB470C">
          <w:rPr>
            <w:noProof/>
            <w:webHidden/>
          </w:rPr>
        </w:r>
        <w:r w:rsidR="00BB470C">
          <w:rPr>
            <w:noProof/>
            <w:webHidden/>
          </w:rPr>
          <w:fldChar w:fldCharType="separate"/>
        </w:r>
        <w:r>
          <w:rPr>
            <w:noProof/>
            <w:webHidden/>
          </w:rPr>
          <w:t>13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8" w:history="1">
        <w:r w:rsidR="00BB470C" w:rsidRPr="00B70925">
          <w:rPr>
            <w:rStyle w:val="a8"/>
            <w:noProof/>
          </w:rPr>
          <w:t xml:space="preserve">6.1 </w:t>
        </w:r>
        <w:r w:rsidR="00BB470C" w:rsidRPr="00B70925">
          <w:rPr>
            <w:rStyle w:val="a8"/>
            <w:rFonts w:hint="eastAsia"/>
            <w:noProof/>
          </w:rPr>
          <w:t>资产负债表</w:t>
        </w:r>
        <w:r w:rsidR="00BB470C">
          <w:rPr>
            <w:noProof/>
            <w:webHidden/>
          </w:rPr>
          <w:tab/>
        </w:r>
        <w:r w:rsidR="00BB470C">
          <w:rPr>
            <w:noProof/>
            <w:webHidden/>
          </w:rPr>
          <w:fldChar w:fldCharType="begin"/>
        </w:r>
        <w:r w:rsidR="00BB470C">
          <w:rPr>
            <w:noProof/>
            <w:webHidden/>
          </w:rPr>
          <w:instrText xml:space="preserve"> PAGEREF _Toc428208268 \h </w:instrText>
        </w:r>
        <w:r w:rsidR="00BB470C">
          <w:rPr>
            <w:noProof/>
            <w:webHidden/>
          </w:rPr>
        </w:r>
        <w:r w:rsidR="00BB470C">
          <w:rPr>
            <w:noProof/>
            <w:webHidden/>
          </w:rPr>
          <w:fldChar w:fldCharType="separate"/>
        </w:r>
        <w:r>
          <w:rPr>
            <w:noProof/>
            <w:webHidden/>
          </w:rPr>
          <w:t>13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69" w:history="1">
        <w:r w:rsidR="00BB470C" w:rsidRPr="00B70925">
          <w:rPr>
            <w:rStyle w:val="a8"/>
            <w:noProof/>
          </w:rPr>
          <w:t xml:space="preserve">6.2 </w:t>
        </w:r>
        <w:r w:rsidR="00BB470C" w:rsidRPr="00B70925">
          <w:rPr>
            <w:rStyle w:val="a8"/>
            <w:rFonts w:hint="eastAsia"/>
            <w:noProof/>
          </w:rPr>
          <w:t>利润表</w:t>
        </w:r>
        <w:r w:rsidR="00BB470C">
          <w:rPr>
            <w:noProof/>
            <w:webHidden/>
          </w:rPr>
          <w:tab/>
        </w:r>
        <w:r w:rsidR="00BB470C">
          <w:rPr>
            <w:noProof/>
            <w:webHidden/>
          </w:rPr>
          <w:fldChar w:fldCharType="begin"/>
        </w:r>
        <w:r w:rsidR="00BB470C">
          <w:rPr>
            <w:noProof/>
            <w:webHidden/>
          </w:rPr>
          <w:instrText xml:space="preserve"> PAGEREF _Toc428208269 \h </w:instrText>
        </w:r>
        <w:r w:rsidR="00BB470C">
          <w:rPr>
            <w:noProof/>
            <w:webHidden/>
          </w:rPr>
        </w:r>
        <w:r w:rsidR="00BB470C">
          <w:rPr>
            <w:noProof/>
            <w:webHidden/>
          </w:rPr>
          <w:fldChar w:fldCharType="separate"/>
        </w:r>
        <w:r>
          <w:rPr>
            <w:noProof/>
            <w:webHidden/>
          </w:rPr>
          <w:t>14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0" w:history="1">
        <w:r w:rsidR="00BB470C" w:rsidRPr="00B70925">
          <w:rPr>
            <w:rStyle w:val="a8"/>
            <w:noProof/>
          </w:rPr>
          <w:t xml:space="preserve">6.3 </w:t>
        </w:r>
        <w:r w:rsidR="00BB470C" w:rsidRPr="00B70925">
          <w:rPr>
            <w:rStyle w:val="a8"/>
            <w:rFonts w:hint="eastAsia"/>
            <w:noProof/>
          </w:rPr>
          <w:t>所有者权益（基金净值）变动表</w:t>
        </w:r>
        <w:r w:rsidR="00BB470C">
          <w:rPr>
            <w:noProof/>
            <w:webHidden/>
          </w:rPr>
          <w:tab/>
        </w:r>
        <w:r w:rsidR="00BB470C">
          <w:rPr>
            <w:noProof/>
            <w:webHidden/>
          </w:rPr>
          <w:fldChar w:fldCharType="begin"/>
        </w:r>
        <w:r w:rsidR="00BB470C">
          <w:rPr>
            <w:noProof/>
            <w:webHidden/>
          </w:rPr>
          <w:instrText xml:space="preserve"> PAGEREF _Toc428208270 \h </w:instrText>
        </w:r>
        <w:r w:rsidR="00BB470C">
          <w:rPr>
            <w:noProof/>
            <w:webHidden/>
          </w:rPr>
        </w:r>
        <w:r w:rsidR="00BB470C">
          <w:rPr>
            <w:noProof/>
            <w:webHidden/>
          </w:rPr>
          <w:fldChar w:fldCharType="separate"/>
        </w:r>
        <w:r>
          <w:rPr>
            <w:noProof/>
            <w:webHidden/>
          </w:rPr>
          <w:t>15</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1" w:history="1">
        <w:r w:rsidR="00BB470C" w:rsidRPr="00B70925">
          <w:rPr>
            <w:rStyle w:val="a8"/>
            <w:noProof/>
          </w:rPr>
          <w:t xml:space="preserve">6.4 </w:t>
        </w:r>
        <w:r w:rsidR="00BB470C" w:rsidRPr="00B70925">
          <w:rPr>
            <w:rStyle w:val="a8"/>
            <w:rFonts w:hint="eastAsia"/>
            <w:noProof/>
          </w:rPr>
          <w:t>报表附注</w:t>
        </w:r>
        <w:r w:rsidR="00BB470C">
          <w:rPr>
            <w:noProof/>
            <w:webHidden/>
          </w:rPr>
          <w:tab/>
        </w:r>
        <w:r w:rsidR="00BB470C">
          <w:rPr>
            <w:noProof/>
            <w:webHidden/>
          </w:rPr>
          <w:fldChar w:fldCharType="begin"/>
        </w:r>
        <w:r w:rsidR="00BB470C">
          <w:rPr>
            <w:noProof/>
            <w:webHidden/>
          </w:rPr>
          <w:instrText xml:space="preserve"> PAGEREF _Toc428208271 \h </w:instrText>
        </w:r>
        <w:r w:rsidR="00BB470C">
          <w:rPr>
            <w:noProof/>
            <w:webHidden/>
          </w:rPr>
        </w:r>
        <w:r w:rsidR="00BB470C">
          <w:rPr>
            <w:noProof/>
            <w:webHidden/>
          </w:rPr>
          <w:fldChar w:fldCharType="separate"/>
        </w:r>
        <w:r>
          <w:rPr>
            <w:noProof/>
            <w:webHidden/>
          </w:rPr>
          <w:t>17</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72" w:history="1">
        <w:r w:rsidR="00BB470C" w:rsidRPr="00B70925">
          <w:rPr>
            <w:rStyle w:val="a8"/>
            <w:b/>
            <w:bCs/>
            <w:noProof/>
          </w:rPr>
          <w:t xml:space="preserve">§7  </w:t>
        </w:r>
        <w:r w:rsidR="00BB470C" w:rsidRPr="00B70925">
          <w:rPr>
            <w:rStyle w:val="a8"/>
            <w:rFonts w:hint="eastAsia"/>
            <w:b/>
            <w:bCs/>
            <w:noProof/>
          </w:rPr>
          <w:t>投资组合报告</w:t>
        </w:r>
        <w:r w:rsidR="00BB470C">
          <w:rPr>
            <w:noProof/>
            <w:webHidden/>
          </w:rPr>
          <w:tab/>
        </w:r>
        <w:r w:rsidR="00BB470C">
          <w:rPr>
            <w:noProof/>
            <w:webHidden/>
          </w:rPr>
          <w:fldChar w:fldCharType="begin"/>
        </w:r>
        <w:r w:rsidR="00BB470C">
          <w:rPr>
            <w:noProof/>
            <w:webHidden/>
          </w:rPr>
          <w:instrText xml:space="preserve"> PAGEREF _Toc428208272 \h </w:instrText>
        </w:r>
        <w:r w:rsidR="00BB470C">
          <w:rPr>
            <w:noProof/>
            <w:webHidden/>
          </w:rPr>
        </w:r>
        <w:r w:rsidR="00BB470C">
          <w:rPr>
            <w:noProof/>
            <w:webHidden/>
          </w:rPr>
          <w:fldChar w:fldCharType="separate"/>
        </w:r>
        <w:r>
          <w:rPr>
            <w:noProof/>
            <w:webHidden/>
          </w:rPr>
          <w:t>33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3" w:history="1">
        <w:r w:rsidR="00BB470C" w:rsidRPr="00B70925">
          <w:rPr>
            <w:rStyle w:val="a8"/>
            <w:noProof/>
          </w:rPr>
          <w:t xml:space="preserve">7.1 </w:t>
        </w:r>
        <w:r w:rsidR="00BB470C" w:rsidRPr="00B70925">
          <w:rPr>
            <w:rStyle w:val="a8"/>
            <w:rFonts w:hint="eastAsia"/>
            <w:noProof/>
          </w:rPr>
          <w:t>期末基金资产组合情况</w:t>
        </w:r>
        <w:r w:rsidR="00BB470C">
          <w:rPr>
            <w:noProof/>
            <w:webHidden/>
          </w:rPr>
          <w:tab/>
        </w:r>
        <w:r w:rsidR="00BB470C">
          <w:rPr>
            <w:noProof/>
            <w:webHidden/>
          </w:rPr>
          <w:fldChar w:fldCharType="begin"/>
        </w:r>
        <w:r w:rsidR="00BB470C">
          <w:rPr>
            <w:noProof/>
            <w:webHidden/>
          </w:rPr>
          <w:instrText xml:space="preserve"> PAGEREF _Toc428208273 \h </w:instrText>
        </w:r>
        <w:r w:rsidR="00BB470C">
          <w:rPr>
            <w:noProof/>
            <w:webHidden/>
          </w:rPr>
        </w:r>
        <w:r w:rsidR="00BB470C">
          <w:rPr>
            <w:noProof/>
            <w:webHidden/>
          </w:rPr>
          <w:fldChar w:fldCharType="separate"/>
        </w:r>
        <w:r>
          <w:rPr>
            <w:noProof/>
            <w:webHidden/>
          </w:rPr>
          <w:t>33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4" w:history="1">
        <w:r w:rsidR="00BB470C" w:rsidRPr="00B70925">
          <w:rPr>
            <w:rStyle w:val="a8"/>
            <w:noProof/>
          </w:rPr>
          <w:t xml:space="preserve">7.2 </w:t>
        </w:r>
        <w:r w:rsidR="00BB470C" w:rsidRPr="00B70925">
          <w:rPr>
            <w:rStyle w:val="a8"/>
            <w:rFonts w:hint="eastAsia"/>
            <w:noProof/>
          </w:rPr>
          <w:t>期末按行业分类的股票投资组合</w:t>
        </w:r>
        <w:r w:rsidR="00BB470C">
          <w:rPr>
            <w:noProof/>
            <w:webHidden/>
          </w:rPr>
          <w:tab/>
        </w:r>
        <w:r w:rsidR="00BB470C">
          <w:rPr>
            <w:noProof/>
            <w:webHidden/>
          </w:rPr>
          <w:fldChar w:fldCharType="begin"/>
        </w:r>
        <w:r w:rsidR="00BB470C">
          <w:rPr>
            <w:noProof/>
            <w:webHidden/>
          </w:rPr>
          <w:instrText xml:space="preserve"> PAGEREF _Toc428208274 \h </w:instrText>
        </w:r>
        <w:r w:rsidR="00BB470C">
          <w:rPr>
            <w:noProof/>
            <w:webHidden/>
          </w:rPr>
        </w:r>
        <w:r w:rsidR="00BB470C">
          <w:rPr>
            <w:noProof/>
            <w:webHidden/>
          </w:rPr>
          <w:fldChar w:fldCharType="separate"/>
        </w:r>
        <w:r>
          <w:rPr>
            <w:noProof/>
            <w:webHidden/>
          </w:rPr>
          <w:t>33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5" w:history="1">
        <w:r w:rsidR="00BB470C" w:rsidRPr="00B70925">
          <w:rPr>
            <w:rStyle w:val="a8"/>
            <w:noProof/>
          </w:rPr>
          <w:t xml:space="preserve">7.3 </w:t>
        </w:r>
        <w:r w:rsidR="00BB470C" w:rsidRPr="00B70925">
          <w:rPr>
            <w:rStyle w:val="a8"/>
            <w:rFonts w:hint="eastAsia"/>
            <w:noProof/>
          </w:rPr>
          <w:t>期末按公允价值占基金资产净值比例大小排序的所有股票投资明细</w:t>
        </w:r>
        <w:r w:rsidR="00BB470C">
          <w:rPr>
            <w:noProof/>
            <w:webHidden/>
          </w:rPr>
          <w:tab/>
        </w:r>
        <w:r w:rsidR="00BB470C">
          <w:rPr>
            <w:noProof/>
            <w:webHidden/>
          </w:rPr>
          <w:fldChar w:fldCharType="begin"/>
        </w:r>
        <w:r w:rsidR="00BB470C">
          <w:rPr>
            <w:noProof/>
            <w:webHidden/>
          </w:rPr>
          <w:instrText xml:space="preserve"> PAGEREF _Toc428208275 \h </w:instrText>
        </w:r>
        <w:r w:rsidR="00BB470C">
          <w:rPr>
            <w:noProof/>
            <w:webHidden/>
          </w:rPr>
        </w:r>
        <w:r w:rsidR="00BB470C">
          <w:rPr>
            <w:noProof/>
            <w:webHidden/>
          </w:rPr>
          <w:fldChar w:fldCharType="separate"/>
        </w:r>
        <w:r>
          <w:rPr>
            <w:noProof/>
            <w:webHidden/>
          </w:rPr>
          <w:t>34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6" w:history="1">
        <w:r w:rsidR="00BB470C" w:rsidRPr="00B70925">
          <w:rPr>
            <w:rStyle w:val="a8"/>
            <w:noProof/>
          </w:rPr>
          <w:t>7.4</w:t>
        </w:r>
        <w:r w:rsidR="00BB470C" w:rsidRPr="00B70925">
          <w:rPr>
            <w:rStyle w:val="a8"/>
            <w:rFonts w:hint="eastAsia"/>
            <w:noProof/>
          </w:rPr>
          <w:t>报告期内股票投资组合的重大变动</w:t>
        </w:r>
        <w:r w:rsidR="00BB470C">
          <w:rPr>
            <w:noProof/>
            <w:webHidden/>
          </w:rPr>
          <w:tab/>
        </w:r>
        <w:r w:rsidR="00BB470C">
          <w:rPr>
            <w:noProof/>
            <w:webHidden/>
          </w:rPr>
          <w:fldChar w:fldCharType="begin"/>
        </w:r>
        <w:r w:rsidR="00BB470C">
          <w:rPr>
            <w:noProof/>
            <w:webHidden/>
          </w:rPr>
          <w:instrText xml:space="preserve"> PAGEREF _Toc428208276 \h </w:instrText>
        </w:r>
        <w:r w:rsidR="00BB470C">
          <w:rPr>
            <w:noProof/>
            <w:webHidden/>
          </w:rPr>
        </w:r>
        <w:r w:rsidR="00BB470C">
          <w:rPr>
            <w:noProof/>
            <w:webHidden/>
          </w:rPr>
          <w:fldChar w:fldCharType="separate"/>
        </w:r>
        <w:r>
          <w:rPr>
            <w:noProof/>
            <w:webHidden/>
          </w:rPr>
          <w:t>38</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7" w:history="1">
        <w:r w:rsidR="00BB470C" w:rsidRPr="00B70925">
          <w:rPr>
            <w:rStyle w:val="a8"/>
            <w:noProof/>
          </w:rPr>
          <w:t xml:space="preserve">7.5 </w:t>
        </w:r>
        <w:r w:rsidR="00BB470C" w:rsidRPr="00B70925">
          <w:rPr>
            <w:rStyle w:val="a8"/>
            <w:rFonts w:hint="eastAsia"/>
            <w:noProof/>
          </w:rPr>
          <w:t>期末按债券品种分类的债券投资组合</w:t>
        </w:r>
        <w:r w:rsidR="00BB470C">
          <w:rPr>
            <w:noProof/>
            <w:webHidden/>
          </w:rPr>
          <w:tab/>
        </w:r>
        <w:r w:rsidR="00BB470C">
          <w:rPr>
            <w:noProof/>
            <w:webHidden/>
          </w:rPr>
          <w:fldChar w:fldCharType="begin"/>
        </w:r>
        <w:r w:rsidR="00BB470C">
          <w:rPr>
            <w:noProof/>
            <w:webHidden/>
          </w:rPr>
          <w:instrText xml:space="preserve"> PAGEREF _Toc428208277 \h </w:instrText>
        </w:r>
        <w:r w:rsidR="00BB470C">
          <w:rPr>
            <w:noProof/>
            <w:webHidden/>
          </w:rPr>
        </w:r>
        <w:r w:rsidR="00BB470C">
          <w:rPr>
            <w:noProof/>
            <w:webHidden/>
          </w:rPr>
          <w:fldChar w:fldCharType="separate"/>
        </w:r>
        <w:r>
          <w:rPr>
            <w:noProof/>
            <w:webHidden/>
          </w:rPr>
          <w:t>40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8" w:history="1">
        <w:r w:rsidR="00BB470C" w:rsidRPr="00B70925">
          <w:rPr>
            <w:rStyle w:val="a8"/>
            <w:noProof/>
          </w:rPr>
          <w:t>7.6</w:t>
        </w:r>
        <w:r w:rsidR="00BB470C" w:rsidRPr="00B70925">
          <w:rPr>
            <w:rStyle w:val="a8"/>
            <w:rFonts w:hint="eastAsia"/>
            <w:noProof/>
          </w:rPr>
          <w:t>期末按公允价值占基金资产净值比例大小排序的前五名债券投资明细</w:t>
        </w:r>
        <w:r w:rsidR="00BB470C">
          <w:rPr>
            <w:noProof/>
            <w:webHidden/>
          </w:rPr>
          <w:tab/>
        </w:r>
        <w:r w:rsidR="00BB470C">
          <w:rPr>
            <w:noProof/>
            <w:webHidden/>
          </w:rPr>
          <w:fldChar w:fldCharType="begin"/>
        </w:r>
        <w:r w:rsidR="00BB470C">
          <w:rPr>
            <w:noProof/>
            <w:webHidden/>
          </w:rPr>
          <w:instrText xml:space="preserve"> PAGEREF _Toc428208278 \h </w:instrText>
        </w:r>
        <w:r w:rsidR="00BB470C">
          <w:rPr>
            <w:noProof/>
            <w:webHidden/>
          </w:rPr>
        </w:r>
        <w:r w:rsidR="00BB470C">
          <w:rPr>
            <w:noProof/>
            <w:webHidden/>
          </w:rPr>
          <w:fldChar w:fldCharType="separate"/>
        </w:r>
        <w:r>
          <w:rPr>
            <w:noProof/>
            <w:webHidden/>
          </w:rPr>
          <w:t>40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79" w:history="1">
        <w:r w:rsidR="00BB470C" w:rsidRPr="00B70925">
          <w:rPr>
            <w:rStyle w:val="a8"/>
            <w:noProof/>
          </w:rPr>
          <w:t xml:space="preserve">7.7 </w:t>
        </w:r>
        <w:r w:rsidR="00BB470C" w:rsidRPr="00B70925">
          <w:rPr>
            <w:rStyle w:val="a8"/>
            <w:rFonts w:hint="eastAsia"/>
            <w:noProof/>
          </w:rPr>
          <w:t>期末按公允价值占基金资产净值比例大小排序的所有资产支持证券投资明细</w:t>
        </w:r>
        <w:r w:rsidR="00BB470C">
          <w:rPr>
            <w:noProof/>
            <w:webHidden/>
          </w:rPr>
          <w:tab/>
        </w:r>
        <w:r w:rsidR="00BB470C">
          <w:rPr>
            <w:noProof/>
            <w:webHidden/>
          </w:rPr>
          <w:fldChar w:fldCharType="begin"/>
        </w:r>
        <w:r w:rsidR="00BB470C">
          <w:rPr>
            <w:noProof/>
            <w:webHidden/>
          </w:rPr>
          <w:instrText xml:space="preserve"> PAGEREF _Toc428208279 \h </w:instrText>
        </w:r>
        <w:r w:rsidR="00BB470C">
          <w:rPr>
            <w:noProof/>
            <w:webHidden/>
          </w:rPr>
        </w:r>
        <w:r w:rsidR="00BB470C">
          <w:rPr>
            <w:noProof/>
            <w:webHidden/>
          </w:rPr>
          <w:fldChar w:fldCharType="separate"/>
        </w:r>
        <w:r>
          <w:rPr>
            <w:noProof/>
            <w:webHidden/>
          </w:rPr>
          <w:t>40</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0" w:history="1">
        <w:r w:rsidR="00BB470C" w:rsidRPr="00B70925">
          <w:rPr>
            <w:rStyle w:val="a8"/>
            <w:noProof/>
          </w:rPr>
          <w:t xml:space="preserve">7.8 </w:t>
        </w:r>
        <w:r w:rsidR="00BB470C" w:rsidRPr="00B70925">
          <w:rPr>
            <w:rStyle w:val="a8"/>
            <w:rFonts w:hint="eastAsia"/>
            <w:noProof/>
          </w:rPr>
          <w:t>报告期末按公允价值占基金资产净值比例大小排序的前五名贵金属投资明细</w:t>
        </w:r>
        <w:r w:rsidR="00BB470C">
          <w:rPr>
            <w:noProof/>
            <w:webHidden/>
          </w:rPr>
          <w:tab/>
        </w:r>
        <w:r w:rsidR="00BB470C">
          <w:rPr>
            <w:noProof/>
            <w:webHidden/>
          </w:rPr>
          <w:fldChar w:fldCharType="begin"/>
        </w:r>
        <w:r w:rsidR="00BB470C">
          <w:rPr>
            <w:noProof/>
            <w:webHidden/>
          </w:rPr>
          <w:instrText xml:space="preserve"> PAGEREF _Toc428208280 \h </w:instrText>
        </w:r>
        <w:r w:rsidR="00BB470C">
          <w:rPr>
            <w:noProof/>
            <w:webHidden/>
          </w:rPr>
        </w:r>
        <w:r w:rsidR="00BB470C">
          <w:rPr>
            <w:noProof/>
            <w:webHidden/>
          </w:rPr>
          <w:fldChar w:fldCharType="separate"/>
        </w:r>
        <w:r>
          <w:rPr>
            <w:noProof/>
            <w:webHidden/>
          </w:rPr>
          <w:t>41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1" w:history="1">
        <w:r w:rsidR="00BB470C" w:rsidRPr="00B70925">
          <w:rPr>
            <w:rStyle w:val="a8"/>
            <w:noProof/>
          </w:rPr>
          <w:t xml:space="preserve">7.9 </w:t>
        </w:r>
        <w:r w:rsidR="00BB470C" w:rsidRPr="00B70925">
          <w:rPr>
            <w:rStyle w:val="a8"/>
            <w:rFonts w:hint="eastAsia"/>
            <w:noProof/>
          </w:rPr>
          <w:t>期末按公允价值占基金资产净值比例大小排序的前五名权证投资明细</w:t>
        </w:r>
        <w:r w:rsidR="00BB470C">
          <w:rPr>
            <w:noProof/>
            <w:webHidden/>
          </w:rPr>
          <w:tab/>
        </w:r>
        <w:r w:rsidR="00BB470C">
          <w:rPr>
            <w:noProof/>
            <w:webHidden/>
          </w:rPr>
          <w:fldChar w:fldCharType="begin"/>
        </w:r>
        <w:r w:rsidR="00BB470C">
          <w:rPr>
            <w:noProof/>
            <w:webHidden/>
          </w:rPr>
          <w:instrText xml:space="preserve"> PAGEREF _Toc428208281 \h </w:instrText>
        </w:r>
        <w:r w:rsidR="00BB470C">
          <w:rPr>
            <w:noProof/>
            <w:webHidden/>
          </w:rPr>
        </w:r>
        <w:r w:rsidR="00BB470C">
          <w:rPr>
            <w:noProof/>
            <w:webHidden/>
          </w:rPr>
          <w:fldChar w:fldCharType="separate"/>
        </w:r>
        <w:r>
          <w:rPr>
            <w:noProof/>
            <w:webHidden/>
          </w:rPr>
          <w:t>41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2" w:history="1">
        <w:r w:rsidR="00BB470C" w:rsidRPr="00B70925">
          <w:rPr>
            <w:rStyle w:val="a8"/>
            <w:noProof/>
          </w:rPr>
          <w:t xml:space="preserve">7.10 </w:t>
        </w:r>
        <w:r w:rsidR="00BB470C" w:rsidRPr="00B70925">
          <w:rPr>
            <w:rStyle w:val="a8"/>
            <w:rFonts w:hint="eastAsia"/>
            <w:noProof/>
          </w:rPr>
          <w:t>报告期末本基金投资的股指期货交易情况说明</w:t>
        </w:r>
        <w:r w:rsidR="00BB470C">
          <w:rPr>
            <w:noProof/>
            <w:webHidden/>
          </w:rPr>
          <w:tab/>
        </w:r>
        <w:r w:rsidR="00BB470C">
          <w:rPr>
            <w:noProof/>
            <w:webHidden/>
          </w:rPr>
          <w:fldChar w:fldCharType="begin"/>
        </w:r>
        <w:r w:rsidR="00BB470C">
          <w:rPr>
            <w:noProof/>
            <w:webHidden/>
          </w:rPr>
          <w:instrText xml:space="preserve"> PAGEREF _Toc428208282 \h </w:instrText>
        </w:r>
        <w:r w:rsidR="00BB470C">
          <w:rPr>
            <w:noProof/>
            <w:webHidden/>
          </w:rPr>
        </w:r>
        <w:r w:rsidR="00BB470C">
          <w:rPr>
            <w:noProof/>
            <w:webHidden/>
          </w:rPr>
          <w:fldChar w:fldCharType="separate"/>
        </w:r>
        <w:r>
          <w:rPr>
            <w:noProof/>
            <w:webHidden/>
          </w:rPr>
          <w:t>41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3" w:history="1">
        <w:r w:rsidR="00BB470C" w:rsidRPr="00B70925">
          <w:rPr>
            <w:rStyle w:val="a8"/>
            <w:noProof/>
          </w:rPr>
          <w:t>7.11</w:t>
        </w:r>
        <w:r w:rsidR="00BB470C" w:rsidRPr="00B70925">
          <w:rPr>
            <w:rStyle w:val="a8"/>
            <w:rFonts w:hint="eastAsia"/>
            <w:noProof/>
          </w:rPr>
          <w:t>报告期末本基金投资的国债期货交易情况说明</w:t>
        </w:r>
        <w:r w:rsidR="00BB470C">
          <w:rPr>
            <w:noProof/>
            <w:webHidden/>
          </w:rPr>
          <w:tab/>
        </w:r>
        <w:r w:rsidR="00BB470C">
          <w:rPr>
            <w:noProof/>
            <w:webHidden/>
          </w:rPr>
          <w:fldChar w:fldCharType="begin"/>
        </w:r>
        <w:r w:rsidR="00BB470C">
          <w:rPr>
            <w:noProof/>
            <w:webHidden/>
          </w:rPr>
          <w:instrText xml:space="preserve"> PAGEREF _Toc428208283 \h </w:instrText>
        </w:r>
        <w:r w:rsidR="00BB470C">
          <w:rPr>
            <w:noProof/>
            <w:webHidden/>
          </w:rPr>
        </w:r>
        <w:r w:rsidR="00BB470C">
          <w:rPr>
            <w:noProof/>
            <w:webHidden/>
          </w:rPr>
          <w:fldChar w:fldCharType="separate"/>
        </w:r>
        <w:r>
          <w:rPr>
            <w:noProof/>
            <w:webHidden/>
          </w:rPr>
          <w:t>41</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4" w:history="1">
        <w:r w:rsidR="00BB470C" w:rsidRPr="00B70925">
          <w:rPr>
            <w:rStyle w:val="a8"/>
            <w:noProof/>
          </w:rPr>
          <w:t xml:space="preserve">7.12 </w:t>
        </w:r>
        <w:r w:rsidR="00BB470C" w:rsidRPr="00B70925">
          <w:rPr>
            <w:rStyle w:val="a8"/>
            <w:rFonts w:hint="eastAsia"/>
            <w:noProof/>
          </w:rPr>
          <w:t>投资组合报告附注</w:t>
        </w:r>
        <w:r w:rsidR="00BB470C">
          <w:rPr>
            <w:noProof/>
            <w:webHidden/>
          </w:rPr>
          <w:tab/>
        </w:r>
        <w:r w:rsidR="00BB470C">
          <w:rPr>
            <w:noProof/>
            <w:webHidden/>
          </w:rPr>
          <w:fldChar w:fldCharType="begin"/>
        </w:r>
        <w:r w:rsidR="00BB470C">
          <w:rPr>
            <w:noProof/>
            <w:webHidden/>
          </w:rPr>
          <w:instrText xml:space="preserve"> PAGEREF _Toc428208284 \h </w:instrText>
        </w:r>
        <w:r w:rsidR="00BB470C">
          <w:rPr>
            <w:noProof/>
            <w:webHidden/>
          </w:rPr>
        </w:r>
        <w:r w:rsidR="00BB470C">
          <w:rPr>
            <w:noProof/>
            <w:webHidden/>
          </w:rPr>
          <w:fldChar w:fldCharType="separate"/>
        </w:r>
        <w:r>
          <w:rPr>
            <w:noProof/>
            <w:webHidden/>
          </w:rPr>
          <w:t>41</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85" w:history="1">
        <w:r w:rsidR="00BB470C" w:rsidRPr="00B70925">
          <w:rPr>
            <w:rStyle w:val="a8"/>
            <w:b/>
            <w:bCs/>
            <w:noProof/>
          </w:rPr>
          <w:t xml:space="preserve">§8  </w:t>
        </w:r>
        <w:r w:rsidR="00BB470C" w:rsidRPr="00B70925">
          <w:rPr>
            <w:rStyle w:val="a8"/>
            <w:rFonts w:hint="eastAsia"/>
            <w:b/>
            <w:bCs/>
            <w:noProof/>
          </w:rPr>
          <w:t>基金份额持有人信息</w:t>
        </w:r>
        <w:r w:rsidR="00BB470C">
          <w:rPr>
            <w:noProof/>
            <w:webHidden/>
          </w:rPr>
          <w:tab/>
        </w:r>
        <w:r w:rsidR="00BB470C">
          <w:rPr>
            <w:noProof/>
            <w:webHidden/>
          </w:rPr>
          <w:fldChar w:fldCharType="begin"/>
        </w:r>
        <w:r w:rsidR="00BB470C">
          <w:rPr>
            <w:noProof/>
            <w:webHidden/>
          </w:rPr>
          <w:instrText xml:space="preserve"> PAGEREF _Toc428208285 \h </w:instrText>
        </w:r>
        <w:r w:rsidR="00BB470C">
          <w:rPr>
            <w:noProof/>
            <w:webHidden/>
          </w:rPr>
        </w:r>
        <w:r w:rsidR="00BB470C">
          <w:rPr>
            <w:noProof/>
            <w:webHidden/>
          </w:rPr>
          <w:fldChar w:fldCharType="separate"/>
        </w:r>
        <w:r>
          <w:rPr>
            <w:noProof/>
            <w:webHidden/>
          </w:rPr>
          <w:t>42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6" w:history="1">
        <w:r w:rsidR="00BB470C" w:rsidRPr="00B70925">
          <w:rPr>
            <w:rStyle w:val="a8"/>
            <w:noProof/>
          </w:rPr>
          <w:t xml:space="preserve">8.1 </w:t>
        </w:r>
        <w:r w:rsidR="00BB470C" w:rsidRPr="00B70925">
          <w:rPr>
            <w:rStyle w:val="a8"/>
            <w:rFonts w:hint="eastAsia"/>
            <w:noProof/>
          </w:rPr>
          <w:t>期末基金份额持有人户数及持有人结构</w:t>
        </w:r>
        <w:r w:rsidR="00BB470C">
          <w:rPr>
            <w:noProof/>
            <w:webHidden/>
          </w:rPr>
          <w:tab/>
        </w:r>
        <w:r w:rsidR="00BB470C">
          <w:rPr>
            <w:noProof/>
            <w:webHidden/>
          </w:rPr>
          <w:fldChar w:fldCharType="begin"/>
        </w:r>
        <w:r w:rsidR="00BB470C">
          <w:rPr>
            <w:noProof/>
            <w:webHidden/>
          </w:rPr>
          <w:instrText xml:space="preserve"> PAGEREF _Toc428208286 \h </w:instrText>
        </w:r>
        <w:r w:rsidR="00BB470C">
          <w:rPr>
            <w:noProof/>
            <w:webHidden/>
          </w:rPr>
        </w:r>
        <w:r w:rsidR="00BB470C">
          <w:rPr>
            <w:noProof/>
            <w:webHidden/>
          </w:rPr>
          <w:fldChar w:fldCharType="separate"/>
        </w:r>
        <w:r>
          <w:rPr>
            <w:noProof/>
            <w:webHidden/>
          </w:rPr>
          <w:t>42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7" w:history="1">
        <w:r w:rsidR="00BB470C" w:rsidRPr="00B70925">
          <w:rPr>
            <w:rStyle w:val="a8"/>
            <w:noProof/>
          </w:rPr>
          <w:t xml:space="preserve">8.2 </w:t>
        </w:r>
        <w:r w:rsidR="00BB470C" w:rsidRPr="00B70925">
          <w:rPr>
            <w:rStyle w:val="a8"/>
            <w:rFonts w:hint="eastAsia"/>
            <w:noProof/>
          </w:rPr>
          <w:t>期末基金管理人的从业人员持有本基金的情况</w:t>
        </w:r>
        <w:r w:rsidR="00BB470C">
          <w:rPr>
            <w:noProof/>
            <w:webHidden/>
          </w:rPr>
          <w:tab/>
        </w:r>
        <w:r w:rsidR="00BB470C">
          <w:rPr>
            <w:noProof/>
            <w:webHidden/>
          </w:rPr>
          <w:fldChar w:fldCharType="begin"/>
        </w:r>
        <w:r w:rsidR="00BB470C">
          <w:rPr>
            <w:noProof/>
            <w:webHidden/>
          </w:rPr>
          <w:instrText xml:space="preserve"> PAGEREF _Toc428208287 \h </w:instrText>
        </w:r>
        <w:r w:rsidR="00BB470C">
          <w:rPr>
            <w:noProof/>
            <w:webHidden/>
          </w:rPr>
        </w:r>
        <w:r w:rsidR="00BB470C">
          <w:rPr>
            <w:noProof/>
            <w:webHidden/>
          </w:rPr>
          <w:fldChar w:fldCharType="separate"/>
        </w:r>
        <w:r>
          <w:rPr>
            <w:noProof/>
            <w:webHidden/>
          </w:rPr>
          <w:t>42</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88" w:history="1">
        <w:r w:rsidR="00BB470C" w:rsidRPr="00B70925">
          <w:rPr>
            <w:rStyle w:val="a8"/>
            <w:noProof/>
          </w:rPr>
          <w:t>8.3</w:t>
        </w:r>
        <w:r w:rsidR="00BB470C" w:rsidRPr="00B70925">
          <w:rPr>
            <w:rStyle w:val="a8"/>
            <w:rFonts w:hint="eastAsia"/>
            <w:noProof/>
          </w:rPr>
          <w:t>期末基金管理人的从业人员持有本开放式基金份额总量区间的情况</w:t>
        </w:r>
        <w:r w:rsidR="00BB470C">
          <w:rPr>
            <w:noProof/>
            <w:webHidden/>
          </w:rPr>
          <w:tab/>
        </w:r>
        <w:r w:rsidR="00BB470C">
          <w:rPr>
            <w:noProof/>
            <w:webHidden/>
          </w:rPr>
          <w:fldChar w:fldCharType="begin"/>
        </w:r>
        <w:r w:rsidR="00BB470C">
          <w:rPr>
            <w:noProof/>
            <w:webHidden/>
          </w:rPr>
          <w:instrText xml:space="preserve"> PAGEREF _Toc428208288 \h </w:instrText>
        </w:r>
        <w:r w:rsidR="00BB470C">
          <w:rPr>
            <w:noProof/>
            <w:webHidden/>
          </w:rPr>
        </w:r>
        <w:r w:rsidR="00BB470C">
          <w:rPr>
            <w:noProof/>
            <w:webHidden/>
          </w:rPr>
          <w:fldChar w:fldCharType="separate"/>
        </w:r>
        <w:r>
          <w:rPr>
            <w:noProof/>
            <w:webHidden/>
          </w:rPr>
          <w:t>43</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89" w:history="1">
        <w:r w:rsidR="00BB470C" w:rsidRPr="00B70925">
          <w:rPr>
            <w:rStyle w:val="a8"/>
            <w:b/>
            <w:bCs/>
            <w:noProof/>
          </w:rPr>
          <w:t>§9</w:t>
        </w:r>
        <w:r w:rsidR="00723759">
          <w:rPr>
            <w:rStyle w:val="a8"/>
            <w:b/>
            <w:bCs/>
            <w:noProof/>
          </w:rPr>
          <w:t xml:space="preserve"> </w:t>
        </w:r>
        <w:r w:rsidR="00BB470C" w:rsidRPr="00B70925">
          <w:rPr>
            <w:rStyle w:val="a8"/>
            <w:rFonts w:hint="eastAsia"/>
            <w:b/>
            <w:bCs/>
            <w:noProof/>
          </w:rPr>
          <w:t>开放式基金份额变动</w:t>
        </w:r>
        <w:r w:rsidR="00BB470C">
          <w:rPr>
            <w:noProof/>
            <w:webHidden/>
          </w:rPr>
          <w:tab/>
        </w:r>
        <w:r w:rsidR="00BB470C">
          <w:rPr>
            <w:noProof/>
            <w:webHidden/>
          </w:rPr>
          <w:fldChar w:fldCharType="begin"/>
        </w:r>
        <w:r w:rsidR="00BB470C">
          <w:rPr>
            <w:noProof/>
            <w:webHidden/>
          </w:rPr>
          <w:instrText xml:space="preserve"> PAGEREF _Toc428208289 \h </w:instrText>
        </w:r>
        <w:r w:rsidR="00BB470C">
          <w:rPr>
            <w:noProof/>
            <w:webHidden/>
          </w:rPr>
        </w:r>
        <w:r w:rsidR="00BB470C">
          <w:rPr>
            <w:noProof/>
            <w:webHidden/>
          </w:rPr>
          <w:fldChar w:fldCharType="separate"/>
        </w:r>
        <w:r>
          <w:rPr>
            <w:noProof/>
            <w:webHidden/>
          </w:rPr>
          <w:t>43</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90" w:history="1">
        <w:r w:rsidR="00BB470C" w:rsidRPr="00B70925">
          <w:rPr>
            <w:rStyle w:val="a8"/>
            <w:b/>
            <w:bCs/>
            <w:noProof/>
          </w:rPr>
          <w:t xml:space="preserve">§10 </w:t>
        </w:r>
        <w:r w:rsidR="00BB470C" w:rsidRPr="00B70925">
          <w:rPr>
            <w:rStyle w:val="a8"/>
            <w:rFonts w:hint="eastAsia"/>
            <w:b/>
            <w:bCs/>
            <w:noProof/>
          </w:rPr>
          <w:t>重大事件揭示</w:t>
        </w:r>
        <w:r w:rsidR="00BB470C">
          <w:rPr>
            <w:noProof/>
            <w:webHidden/>
          </w:rPr>
          <w:tab/>
        </w:r>
        <w:r w:rsidR="00BB470C">
          <w:rPr>
            <w:noProof/>
            <w:webHidden/>
          </w:rPr>
          <w:fldChar w:fldCharType="begin"/>
        </w:r>
        <w:r w:rsidR="00BB470C">
          <w:rPr>
            <w:noProof/>
            <w:webHidden/>
          </w:rPr>
          <w:instrText xml:space="preserve"> PAGEREF _Toc428208290 \h </w:instrText>
        </w:r>
        <w:r w:rsidR="00BB470C">
          <w:rPr>
            <w:noProof/>
            <w:webHidden/>
          </w:rPr>
        </w:r>
        <w:r w:rsidR="00BB470C">
          <w:rPr>
            <w:noProof/>
            <w:webHidden/>
          </w:rPr>
          <w:fldChar w:fldCharType="separate"/>
        </w:r>
        <w:r>
          <w:rPr>
            <w:noProof/>
            <w:webHidden/>
          </w:rPr>
          <w:t>43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1" w:history="1">
        <w:r w:rsidR="00BB470C" w:rsidRPr="00B70925">
          <w:rPr>
            <w:rStyle w:val="a8"/>
            <w:noProof/>
          </w:rPr>
          <w:t xml:space="preserve">10.1 </w:t>
        </w:r>
        <w:r w:rsidR="00BB470C" w:rsidRPr="00B70925">
          <w:rPr>
            <w:rStyle w:val="a8"/>
            <w:rFonts w:hint="eastAsia"/>
            <w:noProof/>
          </w:rPr>
          <w:t>基金份额持有人大会决议</w:t>
        </w:r>
        <w:r w:rsidR="00BB470C">
          <w:rPr>
            <w:noProof/>
            <w:webHidden/>
          </w:rPr>
          <w:tab/>
        </w:r>
        <w:r w:rsidR="00BB470C">
          <w:rPr>
            <w:noProof/>
            <w:webHidden/>
          </w:rPr>
          <w:fldChar w:fldCharType="begin"/>
        </w:r>
        <w:r w:rsidR="00BB470C">
          <w:rPr>
            <w:noProof/>
            <w:webHidden/>
          </w:rPr>
          <w:instrText xml:space="preserve"> PAGEREF _Toc428208291 \h </w:instrText>
        </w:r>
        <w:r w:rsidR="00BB470C">
          <w:rPr>
            <w:noProof/>
            <w:webHidden/>
          </w:rPr>
        </w:r>
        <w:r w:rsidR="00BB470C">
          <w:rPr>
            <w:noProof/>
            <w:webHidden/>
          </w:rPr>
          <w:fldChar w:fldCharType="separate"/>
        </w:r>
        <w:r>
          <w:rPr>
            <w:noProof/>
            <w:webHidden/>
          </w:rPr>
          <w:t>43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2" w:history="1">
        <w:r w:rsidR="00BB470C" w:rsidRPr="00B70925">
          <w:rPr>
            <w:rStyle w:val="a8"/>
            <w:noProof/>
          </w:rPr>
          <w:t xml:space="preserve">10.2 </w:t>
        </w:r>
        <w:r w:rsidR="00BB470C" w:rsidRPr="00B70925">
          <w:rPr>
            <w:rStyle w:val="a8"/>
            <w:rFonts w:hint="eastAsia"/>
            <w:noProof/>
          </w:rPr>
          <w:t>基金管理人、基金托管人的专门基金托管部门的重大人事变动</w:t>
        </w:r>
        <w:r w:rsidR="00BB470C">
          <w:rPr>
            <w:noProof/>
            <w:webHidden/>
          </w:rPr>
          <w:tab/>
        </w:r>
        <w:r w:rsidR="00BB470C">
          <w:rPr>
            <w:noProof/>
            <w:webHidden/>
          </w:rPr>
          <w:fldChar w:fldCharType="begin"/>
        </w:r>
        <w:r w:rsidR="00BB470C">
          <w:rPr>
            <w:noProof/>
            <w:webHidden/>
          </w:rPr>
          <w:instrText xml:space="preserve"> PAGEREF _Toc428208292 \h </w:instrText>
        </w:r>
        <w:r w:rsidR="00BB470C">
          <w:rPr>
            <w:noProof/>
            <w:webHidden/>
          </w:rPr>
        </w:r>
        <w:r w:rsidR="00BB470C">
          <w:rPr>
            <w:noProof/>
            <w:webHidden/>
          </w:rPr>
          <w:fldChar w:fldCharType="separate"/>
        </w:r>
        <w:r>
          <w:rPr>
            <w:noProof/>
            <w:webHidden/>
          </w:rPr>
          <w:t>43</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3" w:history="1">
        <w:r w:rsidR="00BB470C" w:rsidRPr="00B70925">
          <w:rPr>
            <w:rStyle w:val="a8"/>
            <w:noProof/>
          </w:rPr>
          <w:t xml:space="preserve">10.3 </w:t>
        </w:r>
        <w:r w:rsidR="00BB470C" w:rsidRPr="00B70925">
          <w:rPr>
            <w:rStyle w:val="a8"/>
            <w:rFonts w:hint="eastAsia"/>
            <w:noProof/>
          </w:rPr>
          <w:t>涉及基金管理人、基金财产、基金托管业务的诉讼</w:t>
        </w:r>
        <w:r w:rsidR="00BB470C">
          <w:rPr>
            <w:noProof/>
            <w:webHidden/>
          </w:rPr>
          <w:tab/>
        </w:r>
        <w:r w:rsidR="00BB470C">
          <w:rPr>
            <w:noProof/>
            <w:webHidden/>
          </w:rPr>
          <w:fldChar w:fldCharType="begin"/>
        </w:r>
        <w:r w:rsidR="00BB470C">
          <w:rPr>
            <w:noProof/>
            <w:webHidden/>
          </w:rPr>
          <w:instrText xml:space="preserve"> PAGEREF _Toc428208293 \h </w:instrText>
        </w:r>
        <w:r w:rsidR="00BB470C">
          <w:rPr>
            <w:noProof/>
            <w:webHidden/>
          </w:rPr>
        </w:r>
        <w:r w:rsidR="00BB470C">
          <w:rPr>
            <w:noProof/>
            <w:webHidden/>
          </w:rPr>
          <w:fldChar w:fldCharType="separate"/>
        </w:r>
        <w:r>
          <w:rPr>
            <w:noProof/>
            <w:webHidden/>
          </w:rPr>
          <w:t>44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4" w:history="1">
        <w:r w:rsidR="00BB470C" w:rsidRPr="00B70925">
          <w:rPr>
            <w:rStyle w:val="a8"/>
            <w:noProof/>
          </w:rPr>
          <w:t xml:space="preserve">10.4 </w:t>
        </w:r>
        <w:r w:rsidR="00BB470C" w:rsidRPr="00B70925">
          <w:rPr>
            <w:rStyle w:val="a8"/>
            <w:rFonts w:hint="eastAsia"/>
            <w:noProof/>
          </w:rPr>
          <w:t>基金投资策略的改变</w:t>
        </w:r>
        <w:r w:rsidR="00BB470C">
          <w:rPr>
            <w:noProof/>
            <w:webHidden/>
          </w:rPr>
          <w:tab/>
        </w:r>
        <w:r w:rsidR="00BB470C">
          <w:rPr>
            <w:noProof/>
            <w:webHidden/>
          </w:rPr>
          <w:fldChar w:fldCharType="begin"/>
        </w:r>
        <w:r w:rsidR="00BB470C">
          <w:rPr>
            <w:noProof/>
            <w:webHidden/>
          </w:rPr>
          <w:instrText xml:space="preserve"> PAGEREF _Toc428208294 \h </w:instrText>
        </w:r>
        <w:r w:rsidR="00BB470C">
          <w:rPr>
            <w:noProof/>
            <w:webHidden/>
          </w:rPr>
        </w:r>
        <w:r w:rsidR="00BB470C">
          <w:rPr>
            <w:noProof/>
            <w:webHidden/>
          </w:rPr>
          <w:fldChar w:fldCharType="separate"/>
        </w:r>
        <w:r>
          <w:rPr>
            <w:noProof/>
            <w:webHidden/>
          </w:rPr>
          <w:t>44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5" w:history="1">
        <w:r w:rsidR="00BB470C" w:rsidRPr="00B70925">
          <w:rPr>
            <w:rStyle w:val="a8"/>
            <w:noProof/>
          </w:rPr>
          <w:t>10.5</w:t>
        </w:r>
        <w:r w:rsidR="00BB470C" w:rsidRPr="00B70925">
          <w:rPr>
            <w:rStyle w:val="a8"/>
            <w:rFonts w:hint="eastAsia"/>
            <w:noProof/>
          </w:rPr>
          <w:t>报告期内改聘会计师事务所情况</w:t>
        </w:r>
        <w:r w:rsidR="00BB470C">
          <w:rPr>
            <w:noProof/>
            <w:webHidden/>
          </w:rPr>
          <w:tab/>
        </w:r>
        <w:r w:rsidR="00BB470C">
          <w:rPr>
            <w:noProof/>
            <w:webHidden/>
          </w:rPr>
          <w:fldChar w:fldCharType="begin"/>
        </w:r>
        <w:r w:rsidR="00BB470C">
          <w:rPr>
            <w:noProof/>
            <w:webHidden/>
          </w:rPr>
          <w:instrText xml:space="preserve"> PAGEREF _Toc428208295 \h </w:instrText>
        </w:r>
        <w:r w:rsidR="00BB470C">
          <w:rPr>
            <w:noProof/>
            <w:webHidden/>
          </w:rPr>
        </w:r>
        <w:r w:rsidR="00BB470C">
          <w:rPr>
            <w:noProof/>
            <w:webHidden/>
          </w:rPr>
          <w:fldChar w:fldCharType="separate"/>
        </w:r>
        <w:r>
          <w:rPr>
            <w:noProof/>
            <w:webHidden/>
          </w:rPr>
          <w:t>44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6" w:history="1">
        <w:r w:rsidR="00BB470C" w:rsidRPr="00B70925">
          <w:rPr>
            <w:rStyle w:val="a8"/>
            <w:noProof/>
          </w:rPr>
          <w:t>10.6</w:t>
        </w:r>
        <w:r w:rsidR="00BB470C" w:rsidRPr="00B70925">
          <w:rPr>
            <w:rStyle w:val="a8"/>
            <w:rFonts w:hint="eastAsia"/>
            <w:noProof/>
          </w:rPr>
          <w:t>管理人、托管人及其高级管理人员受稽查或处罚等情况</w:t>
        </w:r>
        <w:r w:rsidR="00BB470C">
          <w:rPr>
            <w:noProof/>
            <w:webHidden/>
          </w:rPr>
          <w:tab/>
        </w:r>
        <w:r w:rsidR="00BB470C">
          <w:rPr>
            <w:noProof/>
            <w:webHidden/>
          </w:rPr>
          <w:fldChar w:fldCharType="begin"/>
        </w:r>
        <w:r w:rsidR="00BB470C">
          <w:rPr>
            <w:noProof/>
            <w:webHidden/>
          </w:rPr>
          <w:instrText xml:space="preserve"> PAGEREF _Toc428208296 \h </w:instrText>
        </w:r>
        <w:r w:rsidR="00BB470C">
          <w:rPr>
            <w:noProof/>
            <w:webHidden/>
          </w:rPr>
        </w:r>
        <w:r w:rsidR="00BB470C">
          <w:rPr>
            <w:noProof/>
            <w:webHidden/>
          </w:rPr>
          <w:fldChar w:fldCharType="separate"/>
        </w:r>
        <w:r>
          <w:rPr>
            <w:noProof/>
            <w:webHidden/>
          </w:rPr>
          <w:t>44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7" w:history="1">
        <w:r w:rsidR="00BB470C" w:rsidRPr="00B70925">
          <w:rPr>
            <w:rStyle w:val="a8"/>
            <w:noProof/>
          </w:rPr>
          <w:t xml:space="preserve">10.7 </w:t>
        </w:r>
        <w:r w:rsidR="00BB470C" w:rsidRPr="00B70925">
          <w:rPr>
            <w:rStyle w:val="a8"/>
            <w:rFonts w:hint="eastAsia"/>
            <w:noProof/>
          </w:rPr>
          <w:t>基金租用证券公司交易单元的有关情况</w:t>
        </w:r>
        <w:r w:rsidR="00BB470C">
          <w:rPr>
            <w:noProof/>
            <w:webHidden/>
          </w:rPr>
          <w:tab/>
        </w:r>
        <w:r w:rsidR="00BB470C">
          <w:rPr>
            <w:noProof/>
            <w:webHidden/>
          </w:rPr>
          <w:fldChar w:fldCharType="begin"/>
        </w:r>
        <w:r w:rsidR="00BB470C">
          <w:rPr>
            <w:noProof/>
            <w:webHidden/>
          </w:rPr>
          <w:instrText xml:space="preserve"> PAGEREF _Toc428208297 \h </w:instrText>
        </w:r>
        <w:r w:rsidR="00BB470C">
          <w:rPr>
            <w:noProof/>
            <w:webHidden/>
          </w:rPr>
        </w:r>
        <w:r w:rsidR="00BB470C">
          <w:rPr>
            <w:noProof/>
            <w:webHidden/>
          </w:rPr>
          <w:fldChar w:fldCharType="separate"/>
        </w:r>
        <w:r>
          <w:rPr>
            <w:noProof/>
            <w:webHidden/>
          </w:rPr>
          <w:t>44</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298" w:history="1">
        <w:r w:rsidR="00BB470C" w:rsidRPr="00B70925">
          <w:rPr>
            <w:rStyle w:val="a8"/>
            <w:noProof/>
          </w:rPr>
          <w:t xml:space="preserve">10.8 </w:t>
        </w:r>
        <w:r w:rsidR="00BB470C" w:rsidRPr="00B70925">
          <w:rPr>
            <w:rStyle w:val="a8"/>
            <w:rFonts w:hint="eastAsia"/>
            <w:noProof/>
          </w:rPr>
          <w:t>其他重大事件</w:t>
        </w:r>
        <w:r w:rsidR="00BB470C">
          <w:rPr>
            <w:noProof/>
            <w:webHidden/>
          </w:rPr>
          <w:tab/>
        </w:r>
        <w:r w:rsidR="00BB470C">
          <w:rPr>
            <w:noProof/>
            <w:webHidden/>
          </w:rPr>
          <w:fldChar w:fldCharType="begin"/>
        </w:r>
        <w:r w:rsidR="00BB470C">
          <w:rPr>
            <w:noProof/>
            <w:webHidden/>
          </w:rPr>
          <w:instrText xml:space="preserve"> PAGEREF _Toc428208298 \h </w:instrText>
        </w:r>
        <w:r w:rsidR="00BB470C">
          <w:rPr>
            <w:noProof/>
            <w:webHidden/>
          </w:rPr>
        </w:r>
        <w:r w:rsidR="00BB470C">
          <w:rPr>
            <w:noProof/>
            <w:webHidden/>
          </w:rPr>
          <w:fldChar w:fldCharType="separate"/>
        </w:r>
        <w:r>
          <w:rPr>
            <w:noProof/>
            <w:webHidden/>
          </w:rPr>
          <w:t>46</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299" w:history="1">
        <w:r w:rsidR="00BB470C" w:rsidRPr="00B70925">
          <w:rPr>
            <w:rStyle w:val="a8"/>
            <w:b/>
            <w:bCs/>
            <w:noProof/>
          </w:rPr>
          <w:t xml:space="preserve">§11 </w:t>
        </w:r>
        <w:r w:rsidR="00BB470C" w:rsidRPr="00B70925">
          <w:rPr>
            <w:rStyle w:val="a8"/>
            <w:rFonts w:hint="eastAsia"/>
            <w:b/>
            <w:bCs/>
            <w:noProof/>
          </w:rPr>
          <w:t>影响投资者决策的其他重要信息</w:t>
        </w:r>
        <w:r w:rsidR="00BB470C">
          <w:rPr>
            <w:noProof/>
            <w:webHidden/>
          </w:rPr>
          <w:tab/>
        </w:r>
        <w:r w:rsidR="00BB470C">
          <w:rPr>
            <w:noProof/>
            <w:webHidden/>
          </w:rPr>
          <w:fldChar w:fldCharType="begin"/>
        </w:r>
        <w:r w:rsidR="00BB470C">
          <w:rPr>
            <w:noProof/>
            <w:webHidden/>
          </w:rPr>
          <w:instrText xml:space="preserve"> PAGEREF _Toc428208299 \h </w:instrText>
        </w:r>
        <w:r w:rsidR="00BB470C">
          <w:rPr>
            <w:noProof/>
            <w:webHidden/>
          </w:rPr>
        </w:r>
        <w:r w:rsidR="00BB470C">
          <w:rPr>
            <w:noProof/>
            <w:webHidden/>
          </w:rPr>
          <w:fldChar w:fldCharType="separate"/>
        </w:r>
        <w:r>
          <w:rPr>
            <w:noProof/>
            <w:webHidden/>
          </w:rPr>
          <w:t>48</w:t>
        </w:r>
        <w:r w:rsidR="00BB470C">
          <w:rPr>
            <w:noProof/>
            <w:webHidden/>
          </w:rPr>
          <w:fldChar w:fldCharType="end"/>
        </w:r>
      </w:hyperlink>
    </w:p>
    <w:p w:rsidR="00BB470C" w:rsidRDefault="007F1CC2">
      <w:pPr>
        <w:pStyle w:val="11"/>
        <w:rPr>
          <w:rFonts w:asciiTheme="minorHAnsi" w:eastAsiaTheme="minorEastAsia" w:hAnsiTheme="minorHAnsi" w:cstheme="minorBidi"/>
          <w:noProof/>
          <w:szCs w:val="22"/>
        </w:rPr>
      </w:pPr>
      <w:hyperlink w:anchor="_Toc428208300" w:history="1">
        <w:r w:rsidR="00BB470C" w:rsidRPr="00B70925">
          <w:rPr>
            <w:rStyle w:val="a8"/>
            <w:b/>
            <w:bCs/>
            <w:noProof/>
          </w:rPr>
          <w:t xml:space="preserve">§12 </w:t>
        </w:r>
        <w:r w:rsidR="00BB470C" w:rsidRPr="00B70925">
          <w:rPr>
            <w:rStyle w:val="a8"/>
            <w:rFonts w:hint="eastAsia"/>
            <w:b/>
            <w:bCs/>
            <w:noProof/>
          </w:rPr>
          <w:t>备查文件目录</w:t>
        </w:r>
        <w:r w:rsidR="00BB470C">
          <w:rPr>
            <w:noProof/>
            <w:webHidden/>
          </w:rPr>
          <w:tab/>
        </w:r>
        <w:r w:rsidR="00BB470C">
          <w:rPr>
            <w:noProof/>
            <w:webHidden/>
          </w:rPr>
          <w:fldChar w:fldCharType="begin"/>
        </w:r>
        <w:r w:rsidR="00BB470C">
          <w:rPr>
            <w:noProof/>
            <w:webHidden/>
          </w:rPr>
          <w:instrText xml:space="preserve"> PAGEREF _Toc428208300 \h </w:instrText>
        </w:r>
        <w:r w:rsidR="00BB470C">
          <w:rPr>
            <w:noProof/>
            <w:webHidden/>
          </w:rPr>
        </w:r>
        <w:r w:rsidR="00BB470C">
          <w:rPr>
            <w:noProof/>
            <w:webHidden/>
          </w:rPr>
          <w:fldChar w:fldCharType="separate"/>
        </w:r>
        <w:r>
          <w:rPr>
            <w:noProof/>
            <w:webHidden/>
          </w:rPr>
          <w:t>49</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301" w:history="1">
        <w:r w:rsidR="00BB470C" w:rsidRPr="00B70925">
          <w:rPr>
            <w:rStyle w:val="a8"/>
            <w:noProof/>
          </w:rPr>
          <w:t xml:space="preserve">12.1 </w:t>
        </w:r>
        <w:r w:rsidR="00BB470C" w:rsidRPr="00B70925">
          <w:rPr>
            <w:rStyle w:val="a8"/>
            <w:rFonts w:hint="eastAsia"/>
            <w:noProof/>
          </w:rPr>
          <w:t>备查文件目录</w:t>
        </w:r>
        <w:r w:rsidR="00BB470C">
          <w:rPr>
            <w:noProof/>
            <w:webHidden/>
          </w:rPr>
          <w:tab/>
        </w:r>
        <w:r w:rsidR="00BB470C">
          <w:rPr>
            <w:noProof/>
            <w:webHidden/>
          </w:rPr>
          <w:fldChar w:fldCharType="begin"/>
        </w:r>
        <w:r w:rsidR="00BB470C">
          <w:rPr>
            <w:noProof/>
            <w:webHidden/>
          </w:rPr>
          <w:instrText xml:space="preserve"> PAGEREF _Toc428208301 \h </w:instrText>
        </w:r>
        <w:r w:rsidR="00BB470C">
          <w:rPr>
            <w:noProof/>
            <w:webHidden/>
          </w:rPr>
        </w:r>
        <w:r w:rsidR="00BB470C">
          <w:rPr>
            <w:noProof/>
            <w:webHidden/>
          </w:rPr>
          <w:fldChar w:fldCharType="separate"/>
        </w:r>
        <w:r>
          <w:rPr>
            <w:noProof/>
            <w:webHidden/>
          </w:rPr>
          <w:t>49</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302" w:history="1">
        <w:r w:rsidR="00BB470C" w:rsidRPr="00B70925">
          <w:rPr>
            <w:rStyle w:val="a8"/>
            <w:noProof/>
          </w:rPr>
          <w:t xml:space="preserve">12.2 </w:t>
        </w:r>
        <w:r w:rsidR="00BB470C" w:rsidRPr="00B70925">
          <w:rPr>
            <w:rStyle w:val="a8"/>
            <w:rFonts w:hint="eastAsia"/>
            <w:noProof/>
          </w:rPr>
          <w:t>存放地点</w:t>
        </w:r>
        <w:r w:rsidR="00BB470C">
          <w:rPr>
            <w:noProof/>
            <w:webHidden/>
          </w:rPr>
          <w:tab/>
        </w:r>
        <w:r w:rsidR="00BB470C">
          <w:rPr>
            <w:noProof/>
            <w:webHidden/>
          </w:rPr>
          <w:fldChar w:fldCharType="begin"/>
        </w:r>
        <w:r w:rsidR="00BB470C">
          <w:rPr>
            <w:noProof/>
            <w:webHidden/>
          </w:rPr>
          <w:instrText xml:space="preserve"> PAGEREF _Toc428208302 \h </w:instrText>
        </w:r>
        <w:r w:rsidR="00BB470C">
          <w:rPr>
            <w:noProof/>
            <w:webHidden/>
          </w:rPr>
        </w:r>
        <w:r w:rsidR="00BB470C">
          <w:rPr>
            <w:noProof/>
            <w:webHidden/>
          </w:rPr>
          <w:fldChar w:fldCharType="separate"/>
        </w:r>
        <w:r>
          <w:rPr>
            <w:noProof/>
            <w:webHidden/>
          </w:rPr>
          <w:t>49</w:t>
        </w:r>
        <w:r w:rsidR="00BB470C">
          <w:rPr>
            <w:noProof/>
            <w:webHidden/>
          </w:rPr>
          <w:fldChar w:fldCharType="end"/>
        </w:r>
      </w:hyperlink>
    </w:p>
    <w:p w:rsidR="00BB470C" w:rsidRDefault="007F1CC2">
      <w:pPr>
        <w:pStyle w:val="22"/>
        <w:rPr>
          <w:rFonts w:asciiTheme="minorHAnsi" w:eastAsiaTheme="minorEastAsia" w:hAnsiTheme="minorHAnsi" w:cstheme="minorBidi"/>
          <w:noProof/>
          <w:kern w:val="2"/>
          <w:szCs w:val="22"/>
        </w:rPr>
      </w:pPr>
      <w:hyperlink w:anchor="_Toc428208303" w:history="1">
        <w:r w:rsidR="00BB470C" w:rsidRPr="00B70925">
          <w:rPr>
            <w:rStyle w:val="a8"/>
            <w:noProof/>
          </w:rPr>
          <w:t xml:space="preserve">12.3 </w:t>
        </w:r>
        <w:r w:rsidR="00BB470C" w:rsidRPr="00B70925">
          <w:rPr>
            <w:rStyle w:val="a8"/>
            <w:rFonts w:hint="eastAsia"/>
            <w:noProof/>
          </w:rPr>
          <w:t>查阅方式</w:t>
        </w:r>
        <w:r w:rsidR="00BB470C">
          <w:rPr>
            <w:noProof/>
            <w:webHidden/>
          </w:rPr>
          <w:tab/>
        </w:r>
        <w:r w:rsidR="00BB470C">
          <w:rPr>
            <w:noProof/>
            <w:webHidden/>
          </w:rPr>
          <w:fldChar w:fldCharType="begin"/>
        </w:r>
        <w:r w:rsidR="00BB470C">
          <w:rPr>
            <w:noProof/>
            <w:webHidden/>
          </w:rPr>
          <w:instrText xml:space="preserve"> PAGEREF _Toc428208303 \h </w:instrText>
        </w:r>
        <w:r w:rsidR="00BB470C">
          <w:rPr>
            <w:noProof/>
            <w:webHidden/>
          </w:rPr>
        </w:r>
        <w:r w:rsidR="00BB470C">
          <w:rPr>
            <w:noProof/>
            <w:webHidden/>
          </w:rPr>
          <w:fldChar w:fldCharType="separate"/>
        </w:r>
        <w:r>
          <w:rPr>
            <w:noProof/>
            <w:webHidden/>
          </w:rPr>
          <w:t>49</w:t>
        </w:r>
        <w:r w:rsidR="00BB470C">
          <w:rPr>
            <w:noProof/>
            <w:webHidden/>
          </w:rPr>
          <w:fldChar w:fldCharType="end"/>
        </w:r>
      </w:hyperlink>
    </w:p>
    <w:p w:rsidR="001548F9" w:rsidRPr="00035D71" w:rsidRDefault="005208E2"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845FC8">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08245"/>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0824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交银施罗德蓝筹股票证券投资基金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交银蓝筹股票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519694</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519694(</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519695(</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2007</w:t>
            </w:r>
            <w:r w:rsidRPr="00035D71">
              <w:rPr>
                <w:sz w:val="24"/>
              </w:rPr>
              <w:t>年</w:t>
            </w:r>
            <w:r w:rsidRPr="00035D71">
              <w:rPr>
                <w:sz w:val="24"/>
              </w:rPr>
              <w:t>8</w:t>
            </w:r>
            <w:r w:rsidRPr="00035D71">
              <w:rPr>
                <w:sz w:val="24"/>
              </w:rPr>
              <w:t>月</w:t>
            </w:r>
            <w:r w:rsidRPr="00035D71">
              <w:rPr>
                <w:sz w:val="24"/>
              </w:rPr>
              <w:t>8</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3,265,594,660.52</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0824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中证</w:t>
            </w:r>
            <w:r w:rsidRPr="00035D71">
              <w:rPr>
                <w:sz w:val="24"/>
              </w:rPr>
              <w:t>100</w:t>
            </w:r>
            <w:r w:rsidRPr="00035D71">
              <w:rPr>
                <w:sz w:val="24"/>
              </w:rPr>
              <w:t>指数</w:t>
            </w:r>
            <w:r w:rsidRPr="00035D71">
              <w:rPr>
                <w:sz w:val="24"/>
              </w:rPr>
              <w:t>+25%×</w:t>
            </w:r>
            <w:r w:rsidRPr="00035D71">
              <w:rPr>
                <w:sz w:val="24"/>
              </w:rPr>
              <w:t>中信标普全债指数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本基金是一只股票型基金，以优质蓝筹股为主要投资对象，属于证券投资基金中较高预期收益和较高风险的品种，本基金的风险与预期收益都要高于混合型基金和债券型基金。</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0824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0824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0825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845FC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08251"/>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0825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3,333,601,381.48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2,985,441,120.25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0.4839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46.58%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47.00%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654,314,366.91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0.2004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3,919,909,027.43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1.2004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21.71%</w:t>
            </w:r>
          </w:p>
        </w:tc>
      </w:tr>
    </w:tbl>
    <w:bookmarkEnd w:id="16"/>
    <w:bookmarkEnd w:id="17"/>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0825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D22BB8">
        <w:tc>
          <w:tcPr>
            <w:tcW w:w="1497" w:type="dxa"/>
            <w:vAlign w:val="center"/>
          </w:tcPr>
          <w:p w:rsidR="00D22BB8" w:rsidRDefault="006A58CB">
            <w:pPr>
              <w:jc w:val="left"/>
            </w:pPr>
            <w:r>
              <w:rPr>
                <w:color w:val="000000"/>
                <w:sz w:val="24"/>
              </w:rPr>
              <w:t>过去一个月</w:t>
            </w:r>
          </w:p>
        </w:tc>
        <w:tc>
          <w:tcPr>
            <w:tcW w:w="1251" w:type="dxa"/>
            <w:vAlign w:val="center"/>
          </w:tcPr>
          <w:p w:rsidR="00D22BB8" w:rsidRDefault="006A58CB">
            <w:pPr>
              <w:jc w:val="center"/>
            </w:pPr>
            <w:r>
              <w:rPr>
                <w:color w:val="000000"/>
                <w:sz w:val="24"/>
              </w:rPr>
              <w:t>-14.24%</w:t>
            </w:r>
          </w:p>
        </w:tc>
        <w:tc>
          <w:tcPr>
            <w:tcW w:w="1250" w:type="dxa"/>
            <w:vAlign w:val="center"/>
          </w:tcPr>
          <w:p w:rsidR="00D22BB8" w:rsidRDefault="006A58CB">
            <w:pPr>
              <w:jc w:val="center"/>
            </w:pPr>
            <w:r>
              <w:rPr>
                <w:color w:val="000000"/>
                <w:sz w:val="24"/>
              </w:rPr>
              <w:t>3.84%</w:t>
            </w:r>
          </w:p>
        </w:tc>
        <w:tc>
          <w:tcPr>
            <w:tcW w:w="1250" w:type="dxa"/>
            <w:vAlign w:val="center"/>
          </w:tcPr>
          <w:p w:rsidR="00D22BB8" w:rsidRDefault="006A58CB">
            <w:pPr>
              <w:jc w:val="center"/>
            </w:pPr>
            <w:r>
              <w:rPr>
                <w:color w:val="000000"/>
                <w:sz w:val="24"/>
              </w:rPr>
              <w:t>-4.57%</w:t>
            </w:r>
          </w:p>
        </w:tc>
        <w:tc>
          <w:tcPr>
            <w:tcW w:w="1250" w:type="dxa"/>
            <w:vAlign w:val="center"/>
          </w:tcPr>
          <w:p w:rsidR="00D22BB8" w:rsidRDefault="006A58CB">
            <w:pPr>
              <w:jc w:val="center"/>
            </w:pPr>
            <w:r>
              <w:rPr>
                <w:color w:val="000000"/>
                <w:sz w:val="24"/>
              </w:rPr>
              <w:t>2.55%</w:t>
            </w:r>
          </w:p>
        </w:tc>
        <w:tc>
          <w:tcPr>
            <w:tcW w:w="1250" w:type="dxa"/>
            <w:vAlign w:val="center"/>
          </w:tcPr>
          <w:p w:rsidR="00D22BB8" w:rsidRDefault="006A58CB">
            <w:pPr>
              <w:jc w:val="center"/>
            </w:pPr>
            <w:r>
              <w:rPr>
                <w:color w:val="000000"/>
                <w:sz w:val="24"/>
              </w:rPr>
              <w:t>-9.67%</w:t>
            </w:r>
          </w:p>
        </w:tc>
        <w:tc>
          <w:tcPr>
            <w:tcW w:w="1250" w:type="dxa"/>
            <w:vAlign w:val="center"/>
          </w:tcPr>
          <w:p w:rsidR="00D22BB8" w:rsidRDefault="006A58CB">
            <w:pPr>
              <w:jc w:val="center"/>
            </w:pPr>
            <w:r>
              <w:rPr>
                <w:color w:val="000000"/>
                <w:sz w:val="24"/>
              </w:rPr>
              <w:t>1.29%</w:t>
            </w:r>
          </w:p>
        </w:tc>
      </w:tr>
      <w:tr w:rsidR="00D22BB8">
        <w:tc>
          <w:tcPr>
            <w:tcW w:w="1497" w:type="dxa"/>
            <w:vAlign w:val="center"/>
          </w:tcPr>
          <w:p w:rsidR="00D22BB8" w:rsidRDefault="006A58CB">
            <w:pPr>
              <w:jc w:val="left"/>
            </w:pPr>
            <w:r>
              <w:rPr>
                <w:color w:val="000000"/>
                <w:sz w:val="24"/>
              </w:rPr>
              <w:t>过去三个月</w:t>
            </w:r>
          </w:p>
        </w:tc>
        <w:tc>
          <w:tcPr>
            <w:tcW w:w="1251" w:type="dxa"/>
            <w:vAlign w:val="center"/>
          </w:tcPr>
          <w:p w:rsidR="00D22BB8" w:rsidRDefault="006A58CB">
            <w:pPr>
              <w:jc w:val="center"/>
            </w:pPr>
            <w:r>
              <w:rPr>
                <w:color w:val="000000"/>
                <w:sz w:val="24"/>
              </w:rPr>
              <w:t>14.52%</w:t>
            </w:r>
          </w:p>
        </w:tc>
        <w:tc>
          <w:tcPr>
            <w:tcW w:w="1250" w:type="dxa"/>
            <w:vAlign w:val="center"/>
          </w:tcPr>
          <w:p w:rsidR="00D22BB8" w:rsidRDefault="006A58CB">
            <w:pPr>
              <w:jc w:val="center"/>
            </w:pPr>
            <w:r>
              <w:rPr>
                <w:color w:val="000000"/>
                <w:sz w:val="24"/>
              </w:rPr>
              <w:t>2.93%</w:t>
            </w:r>
          </w:p>
        </w:tc>
        <w:tc>
          <w:tcPr>
            <w:tcW w:w="1250" w:type="dxa"/>
            <w:vAlign w:val="center"/>
          </w:tcPr>
          <w:p w:rsidR="00D22BB8" w:rsidRDefault="006A58CB">
            <w:pPr>
              <w:jc w:val="center"/>
            </w:pPr>
            <w:r>
              <w:rPr>
                <w:color w:val="000000"/>
                <w:sz w:val="24"/>
              </w:rPr>
              <w:t>6.93%</w:t>
            </w:r>
          </w:p>
        </w:tc>
        <w:tc>
          <w:tcPr>
            <w:tcW w:w="1250" w:type="dxa"/>
            <w:vAlign w:val="center"/>
          </w:tcPr>
          <w:p w:rsidR="00D22BB8" w:rsidRDefault="006A58CB">
            <w:pPr>
              <w:jc w:val="center"/>
            </w:pPr>
            <w:r>
              <w:rPr>
                <w:color w:val="000000"/>
                <w:sz w:val="24"/>
              </w:rPr>
              <w:t>1.94%</w:t>
            </w:r>
          </w:p>
        </w:tc>
        <w:tc>
          <w:tcPr>
            <w:tcW w:w="1250" w:type="dxa"/>
            <w:vAlign w:val="center"/>
          </w:tcPr>
          <w:p w:rsidR="00D22BB8" w:rsidRDefault="006A58CB">
            <w:pPr>
              <w:jc w:val="center"/>
            </w:pPr>
            <w:r>
              <w:rPr>
                <w:color w:val="000000"/>
                <w:sz w:val="24"/>
              </w:rPr>
              <w:t>7.59%</w:t>
            </w:r>
          </w:p>
        </w:tc>
        <w:tc>
          <w:tcPr>
            <w:tcW w:w="1250" w:type="dxa"/>
            <w:vAlign w:val="center"/>
          </w:tcPr>
          <w:p w:rsidR="00D22BB8" w:rsidRDefault="006A58CB">
            <w:pPr>
              <w:jc w:val="center"/>
            </w:pPr>
            <w:r>
              <w:rPr>
                <w:color w:val="000000"/>
                <w:sz w:val="24"/>
              </w:rPr>
              <w:t>0.99%</w:t>
            </w:r>
          </w:p>
        </w:tc>
      </w:tr>
      <w:tr w:rsidR="00D22BB8">
        <w:tc>
          <w:tcPr>
            <w:tcW w:w="1497" w:type="dxa"/>
            <w:vAlign w:val="center"/>
          </w:tcPr>
          <w:p w:rsidR="00D22BB8" w:rsidRDefault="006A58CB">
            <w:pPr>
              <w:jc w:val="left"/>
            </w:pPr>
            <w:r>
              <w:rPr>
                <w:color w:val="000000"/>
                <w:sz w:val="24"/>
              </w:rPr>
              <w:t>过去六个月</w:t>
            </w:r>
          </w:p>
        </w:tc>
        <w:tc>
          <w:tcPr>
            <w:tcW w:w="1251" w:type="dxa"/>
            <w:vAlign w:val="center"/>
          </w:tcPr>
          <w:p w:rsidR="00D22BB8" w:rsidRDefault="006A58CB">
            <w:pPr>
              <w:jc w:val="center"/>
            </w:pPr>
            <w:r>
              <w:rPr>
                <w:color w:val="000000"/>
                <w:sz w:val="24"/>
              </w:rPr>
              <w:t>47.00%</w:t>
            </w:r>
          </w:p>
        </w:tc>
        <w:tc>
          <w:tcPr>
            <w:tcW w:w="1250" w:type="dxa"/>
            <w:vAlign w:val="center"/>
          </w:tcPr>
          <w:p w:rsidR="00D22BB8" w:rsidRDefault="006A58CB">
            <w:pPr>
              <w:jc w:val="center"/>
            </w:pPr>
            <w:r>
              <w:rPr>
                <w:color w:val="000000"/>
                <w:sz w:val="24"/>
              </w:rPr>
              <w:t>2.32%</w:t>
            </w:r>
          </w:p>
        </w:tc>
        <w:tc>
          <w:tcPr>
            <w:tcW w:w="1250" w:type="dxa"/>
            <w:vAlign w:val="center"/>
          </w:tcPr>
          <w:p w:rsidR="00D22BB8" w:rsidRDefault="006A58CB">
            <w:pPr>
              <w:jc w:val="center"/>
            </w:pPr>
            <w:r>
              <w:rPr>
                <w:color w:val="000000"/>
                <w:sz w:val="24"/>
              </w:rPr>
              <w:t>13.91%</w:t>
            </w:r>
          </w:p>
        </w:tc>
        <w:tc>
          <w:tcPr>
            <w:tcW w:w="1250" w:type="dxa"/>
            <w:vAlign w:val="center"/>
          </w:tcPr>
          <w:p w:rsidR="00D22BB8" w:rsidRDefault="006A58CB">
            <w:pPr>
              <w:jc w:val="center"/>
            </w:pPr>
            <w:r>
              <w:rPr>
                <w:color w:val="000000"/>
                <w:sz w:val="24"/>
              </w:rPr>
              <w:t>1.76%</w:t>
            </w:r>
          </w:p>
        </w:tc>
        <w:tc>
          <w:tcPr>
            <w:tcW w:w="1250" w:type="dxa"/>
            <w:vAlign w:val="center"/>
          </w:tcPr>
          <w:p w:rsidR="00D22BB8" w:rsidRDefault="006A58CB">
            <w:pPr>
              <w:jc w:val="center"/>
            </w:pPr>
            <w:r>
              <w:rPr>
                <w:color w:val="000000"/>
                <w:sz w:val="24"/>
              </w:rPr>
              <w:t>33.09%</w:t>
            </w:r>
          </w:p>
        </w:tc>
        <w:tc>
          <w:tcPr>
            <w:tcW w:w="1250" w:type="dxa"/>
            <w:vAlign w:val="center"/>
          </w:tcPr>
          <w:p w:rsidR="00D22BB8" w:rsidRDefault="006A58CB">
            <w:pPr>
              <w:jc w:val="center"/>
            </w:pPr>
            <w:r>
              <w:rPr>
                <w:color w:val="000000"/>
                <w:sz w:val="24"/>
              </w:rPr>
              <w:t>0.56%</w:t>
            </w:r>
          </w:p>
        </w:tc>
      </w:tr>
      <w:tr w:rsidR="00D22BB8">
        <w:tc>
          <w:tcPr>
            <w:tcW w:w="1497" w:type="dxa"/>
            <w:vAlign w:val="center"/>
          </w:tcPr>
          <w:p w:rsidR="00D22BB8" w:rsidRDefault="006A58CB">
            <w:pPr>
              <w:jc w:val="left"/>
            </w:pPr>
            <w:r>
              <w:rPr>
                <w:color w:val="000000"/>
                <w:sz w:val="24"/>
              </w:rPr>
              <w:t>过去一年</w:t>
            </w:r>
          </w:p>
        </w:tc>
        <w:tc>
          <w:tcPr>
            <w:tcW w:w="1251" w:type="dxa"/>
            <w:vAlign w:val="center"/>
          </w:tcPr>
          <w:p w:rsidR="00D22BB8" w:rsidRDefault="006A58CB">
            <w:pPr>
              <w:jc w:val="center"/>
            </w:pPr>
            <w:r>
              <w:rPr>
                <w:color w:val="000000"/>
                <w:sz w:val="24"/>
              </w:rPr>
              <w:t>73.92%</w:t>
            </w:r>
          </w:p>
        </w:tc>
        <w:tc>
          <w:tcPr>
            <w:tcW w:w="1250" w:type="dxa"/>
            <w:vAlign w:val="center"/>
          </w:tcPr>
          <w:p w:rsidR="00D22BB8" w:rsidRDefault="006A58CB">
            <w:pPr>
              <w:jc w:val="center"/>
            </w:pPr>
            <w:r>
              <w:rPr>
                <w:color w:val="000000"/>
                <w:sz w:val="24"/>
              </w:rPr>
              <w:t>1.76%</w:t>
            </w:r>
          </w:p>
        </w:tc>
        <w:tc>
          <w:tcPr>
            <w:tcW w:w="1250" w:type="dxa"/>
            <w:vAlign w:val="center"/>
          </w:tcPr>
          <w:p w:rsidR="00D22BB8" w:rsidRDefault="006A58CB">
            <w:pPr>
              <w:jc w:val="center"/>
            </w:pPr>
            <w:r>
              <w:rPr>
                <w:color w:val="000000"/>
                <w:sz w:val="24"/>
              </w:rPr>
              <w:t>74.24%</w:t>
            </w:r>
          </w:p>
        </w:tc>
        <w:tc>
          <w:tcPr>
            <w:tcW w:w="1250" w:type="dxa"/>
            <w:vAlign w:val="center"/>
          </w:tcPr>
          <w:p w:rsidR="00D22BB8" w:rsidRDefault="006A58CB">
            <w:pPr>
              <w:jc w:val="center"/>
            </w:pPr>
            <w:r>
              <w:rPr>
                <w:color w:val="000000"/>
                <w:sz w:val="24"/>
              </w:rPr>
              <w:t>1.48%</w:t>
            </w:r>
          </w:p>
        </w:tc>
        <w:tc>
          <w:tcPr>
            <w:tcW w:w="1250" w:type="dxa"/>
            <w:vAlign w:val="center"/>
          </w:tcPr>
          <w:p w:rsidR="00D22BB8" w:rsidRDefault="006A58CB">
            <w:pPr>
              <w:jc w:val="center"/>
            </w:pPr>
            <w:r>
              <w:rPr>
                <w:color w:val="000000"/>
                <w:sz w:val="24"/>
              </w:rPr>
              <w:t>-0.32%</w:t>
            </w:r>
          </w:p>
        </w:tc>
        <w:tc>
          <w:tcPr>
            <w:tcW w:w="1250" w:type="dxa"/>
            <w:vAlign w:val="center"/>
          </w:tcPr>
          <w:p w:rsidR="00D22BB8" w:rsidRDefault="006A58CB">
            <w:pPr>
              <w:jc w:val="center"/>
            </w:pPr>
            <w:r>
              <w:rPr>
                <w:color w:val="000000"/>
                <w:sz w:val="24"/>
              </w:rPr>
              <w:t>0.28%</w:t>
            </w:r>
          </w:p>
        </w:tc>
      </w:tr>
      <w:tr w:rsidR="00D22BB8">
        <w:tc>
          <w:tcPr>
            <w:tcW w:w="1497" w:type="dxa"/>
            <w:vAlign w:val="center"/>
          </w:tcPr>
          <w:p w:rsidR="00D22BB8" w:rsidRDefault="006A58CB">
            <w:pPr>
              <w:jc w:val="left"/>
            </w:pPr>
            <w:r>
              <w:rPr>
                <w:color w:val="000000"/>
                <w:sz w:val="24"/>
              </w:rPr>
              <w:t>过去三年</w:t>
            </w:r>
          </w:p>
        </w:tc>
        <w:tc>
          <w:tcPr>
            <w:tcW w:w="1251" w:type="dxa"/>
            <w:vAlign w:val="center"/>
          </w:tcPr>
          <w:p w:rsidR="00D22BB8" w:rsidRDefault="006A58CB">
            <w:pPr>
              <w:jc w:val="center"/>
            </w:pPr>
            <w:r>
              <w:rPr>
                <w:color w:val="000000"/>
                <w:sz w:val="24"/>
              </w:rPr>
              <w:t>72.62%</w:t>
            </w:r>
          </w:p>
        </w:tc>
        <w:tc>
          <w:tcPr>
            <w:tcW w:w="1250" w:type="dxa"/>
            <w:vAlign w:val="center"/>
          </w:tcPr>
          <w:p w:rsidR="00D22BB8" w:rsidRDefault="006A58CB">
            <w:pPr>
              <w:jc w:val="center"/>
            </w:pPr>
            <w:r>
              <w:rPr>
                <w:color w:val="000000"/>
                <w:sz w:val="24"/>
              </w:rPr>
              <w:t>1.38%</w:t>
            </w:r>
          </w:p>
        </w:tc>
        <w:tc>
          <w:tcPr>
            <w:tcW w:w="1250" w:type="dxa"/>
            <w:vAlign w:val="center"/>
          </w:tcPr>
          <w:p w:rsidR="00D22BB8" w:rsidRDefault="006A58CB">
            <w:pPr>
              <w:jc w:val="center"/>
            </w:pPr>
            <w:r>
              <w:rPr>
                <w:color w:val="000000"/>
                <w:sz w:val="24"/>
              </w:rPr>
              <w:t>57.05%</w:t>
            </w:r>
          </w:p>
        </w:tc>
        <w:tc>
          <w:tcPr>
            <w:tcW w:w="1250" w:type="dxa"/>
            <w:vAlign w:val="center"/>
          </w:tcPr>
          <w:p w:rsidR="00D22BB8" w:rsidRDefault="006A58CB">
            <w:pPr>
              <w:jc w:val="center"/>
            </w:pPr>
            <w:r>
              <w:rPr>
                <w:color w:val="000000"/>
                <w:sz w:val="24"/>
              </w:rPr>
              <w:t>1.18%</w:t>
            </w:r>
          </w:p>
        </w:tc>
        <w:tc>
          <w:tcPr>
            <w:tcW w:w="1250" w:type="dxa"/>
            <w:vAlign w:val="center"/>
          </w:tcPr>
          <w:p w:rsidR="00D22BB8" w:rsidRDefault="006A58CB">
            <w:pPr>
              <w:jc w:val="center"/>
            </w:pPr>
            <w:r>
              <w:rPr>
                <w:color w:val="000000"/>
                <w:sz w:val="24"/>
              </w:rPr>
              <w:t>15.57%</w:t>
            </w:r>
          </w:p>
        </w:tc>
        <w:tc>
          <w:tcPr>
            <w:tcW w:w="1250" w:type="dxa"/>
            <w:vAlign w:val="center"/>
          </w:tcPr>
          <w:p w:rsidR="00D22BB8" w:rsidRDefault="006A58CB">
            <w:pPr>
              <w:jc w:val="center"/>
            </w:pPr>
            <w:r>
              <w:rPr>
                <w:color w:val="000000"/>
                <w:sz w:val="24"/>
              </w:rPr>
              <w:t>0.20%</w:t>
            </w:r>
          </w:p>
        </w:tc>
      </w:tr>
      <w:tr w:rsidR="00D22BB8">
        <w:tc>
          <w:tcPr>
            <w:tcW w:w="1497" w:type="dxa"/>
            <w:vAlign w:val="center"/>
          </w:tcPr>
          <w:p w:rsidR="00D22BB8" w:rsidRDefault="006A58CB">
            <w:pPr>
              <w:jc w:val="left"/>
            </w:pPr>
            <w:r>
              <w:rPr>
                <w:color w:val="000000"/>
                <w:sz w:val="24"/>
              </w:rPr>
              <w:t>自基金合同生效起至今</w:t>
            </w:r>
          </w:p>
        </w:tc>
        <w:tc>
          <w:tcPr>
            <w:tcW w:w="1251" w:type="dxa"/>
            <w:vAlign w:val="center"/>
          </w:tcPr>
          <w:p w:rsidR="00D22BB8" w:rsidRDefault="006A58CB">
            <w:pPr>
              <w:jc w:val="center"/>
            </w:pPr>
            <w:r>
              <w:rPr>
                <w:color w:val="000000"/>
                <w:sz w:val="24"/>
              </w:rPr>
              <w:t>21.71%</w:t>
            </w:r>
          </w:p>
        </w:tc>
        <w:tc>
          <w:tcPr>
            <w:tcW w:w="1250" w:type="dxa"/>
            <w:vAlign w:val="center"/>
          </w:tcPr>
          <w:p w:rsidR="00D22BB8" w:rsidRDefault="006A58CB">
            <w:pPr>
              <w:jc w:val="center"/>
            </w:pPr>
            <w:r>
              <w:rPr>
                <w:color w:val="000000"/>
                <w:sz w:val="24"/>
              </w:rPr>
              <w:t>1.47%</w:t>
            </w:r>
          </w:p>
        </w:tc>
        <w:tc>
          <w:tcPr>
            <w:tcW w:w="1250" w:type="dxa"/>
            <w:vAlign w:val="center"/>
          </w:tcPr>
          <w:p w:rsidR="00D22BB8" w:rsidRDefault="006A58CB">
            <w:pPr>
              <w:jc w:val="center"/>
            </w:pPr>
            <w:r>
              <w:rPr>
                <w:color w:val="000000"/>
                <w:sz w:val="24"/>
              </w:rPr>
              <w:t>0.68%</w:t>
            </w:r>
          </w:p>
        </w:tc>
        <w:tc>
          <w:tcPr>
            <w:tcW w:w="1250" w:type="dxa"/>
            <w:vAlign w:val="center"/>
          </w:tcPr>
          <w:p w:rsidR="00D22BB8" w:rsidRDefault="006A58CB">
            <w:pPr>
              <w:jc w:val="center"/>
            </w:pPr>
            <w:r>
              <w:rPr>
                <w:color w:val="000000"/>
                <w:sz w:val="24"/>
              </w:rPr>
              <w:t>1.40%</w:t>
            </w:r>
          </w:p>
        </w:tc>
        <w:tc>
          <w:tcPr>
            <w:tcW w:w="1250" w:type="dxa"/>
            <w:vAlign w:val="center"/>
          </w:tcPr>
          <w:p w:rsidR="00D22BB8" w:rsidRDefault="006A58CB">
            <w:pPr>
              <w:jc w:val="center"/>
            </w:pPr>
            <w:r>
              <w:rPr>
                <w:color w:val="000000"/>
                <w:sz w:val="24"/>
              </w:rPr>
              <w:t>21.03%</w:t>
            </w:r>
          </w:p>
        </w:tc>
        <w:tc>
          <w:tcPr>
            <w:tcW w:w="1250" w:type="dxa"/>
            <w:vAlign w:val="center"/>
          </w:tcPr>
          <w:p w:rsidR="00D22BB8" w:rsidRDefault="006A58CB">
            <w:pPr>
              <w:jc w:val="center"/>
            </w:pPr>
            <w:r>
              <w:rPr>
                <w:color w:val="000000"/>
                <w:sz w:val="24"/>
              </w:rPr>
              <w:t>0.07%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中证</w:t>
      </w:r>
      <w:r w:rsidRPr="00035D71">
        <w:rPr>
          <w:kern w:val="0"/>
          <w:sz w:val="24"/>
        </w:rPr>
        <w:t>100</w:t>
      </w:r>
      <w:r w:rsidRPr="00035D71">
        <w:rPr>
          <w:kern w:val="0"/>
          <w:sz w:val="24"/>
        </w:rPr>
        <w:t>指数</w:t>
      </w:r>
      <w:r w:rsidRPr="00035D71">
        <w:rPr>
          <w:kern w:val="0"/>
          <w:sz w:val="24"/>
        </w:rPr>
        <w:t>+25%×</w:t>
      </w:r>
      <w:r w:rsidRPr="00035D71">
        <w:rPr>
          <w:kern w:val="0"/>
          <w:sz w:val="24"/>
        </w:rPr>
        <w:t>中信标普全债指数，每日进行再平衡过程。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交银施罗德蓝筹股票证券投资基金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2007</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8</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1E50BC" w:rsidP="0048308E">
      <w:pPr>
        <w:spacing w:before="29" w:line="288" w:lineRule="auto"/>
        <w:jc w:val="center"/>
        <w:rPr>
          <w:color w:val="000000"/>
          <w:sz w:val="24"/>
        </w:rPr>
      </w:pPr>
      <w:r w:rsidRPr="00910D7E">
        <w:rPr>
          <w:rFonts w:ascii="Calibri" w:hAnsi="Calibri"/>
          <w:noProof/>
          <w:szCs w:val="21"/>
        </w:rPr>
        <w:drawing>
          <wp:inline distT="0" distB="0" distL="0" distR="0" wp14:anchorId="64AD72D7" wp14:editId="6D1B8921">
            <wp:extent cx="5274310" cy="3088855"/>
            <wp:effectExtent l="19050" t="0" r="254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08254"/>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0825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D22BB8" w:rsidRDefault="006A58C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D22BB8">
        <w:tc>
          <w:tcPr>
            <w:tcW w:w="851" w:type="dxa"/>
            <w:vAlign w:val="center"/>
          </w:tcPr>
          <w:p w:rsidR="00D22BB8" w:rsidRDefault="006A58CB">
            <w:pPr>
              <w:jc w:val="center"/>
            </w:pPr>
            <w:r>
              <w:rPr>
                <w:color w:val="000000"/>
                <w:sz w:val="24"/>
              </w:rPr>
              <w:t>张迎军</w:t>
            </w:r>
          </w:p>
        </w:tc>
        <w:tc>
          <w:tcPr>
            <w:tcW w:w="1417" w:type="dxa"/>
            <w:vAlign w:val="center"/>
          </w:tcPr>
          <w:p w:rsidR="00D22BB8" w:rsidRDefault="006A58CB">
            <w:pPr>
              <w:jc w:val="center"/>
            </w:pPr>
            <w:r>
              <w:rPr>
                <w:color w:val="000000"/>
                <w:sz w:val="24"/>
              </w:rPr>
              <w:t>交银蓝筹股票、交银优势行业混合、交银定期支付双息平衡混合的基金经理，公司投资副总监</w:t>
            </w:r>
          </w:p>
        </w:tc>
        <w:tc>
          <w:tcPr>
            <w:tcW w:w="1418" w:type="dxa"/>
            <w:vAlign w:val="center"/>
          </w:tcPr>
          <w:p w:rsidR="00D22BB8" w:rsidRDefault="006A58CB">
            <w:pPr>
              <w:jc w:val="center"/>
            </w:pPr>
            <w:r>
              <w:rPr>
                <w:color w:val="000000"/>
                <w:sz w:val="24"/>
              </w:rPr>
              <w:t>2014-10-22</w:t>
            </w:r>
          </w:p>
        </w:tc>
        <w:tc>
          <w:tcPr>
            <w:tcW w:w="1417" w:type="dxa"/>
            <w:vAlign w:val="center"/>
          </w:tcPr>
          <w:p w:rsidR="00D22BB8" w:rsidRDefault="006A58CB">
            <w:pPr>
              <w:jc w:val="center"/>
            </w:pPr>
            <w:r>
              <w:rPr>
                <w:color w:val="000000"/>
                <w:sz w:val="24"/>
              </w:rPr>
              <w:t>-</w:t>
            </w:r>
          </w:p>
        </w:tc>
        <w:tc>
          <w:tcPr>
            <w:tcW w:w="833" w:type="dxa"/>
            <w:vAlign w:val="center"/>
          </w:tcPr>
          <w:p w:rsidR="00D22BB8" w:rsidRDefault="006A58CB">
            <w:pPr>
              <w:jc w:val="center"/>
            </w:pPr>
            <w:r>
              <w:rPr>
                <w:color w:val="000000"/>
                <w:sz w:val="24"/>
              </w:rPr>
              <w:t>15</w:t>
            </w:r>
            <w:r>
              <w:rPr>
                <w:color w:val="000000"/>
                <w:sz w:val="24"/>
              </w:rPr>
              <w:t>年</w:t>
            </w:r>
          </w:p>
        </w:tc>
        <w:tc>
          <w:tcPr>
            <w:tcW w:w="3062" w:type="dxa"/>
            <w:vAlign w:val="center"/>
          </w:tcPr>
          <w:p w:rsidR="00D22BB8" w:rsidRDefault="006A58CB">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D22BB8">
        <w:tc>
          <w:tcPr>
            <w:tcW w:w="851" w:type="dxa"/>
            <w:vAlign w:val="center"/>
          </w:tcPr>
          <w:p w:rsidR="00D22BB8" w:rsidRDefault="006A58CB">
            <w:pPr>
              <w:jc w:val="center"/>
            </w:pPr>
            <w:r>
              <w:rPr>
                <w:color w:val="000000"/>
                <w:sz w:val="24"/>
              </w:rPr>
              <w:t>李德亮</w:t>
            </w:r>
          </w:p>
        </w:tc>
        <w:tc>
          <w:tcPr>
            <w:tcW w:w="1417" w:type="dxa"/>
            <w:vAlign w:val="center"/>
          </w:tcPr>
          <w:p w:rsidR="00D22BB8" w:rsidRDefault="006A58CB">
            <w:pPr>
              <w:jc w:val="center"/>
            </w:pPr>
            <w:r>
              <w:rPr>
                <w:color w:val="000000"/>
                <w:sz w:val="24"/>
              </w:rPr>
              <w:t>交银蓝筹股票、交银定期支付双息平衡混合、交银强化回报债券的基金经理</w:t>
            </w:r>
          </w:p>
        </w:tc>
        <w:tc>
          <w:tcPr>
            <w:tcW w:w="1418" w:type="dxa"/>
            <w:vAlign w:val="center"/>
          </w:tcPr>
          <w:p w:rsidR="00D22BB8" w:rsidRDefault="006A58CB">
            <w:pPr>
              <w:jc w:val="center"/>
            </w:pPr>
            <w:r>
              <w:rPr>
                <w:color w:val="000000"/>
                <w:sz w:val="24"/>
              </w:rPr>
              <w:t>2014-10-22</w:t>
            </w:r>
          </w:p>
        </w:tc>
        <w:tc>
          <w:tcPr>
            <w:tcW w:w="1417" w:type="dxa"/>
            <w:vAlign w:val="center"/>
          </w:tcPr>
          <w:p w:rsidR="00D22BB8" w:rsidRDefault="006A58CB">
            <w:pPr>
              <w:jc w:val="center"/>
            </w:pPr>
            <w:r>
              <w:rPr>
                <w:color w:val="000000"/>
                <w:sz w:val="24"/>
              </w:rPr>
              <w:t>-</w:t>
            </w:r>
          </w:p>
        </w:tc>
        <w:tc>
          <w:tcPr>
            <w:tcW w:w="833" w:type="dxa"/>
            <w:vAlign w:val="center"/>
          </w:tcPr>
          <w:p w:rsidR="00D22BB8" w:rsidRDefault="006A58CB">
            <w:pPr>
              <w:jc w:val="center"/>
            </w:pPr>
            <w:r>
              <w:rPr>
                <w:color w:val="000000"/>
                <w:sz w:val="24"/>
              </w:rPr>
              <w:t>9</w:t>
            </w:r>
            <w:r>
              <w:rPr>
                <w:color w:val="000000"/>
                <w:sz w:val="24"/>
              </w:rPr>
              <w:t>年</w:t>
            </w:r>
          </w:p>
        </w:tc>
        <w:tc>
          <w:tcPr>
            <w:tcW w:w="3062" w:type="dxa"/>
            <w:vAlign w:val="center"/>
          </w:tcPr>
          <w:p w:rsidR="00D22BB8" w:rsidRDefault="006A58CB">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D22BB8">
        <w:tc>
          <w:tcPr>
            <w:tcW w:w="851" w:type="dxa"/>
            <w:vAlign w:val="center"/>
          </w:tcPr>
          <w:p w:rsidR="00D22BB8" w:rsidRDefault="006A58CB">
            <w:pPr>
              <w:jc w:val="center"/>
            </w:pPr>
            <w:r>
              <w:rPr>
                <w:color w:val="000000"/>
                <w:sz w:val="24"/>
              </w:rPr>
              <w:t>陈孜铎</w:t>
            </w:r>
          </w:p>
        </w:tc>
        <w:tc>
          <w:tcPr>
            <w:tcW w:w="1417" w:type="dxa"/>
            <w:vAlign w:val="center"/>
          </w:tcPr>
          <w:p w:rsidR="00D22BB8" w:rsidRDefault="006A58CB">
            <w:pPr>
              <w:jc w:val="center"/>
            </w:pPr>
            <w:r>
              <w:rPr>
                <w:color w:val="000000"/>
                <w:sz w:val="24"/>
              </w:rPr>
              <w:t>交银蓝筹股票的基金经理，公司研究部助理总经理</w:t>
            </w:r>
          </w:p>
        </w:tc>
        <w:tc>
          <w:tcPr>
            <w:tcW w:w="1418" w:type="dxa"/>
            <w:vAlign w:val="center"/>
          </w:tcPr>
          <w:p w:rsidR="00D22BB8" w:rsidRDefault="006A58CB">
            <w:pPr>
              <w:jc w:val="center"/>
            </w:pPr>
            <w:r>
              <w:rPr>
                <w:color w:val="000000"/>
                <w:sz w:val="24"/>
              </w:rPr>
              <w:t>2014-10-22</w:t>
            </w:r>
          </w:p>
        </w:tc>
        <w:tc>
          <w:tcPr>
            <w:tcW w:w="1417" w:type="dxa"/>
            <w:vAlign w:val="center"/>
          </w:tcPr>
          <w:p w:rsidR="00D22BB8" w:rsidRDefault="006A58CB">
            <w:pPr>
              <w:jc w:val="center"/>
            </w:pPr>
            <w:r>
              <w:rPr>
                <w:color w:val="000000"/>
                <w:sz w:val="24"/>
              </w:rPr>
              <w:t>-</w:t>
            </w:r>
          </w:p>
        </w:tc>
        <w:tc>
          <w:tcPr>
            <w:tcW w:w="833" w:type="dxa"/>
            <w:vAlign w:val="center"/>
          </w:tcPr>
          <w:p w:rsidR="00D22BB8" w:rsidRDefault="006A58CB">
            <w:pPr>
              <w:jc w:val="center"/>
            </w:pPr>
            <w:r>
              <w:rPr>
                <w:color w:val="000000"/>
                <w:sz w:val="24"/>
              </w:rPr>
              <w:t>7</w:t>
            </w:r>
            <w:r>
              <w:rPr>
                <w:color w:val="000000"/>
                <w:sz w:val="24"/>
              </w:rPr>
              <w:t>年</w:t>
            </w:r>
          </w:p>
        </w:tc>
        <w:tc>
          <w:tcPr>
            <w:tcW w:w="3062" w:type="dxa"/>
            <w:vAlign w:val="center"/>
          </w:tcPr>
          <w:p w:rsidR="00D22BB8" w:rsidRDefault="006A58CB">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22BB8" w:rsidRDefault="006A58C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22BB8" w:rsidRDefault="006A58CB">
      <w:pPr>
        <w:tabs>
          <w:tab w:val="left" w:pos="426"/>
        </w:tabs>
        <w:spacing w:before="29" w:line="288" w:lineRule="auto"/>
        <w:jc w:val="left"/>
        <w:rPr>
          <w:kern w:val="0"/>
          <w:sz w:val="24"/>
        </w:rPr>
      </w:pPr>
      <w:r>
        <w:rPr>
          <w:kern w:val="0"/>
          <w:sz w:val="24"/>
        </w:rPr>
        <w:t xml:space="preserve">    3</w:t>
      </w:r>
      <w:r>
        <w:rPr>
          <w:kern w:val="0"/>
          <w:sz w:val="24"/>
        </w:rPr>
        <w:t>、</w:t>
      </w:r>
      <w:r>
        <w:rPr>
          <w:kern w:val="0"/>
          <w:sz w:val="24"/>
        </w:rPr>
        <w:t>2015</w:t>
      </w:r>
      <w:r>
        <w:rPr>
          <w:kern w:val="0"/>
          <w:sz w:val="24"/>
        </w:rPr>
        <w:t>年</w:t>
      </w:r>
      <w:r>
        <w:rPr>
          <w:kern w:val="0"/>
          <w:sz w:val="24"/>
        </w:rPr>
        <w:t>7</w:t>
      </w:r>
      <w:r>
        <w:rPr>
          <w:kern w:val="0"/>
          <w:sz w:val="24"/>
        </w:rPr>
        <w:t>月</w:t>
      </w:r>
      <w:r>
        <w:rPr>
          <w:kern w:val="0"/>
          <w:sz w:val="24"/>
        </w:rPr>
        <w:t>11</w:t>
      </w:r>
      <w:r>
        <w:rPr>
          <w:kern w:val="0"/>
          <w:sz w:val="24"/>
        </w:rPr>
        <w:t>日本基金管理人发布公告，经公司领导办公会议审议通过，张迎军先生自</w:t>
      </w:r>
      <w:r>
        <w:rPr>
          <w:kern w:val="0"/>
          <w:sz w:val="24"/>
        </w:rPr>
        <w:t>2015</w:t>
      </w:r>
      <w:r>
        <w:rPr>
          <w:kern w:val="0"/>
          <w:sz w:val="24"/>
        </w:rPr>
        <w:t>年</w:t>
      </w:r>
      <w:r>
        <w:rPr>
          <w:kern w:val="0"/>
          <w:sz w:val="24"/>
        </w:rPr>
        <w:t>7</w:t>
      </w:r>
      <w:r>
        <w:rPr>
          <w:kern w:val="0"/>
          <w:sz w:val="24"/>
        </w:rPr>
        <w:t>月</w:t>
      </w:r>
      <w:r>
        <w:rPr>
          <w:kern w:val="0"/>
          <w:sz w:val="24"/>
        </w:rPr>
        <w:t>11</w:t>
      </w:r>
      <w:r>
        <w:rPr>
          <w:kern w:val="0"/>
          <w:sz w:val="24"/>
        </w:rPr>
        <w:t>日起不再担任本基金基金经理，</w:t>
      </w:r>
      <w:r w:rsidR="00937DA9" w:rsidRPr="00937DA9">
        <w:rPr>
          <w:rFonts w:hint="eastAsia"/>
          <w:kern w:val="0"/>
          <w:sz w:val="24"/>
        </w:rPr>
        <w:t>除此之外基金经理（或基金经理小组）期后变动（如有）敬请关注基金管理人发布的相关公告。</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0825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D22BB8" w:rsidRDefault="006A58C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0825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D22BB8" w:rsidRDefault="006A58C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2BB8" w:rsidRDefault="006A58C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22BB8" w:rsidRDefault="006A58C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0825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D22BB8" w:rsidRDefault="006A58CB">
      <w:pPr>
        <w:spacing w:before="29" w:line="288" w:lineRule="auto"/>
        <w:ind w:firstLineChars="200" w:firstLine="480"/>
        <w:rPr>
          <w:color w:val="000000"/>
          <w:sz w:val="24"/>
        </w:rPr>
      </w:pPr>
      <w:r>
        <w:rPr>
          <w:color w:val="000000"/>
          <w:sz w:val="24"/>
        </w:rPr>
        <w:t>2015</w:t>
      </w:r>
      <w:r>
        <w:rPr>
          <w:color w:val="000000"/>
          <w:sz w:val="24"/>
        </w:rPr>
        <w:t>年上半年市场基本延续</w:t>
      </w:r>
      <w:r>
        <w:rPr>
          <w:color w:val="000000"/>
          <w:sz w:val="24"/>
        </w:rPr>
        <w:t>2014</w:t>
      </w:r>
      <w:r>
        <w:rPr>
          <w:color w:val="000000"/>
          <w:sz w:val="24"/>
        </w:rPr>
        <w:t>年</w:t>
      </w:r>
      <w:r>
        <w:rPr>
          <w:color w:val="000000"/>
          <w:sz w:val="24"/>
        </w:rPr>
        <w:t>12</w:t>
      </w:r>
      <w:r>
        <w:rPr>
          <w:color w:val="000000"/>
          <w:sz w:val="24"/>
        </w:rPr>
        <w:t>月份持续上涨的牛市格局，到</w:t>
      </w:r>
      <w:r>
        <w:rPr>
          <w:color w:val="000000"/>
          <w:sz w:val="24"/>
        </w:rPr>
        <w:t>6</w:t>
      </w:r>
      <w:r>
        <w:rPr>
          <w:color w:val="000000"/>
          <w:sz w:val="24"/>
        </w:rPr>
        <w:t>月中旬各股指均创下</w:t>
      </w:r>
      <w:r>
        <w:rPr>
          <w:color w:val="000000"/>
          <w:sz w:val="24"/>
        </w:rPr>
        <w:t>2008</w:t>
      </w:r>
      <w:r>
        <w:rPr>
          <w:color w:val="000000"/>
          <w:sz w:val="24"/>
        </w:rPr>
        <w:t>年熊市以后的新高，但继而伴随市场大幅去杠杆出现系统性全面下跌，进入中期调整。</w:t>
      </w:r>
      <w:r>
        <w:rPr>
          <w:color w:val="000000"/>
          <w:sz w:val="24"/>
        </w:rPr>
        <w:t>2015</w:t>
      </w:r>
      <w:r>
        <w:rPr>
          <w:color w:val="000000"/>
          <w:sz w:val="24"/>
        </w:rPr>
        <w:t>年一季度以创业板为代表的新兴产业股票表现强劲，股价屡创新高，以金融股为代表的蓝筹股以及</w:t>
      </w:r>
      <w:r>
        <w:rPr>
          <w:color w:val="000000"/>
          <w:sz w:val="24"/>
        </w:rPr>
        <w:t>“</w:t>
      </w:r>
      <w:r>
        <w:rPr>
          <w:color w:val="000000"/>
          <w:sz w:val="24"/>
        </w:rPr>
        <w:t>一带一路</w:t>
      </w:r>
      <w:r>
        <w:rPr>
          <w:color w:val="000000"/>
          <w:sz w:val="24"/>
        </w:rPr>
        <w:t>”</w:t>
      </w:r>
      <w:r>
        <w:rPr>
          <w:color w:val="000000"/>
          <w:sz w:val="24"/>
        </w:rPr>
        <w:t>传统产业股票呈现出行业轮动震荡上行格局。到四月份以南北车为龙头的大市值权重股推动整个指数快速上涨，五月份代表转型创新的创业板再次成为引领市场上涨板块，进入六月份随着管理层控制市场杠杆水平的举措，市场大幅回调至四月初的水平。回顾整个上半年市场行情的演绎，此轮牛市的两大动力</w:t>
      </w:r>
      <w:r>
        <w:rPr>
          <w:color w:val="000000"/>
          <w:sz w:val="24"/>
        </w:rPr>
        <w:t>——</w:t>
      </w:r>
      <w:r>
        <w:rPr>
          <w:color w:val="000000"/>
          <w:sz w:val="24"/>
        </w:rPr>
        <w:t>改革释放红利与万众创新转型依然扮演着推动市场上涨的核心角色，但短期快速、大幅的上涨与全社会资产配置格局变化下全市场杠杆水平的快速提升的风险也在加剧聚集，并在</w:t>
      </w:r>
      <w:r>
        <w:rPr>
          <w:color w:val="000000"/>
          <w:sz w:val="24"/>
        </w:rPr>
        <w:t>6</w:t>
      </w:r>
      <w:r>
        <w:rPr>
          <w:color w:val="000000"/>
          <w:sz w:val="24"/>
        </w:rPr>
        <w:t>月份集中释放。</w:t>
      </w:r>
    </w:p>
    <w:p w:rsidR="00C02A8F" w:rsidRPr="00035D71" w:rsidRDefault="00C02A8F" w:rsidP="00035D71">
      <w:pPr>
        <w:spacing w:before="29" w:line="288" w:lineRule="auto"/>
        <w:ind w:firstLineChars="200" w:firstLine="480"/>
        <w:rPr>
          <w:color w:val="000000"/>
          <w:sz w:val="24"/>
        </w:rPr>
      </w:pPr>
      <w:r w:rsidRPr="00035D71">
        <w:rPr>
          <w:color w:val="000000"/>
          <w:sz w:val="24"/>
        </w:rPr>
        <w:t>考虑到本基金规模较大，在均衡配置原则的基础上，本基金在上半年一方面继续在互联网、传媒等新兴产业中优选龙头适度参与，同时在传统行业中积极选取布局转型或是企业内生增长红利继续释放的优质公司。同时在</w:t>
      </w:r>
      <w:r w:rsidRPr="00035D71">
        <w:rPr>
          <w:color w:val="000000"/>
          <w:sz w:val="24"/>
        </w:rPr>
        <w:t>6</w:t>
      </w:r>
      <w:r w:rsidRPr="00035D71">
        <w:rPr>
          <w:color w:val="000000"/>
          <w:sz w:val="24"/>
        </w:rPr>
        <w:t>月份的快速下跌的过程中相应降低仓位，力求减少系统性风险带来的损失，上半年基金净值表现大幅跑赢业绩比较基准。</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1.2004</w:t>
      </w:r>
      <w:r w:rsidRPr="00035D71">
        <w:rPr>
          <w:color w:val="000000"/>
          <w:sz w:val="24"/>
        </w:rPr>
        <w:t>元，本报告期份额净值增长率为</w:t>
      </w:r>
      <w:r w:rsidRPr="00035D71">
        <w:rPr>
          <w:color w:val="000000"/>
          <w:sz w:val="24"/>
        </w:rPr>
        <w:t>47.00%</w:t>
      </w:r>
      <w:r w:rsidRPr="00035D71">
        <w:rPr>
          <w:color w:val="000000"/>
          <w:sz w:val="24"/>
        </w:rPr>
        <w:t>，同期业绩比较基准增长率为</w:t>
      </w:r>
      <w:r w:rsidRPr="00035D71">
        <w:rPr>
          <w:color w:val="000000"/>
          <w:sz w:val="24"/>
        </w:rPr>
        <w:t>13.91%</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0825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宏观经济弱势企稳的格局或仍将维持，改革与创新仍是主导市场的主旋律。前期市场对两者过于乐观的反应以及资金大幅快速流入造成风险累积后，整个市场的中期调整格局已经形成。伴随管理层前所未有的救市力度下，我们判断中期调整的底部已经不远。在资金风险充分释放后，无论是改革红利还是创新转型将逐步进入兑现验证期，届时基本面的进展、预期兑现的真伪将直接影响市场上涨动力的强弱。前期同质逻辑所有相关个股普涨的格局将结束和分化，一方面能够实现</w:t>
      </w:r>
      <w:r w:rsidRPr="00035D71">
        <w:rPr>
          <w:color w:val="000000"/>
          <w:sz w:val="24"/>
        </w:rPr>
        <w:t>“</w:t>
      </w:r>
      <w:r w:rsidRPr="00035D71">
        <w:rPr>
          <w:color w:val="000000"/>
          <w:sz w:val="24"/>
        </w:rPr>
        <w:t>理想照进现实</w:t>
      </w:r>
      <w:r w:rsidRPr="00035D71">
        <w:rPr>
          <w:color w:val="000000"/>
          <w:sz w:val="24"/>
        </w:rPr>
        <w:t>”</w:t>
      </w:r>
      <w:r w:rsidRPr="00035D71">
        <w:rPr>
          <w:color w:val="000000"/>
          <w:sz w:val="24"/>
        </w:rPr>
        <w:t>的真正龙头会逐步涌现，另一方面在前期两大主线背景下，新的子逻辑与受益标的也会浮出水面，且同时成为引领市场的新力量，以上两点将决定本轮牛市未来的节奏与走向。在上述基本判断的背景下，本基金将以</w:t>
      </w:r>
      <w:r w:rsidRPr="00035D71">
        <w:rPr>
          <w:color w:val="000000"/>
          <w:sz w:val="24"/>
        </w:rPr>
        <w:t>“</w:t>
      </w:r>
      <w:r w:rsidRPr="00035D71">
        <w:rPr>
          <w:color w:val="000000"/>
          <w:sz w:val="24"/>
        </w:rPr>
        <w:t>优中选优</w:t>
      </w:r>
      <w:r w:rsidRPr="00035D71">
        <w:rPr>
          <w:color w:val="000000"/>
          <w:sz w:val="24"/>
        </w:rPr>
        <w:t>”</w:t>
      </w:r>
      <w:r w:rsidRPr="00035D71">
        <w:rPr>
          <w:color w:val="000000"/>
          <w:sz w:val="24"/>
        </w:rPr>
        <w:t>和</w:t>
      </w:r>
      <w:r w:rsidRPr="00035D71">
        <w:rPr>
          <w:color w:val="000000"/>
          <w:sz w:val="24"/>
        </w:rPr>
        <w:t>“</w:t>
      </w:r>
      <w:r w:rsidRPr="00035D71">
        <w:rPr>
          <w:color w:val="000000"/>
          <w:sz w:val="24"/>
        </w:rPr>
        <w:t>破旧立新</w:t>
      </w:r>
      <w:r w:rsidRPr="00035D71">
        <w:rPr>
          <w:color w:val="000000"/>
          <w:sz w:val="24"/>
        </w:rPr>
        <w:t>”</w:t>
      </w:r>
      <w:r w:rsidRPr="00035D71">
        <w:rPr>
          <w:color w:val="000000"/>
          <w:sz w:val="24"/>
        </w:rPr>
        <w:t>为突破口，更加勤勉地深入研究与寻找优秀的投资标的，秉承均衡稳健的配置原则，高度关注资本市场可能出现的投资机会与风险，及时调整基金组合，努力为基金份额持有人创造较好的业绩回报。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0826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D22BB8" w:rsidRDefault="006A58C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22BB8" w:rsidRDefault="006A58C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0826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根据相关法律法规和基金合同的规定，本基金对本年度应分配的可供分配利润进行了收益分配，具体情况参见</w:t>
      </w:r>
      <w:r w:rsidRPr="00035D71">
        <w:rPr>
          <w:color w:val="000000"/>
          <w:sz w:val="24"/>
        </w:rPr>
        <w:t>6.4.8.2</w:t>
      </w:r>
      <w:r w:rsidRPr="00035D71">
        <w:rPr>
          <w:color w:val="000000"/>
          <w:sz w:val="24"/>
        </w:rPr>
        <w:t>资产负债表日后事项。</w:t>
      </w:r>
    </w:p>
    <w:p w:rsidR="00937DA9" w:rsidRPr="00035D71" w:rsidRDefault="00937DA9"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0826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8263"/>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826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826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D22BB8" w:rsidRDefault="006A58C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8266"/>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48" w:name="_Toc42820826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826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会计主体：交银施罗德蓝筹股票证券投资基金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471,481,179.46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470,082,208.08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15,576,497.22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27,861,735.62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2,470,973.38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2,193,204.74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3,614,783,829.93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5,932,567,117.03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3,401,243,972.43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5,525,785,361.87</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213,539,857.50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406,781,755.16</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293,639,680.46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25,095,637.41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6,806,820.38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7,792,929.77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2,709,376.48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132,758.90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4,113,828,676.85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6,759,365,272.01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65,457,237.91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106,724,660.53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111,027,369.98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22,833,313.36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6,363,256.31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8,434,453.19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1,060,542.72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1,405,742.21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9,721,512.56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6,929,729.75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289,729.94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464,676.47</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193,919,649.42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146,792,575.51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3,265,594,660.52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8,097,846,379.61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654,314,366.91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-1,485,273,683.11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3,919,909,027.43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6,612,572,696.50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4,113,828,676.85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6,759,365,272.01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1.2004</w:t>
      </w:r>
      <w:r w:rsidRPr="00035D71">
        <w:rPr>
          <w:kern w:val="0"/>
          <w:sz w:val="24"/>
        </w:rPr>
        <w:t>元，基金份额总额</w:t>
      </w:r>
      <w:r w:rsidRPr="00035D71">
        <w:rPr>
          <w:kern w:val="0"/>
          <w:sz w:val="24"/>
        </w:rPr>
        <w:t>3,265,594,660.52</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826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交银施罗德蓝筹股票证券投资基金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3,071,638,453.56</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-510,445,534.92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7,339,877.55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22,286,635.82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1,129,570.39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8,031,897.76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5,217,891.24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3,050,926.94</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992,415.92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11,203,811.12</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3,412,296,471.07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27,156,076.98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3,396,491,116.85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265,329.95</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5,034,750.14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1,138,458.67</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10,770,604.08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25,752,288.36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-348,160,261.23</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-559,894,674.48</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162,366.17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6,426.76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86,197,333.31</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81,129,397.56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47,700,368.82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52,463,562.27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7,950,061.46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8,743,927.01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30,198,394.35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19,632,014.86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70,698.98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70,698.98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277,809.70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289,893.42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2,985,441,120.25</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-591,574,932.48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2,985,441,120.25</w:t>
            </w:r>
          </w:p>
        </w:tc>
        <w:tc>
          <w:tcPr>
            <w:tcW w:w="2250" w:type="dxa"/>
            <w:vAlign w:val="bottom"/>
          </w:tcPr>
          <w:p w:rsidR="00AB6C76" w:rsidRPr="00D42BE5" w:rsidRDefault="00AB6C76" w:rsidP="00F329FA">
            <w:pPr>
              <w:jc w:val="right"/>
              <w:rPr>
                <w:b/>
                <w:color w:val="000000"/>
                <w:szCs w:val="21"/>
              </w:rPr>
            </w:pPr>
            <w:r w:rsidRPr="00AE6626">
              <w:rPr>
                <w:b/>
                <w:color w:val="000000"/>
                <w:sz w:val="24"/>
              </w:rPr>
              <w:t>-591,574,932.48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827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交银施罗德蓝筹股票证券投资基金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8,097,846,379.61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-1,485,273,683.11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6,612,572,696.50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2,985,441,120.25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2,985,441,120.25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-4,832,251,719.09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-845,853,070.23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-5,678,104,789.32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148,758,201.83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30,172,649.32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178,930,851.15</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-4,981,009,920.92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-876,025,719.55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-5,857,035,640.47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3,265,594,660.52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654,314,366.91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3,919,909,027.43</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10,247,023,605.10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-2,562,219,675.94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7,684,803,929.16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-591,574,932.48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-591,574,932.48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-712,647,590.62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199,802,191.28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-512,845,399.34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17,324,175.73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-4,843,609.77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12,480,565.96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-729,971,766.35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204,645,801.05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-525,325,965.30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9,534,376,014.48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-2,953,992,417.14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6,580,383,597.34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r w:rsidR="002A630A" w:rsidRPr="00035D71">
        <w:rPr>
          <w:sz w:val="24"/>
        </w:rPr>
        <w:t xml:space="preserve"> </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827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D22BB8" w:rsidRDefault="006A58CB">
      <w:pPr>
        <w:spacing w:before="29" w:line="288" w:lineRule="auto"/>
        <w:ind w:firstLineChars="200" w:firstLine="480"/>
        <w:rPr>
          <w:color w:val="000000"/>
          <w:sz w:val="24"/>
        </w:rPr>
      </w:pPr>
      <w:r>
        <w:rPr>
          <w:color w:val="000000"/>
          <w:sz w:val="24"/>
        </w:rPr>
        <w:t>交银施罗德蓝筹股票证券投资基金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蓝筹股票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035D71">
        <w:rPr>
          <w:color w:val="000000"/>
          <w:sz w:val="24"/>
        </w:rPr>
        <w:t>60%-95%</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，其中基金保留的现金以及投资于到期日在一年以内的政府债券的比例合计不低于基金资产净值的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中证</w:t>
      </w:r>
      <w:r w:rsidRPr="00035D71">
        <w:rPr>
          <w:color w:val="000000"/>
          <w:sz w:val="24"/>
        </w:rPr>
        <w:t>100</w:t>
      </w:r>
      <w:r w:rsidRPr="00035D71">
        <w:rPr>
          <w:color w:val="000000"/>
          <w:sz w:val="24"/>
        </w:rPr>
        <w:t>指数＋</w:t>
      </w:r>
      <w:r w:rsidRPr="00035D71">
        <w:rPr>
          <w:color w:val="000000"/>
          <w:sz w:val="24"/>
        </w:rPr>
        <w:t>25%×</w:t>
      </w:r>
      <w:r w:rsidRPr="00035D71">
        <w:rPr>
          <w:color w:val="000000"/>
          <w:sz w:val="24"/>
        </w:rPr>
        <w:t>中信标普全债指数。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》、中国证券投资基金业协会颁布的《证券投资基金会计核算业务指引》、《交银施罗德蓝筹股票证券投资基金基金合同》和在财务报表附注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1C5A92"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008C1208">
        <w:rPr>
          <w:color w:val="000000"/>
          <w:sz w:val="24"/>
        </w:rPr>
        <w:t>201</w:t>
      </w:r>
      <w:r w:rsidR="008C1208">
        <w:rPr>
          <w:rFonts w:hint="eastAsia"/>
          <w:color w:val="000000"/>
          <w:sz w:val="24"/>
        </w:rPr>
        <w:t>5</w:t>
      </w:r>
      <w:r w:rsidRPr="00035D71">
        <w:rPr>
          <w:color w:val="000000"/>
          <w:sz w:val="24"/>
        </w:rPr>
        <w:t>年上半年度财务报表符合企业会计准则的要求，真实、完整地反映了本基金</w:t>
      </w:r>
      <w:r w:rsidR="008C1208">
        <w:rPr>
          <w:color w:val="000000"/>
          <w:sz w:val="24"/>
        </w:rPr>
        <w:t>201</w:t>
      </w:r>
      <w:r w:rsidR="008C1208">
        <w:rPr>
          <w:rFonts w:hint="eastAsia"/>
          <w:color w:val="000000"/>
          <w:sz w:val="24"/>
        </w:rPr>
        <w:t>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w:t>
      </w:r>
      <w:r w:rsidR="008C1208">
        <w:rPr>
          <w:rFonts w:hint="eastAsia"/>
          <w:color w:val="000000"/>
          <w:sz w:val="24"/>
        </w:rPr>
        <w:t>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C5A92" w:rsidRPr="00035D71" w:rsidRDefault="001C5A92" w:rsidP="001C5A92">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1C5A92"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D22BB8" w:rsidRDefault="006A58C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D22BB8" w:rsidRDefault="006A58C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D22BB8" w:rsidRDefault="006A58C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22BB8" w:rsidRDefault="006A58C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471,481,179.46</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471,481,179.46</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2,968,154,964.98</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3,401,243,972.43</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433,089,007.45</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14,094,500.00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22,954,857.50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8,860,357.50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190,014,100.00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190,585,000.00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570,900.00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204,108,600.00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213,539,857.50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9,431,257.50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3,172,263,564.98</w:t>
            </w:r>
          </w:p>
        </w:tc>
        <w:tc>
          <w:tcPr>
            <w:tcW w:w="2264" w:type="dxa"/>
            <w:vAlign w:val="bottom"/>
          </w:tcPr>
          <w:p w:rsidR="00A8543B" w:rsidRPr="00035D71" w:rsidRDefault="00A8543B" w:rsidP="0048308E">
            <w:pPr>
              <w:spacing w:before="29" w:line="288" w:lineRule="auto"/>
              <w:jc w:val="right"/>
              <w:rPr>
                <w:sz w:val="24"/>
              </w:rPr>
            </w:pPr>
            <w:r w:rsidRPr="00035D71">
              <w:rPr>
                <w:sz w:val="24"/>
              </w:rPr>
              <w:t>3,614,783,829.93</w:t>
            </w:r>
          </w:p>
        </w:tc>
        <w:tc>
          <w:tcPr>
            <w:tcW w:w="2265" w:type="dxa"/>
            <w:vAlign w:val="bottom"/>
          </w:tcPr>
          <w:p w:rsidR="00A8543B" w:rsidRPr="00035D71" w:rsidRDefault="00A8543B" w:rsidP="0048308E">
            <w:pPr>
              <w:spacing w:before="29" w:line="288" w:lineRule="auto"/>
              <w:jc w:val="right"/>
              <w:rPr>
                <w:sz w:val="24"/>
              </w:rPr>
            </w:pPr>
            <w:r w:rsidRPr="00035D71">
              <w:rPr>
                <w:sz w:val="24"/>
              </w:rPr>
              <w:t>442,520,264.95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76,139.65</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7,009.50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6,722,549.35</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9.98</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1,111.90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6,806,820.38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9,720,579.52</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933.04</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9,721,512.56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32,309.77</w:t>
            </w:r>
          </w:p>
        </w:tc>
      </w:tr>
      <w:tr w:rsidR="00D22BB8">
        <w:tc>
          <w:tcPr>
            <w:tcW w:w="3610" w:type="dxa"/>
            <w:vAlign w:val="center"/>
          </w:tcPr>
          <w:p w:rsidR="00D22BB8" w:rsidRDefault="006A58CB">
            <w:pPr>
              <w:jc w:val="left"/>
            </w:pPr>
            <w:r>
              <w:rPr>
                <w:sz w:val="24"/>
              </w:rPr>
              <w:t>预提信息披露费</w:t>
            </w:r>
          </w:p>
        </w:tc>
        <w:tc>
          <w:tcPr>
            <w:tcW w:w="5388" w:type="dxa"/>
            <w:vAlign w:val="center"/>
          </w:tcPr>
          <w:p w:rsidR="00D22BB8" w:rsidRDefault="006A58CB">
            <w:pPr>
              <w:jc w:val="right"/>
            </w:pPr>
            <w:r>
              <w:rPr>
                <w:sz w:val="24"/>
              </w:rPr>
              <w:t>148,765.71</w:t>
            </w:r>
          </w:p>
        </w:tc>
      </w:tr>
      <w:tr w:rsidR="00D22BB8">
        <w:tc>
          <w:tcPr>
            <w:tcW w:w="3610" w:type="dxa"/>
            <w:vAlign w:val="center"/>
          </w:tcPr>
          <w:p w:rsidR="00D22BB8" w:rsidRDefault="006A58CB">
            <w:pPr>
              <w:jc w:val="left"/>
            </w:pPr>
            <w:r>
              <w:rPr>
                <w:sz w:val="24"/>
              </w:rPr>
              <w:t>预提审计费</w:t>
            </w:r>
          </w:p>
        </w:tc>
        <w:tc>
          <w:tcPr>
            <w:tcW w:w="5388" w:type="dxa"/>
            <w:vAlign w:val="center"/>
          </w:tcPr>
          <w:p w:rsidR="00D22BB8" w:rsidRDefault="006A58CB">
            <w:pPr>
              <w:jc w:val="right"/>
            </w:pPr>
            <w:r>
              <w:rPr>
                <w:sz w:val="24"/>
              </w:rPr>
              <w:t>74,383.76</w:t>
            </w:r>
          </w:p>
        </w:tc>
      </w:tr>
      <w:tr w:rsidR="00D22BB8">
        <w:tc>
          <w:tcPr>
            <w:tcW w:w="3610" w:type="dxa"/>
            <w:vAlign w:val="center"/>
          </w:tcPr>
          <w:p w:rsidR="00D22BB8" w:rsidRDefault="006A58CB">
            <w:pPr>
              <w:jc w:val="left"/>
            </w:pPr>
            <w:r>
              <w:rPr>
                <w:sz w:val="24"/>
              </w:rPr>
              <w:t>应付后端申购费</w:t>
            </w:r>
          </w:p>
        </w:tc>
        <w:tc>
          <w:tcPr>
            <w:tcW w:w="5388" w:type="dxa"/>
            <w:vAlign w:val="center"/>
          </w:tcPr>
          <w:p w:rsidR="00D22BB8" w:rsidRDefault="006A58CB">
            <w:pPr>
              <w:jc w:val="right"/>
            </w:pPr>
            <w:r>
              <w:rPr>
                <w:sz w:val="24"/>
              </w:rPr>
              <w:t>34,270.70</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289,729.94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8,097,846,379.61</w:t>
            </w:r>
          </w:p>
        </w:tc>
        <w:tc>
          <w:tcPr>
            <w:tcW w:w="3364" w:type="dxa"/>
            <w:vAlign w:val="center"/>
          </w:tcPr>
          <w:p w:rsidR="00FE7A92" w:rsidRPr="007E5EF0" w:rsidRDefault="00FE7A92" w:rsidP="00A655F4">
            <w:pPr>
              <w:jc w:val="right"/>
              <w:rPr>
                <w:sz w:val="24"/>
              </w:rPr>
            </w:pPr>
            <w:r w:rsidRPr="007E5EF0">
              <w:rPr>
                <w:sz w:val="24"/>
              </w:rPr>
              <w:t>8,097,846,379.61</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148,758,201.83</w:t>
            </w:r>
          </w:p>
        </w:tc>
        <w:tc>
          <w:tcPr>
            <w:tcW w:w="3364" w:type="dxa"/>
            <w:vAlign w:val="center"/>
          </w:tcPr>
          <w:p w:rsidR="00FE7A92" w:rsidRPr="007E5EF0" w:rsidRDefault="00FE7A92" w:rsidP="00A655F4">
            <w:pPr>
              <w:jc w:val="right"/>
              <w:rPr>
                <w:sz w:val="24"/>
              </w:rPr>
            </w:pPr>
            <w:r w:rsidRPr="007E5EF0">
              <w:rPr>
                <w:sz w:val="24"/>
              </w:rPr>
              <w:t>148,758,201.83</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-4,981,009,920.92</w:t>
            </w:r>
          </w:p>
        </w:tc>
        <w:tc>
          <w:tcPr>
            <w:tcW w:w="3364" w:type="dxa"/>
            <w:vAlign w:val="center"/>
          </w:tcPr>
          <w:p w:rsidR="00FE7A92" w:rsidRPr="007E5EF0" w:rsidRDefault="00FE7A92" w:rsidP="00A655F4">
            <w:pPr>
              <w:jc w:val="right"/>
              <w:rPr>
                <w:sz w:val="24"/>
              </w:rPr>
            </w:pPr>
            <w:r w:rsidRPr="007E5EF0">
              <w:rPr>
                <w:sz w:val="24"/>
              </w:rPr>
              <w:t>-4,981,009,920.92</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3,265,594,660.52</w:t>
            </w:r>
          </w:p>
        </w:tc>
        <w:tc>
          <w:tcPr>
            <w:tcW w:w="3364" w:type="dxa"/>
            <w:vAlign w:val="center"/>
          </w:tcPr>
          <w:p w:rsidR="00FE7A92" w:rsidRPr="007E5EF0" w:rsidRDefault="00FE7A92" w:rsidP="00A655F4">
            <w:pPr>
              <w:jc w:val="right"/>
              <w:rPr>
                <w:sz w:val="24"/>
              </w:rPr>
            </w:pPr>
            <w:r w:rsidRPr="007E5EF0">
              <w:rPr>
                <w:sz w:val="24"/>
              </w:rPr>
              <w:t>3,265,594,660.52</w:t>
            </w:r>
          </w:p>
        </w:tc>
      </w:tr>
    </w:tbl>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9C2712">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98222F" w:rsidRPr="00FE7A92" w:rsidRDefault="0098222F" w:rsidP="009C2712">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-2,143,545,100.91</w:t>
            </w:r>
          </w:p>
        </w:tc>
        <w:tc>
          <w:tcPr>
            <w:tcW w:w="2100" w:type="dxa"/>
            <w:vAlign w:val="center"/>
          </w:tcPr>
          <w:p w:rsidR="001548F9" w:rsidRPr="00035D71" w:rsidRDefault="001548F9" w:rsidP="0048308E">
            <w:pPr>
              <w:spacing w:before="29" w:line="288" w:lineRule="auto"/>
              <w:jc w:val="right"/>
              <w:rPr>
                <w:sz w:val="24"/>
              </w:rPr>
            </w:pPr>
            <w:r w:rsidRPr="00035D71">
              <w:rPr>
                <w:sz w:val="24"/>
              </w:rPr>
              <w:t>658,271,417.80</w:t>
            </w:r>
          </w:p>
        </w:tc>
        <w:tc>
          <w:tcPr>
            <w:tcW w:w="2100" w:type="dxa"/>
            <w:vAlign w:val="center"/>
          </w:tcPr>
          <w:p w:rsidR="001548F9" w:rsidRPr="00035D71" w:rsidRDefault="001548F9" w:rsidP="0048308E">
            <w:pPr>
              <w:spacing w:before="29" w:line="288" w:lineRule="auto"/>
              <w:jc w:val="right"/>
              <w:rPr>
                <w:sz w:val="24"/>
              </w:rPr>
            </w:pPr>
            <w:r w:rsidRPr="00035D71">
              <w:rPr>
                <w:sz w:val="24"/>
              </w:rPr>
              <w:t>-1,485,273,683.11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3,333,601,381.48</w:t>
            </w:r>
          </w:p>
        </w:tc>
        <w:tc>
          <w:tcPr>
            <w:tcW w:w="2100" w:type="dxa"/>
            <w:vAlign w:val="center"/>
          </w:tcPr>
          <w:p w:rsidR="001548F9" w:rsidRPr="00035D71" w:rsidRDefault="001548F9" w:rsidP="0048308E">
            <w:pPr>
              <w:spacing w:before="29" w:line="288" w:lineRule="auto"/>
              <w:jc w:val="right"/>
              <w:rPr>
                <w:sz w:val="24"/>
              </w:rPr>
            </w:pPr>
            <w:r w:rsidRPr="00035D71">
              <w:rPr>
                <w:sz w:val="24"/>
              </w:rPr>
              <w:t>-348,160,261.23</w:t>
            </w:r>
          </w:p>
        </w:tc>
        <w:tc>
          <w:tcPr>
            <w:tcW w:w="2100" w:type="dxa"/>
            <w:vAlign w:val="center"/>
          </w:tcPr>
          <w:p w:rsidR="001548F9" w:rsidRPr="00035D71" w:rsidRDefault="001548F9" w:rsidP="0048308E">
            <w:pPr>
              <w:spacing w:before="29" w:line="288" w:lineRule="auto"/>
              <w:jc w:val="right"/>
              <w:rPr>
                <w:sz w:val="24"/>
              </w:rPr>
            </w:pPr>
            <w:r w:rsidRPr="00035D71">
              <w:rPr>
                <w:sz w:val="24"/>
              </w:rPr>
              <w:t>2,985,441,120.25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149,601,981.42</w:t>
            </w:r>
          </w:p>
        </w:tc>
        <w:tc>
          <w:tcPr>
            <w:tcW w:w="2100" w:type="dxa"/>
            <w:vAlign w:val="center"/>
          </w:tcPr>
          <w:p w:rsidR="001548F9" w:rsidRPr="00035D71" w:rsidRDefault="001548F9" w:rsidP="0048308E">
            <w:pPr>
              <w:spacing w:before="29" w:line="288" w:lineRule="auto"/>
              <w:jc w:val="right"/>
              <w:rPr>
                <w:sz w:val="24"/>
              </w:rPr>
            </w:pPr>
            <w:r w:rsidRPr="00035D71">
              <w:rPr>
                <w:sz w:val="24"/>
              </w:rPr>
              <w:t>-995,455,051.65</w:t>
            </w:r>
          </w:p>
        </w:tc>
        <w:tc>
          <w:tcPr>
            <w:tcW w:w="2100" w:type="dxa"/>
            <w:vAlign w:val="center"/>
          </w:tcPr>
          <w:p w:rsidR="001548F9" w:rsidRPr="00035D71" w:rsidRDefault="001548F9" w:rsidP="0048308E">
            <w:pPr>
              <w:spacing w:before="29" w:line="288" w:lineRule="auto"/>
              <w:jc w:val="right"/>
              <w:rPr>
                <w:sz w:val="24"/>
              </w:rPr>
            </w:pPr>
            <w:r w:rsidRPr="00035D71">
              <w:rPr>
                <w:sz w:val="24"/>
              </w:rPr>
              <w:t>-845,853,070.23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2,652,433.80</w:t>
            </w:r>
          </w:p>
        </w:tc>
        <w:tc>
          <w:tcPr>
            <w:tcW w:w="2100" w:type="dxa"/>
            <w:vAlign w:val="center"/>
          </w:tcPr>
          <w:p w:rsidR="001548F9" w:rsidRPr="00035D71" w:rsidRDefault="001548F9" w:rsidP="0048308E">
            <w:pPr>
              <w:spacing w:before="29" w:line="288" w:lineRule="auto"/>
              <w:jc w:val="right"/>
              <w:rPr>
                <w:sz w:val="24"/>
              </w:rPr>
            </w:pPr>
            <w:r w:rsidRPr="00035D71">
              <w:rPr>
                <w:sz w:val="24"/>
              </w:rPr>
              <w:t>27,520,215.52</w:t>
            </w:r>
          </w:p>
        </w:tc>
        <w:tc>
          <w:tcPr>
            <w:tcW w:w="2100" w:type="dxa"/>
            <w:vAlign w:val="center"/>
          </w:tcPr>
          <w:p w:rsidR="001548F9" w:rsidRPr="00035D71" w:rsidRDefault="001548F9" w:rsidP="0048308E">
            <w:pPr>
              <w:spacing w:before="29" w:line="288" w:lineRule="auto"/>
              <w:jc w:val="right"/>
              <w:rPr>
                <w:sz w:val="24"/>
              </w:rPr>
            </w:pPr>
            <w:r w:rsidRPr="00035D71">
              <w:rPr>
                <w:sz w:val="24"/>
              </w:rPr>
              <w:t>30,172,649.32</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146,949,547.62</w:t>
            </w:r>
          </w:p>
        </w:tc>
        <w:tc>
          <w:tcPr>
            <w:tcW w:w="2100" w:type="dxa"/>
            <w:vAlign w:val="center"/>
          </w:tcPr>
          <w:p w:rsidR="001548F9" w:rsidRPr="00035D71" w:rsidRDefault="001548F9" w:rsidP="0048308E">
            <w:pPr>
              <w:spacing w:before="29" w:line="288" w:lineRule="auto"/>
              <w:jc w:val="right"/>
              <w:rPr>
                <w:sz w:val="24"/>
              </w:rPr>
            </w:pPr>
            <w:r w:rsidRPr="00035D71">
              <w:rPr>
                <w:sz w:val="24"/>
              </w:rPr>
              <w:t>-1,022,975,267.17</w:t>
            </w:r>
          </w:p>
        </w:tc>
        <w:tc>
          <w:tcPr>
            <w:tcW w:w="2100" w:type="dxa"/>
            <w:vAlign w:val="center"/>
          </w:tcPr>
          <w:p w:rsidR="001548F9" w:rsidRPr="00035D71" w:rsidRDefault="001548F9" w:rsidP="0048308E">
            <w:pPr>
              <w:spacing w:before="29" w:line="288" w:lineRule="auto"/>
              <w:jc w:val="right"/>
              <w:rPr>
                <w:sz w:val="24"/>
              </w:rPr>
            </w:pPr>
            <w:r w:rsidRPr="00035D71">
              <w:rPr>
                <w:sz w:val="24"/>
              </w:rPr>
              <w:t>-876,025,719.55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1,339,658,261.99</w:t>
            </w:r>
          </w:p>
        </w:tc>
        <w:tc>
          <w:tcPr>
            <w:tcW w:w="2100" w:type="dxa"/>
            <w:vAlign w:val="center"/>
          </w:tcPr>
          <w:p w:rsidR="001548F9" w:rsidRPr="00035D71" w:rsidRDefault="001548F9" w:rsidP="0048308E">
            <w:pPr>
              <w:spacing w:before="29" w:line="288" w:lineRule="auto"/>
              <w:jc w:val="right"/>
              <w:rPr>
                <w:sz w:val="24"/>
              </w:rPr>
            </w:pPr>
            <w:r w:rsidRPr="00035D71">
              <w:rPr>
                <w:sz w:val="24"/>
              </w:rPr>
              <w:t>-685,343,895.08</w:t>
            </w:r>
          </w:p>
        </w:tc>
        <w:tc>
          <w:tcPr>
            <w:tcW w:w="2100" w:type="dxa"/>
            <w:vAlign w:val="center"/>
          </w:tcPr>
          <w:p w:rsidR="001548F9" w:rsidRPr="00035D71" w:rsidRDefault="001548F9" w:rsidP="0048308E">
            <w:pPr>
              <w:spacing w:before="29" w:line="288" w:lineRule="auto"/>
              <w:jc w:val="right"/>
              <w:rPr>
                <w:sz w:val="24"/>
              </w:rPr>
            </w:pPr>
            <w:r w:rsidRPr="00035D71">
              <w:rPr>
                <w:sz w:val="24"/>
              </w:rPr>
              <w:t>654,314,366.91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991,798.90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2964A4" w:rsidP="0048308E">
            <w:pPr>
              <w:spacing w:before="29" w:line="288" w:lineRule="auto"/>
              <w:jc w:val="right"/>
              <w:rPr>
                <w:sz w:val="24"/>
              </w:rPr>
            </w:pPr>
            <w:r>
              <w:rPr>
                <w:rFonts w:hint="eastAsia"/>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118,730.45</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19,041.04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1,129,570.39</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11,656,309,016.13</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8,259,817,899.28</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3,396,491,116.85</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294,896,054.87</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283,666,284.04</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6,195,020.69</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2240F7">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5,034,750.14</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6A58CB">
      <w:pPr>
        <w:tabs>
          <w:tab w:val="left" w:pos="426"/>
        </w:tabs>
        <w:spacing w:before="29" w:line="288" w:lineRule="auto"/>
        <w:ind w:firstLineChars="200" w:firstLine="480"/>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10,770,604.08</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10,770,604.08</w:t>
            </w:r>
          </w:p>
        </w:tc>
      </w:tr>
    </w:tbl>
    <w:p w:rsidR="0098222F" w:rsidRDefault="0098222F"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-348,160,261.23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-336,934,533.57</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-11,225,727.66</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-348,160,261.23</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145,451.89</w:t>
            </w:r>
          </w:p>
        </w:tc>
      </w:tr>
      <w:tr w:rsidR="00D22BB8">
        <w:tc>
          <w:tcPr>
            <w:tcW w:w="3604" w:type="dxa"/>
            <w:vAlign w:val="center"/>
          </w:tcPr>
          <w:p w:rsidR="00D22BB8" w:rsidRDefault="006A58CB">
            <w:pPr>
              <w:jc w:val="left"/>
            </w:pPr>
            <w:r>
              <w:rPr>
                <w:sz w:val="24"/>
              </w:rPr>
              <w:t>基金转换费收入</w:t>
            </w:r>
          </w:p>
        </w:tc>
        <w:tc>
          <w:tcPr>
            <w:tcW w:w="5394" w:type="dxa"/>
            <w:vAlign w:val="center"/>
          </w:tcPr>
          <w:p w:rsidR="00D22BB8" w:rsidRDefault="006A58CB">
            <w:pPr>
              <w:jc w:val="right"/>
            </w:pPr>
            <w:r>
              <w:rPr>
                <w:sz w:val="24"/>
              </w:rPr>
              <w:t>16,914.28</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162,366.17</w:t>
            </w:r>
          </w:p>
        </w:tc>
      </w:tr>
    </w:tbl>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30,198,119.35</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275.00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30,198,394.35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74,383.76</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D22BB8">
        <w:tc>
          <w:tcPr>
            <w:tcW w:w="3689" w:type="dxa"/>
            <w:vAlign w:val="center"/>
          </w:tcPr>
          <w:p w:rsidR="00D22BB8" w:rsidRDefault="006A58CB">
            <w:pPr>
              <w:jc w:val="left"/>
            </w:pPr>
            <w:r>
              <w:rPr>
                <w:sz w:val="24"/>
              </w:rPr>
              <w:t>银行汇划费</w:t>
            </w:r>
          </w:p>
        </w:tc>
        <w:tc>
          <w:tcPr>
            <w:tcW w:w="5309" w:type="dxa"/>
            <w:vAlign w:val="center"/>
          </w:tcPr>
          <w:p w:rsidR="00D22BB8" w:rsidRDefault="006A58CB">
            <w:pPr>
              <w:jc w:val="right"/>
            </w:pPr>
            <w:r>
              <w:rPr>
                <w:sz w:val="24"/>
              </w:rPr>
              <w:t>36,460.23</w:t>
            </w:r>
          </w:p>
        </w:tc>
      </w:tr>
      <w:tr w:rsidR="00D22BB8">
        <w:tc>
          <w:tcPr>
            <w:tcW w:w="3689" w:type="dxa"/>
            <w:vAlign w:val="center"/>
          </w:tcPr>
          <w:p w:rsidR="00D22BB8" w:rsidRDefault="006A58CB">
            <w:pPr>
              <w:jc w:val="left"/>
            </w:pPr>
            <w:r>
              <w:rPr>
                <w:sz w:val="24"/>
              </w:rPr>
              <w:t>债券账户维护费</w:t>
            </w:r>
          </w:p>
        </w:tc>
        <w:tc>
          <w:tcPr>
            <w:tcW w:w="5309" w:type="dxa"/>
            <w:vAlign w:val="center"/>
          </w:tcPr>
          <w:p w:rsidR="00D22BB8" w:rsidRDefault="006A58CB">
            <w:pPr>
              <w:jc w:val="right"/>
            </w:pPr>
            <w:r>
              <w:rPr>
                <w:sz w:val="24"/>
              </w:rPr>
              <w:t>18,200.00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277,809.70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D22BB8" w:rsidRDefault="006A58CB">
      <w:pPr>
        <w:spacing w:before="29" w:line="288" w:lineRule="auto"/>
        <w:ind w:firstLineChars="200" w:firstLine="480"/>
        <w:rPr>
          <w:color w:val="000000"/>
          <w:sz w:val="24"/>
        </w:rPr>
      </w:pPr>
      <w:r>
        <w:rPr>
          <w:color w:val="000000"/>
          <w:sz w:val="24"/>
        </w:rPr>
        <w:t>1</w:t>
      </w:r>
      <w:r>
        <w:rPr>
          <w:color w:val="000000"/>
          <w:sz w:val="24"/>
        </w:rPr>
        <w:t>、根据相关法律法规和基金合同要求，本基金本报告期内未进行利润分配，本报告期应分配尚未实施分配的利润为</w:t>
      </w:r>
      <w:r>
        <w:rPr>
          <w:color w:val="000000"/>
          <w:sz w:val="24"/>
        </w:rPr>
        <w:t>654,314,366.91</w:t>
      </w:r>
      <w:r>
        <w:rPr>
          <w:color w:val="000000"/>
          <w:sz w:val="24"/>
        </w:rPr>
        <w:t>元，本基金管理人于</w:t>
      </w:r>
      <w:r w:rsidR="00937DA9">
        <w:rPr>
          <w:color w:val="000000"/>
          <w:sz w:val="24"/>
        </w:rPr>
        <w:t>2015</w:t>
      </w:r>
      <w:r w:rsidR="00937DA9">
        <w:rPr>
          <w:color w:val="000000"/>
          <w:sz w:val="24"/>
        </w:rPr>
        <w:t>年</w:t>
      </w:r>
      <w:r w:rsidR="00937DA9">
        <w:rPr>
          <w:color w:val="000000"/>
          <w:sz w:val="24"/>
        </w:rPr>
        <w:t>7</w:t>
      </w:r>
      <w:r w:rsidR="00937DA9">
        <w:rPr>
          <w:color w:val="000000"/>
          <w:sz w:val="24"/>
        </w:rPr>
        <w:t>月</w:t>
      </w:r>
      <w:r w:rsidR="00937DA9">
        <w:rPr>
          <w:color w:val="000000"/>
          <w:sz w:val="24"/>
        </w:rPr>
        <w:t>14</w:t>
      </w:r>
      <w:r>
        <w:rPr>
          <w:color w:val="000000"/>
          <w:sz w:val="24"/>
        </w:rPr>
        <w:t>日宣告分红，向截至</w:t>
      </w:r>
      <w:r>
        <w:rPr>
          <w:color w:val="000000"/>
          <w:sz w:val="24"/>
        </w:rPr>
        <w:t>2015</w:t>
      </w:r>
      <w:r>
        <w:rPr>
          <w:color w:val="000000"/>
          <w:sz w:val="24"/>
        </w:rPr>
        <w:t>年</w:t>
      </w:r>
      <w:r>
        <w:rPr>
          <w:color w:val="000000"/>
          <w:sz w:val="24"/>
        </w:rPr>
        <w:t>7</w:t>
      </w:r>
      <w:r>
        <w:rPr>
          <w:color w:val="000000"/>
          <w:sz w:val="24"/>
        </w:rPr>
        <w:t>月</w:t>
      </w:r>
      <w:r>
        <w:rPr>
          <w:color w:val="000000"/>
          <w:sz w:val="24"/>
        </w:rPr>
        <w:t>16</w:t>
      </w:r>
      <w:r>
        <w:rPr>
          <w:color w:val="000000"/>
          <w:sz w:val="24"/>
        </w:rPr>
        <w:t>日止在本基金注册登记人中国证券登记结算有限公司登记在册的基金份额持有人按每</w:t>
      </w:r>
      <w:r>
        <w:rPr>
          <w:color w:val="000000"/>
          <w:sz w:val="24"/>
        </w:rPr>
        <w:t>10</w:t>
      </w:r>
      <w:r>
        <w:rPr>
          <w:color w:val="000000"/>
          <w:sz w:val="24"/>
        </w:rPr>
        <w:t>份基金份额派发红利</w:t>
      </w:r>
      <w:r>
        <w:rPr>
          <w:color w:val="000000"/>
          <w:sz w:val="24"/>
        </w:rPr>
        <w:t>2.000</w:t>
      </w:r>
      <w:r>
        <w:rPr>
          <w:color w:val="000000"/>
          <w:sz w:val="24"/>
        </w:rPr>
        <w:t>元。</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号《公开募集证券投资基金运作管理办法》，交银施罗德蓝筹股票证券投资基金于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日更名为交银施罗德蓝筹混合型证券投资基金，基金类型由股票型变更为混合型。</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D22BB8">
        <w:tc>
          <w:tcPr>
            <w:tcW w:w="5219" w:type="dxa"/>
            <w:vAlign w:val="center"/>
          </w:tcPr>
          <w:p w:rsidR="00D22BB8" w:rsidRDefault="006A58C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22BB8" w:rsidRDefault="006A58CB">
            <w:pPr>
              <w:jc w:val="left"/>
            </w:pPr>
            <w:r>
              <w:rPr>
                <w:color w:val="000000"/>
                <w:sz w:val="24"/>
              </w:rPr>
              <w:t>基金管理人、基金销售机构</w:t>
            </w:r>
          </w:p>
        </w:tc>
      </w:tr>
      <w:tr w:rsidR="00D22BB8">
        <w:tc>
          <w:tcPr>
            <w:tcW w:w="5219" w:type="dxa"/>
            <w:vAlign w:val="center"/>
          </w:tcPr>
          <w:p w:rsidR="00D22BB8" w:rsidRDefault="006A58C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22BB8" w:rsidRDefault="006A58CB">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47,700,368.82</w:t>
            </w:r>
          </w:p>
        </w:tc>
        <w:tc>
          <w:tcPr>
            <w:tcW w:w="2656" w:type="dxa"/>
            <w:vAlign w:val="center"/>
          </w:tcPr>
          <w:p w:rsidR="00C657FD" w:rsidRPr="00495EF6" w:rsidRDefault="00C657FD" w:rsidP="00D25134">
            <w:pPr>
              <w:spacing w:before="29" w:line="288" w:lineRule="auto"/>
              <w:jc w:val="right"/>
              <w:rPr>
                <w:sz w:val="24"/>
              </w:rPr>
            </w:pPr>
            <w:r w:rsidRPr="00495EF6">
              <w:rPr>
                <w:sz w:val="24"/>
              </w:rPr>
              <w:t>52,463,562.27</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7,593,883.38</w:t>
            </w:r>
          </w:p>
        </w:tc>
        <w:tc>
          <w:tcPr>
            <w:tcW w:w="2656" w:type="dxa"/>
            <w:vAlign w:val="center"/>
          </w:tcPr>
          <w:p w:rsidR="00C657FD" w:rsidRPr="00495EF6" w:rsidRDefault="00C657FD" w:rsidP="00D25134">
            <w:pPr>
              <w:spacing w:before="29" w:line="288" w:lineRule="auto"/>
              <w:jc w:val="right"/>
              <w:rPr>
                <w:sz w:val="24"/>
              </w:rPr>
            </w:pPr>
            <w:r w:rsidRPr="00495EF6">
              <w:rPr>
                <w:sz w:val="24"/>
              </w:rPr>
              <w:t>8,369,988.38</w:t>
            </w:r>
          </w:p>
        </w:tc>
      </w:tr>
    </w:tbl>
    <w:p w:rsidR="00D22BB8" w:rsidRDefault="006A58C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7,950,061.46</w:t>
            </w:r>
          </w:p>
        </w:tc>
        <w:tc>
          <w:tcPr>
            <w:tcW w:w="2656" w:type="dxa"/>
            <w:vAlign w:val="center"/>
          </w:tcPr>
          <w:p w:rsidR="00660F57" w:rsidRPr="006527E4" w:rsidRDefault="00660F57" w:rsidP="008D10B6">
            <w:pPr>
              <w:spacing w:before="29" w:line="288" w:lineRule="auto"/>
              <w:jc w:val="right"/>
              <w:rPr>
                <w:sz w:val="24"/>
              </w:rPr>
            </w:pPr>
            <w:r w:rsidRPr="006527E4">
              <w:rPr>
                <w:sz w:val="24"/>
              </w:rPr>
              <w:t>8,743,927.01</w:t>
            </w:r>
          </w:p>
        </w:tc>
      </w:tr>
    </w:tbl>
    <w:p w:rsidR="00D22BB8" w:rsidRDefault="006A58C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19,034,797.82</w:t>
            </w:r>
          </w:p>
        </w:tc>
        <w:tc>
          <w:tcPr>
            <w:tcW w:w="2970" w:type="dxa"/>
            <w:vAlign w:val="center"/>
          </w:tcPr>
          <w:p w:rsidR="001548F9" w:rsidRPr="00035D71" w:rsidRDefault="001548F9" w:rsidP="0048308E">
            <w:pPr>
              <w:spacing w:before="29" w:line="288" w:lineRule="auto"/>
              <w:jc w:val="right"/>
              <w:rPr>
                <w:sz w:val="24"/>
              </w:rPr>
            </w:pPr>
            <w:r w:rsidRPr="00035D71">
              <w:rPr>
                <w:sz w:val="24"/>
              </w:rPr>
              <w:t>19,034,797.82</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19,034,797.82</w:t>
            </w:r>
          </w:p>
        </w:tc>
        <w:tc>
          <w:tcPr>
            <w:tcW w:w="2970" w:type="dxa"/>
            <w:vAlign w:val="center"/>
          </w:tcPr>
          <w:p w:rsidR="001548F9" w:rsidRPr="00035D71" w:rsidRDefault="001548F9" w:rsidP="0048308E">
            <w:pPr>
              <w:spacing w:before="29" w:line="288" w:lineRule="auto"/>
              <w:jc w:val="right"/>
              <w:rPr>
                <w:sz w:val="24"/>
              </w:rPr>
            </w:pPr>
            <w:r w:rsidRPr="00035D71">
              <w:rPr>
                <w:sz w:val="24"/>
              </w:rPr>
              <w:t>19,034,797.82</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0.58%</w:t>
            </w:r>
          </w:p>
        </w:tc>
        <w:tc>
          <w:tcPr>
            <w:tcW w:w="2970" w:type="dxa"/>
            <w:vAlign w:val="center"/>
          </w:tcPr>
          <w:p w:rsidR="001548F9" w:rsidRPr="00035D71" w:rsidRDefault="001548F9" w:rsidP="0048308E">
            <w:pPr>
              <w:spacing w:before="29" w:line="288" w:lineRule="auto"/>
              <w:jc w:val="right"/>
              <w:rPr>
                <w:sz w:val="24"/>
              </w:rPr>
            </w:pPr>
            <w:r w:rsidRPr="00035D71">
              <w:rPr>
                <w:sz w:val="24"/>
              </w:rPr>
              <w:t>0.20%</w:t>
            </w:r>
          </w:p>
        </w:tc>
      </w:tr>
    </w:tbl>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937DA9" w:rsidRPr="00035D71" w:rsidRDefault="00937DA9"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D22BB8">
        <w:tc>
          <w:tcPr>
            <w:tcW w:w="2127" w:type="dxa"/>
            <w:vAlign w:val="center"/>
          </w:tcPr>
          <w:p w:rsidR="00D22BB8" w:rsidRDefault="006A58CB">
            <w:pPr>
              <w:jc w:val="left"/>
            </w:pPr>
            <w:r>
              <w:rPr>
                <w:sz w:val="24"/>
              </w:rPr>
              <w:t>中国建设银行</w:t>
            </w:r>
          </w:p>
        </w:tc>
        <w:tc>
          <w:tcPr>
            <w:tcW w:w="1842" w:type="dxa"/>
            <w:vAlign w:val="center"/>
          </w:tcPr>
          <w:p w:rsidR="00D22BB8" w:rsidRDefault="006A58CB">
            <w:pPr>
              <w:jc w:val="right"/>
            </w:pPr>
            <w:r>
              <w:rPr>
                <w:sz w:val="24"/>
              </w:rPr>
              <w:t>471,481,179.46</w:t>
            </w:r>
          </w:p>
        </w:tc>
        <w:tc>
          <w:tcPr>
            <w:tcW w:w="1560" w:type="dxa"/>
            <w:vAlign w:val="center"/>
          </w:tcPr>
          <w:p w:rsidR="00D22BB8" w:rsidRDefault="006A58CB">
            <w:pPr>
              <w:jc w:val="right"/>
            </w:pPr>
            <w:r>
              <w:rPr>
                <w:sz w:val="24"/>
              </w:rPr>
              <w:t>991,798.90</w:t>
            </w:r>
          </w:p>
        </w:tc>
        <w:tc>
          <w:tcPr>
            <w:tcW w:w="1842" w:type="dxa"/>
            <w:vAlign w:val="center"/>
          </w:tcPr>
          <w:p w:rsidR="00D22BB8" w:rsidRDefault="006A58CB">
            <w:pPr>
              <w:jc w:val="right"/>
            </w:pPr>
            <w:r>
              <w:rPr>
                <w:sz w:val="24"/>
              </w:rPr>
              <w:t>417,859,177.63</w:t>
            </w:r>
          </w:p>
        </w:tc>
        <w:tc>
          <w:tcPr>
            <w:tcW w:w="1627" w:type="dxa"/>
            <w:vAlign w:val="center"/>
          </w:tcPr>
          <w:p w:rsidR="00D22BB8" w:rsidRDefault="006A58CB">
            <w:pPr>
              <w:jc w:val="right"/>
            </w:pPr>
            <w:r>
              <w:rPr>
                <w:sz w:val="24"/>
              </w:rPr>
              <w:t>3,555,912.53</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6A58CB">
      <w:pPr>
        <w:spacing w:before="29" w:line="288" w:lineRule="auto"/>
        <w:ind w:firstLineChars="200" w:firstLine="480"/>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845FC8" w:rsidRPr="009C2712" w:rsidRDefault="00845FC8" w:rsidP="009C2712">
      <w:pPr>
        <w:tabs>
          <w:tab w:val="left" w:pos="426"/>
        </w:tabs>
        <w:spacing w:before="29" w:line="288" w:lineRule="auto"/>
        <w:ind w:firstLineChars="200" w:firstLine="480"/>
        <w:jc w:val="left"/>
        <w:rPr>
          <w:kern w:val="0"/>
          <w:sz w:val="24"/>
        </w:rPr>
      </w:pPr>
      <w:r w:rsidRPr="009C2712">
        <w:rPr>
          <w:rFonts w:hint="eastAsia"/>
          <w:kern w:val="0"/>
          <w:sz w:val="24"/>
        </w:rPr>
        <w:t>本基金本报告期内未进行利润分配。本基金的基金管理人于资产负债表日后，报告批准报出日前宣告的利润分配情况，请参见附注</w:t>
      </w:r>
      <w:r w:rsidRPr="009C2712">
        <w:rPr>
          <w:kern w:val="0"/>
          <w:sz w:val="24"/>
        </w:rPr>
        <w:t>6.4.8.2</w:t>
      </w:r>
      <w:r w:rsidRPr="009C2712">
        <w:rPr>
          <w:rFonts w:hint="eastAsia"/>
          <w:kern w:val="0"/>
          <w:sz w:val="24"/>
        </w:rPr>
        <w:t>资产负债表日后事项。</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9A2DFE"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股票</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代码</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股票</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名称</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停牌</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日期</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停牌</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原因</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期末估值单价</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复牌</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日期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复牌开</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盘单价</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数量</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w:t>
            </w:r>
            <w:r w:rsidRPr="00DD1B9D">
              <w:rPr>
                <w:color w:val="000000"/>
                <w:sz w:val="18"/>
                <w:szCs w:val="18"/>
              </w:rPr>
              <w:t>股</w:t>
            </w:r>
            <w:r w:rsidRPr="00DD1B9D">
              <w:rPr>
                <w:color w:val="000000"/>
                <w:sz w:val="18"/>
                <w:szCs w:val="18"/>
              </w:rPr>
              <w:t>)</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期末</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成本总额</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期末</w:t>
            </w:r>
          </w:p>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估值总额</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DD1B9D" w:rsidRDefault="009A2DFE" w:rsidP="009A2DFE">
            <w:pPr>
              <w:tabs>
                <w:tab w:val="left" w:pos="426"/>
              </w:tabs>
              <w:spacing w:before="29" w:line="288" w:lineRule="auto"/>
              <w:jc w:val="left"/>
              <w:rPr>
                <w:color w:val="000000"/>
                <w:sz w:val="18"/>
                <w:szCs w:val="18"/>
              </w:rPr>
            </w:pPr>
            <w:r w:rsidRPr="00DD1B9D">
              <w:rPr>
                <w:color w:val="000000"/>
                <w:sz w:val="18"/>
                <w:szCs w:val="18"/>
              </w:rPr>
              <w:t>备注</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000793</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华闻传媒</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2015-05-26</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20.75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1,100,000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15,977,942.34</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22,825,000.00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002020</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京新药业</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2015-04-16</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27.21</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2015-08-10</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26.10</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1,310,117</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23,205,368.12</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35,648,283.57</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002110</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三钢闽光</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2015-04-02</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9.61</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3,499,892</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30,000,805.23</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33,633,962.12</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002223</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鱼跃医疗</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2015-06-25</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67.20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60.48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306,344</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4,708,354.86</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20,586,316.80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002292</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奥飞动漫</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2015-05-18</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37.85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1,299,870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47,429,836.51</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49,200,079.50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002375</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亚厦股份</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2015-06-17</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29.21</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2015-07-20</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26.29</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373,092</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5,231,517.18</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10,898,017.32</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600366</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宁波韵升</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2015-05-22</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35.09</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2015-08-12</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31.58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700,000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22,083,825.29</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24,563,000.00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600872</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中炬高新</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2015-05-04</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21.62</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477,822</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5,187,377.35</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10,330,511.64</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603939</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益丰药房</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2015-06-08</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99.88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2015-08-17</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89.89</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110,000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4,770,557.30</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10,986,800.00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000669</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金鸿能源</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2015-04-30</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41.73</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2015-07-23</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33.95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239,735</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7,286,292.71</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10,004,141.55</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002268</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卫士通</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2015-05-08</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80.14</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2015-08-04</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76.32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299,954</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7,908,437.61</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24,038,313.56</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002739</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万达院线</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2015-05-14</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221.88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2015-07-03</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219.68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380,000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32,350,258.63</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84,314,400.00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300195</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长荣股份</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2015-06-23</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28.35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2E26B4" w:rsidP="009A2DFE">
            <w:pPr>
              <w:tabs>
                <w:tab w:val="left" w:pos="426"/>
              </w:tabs>
              <w:spacing w:before="29" w:line="288" w:lineRule="auto"/>
              <w:jc w:val="left"/>
              <w:rPr>
                <w:color w:val="000000"/>
                <w:sz w:val="18"/>
                <w:szCs w:val="18"/>
              </w:rPr>
            </w:pPr>
            <w:r w:rsidRPr="002E26B4">
              <w:rPr>
                <w:color w:val="000000"/>
                <w:sz w:val="18"/>
                <w:szCs w:val="18"/>
              </w:rPr>
              <w:t>2015-8-24</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2E26B4" w:rsidP="009A2DFE">
            <w:pPr>
              <w:tabs>
                <w:tab w:val="left" w:pos="426"/>
              </w:tabs>
              <w:spacing w:before="29" w:line="288" w:lineRule="auto"/>
              <w:jc w:val="left"/>
              <w:rPr>
                <w:color w:val="000000"/>
                <w:sz w:val="18"/>
                <w:szCs w:val="18"/>
              </w:rPr>
            </w:pPr>
            <w:r w:rsidRPr="002E26B4">
              <w:rPr>
                <w:color w:val="000000"/>
                <w:sz w:val="18"/>
                <w:szCs w:val="18"/>
              </w:rPr>
              <w:t>28.76</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1,700,000</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49,865,109.49</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48,195,000.00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600074</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保千里</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2015-06-26</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18.48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4,611,801</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41,002,677.58</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85,226,082.48</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RPr="00DD1B9D"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600499</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科达洁能</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2015-06-10</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22.85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1,899,848</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53,113,075.67</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43,411,526.80</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r w:rsidR="009A2DFE" w:rsidTr="009A2DFE">
        <w:trPr>
          <w:trHeight w:val="255"/>
        </w:trPr>
        <w:tc>
          <w:tcPr>
            <w:tcW w:w="60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600763</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通策医疗</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2015-05-25</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84.73</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351,144</w:t>
            </w:r>
          </w:p>
        </w:tc>
        <w:tc>
          <w:tcPr>
            <w:tcW w:w="1216"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15,365,985.41</w:t>
            </w:r>
          </w:p>
        </w:tc>
        <w:tc>
          <w:tcPr>
            <w:tcW w:w="1158"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29,752,431.12</w:t>
            </w:r>
          </w:p>
        </w:tc>
        <w:tc>
          <w:tcPr>
            <w:tcW w:w="600" w:type="dxa"/>
            <w:tcBorders>
              <w:top w:val="single" w:sz="4" w:space="0" w:color="000000"/>
              <w:left w:val="single" w:sz="4" w:space="0" w:color="000000"/>
              <w:bottom w:val="single" w:sz="4" w:space="0" w:color="000000"/>
              <w:right w:val="single" w:sz="4" w:space="0" w:color="000000"/>
            </w:tcBorders>
            <w:vAlign w:val="center"/>
          </w:tcPr>
          <w:p w:rsidR="009A2DFE" w:rsidRPr="009A2DFE" w:rsidRDefault="009A2DFE" w:rsidP="009A2DFE">
            <w:pPr>
              <w:tabs>
                <w:tab w:val="left" w:pos="426"/>
              </w:tabs>
              <w:spacing w:before="29" w:line="288" w:lineRule="auto"/>
              <w:jc w:val="left"/>
              <w:rPr>
                <w:color w:val="000000"/>
                <w:sz w:val="18"/>
                <w:szCs w:val="18"/>
              </w:rPr>
            </w:pPr>
            <w:r w:rsidRPr="009A2DFE">
              <w:rPr>
                <w:color w:val="000000"/>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D22BB8" w:rsidRDefault="006A58CB">
      <w:pPr>
        <w:spacing w:before="29" w:line="288" w:lineRule="auto"/>
        <w:ind w:firstLineChars="200" w:firstLine="480"/>
        <w:rPr>
          <w:color w:val="000000"/>
          <w:sz w:val="24"/>
        </w:rPr>
      </w:pPr>
      <w:r>
        <w:rPr>
          <w:color w:val="000000"/>
          <w:sz w:val="24"/>
        </w:rPr>
        <w:t>本基金是一只股票型基金，以优质蓝筹股为主要投资对象，属于证券投资基金中较高预期收益和较高风险的品种，本基金的风险与预期收益都要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D22BB8" w:rsidRDefault="006A58C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22BB8" w:rsidRDefault="006A58C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D22BB8" w:rsidRDefault="006A58C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22BB8" w:rsidRDefault="006A58C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0.59%(2014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1.01%)</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D22BB8" w:rsidRDefault="006A58C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2BB8" w:rsidRDefault="006A58C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22BB8" w:rsidRDefault="006A58CB">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D22BB8" w:rsidRDefault="006A58C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22BB8" w:rsidRDefault="006A58C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1018D3" w:rsidTr="00A653FA">
        <w:trPr>
          <w:trHeight w:val="280"/>
        </w:trPr>
        <w:tc>
          <w:tcPr>
            <w:tcW w:w="1740" w:type="dxa"/>
            <w:vAlign w:val="center"/>
          </w:tcPr>
          <w:p w:rsidR="00905ED0" w:rsidRPr="001018D3" w:rsidRDefault="00905ED0" w:rsidP="001018D3">
            <w:pPr>
              <w:spacing w:before="29" w:line="288" w:lineRule="auto"/>
              <w:jc w:val="center"/>
              <w:rPr>
                <w:b/>
                <w:sz w:val="18"/>
                <w:szCs w:val="18"/>
              </w:rPr>
            </w:pPr>
            <w:r w:rsidRPr="001018D3">
              <w:rPr>
                <w:b/>
                <w:sz w:val="18"/>
                <w:szCs w:val="18"/>
              </w:rPr>
              <w:t>本期末</w:t>
            </w:r>
          </w:p>
          <w:p w:rsidR="00905ED0" w:rsidRPr="001018D3" w:rsidRDefault="00905ED0" w:rsidP="001018D3">
            <w:pPr>
              <w:spacing w:before="29" w:line="288" w:lineRule="auto"/>
              <w:jc w:val="center"/>
              <w:rPr>
                <w:b/>
                <w:sz w:val="18"/>
                <w:szCs w:val="18"/>
              </w:rPr>
            </w:pPr>
            <w:r w:rsidRPr="001018D3">
              <w:rPr>
                <w:b/>
                <w:color w:val="000000"/>
                <w:sz w:val="18"/>
                <w:szCs w:val="18"/>
              </w:rPr>
              <w:t>2015</w:t>
            </w:r>
            <w:r w:rsidRPr="001018D3">
              <w:rPr>
                <w:b/>
                <w:color w:val="000000"/>
                <w:sz w:val="18"/>
                <w:szCs w:val="18"/>
              </w:rPr>
              <w:t>年</w:t>
            </w:r>
            <w:r w:rsidRPr="001018D3">
              <w:rPr>
                <w:b/>
                <w:color w:val="000000"/>
                <w:sz w:val="18"/>
                <w:szCs w:val="18"/>
              </w:rPr>
              <w:t>6</w:t>
            </w:r>
            <w:r w:rsidRPr="001018D3">
              <w:rPr>
                <w:b/>
                <w:color w:val="000000"/>
                <w:sz w:val="18"/>
                <w:szCs w:val="18"/>
              </w:rPr>
              <w:t>月</w:t>
            </w:r>
            <w:r w:rsidRPr="001018D3">
              <w:rPr>
                <w:b/>
                <w:color w:val="000000"/>
                <w:sz w:val="18"/>
                <w:szCs w:val="18"/>
              </w:rPr>
              <w:t>30</w:t>
            </w:r>
            <w:r w:rsidRPr="001018D3">
              <w:rPr>
                <w:b/>
                <w:color w:val="000000"/>
                <w:sz w:val="18"/>
                <w:szCs w:val="18"/>
              </w:rPr>
              <w:t>日</w:t>
            </w:r>
          </w:p>
        </w:tc>
        <w:tc>
          <w:tcPr>
            <w:tcW w:w="1559" w:type="dxa"/>
            <w:vAlign w:val="center"/>
          </w:tcPr>
          <w:p w:rsidR="00905ED0" w:rsidRPr="001018D3" w:rsidRDefault="00905ED0" w:rsidP="001018D3">
            <w:pPr>
              <w:spacing w:before="29" w:line="288" w:lineRule="auto"/>
              <w:jc w:val="center"/>
              <w:rPr>
                <w:b/>
                <w:color w:val="000000"/>
                <w:sz w:val="18"/>
                <w:szCs w:val="18"/>
              </w:rPr>
            </w:pPr>
            <w:r w:rsidRPr="001018D3">
              <w:rPr>
                <w:b/>
                <w:color w:val="000000"/>
                <w:sz w:val="18"/>
                <w:szCs w:val="18"/>
              </w:rPr>
              <w:t>1</w:t>
            </w:r>
            <w:r w:rsidRPr="001018D3">
              <w:rPr>
                <w:b/>
                <w:color w:val="000000"/>
                <w:sz w:val="18"/>
                <w:szCs w:val="18"/>
              </w:rPr>
              <w:t>年以内</w:t>
            </w:r>
          </w:p>
        </w:tc>
        <w:tc>
          <w:tcPr>
            <w:tcW w:w="1473" w:type="dxa"/>
            <w:vAlign w:val="center"/>
          </w:tcPr>
          <w:p w:rsidR="00905ED0" w:rsidRPr="001018D3" w:rsidRDefault="00905ED0" w:rsidP="001018D3">
            <w:pPr>
              <w:spacing w:before="29" w:line="288" w:lineRule="auto"/>
              <w:jc w:val="center"/>
              <w:rPr>
                <w:b/>
                <w:color w:val="000000"/>
                <w:sz w:val="18"/>
                <w:szCs w:val="18"/>
              </w:rPr>
            </w:pPr>
            <w:r w:rsidRPr="001018D3">
              <w:rPr>
                <w:b/>
                <w:color w:val="000000"/>
                <w:sz w:val="18"/>
                <w:szCs w:val="18"/>
              </w:rPr>
              <w:t>1</w:t>
            </w:r>
            <w:r w:rsidR="007D6D12" w:rsidRPr="001018D3">
              <w:rPr>
                <w:b/>
                <w:bCs/>
                <w:color w:val="000000"/>
                <w:kern w:val="0"/>
                <w:sz w:val="18"/>
                <w:szCs w:val="18"/>
              </w:rPr>
              <w:t>至</w:t>
            </w:r>
            <w:r w:rsidRPr="001018D3">
              <w:rPr>
                <w:b/>
                <w:color w:val="000000"/>
                <w:sz w:val="18"/>
                <w:szCs w:val="18"/>
              </w:rPr>
              <w:t>5</w:t>
            </w:r>
            <w:r w:rsidRPr="001018D3">
              <w:rPr>
                <w:b/>
                <w:color w:val="000000"/>
                <w:sz w:val="18"/>
                <w:szCs w:val="18"/>
              </w:rPr>
              <w:t>年</w:t>
            </w:r>
          </w:p>
        </w:tc>
        <w:tc>
          <w:tcPr>
            <w:tcW w:w="1221" w:type="dxa"/>
            <w:vAlign w:val="center"/>
          </w:tcPr>
          <w:p w:rsidR="00905ED0" w:rsidRPr="001018D3" w:rsidRDefault="00905ED0" w:rsidP="001018D3">
            <w:pPr>
              <w:spacing w:before="29" w:line="288" w:lineRule="auto"/>
              <w:jc w:val="center"/>
              <w:rPr>
                <w:b/>
                <w:color w:val="000000"/>
                <w:sz w:val="18"/>
                <w:szCs w:val="18"/>
              </w:rPr>
            </w:pPr>
            <w:r w:rsidRPr="001018D3">
              <w:rPr>
                <w:b/>
                <w:color w:val="000000"/>
                <w:sz w:val="18"/>
                <w:szCs w:val="18"/>
              </w:rPr>
              <w:t>5</w:t>
            </w:r>
            <w:r w:rsidRPr="001018D3">
              <w:rPr>
                <w:b/>
                <w:color w:val="000000"/>
                <w:sz w:val="18"/>
                <w:szCs w:val="18"/>
              </w:rPr>
              <w:t>年以上</w:t>
            </w:r>
          </w:p>
        </w:tc>
        <w:tc>
          <w:tcPr>
            <w:tcW w:w="1559" w:type="dxa"/>
            <w:vAlign w:val="center"/>
          </w:tcPr>
          <w:p w:rsidR="00905ED0" w:rsidRPr="001018D3" w:rsidRDefault="00905ED0" w:rsidP="001018D3">
            <w:pPr>
              <w:spacing w:before="29" w:line="288" w:lineRule="auto"/>
              <w:jc w:val="center"/>
              <w:rPr>
                <w:b/>
                <w:color w:val="000000"/>
                <w:sz w:val="18"/>
                <w:szCs w:val="18"/>
              </w:rPr>
            </w:pPr>
            <w:r w:rsidRPr="001018D3">
              <w:rPr>
                <w:b/>
                <w:color w:val="000000"/>
                <w:sz w:val="18"/>
                <w:szCs w:val="18"/>
              </w:rPr>
              <w:t>不计息</w:t>
            </w:r>
          </w:p>
        </w:tc>
        <w:tc>
          <w:tcPr>
            <w:tcW w:w="1446" w:type="dxa"/>
            <w:vAlign w:val="center"/>
          </w:tcPr>
          <w:p w:rsidR="00905ED0" w:rsidRPr="001018D3" w:rsidRDefault="00905ED0" w:rsidP="001018D3">
            <w:pPr>
              <w:spacing w:before="29" w:line="288" w:lineRule="auto"/>
              <w:jc w:val="center"/>
              <w:rPr>
                <w:b/>
                <w:color w:val="000000"/>
                <w:sz w:val="18"/>
                <w:szCs w:val="18"/>
              </w:rPr>
            </w:pPr>
            <w:r w:rsidRPr="001018D3">
              <w:rPr>
                <w:b/>
                <w:color w:val="000000"/>
                <w:sz w:val="18"/>
                <w:szCs w:val="18"/>
              </w:rPr>
              <w:t>合计</w:t>
            </w:r>
          </w:p>
        </w:tc>
      </w:tr>
      <w:tr w:rsidR="00905ED0" w:rsidRPr="001018D3" w:rsidTr="00A653FA">
        <w:trPr>
          <w:trHeight w:val="280"/>
        </w:trPr>
        <w:tc>
          <w:tcPr>
            <w:tcW w:w="1740" w:type="dxa"/>
            <w:vAlign w:val="center"/>
          </w:tcPr>
          <w:p w:rsidR="00905ED0" w:rsidRPr="001018D3" w:rsidRDefault="00905ED0" w:rsidP="0048308E">
            <w:pPr>
              <w:spacing w:before="29" w:line="288" w:lineRule="auto"/>
              <w:rPr>
                <w:b/>
                <w:color w:val="000000"/>
                <w:sz w:val="18"/>
                <w:szCs w:val="18"/>
              </w:rPr>
            </w:pPr>
            <w:r w:rsidRPr="001018D3">
              <w:rPr>
                <w:b/>
                <w:color w:val="000000"/>
                <w:sz w:val="18"/>
                <w:szCs w:val="18"/>
              </w:rPr>
              <w:t>资产</w:t>
            </w:r>
          </w:p>
        </w:tc>
        <w:tc>
          <w:tcPr>
            <w:tcW w:w="1559" w:type="dxa"/>
            <w:vAlign w:val="center"/>
          </w:tcPr>
          <w:p w:rsidR="00905ED0" w:rsidRPr="001018D3" w:rsidRDefault="00905ED0" w:rsidP="0048308E">
            <w:pPr>
              <w:spacing w:before="29" w:line="288" w:lineRule="auto"/>
              <w:jc w:val="right"/>
              <w:rPr>
                <w:color w:val="000000"/>
                <w:sz w:val="18"/>
                <w:szCs w:val="18"/>
              </w:rPr>
            </w:pPr>
          </w:p>
        </w:tc>
        <w:tc>
          <w:tcPr>
            <w:tcW w:w="1473" w:type="dxa"/>
            <w:vAlign w:val="center"/>
          </w:tcPr>
          <w:p w:rsidR="00905ED0" w:rsidRPr="001018D3" w:rsidRDefault="00905ED0" w:rsidP="0048308E">
            <w:pPr>
              <w:spacing w:before="29" w:line="288" w:lineRule="auto"/>
              <w:jc w:val="right"/>
              <w:rPr>
                <w:color w:val="000000"/>
                <w:sz w:val="18"/>
                <w:szCs w:val="18"/>
              </w:rPr>
            </w:pPr>
          </w:p>
        </w:tc>
        <w:tc>
          <w:tcPr>
            <w:tcW w:w="1221" w:type="dxa"/>
            <w:vAlign w:val="center"/>
          </w:tcPr>
          <w:p w:rsidR="00905ED0" w:rsidRPr="001018D3" w:rsidRDefault="00905ED0" w:rsidP="0048308E">
            <w:pPr>
              <w:spacing w:before="29" w:line="288" w:lineRule="auto"/>
              <w:jc w:val="right"/>
              <w:rPr>
                <w:color w:val="000000"/>
                <w:sz w:val="18"/>
                <w:szCs w:val="18"/>
              </w:rPr>
            </w:pPr>
          </w:p>
        </w:tc>
        <w:tc>
          <w:tcPr>
            <w:tcW w:w="1559" w:type="dxa"/>
            <w:vAlign w:val="center"/>
          </w:tcPr>
          <w:p w:rsidR="00905ED0" w:rsidRPr="001018D3" w:rsidRDefault="00905ED0" w:rsidP="0048308E">
            <w:pPr>
              <w:spacing w:before="29" w:line="288" w:lineRule="auto"/>
              <w:jc w:val="right"/>
              <w:rPr>
                <w:color w:val="000000"/>
                <w:sz w:val="18"/>
                <w:szCs w:val="18"/>
              </w:rPr>
            </w:pPr>
          </w:p>
        </w:tc>
        <w:tc>
          <w:tcPr>
            <w:tcW w:w="1446" w:type="dxa"/>
            <w:vAlign w:val="center"/>
          </w:tcPr>
          <w:p w:rsidR="00905ED0" w:rsidRPr="001018D3" w:rsidRDefault="00905ED0" w:rsidP="0048308E">
            <w:pPr>
              <w:spacing w:before="29" w:line="288" w:lineRule="auto"/>
              <w:jc w:val="right"/>
              <w:rPr>
                <w:b/>
                <w:color w:val="000000"/>
                <w:sz w:val="18"/>
                <w:szCs w:val="18"/>
              </w:rPr>
            </w:pP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银行存款</w:t>
            </w:r>
          </w:p>
        </w:tc>
        <w:tc>
          <w:tcPr>
            <w:tcW w:w="1559" w:type="dxa"/>
            <w:vAlign w:val="center"/>
          </w:tcPr>
          <w:p w:rsidR="00D22BB8" w:rsidRPr="001018D3" w:rsidRDefault="006A58CB" w:rsidP="001018D3">
            <w:pPr>
              <w:jc w:val="right"/>
              <w:rPr>
                <w:sz w:val="18"/>
                <w:szCs w:val="18"/>
              </w:rPr>
            </w:pPr>
            <w:r w:rsidRPr="001018D3">
              <w:rPr>
                <w:color w:val="000000"/>
                <w:sz w:val="18"/>
                <w:szCs w:val="18"/>
              </w:rPr>
              <w:t>471,481,179.46</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471,481,179.46</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结算备付金</w:t>
            </w:r>
          </w:p>
        </w:tc>
        <w:tc>
          <w:tcPr>
            <w:tcW w:w="1559" w:type="dxa"/>
            <w:vAlign w:val="center"/>
          </w:tcPr>
          <w:p w:rsidR="00D22BB8" w:rsidRPr="001018D3" w:rsidRDefault="006A58CB" w:rsidP="001018D3">
            <w:pPr>
              <w:jc w:val="right"/>
              <w:rPr>
                <w:sz w:val="18"/>
                <w:szCs w:val="18"/>
              </w:rPr>
            </w:pPr>
            <w:r w:rsidRPr="001018D3">
              <w:rPr>
                <w:color w:val="000000"/>
                <w:sz w:val="18"/>
                <w:szCs w:val="18"/>
              </w:rPr>
              <w:t>15,576,497.22</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15,576,497.22</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存出保证金</w:t>
            </w:r>
          </w:p>
        </w:tc>
        <w:tc>
          <w:tcPr>
            <w:tcW w:w="1559" w:type="dxa"/>
            <w:vAlign w:val="center"/>
          </w:tcPr>
          <w:p w:rsidR="00D22BB8" w:rsidRPr="001018D3" w:rsidRDefault="006A58CB" w:rsidP="001018D3">
            <w:pPr>
              <w:jc w:val="right"/>
              <w:rPr>
                <w:sz w:val="18"/>
                <w:szCs w:val="18"/>
              </w:rPr>
            </w:pPr>
            <w:r w:rsidRPr="001018D3">
              <w:rPr>
                <w:color w:val="000000"/>
                <w:sz w:val="18"/>
                <w:szCs w:val="18"/>
              </w:rPr>
              <w:t>2,470,973.38</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2,470,973.38</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交易性金融资产</w:t>
            </w:r>
          </w:p>
        </w:tc>
        <w:tc>
          <w:tcPr>
            <w:tcW w:w="1559" w:type="dxa"/>
            <w:vAlign w:val="center"/>
          </w:tcPr>
          <w:p w:rsidR="00D22BB8" w:rsidRPr="001018D3" w:rsidRDefault="006A58CB" w:rsidP="001018D3">
            <w:pPr>
              <w:jc w:val="right"/>
              <w:rPr>
                <w:sz w:val="18"/>
                <w:szCs w:val="18"/>
              </w:rPr>
            </w:pPr>
            <w:r w:rsidRPr="001018D3">
              <w:rPr>
                <w:color w:val="000000"/>
                <w:sz w:val="18"/>
                <w:szCs w:val="18"/>
              </w:rPr>
              <w:t>190,585,000.00</w:t>
            </w:r>
          </w:p>
        </w:tc>
        <w:tc>
          <w:tcPr>
            <w:tcW w:w="1473" w:type="dxa"/>
            <w:vAlign w:val="center"/>
          </w:tcPr>
          <w:p w:rsidR="00D22BB8" w:rsidRPr="001018D3" w:rsidRDefault="006A58CB" w:rsidP="001018D3">
            <w:pPr>
              <w:jc w:val="right"/>
              <w:rPr>
                <w:sz w:val="18"/>
                <w:szCs w:val="18"/>
              </w:rPr>
            </w:pPr>
            <w:r w:rsidRPr="001018D3">
              <w:rPr>
                <w:color w:val="000000"/>
                <w:sz w:val="18"/>
                <w:szCs w:val="18"/>
              </w:rPr>
              <w:t>4,288,341.60</w:t>
            </w:r>
          </w:p>
        </w:tc>
        <w:tc>
          <w:tcPr>
            <w:tcW w:w="1221" w:type="dxa"/>
            <w:vAlign w:val="center"/>
          </w:tcPr>
          <w:p w:rsidR="00D22BB8" w:rsidRPr="001018D3" w:rsidRDefault="006A58CB" w:rsidP="001018D3">
            <w:pPr>
              <w:jc w:val="right"/>
              <w:rPr>
                <w:sz w:val="18"/>
                <w:szCs w:val="18"/>
              </w:rPr>
            </w:pPr>
            <w:r w:rsidRPr="001018D3">
              <w:rPr>
                <w:color w:val="000000"/>
                <w:sz w:val="18"/>
                <w:szCs w:val="18"/>
              </w:rPr>
              <w:t>18,666,515.90</w:t>
            </w:r>
          </w:p>
        </w:tc>
        <w:tc>
          <w:tcPr>
            <w:tcW w:w="1559" w:type="dxa"/>
            <w:vAlign w:val="center"/>
          </w:tcPr>
          <w:p w:rsidR="00D22BB8" w:rsidRPr="001018D3" w:rsidRDefault="006A58CB" w:rsidP="001018D3">
            <w:pPr>
              <w:jc w:val="right"/>
              <w:rPr>
                <w:sz w:val="18"/>
                <w:szCs w:val="18"/>
              </w:rPr>
            </w:pPr>
            <w:r w:rsidRPr="001018D3">
              <w:rPr>
                <w:color w:val="000000"/>
                <w:sz w:val="18"/>
                <w:szCs w:val="18"/>
              </w:rPr>
              <w:t>3,401,243,972.43</w:t>
            </w:r>
          </w:p>
        </w:tc>
        <w:tc>
          <w:tcPr>
            <w:tcW w:w="1446" w:type="dxa"/>
            <w:vAlign w:val="center"/>
          </w:tcPr>
          <w:p w:rsidR="00D22BB8" w:rsidRPr="001018D3" w:rsidRDefault="006A58CB" w:rsidP="001018D3">
            <w:pPr>
              <w:jc w:val="right"/>
              <w:rPr>
                <w:sz w:val="18"/>
                <w:szCs w:val="18"/>
              </w:rPr>
            </w:pPr>
            <w:r w:rsidRPr="001018D3">
              <w:rPr>
                <w:color w:val="000000"/>
                <w:sz w:val="18"/>
                <w:szCs w:val="18"/>
              </w:rPr>
              <w:t>3,614,783,829.93</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应收利息</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6,806,820.38</w:t>
            </w:r>
          </w:p>
        </w:tc>
        <w:tc>
          <w:tcPr>
            <w:tcW w:w="1446" w:type="dxa"/>
            <w:vAlign w:val="center"/>
          </w:tcPr>
          <w:p w:rsidR="00D22BB8" w:rsidRPr="001018D3" w:rsidRDefault="006A58CB" w:rsidP="001018D3">
            <w:pPr>
              <w:jc w:val="right"/>
              <w:rPr>
                <w:sz w:val="18"/>
                <w:szCs w:val="18"/>
              </w:rPr>
            </w:pPr>
            <w:r w:rsidRPr="001018D3">
              <w:rPr>
                <w:color w:val="000000"/>
                <w:sz w:val="18"/>
                <w:szCs w:val="18"/>
              </w:rPr>
              <w:t>6,806,820.38</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应收申购款</w:t>
            </w:r>
          </w:p>
        </w:tc>
        <w:tc>
          <w:tcPr>
            <w:tcW w:w="1559" w:type="dxa"/>
            <w:vAlign w:val="center"/>
          </w:tcPr>
          <w:p w:rsidR="00D22BB8" w:rsidRPr="001018D3" w:rsidRDefault="006A58CB" w:rsidP="001018D3">
            <w:pPr>
              <w:jc w:val="right"/>
              <w:rPr>
                <w:sz w:val="18"/>
                <w:szCs w:val="18"/>
              </w:rPr>
            </w:pPr>
            <w:r w:rsidRPr="001018D3">
              <w:rPr>
                <w:color w:val="000000"/>
                <w:sz w:val="18"/>
                <w:szCs w:val="18"/>
              </w:rPr>
              <w:t>5,246.26</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2,704,130.22</w:t>
            </w:r>
          </w:p>
        </w:tc>
        <w:tc>
          <w:tcPr>
            <w:tcW w:w="1446" w:type="dxa"/>
            <w:vAlign w:val="center"/>
          </w:tcPr>
          <w:p w:rsidR="00D22BB8" w:rsidRPr="001018D3" w:rsidRDefault="006A58CB" w:rsidP="001018D3">
            <w:pPr>
              <w:jc w:val="right"/>
              <w:rPr>
                <w:sz w:val="18"/>
                <w:szCs w:val="18"/>
              </w:rPr>
            </w:pPr>
            <w:r w:rsidRPr="001018D3">
              <w:rPr>
                <w:color w:val="000000"/>
                <w:sz w:val="18"/>
                <w:szCs w:val="18"/>
              </w:rPr>
              <w:t>2,709,376.48</w:t>
            </w:r>
          </w:p>
        </w:tc>
      </w:tr>
      <w:tr w:rsidR="00905ED0" w:rsidRPr="001018D3" w:rsidTr="00A653FA">
        <w:trPr>
          <w:trHeight w:val="280"/>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资产总计</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680,118,896.32</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4,288,341.60</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18,666,515.90</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3,410,754,923.03</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4,113,828,676.85</w:t>
            </w:r>
          </w:p>
        </w:tc>
      </w:tr>
      <w:tr w:rsidR="00905ED0" w:rsidRPr="001018D3" w:rsidTr="00A653FA">
        <w:trPr>
          <w:trHeight w:val="280"/>
        </w:trPr>
        <w:tc>
          <w:tcPr>
            <w:tcW w:w="1740" w:type="dxa"/>
            <w:vAlign w:val="center"/>
          </w:tcPr>
          <w:p w:rsidR="00905ED0" w:rsidRPr="001018D3" w:rsidRDefault="00905ED0" w:rsidP="0048308E">
            <w:pPr>
              <w:spacing w:before="29" w:line="288" w:lineRule="auto"/>
              <w:rPr>
                <w:b/>
                <w:color w:val="000000"/>
                <w:sz w:val="18"/>
                <w:szCs w:val="18"/>
              </w:rPr>
            </w:pPr>
            <w:r w:rsidRPr="001018D3">
              <w:rPr>
                <w:b/>
                <w:color w:val="000000"/>
                <w:sz w:val="18"/>
                <w:szCs w:val="18"/>
              </w:rPr>
              <w:t>负债</w:t>
            </w:r>
          </w:p>
        </w:tc>
        <w:tc>
          <w:tcPr>
            <w:tcW w:w="1559" w:type="dxa"/>
            <w:vAlign w:val="center"/>
          </w:tcPr>
          <w:p w:rsidR="00905ED0" w:rsidRPr="001018D3" w:rsidRDefault="00905ED0" w:rsidP="0048308E">
            <w:pPr>
              <w:spacing w:before="29" w:line="288" w:lineRule="auto"/>
              <w:jc w:val="right"/>
              <w:rPr>
                <w:b/>
                <w:color w:val="0000FF"/>
                <w:kern w:val="0"/>
                <w:sz w:val="18"/>
                <w:szCs w:val="18"/>
              </w:rPr>
            </w:pPr>
          </w:p>
        </w:tc>
        <w:tc>
          <w:tcPr>
            <w:tcW w:w="1473" w:type="dxa"/>
            <w:vAlign w:val="center"/>
          </w:tcPr>
          <w:p w:rsidR="00905ED0" w:rsidRPr="001018D3" w:rsidRDefault="00905ED0" w:rsidP="0048308E">
            <w:pPr>
              <w:spacing w:before="29" w:line="288" w:lineRule="auto"/>
              <w:jc w:val="right"/>
              <w:rPr>
                <w:b/>
                <w:color w:val="000000"/>
                <w:sz w:val="18"/>
                <w:szCs w:val="18"/>
              </w:rPr>
            </w:pPr>
          </w:p>
        </w:tc>
        <w:tc>
          <w:tcPr>
            <w:tcW w:w="1221" w:type="dxa"/>
            <w:vAlign w:val="center"/>
          </w:tcPr>
          <w:p w:rsidR="00905ED0" w:rsidRPr="001018D3" w:rsidRDefault="00905ED0" w:rsidP="0048308E">
            <w:pPr>
              <w:spacing w:before="29" w:line="288" w:lineRule="auto"/>
              <w:jc w:val="right"/>
              <w:rPr>
                <w:b/>
                <w:color w:val="000000"/>
                <w:sz w:val="18"/>
                <w:szCs w:val="18"/>
              </w:rPr>
            </w:pPr>
          </w:p>
        </w:tc>
        <w:tc>
          <w:tcPr>
            <w:tcW w:w="1559" w:type="dxa"/>
            <w:vAlign w:val="center"/>
          </w:tcPr>
          <w:p w:rsidR="00905ED0" w:rsidRPr="001018D3" w:rsidRDefault="00905ED0" w:rsidP="0048308E">
            <w:pPr>
              <w:spacing w:before="29" w:line="288" w:lineRule="auto"/>
              <w:jc w:val="right"/>
              <w:rPr>
                <w:b/>
                <w:color w:val="000000"/>
                <w:sz w:val="18"/>
                <w:szCs w:val="18"/>
              </w:rPr>
            </w:pPr>
          </w:p>
        </w:tc>
        <w:tc>
          <w:tcPr>
            <w:tcW w:w="1446" w:type="dxa"/>
            <w:vAlign w:val="center"/>
          </w:tcPr>
          <w:p w:rsidR="00905ED0" w:rsidRPr="001018D3" w:rsidRDefault="00905ED0" w:rsidP="0048308E">
            <w:pPr>
              <w:spacing w:before="29" w:line="288" w:lineRule="auto"/>
              <w:jc w:val="right"/>
              <w:rPr>
                <w:b/>
                <w:color w:val="000000"/>
                <w:sz w:val="18"/>
                <w:szCs w:val="18"/>
              </w:rPr>
            </w:pP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应付证券清算款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65,457,237.91</w:t>
            </w:r>
          </w:p>
        </w:tc>
        <w:tc>
          <w:tcPr>
            <w:tcW w:w="1446" w:type="dxa"/>
            <w:vAlign w:val="center"/>
          </w:tcPr>
          <w:p w:rsidR="00D22BB8" w:rsidRPr="001018D3" w:rsidRDefault="006A58CB" w:rsidP="001018D3">
            <w:pPr>
              <w:jc w:val="right"/>
              <w:rPr>
                <w:sz w:val="18"/>
                <w:szCs w:val="18"/>
              </w:rPr>
            </w:pPr>
            <w:r w:rsidRPr="001018D3">
              <w:rPr>
                <w:color w:val="000000"/>
                <w:sz w:val="18"/>
                <w:szCs w:val="18"/>
              </w:rPr>
              <w:t>65,457,237.91</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应付赎回款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111,027,369.98</w:t>
            </w:r>
          </w:p>
        </w:tc>
        <w:tc>
          <w:tcPr>
            <w:tcW w:w="1446" w:type="dxa"/>
            <w:vAlign w:val="center"/>
          </w:tcPr>
          <w:p w:rsidR="00D22BB8" w:rsidRPr="001018D3" w:rsidRDefault="006A58CB" w:rsidP="001018D3">
            <w:pPr>
              <w:jc w:val="right"/>
              <w:rPr>
                <w:sz w:val="18"/>
                <w:szCs w:val="18"/>
              </w:rPr>
            </w:pPr>
            <w:r w:rsidRPr="001018D3">
              <w:rPr>
                <w:color w:val="000000"/>
                <w:sz w:val="18"/>
                <w:szCs w:val="18"/>
              </w:rPr>
              <w:t>111,027,369.98</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应付管理人报酬</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6,363,256.31</w:t>
            </w:r>
          </w:p>
        </w:tc>
        <w:tc>
          <w:tcPr>
            <w:tcW w:w="1446" w:type="dxa"/>
            <w:vAlign w:val="center"/>
          </w:tcPr>
          <w:p w:rsidR="00D22BB8" w:rsidRPr="001018D3" w:rsidRDefault="006A58CB" w:rsidP="001018D3">
            <w:pPr>
              <w:jc w:val="right"/>
              <w:rPr>
                <w:sz w:val="18"/>
                <w:szCs w:val="18"/>
              </w:rPr>
            </w:pPr>
            <w:r w:rsidRPr="001018D3">
              <w:rPr>
                <w:color w:val="000000"/>
                <w:sz w:val="18"/>
                <w:szCs w:val="18"/>
              </w:rPr>
              <w:t>6,363,256.31</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应付托管费</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1,060,542.72</w:t>
            </w:r>
          </w:p>
        </w:tc>
        <w:tc>
          <w:tcPr>
            <w:tcW w:w="1446" w:type="dxa"/>
            <w:vAlign w:val="center"/>
          </w:tcPr>
          <w:p w:rsidR="00D22BB8" w:rsidRPr="001018D3" w:rsidRDefault="006A58CB" w:rsidP="001018D3">
            <w:pPr>
              <w:jc w:val="right"/>
              <w:rPr>
                <w:sz w:val="18"/>
                <w:szCs w:val="18"/>
              </w:rPr>
            </w:pPr>
            <w:r w:rsidRPr="001018D3">
              <w:rPr>
                <w:color w:val="000000"/>
                <w:sz w:val="18"/>
                <w:szCs w:val="18"/>
              </w:rPr>
              <w:t>1,060,542.72</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应付交易费用</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9,721,512.56</w:t>
            </w:r>
          </w:p>
        </w:tc>
        <w:tc>
          <w:tcPr>
            <w:tcW w:w="1446" w:type="dxa"/>
            <w:vAlign w:val="center"/>
          </w:tcPr>
          <w:p w:rsidR="00D22BB8" w:rsidRPr="001018D3" w:rsidRDefault="006A58CB" w:rsidP="001018D3">
            <w:pPr>
              <w:jc w:val="right"/>
              <w:rPr>
                <w:sz w:val="18"/>
                <w:szCs w:val="18"/>
              </w:rPr>
            </w:pPr>
            <w:r w:rsidRPr="001018D3">
              <w:rPr>
                <w:color w:val="000000"/>
                <w:sz w:val="18"/>
                <w:szCs w:val="18"/>
              </w:rPr>
              <w:t>9,721,512.56</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其他负债</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289,729.94</w:t>
            </w:r>
          </w:p>
        </w:tc>
        <w:tc>
          <w:tcPr>
            <w:tcW w:w="1446" w:type="dxa"/>
            <w:vAlign w:val="center"/>
          </w:tcPr>
          <w:p w:rsidR="00D22BB8" w:rsidRPr="001018D3" w:rsidRDefault="006A58CB" w:rsidP="001018D3">
            <w:pPr>
              <w:jc w:val="right"/>
              <w:rPr>
                <w:sz w:val="18"/>
                <w:szCs w:val="18"/>
              </w:rPr>
            </w:pPr>
            <w:r w:rsidRPr="001018D3">
              <w:rPr>
                <w:color w:val="000000"/>
                <w:sz w:val="18"/>
                <w:szCs w:val="18"/>
              </w:rPr>
              <w:t>289,729.94</w:t>
            </w:r>
          </w:p>
        </w:tc>
      </w:tr>
      <w:tr w:rsidR="00905ED0" w:rsidRPr="001018D3" w:rsidTr="00A653FA">
        <w:trPr>
          <w:trHeight w:val="280"/>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负债总计</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193,919,649.42</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193,919,649.42</w:t>
            </w:r>
          </w:p>
        </w:tc>
      </w:tr>
      <w:tr w:rsidR="00905ED0" w:rsidRPr="001018D3" w:rsidTr="00A653FA">
        <w:trPr>
          <w:trHeight w:val="280"/>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利率敏感度缺口</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680,118,896.32</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4,288,341.60</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18,666,515.90</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3,216,835,273.61</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3,919,909,027.43</w:t>
            </w:r>
          </w:p>
        </w:tc>
      </w:tr>
      <w:tr w:rsidR="00905ED0" w:rsidRPr="001018D3" w:rsidTr="00A653FA">
        <w:trPr>
          <w:trHeight w:val="280"/>
        </w:trPr>
        <w:tc>
          <w:tcPr>
            <w:tcW w:w="1740" w:type="dxa"/>
            <w:vAlign w:val="center"/>
          </w:tcPr>
          <w:p w:rsidR="00905ED0" w:rsidRPr="001018D3" w:rsidRDefault="00905ED0" w:rsidP="0048308E">
            <w:pPr>
              <w:spacing w:before="29" w:line="288" w:lineRule="auto"/>
              <w:jc w:val="center"/>
              <w:rPr>
                <w:b/>
                <w:sz w:val="18"/>
                <w:szCs w:val="18"/>
              </w:rPr>
            </w:pPr>
            <w:r w:rsidRPr="001018D3">
              <w:rPr>
                <w:b/>
                <w:sz w:val="18"/>
                <w:szCs w:val="18"/>
              </w:rPr>
              <w:t>上年度末</w:t>
            </w:r>
          </w:p>
          <w:p w:rsidR="00905ED0" w:rsidRPr="001018D3" w:rsidRDefault="00905ED0" w:rsidP="0048308E">
            <w:pPr>
              <w:spacing w:before="29" w:line="288" w:lineRule="auto"/>
              <w:jc w:val="center"/>
              <w:rPr>
                <w:b/>
                <w:color w:val="000000"/>
                <w:sz w:val="18"/>
                <w:szCs w:val="18"/>
              </w:rPr>
            </w:pPr>
            <w:r w:rsidRPr="001018D3">
              <w:rPr>
                <w:b/>
                <w:sz w:val="18"/>
                <w:szCs w:val="18"/>
              </w:rPr>
              <w:t>2014</w:t>
            </w:r>
            <w:r w:rsidRPr="001018D3">
              <w:rPr>
                <w:b/>
                <w:sz w:val="18"/>
                <w:szCs w:val="18"/>
              </w:rPr>
              <w:t>年</w:t>
            </w:r>
            <w:r w:rsidRPr="001018D3">
              <w:rPr>
                <w:b/>
                <w:sz w:val="18"/>
                <w:szCs w:val="18"/>
              </w:rPr>
              <w:t>12</w:t>
            </w:r>
            <w:r w:rsidRPr="001018D3">
              <w:rPr>
                <w:b/>
                <w:sz w:val="18"/>
                <w:szCs w:val="18"/>
              </w:rPr>
              <w:t>月</w:t>
            </w:r>
            <w:r w:rsidRPr="001018D3">
              <w:rPr>
                <w:b/>
                <w:sz w:val="18"/>
                <w:szCs w:val="18"/>
              </w:rPr>
              <w:t>31</w:t>
            </w:r>
            <w:r w:rsidRPr="001018D3">
              <w:rPr>
                <w:b/>
                <w:sz w:val="18"/>
                <w:szCs w:val="18"/>
              </w:rPr>
              <w:t>日</w:t>
            </w:r>
          </w:p>
        </w:tc>
        <w:tc>
          <w:tcPr>
            <w:tcW w:w="1559" w:type="dxa"/>
            <w:vAlign w:val="center"/>
          </w:tcPr>
          <w:p w:rsidR="00905ED0" w:rsidRPr="001018D3" w:rsidRDefault="00905ED0" w:rsidP="0048308E">
            <w:pPr>
              <w:spacing w:before="29" w:line="288" w:lineRule="auto"/>
              <w:jc w:val="center"/>
              <w:rPr>
                <w:b/>
                <w:color w:val="000000"/>
                <w:sz w:val="18"/>
                <w:szCs w:val="18"/>
              </w:rPr>
            </w:pPr>
            <w:r w:rsidRPr="001018D3">
              <w:rPr>
                <w:b/>
                <w:color w:val="000000"/>
                <w:sz w:val="18"/>
                <w:szCs w:val="18"/>
              </w:rPr>
              <w:t>1</w:t>
            </w:r>
            <w:r w:rsidRPr="001018D3">
              <w:rPr>
                <w:b/>
                <w:color w:val="000000"/>
                <w:sz w:val="18"/>
                <w:szCs w:val="18"/>
              </w:rPr>
              <w:t>年以内</w:t>
            </w:r>
          </w:p>
        </w:tc>
        <w:tc>
          <w:tcPr>
            <w:tcW w:w="1473" w:type="dxa"/>
            <w:vAlign w:val="center"/>
          </w:tcPr>
          <w:p w:rsidR="00905ED0" w:rsidRPr="001018D3" w:rsidRDefault="00905ED0" w:rsidP="0048308E">
            <w:pPr>
              <w:spacing w:before="29" w:line="288" w:lineRule="auto"/>
              <w:jc w:val="center"/>
              <w:rPr>
                <w:b/>
                <w:color w:val="000000"/>
                <w:sz w:val="18"/>
                <w:szCs w:val="18"/>
              </w:rPr>
            </w:pPr>
            <w:r w:rsidRPr="001018D3">
              <w:rPr>
                <w:b/>
                <w:color w:val="000000"/>
                <w:sz w:val="18"/>
                <w:szCs w:val="18"/>
              </w:rPr>
              <w:t>1</w:t>
            </w:r>
            <w:r w:rsidR="007D6D12" w:rsidRPr="001018D3">
              <w:rPr>
                <w:b/>
                <w:bCs/>
                <w:color w:val="000000"/>
                <w:kern w:val="0"/>
                <w:sz w:val="18"/>
                <w:szCs w:val="18"/>
              </w:rPr>
              <w:t>至</w:t>
            </w:r>
            <w:r w:rsidRPr="001018D3">
              <w:rPr>
                <w:b/>
                <w:color w:val="000000"/>
                <w:sz w:val="18"/>
                <w:szCs w:val="18"/>
              </w:rPr>
              <w:t>5</w:t>
            </w:r>
            <w:r w:rsidRPr="001018D3">
              <w:rPr>
                <w:b/>
                <w:color w:val="000000"/>
                <w:sz w:val="18"/>
                <w:szCs w:val="18"/>
              </w:rPr>
              <w:t>年</w:t>
            </w:r>
          </w:p>
        </w:tc>
        <w:tc>
          <w:tcPr>
            <w:tcW w:w="1221" w:type="dxa"/>
            <w:vAlign w:val="center"/>
          </w:tcPr>
          <w:p w:rsidR="00905ED0" w:rsidRPr="001018D3" w:rsidRDefault="00905ED0" w:rsidP="0048308E">
            <w:pPr>
              <w:spacing w:before="29" w:line="288" w:lineRule="auto"/>
              <w:jc w:val="center"/>
              <w:rPr>
                <w:b/>
                <w:color w:val="000000"/>
                <w:sz w:val="18"/>
                <w:szCs w:val="18"/>
              </w:rPr>
            </w:pPr>
            <w:r w:rsidRPr="001018D3">
              <w:rPr>
                <w:b/>
                <w:color w:val="000000"/>
                <w:sz w:val="18"/>
                <w:szCs w:val="18"/>
              </w:rPr>
              <w:t>5</w:t>
            </w:r>
            <w:r w:rsidRPr="001018D3">
              <w:rPr>
                <w:b/>
                <w:color w:val="000000"/>
                <w:sz w:val="18"/>
                <w:szCs w:val="18"/>
              </w:rPr>
              <w:t>年以上</w:t>
            </w:r>
          </w:p>
        </w:tc>
        <w:tc>
          <w:tcPr>
            <w:tcW w:w="1559" w:type="dxa"/>
            <w:vAlign w:val="center"/>
          </w:tcPr>
          <w:p w:rsidR="00905ED0" w:rsidRPr="001018D3" w:rsidRDefault="00905ED0" w:rsidP="0048308E">
            <w:pPr>
              <w:spacing w:before="29" w:line="288" w:lineRule="auto"/>
              <w:jc w:val="center"/>
              <w:rPr>
                <w:b/>
                <w:color w:val="000000"/>
                <w:sz w:val="18"/>
                <w:szCs w:val="18"/>
              </w:rPr>
            </w:pPr>
            <w:r w:rsidRPr="001018D3">
              <w:rPr>
                <w:b/>
                <w:color w:val="000000"/>
                <w:sz w:val="18"/>
                <w:szCs w:val="18"/>
              </w:rPr>
              <w:t>不计息</w:t>
            </w:r>
          </w:p>
        </w:tc>
        <w:tc>
          <w:tcPr>
            <w:tcW w:w="1446" w:type="dxa"/>
            <w:vAlign w:val="center"/>
          </w:tcPr>
          <w:p w:rsidR="00905ED0" w:rsidRPr="001018D3" w:rsidRDefault="00905ED0" w:rsidP="0048308E">
            <w:pPr>
              <w:spacing w:before="29" w:line="288" w:lineRule="auto"/>
              <w:jc w:val="center"/>
              <w:rPr>
                <w:b/>
                <w:color w:val="000000"/>
                <w:sz w:val="18"/>
                <w:szCs w:val="18"/>
              </w:rPr>
            </w:pPr>
            <w:r w:rsidRPr="001018D3">
              <w:rPr>
                <w:b/>
                <w:color w:val="000000"/>
                <w:sz w:val="18"/>
                <w:szCs w:val="18"/>
              </w:rPr>
              <w:t>合计</w:t>
            </w:r>
          </w:p>
        </w:tc>
      </w:tr>
      <w:tr w:rsidR="00905ED0" w:rsidRPr="001018D3" w:rsidTr="00A653FA">
        <w:trPr>
          <w:trHeight w:val="280"/>
        </w:trPr>
        <w:tc>
          <w:tcPr>
            <w:tcW w:w="1740" w:type="dxa"/>
            <w:vAlign w:val="center"/>
          </w:tcPr>
          <w:p w:rsidR="00905ED0" w:rsidRPr="001018D3" w:rsidRDefault="00905ED0" w:rsidP="0048308E">
            <w:pPr>
              <w:spacing w:before="29" w:line="288" w:lineRule="auto"/>
              <w:rPr>
                <w:b/>
                <w:color w:val="000000"/>
                <w:sz w:val="18"/>
                <w:szCs w:val="18"/>
              </w:rPr>
            </w:pPr>
            <w:r w:rsidRPr="001018D3">
              <w:rPr>
                <w:b/>
                <w:color w:val="000000"/>
                <w:sz w:val="18"/>
                <w:szCs w:val="18"/>
              </w:rPr>
              <w:t>资产</w:t>
            </w:r>
          </w:p>
        </w:tc>
        <w:tc>
          <w:tcPr>
            <w:tcW w:w="1559" w:type="dxa"/>
            <w:vAlign w:val="center"/>
          </w:tcPr>
          <w:p w:rsidR="00905ED0" w:rsidRPr="001018D3" w:rsidRDefault="00905ED0" w:rsidP="0048308E">
            <w:pPr>
              <w:spacing w:before="29" w:line="288" w:lineRule="auto"/>
              <w:jc w:val="right"/>
              <w:rPr>
                <w:color w:val="000000"/>
                <w:sz w:val="18"/>
                <w:szCs w:val="18"/>
              </w:rPr>
            </w:pPr>
          </w:p>
        </w:tc>
        <w:tc>
          <w:tcPr>
            <w:tcW w:w="1473" w:type="dxa"/>
            <w:vAlign w:val="center"/>
          </w:tcPr>
          <w:p w:rsidR="00905ED0" w:rsidRPr="001018D3" w:rsidRDefault="00905ED0" w:rsidP="0048308E">
            <w:pPr>
              <w:spacing w:before="29" w:line="288" w:lineRule="auto"/>
              <w:jc w:val="right"/>
              <w:rPr>
                <w:b/>
                <w:color w:val="000000"/>
                <w:sz w:val="18"/>
                <w:szCs w:val="18"/>
              </w:rPr>
            </w:pPr>
          </w:p>
        </w:tc>
        <w:tc>
          <w:tcPr>
            <w:tcW w:w="1221" w:type="dxa"/>
            <w:vAlign w:val="center"/>
          </w:tcPr>
          <w:p w:rsidR="00905ED0" w:rsidRPr="001018D3" w:rsidRDefault="00905ED0" w:rsidP="0048308E">
            <w:pPr>
              <w:spacing w:before="29" w:line="288" w:lineRule="auto"/>
              <w:jc w:val="right"/>
              <w:rPr>
                <w:b/>
                <w:color w:val="000000"/>
                <w:sz w:val="18"/>
                <w:szCs w:val="18"/>
              </w:rPr>
            </w:pPr>
          </w:p>
        </w:tc>
        <w:tc>
          <w:tcPr>
            <w:tcW w:w="1559" w:type="dxa"/>
            <w:vAlign w:val="center"/>
          </w:tcPr>
          <w:p w:rsidR="00905ED0" w:rsidRPr="001018D3" w:rsidRDefault="00905ED0" w:rsidP="0048308E">
            <w:pPr>
              <w:spacing w:before="29" w:line="288" w:lineRule="auto"/>
              <w:jc w:val="right"/>
              <w:rPr>
                <w:b/>
                <w:color w:val="000000"/>
                <w:sz w:val="18"/>
                <w:szCs w:val="18"/>
              </w:rPr>
            </w:pPr>
          </w:p>
        </w:tc>
        <w:tc>
          <w:tcPr>
            <w:tcW w:w="1446" w:type="dxa"/>
            <w:vAlign w:val="center"/>
          </w:tcPr>
          <w:p w:rsidR="00905ED0" w:rsidRPr="001018D3" w:rsidRDefault="00905ED0" w:rsidP="0048308E">
            <w:pPr>
              <w:spacing w:before="29" w:line="288" w:lineRule="auto"/>
              <w:jc w:val="right"/>
              <w:rPr>
                <w:b/>
                <w:color w:val="000000"/>
                <w:sz w:val="18"/>
                <w:szCs w:val="18"/>
              </w:rPr>
            </w:pP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银行存款</w:t>
            </w:r>
          </w:p>
        </w:tc>
        <w:tc>
          <w:tcPr>
            <w:tcW w:w="1559" w:type="dxa"/>
            <w:vAlign w:val="center"/>
          </w:tcPr>
          <w:p w:rsidR="00D22BB8" w:rsidRPr="001018D3" w:rsidRDefault="006A58CB" w:rsidP="001018D3">
            <w:pPr>
              <w:jc w:val="right"/>
              <w:rPr>
                <w:sz w:val="18"/>
                <w:szCs w:val="18"/>
              </w:rPr>
            </w:pPr>
            <w:r w:rsidRPr="001018D3">
              <w:rPr>
                <w:color w:val="000000"/>
                <w:sz w:val="18"/>
                <w:szCs w:val="18"/>
              </w:rPr>
              <w:t>470,082,208.08</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470,082,208.08</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结算备付金</w:t>
            </w:r>
          </w:p>
        </w:tc>
        <w:tc>
          <w:tcPr>
            <w:tcW w:w="1559" w:type="dxa"/>
            <w:vAlign w:val="center"/>
          </w:tcPr>
          <w:p w:rsidR="00D22BB8" w:rsidRPr="001018D3" w:rsidRDefault="006A58CB" w:rsidP="001018D3">
            <w:pPr>
              <w:jc w:val="right"/>
              <w:rPr>
                <w:sz w:val="18"/>
                <w:szCs w:val="18"/>
              </w:rPr>
            </w:pPr>
            <w:r w:rsidRPr="001018D3">
              <w:rPr>
                <w:color w:val="000000"/>
                <w:sz w:val="18"/>
                <w:szCs w:val="18"/>
              </w:rPr>
              <w:t>27,861,735.62</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27,861,735.62</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存出保证金</w:t>
            </w:r>
          </w:p>
        </w:tc>
        <w:tc>
          <w:tcPr>
            <w:tcW w:w="1559" w:type="dxa"/>
            <w:vAlign w:val="center"/>
          </w:tcPr>
          <w:p w:rsidR="00D22BB8" w:rsidRPr="001018D3" w:rsidRDefault="006A58CB" w:rsidP="001018D3">
            <w:pPr>
              <w:jc w:val="right"/>
              <w:rPr>
                <w:sz w:val="18"/>
                <w:szCs w:val="18"/>
              </w:rPr>
            </w:pPr>
            <w:r w:rsidRPr="001018D3">
              <w:rPr>
                <w:color w:val="000000"/>
                <w:sz w:val="18"/>
                <w:szCs w:val="18"/>
              </w:rPr>
              <w:t>2,193,204.74</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2,193,204.74</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交易性金融资产</w:t>
            </w:r>
          </w:p>
        </w:tc>
        <w:tc>
          <w:tcPr>
            <w:tcW w:w="1559" w:type="dxa"/>
            <w:vAlign w:val="center"/>
          </w:tcPr>
          <w:p w:rsidR="00D22BB8" w:rsidRPr="001018D3" w:rsidRDefault="006A58CB" w:rsidP="001018D3">
            <w:pPr>
              <w:jc w:val="right"/>
              <w:rPr>
                <w:sz w:val="18"/>
                <w:szCs w:val="18"/>
              </w:rPr>
            </w:pPr>
            <w:r w:rsidRPr="001018D3">
              <w:rPr>
                <w:color w:val="000000"/>
                <w:sz w:val="18"/>
                <w:szCs w:val="18"/>
              </w:rPr>
              <w:t>340,264,000.00</w:t>
            </w:r>
          </w:p>
        </w:tc>
        <w:tc>
          <w:tcPr>
            <w:tcW w:w="1473" w:type="dxa"/>
            <w:vAlign w:val="center"/>
          </w:tcPr>
          <w:p w:rsidR="00D22BB8" w:rsidRPr="001018D3" w:rsidRDefault="006A58CB" w:rsidP="001018D3">
            <w:pPr>
              <w:jc w:val="right"/>
              <w:rPr>
                <w:sz w:val="18"/>
                <w:szCs w:val="18"/>
              </w:rPr>
            </w:pPr>
            <w:r w:rsidRPr="001018D3">
              <w:rPr>
                <w:color w:val="000000"/>
                <w:sz w:val="18"/>
                <w:szCs w:val="18"/>
              </w:rPr>
              <w:t>56,873,014.60</w:t>
            </w:r>
          </w:p>
        </w:tc>
        <w:tc>
          <w:tcPr>
            <w:tcW w:w="1221" w:type="dxa"/>
            <w:vAlign w:val="center"/>
          </w:tcPr>
          <w:p w:rsidR="00D22BB8" w:rsidRPr="001018D3" w:rsidRDefault="006A58CB" w:rsidP="001018D3">
            <w:pPr>
              <w:jc w:val="right"/>
              <w:rPr>
                <w:sz w:val="18"/>
                <w:szCs w:val="18"/>
              </w:rPr>
            </w:pPr>
            <w:r w:rsidRPr="001018D3">
              <w:rPr>
                <w:color w:val="000000"/>
                <w:sz w:val="18"/>
                <w:szCs w:val="18"/>
              </w:rPr>
              <w:t>9,644,740.56</w:t>
            </w:r>
          </w:p>
        </w:tc>
        <w:tc>
          <w:tcPr>
            <w:tcW w:w="1559" w:type="dxa"/>
            <w:vAlign w:val="center"/>
          </w:tcPr>
          <w:p w:rsidR="00D22BB8" w:rsidRPr="001018D3" w:rsidRDefault="006A58CB" w:rsidP="001018D3">
            <w:pPr>
              <w:jc w:val="right"/>
              <w:rPr>
                <w:sz w:val="18"/>
                <w:szCs w:val="18"/>
              </w:rPr>
            </w:pPr>
            <w:r w:rsidRPr="001018D3">
              <w:rPr>
                <w:color w:val="000000"/>
                <w:sz w:val="18"/>
                <w:szCs w:val="18"/>
              </w:rPr>
              <w:t>5,525,785,361.87</w:t>
            </w:r>
          </w:p>
        </w:tc>
        <w:tc>
          <w:tcPr>
            <w:tcW w:w="1446" w:type="dxa"/>
            <w:vAlign w:val="center"/>
          </w:tcPr>
          <w:p w:rsidR="00D22BB8" w:rsidRPr="001018D3" w:rsidRDefault="006A58CB" w:rsidP="001018D3">
            <w:pPr>
              <w:jc w:val="right"/>
              <w:rPr>
                <w:sz w:val="18"/>
                <w:szCs w:val="18"/>
              </w:rPr>
            </w:pPr>
            <w:r w:rsidRPr="001018D3">
              <w:rPr>
                <w:color w:val="000000"/>
                <w:sz w:val="18"/>
                <w:szCs w:val="18"/>
              </w:rPr>
              <w:t>5,932,567,117.03</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买入返售金融资产</w:t>
            </w:r>
          </w:p>
        </w:tc>
        <w:tc>
          <w:tcPr>
            <w:tcW w:w="1559" w:type="dxa"/>
            <w:vAlign w:val="center"/>
          </w:tcPr>
          <w:p w:rsidR="00D22BB8" w:rsidRPr="001018D3" w:rsidRDefault="006A58CB" w:rsidP="001018D3">
            <w:pPr>
              <w:jc w:val="right"/>
              <w:rPr>
                <w:sz w:val="18"/>
                <w:szCs w:val="18"/>
              </w:rPr>
            </w:pPr>
            <w:r w:rsidRPr="001018D3">
              <w:rPr>
                <w:color w:val="000000"/>
                <w:sz w:val="18"/>
                <w:szCs w:val="18"/>
              </w:rPr>
              <w:t>293,639,680.46</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46" w:type="dxa"/>
            <w:vAlign w:val="center"/>
          </w:tcPr>
          <w:p w:rsidR="00D22BB8" w:rsidRPr="001018D3" w:rsidRDefault="006A58CB" w:rsidP="001018D3">
            <w:pPr>
              <w:jc w:val="right"/>
              <w:rPr>
                <w:sz w:val="18"/>
                <w:szCs w:val="18"/>
              </w:rPr>
            </w:pPr>
            <w:r w:rsidRPr="001018D3">
              <w:rPr>
                <w:color w:val="000000"/>
                <w:sz w:val="18"/>
                <w:szCs w:val="18"/>
              </w:rPr>
              <w:t>293,639,680.46</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应收证券清算款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25,095,637.41</w:t>
            </w:r>
          </w:p>
        </w:tc>
        <w:tc>
          <w:tcPr>
            <w:tcW w:w="1446" w:type="dxa"/>
            <w:vAlign w:val="center"/>
          </w:tcPr>
          <w:p w:rsidR="00D22BB8" w:rsidRPr="001018D3" w:rsidRDefault="006A58CB" w:rsidP="001018D3">
            <w:pPr>
              <w:jc w:val="right"/>
              <w:rPr>
                <w:sz w:val="18"/>
                <w:szCs w:val="18"/>
              </w:rPr>
            </w:pPr>
            <w:r w:rsidRPr="001018D3">
              <w:rPr>
                <w:color w:val="000000"/>
                <w:sz w:val="18"/>
                <w:szCs w:val="18"/>
              </w:rPr>
              <w:t>25,095,637.41</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应收利息</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7,792,929.77</w:t>
            </w:r>
          </w:p>
        </w:tc>
        <w:tc>
          <w:tcPr>
            <w:tcW w:w="1446" w:type="dxa"/>
            <w:vAlign w:val="center"/>
          </w:tcPr>
          <w:p w:rsidR="00D22BB8" w:rsidRPr="001018D3" w:rsidRDefault="006A58CB" w:rsidP="001018D3">
            <w:pPr>
              <w:jc w:val="right"/>
              <w:rPr>
                <w:sz w:val="18"/>
                <w:szCs w:val="18"/>
              </w:rPr>
            </w:pPr>
            <w:r w:rsidRPr="001018D3">
              <w:rPr>
                <w:color w:val="000000"/>
                <w:sz w:val="18"/>
                <w:szCs w:val="18"/>
              </w:rPr>
              <w:t>7,792,929.77</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应收申购款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132,758.90</w:t>
            </w:r>
          </w:p>
        </w:tc>
        <w:tc>
          <w:tcPr>
            <w:tcW w:w="1446" w:type="dxa"/>
            <w:vAlign w:val="center"/>
          </w:tcPr>
          <w:p w:rsidR="00D22BB8" w:rsidRPr="001018D3" w:rsidRDefault="006A58CB" w:rsidP="001018D3">
            <w:pPr>
              <w:jc w:val="right"/>
              <w:rPr>
                <w:sz w:val="18"/>
                <w:szCs w:val="18"/>
              </w:rPr>
            </w:pPr>
            <w:r w:rsidRPr="001018D3">
              <w:rPr>
                <w:color w:val="000000"/>
                <w:sz w:val="18"/>
                <w:szCs w:val="18"/>
              </w:rPr>
              <w:t>132,758.90</w:t>
            </w:r>
          </w:p>
        </w:tc>
      </w:tr>
      <w:tr w:rsidR="00905ED0" w:rsidRPr="001018D3" w:rsidTr="001018D3">
        <w:trPr>
          <w:trHeight w:val="460"/>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资产总计</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1,134,040,828.90</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56,873,014.60</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9,644,740.56</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5,558,806,687.95</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6,759,365,272.01</w:t>
            </w:r>
          </w:p>
        </w:tc>
      </w:tr>
      <w:tr w:rsidR="00905ED0" w:rsidRPr="001018D3" w:rsidTr="00A653FA">
        <w:trPr>
          <w:trHeight w:val="280"/>
        </w:trPr>
        <w:tc>
          <w:tcPr>
            <w:tcW w:w="1740" w:type="dxa"/>
            <w:vAlign w:val="center"/>
          </w:tcPr>
          <w:p w:rsidR="00905ED0" w:rsidRPr="001018D3" w:rsidRDefault="00905ED0" w:rsidP="0048308E">
            <w:pPr>
              <w:spacing w:before="29" w:line="288" w:lineRule="auto"/>
              <w:rPr>
                <w:b/>
                <w:color w:val="000000"/>
                <w:sz w:val="18"/>
                <w:szCs w:val="18"/>
              </w:rPr>
            </w:pPr>
            <w:r w:rsidRPr="001018D3">
              <w:rPr>
                <w:b/>
                <w:color w:val="000000"/>
                <w:sz w:val="18"/>
                <w:szCs w:val="18"/>
              </w:rPr>
              <w:t>负债</w:t>
            </w:r>
          </w:p>
        </w:tc>
        <w:tc>
          <w:tcPr>
            <w:tcW w:w="1559" w:type="dxa"/>
            <w:vAlign w:val="center"/>
          </w:tcPr>
          <w:p w:rsidR="00905ED0" w:rsidRPr="001018D3" w:rsidRDefault="00905ED0" w:rsidP="001018D3">
            <w:pPr>
              <w:spacing w:before="29" w:line="288" w:lineRule="auto"/>
              <w:jc w:val="right"/>
              <w:rPr>
                <w:b/>
                <w:color w:val="0000FF"/>
                <w:kern w:val="0"/>
                <w:sz w:val="18"/>
                <w:szCs w:val="18"/>
              </w:rPr>
            </w:pPr>
          </w:p>
        </w:tc>
        <w:tc>
          <w:tcPr>
            <w:tcW w:w="1473" w:type="dxa"/>
            <w:vAlign w:val="center"/>
          </w:tcPr>
          <w:p w:rsidR="00905ED0" w:rsidRPr="001018D3" w:rsidRDefault="00905ED0" w:rsidP="001018D3">
            <w:pPr>
              <w:spacing w:before="29" w:line="288" w:lineRule="auto"/>
              <w:jc w:val="right"/>
              <w:rPr>
                <w:b/>
                <w:color w:val="000000"/>
                <w:sz w:val="18"/>
                <w:szCs w:val="18"/>
              </w:rPr>
            </w:pPr>
          </w:p>
        </w:tc>
        <w:tc>
          <w:tcPr>
            <w:tcW w:w="1221" w:type="dxa"/>
            <w:vAlign w:val="center"/>
          </w:tcPr>
          <w:p w:rsidR="00905ED0" w:rsidRPr="001018D3" w:rsidRDefault="00905ED0" w:rsidP="001018D3">
            <w:pPr>
              <w:spacing w:before="29" w:line="288" w:lineRule="auto"/>
              <w:jc w:val="right"/>
              <w:rPr>
                <w:b/>
                <w:color w:val="000000"/>
                <w:sz w:val="18"/>
                <w:szCs w:val="18"/>
              </w:rPr>
            </w:pPr>
          </w:p>
        </w:tc>
        <w:tc>
          <w:tcPr>
            <w:tcW w:w="1559" w:type="dxa"/>
            <w:vAlign w:val="center"/>
          </w:tcPr>
          <w:p w:rsidR="00905ED0" w:rsidRPr="001018D3" w:rsidRDefault="00905ED0" w:rsidP="001018D3">
            <w:pPr>
              <w:spacing w:before="29" w:line="288" w:lineRule="auto"/>
              <w:jc w:val="right"/>
              <w:rPr>
                <w:b/>
                <w:color w:val="000000"/>
                <w:sz w:val="18"/>
                <w:szCs w:val="18"/>
              </w:rPr>
            </w:pPr>
          </w:p>
        </w:tc>
        <w:tc>
          <w:tcPr>
            <w:tcW w:w="1446" w:type="dxa"/>
            <w:vAlign w:val="center"/>
          </w:tcPr>
          <w:p w:rsidR="00905ED0" w:rsidRPr="001018D3" w:rsidRDefault="00905ED0" w:rsidP="001018D3">
            <w:pPr>
              <w:spacing w:before="29" w:line="288" w:lineRule="auto"/>
              <w:jc w:val="right"/>
              <w:rPr>
                <w:b/>
                <w:color w:val="000000"/>
                <w:sz w:val="18"/>
                <w:szCs w:val="18"/>
              </w:rPr>
            </w:pP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应付证券清算款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106,724,660.53</w:t>
            </w:r>
          </w:p>
        </w:tc>
        <w:tc>
          <w:tcPr>
            <w:tcW w:w="1446" w:type="dxa"/>
            <w:vAlign w:val="center"/>
          </w:tcPr>
          <w:p w:rsidR="00D22BB8" w:rsidRPr="001018D3" w:rsidRDefault="006A58CB" w:rsidP="001018D3">
            <w:pPr>
              <w:jc w:val="right"/>
              <w:rPr>
                <w:sz w:val="18"/>
                <w:szCs w:val="18"/>
              </w:rPr>
            </w:pPr>
            <w:r w:rsidRPr="001018D3">
              <w:rPr>
                <w:color w:val="000000"/>
                <w:sz w:val="18"/>
                <w:szCs w:val="18"/>
              </w:rPr>
              <w:t>106,724,660.53</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应付赎回款</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22,833,313.36</w:t>
            </w:r>
          </w:p>
        </w:tc>
        <w:tc>
          <w:tcPr>
            <w:tcW w:w="1446" w:type="dxa"/>
            <w:vAlign w:val="center"/>
          </w:tcPr>
          <w:p w:rsidR="00D22BB8" w:rsidRPr="001018D3" w:rsidRDefault="006A58CB" w:rsidP="001018D3">
            <w:pPr>
              <w:jc w:val="right"/>
              <w:rPr>
                <w:sz w:val="18"/>
                <w:szCs w:val="18"/>
              </w:rPr>
            </w:pPr>
            <w:r w:rsidRPr="001018D3">
              <w:rPr>
                <w:color w:val="000000"/>
                <w:sz w:val="18"/>
                <w:szCs w:val="18"/>
              </w:rPr>
              <w:t>22,833,313.36</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应付管理人报酬</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8,434,453.19</w:t>
            </w:r>
          </w:p>
        </w:tc>
        <w:tc>
          <w:tcPr>
            <w:tcW w:w="1446" w:type="dxa"/>
            <w:vAlign w:val="center"/>
          </w:tcPr>
          <w:p w:rsidR="00D22BB8" w:rsidRPr="001018D3" w:rsidRDefault="006A58CB" w:rsidP="001018D3">
            <w:pPr>
              <w:jc w:val="right"/>
              <w:rPr>
                <w:sz w:val="18"/>
                <w:szCs w:val="18"/>
              </w:rPr>
            </w:pPr>
            <w:r w:rsidRPr="001018D3">
              <w:rPr>
                <w:color w:val="000000"/>
                <w:sz w:val="18"/>
                <w:szCs w:val="18"/>
              </w:rPr>
              <w:t>8,434,453.19</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应付托管费</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1,405,742.21</w:t>
            </w:r>
          </w:p>
        </w:tc>
        <w:tc>
          <w:tcPr>
            <w:tcW w:w="1446" w:type="dxa"/>
            <w:vAlign w:val="center"/>
          </w:tcPr>
          <w:p w:rsidR="00D22BB8" w:rsidRPr="001018D3" w:rsidRDefault="006A58CB" w:rsidP="001018D3">
            <w:pPr>
              <w:jc w:val="right"/>
              <w:rPr>
                <w:sz w:val="18"/>
                <w:szCs w:val="18"/>
              </w:rPr>
            </w:pPr>
            <w:r w:rsidRPr="001018D3">
              <w:rPr>
                <w:color w:val="000000"/>
                <w:sz w:val="18"/>
                <w:szCs w:val="18"/>
              </w:rPr>
              <w:t>1,405,742.21</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应付交易费用</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6,929,729.75</w:t>
            </w:r>
          </w:p>
        </w:tc>
        <w:tc>
          <w:tcPr>
            <w:tcW w:w="1446" w:type="dxa"/>
            <w:vAlign w:val="center"/>
          </w:tcPr>
          <w:p w:rsidR="00D22BB8" w:rsidRPr="001018D3" w:rsidRDefault="006A58CB" w:rsidP="001018D3">
            <w:pPr>
              <w:jc w:val="right"/>
              <w:rPr>
                <w:sz w:val="18"/>
                <w:szCs w:val="18"/>
              </w:rPr>
            </w:pPr>
            <w:r w:rsidRPr="001018D3">
              <w:rPr>
                <w:color w:val="000000"/>
                <w:sz w:val="18"/>
                <w:szCs w:val="18"/>
              </w:rPr>
              <w:t>6,929,729.75</w:t>
            </w:r>
          </w:p>
        </w:tc>
      </w:tr>
      <w:tr w:rsidR="00D22BB8" w:rsidRPr="001018D3">
        <w:tc>
          <w:tcPr>
            <w:tcW w:w="1740" w:type="dxa"/>
            <w:vAlign w:val="center"/>
          </w:tcPr>
          <w:p w:rsidR="00D22BB8" w:rsidRPr="001018D3" w:rsidRDefault="006A58CB">
            <w:pPr>
              <w:jc w:val="left"/>
              <w:rPr>
                <w:sz w:val="18"/>
                <w:szCs w:val="18"/>
              </w:rPr>
            </w:pPr>
            <w:r w:rsidRPr="001018D3">
              <w:rPr>
                <w:color w:val="000000"/>
                <w:sz w:val="18"/>
                <w:szCs w:val="18"/>
              </w:rPr>
              <w:t>其他负债</w:t>
            </w:r>
          </w:p>
        </w:tc>
        <w:tc>
          <w:tcPr>
            <w:tcW w:w="1559" w:type="dxa"/>
            <w:vAlign w:val="center"/>
          </w:tcPr>
          <w:p w:rsidR="00D22BB8" w:rsidRPr="001018D3" w:rsidRDefault="006A58CB" w:rsidP="001018D3">
            <w:pPr>
              <w:jc w:val="right"/>
              <w:rPr>
                <w:sz w:val="18"/>
                <w:szCs w:val="18"/>
              </w:rPr>
            </w:pPr>
            <w:r w:rsidRPr="001018D3">
              <w:rPr>
                <w:color w:val="000000"/>
                <w:sz w:val="18"/>
                <w:szCs w:val="18"/>
              </w:rPr>
              <w:t>-</w:t>
            </w:r>
          </w:p>
        </w:tc>
        <w:tc>
          <w:tcPr>
            <w:tcW w:w="1473" w:type="dxa"/>
            <w:vAlign w:val="center"/>
          </w:tcPr>
          <w:p w:rsidR="00D22BB8" w:rsidRPr="001018D3" w:rsidRDefault="006A58CB" w:rsidP="001018D3">
            <w:pPr>
              <w:jc w:val="right"/>
              <w:rPr>
                <w:sz w:val="18"/>
                <w:szCs w:val="18"/>
              </w:rPr>
            </w:pPr>
            <w:r w:rsidRPr="001018D3">
              <w:rPr>
                <w:color w:val="000000"/>
                <w:sz w:val="18"/>
                <w:szCs w:val="18"/>
              </w:rPr>
              <w:t>-</w:t>
            </w:r>
          </w:p>
        </w:tc>
        <w:tc>
          <w:tcPr>
            <w:tcW w:w="1221" w:type="dxa"/>
            <w:vAlign w:val="center"/>
          </w:tcPr>
          <w:p w:rsidR="00D22BB8" w:rsidRPr="001018D3" w:rsidRDefault="006A58CB" w:rsidP="001018D3">
            <w:pPr>
              <w:jc w:val="right"/>
              <w:rPr>
                <w:sz w:val="18"/>
                <w:szCs w:val="18"/>
              </w:rPr>
            </w:pPr>
            <w:r w:rsidRPr="001018D3">
              <w:rPr>
                <w:color w:val="000000"/>
                <w:sz w:val="18"/>
                <w:szCs w:val="18"/>
              </w:rPr>
              <w:t>-</w:t>
            </w:r>
          </w:p>
        </w:tc>
        <w:tc>
          <w:tcPr>
            <w:tcW w:w="1559" w:type="dxa"/>
            <w:vAlign w:val="center"/>
          </w:tcPr>
          <w:p w:rsidR="00D22BB8" w:rsidRPr="001018D3" w:rsidRDefault="006A58CB" w:rsidP="001018D3">
            <w:pPr>
              <w:jc w:val="right"/>
              <w:rPr>
                <w:sz w:val="18"/>
                <w:szCs w:val="18"/>
              </w:rPr>
            </w:pPr>
            <w:r w:rsidRPr="001018D3">
              <w:rPr>
                <w:color w:val="000000"/>
                <w:sz w:val="18"/>
                <w:szCs w:val="18"/>
              </w:rPr>
              <w:t>464,676.47</w:t>
            </w:r>
          </w:p>
        </w:tc>
        <w:tc>
          <w:tcPr>
            <w:tcW w:w="1446" w:type="dxa"/>
            <w:vAlign w:val="center"/>
          </w:tcPr>
          <w:p w:rsidR="00D22BB8" w:rsidRPr="001018D3" w:rsidRDefault="006A58CB" w:rsidP="001018D3">
            <w:pPr>
              <w:jc w:val="right"/>
              <w:rPr>
                <w:sz w:val="18"/>
                <w:szCs w:val="18"/>
              </w:rPr>
            </w:pPr>
            <w:r w:rsidRPr="001018D3">
              <w:rPr>
                <w:color w:val="000000"/>
                <w:sz w:val="18"/>
                <w:szCs w:val="18"/>
              </w:rPr>
              <w:t>464,676.47</w:t>
            </w:r>
          </w:p>
        </w:tc>
      </w:tr>
      <w:tr w:rsidR="00905ED0" w:rsidRPr="001018D3" w:rsidTr="001018D3">
        <w:trPr>
          <w:trHeight w:val="345"/>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负债总计</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146,792,575.51</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146,792,575.51</w:t>
            </w:r>
          </w:p>
        </w:tc>
      </w:tr>
      <w:tr w:rsidR="00905ED0" w:rsidRPr="001018D3" w:rsidTr="00A653FA">
        <w:trPr>
          <w:trHeight w:val="280"/>
        </w:trPr>
        <w:tc>
          <w:tcPr>
            <w:tcW w:w="1740" w:type="dxa"/>
            <w:vAlign w:val="center"/>
          </w:tcPr>
          <w:p w:rsidR="00905ED0" w:rsidRPr="001018D3" w:rsidRDefault="00905ED0" w:rsidP="001018D3">
            <w:pPr>
              <w:spacing w:before="29" w:line="288" w:lineRule="auto"/>
              <w:rPr>
                <w:b/>
                <w:color w:val="000000"/>
                <w:sz w:val="18"/>
                <w:szCs w:val="18"/>
              </w:rPr>
            </w:pPr>
            <w:r w:rsidRPr="001018D3">
              <w:rPr>
                <w:b/>
                <w:color w:val="000000"/>
                <w:sz w:val="18"/>
                <w:szCs w:val="18"/>
              </w:rPr>
              <w:t>利率敏感度缺口</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1,134,040,828.90</w:t>
            </w:r>
          </w:p>
        </w:tc>
        <w:tc>
          <w:tcPr>
            <w:tcW w:w="1473"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56,873,014.60</w:t>
            </w:r>
          </w:p>
        </w:tc>
        <w:tc>
          <w:tcPr>
            <w:tcW w:w="1221"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9,644,740.56</w:t>
            </w:r>
          </w:p>
        </w:tc>
        <w:tc>
          <w:tcPr>
            <w:tcW w:w="1559"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5,412,014,112.44</w:t>
            </w:r>
          </w:p>
        </w:tc>
        <w:tc>
          <w:tcPr>
            <w:tcW w:w="1446" w:type="dxa"/>
            <w:vAlign w:val="center"/>
          </w:tcPr>
          <w:p w:rsidR="00905ED0" w:rsidRPr="001018D3" w:rsidRDefault="00905ED0" w:rsidP="001018D3">
            <w:pPr>
              <w:spacing w:before="29" w:line="288" w:lineRule="auto"/>
              <w:jc w:val="right"/>
              <w:rPr>
                <w:b/>
                <w:color w:val="000000"/>
                <w:sz w:val="18"/>
                <w:szCs w:val="18"/>
              </w:rPr>
            </w:pPr>
            <w:r w:rsidRPr="001018D3">
              <w:rPr>
                <w:b/>
                <w:color w:val="000000"/>
                <w:sz w:val="18"/>
                <w:szCs w:val="18"/>
              </w:rPr>
              <w:t>6,612,572,696.50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E32007" w:rsidP="00E32007">
      <w:pPr>
        <w:spacing w:before="29" w:line="288" w:lineRule="auto"/>
        <w:ind w:firstLineChars="200" w:firstLine="480"/>
        <w:jc w:val="left"/>
        <w:rPr>
          <w:kern w:val="0"/>
          <w:sz w:val="24"/>
        </w:rPr>
      </w:pPr>
      <w:r w:rsidRPr="00E32007">
        <w:rPr>
          <w:rFonts w:hint="eastAsia"/>
          <w:kern w:val="0"/>
          <w:sz w:val="24"/>
        </w:rPr>
        <w:t>于</w:t>
      </w:r>
      <w:r w:rsidRPr="00E32007">
        <w:rPr>
          <w:rFonts w:hint="eastAsia"/>
          <w:kern w:val="0"/>
          <w:sz w:val="24"/>
        </w:rPr>
        <w:t>2015</w:t>
      </w:r>
      <w:r w:rsidRPr="00E32007">
        <w:rPr>
          <w:rFonts w:hint="eastAsia"/>
          <w:kern w:val="0"/>
          <w:sz w:val="24"/>
        </w:rPr>
        <w:t>年</w:t>
      </w:r>
      <w:r w:rsidRPr="00E32007">
        <w:rPr>
          <w:rFonts w:hint="eastAsia"/>
          <w:kern w:val="0"/>
          <w:sz w:val="24"/>
        </w:rPr>
        <w:t>6</w:t>
      </w:r>
      <w:r w:rsidRPr="00E32007">
        <w:rPr>
          <w:rFonts w:hint="eastAsia"/>
          <w:kern w:val="0"/>
          <w:sz w:val="24"/>
        </w:rPr>
        <w:t>月</w:t>
      </w:r>
      <w:r w:rsidRPr="00E32007">
        <w:rPr>
          <w:rFonts w:hint="eastAsia"/>
          <w:kern w:val="0"/>
          <w:sz w:val="24"/>
        </w:rPr>
        <w:t>30</w:t>
      </w:r>
      <w:r w:rsidRPr="00E32007">
        <w:rPr>
          <w:rFonts w:hint="eastAsia"/>
          <w:kern w:val="0"/>
          <w:sz w:val="24"/>
        </w:rPr>
        <w:t>日，本基金持有的交易性债券投资公允价值占基金资产净值的比例为</w:t>
      </w:r>
      <w:r w:rsidRPr="00E32007">
        <w:rPr>
          <w:rFonts w:hint="eastAsia"/>
          <w:kern w:val="0"/>
          <w:sz w:val="24"/>
        </w:rPr>
        <w:t>5.45%(2014</w:t>
      </w:r>
      <w:r w:rsidRPr="00E32007">
        <w:rPr>
          <w:rFonts w:hint="eastAsia"/>
          <w:kern w:val="0"/>
          <w:sz w:val="24"/>
        </w:rPr>
        <w:t>年</w:t>
      </w:r>
      <w:r w:rsidRPr="00E32007">
        <w:rPr>
          <w:rFonts w:hint="eastAsia"/>
          <w:kern w:val="0"/>
          <w:sz w:val="24"/>
        </w:rPr>
        <w:t>12</w:t>
      </w:r>
      <w:r w:rsidRPr="00E32007">
        <w:rPr>
          <w:rFonts w:hint="eastAsia"/>
          <w:kern w:val="0"/>
          <w:sz w:val="24"/>
        </w:rPr>
        <w:t>月</w:t>
      </w:r>
      <w:r w:rsidRPr="00E32007">
        <w:rPr>
          <w:rFonts w:hint="eastAsia"/>
          <w:kern w:val="0"/>
          <w:sz w:val="24"/>
        </w:rPr>
        <w:t>31</w:t>
      </w:r>
      <w:r w:rsidRPr="00E32007">
        <w:rPr>
          <w:rFonts w:hint="eastAsia"/>
          <w:kern w:val="0"/>
          <w:sz w:val="24"/>
        </w:rPr>
        <w:t>日：</w:t>
      </w:r>
      <w:r w:rsidRPr="00E32007">
        <w:rPr>
          <w:rFonts w:hint="eastAsia"/>
          <w:kern w:val="0"/>
          <w:sz w:val="24"/>
        </w:rPr>
        <w:t>6.15%)</w:t>
      </w:r>
      <w:r w:rsidRPr="00E32007">
        <w:rPr>
          <w:rFonts w:hint="eastAsia"/>
          <w:kern w:val="0"/>
          <w:sz w:val="24"/>
        </w:rPr>
        <w:t>，因此市场利率的变动对于本基金资产净值无重大影响</w:t>
      </w:r>
      <w:r w:rsidRPr="00E32007">
        <w:rPr>
          <w:rFonts w:hint="eastAsia"/>
          <w:kern w:val="0"/>
          <w:sz w:val="24"/>
        </w:rPr>
        <w:t>(2014</w:t>
      </w:r>
      <w:r w:rsidRPr="00E32007">
        <w:rPr>
          <w:rFonts w:hint="eastAsia"/>
          <w:kern w:val="0"/>
          <w:sz w:val="24"/>
        </w:rPr>
        <w:t>年</w:t>
      </w:r>
      <w:r w:rsidRPr="00E32007">
        <w:rPr>
          <w:rFonts w:hint="eastAsia"/>
          <w:kern w:val="0"/>
          <w:sz w:val="24"/>
        </w:rPr>
        <w:t>12</w:t>
      </w:r>
      <w:r w:rsidRPr="00E32007">
        <w:rPr>
          <w:rFonts w:hint="eastAsia"/>
          <w:kern w:val="0"/>
          <w:sz w:val="24"/>
        </w:rPr>
        <w:t>月</w:t>
      </w:r>
      <w:r w:rsidRPr="00E32007">
        <w:rPr>
          <w:rFonts w:hint="eastAsia"/>
          <w:kern w:val="0"/>
          <w:sz w:val="24"/>
        </w:rPr>
        <w:t>31</w:t>
      </w:r>
      <w:r w:rsidRPr="00E32007">
        <w:rPr>
          <w:rFonts w:hint="eastAsia"/>
          <w:kern w:val="0"/>
          <w:sz w:val="24"/>
        </w:rPr>
        <w:t>日：同</w:t>
      </w:r>
      <w:r w:rsidRPr="00E32007">
        <w:rPr>
          <w:rFonts w:hint="eastAsia"/>
          <w:kern w:val="0"/>
          <w:sz w:val="24"/>
        </w:rPr>
        <w:t>)</w:t>
      </w:r>
      <w:r w:rsidRPr="00E32007">
        <w:rPr>
          <w:rFonts w:hint="eastAsia"/>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D22BB8" w:rsidRDefault="006A58C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22BB8" w:rsidRDefault="006A58C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本基金通过投资组合的分散化降低其他价格风险。本基金投资组合中股票投资比例为基金资产的</w:t>
      </w:r>
      <w:r w:rsidRPr="00035D71">
        <w:rPr>
          <w:color w:val="000000"/>
          <w:sz w:val="24"/>
        </w:rPr>
        <w:t>60%-95%</w:t>
      </w:r>
      <w:r w:rsidRPr="00035D71">
        <w:rPr>
          <w:color w:val="000000"/>
          <w:sz w:val="24"/>
        </w:rPr>
        <w:t>，债券、现金及其它短期金融工具为</w:t>
      </w:r>
      <w:r w:rsidRPr="00035D71">
        <w:rPr>
          <w:color w:val="000000"/>
          <w:sz w:val="24"/>
        </w:rPr>
        <w:t>5%-40%</w:t>
      </w:r>
      <w:r w:rsidRPr="00035D71">
        <w:rPr>
          <w:color w:val="000000"/>
          <w:sz w:val="24"/>
        </w:rPr>
        <w:t>，现金以及投资于一年期以内的政府债券的比例在</w:t>
      </w:r>
      <w:r w:rsidRPr="00035D71">
        <w:rPr>
          <w:color w:val="000000"/>
          <w:sz w:val="24"/>
        </w:rPr>
        <w:t>5%</w:t>
      </w:r>
      <w:r w:rsidRPr="00035D71">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7151DB" w:rsidRPr="00B27D40" w:rsidTr="00B27D40">
        <w:trPr>
          <w:trHeight w:val="278"/>
        </w:trPr>
        <w:tc>
          <w:tcPr>
            <w:tcW w:w="2977" w:type="dxa"/>
            <w:vMerge w:val="restart"/>
            <w:tcMar>
              <w:left w:w="108" w:type="dxa"/>
            </w:tcMar>
            <w:vAlign w:val="center"/>
          </w:tcPr>
          <w:p w:rsidR="0002154E" w:rsidRPr="00B27D40" w:rsidRDefault="0002154E" w:rsidP="0048308E">
            <w:pPr>
              <w:spacing w:before="29" w:line="288" w:lineRule="auto"/>
              <w:jc w:val="center"/>
              <w:rPr>
                <w:color w:val="000000"/>
                <w:szCs w:val="21"/>
              </w:rPr>
            </w:pPr>
            <w:r w:rsidRPr="00B27D40">
              <w:rPr>
                <w:color w:val="000000"/>
                <w:szCs w:val="21"/>
              </w:rPr>
              <w:t>项目</w:t>
            </w:r>
          </w:p>
        </w:tc>
        <w:tc>
          <w:tcPr>
            <w:tcW w:w="2977" w:type="dxa"/>
            <w:gridSpan w:val="2"/>
            <w:tcMar>
              <w:left w:w="108" w:type="dxa"/>
            </w:tcMar>
            <w:vAlign w:val="center"/>
          </w:tcPr>
          <w:p w:rsidR="0002154E" w:rsidRPr="00B27D40" w:rsidRDefault="0002154E" w:rsidP="0048308E">
            <w:pPr>
              <w:spacing w:before="29" w:line="288" w:lineRule="auto"/>
              <w:jc w:val="center"/>
              <w:rPr>
                <w:color w:val="000000"/>
                <w:szCs w:val="21"/>
              </w:rPr>
            </w:pPr>
            <w:r w:rsidRPr="00B27D40">
              <w:rPr>
                <w:color w:val="000000"/>
                <w:szCs w:val="21"/>
              </w:rPr>
              <w:t>本期末</w:t>
            </w:r>
          </w:p>
          <w:p w:rsidR="0002154E" w:rsidRPr="00B27D40" w:rsidRDefault="0002154E" w:rsidP="0048308E">
            <w:pPr>
              <w:spacing w:before="29" w:line="288" w:lineRule="auto"/>
              <w:jc w:val="center"/>
              <w:rPr>
                <w:color w:val="000000"/>
                <w:szCs w:val="21"/>
              </w:rPr>
            </w:pPr>
            <w:r w:rsidRPr="00B27D40">
              <w:rPr>
                <w:color w:val="000000"/>
                <w:szCs w:val="21"/>
              </w:rPr>
              <w:t>2015</w:t>
            </w:r>
            <w:r w:rsidRPr="00B27D40">
              <w:rPr>
                <w:color w:val="000000"/>
                <w:szCs w:val="21"/>
              </w:rPr>
              <w:t>年</w:t>
            </w:r>
            <w:r w:rsidRPr="00B27D40">
              <w:rPr>
                <w:color w:val="000000"/>
                <w:szCs w:val="21"/>
              </w:rPr>
              <w:t>6</w:t>
            </w:r>
            <w:r w:rsidRPr="00B27D40">
              <w:rPr>
                <w:color w:val="000000"/>
                <w:szCs w:val="21"/>
              </w:rPr>
              <w:t>月</w:t>
            </w:r>
            <w:r w:rsidRPr="00B27D40">
              <w:rPr>
                <w:color w:val="000000"/>
                <w:szCs w:val="21"/>
              </w:rPr>
              <w:t>30</w:t>
            </w:r>
            <w:r w:rsidRPr="00B27D40">
              <w:rPr>
                <w:color w:val="000000"/>
                <w:szCs w:val="21"/>
              </w:rPr>
              <w:t>日</w:t>
            </w:r>
          </w:p>
        </w:tc>
        <w:tc>
          <w:tcPr>
            <w:tcW w:w="3044" w:type="dxa"/>
            <w:gridSpan w:val="2"/>
            <w:tcMar>
              <w:left w:w="108" w:type="dxa"/>
            </w:tcMar>
            <w:vAlign w:val="center"/>
          </w:tcPr>
          <w:p w:rsidR="0002154E" w:rsidRPr="00B27D40" w:rsidRDefault="0002154E" w:rsidP="0048308E">
            <w:pPr>
              <w:spacing w:before="29" w:line="288" w:lineRule="auto"/>
              <w:jc w:val="center"/>
              <w:rPr>
                <w:color w:val="000000"/>
                <w:szCs w:val="21"/>
              </w:rPr>
            </w:pPr>
            <w:r w:rsidRPr="00B27D40">
              <w:rPr>
                <w:color w:val="000000"/>
                <w:szCs w:val="21"/>
              </w:rPr>
              <w:t>上年度末</w:t>
            </w:r>
          </w:p>
          <w:p w:rsidR="0002154E" w:rsidRPr="00B27D40" w:rsidRDefault="0002154E" w:rsidP="0048308E">
            <w:pPr>
              <w:spacing w:before="29" w:line="288" w:lineRule="auto"/>
              <w:jc w:val="center"/>
              <w:rPr>
                <w:color w:val="000000"/>
                <w:szCs w:val="21"/>
              </w:rPr>
            </w:pPr>
            <w:r w:rsidRPr="00B27D40">
              <w:rPr>
                <w:color w:val="000000"/>
                <w:szCs w:val="21"/>
              </w:rPr>
              <w:t>2014</w:t>
            </w:r>
            <w:r w:rsidRPr="00B27D40">
              <w:rPr>
                <w:color w:val="000000"/>
                <w:szCs w:val="21"/>
              </w:rPr>
              <w:t>年</w:t>
            </w:r>
            <w:r w:rsidRPr="00B27D40">
              <w:rPr>
                <w:color w:val="000000"/>
                <w:szCs w:val="21"/>
              </w:rPr>
              <w:t>12</w:t>
            </w:r>
            <w:r w:rsidRPr="00B27D40">
              <w:rPr>
                <w:color w:val="000000"/>
                <w:szCs w:val="21"/>
              </w:rPr>
              <w:t>月</w:t>
            </w:r>
            <w:r w:rsidRPr="00B27D40">
              <w:rPr>
                <w:color w:val="000000"/>
                <w:szCs w:val="21"/>
              </w:rPr>
              <w:t>31</w:t>
            </w:r>
            <w:r w:rsidRPr="00B27D40">
              <w:rPr>
                <w:color w:val="000000"/>
                <w:szCs w:val="21"/>
              </w:rPr>
              <w:t>日</w:t>
            </w:r>
          </w:p>
        </w:tc>
      </w:tr>
      <w:tr w:rsidR="00097B6A" w:rsidRPr="00B27D40" w:rsidTr="00B27D40">
        <w:trPr>
          <w:trHeight w:val="278"/>
        </w:trPr>
        <w:tc>
          <w:tcPr>
            <w:tcW w:w="2977" w:type="dxa"/>
            <w:vMerge/>
            <w:tcMar>
              <w:left w:w="108" w:type="dxa"/>
            </w:tcMar>
            <w:vAlign w:val="center"/>
          </w:tcPr>
          <w:p w:rsidR="0002154E" w:rsidRPr="00B27D40" w:rsidRDefault="0002154E" w:rsidP="0048308E">
            <w:pPr>
              <w:widowControl/>
              <w:spacing w:before="29" w:line="288" w:lineRule="auto"/>
              <w:jc w:val="left"/>
              <w:rPr>
                <w:color w:val="000000"/>
                <w:szCs w:val="21"/>
              </w:rPr>
            </w:pPr>
          </w:p>
        </w:tc>
        <w:tc>
          <w:tcPr>
            <w:tcW w:w="1701" w:type="dxa"/>
            <w:tcMar>
              <w:left w:w="108" w:type="dxa"/>
            </w:tcMar>
            <w:vAlign w:val="center"/>
          </w:tcPr>
          <w:p w:rsidR="0002154E" w:rsidRPr="00B27D40" w:rsidRDefault="0002154E" w:rsidP="0048308E">
            <w:pPr>
              <w:spacing w:before="29" w:line="288" w:lineRule="auto"/>
              <w:ind w:right="142"/>
              <w:jc w:val="center"/>
              <w:rPr>
                <w:color w:val="000000"/>
                <w:szCs w:val="21"/>
              </w:rPr>
            </w:pPr>
            <w:r w:rsidRPr="00B27D40">
              <w:rPr>
                <w:color w:val="000000"/>
                <w:szCs w:val="21"/>
              </w:rPr>
              <w:t>公允价值</w:t>
            </w:r>
          </w:p>
        </w:tc>
        <w:tc>
          <w:tcPr>
            <w:tcW w:w="1276" w:type="dxa"/>
            <w:tcMar>
              <w:left w:w="108" w:type="dxa"/>
            </w:tcMar>
            <w:vAlign w:val="center"/>
          </w:tcPr>
          <w:p w:rsidR="0002154E" w:rsidRPr="00B27D40" w:rsidRDefault="0002154E" w:rsidP="0048308E">
            <w:pPr>
              <w:spacing w:before="29" w:line="288" w:lineRule="auto"/>
              <w:ind w:right="141"/>
              <w:jc w:val="center"/>
              <w:rPr>
                <w:color w:val="000000"/>
                <w:szCs w:val="21"/>
              </w:rPr>
            </w:pPr>
            <w:r w:rsidRPr="00B27D40">
              <w:rPr>
                <w:color w:val="000000"/>
                <w:szCs w:val="21"/>
              </w:rPr>
              <w:t>占基金资产净值比例</w:t>
            </w:r>
            <w:r w:rsidR="0070664A" w:rsidRPr="00B27D40">
              <w:rPr>
                <w:color w:val="000000"/>
                <w:szCs w:val="21"/>
              </w:rPr>
              <w:t>(%)</w:t>
            </w:r>
          </w:p>
        </w:tc>
        <w:tc>
          <w:tcPr>
            <w:tcW w:w="1701" w:type="dxa"/>
            <w:tcMar>
              <w:left w:w="108" w:type="dxa"/>
            </w:tcMar>
            <w:vAlign w:val="center"/>
          </w:tcPr>
          <w:p w:rsidR="0002154E" w:rsidRPr="00B27D40" w:rsidRDefault="0002154E" w:rsidP="0048308E">
            <w:pPr>
              <w:spacing w:before="29" w:line="288" w:lineRule="auto"/>
              <w:ind w:right="113"/>
              <w:jc w:val="center"/>
              <w:rPr>
                <w:color w:val="000000"/>
                <w:szCs w:val="21"/>
              </w:rPr>
            </w:pPr>
            <w:r w:rsidRPr="00B27D40">
              <w:rPr>
                <w:color w:val="000000"/>
                <w:szCs w:val="21"/>
              </w:rPr>
              <w:t>公允价值</w:t>
            </w:r>
          </w:p>
        </w:tc>
        <w:tc>
          <w:tcPr>
            <w:tcW w:w="1343" w:type="dxa"/>
            <w:tcMar>
              <w:left w:w="108" w:type="dxa"/>
            </w:tcMar>
            <w:vAlign w:val="center"/>
          </w:tcPr>
          <w:p w:rsidR="0002154E" w:rsidRPr="00B27D40" w:rsidRDefault="0002154E" w:rsidP="0048308E">
            <w:pPr>
              <w:spacing w:before="29" w:line="288" w:lineRule="auto"/>
              <w:ind w:right="141"/>
              <w:jc w:val="center"/>
              <w:rPr>
                <w:color w:val="000000"/>
                <w:szCs w:val="21"/>
              </w:rPr>
            </w:pPr>
            <w:r w:rsidRPr="00B27D40">
              <w:rPr>
                <w:color w:val="000000"/>
                <w:szCs w:val="21"/>
              </w:rPr>
              <w:t>占基金资产净值比例</w:t>
            </w:r>
            <w:r w:rsidR="0070664A" w:rsidRPr="00B27D40">
              <w:rPr>
                <w:color w:val="000000"/>
                <w:szCs w:val="21"/>
              </w:rPr>
              <w:t>(%)</w:t>
            </w:r>
          </w:p>
        </w:tc>
      </w:tr>
      <w:tr w:rsidR="00097B6A" w:rsidRPr="00B27D40" w:rsidTr="00B27D40">
        <w:trPr>
          <w:trHeight w:val="278"/>
        </w:trPr>
        <w:tc>
          <w:tcPr>
            <w:tcW w:w="2977" w:type="dxa"/>
            <w:tcMar>
              <w:left w:w="108" w:type="dxa"/>
            </w:tcMar>
            <w:vAlign w:val="center"/>
          </w:tcPr>
          <w:p w:rsidR="0002154E" w:rsidRPr="00B27D40" w:rsidRDefault="0002154E" w:rsidP="0048308E">
            <w:pPr>
              <w:spacing w:before="29" w:line="288" w:lineRule="auto"/>
              <w:jc w:val="left"/>
              <w:rPr>
                <w:color w:val="000000"/>
                <w:szCs w:val="21"/>
              </w:rPr>
            </w:pPr>
            <w:r w:rsidRPr="00B27D40">
              <w:rPr>
                <w:color w:val="000000"/>
                <w:szCs w:val="21"/>
              </w:rPr>
              <w:t>交易性金融资产</w:t>
            </w:r>
            <w:r w:rsidRPr="00B27D40">
              <w:rPr>
                <w:szCs w:val="21"/>
              </w:rPr>
              <w:t>－</w:t>
            </w:r>
            <w:r w:rsidRPr="00B27D40">
              <w:rPr>
                <w:color w:val="000000"/>
                <w:szCs w:val="21"/>
              </w:rPr>
              <w:t>股票投资</w:t>
            </w:r>
          </w:p>
        </w:tc>
        <w:tc>
          <w:tcPr>
            <w:tcW w:w="1701"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3,401,243,972.43</w:t>
            </w:r>
          </w:p>
        </w:tc>
        <w:tc>
          <w:tcPr>
            <w:tcW w:w="1276"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86.77</w:t>
            </w:r>
          </w:p>
        </w:tc>
        <w:tc>
          <w:tcPr>
            <w:tcW w:w="1701"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5,525,785,361.87</w:t>
            </w:r>
          </w:p>
        </w:tc>
        <w:tc>
          <w:tcPr>
            <w:tcW w:w="1343"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83.56</w:t>
            </w:r>
          </w:p>
        </w:tc>
      </w:tr>
      <w:tr w:rsidR="00073478" w:rsidRPr="00B27D40" w:rsidTr="00B27D40">
        <w:trPr>
          <w:trHeight w:val="278"/>
        </w:trPr>
        <w:tc>
          <w:tcPr>
            <w:tcW w:w="2977" w:type="dxa"/>
            <w:tcMar>
              <w:left w:w="108" w:type="dxa"/>
            </w:tcMar>
            <w:vAlign w:val="center"/>
          </w:tcPr>
          <w:p w:rsidR="0002154E" w:rsidRPr="00B27D40" w:rsidRDefault="0002154E" w:rsidP="0048308E">
            <w:pPr>
              <w:spacing w:before="29" w:line="288" w:lineRule="auto"/>
              <w:jc w:val="left"/>
              <w:rPr>
                <w:color w:val="000000"/>
                <w:szCs w:val="21"/>
              </w:rPr>
            </w:pPr>
            <w:r w:rsidRPr="00B27D40">
              <w:rPr>
                <w:color w:val="000000"/>
                <w:szCs w:val="21"/>
              </w:rPr>
              <w:t>交易性金融资产</w:t>
            </w:r>
            <w:r w:rsidRPr="00B27D40">
              <w:rPr>
                <w:szCs w:val="21"/>
              </w:rPr>
              <w:t>－</w:t>
            </w:r>
            <w:r w:rsidRPr="00B27D40">
              <w:rPr>
                <w:color w:val="000000"/>
                <w:szCs w:val="21"/>
              </w:rPr>
              <w:t>基金投资</w:t>
            </w:r>
          </w:p>
        </w:tc>
        <w:tc>
          <w:tcPr>
            <w:tcW w:w="1701"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w:t>
            </w:r>
          </w:p>
        </w:tc>
        <w:tc>
          <w:tcPr>
            <w:tcW w:w="1276"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w:t>
            </w:r>
          </w:p>
        </w:tc>
        <w:tc>
          <w:tcPr>
            <w:tcW w:w="1701"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w:t>
            </w:r>
          </w:p>
        </w:tc>
        <w:tc>
          <w:tcPr>
            <w:tcW w:w="1343" w:type="dxa"/>
            <w:tcMar>
              <w:left w:w="108" w:type="dxa"/>
            </w:tcMar>
            <w:vAlign w:val="center"/>
          </w:tcPr>
          <w:p w:rsidR="0002154E" w:rsidRPr="00B27D40" w:rsidRDefault="0002154E" w:rsidP="0048308E">
            <w:pPr>
              <w:spacing w:before="29" w:line="288" w:lineRule="auto"/>
              <w:jc w:val="right"/>
              <w:rPr>
                <w:color w:val="000000"/>
                <w:szCs w:val="21"/>
              </w:rPr>
            </w:pPr>
            <w:r w:rsidRPr="00B27D40">
              <w:rPr>
                <w:color w:val="000000"/>
                <w:szCs w:val="21"/>
              </w:rPr>
              <w:t>-</w:t>
            </w:r>
          </w:p>
        </w:tc>
      </w:tr>
      <w:tr w:rsidR="00073478" w:rsidRPr="00B27D40" w:rsidTr="00B27D40">
        <w:trPr>
          <w:trHeight w:val="278"/>
        </w:trPr>
        <w:tc>
          <w:tcPr>
            <w:tcW w:w="2977" w:type="dxa"/>
            <w:tcMar>
              <w:left w:w="108" w:type="dxa"/>
            </w:tcMar>
            <w:vAlign w:val="center"/>
          </w:tcPr>
          <w:p w:rsidR="00D67112" w:rsidRPr="00B27D40" w:rsidRDefault="00D67112" w:rsidP="0048308E">
            <w:pPr>
              <w:spacing w:before="29" w:line="288" w:lineRule="auto"/>
              <w:jc w:val="left"/>
              <w:rPr>
                <w:color w:val="000000"/>
                <w:szCs w:val="21"/>
              </w:rPr>
            </w:pPr>
            <w:r w:rsidRPr="00B27D40">
              <w:rPr>
                <w:szCs w:val="21"/>
              </w:rPr>
              <w:t>交易性金融资产－贵金属投资</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276"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343"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r>
      <w:tr w:rsidR="00073478" w:rsidRPr="00B27D40" w:rsidTr="00B27D40">
        <w:trPr>
          <w:trHeight w:val="278"/>
        </w:trPr>
        <w:tc>
          <w:tcPr>
            <w:tcW w:w="2977" w:type="dxa"/>
            <w:tcMar>
              <w:left w:w="108" w:type="dxa"/>
            </w:tcMar>
            <w:vAlign w:val="center"/>
          </w:tcPr>
          <w:p w:rsidR="00D67112" w:rsidRPr="00B27D40" w:rsidRDefault="00D67112" w:rsidP="0048308E">
            <w:pPr>
              <w:spacing w:before="29" w:line="288" w:lineRule="auto"/>
              <w:jc w:val="left"/>
              <w:rPr>
                <w:color w:val="000000"/>
                <w:szCs w:val="21"/>
              </w:rPr>
            </w:pPr>
            <w:r w:rsidRPr="00B27D40">
              <w:rPr>
                <w:color w:val="000000"/>
                <w:szCs w:val="21"/>
              </w:rPr>
              <w:t>衍生金融资产－权证投资</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276"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343"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r>
      <w:tr w:rsidR="00073478" w:rsidRPr="00B27D40" w:rsidTr="00B27D40">
        <w:trPr>
          <w:trHeight w:val="278"/>
        </w:trPr>
        <w:tc>
          <w:tcPr>
            <w:tcW w:w="2977" w:type="dxa"/>
            <w:tcMar>
              <w:left w:w="108" w:type="dxa"/>
            </w:tcMar>
            <w:vAlign w:val="center"/>
          </w:tcPr>
          <w:p w:rsidR="00D67112" w:rsidRPr="00B27D40" w:rsidRDefault="00D67112" w:rsidP="0048308E">
            <w:pPr>
              <w:spacing w:before="29" w:line="288" w:lineRule="auto"/>
              <w:jc w:val="left"/>
              <w:rPr>
                <w:color w:val="000000"/>
                <w:szCs w:val="21"/>
              </w:rPr>
            </w:pPr>
            <w:r w:rsidRPr="00B27D40">
              <w:rPr>
                <w:color w:val="000000"/>
                <w:szCs w:val="21"/>
              </w:rPr>
              <w:t>其他</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276"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c>
          <w:tcPr>
            <w:tcW w:w="1343"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w:t>
            </w:r>
          </w:p>
        </w:tc>
      </w:tr>
      <w:tr w:rsidR="00073478" w:rsidRPr="00B27D40" w:rsidTr="00B27D40">
        <w:trPr>
          <w:trHeight w:val="278"/>
        </w:trPr>
        <w:tc>
          <w:tcPr>
            <w:tcW w:w="2977" w:type="dxa"/>
            <w:tcMar>
              <w:left w:w="108" w:type="dxa"/>
            </w:tcMar>
            <w:vAlign w:val="center"/>
          </w:tcPr>
          <w:p w:rsidR="00D67112" w:rsidRPr="00B27D40" w:rsidRDefault="00D67112" w:rsidP="0048308E">
            <w:pPr>
              <w:spacing w:before="29" w:line="288" w:lineRule="auto"/>
              <w:jc w:val="center"/>
              <w:rPr>
                <w:b/>
                <w:color w:val="000000"/>
                <w:szCs w:val="21"/>
              </w:rPr>
            </w:pPr>
            <w:r w:rsidRPr="00B27D40">
              <w:rPr>
                <w:b/>
                <w:color w:val="000000"/>
                <w:szCs w:val="21"/>
              </w:rPr>
              <w:t>合计</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3,401,243,972.43</w:t>
            </w:r>
          </w:p>
        </w:tc>
        <w:tc>
          <w:tcPr>
            <w:tcW w:w="1276"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86.77</w:t>
            </w:r>
          </w:p>
        </w:tc>
        <w:tc>
          <w:tcPr>
            <w:tcW w:w="1701"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5,525,785,361.87</w:t>
            </w:r>
          </w:p>
        </w:tc>
        <w:tc>
          <w:tcPr>
            <w:tcW w:w="1343" w:type="dxa"/>
            <w:tcMar>
              <w:left w:w="108" w:type="dxa"/>
            </w:tcMar>
            <w:vAlign w:val="center"/>
          </w:tcPr>
          <w:p w:rsidR="00D67112" w:rsidRPr="00B27D40" w:rsidRDefault="00D67112" w:rsidP="0048308E">
            <w:pPr>
              <w:spacing w:before="29" w:line="288" w:lineRule="auto"/>
              <w:jc w:val="right"/>
              <w:rPr>
                <w:color w:val="000000"/>
                <w:szCs w:val="21"/>
              </w:rPr>
            </w:pPr>
            <w:r w:rsidRPr="00B27D40">
              <w:rPr>
                <w:color w:val="000000"/>
                <w:szCs w:val="21"/>
              </w:rPr>
              <w:t>83.56</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22BB8">
        <w:tc>
          <w:tcPr>
            <w:tcW w:w="986" w:type="dxa"/>
            <w:vAlign w:val="center"/>
          </w:tcPr>
          <w:p w:rsidR="00D22BB8" w:rsidRDefault="006A58CB">
            <w:pPr>
              <w:jc w:val="left"/>
            </w:pPr>
            <w:r>
              <w:rPr>
                <w:color w:val="000000"/>
                <w:sz w:val="24"/>
              </w:rPr>
              <w:t>假设</w:t>
            </w:r>
          </w:p>
        </w:tc>
        <w:tc>
          <w:tcPr>
            <w:tcW w:w="8012" w:type="dxa"/>
            <w:gridSpan w:val="4"/>
            <w:vAlign w:val="center"/>
          </w:tcPr>
          <w:p w:rsidR="00D22BB8" w:rsidRDefault="006A58CB">
            <w:pPr>
              <w:jc w:val="center"/>
            </w:pPr>
            <w:r>
              <w:rPr>
                <w:color w:val="000000"/>
                <w:sz w:val="24"/>
              </w:rPr>
              <w:t>除</w:t>
            </w:r>
            <w:r>
              <w:rPr>
                <w:color w:val="000000"/>
                <w:sz w:val="24"/>
              </w:rPr>
              <w:t>“</w:t>
            </w:r>
            <w:r>
              <w:rPr>
                <w:color w:val="000000"/>
                <w:sz w:val="24"/>
              </w:rPr>
              <w:t>中证</w:t>
            </w:r>
            <w:r>
              <w:rPr>
                <w:color w:val="000000"/>
                <w:sz w:val="24"/>
              </w:rPr>
              <w:t>100”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D22BB8">
        <w:tc>
          <w:tcPr>
            <w:tcW w:w="994" w:type="dxa"/>
            <w:gridSpan w:val="2"/>
            <w:vMerge/>
          </w:tcPr>
          <w:p w:rsidR="00D22BB8" w:rsidRDefault="00D22BB8"/>
        </w:tc>
        <w:tc>
          <w:tcPr>
            <w:tcW w:w="3259" w:type="dxa"/>
            <w:vAlign w:val="center"/>
          </w:tcPr>
          <w:p w:rsidR="00D22BB8" w:rsidRDefault="00B27D40">
            <w:r>
              <w:rPr>
                <w:color w:val="000000"/>
                <w:sz w:val="24"/>
              </w:rPr>
              <w:t>1.</w:t>
            </w:r>
            <w:r w:rsidR="006A58CB">
              <w:rPr>
                <w:color w:val="000000"/>
                <w:sz w:val="24"/>
              </w:rPr>
              <w:t>“</w:t>
            </w:r>
            <w:r w:rsidR="006A58CB">
              <w:rPr>
                <w:color w:val="000000"/>
                <w:sz w:val="24"/>
              </w:rPr>
              <w:t>中证</w:t>
            </w:r>
            <w:r w:rsidR="006A58CB">
              <w:rPr>
                <w:color w:val="000000"/>
                <w:sz w:val="24"/>
              </w:rPr>
              <w:t>100 “</w:t>
            </w:r>
            <w:r w:rsidR="006A58CB">
              <w:rPr>
                <w:color w:val="000000"/>
                <w:sz w:val="24"/>
              </w:rPr>
              <w:t>指数上升</w:t>
            </w:r>
            <w:r w:rsidR="006A58CB">
              <w:rPr>
                <w:color w:val="000000"/>
                <w:sz w:val="24"/>
              </w:rPr>
              <w:t>5%</w:t>
            </w:r>
          </w:p>
        </w:tc>
        <w:tc>
          <w:tcPr>
            <w:tcW w:w="2126" w:type="dxa"/>
            <w:vAlign w:val="center"/>
          </w:tcPr>
          <w:p w:rsidR="00D22BB8" w:rsidRDefault="006A58CB">
            <w:pPr>
              <w:jc w:val="right"/>
            </w:pPr>
            <w:r>
              <w:rPr>
                <w:color w:val="000000"/>
                <w:sz w:val="24"/>
              </w:rPr>
              <w:t>增加约</w:t>
            </w:r>
            <w:r>
              <w:rPr>
                <w:color w:val="000000"/>
                <w:sz w:val="24"/>
              </w:rPr>
              <w:t>11,866</w:t>
            </w:r>
          </w:p>
        </w:tc>
        <w:tc>
          <w:tcPr>
            <w:tcW w:w="2619" w:type="dxa"/>
            <w:vAlign w:val="center"/>
          </w:tcPr>
          <w:p w:rsidR="00D22BB8" w:rsidRDefault="006A58CB">
            <w:pPr>
              <w:jc w:val="right"/>
            </w:pPr>
            <w:r>
              <w:rPr>
                <w:color w:val="000000"/>
                <w:sz w:val="24"/>
              </w:rPr>
              <w:t>增加约</w:t>
            </w:r>
            <w:r>
              <w:rPr>
                <w:color w:val="000000"/>
                <w:sz w:val="24"/>
              </w:rPr>
              <w:t>14,627</w:t>
            </w:r>
          </w:p>
        </w:tc>
      </w:tr>
      <w:tr w:rsidR="00D22BB8">
        <w:tc>
          <w:tcPr>
            <w:tcW w:w="994" w:type="dxa"/>
            <w:gridSpan w:val="2"/>
            <w:vMerge/>
          </w:tcPr>
          <w:p w:rsidR="00D22BB8" w:rsidRDefault="00D22BB8"/>
        </w:tc>
        <w:tc>
          <w:tcPr>
            <w:tcW w:w="3259" w:type="dxa"/>
            <w:vAlign w:val="center"/>
          </w:tcPr>
          <w:p w:rsidR="00D22BB8" w:rsidRDefault="00B27D40">
            <w:r>
              <w:rPr>
                <w:color w:val="000000"/>
                <w:sz w:val="24"/>
              </w:rPr>
              <w:t>2.</w:t>
            </w:r>
            <w:r w:rsidR="006A58CB">
              <w:rPr>
                <w:color w:val="000000"/>
                <w:sz w:val="24"/>
              </w:rPr>
              <w:t>“</w:t>
            </w:r>
            <w:r w:rsidR="006A58CB">
              <w:rPr>
                <w:color w:val="000000"/>
                <w:sz w:val="24"/>
              </w:rPr>
              <w:t>中证</w:t>
            </w:r>
            <w:r w:rsidR="006A58CB">
              <w:rPr>
                <w:color w:val="000000"/>
                <w:sz w:val="24"/>
              </w:rPr>
              <w:t>100 “</w:t>
            </w:r>
            <w:r w:rsidR="006A58CB">
              <w:rPr>
                <w:color w:val="000000"/>
                <w:sz w:val="24"/>
              </w:rPr>
              <w:t>指数下降</w:t>
            </w:r>
            <w:r w:rsidR="006A58CB">
              <w:rPr>
                <w:color w:val="000000"/>
                <w:sz w:val="24"/>
              </w:rPr>
              <w:t>5%</w:t>
            </w:r>
          </w:p>
        </w:tc>
        <w:tc>
          <w:tcPr>
            <w:tcW w:w="2126" w:type="dxa"/>
            <w:vAlign w:val="center"/>
          </w:tcPr>
          <w:p w:rsidR="00D22BB8" w:rsidRDefault="006A58CB">
            <w:pPr>
              <w:jc w:val="right"/>
            </w:pPr>
            <w:r>
              <w:rPr>
                <w:color w:val="000000"/>
                <w:sz w:val="24"/>
              </w:rPr>
              <w:t>减少约</w:t>
            </w:r>
            <w:r>
              <w:rPr>
                <w:color w:val="000000"/>
                <w:sz w:val="24"/>
              </w:rPr>
              <w:t>11,866</w:t>
            </w:r>
          </w:p>
        </w:tc>
        <w:tc>
          <w:tcPr>
            <w:tcW w:w="2619" w:type="dxa"/>
            <w:vAlign w:val="center"/>
          </w:tcPr>
          <w:p w:rsidR="00D22BB8" w:rsidRDefault="006A58CB">
            <w:pPr>
              <w:jc w:val="right"/>
            </w:pPr>
            <w:r>
              <w:rPr>
                <w:color w:val="000000"/>
                <w:sz w:val="24"/>
              </w:rPr>
              <w:t>减少约</w:t>
            </w:r>
            <w:r>
              <w:rPr>
                <w:color w:val="000000"/>
                <w:sz w:val="24"/>
              </w:rPr>
              <w:t>14,627</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272"/>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827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3,401,243,972.43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82.68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3,401,243,972.43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82.68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213,539,857.50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5.19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213,539,857.50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5.19</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487,057,676.68</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11.84</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11,987,170.24</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4,113,828,676.85</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827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224,442,336.36</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5.73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1,813,929,972.02</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46.27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35,092,141.55</w:t>
            </w:r>
          </w:p>
        </w:tc>
        <w:tc>
          <w:tcPr>
            <w:tcW w:w="2052" w:type="dxa"/>
            <w:vAlign w:val="center"/>
          </w:tcPr>
          <w:p w:rsidR="001548F9" w:rsidRPr="00035D71" w:rsidRDefault="001548F9" w:rsidP="0048308E">
            <w:pPr>
              <w:spacing w:before="29" w:line="288" w:lineRule="auto"/>
              <w:jc w:val="right"/>
              <w:rPr>
                <w:sz w:val="24"/>
              </w:rPr>
            </w:pPr>
            <w:r w:rsidRPr="00035D71">
              <w:rPr>
                <w:sz w:val="24"/>
              </w:rPr>
              <w:t>0.90</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149,356,989.16</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3.81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41,700,795.80</w:t>
            </w:r>
          </w:p>
        </w:tc>
        <w:tc>
          <w:tcPr>
            <w:tcW w:w="2052" w:type="dxa"/>
            <w:vAlign w:val="center"/>
          </w:tcPr>
          <w:p w:rsidR="001548F9" w:rsidRPr="00035D71" w:rsidRDefault="001548F9" w:rsidP="0048308E">
            <w:pPr>
              <w:spacing w:before="29" w:line="288" w:lineRule="auto"/>
              <w:jc w:val="right"/>
              <w:rPr>
                <w:sz w:val="24"/>
              </w:rPr>
            </w:pPr>
            <w:r w:rsidRPr="00035D71">
              <w:rPr>
                <w:sz w:val="24"/>
              </w:rPr>
              <w:t>1.06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95,958,225.92</w:t>
            </w:r>
          </w:p>
        </w:tc>
        <w:tc>
          <w:tcPr>
            <w:tcW w:w="2052" w:type="dxa"/>
            <w:vAlign w:val="center"/>
          </w:tcPr>
          <w:p w:rsidR="001548F9" w:rsidRPr="00035D71" w:rsidRDefault="001548F9" w:rsidP="0048308E">
            <w:pPr>
              <w:spacing w:before="29" w:line="288" w:lineRule="auto"/>
              <w:jc w:val="right"/>
              <w:rPr>
                <w:sz w:val="24"/>
              </w:rPr>
            </w:pPr>
            <w:r w:rsidRPr="00035D71">
              <w:rPr>
                <w:sz w:val="24"/>
              </w:rPr>
              <w:t>2.45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602,163,281.96</w:t>
            </w:r>
          </w:p>
        </w:tc>
        <w:tc>
          <w:tcPr>
            <w:tcW w:w="2052" w:type="dxa"/>
            <w:vAlign w:val="center"/>
          </w:tcPr>
          <w:p w:rsidR="001548F9" w:rsidRPr="00035D71" w:rsidRDefault="001548F9" w:rsidP="0048308E">
            <w:pPr>
              <w:spacing w:before="29" w:line="288" w:lineRule="auto"/>
              <w:jc w:val="right"/>
              <w:rPr>
                <w:sz w:val="24"/>
              </w:rPr>
            </w:pPr>
            <w:r w:rsidRPr="00035D71">
              <w:rPr>
                <w:sz w:val="24"/>
              </w:rPr>
              <w:t>15.36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15,871,250.00</w:t>
            </w:r>
          </w:p>
        </w:tc>
        <w:tc>
          <w:tcPr>
            <w:tcW w:w="2052" w:type="dxa"/>
            <w:vAlign w:val="center"/>
          </w:tcPr>
          <w:p w:rsidR="001548F9" w:rsidRPr="00035D71" w:rsidRDefault="001548F9" w:rsidP="0048308E">
            <w:pPr>
              <w:spacing w:before="29" w:line="288" w:lineRule="auto"/>
              <w:jc w:val="right"/>
              <w:rPr>
                <w:sz w:val="24"/>
              </w:rPr>
            </w:pPr>
            <w:r w:rsidRPr="00035D71">
              <w:rPr>
                <w:sz w:val="24"/>
              </w:rPr>
              <w:t>0.40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5,018,181.00</w:t>
            </w:r>
          </w:p>
        </w:tc>
        <w:tc>
          <w:tcPr>
            <w:tcW w:w="2052" w:type="dxa"/>
            <w:vAlign w:val="center"/>
          </w:tcPr>
          <w:p w:rsidR="001548F9" w:rsidRPr="00035D71" w:rsidRDefault="001548F9" w:rsidP="0048308E">
            <w:pPr>
              <w:spacing w:before="29" w:line="288" w:lineRule="auto"/>
              <w:jc w:val="right"/>
              <w:rPr>
                <w:sz w:val="24"/>
              </w:rPr>
            </w:pPr>
            <w:r w:rsidRPr="00035D71">
              <w:rPr>
                <w:sz w:val="24"/>
              </w:rPr>
              <w:t>0.13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152,109,069.60</w:t>
            </w:r>
          </w:p>
        </w:tc>
        <w:tc>
          <w:tcPr>
            <w:tcW w:w="2052" w:type="dxa"/>
            <w:vAlign w:val="center"/>
          </w:tcPr>
          <w:p w:rsidR="001548F9" w:rsidRPr="00035D71" w:rsidRDefault="001548F9" w:rsidP="0048308E">
            <w:pPr>
              <w:spacing w:before="29" w:line="288" w:lineRule="auto"/>
              <w:jc w:val="right"/>
              <w:rPr>
                <w:sz w:val="24"/>
              </w:rPr>
            </w:pPr>
            <w:r w:rsidRPr="00035D71">
              <w:rPr>
                <w:sz w:val="24"/>
              </w:rPr>
              <w:t>3.88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100,169,543.60</w:t>
            </w:r>
          </w:p>
        </w:tc>
        <w:tc>
          <w:tcPr>
            <w:tcW w:w="2052" w:type="dxa"/>
            <w:vAlign w:val="center"/>
          </w:tcPr>
          <w:p w:rsidR="001548F9" w:rsidRPr="00035D71" w:rsidRDefault="001548F9" w:rsidP="0048308E">
            <w:pPr>
              <w:spacing w:before="29" w:line="288" w:lineRule="auto"/>
              <w:jc w:val="right"/>
              <w:rPr>
                <w:sz w:val="24"/>
              </w:rPr>
            </w:pPr>
            <w:r w:rsidRPr="00035D71">
              <w:rPr>
                <w:sz w:val="24"/>
              </w:rPr>
              <w:t>2.56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29,752,431.12</w:t>
            </w:r>
          </w:p>
        </w:tc>
        <w:tc>
          <w:tcPr>
            <w:tcW w:w="2052" w:type="dxa"/>
            <w:vAlign w:val="center"/>
          </w:tcPr>
          <w:p w:rsidR="001548F9" w:rsidRPr="00035D71" w:rsidRDefault="001548F9" w:rsidP="0048308E">
            <w:pPr>
              <w:spacing w:before="29" w:line="288" w:lineRule="auto"/>
              <w:jc w:val="right"/>
              <w:rPr>
                <w:sz w:val="24"/>
              </w:rPr>
            </w:pPr>
            <w:r w:rsidRPr="00035D71">
              <w:rPr>
                <w:sz w:val="24"/>
              </w:rPr>
              <w:t>0.76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135,679,754.34</w:t>
            </w:r>
          </w:p>
        </w:tc>
        <w:tc>
          <w:tcPr>
            <w:tcW w:w="2052" w:type="dxa"/>
            <w:vAlign w:val="center"/>
          </w:tcPr>
          <w:p w:rsidR="001548F9" w:rsidRPr="00035D71" w:rsidRDefault="001548F9" w:rsidP="0048308E">
            <w:pPr>
              <w:spacing w:before="29" w:line="288" w:lineRule="auto"/>
              <w:jc w:val="right"/>
              <w:rPr>
                <w:sz w:val="24"/>
              </w:rPr>
            </w:pPr>
            <w:r w:rsidRPr="00035D71">
              <w:rPr>
                <w:sz w:val="24"/>
              </w:rPr>
              <w:t>3.46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3,401,243,972.43</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86.77</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8275"/>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D22BB8">
        <w:tc>
          <w:tcPr>
            <w:tcW w:w="862" w:type="dxa"/>
            <w:vAlign w:val="center"/>
          </w:tcPr>
          <w:p w:rsidR="00D22BB8" w:rsidRDefault="006A58CB">
            <w:pPr>
              <w:jc w:val="center"/>
            </w:pPr>
            <w:r>
              <w:rPr>
                <w:color w:val="000000"/>
                <w:sz w:val="24"/>
              </w:rPr>
              <w:t>1</w:t>
            </w:r>
          </w:p>
        </w:tc>
        <w:tc>
          <w:tcPr>
            <w:tcW w:w="1346" w:type="dxa"/>
            <w:vAlign w:val="center"/>
          </w:tcPr>
          <w:p w:rsidR="00D22BB8" w:rsidRDefault="006A58CB">
            <w:pPr>
              <w:jc w:val="center"/>
            </w:pPr>
            <w:r>
              <w:rPr>
                <w:color w:val="000000"/>
                <w:sz w:val="24"/>
              </w:rPr>
              <w:t>300166</w:t>
            </w:r>
          </w:p>
        </w:tc>
        <w:tc>
          <w:tcPr>
            <w:tcW w:w="1795" w:type="dxa"/>
            <w:vAlign w:val="center"/>
          </w:tcPr>
          <w:p w:rsidR="00D22BB8" w:rsidRDefault="006A58CB">
            <w:pPr>
              <w:jc w:val="center"/>
            </w:pPr>
            <w:r>
              <w:rPr>
                <w:color w:val="000000"/>
                <w:sz w:val="24"/>
              </w:rPr>
              <w:t>东方国信</w:t>
            </w:r>
          </w:p>
        </w:tc>
        <w:tc>
          <w:tcPr>
            <w:tcW w:w="1346" w:type="dxa"/>
            <w:vAlign w:val="center"/>
          </w:tcPr>
          <w:p w:rsidR="00D22BB8" w:rsidRDefault="006A58CB">
            <w:pPr>
              <w:jc w:val="right"/>
            </w:pPr>
            <w:r>
              <w:rPr>
                <w:color w:val="000000"/>
                <w:sz w:val="24"/>
              </w:rPr>
              <w:t>5,834,907</w:t>
            </w:r>
          </w:p>
        </w:tc>
        <w:tc>
          <w:tcPr>
            <w:tcW w:w="1944" w:type="dxa"/>
            <w:vAlign w:val="center"/>
          </w:tcPr>
          <w:p w:rsidR="00D22BB8" w:rsidRDefault="006A58CB">
            <w:pPr>
              <w:jc w:val="right"/>
            </w:pPr>
            <w:r>
              <w:rPr>
                <w:color w:val="000000"/>
                <w:sz w:val="24"/>
              </w:rPr>
              <w:t>209,589,859.44</w:t>
            </w:r>
          </w:p>
        </w:tc>
        <w:tc>
          <w:tcPr>
            <w:tcW w:w="1705" w:type="dxa"/>
            <w:vAlign w:val="center"/>
          </w:tcPr>
          <w:p w:rsidR="00D22BB8" w:rsidRDefault="006A58CB">
            <w:pPr>
              <w:jc w:val="right"/>
            </w:pPr>
            <w:r>
              <w:rPr>
                <w:color w:val="000000"/>
                <w:sz w:val="24"/>
              </w:rPr>
              <w:t>5.35</w:t>
            </w:r>
          </w:p>
        </w:tc>
      </w:tr>
      <w:tr w:rsidR="00D22BB8">
        <w:tc>
          <w:tcPr>
            <w:tcW w:w="862" w:type="dxa"/>
            <w:vAlign w:val="center"/>
          </w:tcPr>
          <w:p w:rsidR="00D22BB8" w:rsidRDefault="006A58CB">
            <w:pPr>
              <w:jc w:val="center"/>
            </w:pPr>
            <w:r>
              <w:rPr>
                <w:color w:val="000000"/>
                <w:sz w:val="24"/>
              </w:rPr>
              <w:t>2</w:t>
            </w:r>
          </w:p>
        </w:tc>
        <w:tc>
          <w:tcPr>
            <w:tcW w:w="1346" w:type="dxa"/>
            <w:vAlign w:val="center"/>
          </w:tcPr>
          <w:p w:rsidR="00D22BB8" w:rsidRDefault="006A58CB">
            <w:pPr>
              <w:jc w:val="center"/>
            </w:pPr>
            <w:r>
              <w:rPr>
                <w:color w:val="000000"/>
                <w:sz w:val="24"/>
              </w:rPr>
              <w:t>600570</w:t>
            </w:r>
          </w:p>
        </w:tc>
        <w:tc>
          <w:tcPr>
            <w:tcW w:w="1795" w:type="dxa"/>
            <w:vAlign w:val="center"/>
          </w:tcPr>
          <w:p w:rsidR="00D22BB8" w:rsidRDefault="006A58CB">
            <w:pPr>
              <w:jc w:val="center"/>
            </w:pPr>
            <w:r>
              <w:rPr>
                <w:color w:val="000000"/>
                <w:sz w:val="24"/>
              </w:rPr>
              <w:t>恒生电子</w:t>
            </w:r>
          </w:p>
        </w:tc>
        <w:tc>
          <w:tcPr>
            <w:tcW w:w="1346" w:type="dxa"/>
            <w:vAlign w:val="center"/>
          </w:tcPr>
          <w:p w:rsidR="00D22BB8" w:rsidRDefault="006A58CB">
            <w:pPr>
              <w:jc w:val="right"/>
            </w:pPr>
            <w:r>
              <w:rPr>
                <w:color w:val="000000"/>
                <w:sz w:val="24"/>
              </w:rPr>
              <w:t>1,517,400</w:t>
            </w:r>
          </w:p>
        </w:tc>
        <w:tc>
          <w:tcPr>
            <w:tcW w:w="1944" w:type="dxa"/>
            <w:vAlign w:val="center"/>
          </w:tcPr>
          <w:p w:rsidR="00D22BB8" w:rsidRDefault="006A58CB">
            <w:pPr>
              <w:jc w:val="right"/>
            </w:pPr>
            <w:r>
              <w:rPr>
                <w:color w:val="000000"/>
                <w:sz w:val="24"/>
              </w:rPr>
              <w:t>170,024,670.00</w:t>
            </w:r>
          </w:p>
        </w:tc>
        <w:tc>
          <w:tcPr>
            <w:tcW w:w="1705" w:type="dxa"/>
            <w:vAlign w:val="center"/>
          </w:tcPr>
          <w:p w:rsidR="00D22BB8" w:rsidRDefault="006A58CB">
            <w:pPr>
              <w:jc w:val="right"/>
            </w:pPr>
            <w:r>
              <w:rPr>
                <w:color w:val="000000"/>
                <w:sz w:val="24"/>
              </w:rPr>
              <w:t>4.34</w:t>
            </w:r>
          </w:p>
        </w:tc>
      </w:tr>
      <w:tr w:rsidR="00D22BB8">
        <w:tc>
          <w:tcPr>
            <w:tcW w:w="862" w:type="dxa"/>
            <w:vAlign w:val="center"/>
          </w:tcPr>
          <w:p w:rsidR="00D22BB8" w:rsidRDefault="006A58CB">
            <w:pPr>
              <w:jc w:val="center"/>
            </w:pPr>
            <w:r>
              <w:rPr>
                <w:color w:val="000000"/>
                <w:sz w:val="24"/>
              </w:rPr>
              <w:t>3</w:t>
            </w:r>
          </w:p>
        </w:tc>
        <w:tc>
          <w:tcPr>
            <w:tcW w:w="1346" w:type="dxa"/>
            <w:vAlign w:val="center"/>
          </w:tcPr>
          <w:p w:rsidR="00D22BB8" w:rsidRDefault="006A58CB">
            <w:pPr>
              <w:jc w:val="center"/>
            </w:pPr>
            <w:r>
              <w:rPr>
                <w:color w:val="000000"/>
                <w:sz w:val="24"/>
              </w:rPr>
              <w:t>002324</w:t>
            </w:r>
          </w:p>
        </w:tc>
        <w:tc>
          <w:tcPr>
            <w:tcW w:w="1795" w:type="dxa"/>
            <w:vAlign w:val="center"/>
          </w:tcPr>
          <w:p w:rsidR="00D22BB8" w:rsidRDefault="006A58CB">
            <w:pPr>
              <w:jc w:val="center"/>
            </w:pPr>
            <w:r>
              <w:rPr>
                <w:color w:val="000000"/>
                <w:sz w:val="24"/>
              </w:rPr>
              <w:t>普利特</w:t>
            </w:r>
          </w:p>
        </w:tc>
        <w:tc>
          <w:tcPr>
            <w:tcW w:w="1346" w:type="dxa"/>
            <w:vAlign w:val="center"/>
          </w:tcPr>
          <w:p w:rsidR="00D22BB8" w:rsidRDefault="006A58CB">
            <w:pPr>
              <w:jc w:val="right"/>
            </w:pPr>
            <w:r>
              <w:rPr>
                <w:color w:val="000000"/>
                <w:sz w:val="24"/>
              </w:rPr>
              <w:t>4,475,653</w:t>
            </w:r>
          </w:p>
        </w:tc>
        <w:tc>
          <w:tcPr>
            <w:tcW w:w="1944" w:type="dxa"/>
            <w:vAlign w:val="center"/>
          </w:tcPr>
          <w:p w:rsidR="00D22BB8" w:rsidRDefault="006A58CB">
            <w:pPr>
              <w:jc w:val="right"/>
            </w:pPr>
            <w:r>
              <w:rPr>
                <w:color w:val="000000"/>
                <w:sz w:val="24"/>
              </w:rPr>
              <w:t>155,305,159.10</w:t>
            </w:r>
          </w:p>
        </w:tc>
        <w:tc>
          <w:tcPr>
            <w:tcW w:w="1705" w:type="dxa"/>
            <w:vAlign w:val="center"/>
          </w:tcPr>
          <w:p w:rsidR="00D22BB8" w:rsidRDefault="006A58CB">
            <w:pPr>
              <w:jc w:val="right"/>
            </w:pPr>
            <w:r>
              <w:rPr>
                <w:color w:val="000000"/>
                <w:sz w:val="24"/>
              </w:rPr>
              <w:t>3.96</w:t>
            </w:r>
          </w:p>
        </w:tc>
      </w:tr>
      <w:tr w:rsidR="00D22BB8">
        <w:tc>
          <w:tcPr>
            <w:tcW w:w="862" w:type="dxa"/>
            <w:vAlign w:val="center"/>
          </w:tcPr>
          <w:p w:rsidR="00D22BB8" w:rsidRDefault="006A58CB">
            <w:pPr>
              <w:jc w:val="center"/>
            </w:pPr>
            <w:r>
              <w:rPr>
                <w:color w:val="000000"/>
                <w:sz w:val="24"/>
              </w:rPr>
              <w:t>4</w:t>
            </w:r>
          </w:p>
        </w:tc>
        <w:tc>
          <w:tcPr>
            <w:tcW w:w="1346" w:type="dxa"/>
            <w:vAlign w:val="center"/>
          </w:tcPr>
          <w:p w:rsidR="00D22BB8" w:rsidRDefault="006A58CB">
            <w:pPr>
              <w:jc w:val="center"/>
            </w:pPr>
            <w:r>
              <w:rPr>
                <w:color w:val="000000"/>
                <w:sz w:val="24"/>
              </w:rPr>
              <w:t>002477</w:t>
            </w:r>
          </w:p>
        </w:tc>
        <w:tc>
          <w:tcPr>
            <w:tcW w:w="1795" w:type="dxa"/>
            <w:vAlign w:val="center"/>
          </w:tcPr>
          <w:p w:rsidR="00D22BB8" w:rsidRDefault="006A58CB">
            <w:pPr>
              <w:jc w:val="center"/>
            </w:pPr>
            <w:r>
              <w:rPr>
                <w:color w:val="000000"/>
                <w:sz w:val="24"/>
              </w:rPr>
              <w:t>雏鹰农牧</w:t>
            </w:r>
          </w:p>
        </w:tc>
        <w:tc>
          <w:tcPr>
            <w:tcW w:w="1346" w:type="dxa"/>
            <w:vAlign w:val="center"/>
          </w:tcPr>
          <w:p w:rsidR="00D22BB8" w:rsidRDefault="006A58CB">
            <w:pPr>
              <w:jc w:val="right"/>
            </w:pPr>
            <w:r>
              <w:rPr>
                <w:color w:val="000000"/>
                <w:sz w:val="24"/>
              </w:rPr>
              <w:t>7,162,705</w:t>
            </w:r>
          </w:p>
        </w:tc>
        <w:tc>
          <w:tcPr>
            <w:tcW w:w="1944" w:type="dxa"/>
            <w:vAlign w:val="center"/>
          </w:tcPr>
          <w:p w:rsidR="00D22BB8" w:rsidRDefault="006A58CB">
            <w:pPr>
              <w:jc w:val="right"/>
            </w:pPr>
            <w:r>
              <w:rPr>
                <w:color w:val="000000"/>
                <w:sz w:val="24"/>
              </w:rPr>
              <w:t>137,523,936.00</w:t>
            </w:r>
          </w:p>
        </w:tc>
        <w:tc>
          <w:tcPr>
            <w:tcW w:w="1705" w:type="dxa"/>
            <w:vAlign w:val="center"/>
          </w:tcPr>
          <w:p w:rsidR="00D22BB8" w:rsidRDefault="006A58CB">
            <w:pPr>
              <w:jc w:val="right"/>
            </w:pPr>
            <w:r>
              <w:rPr>
                <w:color w:val="000000"/>
                <w:sz w:val="24"/>
              </w:rPr>
              <w:t>3.51</w:t>
            </w:r>
          </w:p>
        </w:tc>
      </w:tr>
      <w:tr w:rsidR="00D22BB8">
        <w:tc>
          <w:tcPr>
            <w:tcW w:w="862" w:type="dxa"/>
            <w:vAlign w:val="center"/>
          </w:tcPr>
          <w:p w:rsidR="00D22BB8" w:rsidRDefault="006A58CB">
            <w:pPr>
              <w:jc w:val="center"/>
            </w:pPr>
            <w:r>
              <w:rPr>
                <w:color w:val="000000"/>
                <w:sz w:val="24"/>
              </w:rPr>
              <w:t>5</w:t>
            </w:r>
          </w:p>
        </w:tc>
        <w:tc>
          <w:tcPr>
            <w:tcW w:w="1346" w:type="dxa"/>
            <w:vAlign w:val="center"/>
          </w:tcPr>
          <w:p w:rsidR="00D22BB8" w:rsidRDefault="006A58CB">
            <w:pPr>
              <w:jc w:val="center"/>
            </w:pPr>
            <w:r>
              <w:rPr>
                <w:color w:val="000000"/>
                <w:sz w:val="24"/>
              </w:rPr>
              <w:t>000902</w:t>
            </w:r>
          </w:p>
        </w:tc>
        <w:tc>
          <w:tcPr>
            <w:tcW w:w="1795" w:type="dxa"/>
            <w:vAlign w:val="center"/>
          </w:tcPr>
          <w:p w:rsidR="00D22BB8" w:rsidRDefault="006A58CB">
            <w:pPr>
              <w:jc w:val="center"/>
            </w:pPr>
            <w:r>
              <w:rPr>
                <w:color w:val="000000"/>
                <w:sz w:val="24"/>
              </w:rPr>
              <w:t>新洋丰</w:t>
            </w:r>
          </w:p>
        </w:tc>
        <w:tc>
          <w:tcPr>
            <w:tcW w:w="1346" w:type="dxa"/>
            <w:vAlign w:val="center"/>
          </w:tcPr>
          <w:p w:rsidR="00D22BB8" w:rsidRDefault="006A58CB">
            <w:pPr>
              <w:jc w:val="right"/>
            </w:pPr>
            <w:r>
              <w:rPr>
                <w:color w:val="000000"/>
                <w:sz w:val="24"/>
              </w:rPr>
              <w:t>3,222,720</w:t>
            </w:r>
          </w:p>
        </w:tc>
        <w:tc>
          <w:tcPr>
            <w:tcW w:w="1944" w:type="dxa"/>
            <w:vAlign w:val="center"/>
          </w:tcPr>
          <w:p w:rsidR="00D22BB8" w:rsidRDefault="006A58CB">
            <w:pPr>
              <w:jc w:val="right"/>
            </w:pPr>
            <w:r>
              <w:rPr>
                <w:color w:val="000000"/>
                <w:sz w:val="24"/>
              </w:rPr>
              <w:t>87,496,848.00</w:t>
            </w:r>
          </w:p>
        </w:tc>
        <w:tc>
          <w:tcPr>
            <w:tcW w:w="1705" w:type="dxa"/>
            <w:vAlign w:val="center"/>
          </w:tcPr>
          <w:p w:rsidR="00D22BB8" w:rsidRDefault="006A58CB">
            <w:pPr>
              <w:jc w:val="right"/>
            </w:pPr>
            <w:r>
              <w:rPr>
                <w:color w:val="000000"/>
                <w:sz w:val="24"/>
              </w:rPr>
              <w:t>2.23</w:t>
            </w:r>
          </w:p>
        </w:tc>
      </w:tr>
      <w:tr w:rsidR="00D22BB8">
        <w:tc>
          <w:tcPr>
            <w:tcW w:w="862" w:type="dxa"/>
            <w:vAlign w:val="center"/>
          </w:tcPr>
          <w:p w:rsidR="00D22BB8" w:rsidRDefault="006A58CB">
            <w:pPr>
              <w:jc w:val="center"/>
            </w:pPr>
            <w:r>
              <w:rPr>
                <w:color w:val="000000"/>
                <w:sz w:val="24"/>
              </w:rPr>
              <w:t>6</w:t>
            </w:r>
          </w:p>
        </w:tc>
        <w:tc>
          <w:tcPr>
            <w:tcW w:w="1346" w:type="dxa"/>
            <w:vAlign w:val="center"/>
          </w:tcPr>
          <w:p w:rsidR="00D22BB8" w:rsidRDefault="006A58CB">
            <w:pPr>
              <w:jc w:val="center"/>
            </w:pPr>
            <w:r>
              <w:rPr>
                <w:color w:val="000000"/>
                <w:sz w:val="24"/>
              </w:rPr>
              <w:t>002714</w:t>
            </w:r>
          </w:p>
        </w:tc>
        <w:tc>
          <w:tcPr>
            <w:tcW w:w="1795" w:type="dxa"/>
            <w:vAlign w:val="center"/>
          </w:tcPr>
          <w:p w:rsidR="00D22BB8" w:rsidRDefault="006A58CB">
            <w:pPr>
              <w:jc w:val="center"/>
            </w:pPr>
            <w:r>
              <w:rPr>
                <w:color w:val="000000"/>
                <w:sz w:val="24"/>
              </w:rPr>
              <w:t>牧原股份</w:t>
            </w:r>
          </w:p>
        </w:tc>
        <w:tc>
          <w:tcPr>
            <w:tcW w:w="1346" w:type="dxa"/>
            <w:vAlign w:val="center"/>
          </w:tcPr>
          <w:p w:rsidR="00D22BB8" w:rsidRDefault="006A58CB">
            <w:pPr>
              <w:jc w:val="right"/>
            </w:pPr>
            <w:r>
              <w:rPr>
                <w:color w:val="000000"/>
                <w:sz w:val="24"/>
              </w:rPr>
              <w:t>1,479,714</w:t>
            </w:r>
          </w:p>
        </w:tc>
        <w:tc>
          <w:tcPr>
            <w:tcW w:w="1944" w:type="dxa"/>
            <w:vAlign w:val="center"/>
          </w:tcPr>
          <w:p w:rsidR="00D22BB8" w:rsidRDefault="006A58CB">
            <w:pPr>
              <w:jc w:val="right"/>
            </w:pPr>
            <w:r>
              <w:rPr>
                <w:color w:val="000000"/>
                <w:sz w:val="24"/>
              </w:rPr>
              <w:t>86,918,400.36</w:t>
            </w:r>
          </w:p>
        </w:tc>
        <w:tc>
          <w:tcPr>
            <w:tcW w:w="1705" w:type="dxa"/>
            <w:vAlign w:val="center"/>
          </w:tcPr>
          <w:p w:rsidR="00D22BB8" w:rsidRDefault="006A58CB">
            <w:pPr>
              <w:jc w:val="right"/>
            </w:pPr>
            <w:r>
              <w:rPr>
                <w:color w:val="000000"/>
                <w:sz w:val="24"/>
              </w:rPr>
              <w:t>2.22</w:t>
            </w:r>
          </w:p>
        </w:tc>
      </w:tr>
      <w:tr w:rsidR="00D22BB8">
        <w:tc>
          <w:tcPr>
            <w:tcW w:w="862" w:type="dxa"/>
            <w:vAlign w:val="center"/>
          </w:tcPr>
          <w:p w:rsidR="00D22BB8" w:rsidRDefault="006A58CB">
            <w:pPr>
              <w:jc w:val="center"/>
            </w:pPr>
            <w:r>
              <w:rPr>
                <w:color w:val="000000"/>
                <w:sz w:val="24"/>
              </w:rPr>
              <w:t>7</w:t>
            </w:r>
          </w:p>
        </w:tc>
        <w:tc>
          <w:tcPr>
            <w:tcW w:w="1346" w:type="dxa"/>
            <w:vAlign w:val="center"/>
          </w:tcPr>
          <w:p w:rsidR="00D22BB8" w:rsidRDefault="006A58CB">
            <w:pPr>
              <w:jc w:val="center"/>
            </w:pPr>
            <w:r>
              <w:rPr>
                <w:color w:val="000000"/>
                <w:sz w:val="24"/>
              </w:rPr>
              <w:t>600074</w:t>
            </w:r>
          </w:p>
        </w:tc>
        <w:tc>
          <w:tcPr>
            <w:tcW w:w="1795" w:type="dxa"/>
            <w:vAlign w:val="center"/>
          </w:tcPr>
          <w:p w:rsidR="00D22BB8" w:rsidRDefault="006A58CB">
            <w:pPr>
              <w:jc w:val="center"/>
            </w:pPr>
            <w:r>
              <w:rPr>
                <w:color w:val="000000"/>
                <w:sz w:val="24"/>
              </w:rPr>
              <w:t>保千里</w:t>
            </w:r>
          </w:p>
        </w:tc>
        <w:tc>
          <w:tcPr>
            <w:tcW w:w="1346" w:type="dxa"/>
            <w:vAlign w:val="center"/>
          </w:tcPr>
          <w:p w:rsidR="00D22BB8" w:rsidRDefault="006A58CB">
            <w:pPr>
              <w:jc w:val="right"/>
            </w:pPr>
            <w:r>
              <w:rPr>
                <w:color w:val="000000"/>
                <w:sz w:val="24"/>
              </w:rPr>
              <w:t>4,611,801</w:t>
            </w:r>
          </w:p>
        </w:tc>
        <w:tc>
          <w:tcPr>
            <w:tcW w:w="1944" w:type="dxa"/>
            <w:vAlign w:val="center"/>
          </w:tcPr>
          <w:p w:rsidR="00D22BB8" w:rsidRDefault="006A58CB">
            <w:pPr>
              <w:jc w:val="right"/>
            </w:pPr>
            <w:r>
              <w:rPr>
                <w:color w:val="000000"/>
                <w:sz w:val="24"/>
              </w:rPr>
              <w:t>85,226,082.48</w:t>
            </w:r>
          </w:p>
        </w:tc>
        <w:tc>
          <w:tcPr>
            <w:tcW w:w="1705" w:type="dxa"/>
            <w:vAlign w:val="center"/>
          </w:tcPr>
          <w:p w:rsidR="00D22BB8" w:rsidRDefault="006A58CB">
            <w:pPr>
              <w:jc w:val="right"/>
            </w:pPr>
            <w:r>
              <w:rPr>
                <w:color w:val="000000"/>
                <w:sz w:val="24"/>
              </w:rPr>
              <w:t>2.17</w:t>
            </w:r>
          </w:p>
        </w:tc>
      </w:tr>
      <w:tr w:rsidR="00D22BB8">
        <w:tc>
          <w:tcPr>
            <w:tcW w:w="862" w:type="dxa"/>
            <w:vAlign w:val="center"/>
          </w:tcPr>
          <w:p w:rsidR="00D22BB8" w:rsidRDefault="006A58CB">
            <w:pPr>
              <w:jc w:val="center"/>
            </w:pPr>
            <w:r>
              <w:rPr>
                <w:color w:val="000000"/>
                <w:sz w:val="24"/>
              </w:rPr>
              <w:t>8</w:t>
            </w:r>
          </w:p>
        </w:tc>
        <w:tc>
          <w:tcPr>
            <w:tcW w:w="1346" w:type="dxa"/>
            <w:vAlign w:val="center"/>
          </w:tcPr>
          <w:p w:rsidR="00D22BB8" w:rsidRDefault="006A58CB">
            <w:pPr>
              <w:jc w:val="center"/>
            </w:pPr>
            <w:r>
              <w:rPr>
                <w:color w:val="000000"/>
                <w:sz w:val="24"/>
              </w:rPr>
              <w:t>002739</w:t>
            </w:r>
          </w:p>
        </w:tc>
        <w:tc>
          <w:tcPr>
            <w:tcW w:w="1795" w:type="dxa"/>
            <w:vAlign w:val="center"/>
          </w:tcPr>
          <w:p w:rsidR="00D22BB8" w:rsidRDefault="006A58CB">
            <w:pPr>
              <w:jc w:val="center"/>
            </w:pPr>
            <w:r>
              <w:rPr>
                <w:color w:val="000000"/>
                <w:sz w:val="24"/>
              </w:rPr>
              <w:t>万达院线</w:t>
            </w:r>
          </w:p>
        </w:tc>
        <w:tc>
          <w:tcPr>
            <w:tcW w:w="1346" w:type="dxa"/>
            <w:vAlign w:val="center"/>
          </w:tcPr>
          <w:p w:rsidR="00D22BB8" w:rsidRDefault="006A58CB">
            <w:pPr>
              <w:jc w:val="right"/>
            </w:pPr>
            <w:r>
              <w:rPr>
                <w:color w:val="000000"/>
                <w:sz w:val="24"/>
              </w:rPr>
              <w:t>380,000</w:t>
            </w:r>
          </w:p>
        </w:tc>
        <w:tc>
          <w:tcPr>
            <w:tcW w:w="1944" w:type="dxa"/>
            <w:vAlign w:val="center"/>
          </w:tcPr>
          <w:p w:rsidR="00D22BB8" w:rsidRDefault="006A58CB">
            <w:pPr>
              <w:jc w:val="right"/>
            </w:pPr>
            <w:r>
              <w:rPr>
                <w:color w:val="000000"/>
                <w:sz w:val="24"/>
              </w:rPr>
              <w:t>84,314,400.00</w:t>
            </w:r>
          </w:p>
        </w:tc>
        <w:tc>
          <w:tcPr>
            <w:tcW w:w="1705" w:type="dxa"/>
            <w:vAlign w:val="center"/>
          </w:tcPr>
          <w:p w:rsidR="00D22BB8" w:rsidRDefault="006A58CB">
            <w:pPr>
              <w:jc w:val="right"/>
            </w:pPr>
            <w:r>
              <w:rPr>
                <w:color w:val="000000"/>
                <w:sz w:val="24"/>
              </w:rPr>
              <w:t>2.15</w:t>
            </w:r>
          </w:p>
        </w:tc>
      </w:tr>
      <w:tr w:rsidR="00D22BB8">
        <w:tc>
          <w:tcPr>
            <w:tcW w:w="862" w:type="dxa"/>
            <w:vAlign w:val="center"/>
          </w:tcPr>
          <w:p w:rsidR="00D22BB8" w:rsidRDefault="006A58CB">
            <w:pPr>
              <w:jc w:val="center"/>
            </w:pPr>
            <w:r>
              <w:rPr>
                <w:color w:val="000000"/>
                <w:sz w:val="24"/>
              </w:rPr>
              <w:t>9</w:t>
            </w:r>
          </w:p>
        </w:tc>
        <w:tc>
          <w:tcPr>
            <w:tcW w:w="1346" w:type="dxa"/>
            <w:vAlign w:val="center"/>
          </w:tcPr>
          <w:p w:rsidR="00D22BB8" w:rsidRDefault="006A58CB">
            <w:pPr>
              <w:jc w:val="center"/>
            </w:pPr>
            <w:r>
              <w:rPr>
                <w:color w:val="000000"/>
                <w:sz w:val="24"/>
              </w:rPr>
              <w:t>002081</w:t>
            </w:r>
          </w:p>
        </w:tc>
        <w:tc>
          <w:tcPr>
            <w:tcW w:w="1795" w:type="dxa"/>
            <w:vAlign w:val="center"/>
          </w:tcPr>
          <w:p w:rsidR="00D22BB8" w:rsidRDefault="006A58C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rsidR="00D22BB8" w:rsidRDefault="006A58CB">
            <w:pPr>
              <w:jc w:val="right"/>
            </w:pPr>
            <w:r>
              <w:rPr>
                <w:color w:val="000000"/>
                <w:sz w:val="24"/>
              </w:rPr>
              <w:t>2,804,805</w:t>
            </w:r>
          </w:p>
        </w:tc>
        <w:tc>
          <w:tcPr>
            <w:tcW w:w="1944" w:type="dxa"/>
            <w:vAlign w:val="center"/>
          </w:tcPr>
          <w:p w:rsidR="00D22BB8" w:rsidRDefault="006A58CB">
            <w:pPr>
              <w:jc w:val="right"/>
            </w:pPr>
            <w:r>
              <w:rPr>
                <w:color w:val="000000"/>
                <w:sz w:val="24"/>
              </w:rPr>
              <w:t>79,067,452.95</w:t>
            </w:r>
          </w:p>
        </w:tc>
        <w:tc>
          <w:tcPr>
            <w:tcW w:w="1705" w:type="dxa"/>
            <w:vAlign w:val="center"/>
          </w:tcPr>
          <w:p w:rsidR="00D22BB8" w:rsidRDefault="006A58CB">
            <w:pPr>
              <w:jc w:val="right"/>
            </w:pPr>
            <w:r>
              <w:rPr>
                <w:color w:val="000000"/>
                <w:sz w:val="24"/>
              </w:rPr>
              <w:t>2.02</w:t>
            </w:r>
          </w:p>
        </w:tc>
      </w:tr>
      <w:tr w:rsidR="00D22BB8">
        <w:tc>
          <w:tcPr>
            <w:tcW w:w="862" w:type="dxa"/>
            <w:vAlign w:val="center"/>
          </w:tcPr>
          <w:p w:rsidR="00D22BB8" w:rsidRDefault="006A58CB">
            <w:pPr>
              <w:jc w:val="center"/>
            </w:pPr>
            <w:r>
              <w:rPr>
                <w:color w:val="000000"/>
                <w:sz w:val="24"/>
              </w:rPr>
              <w:t>10</w:t>
            </w:r>
          </w:p>
        </w:tc>
        <w:tc>
          <w:tcPr>
            <w:tcW w:w="1346" w:type="dxa"/>
            <w:vAlign w:val="center"/>
          </w:tcPr>
          <w:p w:rsidR="00D22BB8" w:rsidRDefault="006A58CB">
            <w:pPr>
              <w:jc w:val="center"/>
            </w:pPr>
            <w:r>
              <w:rPr>
                <w:color w:val="000000"/>
                <w:sz w:val="24"/>
              </w:rPr>
              <w:t>002169</w:t>
            </w:r>
          </w:p>
        </w:tc>
        <w:tc>
          <w:tcPr>
            <w:tcW w:w="1795" w:type="dxa"/>
            <w:vAlign w:val="center"/>
          </w:tcPr>
          <w:p w:rsidR="00D22BB8" w:rsidRDefault="006A58CB">
            <w:pPr>
              <w:jc w:val="center"/>
            </w:pPr>
            <w:r>
              <w:rPr>
                <w:color w:val="000000"/>
                <w:sz w:val="24"/>
              </w:rPr>
              <w:t>智光电气</w:t>
            </w:r>
          </w:p>
        </w:tc>
        <w:tc>
          <w:tcPr>
            <w:tcW w:w="1346" w:type="dxa"/>
            <w:vAlign w:val="center"/>
          </w:tcPr>
          <w:p w:rsidR="00D22BB8" w:rsidRDefault="006A58CB">
            <w:pPr>
              <w:jc w:val="right"/>
            </w:pPr>
            <w:r>
              <w:rPr>
                <w:color w:val="000000"/>
                <w:sz w:val="24"/>
              </w:rPr>
              <w:t>2,915,031</w:t>
            </w:r>
          </w:p>
        </w:tc>
        <w:tc>
          <w:tcPr>
            <w:tcW w:w="1944" w:type="dxa"/>
            <w:vAlign w:val="center"/>
          </w:tcPr>
          <w:p w:rsidR="00D22BB8" w:rsidRDefault="006A58CB">
            <w:pPr>
              <w:jc w:val="right"/>
            </w:pPr>
            <w:r>
              <w:rPr>
                <w:color w:val="000000"/>
                <w:sz w:val="24"/>
              </w:rPr>
              <w:t>77,423,223.36</w:t>
            </w:r>
          </w:p>
        </w:tc>
        <w:tc>
          <w:tcPr>
            <w:tcW w:w="1705" w:type="dxa"/>
            <w:vAlign w:val="center"/>
          </w:tcPr>
          <w:p w:rsidR="00D22BB8" w:rsidRDefault="006A58CB">
            <w:pPr>
              <w:jc w:val="right"/>
            </w:pPr>
            <w:r>
              <w:rPr>
                <w:color w:val="000000"/>
                <w:sz w:val="24"/>
              </w:rPr>
              <w:t>1.98</w:t>
            </w:r>
          </w:p>
        </w:tc>
      </w:tr>
      <w:tr w:rsidR="00D22BB8">
        <w:tc>
          <w:tcPr>
            <w:tcW w:w="862" w:type="dxa"/>
            <w:vAlign w:val="center"/>
          </w:tcPr>
          <w:p w:rsidR="00D22BB8" w:rsidRDefault="006A58CB">
            <w:pPr>
              <w:jc w:val="center"/>
            </w:pPr>
            <w:r>
              <w:rPr>
                <w:color w:val="000000"/>
                <w:sz w:val="24"/>
              </w:rPr>
              <w:t>11</w:t>
            </w:r>
          </w:p>
        </w:tc>
        <w:tc>
          <w:tcPr>
            <w:tcW w:w="1346" w:type="dxa"/>
            <w:vAlign w:val="center"/>
          </w:tcPr>
          <w:p w:rsidR="00D22BB8" w:rsidRDefault="006A58CB">
            <w:pPr>
              <w:jc w:val="center"/>
            </w:pPr>
            <w:r>
              <w:rPr>
                <w:color w:val="000000"/>
                <w:sz w:val="24"/>
              </w:rPr>
              <w:t>300285</w:t>
            </w:r>
          </w:p>
        </w:tc>
        <w:tc>
          <w:tcPr>
            <w:tcW w:w="1795" w:type="dxa"/>
            <w:vAlign w:val="center"/>
          </w:tcPr>
          <w:p w:rsidR="00D22BB8" w:rsidRDefault="006A58CB">
            <w:pPr>
              <w:jc w:val="center"/>
            </w:pPr>
            <w:r>
              <w:rPr>
                <w:color w:val="000000"/>
                <w:sz w:val="24"/>
              </w:rPr>
              <w:t>国瓷材料</w:t>
            </w:r>
          </w:p>
        </w:tc>
        <w:tc>
          <w:tcPr>
            <w:tcW w:w="1346" w:type="dxa"/>
            <w:vAlign w:val="center"/>
          </w:tcPr>
          <w:p w:rsidR="00D22BB8" w:rsidRDefault="006A58CB">
            <w:pPr>
              <w:jc w:val="right"/>
            </w:pPr>
            <w:r>
              <w:rPr>
                <w:color w:val="000000"/>
                <w:sz w:val="24"/>
              </w:rPr>
              <w:t>1,949,891</w:t>
            </w:r>
          </w:p>
        </w:tc>
        <w:tc>
          <w:tcPr>
            <w:tcW w:w="1944" w:type="dxa"/>
            <w:vAlign w:val="center"/>
          </w:tcPr>
          <w:p w:rsidR="00D22BB8" w:rsidRDefault="006A58CB">
            <w:pPr>
              <w:jc w:val="right"/>
            </w:pPr>
            <w:r>
              <w:rPr>
                <w:color w:val="000000"/>
                <w:sz w:val="24"/>
              </w:rPr>
              <w:t>69,611,108.70</w:t>
            </w:r>
          </w:p>
        </w:tc>
        <w:tc>
          <w:tcPr>
            <w:tcW w:w="1705" w:type="dxa"/>
            <w:vAlign w:val="center"/>
          </w:tcPr>
          <w:p w:rsidR="00D22BB8" w:rsidRDefault="006A58CB">
            <w:pPr>
              <w:jc w:val="right"/>
            </w:pPr>
            <w:r>
              <w:rPr>
                <w:color w:val="000000"/>
                <w:sz w:val="24"/>
              </w:rPr>
              <w:t>1.78</w:t>
            </w:r>
          </w:p>
        </w:tc>
      </w:tr>
      <w:tr w:rsidR="00D22BB8">
        <w:tc>
          <w:tcPr>
            <w:tcW w:w="862" w:type="dxa"/>
            <w:vAlign w:val="center"/>
          </w:tcPr>
          <w:p w:rsidR="00D22BB8" w:rsidRDefault="006A58CB">
            <w:pPr>
              <w:jc w:val="center"/>
            </w:pPr>
            <w:r>
              <w:rPr>
                <w:color w:val="000000"/>
                <w:sz w:val="24"/>
              </w:rPr>
              <w:t>12</w:t>
            </w:r>
          </w:p>
        </w:tc>
        <w:tc>
          <w:tcPr>
            <w:tcW w:w="1346" w:type="dxa"/>
            <w:vAlign w:val="center"/>
          </w:tcPr>
          <w:p w:rsidR="00D22BB8" w:rsidRDefault="006A58CB">
            <w:pPr>
              <w:jc w:val="center"/>
            </w:pPr>
            <w:r>
              <w:rPr>
                <w:color w:val="000000"/>
                <w:sz w:val="24"/>
              </w:rPr>
              <w:t>002390</w:t>
            </w:r>
          </w:p>
        </w:tc>
        <w:tc>
          <w:tcPr>
            <w:tcW w:w="1795" w:type="dxa"/>
            <w:vAlign w:val="center"/>
          </w:tcPr>
          <w:p w:rsidR="00D22BB8" w:rsidRDefault="006A58CB">
            <w:pPr>
              <w:jc w:val="center"/>
            </w:pPr>
            <w:r>
              <w:rPr>
                <w:color w:val="000000"/>
                <w:sz w:val="24"/>
              </w:rPr>
              <w:t>信邦制药</w:t>
            </w:r>
          </w:p>
        </w:tc>
        <w:tc>
          <w:tcPr>
            <w:tcW w:w="1346" w:type="dxa"/>
            <w:vAlign w:val="center"/>
          </w:tcPr>
          <w:p w:rsidR="00D22BB8" w:rsidRDefault="006A58CB">
            <w:pPr>
              <w:jc w:val="right"/>
            </w:pPr>
            <w:r>
              <w:rPr>
                <w:color w:val="000000"/>
                <w:sz w:val="24"/>
              </w:rPr>
              <w:t>3,849,917</w:t>
            </w:r>
          </w:p>
        </w:tc>
        <w:tc>
          <w:tcPr>
            <w:tcW w:w="1944" w:type="dxa"/>
            <w:vAlign w:val="center"/>
          </w:tcPr>
          <w:p w:rsidR="00D22BB8" w:rsidRDefault="006A58CB">
            <w:pPr>
              <w:jc w:val="right"/>
            </w:pPr>
            <w:r>
              <w:rPr>
                <w:color w:val="000000"/>
                <w:sz w:val="24"/>
              </w:rPr>
              <w:t>68,836,515.96</w:t>
            </w:r>
          </w:p>
        </w:tc>
        <w:tc>
          <w:tcPr>
            <w:tcW w:w="1705" w:type="dxa"/>
            <w:vAlign w:val="center"/>
          </w:tcPr>
          <w:p w:rsidR="00D22BB8" w:rsidRDefault="006A58CB">
            <w:pPr>
              <w:jc w:val="right"/>
            </w:pPr>
            <w:r>
              <w:rPr>
                <w:color w:val="000000"/>
                <w:sz w:val="24"/>
              </w:rPr>
              <w:t>1.76</w:t>
            </w:r>
          </w:p>
        </w:tc>
      </w:tr>
      <w:tr w:rsidR="00D22BB8">
        <w:tc>
          <w:tcPr>
            <w:tcW w:w="862" w:type="dxa"/>
            <w:vAlign w:val="center"/>
          </w:tcPr>
          <w:p w:rsidR="00D22BB8" w:rsidRDefault="006A58CB">
            <w:pPr>
              <w:jc w:val="center"/>
            </w:pPr>
            <w:r>
              <w:rPr>
                <w:color w:val="000000"/>
                <w:sz w:val="24"/>
              </w:rPr>
              <w:t>13</w:t>
            </w:r>
          </w:p>
        </w:tc>
        <w:tc>
          <w:tcPr>
            <w:tcW w:w="1346" w:type="dxa"/>
            <w:vAlign w:val="center"/>
          </w:tcPr>
          <w:p w:rsidR="00D22BB8" w:rsidRDefault="006A58CB">
            <w:pPr>
              <w:jc w:val="center"/>
            </w:pPr>
            <w:r>
              <w:rPr>
                <w:color w:val="000000"/>
                <w:sz w:val="24"/>
              </w:rPr>
              <w:t>600115</w:t>
            </w:r>
          </w:p>
        </w:tc>
        <w:tc>
          <w:tcPr>
            <w:tcW w:w="1795" w:type="dxa"/>
            <w:vAlign w:val="center"/>
          </w:tcPr>
          <w:p w:rsidR="00D22BB8" w:rsidRDefault="006A58CB">
            <w:pPr>
              <w:jc w:val="center"/>
            </w:pPr>
            <w:r>
              <w:rPr>
                <w:color w:val="000000"/>
                <w:sz w:val="24"/>
              </w:rPr>
              <w:t>东方航空</w:t>
            </w:r>
          </w:p>
        </w:tc>
        <w:tc>
          <w:tcPr>
            <w:tcW w:w="1346" w:type="dxa"/>
            <w:vAlign w:val="center"/>
          </w:tcPr>
          <w:p w:rsidR="00D22BB8" w:rsidRDefault="006A58CB">
            <w:pPr>
              <w:jc w:val="right"/>
            </w:pPr>
            <w:r>
              <w:rPr>
                <w:color w:val="000000"/>
                <w:sz w:val="24"/>
              </w:rPr>
              <w:t>5,499,856</w:t>
            </w:r>
          </w:p>
        </w:tc>
        <w:tc>
          <w:tcPr>
            <w:tcW w:w="1944" w:type="dxa"/>
            <w:vAlign w:val="center"/>
          </w:tcPr>
          <w:p w:rsidR="00D22BB8" w:rsidRDefault="006A58CB">
            <w:pPr>
              <w:jc w:val="right"/>
            </w:pPr>
            <w:r>
              <w:rPr>
                <w:color w:val="000000"/>
                <w:sz w:val="24"/>
              </w:rPr>
              <w:t>67,758,225.92</w:t>
            </w:r>
          </w:p>
        </w:tc>
        <w:tc>
          <w:tcPr>
            <w:tcW w:w="1705" w:type="dxa"/>
            <w:vAlign w:val="center"/>
          </w:tcPr>
          <w:p w:rsidR="00D22BB8" w:rsidRDefault="006A58CB">
            <w:pPr>
              <w:jc w:val="right"/>
            </w:pPr>
            <w:r>
              <w:rPr>
                <w:color w:val="000000"/>
                <w:sz w:val="24"/>
              </w:rPr>
              <w:t>1.73</w:t>
            </w:r>
          </w:p>
        </w:tc>
      </w:tr>
      <w:tr w:rsidR="00D22BB8">
        <w:tc>
          <w:tcPr>
            <w:tcW w:w="862" w:type="dxa"/>
            <w:vAlign w:val="center"/>
          </w:tcPr>
          <w:p w:rsidR="00D22BB8" w:rsidRDefault="006A58CB">
            <w:pPr>
              <w:jc w:val="center"/>
            </w:pPr>
            <w:r>
              <w:rPr>
                <w:color w:val="000000"/>
                <w:sz w:val="24"/>
              </w:rPr>
              <w:t>14</w:t>
            </w:r>
          </w:p>
        </w:tc>
        <w:tc>
          <w:tcPr>
            <w:tcW w:w="1346" w:type="dxa"/>
            <w:vAlign w:val="center"/>
          </w:tcPr>
          <w:p w:rsidR="00D22BB8" w:rsidRDefault="006A58CB">
            <w:pPr>
              <w:jc w:val="center"/>
            </w:pPr>
            <w:r>
              <w:rPr>
                <w:color w:val="000000"/>
                <w:sz w:val="24"/>
              </w:rPr>
              <w:t>002400</w:t>
            </w:r>
          </w:p>
        </w:tc>
        <w:tc>
          <w:tcPr>
            <w:tcW w:w="1795" w:type="dxa"/>
            <w:vAlign w:val="center"/>
          </w:tcPr>
          <w:p w:rsidR="00D22BB8" w:rsidRDefault="006A58CB">
            <w:pPr>
              <w:jc w:val="center"/>
            </w:pPr>
            <w:r>
              <w:rPr>
                <w:color w:val="000000"/>
                <w:sz w:val="24"/>
              </w:rPr>
              <w:t>省广股份</w:t>
            </w:r>
          </w:p>
        </w:tc>
        <w:tc>
          <w:tcPr>
            <w:tcW w:w="1346" w:type="dxa"/>
            <w:vAlign w:val="center"/>
          </w:tcPr>
          <w:p w:rsidR="00D22BB8" w:rsidRDefault="006A58CB">
            <w:pPr>
              <w:jc w:val="right"/>
            </w:pPr>
            <w:r>
              <w:rPr>
                <w:color w:val="000000"/>
                <w:sz w:val="24"/>
              </w:rPr>
              <w:t>2,495,010</w:t>
            </w:r>
          </w:p>
        </w:tc>
        <w:tc>
          <w:tcPr>
            <w:tcW w:w="1944" w:type="dxa"/>
            <w:vAlign w:val="center"/>
          </w:tcPr>
          <w:p w:rsidR="00D22BB8" w:rsidRDefault="006A58CB">
            <w:pPr>
              <w:jc w:val="right"/>
            </w:pPr>
            <w:r>
              <w:rPr>
                <w:color w:val="000000"/>
                <w:sz w:val="24"/>
              </w:rPr>
              <w:t>63,023,952.60</w:t>
            </w:r>
          </w:p>
        </w:tc>
        <w:tc>
          <w:tcPr>
            <w:tcW w:w="1705" w:type="dxa"/>
            <w:vAlign w:val="center"/>
          </w:tcPr>
          <w:p w:rsidR="00D22BB8" w:rsidRDefault="006A58CB">
            <w:pPr>
              <w:jc w:val="right"/>
            </w:pPr>
            <w:r>
              <w:rPr>
                <w:color w:val="000000"/>
                <w:sz w:val="24"/>
              </w:rPr>
              <w:t>1.61</w:t>
            </w:r>
          </w:p>
        </w:tc>
      </w:tr>
      <w:tr w:rsidR="00D22BB8">
        <w:tc>
          <w:tcPr>
            <w:tcW w:w="862" w:type="dxa"/>
            <w:vAlign w:val="center"/>
          </w:tcPr>
          <w:p w:rsidR="00D22BB8" w:rsidRDefault="006A58CB">
            <w:pPr>
              <w:jc w:val="center"/>
            </w:pPr>
            <w:r>
              <w:rPr>
                <w:color w:val="000000"/>
                <w:sz w:val="24"/>
              </w:rPr>
              <w:t>15</w:t>
            </w:r>
          </w:p>
        </w:tc>
        <w:tc>
          <w:tcPr>
            <w:tcW w:w="1346" w:type="dxa"/>
            <w:vAlign w:val="center"/>
          </w:tcPr>
          <w:p w:rsidR="00D22BB8" w:rsidRDefault="006A58CB">
            <w:pPr>
              <w:jc w:val="center"/>
            </w:pPr>
            <w:r>
              <w:rPr>
                <w:color w:val="000000"/>
                <w:sz w:val="24"/>
              </w:rPr>
              <w:t>002280</w:t>
            </w:r>
          </w:p>
        </w:tc>
        <w:tc>
          <w:tcPr>
            <w:tcW w:w="1795" w:type="dxa"/>
            <w:vAlign w:val="center"/>
          </w:tcPr>
          <w:p w:rsidR="00D22BB8" w:rsidRDefault="006A58CB">
            <w:pPr>
              <w:jc w:val="center"/>
            </w:pPr>
            <w:r>
              <w:rPr>
                <w:color w:val="000000"/>
                <w:sz w:val="24"/>
              </w:rPr>
              <w:t>联络互动</w:t>
            </w:r>
          </w:p>
        </w:tc>
        <w:tc>
          <w:tcPr>
            <w:tcW w:w="1346" w:type="dxa"/>
            <w:vAlign w:val="center"/>
          </w:tcPr>
          <w:p w:rsidR="00D22BB8" w:rsidRDefault="006A58CB">
            <w:pPr>
              <w:jc w:val="right"/>
            </w:pPr>
            <w:r>
              <w:rPr>
                <w:color w:val="000000"/>
                <w:sz w:val="24"/>
              </w:rPr>
              <w:t>1,163,416</w:t>
            </w:r>
          </w:p>
        </w:tc>
        <w:tc>
          <w:tcPr>
            <w:tcW w:w="1944" w:type="dxa"/>
            <w:vAlign w:val="center"/>
          </w:tcPr>
          <w:p w:rsidR="00D22BB8" w:rsidRDefault="006A58CB">
            <w:pPr>
              <w:jc w:val="right"/>
            </w:pPr>
            <w:r>
              <w:rPr>
                <w:color w:val="000000"/>
                <w:sz w:val="24"/>
              </w:rPr>
              <w:t>62,010,072.80</w:t>
            </w:r>
          </w:p>
        </w:tc>
        <w:tc>
          <w:tcPr>
            <w:tcW w:w="1705" w:type="dxa"/>
            <w:vAlign w:val="center"/>
          </w:tcPr>
          <w:p w:rsidR="00D22BB8" w:rsidRDefault="006A58CB">
            <w:pPr>
              <w:jc w:val="right"/>
            </w:pPr>
            <w:r>
              <w:rPr>
                <w:color w:val="000000"/>
                <w:sz w:val="24"/>
              </w:rPr>
              <w:t>1.58</w:t>
            </w:r>
          </w:p>
        </w:tc>
      </w:tr>
      <w:tr w:rsidR="00D22BB8">
        <w:tc>
          <w:tcPr>
            <w:tcW w:w="862" w:type="dxa"/>
            <w:vAlign w:val="center"/>
          </w:tcPr>
          <w:p w:rsidR="00D22BB8" w:rsidRDefault="006A58CB">
            <w:pPr>
              <w:jc w:val="center"/>
            </w:pPr>
            <w:r>
              <w:rPr>
                <w:color w:val="000000"/>
                <w:sz w:val="24"/>
              </w:rPr>
              <w:t>16</w:t>
            </w:r>
          </w:p>
        </w:tc>
        <w:tc>
          <w:tcPr>
            <w:tcW w:w="1346" w:type="dxa"/>
            <w:vAlign w:val="center"/>
          </w:tcPr>
          <w:p w:rsidR="00D22BB8" w:rsidRDefault="006A58CB">
            <w:pPr>
              <w:jc w:val="center"/>
            </w:pPr>
            <w:r>
              <w:rPr>
                <w:color w:val="000000"/>
                <w:sz w:val="24"/>
              </w:rPr>
              <w:t>000061</w:t>
            </w:r>
          </w:p>
        </w:tc>
        <w:tc>
          <w:tcPr>
            <w:tcW w:w="1795" w:type="dxa"/>
            <w:vAlign w:val="center"/>
          </w:tcPr>
          <w:p w:rsidR="00D22BB8" w:rsidRDefault="006A58CB">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D22BB8" w:rsidRDefault="006A58CB">
            <w:pPr>
              <w:jc w:val="right"/>
            </w:pPr>
            <w:r>
              <w:rPr>
                <w:color w:val="000000"/>
                <w:sz w:val="24"/>
              </w:rPr>
              <w:t>3,000,000</w:t>
            </w:r>
          </w:p>
        </w:tc>
        <w:tc>
          <w:tcPr>
            <w:tcW w:w="1944" w:type="dxa"/>
            <w:vAlign w:val="center"/>
          </w:tcPr>
          <w:p w:rsidR="00D22BB8" w:rsidRDefault="006A58CB">
            <w:pPr>
              <w:jc w:val="right"/>
            </w:pPr>
            <w:r>
              <w:rPr>
                <w:color w:val="000000"/>
                <w:sz w:val="24"/>
              </w:rPr>
              <w:t>61,200,000.00</w:t>
            </w:r>
          </w:p>
        </w:tc>
        <w:tc>
          <w:tcPr>
            <w:tcW w:w="1705" w:type="dxa"/>
            <w:vAlign w:val="center"/>
          </w:tcPr>
          <w:p w:rsidR="00D22BB8" w:rsidRDefault="006A58CB">
            <w:pPr>
              <w:jc w:val="right"/>
            </w:pPr>
            <w:r>
              <w:rPr>
                <w:color w:val="000000"/>
                <w:sz w:val="24"/>
              </w:rPr>
              <w:t>1.56</w:t>
            </w:r>
          </w:p>
        </w:tc>
      </w:tr>
      <w:tr w:rsidR="00D22BB8">
        <w:tc>
          <w:tcPr>
            <w:tcW w:w="862" w:type="dxa"/>
            <w:vAlign w:val="center"/>
          </w:tcPr>
          <w:p w:rsidR="00D22BB8" w:rsidRDefault="006A58CB">
            <w:pPr>
              <w:jc w:val="center"/>
            </w:pPr>
            <w:r>
              <w:rPr>
                <w:color w:val="000000"/>
                <w:sz w:val="24"/>
              </w:rPr>
              <w:t>17</w:t>
            </w:r>
          </w:p>
        </w:tc>
        <w:tc>
          <w:tcPr>
            <w:tcW w:w="1346" w:type="dxa"/>
            <w:vAlign w:val="center"/>
          </w:tcPr>
          <w:p w:rsidR="00D22BB8" w:rsidRDefault="006A58CB">
            <w:pPr>
              <w:jc w:val="center"/>
            </w:pPr>
            <w:r>
              <w:rPr>
                <w:color w:val="000000"/>
                <w:sz w:val="24"/>
              </w:rPr>
              <w:t>000961</w:t>
            </w:r>
          </w:p>
        </w:tc>
        <w:tc>
          <w:tcPr>
            <w:tcW w:w="1795" w:type="dxa"/>
            <w:vAlign w:val="center"/>
          </w:tcPr>
          <w:p w:rsidR="00D22BB8" w:rsidRDefault="006A58CB">
            <w:pPr>
              <w:jc w:val="center"/>
            </w:pPr>
            <w:r>
              <w:rPr>
                <w:color w:val="000000"/>
                <w:sz w:val="24"/>
              </w:rPr>
              <w:t>中南建设</w:t>
            </w:r>
          </w:p>
        </w:tc>
        <w:tc>
          <w:tcPr>
            <w:tcW w:w="1346" w:type="dxa"/>
            <w:vAlign w:val="center"/>
          </w:tcPr>
          <w:p w:rsidR="00D22BB8" w:rsidRDefault="006A58CB">
            <w:pPr>
              <w:jc w:val="right"/>
            </w:pPr>
            <w:r>
              <w:rPr>
                <w:color w:val="000000"/>
                <w:sz w:val="24"/>
              </w:rPr>
              <w:t>2,974,037</w:t>
            </w:r>
          </w:p>
        </w:tc>
        <w:tc>
          <w:tcPr>
            <w:tcW w:w="1944" w:type="dxa"/>
            <w:vAlign w:val="center"/>
          </w:tcPr>
          <w:p w:rsidR="00D22BB8" w:rsidRDefault="006A58CB">
            <w:pPr>
              <w:jc w:val="right"/>
            </w:pPr>
            <w:r>
              <w:rPr>
                <w:color w:val="000000"/>
                <w:sz w:val="24"/>
              </w:rPr>
              <w:t>59,391,518.89</w:t>
            </w:r>
          </w:p>
        </w:tc>
        <w:tc>
          <w:tcPr>
            <w:tcW w:w="1705" w:type="dxa"/>
            <w:vAlign w:val="center"/>
          </w:tcPr>
          <w:p w:rsidR="00D22BB8" w:rsidRDefault="006A58CB">
            <w:pPr>
              <w:jc w:val="right"/>
            </w:pPr>
            <w:r>
              <w:rPr>
                <w:color w:val="000000"/>
                <w:sz w:val="24"/>
              </w:rPr>
              <w:t>1.52</w:t>
            </w:r>
          </w:p>
        </w:tc>
      </w:tr>
      <w:tr w:rsidR="00D22BB8">
        <w:tc>
          <w:tcPr>
            <w:tcW w:w="862" w:type="dxa"/>
            <w:vAlign w:val="center"/>
          </w:tcPr>
          <w:p w:rsidR="00D22BB8" w:rsidRDefault="006A58CB">
            <w:pPr>
              <w:jc w:val="center"/>
            </w:pPr>
            <w:r>
              <w:rPr>
                <w:color w:val="000000"/>
                <w:sz w:val="24"/>
              </w:rPr>
              <w:t>18</w:t>
            </w:r>
          </w:p>
        </w:tc>
        <w:tc>
          <w:tcPr>
            <w:tcW w:w="1346" w:type="dxa"/>
            <w:vAlign w:val="center"/>
          </w:tcPr>
          <w:p w:rsidR="00D22BB8" w:rsidRDefault="006A58CB">
            <w:pPr>
              <w:jc w:val="center"/>
            </w:pPr>
            <w:r>
              <w:rPr>
                <w:color w:val="000000"/>
                <w:sz w:val="24"/>
              </w:rPr>
              <w:t>000971</w:t>
            </w:r>
          </w:p>
        </w:tc>
        <w:tc>
          <w:tcPr>
            <w:tcW w:w="1795" w:type="dxa"/>
            <w:vAlign w:val="center"/>
          </w:tcPr>
          <w:p w:rsidR="00D22BB8" w:rsidRDefault="006A58CB">
            <w:pPr>
              <w:jc w:val="center"/>
            </w:pPr>
            <w:r>
              <w:rPr>
                <w:color w:val="000000"/>
                <w:sz w:val="24"/>
              </w:rPr>
              <w:t>蓝鼎控股</w:t>
            </w:r>
          </w:p>
        </w:tc>
        <w:tc>
          <w:tcPr>
            <w:tcW w:w="1346" w:type="dxa"/>
            <w:vAlign w:val="center"/>
          </w:tcPr>
          <w:p w:rsidR="00D22BB8" w:rsidRDefault="006A58CB">
            <w:pPr>
              <w:jc w:val="right"/>
            </w:pPr>
            <w:r>
              <w:rPr>
                <w:color w:val="000000"/>
                <w:sz w:val="24"/>
              </w:rPr>
              <w:t>2,409,901</w:t>
            </w:r>
          </w:p>
        </w:tc>
        <w:tc>
          <w:tcPr>
            <w:tcW w:w="1944" w:type="dxa"/>
            <w:vAlign w:val="center"/>
          </w:tcPr>
          <w:p w:rsidR="00D22BB8" w:rsidRDefault="006A58CB">
            <w:pPr>
              <w:jc w:val="right"/>
            </w:pPr>
            <w:r>
              <w:rPr>
                <w:color w:val="000000"/>
                <w:sz w:val="24"/>
              </w:rPr>
              <w:t>57,476,138.85</w:t>
            </w:r>
          </w:p>
        </w:tc>
        <w:tc>
          <w:tcPr>
            <w:tcW w:w="1705" w:type="dxa"/>
            <w:vAlign w:val="center"/>
          </w:tcPr>
          <w:p w:rsidR="00D22BB8" w:rsidRDefault="006A58CB">
            <w:pPr>
              <w:jc w:val="right"/>
            </w:pPr>
            <w:r>
              <w:rPr>
                <w:color w:val="000000"/>
                <w:sz w:val="24"/>
              </w:rPr>
              <w:t>1.47</w:t>
            </w:r>
          </w:p>
        </w:tc>
      </w:tr>
      <w:tr w:rsidR="00D22BB8">
        <w:tc>
          <w:tcPr>
            <w:tcW w:w="862" w:type="dxa"/>
            <w:vAlign w:val="center"/>
          </w:tcPr>
          <w:p w:rsidR="00D22BB8" w:rsidRDefault="006A58CB">
            <w:pPr>
              <w:jc w:val="center"/>
            </w:pPr>
            <w:r>
              <w:rPr>
                <w:color w:val="000000"/>
                <w:sz w:val="24"/>
              </w:rPr>
              <w:t>19</w:t>
            </w:r>
          </w:p>
        </w:tc>
        <w:tc>
          <w:tcPr>
            <w:tcW w:w="1346" w:type="dxa"/>
            <w:vAlign w:val="center"/>
          </w:tcPr>
          <w:p w:rsidR="00D22BB8" w:rsidRDefault="006A58CB">
            <w:pPr>
              <w:jc w:val="center"/>
            </w:pPr>
            <w:r>
              <w:rPr>
                <w:color w:val="000000"/>
                <w:sz w:val="24"/>
              </w:rPr>
              <w:t>002144</w:t>
            </w:r>
          </w:p>
        </w:tc>
        <w:tc>
          <w:tcPr>
            <w:tcW w:w="1795" w:type="dxa"/>
            <w:vAlign w:val="center"/>
          </w:tcPr>
          <w:p w:rsidR="00D22BB8" w:rsidRDefault="006A58CB">
            <w:pPr>
              <w:jc w:val="center"/>
            </w:pPr>
            <w:r>
              <w:rPr>
                <w:color w:val="000000"/>
                <w:sz w:val="24"/>
              </w:rPr>
              <w:t>宏达高科</w:t>
            </w:r>
          </w:p>
        </w:tc>
        <w:tc>
          <w:tcPr>
            <w:tcW w:w="1346" w:type="dxa"/>
            <w:vAlign w:val="center"/>
          </w:tcPr>
          <w:p w:rsidR="00D22BB8" w:rsidRDefault="006A58CB">
            <w:pPr>
              <w:jc w:val="right"/>
            </w:pPr>
            <w:r>
              <w:rPr>
                <w:color w:val="000000"/>
                <w:sz w:val="24"/>
              </w:rPr>
              <w:t>1,500,000</w:t>
            </w:r>
          </w:p>
        </w:tc>
        <w:tc>
          <w:tcPr>
            <w:tcW w:w="1944" w:type="dxa"/>
            <w:vAlign w:val="center"/>
          </w:tcPr>
          <w:p w:rsidR="00D22BB8" w:rsidRDefault="006A58CB">
            <w:pPr>
              <w:jc w:val="right"/>
            </w:pPr>
            <w:r>
              <w:rPr>
                <w:color w:val="000000"/>
                <w:sz w:val="24"/>
              </w:rPr>
              <w:t>56,850,000.00</w:t>
            </w:r>
          </w:p>
        </w:tc>
        <w:tc>
          <w:tcPr>
            <w:tcW w:w="1705" w:type="dxa"/>
            <w:vAlign w:val="center"/>
          </w:tcPr>
          <w:p w:rsidR="00D22BB8" w:rsidRDefault="006A58CB">
            <w:pPr>
              <w:jc w:val="right"/>
            </w:pPr>
            <w:r>
              <w:rPr>
                <w:color w:val="000000"/>
                <w:sz w:val="24"/>
              </w:rPr>
              <w:t>1.45</w:t>
            </w:r>
          </w:p>
        </w:tc>
      </w:tr>
      <w:tr w:rsidR="00D22BB8">
        <w:tc>
          <w:tcPr>
            <w:tcW w:w="862" w:type="dxa"/>
            <w:vAlign w:val="center"/>
          </w:tcPr>
          <w:p w:rsidR="00D22BB8" w:rsidRDefault="006A58CB">
            <w:pPr>
              <w:jc w:val="center"/>
            </w:pPr>
            <w:r>
              <w:rPr>
                <w:color w:val="000000"/>
                <w:sz w:val="24"/>
              </w:rPr>
              <w:t>20</w:t>
            </w:r>
          </w:p>
        </w:tc>
        <w:tc>
          <w:tcPr>
            <w:tcW w:w="1346" w:type="dxa"/>
            <w:vAlign w:val="center"/>
          </w:tcPr>
          <w:p w:rsidR="00D22BB8" w:rsidRDefault="006A58CB">
            <w:pPr>
              <w:jc w:val="center"/>
            </w:pPr>
            <w:r>
              <w:rPr>
                <w:color w:val="000000"/>
                <w:sz w:val="24"/>
              </w:rPr>
              <w:t>300332</w:t>
            </w:r>
          </w:p>
        </w:tc>
        <w:tc>
          <w:tcPr>
            <w:tcW w:w="1795" w:type="dxa"/>
            <w:vAlign w:val="center"/>
          </w:tcPr>
          <w:p w:rsidR="00D22BB8" w:rsidRDefault="006A58CB">
            <w:pPr>
              <w:jc w:val="center"/>
            </w:pPr>
            <w:r>
              <w:rPr>
                <w:color w:val="000000"/>
                <w:sz w:val="24"/>
              </w:rPr>
              <w:t>天壕节能</w:t>
            </w:r>
          </w:p>
        </w:tc>
        <w:tc>
          <w:tcPr>
            <w:tcW w:w="1346" w:type="dxa"/>
            <w:vAlign w:val="center"/>
          </w:tcPr>
          <w:p w:rsidR="00D22BB8" w:rsidRDefault="006A58CB">
            <w:pPr>
              <w:jc w:val="right"/>
            </w:pPr>
            <w:r>
              <w:rPr>
                <w:color w:val="000000"/>
                <w:sz w:val="24"/>
              </w:rPr>
              <w:t>2,225,316</w:t>
            </w:r>
          </w:p>
        </w:tc>
        <w:tc>
          <w:tcPr>
            <w:tcW w:w="1944" w:type="dxa"/>
            <w:vAlign w:val="center"/>
          </w:tcPr>
          <w:p w:rsidR="00D22BB8" w:rsidRDefault="006A58CB">
            <w:pPr>
              <w:jc w:val="right"/>
            </w:pPr>
            <w:r>
              <w:rPr>
                <w:color w:val="000000"/>
                <w:sz w:val="24"/>
              </w:rPr>
              <w:t>56,077,963.20</w:t>
            </w:r>
          </w:p>
        </w:tc>
        <w:tc>
          <w:tcPr>
            <w:tcW w:w="1705" w:type="dxa"/>
            <w:vAlign w:val="center"/>
          </w:tcPr>
          <w:p w:rsidR="00D22BB8" w:rsidRDefault="006A58CB">
            <w:pPr>
              <w:jc w:val="right"/>
            </w:pPr>
            <w:r>
              <w:rPr>
                <w:color w:val="000000"/>
                <w:sz w:val="24"/>
              </w:rPr>
              <w:t>1.43</w:t>
            </w:r>
          </w:p>
        </w:tc>
      </w:tr>
      <w:tr w:rsidR="00D22BB8">
        <w:tc>
          <w:tcPr>
            <w:tcW w:w="862" w:type="dxa"/>
            <w:vAlign w:val="center"/>
          </w:tcPr>
          <w:p w:rsidR="00D22BB8" w:rsidRDefault="006A58CB">
            <w:pPr>
              <w:jc w:val="center"/>
            </w:pPr>
            <w:r>
              <w:rPr>
                <w:color w:val="000000"/>
                <w:sz w:val="24"/>
              </w:rPr>
              <w:t>21</w:t>
            </w:r>
          </w:p>
        </w:tc>
        <w:tc>
          <w:tcPr>
            <w:tcW w:w="1346" w:type="dxa"/>
            <w:vAlign w:val="center"/>
          </w:tcPr>
          <w:p w:rsidR="00D22BB8" w:rsidRDefault="006A58CB">
            <w:pPr>
              <w:jc w:val="center"/>
            </w:pPr>
            <w:r>
              <w:rPr>
                <w:color w:val="000000"/>
                <w:sz w:val="24"/>
              </w:rPr>
              <w:t>002131</w:t>
            </w:r>
          </w:p>
        </w:tc>
        <w:tc>
          <w:tcPr>
            <w:tcW w:w="1795" w:type="dxa"/>
            <w:vAlign w:val="center"/>
          </w:tcPr>
          <w:p w:rsidR="00D22BB8" w:rsidRDefault="006A58CB">
            <w:pPr>
              <w:jc w:val="center"/>
            </w:pPr>
            <w:r>
              <w:rPr>
                <w:color w:val="000000"/>
                <w:sz w:val="24"/>
              </w:rPr>
              <w:t>利欧股份</w:t>
            </w:r>
          </w:p>
        </w:tc>
        <w:tc>
          <w:tcPr>
            <w:tcW w:w="1346" w:type="dxa"/>
            <w:vAlign w:val="center"/>
          </w:tcPr>
          <w:p w:rsidR="00D22BB8" w:rsidRDefault="006A58CB">
            <w:pPr>
              <w:jc w:val="right"/>
            </w:pPr>
            <w:r>
              <w:rPr>
                <w:color w:val="000000"/>
                <w:sz w:val="24"/>
              </w:rPr>
              <w:t>929,911</w:t>
            </w:r>
          </w:p>
        </w:tc>
        <w:tc>
          <w:tcPr>
            <w:tcW w:w="1944" w:type="dxa"/>
            <w:vAlign w:val="center"/>
          </w:tcPr>
          <w:p w:rsidR="00D22BB8" w:rsidRDefault="006A58CB">
            <w:pPr>
              <w:jc w:val="right"/>
            </w:pPr>
            <w:r>
              <w:rPr>
                <w:color w:val="000000"/>
                <w:sz w:val="24"/>
              </w:rPr>
              <w:t>54,409,092.61</w:t>
            </w:r>
          </w:p>
        </w:tc>
        <w:tc>
          <w:tcPr>
            <w:tcW w:w="1705" w:type="dxa"/>
            <w:vAlign w:val="center"/>
          </w:tcPr>
          <w:p w:rsidR="00D22BB8" w:rsidRDefault="006A58CB">
            <w:pPr>
              <w:jc w:val="right"/>
            </w:pPr>
            <w:r>
              <w:rPr>
                <w:color w:val="000000"/>
                <w:sz w:val="24"/>
              </w:rPr>
              <w:t>1.39</w:t>
            </w:r>
          </w:p>
        </w:tc>
      </w:tr>
      <w:tr w:rsidR="00D22BB8">
        <w:tc>
          <w:tcPr>
            <w:tcW w:w="862" w:type="dxa"/>
            <w:vAlign w:val="center"/>
          </w:tcPr>
          <w:p w:rsidR="00D22BB8" w:rsidRDefault="006A58CB">
            <w:pPr>
              <w:jc w:val="center"/>
            </w:pPr>
            <w:r>
              <w:rPr>
                <w:color w:val="000000"/>
                <w:sz w:val="24"/>
              </w:rPr>
              <w:t>22</w:t>
            </w:r>
          </w:p>
        </w:tc>
        <w:tc>
          <w:tcPr>
            <w:tcW w:w="1346" w:type="dxa"/>
            <w:vAlign w:val="center"/>
          </w:tcPr>
          <w:p w:rsidR="00D22BB8" w:rsidRDefault="006A58CB">
            <w:pPr>
              <w:jc w:val="center"/>
            </w:pPr>
            <w:r>
              <w:rPr>
                <w:color w:val="000000"/>
                <w:sz w:val="24"/>
              </w:rPr>
              <w:t>002594</w:t>
            </w:r>
          </w:p>
        </w:tc>
        <w:tc>
          <w:tcPr>
            <w:tcW w:w="1795" w:type="dxa"/>
            <w:vAlign w:val="center"/>
          </w:tcPr>
          <w:p w:rsidR="00D22BB8" w:rsidRDefault="006A58CB">
            <w:pPr>
              <w:jc w:val="center"/>
            </w:pPr>
            <w:r>
              <w:rPr>
                <w:color w:val="000000"/>
                <w:sz w:val="24"/>
              </w:rPr>
              <w:t>比亚迪</w:t>
            </w:r>
          </w:p>
        </w:tc>
        <w:tc>
          <w:tcPr>
            <w:tcW w:w="1346" w:type="dxa"/>
            <w:vAlign w:val="center"/>
          </w:tcPr>
          <w:p w:rsidR="00D22BB8" w:rsidRDefault="006A58CB">
            <w:pPr>
              <w:jc w:val="right"/>
            </w:pPr>
            <w:r>
              <w:rPr>
                <w:color w:val="000000"/>
                <w:sz w:val="24"/>
              </w:rPr>
              <w:t>959,132</w:t>
            </w:r>
          </w:p>
        </w:tc>
        <w:tc>
          <w:tcPr>
            <w:tcW w:w="1944" w:type="dxa"/>
            <w:vAlign w:val="center"/>
          </w:tcPr>
          <w:p w:rsidR="00D22BB8" w:rsidRDefault="006A58CB">
            <w:pPr>
              <w:jc w:val="right"/>
            </w:pPr>
            <w:r>
              <w:rPr>
                <w:color w:val="000000"/>
                <w:sz w:val="24"/>
              </w:rPr>
              <w:t>52,972,860.36</w:t>
            </w:r>
          </w:p>
        </w:tc>
        <w:tc>
          <w:tcPr>
            <w:tcW w:w="1705" w:type="dxa"/>
            <w:vAlign w:val="center"/>
          </w:tcPr>
          <w:p w:rsidR="00D22BB8" w:rsidRDefault="006A58CB">
            <w:pPr>
              <w:jc w:val="right"/>
            </w:pPr>
            <w:r>
              <w:rPr>
                <w:color w:val="000000"/>
                <w:sz w:val="24"/>
              </w:rPr>
              <w:t>1.35</w:t>
            </w:r>
          </w:p>
        </w:tc>
      </w:tr>
      <w:tr w:rsidR="00D22BB8">
        <w:tc>
          <w:tcPr>
            <w:tcW w:w="862" w:type="dxa"/>
            <w:vAlign w:val="center"/>
          </w:tcPr>
          <w:p w:rsidR="00D22BB8" w:rsidRDefault="006A58CB">
            <w:pPr>
              <w:jc w:val="center"/>
            </w:pPr>
            <w:r>
              <w:rPr>
                <w:color w:val="000000"/>
                <w:sz w:val="24"/>
              </w:rPr>
              <w:t>23</w:t>
            </w:r>
          </w:p>
        </w:tc>
        <w:tc>
          <w:tcPr>
            <w:tcW w:w="1346" w:type="dxa"/>
            <w:vAlign w:val="center"/>
          </w:tcPr>
          <w:p w:rsidR="00D22BB8" w:rsidRDefault="006A58CB">
            <w:pPr>
              <w:jc w:val="center"/>
            </w:pPr>
            <w:r>
              <w:rPr>
                <w:color w:val="000000"/>
                <w:sz w:val="24"/>
              </w:rPr>
              <w:t>603555</w:t>
            </w:r>
          </w:p>
        </w:tc>
        <w:tc>
          <w:tcPr>
            <w:tcW w:w="1795" w:type="dxa"/>
            <w:vAlign w:val="center"/>
          </w:tcPr>
          <w:p w:rsidR="00D22BB8" w:rsidRDefault="006A58CB">
            <w:pPr>
              <w:jc w:val="center"/>
            </w:pPr>
            <w:r>
              <w:rPr>
                <w:color w:val="000000"/>
                <w:sz w:val="24"/>
              </w:rPr>
              <w:t>贵人鸟</w:t>
            </w:r>
          </w:p>
        </w:tc>
        <w:tc>
          <w:tcPr>
            <w:tcW w:w="1346" w:type="dxa"/>
            <w:vAlign w:val="center"/>
          </w:tcPr>
          <w:p w:rsidR="00D22BB8" w:rsidRDefault="006A58CB">
            <w:pPr>
              <w:jc w:val="right"/>
            </w:pPr>
            <w:r>
              <w:rPr>
                <w:color w:val="000000"/>
                <w:sz w:val="24"/>
              </w:rPr>
              <w:t>1,249,802</w:t>
            </w:r>
          </w:p>
        </w:tc>
        <w:tc>
          <w:tcPr>
            <w:tcW w:w="1944" w:type="dxa"/>
            <w:vAlign w:val="center"/>
          </w:tcPr>
          <w:p w:rsidR="00D22BB8" w:rsidRDefault="006A58CB">
            <w:pPr>
              <w:jc w:val="right"/>
            </w:pPr>
            <w:r>
              <w:rPr>
                <w:color w:val="000000"/>
                <w:sz w:val="24"/>
              </w:rPr>
              <w:t>52,216,727.56</w:t>
            </w:r>
          </w:p>
        </w:tc>
        <w:tc>
          <w:tcPr>
            <w:tcW w:w="1705" w:type="dxa"/>
            <w:vAlign w:val="center"/>
          </w:tcPr>
          <w:p w:rsidR="00D22BB8" w:rsidRDefault="006A58CB">
            <w:pPr>
              <w:jc w:val="right"/>
            </w:pPr>
            <w:r>
              <w:rPr>
                <w:color w:val="000000"/>
                <w:sz w:val="24"/>
              </w:rPr>
              <w:t>1.33</w:t>
            </w:r>
          </w:p>
        </w:tc>
      </w:tr>
      <w:tr w:rsidR="00D22BB8">
        <w:tc>
          <w:tcPr>
            <w:tcW w:w="862" w:type="dxa"/>
            <w:vAlign w:val="center"/>
          </w:tcPr>
          <w:p w:rsidR="00D22BB8" w:rsidRDefault="006A58CB">
            <w:pPr>
              <w:jc w:val="center"/>
            </w:pPr>
            <w:r>
              <w:rPr>
                <w:color w:val="000000"/>
                <w:sz w:val="24"/>
              </w:rPr>
              <w:t>24</w:t>
            </w:r>
          </w:p>
        </w:tc>
        <w:tc>
          <w:tcPr>
            <w:tcW w:w="1346" w:type="dxa"/>
            <w:vAlign w:val="center"/>
          </w:tcPr>
          <w:p w:rsidR="00D22BB8" w:rsidRDefault="006A58CB">
            <w:pPr>
              <w:jc w:val="center"/>
            </w:pPr>
            <w:r>
              <w:rPr>
                <w:color w:val="000000"/>
                <w:sz w:val="24"/>
              </w:rPr>
              <w:t>002292</w:t>
            </w:r>
          </w:p>
        </w:tc>
        <w:tc>
          <w:tcPr>
            <w:tcW w:w="1795" w:type="dxa"/>
            <w:vAlign w:val="center"/>
          </w:tcPr>
          <w:p w:rsidR="00D22BB8" w:rsidRDefault="006A58CB">
            <w:pPr>
              <w:jc w:val="center"/>
            </w:pPr>
            <w:r>
              <w:rPr>
                <w:color w:val="000000"/>
                <w:sz w:val="24"/>
              </w:rPr>
              <w:t>奥飞动漫</w:t>
            </w:r>
          </w:p>
        </w:tc>
        <w:tc>
          <w:tcPr>
            <w:tcW w:w="1346" w:type="dxa"/>
            <w:vAlign w:val="center"/>
          </w:tcPr>
          <w:p w:rsidR="00D22BB8" w:rsidRDefault="006A58CB">
            <w:pPr>
              <w:jc w:val="right"/>
            </w:pPr>
            <w:r>
              <w:rPr>
                <w:color w:val="000000"/>
                <w:sz w:val="24"/>
              </w:rPr>
              <w:t>1,299,870</w:t>
            </w:r>
          </w:p>
        </w:tc>
        <w:tc>
          <w:tcPr>
            <w:tcW w:w="1944" w:type="dxa"/>
            <w:vAlign w:val="center"/>
          </w:tcPr>
          <w:p w:rsidR="00D22BB8" w:rsidRDefault="006A58CB">
            <w:pPr>
              <w:jc w:val="right"/>
            </w:pPr>
            <w:r>
              <w:rPr>
                <w:color w:val="000000"/>
                <w:sz w:val="24"/>
              </w:rPr>
              <w:t>49,200,079.50</w:t>
            </w:r>
          </w:p>
        </w:tc>
        <w:tc>
          <w:tcPr>
            <w:tcW w:w="1705" w:type="dxa"/>
            <w:vAlign w:val="center"/>
          </w:tcPr>
          <w:p w:rsidR="00D22BB8" w:rsidRDefault="006A58CB">
            <w:pPr>
              <w:jc w:val="right"/>
            </w:pPr>
            <w:r>
              <w:rPr>
                <w:color w:val="000000"/>
                <w:sz w:val="24"/>
              </w:rPr>
              <w:t>1.26</w:t>
            </w:r>
          </w:p>
        </w:tc>
      </w:tr>
      <w:tr w:rsidR="00D22BB8">
        <w:tc>
          <w:tcPr>
            <w:tcW w:w="862" w:type="dxa"/>
            <w:vAlign w:val="center"/>
          </w:tcPr>
          <w:p w:rsidR="00D22BB8" w:rsidRDefault="006A58CB">
            <w:pPr>
              <w:jc w:val="center"/>
            </w:pPr>
            <w:r>
              <w:rPr>
                <w:color w:val="000000"/>
                <w:sz w:val="24"/>
              </w:rPr>
              <w:t>25</w:t>
            </w:r>
          </w:p>
        </w:tc>
        <w:tc>
          <w:tcPr>
            <w:tcW w:w="1346" w:type="dxa"/>
            <w:vAlign w:val="center"/>
          </w:tcPr>
          <w:p w:rsidR="00D22BB8" w:rsidRDefault="006A58CB">
            <w:pPr>
              <w:jc w:val="center"/>
            </w:pPr>
            <w:r>
              <w:rPr>
                <w:color w:val="000000"/>
                <w:sz w:val="24"/>
              </w:rPr>
              <w:t>300195</w:t>
            </w:r>
          </w:p>
        </w:tc>
        <w:tc>
          <w:tcPr>
            <w:tcW w:w="1795" w:type="dxa"/>
            <w:vAlign w:val="center"/>
          </w:tcPr>
          <w:p w:rsidR="00D22BB8" w:rsidRDefault="006A58CB">
            <w:pPr>
              <w:jc w:val="center"/>
            </w:pPr>
            <w:r>
              <w:rPr>
                <w:color w:val="000000"/>
                <w:sz w:val="24"/>
              </w:rPr>
              <w:t>长荣股份</w:t>
            </w:r>
          </w:p>
        </w:tc>
        <w:tc>
          <w:tcPr>
            <w:tcW w:w="1346" w:type="dxa"/>
            <w:vAlign w:val="center"/>
          </w:tcPr>
          <w:p w:rsidR="00D22BB8" w:rsidRDefault="006A58CB">
            <w:pPr>
              <w:jc w:val="right"/>
            </w:pPr>
            <w:r>
              <w:rPr>
                <w:color w:val="000000"/>
                <w:sz w:val="24"/>
              </w:rPr>
              <w:t>1,700,000</w:t>
            </w:r>
          </w:p>
        </w:tc>
        <w:tc>
          <w:tcPr>
            <w:tcW w:w="1944" w:type="dxa"/>
            <w:vAlign w:val="center"/>
          </w:tcPr>
          <w:p w:rsidR="00D22BB8" w:rsidRDefault="006A58CB">
            <w:pPr>
              <w:jc w:val="right"/>
            </w:pPr>
            <w:r>
              <w:rPr>
                <w:color w:val="000000"/>
                <w:sz w:val="24"/>
              </w:rPr>
              <w:t>48,195,000.00</w:t>
            </w:r>
          </w:p>
        </w:tc>
        <w:tc>
          <w:tcPr>
            <w:tcW w:w="1705" w:type="dxa"/>
            <w:vAlign w:val="center"/>
          </w:tcPr>
          <w:p w:rsidR="00D22BB8" w:rsidRDefault="006A58CB">
            <w:pPr>
              <w:jc w:val="right"/>
            </w:pPr>
            <w:r>
              <w:rPr>
                <w:color w:val="000000"/>
                <w:sz w:val="24"/>
              </w:rPr>
              <w:t>1.23</w:t>
            </w:r>
          </w:p>
        </w:tc>
      </w:tr>
      <w:tr w:rsidR="00D22BB8">
        <w:tc>
          <w:tcPr>
            <w:tcW w:w="862" w:type="dxa"/>
            <w:vAlign w:val="center"/>
          </w:tcPr>
          <w:p w:rsidR="00D22BB8" w:rsidRDefault="006A58CB">
            <w:pPr>
              <w:jc w:val="center"/>
            </w:pPr>
            <w:r>
              <w:rPr>
                <w:color w:val="000000"/>
                <w:sz w:val="24"/>
              </w:rPr>
              <w:t>26</w:t>
            </w:r>
          </w:p>
        </w:tc>
        <w:tc>
          <w:tcPr>
            <w:tcW w:w="1346" w:type="dxa"/>
            <w:vAlign w:val="center"/>
          </w:tcPr>
          <w:p w:rsidR="00D22BB8" w:rsidRDefault="006A58CB">
            <w:pPr>
              <w:jc w:val="center"/>
            </w:pPr>
            <w:r>
              <w:rPr>
                <w:color w:val="000000"/>
                <w:sz w:val="24"/>
              </w:rPr>
              <w:t>002180</w:t>
            </w:r>
          </w:p>
        </w:tc>
        <w:tc>
          <w:tcPr>
            <w:tcW w:w="1795" w:type="dxa"/>
            <w:vAlign w:val="center"/>
          </w:tcPr>
          <w:p w:rsidR="00D22BB8" w:rsidRDefault="006A58CB">
            <w:pPr>
              <w:jc w:val="center"/>
            </w:pPr>
            <w:r>
              <w:rPr>
                <w:color w:val="000000"/>
                <w:sz w:val="24"/>
              </w:rPr>
              <w:t>艾派克</w:t>
            </w:r>
          </w:p>
        </w:tc>
        <w:tc>
          <w:tcPr>
            <w:tcW w:w="1346" w:type="dxa"/>
            <w:vAlign w:val="center"/>
          </w:tcPr>
          <w:p w:rsidR="00D22BB8" w:rsidRDefault="006A58CB">
            <w:pPr>
              <w:jc w:val="right"/>
            </w:pPr>
            <w:r>
              <w:rPr>
                <w:color w:val="000000"/>
                <w:sz w:val="24"/>
              </w:rPr>
              <w:t>1,065,240</w:t>
            </w:r>
          </w:p>
        </w:tc>
        <w:tc>
          <w:tcPr>
            <w:tcW w:w="1944" w:type="dxa"/>
            <w:vAlign w:val="center"/>
          </w:tcPr>
          <w:p w:rsidR="00D22BB8" w:rsidRDefault="006A58CB">
            <w:pPr>
              <w:jc w:val="right"/>
            </w:pPr>
            <w:r>
              <w:rPr>
                <w:color w:val="000000"/>
                <w:sz w:val="24"/>
              </w:rPr>
              <w:t>46,870,560.00</w:t>
            </w:r>
          </w:p>
        </w:tc>
        <w:tc>
          <w:tcPr>
            <w:tcW w:w="1705" w:type="dxa"/>
            <w:vAlign w:val="center"/>
          </w:tcPr>
          <w:p w:rsidR="00D22BB8" w:rsidRDefault="006A58CB">
            <w:pPr>
              <w:jc w:val="right"/>
            </w:pPr>
            <w:r>
              <w:rPr>
                <w:color w:val="000000"/>
                <w:sz w:val="24"/>
              </w:rPr>
              <w:t>1.20</w:t>
            </w:r>
          </w:p>
        </w:tc>
      </w:tr>
      <w:tr w:rsidR="00D22BB8">
        <w:tc>
          <w:tcPr>
            <w:tcW w:w="862" w:type="dxa"/>
            <w:vAlign w:val="center"/>
          </w:tcPr>
          <w:p w:rsidR="00D22BB8" w:rsidRDefault="006A58CB">
            <w:pPr>
              <w:jc w:val="center"/>
            </w:pPr>
            <w:r>
              <w:rPr>
                <w:color w:val="000000"/>
                <w:sz w:val="24"/>
              </w:rPr>
              <w:t>27</w:t>
            </w:r>
          </w:p>
        </w:tc>
        <w:tc>
          <w:tcPr>
            <w:tcW w:w="1346" w:type="dxa"/>
            <w:vAlign w:val="center"/>
          </w:tcPr>
          <w:p w:rsidR="00D22BB8" w:rsidRDefault="006A58CB">
            <w:pPr>
              <w:jc w:val="center"/>
            </w:pPr>
            <w:r>
              <w:rPr>
                <w:color w:val="000000"/>
                <w:sz w:val="24"/>
              </w:rPr>
              <w:t>300226</w:t>
            </w:r>
          </w:p>
        </w:tc>
        <w:tc>
          <w:tcPr>
            <w:tcW w:w="1795" w:type="dxa"/>
            <w:vAlign w:val="center"/>
          </w:tcPr>
          <w:p w:rsidR="00D22BB8" w:rsidRDefault="006A58CB">
            <w:pPr>
              <w:jc w:val="center"/>
            </w:pPr>
            <w:r>
              <w:rPr>
                <w:color w:val="000000"/>
                <w:sz w:val="24"/>
              </w:rPr>
              <w:t>上海钢联</w:t>
            </w:r>
          </w:p>
        </w:tc>
        <w:tc>
          <w:tcPr>
            <w:tcW w:w="1346" w:type="dxa"/>
            <w:vAlign w:val="center"/>
          </w:tcPr>
          <w:p w:rsidR="00D22BB8" w:rsidRDefault="006A58CB">
            <w:pPr>
              <w:jc w:val="right"/>
            </w:pPr>
            <w:r>
              <w:rPr>
                <w:color w:val="000000"/>
                <w:sz w:val="24"/>
              </w:rPr>
              <w:t>572,073</w:t>
            </w:r>
          </w:p>
        </w:tc>
        <w:tc>
          <w:tcPr>
            <w:tcW w:w="1944" w:type="dxa"/>
            <w:vAlign w:val="center"/>
          </w:tcPr>
          <w:p w:rsidR="00D22BB8" w:rsidRDefault="006A58CB">
            <w:pPr>
              <w:jc w:val="right"/>
            </w:pPr>
            <w:r>
              <w:rPr>
                <w:color w:val="000000"/>
                <w:sz w:val="24"/>
              </w:rPr>
              <w:t>46,337,913.00</w:t>
            </w:r>
          </w:p>
        </w:tc>
        <w:tc>
          <w:tcPr>
            <w:tcW w:w="1705" w:type="dxa"/>
            <w:vAlign w:val="center"/>
          </w:tcPr>
          <w:p w:rsidR="00D22BB8" w:rsidRDefault="006A58CB">
            <w:pPr>
              <w:jc w:val="right"/>
            </w:pPr>
            <w:r>
              <w:rPr>
                <w:color w:val="000000"/>
                <w:sz w:val="24"/>
              </w:rPr>
              <w:t>1.18</w:t>
            </w:r>
          </w:p>
        </w:tc>
      </w:tr>
      <w:tr w:rsidR="00D22BB8">
        <w:tc>
          <w:tcPr>
            <w:tcW w:w="862" w:type="dxa"/>
            <w:vAlign w:val="center"/>
          </w:tcPr>
          <w:p w:rsidR="00D22BB8" w:rsidRDefault="006A58CB">
            <w:pPr>
              <w:jc w:val="center"/>
            </w:pPr>
            <w:r>
              <w:rPr>
                <w:color w:val="000000"/>
                <w:sz w:val="24"/>
              </w:rPr>
              <w:t>28</w:t>
            </w:r>
          </w:p>
        </w:tc>
        <w:tc>
          <w:tcPr>
            <w:tcW w:w="1346" w:type="dxa"/>
            <w:vAlign w:val="center"/>
          </w:tcPr>
          <w:p w:rsidR="00D22BB8" w:rsidRDefault="006A58CB">
            <w:pPr>
              <w:jc w:val="center"/>
            </w:pPr>
            <w:r>
              <w:rPr>
                <w:color w:val="000000"/>
                <w:sz w:val="24"/>
              </w:rPr>
              <w:t>002157</w:t>
            </w:r>
          </w:p>
        </w:tc>
        <w:tc>
          <w:tcPr>
            <w:tcW w:w="1795" w:type="dxa"/>
            <w:vAlign w:val="center"/>
          </w:tcPr>
          <w:p w:rsidR="00D22BB8" w:rsidRDefault="006A58CB">
            <w:pPr>
              <w:jc w:val="center"/>
            </w:pPr>
            <w:r>
              <w:rPr>
                <w:color w:val="000000"/>
                <w:sz w:val="24"/>
              </w:rPr>
              <w:t>正邦科技</w:t>
            </w:r>
          </w:p>
        </w:tc>
        <w:tc>
          <w:tcPr>
            <w:tcW w:w="1346" w:type="dxa"/>
            <w:vAlign w:val="center"/>
          </w:tcPr>
          <w:p w:rsidR="00D22BB8" w:rsidRDefault="006A58CB">
            <w:pPr>
              <w:jc w:val="right"/>
            </w:pPr>
            <w:r>
              <w:rPr>
                <w:color w:val="000000"/>
                <w:sz w:val="24"/>
              </w:rPr>
              <w:t>2,525,847</w:t>
            </w:r>
          </w:p>
        </w:tc>
        <w:tc>
          <w:tcPr>
            <w:tcW w:w="1944" w:type="dxa"/>
            <w:vAlign w:val="center"/>
          </w:tcPr>
          <w:p w:rsidR="00D22BB8" w:rsidRDefault="006A58CB">
            <w:pPr>
              <w:jc w:val="right"/>
            </w:pPr>
            <w:r>
              <w:rPr>
                <w:color w:val="000000"/>
                <w:sz w:val="24"/>
              </w:rPr>
              <w:t>45,086,368.95</w:t>
            </w:r>
          </w:p>
        </w:tc>
        <w:tc>
          <w:tcPr>
            <w:tcW w:w="1705" w:type="dxa"/>
            <w:vAlign w:val="center"/>
          </w:tcPr>
          <w:p w:rsidR="00D22BB8" w:rsidRDefault="006A58CB">
            <w:pPr>
              <w:jc w:val="right"/>
            </w:pPr>
            <w:r>
              <w:rPr>
                <w:color w:val="000000"/>
                <w:sz w:val="24"/>
              </w:rPr>
              <w:t>1.15</w:t>
            </w:r>
          </w:p>
        </w:tc>
      </w:tr>
      <w:tr w:rsidR="00D22BB8">
        <w:tc>
          <w:tcPr>
            <w:tcW w:w="862" w:type="dxa"/>
            <w:vAlign w:val="center"/>
          </w:tcPr>
          <w:p w:rsidR="00D22BB8" w:rsidRDefault="006A58CB">
            <w:pPr>
              <w:jc w:val="center"/>
            </w:pPr>
            <w:r>
              <w:rPr>
                <w:color w:val="000000"/>
                <w:sz w:val="24"/>
              </w:rPr>
              <w:t>29</w:t>
            </w:r>
          </w:p>
        </w:tc>
        <w:tc>
          <w:tcPr>
            <w:tcW w:w="1346" w:type="dxa"/>
            <w:vAlign w:val="center"/>
          </w:tcPr>
          <w:p w:rsidR="00D22BB8" w:rsidRDefault="006A58CB">
            <w:pPr>
              <w:jc w:val="center"/>
            </w:pPr>
            <w:r>
              <w:rPr>
                <w:color w:val="000000"/>
                <w:sz w:val="24"/>
              </w:rPr>
              <w:t>300234</w:t>
            </w:r>
          </w:p>
        </w:tc>
        <w:tc>
          <w:tcPr>
            <w:tcW w:w="1795" w:type="dxa"/>
            <w:vAlign w:val="center"/>
          </w:tcPr>
          <w:p w:rsidR="00D22BB8" w:rsidRDefault="006A58CB">
            <w:pPr>
              <w:jc w:val="center"/>
            </w:pPr>
            <w:r>
              <w:rPr>
                <w:color w:val="000000"/>
                <w:sz w:val="24"/>
              </w:rPr>
              <w:t>开尔新材</w:t>
            </w:r>
          </w:p>
        </w:tc>
        <w:tc>
          <w:tcPr>
            <w:tcW w:w="1346" w:type="dxa"/>
            <w:vAlign w:val="center"/>
          </w:tcPr>
          <w:p w:rsidR="00D22BB8" w:rsidRDefault="006A58CB">
            <w:pPr>
              <w:jc w:val="right"/>
            </w:pPr>
            <w:r>
              <w:rPr>
                <w:color w:val="000000"/>
                <w:sz w:val="24"/>
              </w:rPr>
              <w:t>2,069,040</w:t>
            </w:r>
          </w:p>
        </w:tc>
        <w:tc>
          <w:tcPr>
            <w:tcW w:w="1944" w:type="dxa"/>
            <w:vAlign w:val="center"/>
          </w:tcPr>
          <w:p w:rsidR="00D22BB8" w:rsidRDefault="006A58CB">
            <w:pPr>
              <w:jc w:val="right"/>
            </w:pPr>
            <w:r>
              <w:rPr>
                <w:color w:val="000000"/>
                <w:sz w:val="24"/>
              </w:rPr>
              <w:t>44,236,075.20</w:t>
            </w:r>
          </w:p>
        </w:tc>
        <w:tc>
          <w:tcPr>
            <w:tcW w:w="1705" w:type="dxa"/>
            <w:vAlign w:val="center"/>
          </w:tcPr>
          <w:p w:rsidR="00D22BB8" w:rsidRDefault="006A58CB">
            <w:pPr>
              <w:jc w:val="right"/>
            </w:pPr>
            <w:r>
              <w:rPr>
                <w:color w:val="000000"/>
                <w:sz w:val="24"/>
              </w:rPr>
              <w:t>1.13</w:t>
            </w:r>
          </w:p>
        </w:tc>
      </w:tr>
      <w:tr w:rsidR="00D22BB8">
        <w:tc>
          <w:tcPr>
            <w:tcW w:w="862" w:type="dxa"/>
            <w:vAlign w:val="center"/>
          </w:tcPr>
          <w:p w:rsidR="00D22BB8" w:rsidRDefault="006A58CB">
            <w:pPr>
              <w:jc w:val="center"/>
            </w:pPr>
            <w:r>
              <w:rPr>
                <w:color w:val="000000"/>
                <w:sz w:val="24"/>
              </w:rPr>
              <w:t>30</w:t>
            </w:r>
          </w:p>
        </w:tc>
        <w:tc>
          <w:tcPr>
            <w:tcW w:w="1346" w:type="dxa"/>
            <w:vAlign w:val="center"/>
          </w:tcPr>
          <w:p w:rsidR="00D22BB8" w:rsidRDefault="006A58CB">
            <w:pPr>
              <w:jc w:val="center"/>
            </w:pPr>
            <w:r>
              <w:rPr>
                <w:color w:val="000000"/>
                <w:sz w:val="24"/>
              </w:rPr>
              <w:t>300384</w:t>
            </w:r>
          </w:p>
        </w:tc>
        <w:tc>
          <w:tcPr>
            <w:tcW w:w="1795" w:type="dxa"/>
            <w:vAlign w:val="center"/>
          </w:tcPr>
          <w:p w:rsidR="00D22BB8" w:rsidRDefault="006A58CB">
            <w:pPr>
              <w:jc w:val="center"/>
            </w:pPr>
            <w:r>
              <w:rPr>
                <w:color w:val="000000"/>
                <w:sz w:val="24"/>
              </w:rPr>
              <w:t>三联虹普</w:t>
            </w:r>
          </w:p>
        </w:tc>
        <w:tc>
          <w:tcPr>
            <w:tcW w:w="1346" w:type="dxa"/>
            <w:vAlign w:val="center"/>
          </w:tcPr>
          <w:p w:rsidR="00D22BB8" w:rsidRDefault="006A58CB">
            <w:pPr>
              <w:jc w:val="right"/>
            </w:pPr>
            <w:r>
              <w:rPr>
                <w:color w:val="000000"/>
                <w:sz w:val="24"/>
              </w:rPr>
              <w:t>449,960</w:t>
            </w:r>
          </w:p>
        </w:tc>
        <w:tc>
          <w:tcPr>
            <w:tcW w:w="1944" w:type="dxa"/>
            <w:vAlign w:val="center"/>
          </w:tcPr>
          <w:p w:rsidR="00D22BB8" w:rsidRDefault="006A58CB">
            <w:pPr>
              <w:jc w:val="right"/>
            </w:pPr>
            <w:r>
              <w:rPr>
                <w:color w:val="000000"/>
                <w:sz w:val="24"/>
              </w:rPr>
              <w:t>44,091,580.40</w:t>
            </w:r>
          </w:p>
        </w:tc>
        <w:tc>
          <w:tcPr>
            <w:tcW w:w="1705" w:type="dxa"/>
            <w:vAlign w:val="center"/>
          </w:tcPr>
          <w:p w:rsidR="00D22BB8" w:rsidRDefault="006A58CB">
            <w:pPr>
              <w:jc w:val="right"/>
            </w:pPr>
            <w:r>
              <w:rPr>
                <w:color w:val="000000"/>
                <w:sz w:val="24"/>
              </w:rPr>
              <w:t>1.12</w:t>
            </w:r>
          </w:p>
        </w:tc>
      </w:tr>
      <w:tr w:rsidR="00D22BB8">
        <w:tc>
          <w:tcPr>
            <w:tcW w:w="862" w:type="dxa"/>
            <w:vAlign w:val="center"/>
          </w:tcPr>
          <w:p w:rsidR="00D22BB8" w:rsidRDefault="006A58CB">
            <w:pPr>
              <w:jc w:val="center"/>
            </w:pPr>
            <w:r>
              <w:rPr>
                <w:color w:val="000000"/>
                <w:sz w:val="24"/>
              </w:rPr>
              <w:t>31</w:t>
            </w:r>
          </w:p>
        </w:tc>
        <w:tc>
          <w:tcPr>
            <w:tcW w:w="1346" w:type="dxa"/>
            <w:vAlign w:val="center"/>
          </w:tcPr>
          <w:p w:rsidR="00D22BB8" w:rsidRDefault="006A58CB">
            <w:pPr>
              <w:jc w:val="center"/>
            </w:pPr>
            <w:r>
              <w:rPr>
                <w:color w:val="000000"/>
                <w:sz w:val="24"/>
              </w:rPr>
              <w:t>600499</w:t>
            </w:r>
          </w:p>
        </w:tc>
        <w:tc>
          <w:tcPr>
            <w:tcW w:w="1795" w:type="dxa"/>
            <w:vAlign w:val="center"/>
          </w:tcPr>
          <w:p w:rsidR="00D22BB8" w:rsidRDefault="006A58CB">
            <w:pPr>
              <w:jc w:val="center"/>
            </w:pPr>
            <w:r>
              <w:rPr>
                <w:color w:val="000000"/>
                <w:sz w:val="24"/>
              </w:rPr>
              <w:t>科达洁能</w:t>
            </w:r>
          </w:p>
        </w:tc>
        <w:tc>
          <w:tcPr>
            <w:tcW w:w="1346" w:type="dxa"/>
            <w:vAlign w:val="center"/>
          </w:tcPr>
          <w:p w:rsidR="00D22BB8" w:rsidRDefault="006A58CB">
            <w:pPr>
              <w:jc w:val="right"/>
            </w:pPr>
            <w:r>
              <w:rPr>
                <w:color w:val="000000"/>
                <w:sz w:val="24"/>
              </w:rPr>
              <w:t>1,899,848</w:t>
            </w:r>
          </w:p>
        </w:tc>
        <w:tc>
          <w:tcPr>
            <w:tcW w:w="1944" w:type="dxa"/>
            <w:vAlign w:val="center"/>
          </w:tcPr>
          <w:p w:rsidR="00D22BB8" w:rsidRDefault="006A58CB">
            <w:pPr>
              <w:jc w:val="right"/>
            </w:pPr>
            <w:r>
              <w:rPr>
                <w:color w:val="000000"/>
                <w:sz w:val="24"/>
              </w:rPr>
              <w:t>43,411,526.80</w:t>
            </w:r>
          </w:p>
        </w:tc>
        <w:tc>
          <w:tcPr>
            <w:tcW w:w="1705" w:type="dxa"/>
            <w:vAlign w:val="center"/>
          </w:tcPr>
          <w:p w:rsidR="00D22BB8" w:rsidRDefault="006A58CB">
            <w:pPr>
              <w:jc w:val="right"/>
            </w:pPr>
            <w:r>
              <w:rPr>
                <w:color w:val="000000"/>
                <w:sz w:val="24"/>
              </w:rPr>
              <w:t>1.11</w:t>
            </w:r>
          </w:p>
        </w:tc>
      </w:tr>
      <w:tr w:rsidR="00D22BB8">
        <w:tc>
          <w:tcPr>
            <w:tcW w:w="862" w:type="dxa"/>
            <w:vAlign w:val="center"/>
          </w:tcPr>
          <w:p w:rsidR="00D22BB8" w:rsidRDefault="006A58CB">
            <w:pPr>
              <w:jc w:val="center"/>
            </w:pPr>
            <w:r>
              <w:rPr>
                <w:color w:val="000000"/>
                <w:sz w:val="24"/>
              </w:rPr>
              <w:t>32</w:t>
            </w:r>
          </w:p>
        </w:tc>
        <w:tc>
          <w:tcPr>
            <w:tcW w:w="1346" w:type="dxa"/>
            <w:vAlign w:val="center"/>
          </w:tcPr>
          <w:p w:rsidR="00D22BB8" w:rsidRDefault="006A58CB">
            <w:pPr>
              <w:jc w:val="center"/>
            </w:pPr>
            <w:r>
              <w:rPr>
                <w:color w:val="000000"/>
                <w:sz w:val="24"/>
              </w:rPr>
              <w:t>002373</w:t>
            </w:r>
          </w:p>
        </w:tc>
        <w:tc>
          <w:tcPr>
            <w:tcW w:w="1795" w:type="dxa"/>
            <w:vAlign w:val="center"/>
          </w:tcPr>
          <w:p w:rsidR="00D22BB8" w:rsidRDefault="006A58CB">
            <w:pPr>
              <w:jc w:val="center"/>
            </w:pPr>
            <w:r>
              <w:rPr>
                <w:color w:val="000000"/>
                <w:sz w:val="24"/>
              </w:rPr>
              <w:t>千方科技</w:t>
            </w:r>
          </w:p>
        </w:tc>
        <w:tc>
          <w:tcPr>
            <w:tcW w:w="1346" w:type="dxa"/>
            <w:vAlign w:val="center"/>
          </w:tcPr>
          <w:p w:rsidR="00D22BB8" w:rsidRDefault="006A58CB">
            <w:pPr>
              <w:jc w:val="right"/>
            </w:pPr>
            <w:r>
              <w:rPr>
                <w:color w:val="000000"/>
                <w:sz w:val="24"/>
              </w:rPr>
              <w:t>973,384</w:t>
            </w:r>
          </w:p>
        </w:tc>
        <w:tc>
          <w:tcPr>
            <w:tcW w:w="1944" w:type="dxa"/>
            <w:vAlign w:val="center"/>
          </w:tcPr>
          <w:p w:rsidR="00D22BB8" w:rsidRDefault="006A58CB">
            <w:pPr>
              <w:jc w:val="right"/>
            </w:pPr>
            <w:r>
              <w:rPr>
                <w:color w:val="000000"/>
                <w:sz w:val="24"/>
              </w:rPr>
              <w:t>42,137,793.36</w:t>
            </w:r>
          </w:p>
        </w:tc>
        <w:tc>
          <w:tcPr>
            <w:tcW w:w="1705" w:type="dxa"/>
            <w:vAlign w:val="center"/>
          </w:tcPr>
          <w:p w:rsidR="00D22BB8" w:rsidRDefault="006A58CB">
            <w:pPr>
              <w:jc w:val="right"/>
            </w:pPr>
            <w:r>
              <w:rPr>
                <w:color w:val="000000"/>
                <w:sz w:val="24"/>
              </w:rPr>
              <w:t>1.07</w:t>
            </w:r>
          </w:p>
        </w:tc>
      </w:tr>
      <w:tr w:rsidR="00D22BB8">
        <w:tc>
          <w:tcPr>
            <w:tcW w:w="862" w:type="dxa"/>
            <w:vAlign w:val="center"/>
          </w:tcPr>
          <w:p w:rsidR="00D22BB8" w:rsidRDefault="006A58CB">
            <w:pPr>
              <w:jc w:val="center"/>
            </w:pPr>
            <w:r>
              <w:rPr>
                <w:color w:val="000000"/>
                <w:sz w:val="24"/>
              </w:rPr>
              <w:t>33</w:t>
            </w:r>
          </w:p>
        </w:tc>
        <w:tc>
          <w:tcPr>
            <w:tcW w:w="1346" w:type="dxa"/>
            <w:vAlign w:val="center"/>
          </w:tcPr>
          <w:p w:rsidR="00D22BB8" w:rsidRDefault="006A58CB">
            <w:pPr>
              <w:jc w:val="center"/>
            </w:pPr>
            <w:r>
              <w:rPr>
                <w:color w:val="000000"/>
                <w:sz w:val="24"/>
              </w:rPr>
              <w:t>600596</w:t>
            </w:r>
          </w:p>
        </w:tc>
        <w:tc>
          <w:tcPr>
            <w:tcW w:w="1795" w:type="dxa"/>
            <w:vAlign w:val="center"/>
          </w:tcPr>
          <w:p w:rsidR="00D22BB8" w:rsidRDefault="006A58CB">
            <w:pPr>
              <w:jc w:val="center"/>
            </w:pPr>
            <w:r>
              <w:rPr>
                <w:color w:val="000000"/>
                <w:sz w:val="24"/>
              </w:rPr>
              <w:t>新安股份</w:t>
            </w:r>
          </w:p>
        </w:tc>
        <w:tc>
          <w:tcPr>
            <w:tcW w:w="1346" w:type="dxa"/>
            <w:vAlign w:val="center"/>
          </w:tcPr>
          <w:p w:rsidR="00D22BB8" w:rsidRDefault="006A58CB">
            <w:pPr>
              <w:jc w:val="right"/>
            </w:pPr>
            <w:r>
              <w:rPr>
                <w:color w:val="000000"/>
                <w:sz w:val="24"/>
              </w:rPr>
              <w:t>2,916,993</w:t>
            </w:r>
          </w:p>
        </w:tc>
        <w:tc>
          <w:tcPr>
            <w:tcW w:w="1944" w:type="dxa"/>
            <w:vAlign w:val="center"/>
          </w:tcPr>
          <w:p w:rsidR="00D22BB8" w:rsidRDefault="006A58CB">
            <w:pPr>
              <w:jc w:val="right"/>
            </w:pPr>
            <w:r>
              <w:rPr>
                <w:color w:val="000000"/>
                <w:sz w:val="24"/>
              </w:rPr>
              <w:t>40,662,882.42</w:t>
            </w:r>
          </w:p>
        </w:tc>
        <w:tc>
          <w:tcPr>
            <w:tcW w:w="1705" w:type="dxa"/>
            <w:vAlign w:val="center"/>
          </w:tcPr>
          <w:p w:rsidR="00D22BB8" w:rsidRDefault="006A58CB">
            <w:pPr>
              <w:jc w:val="right"/>
            </w:pPr>
            <w:r>
              <w:rPr>
                <w:color w:val="000000"/>
                <w:sz w:val="24"/>
              </w:rPr>
              <w:t>1.04</w:t>
            </w:r>
          </w:p>
        </w:tc>
      </w:tr>
      <w:tr w:rsidR="00D22BB8">
        <w:tc>
          <w:tcPr>
            <w:tcW w:w="862" w:type="dxa"/>
            <w:vAlign w:val="center"/>
          </w:tcPr>
          <w:p w:rsidR="00D22BB8" w:rsidRDefault="006A58CB">
            <w:pPr>
              <w:jc w:val="center"/>
            </w:pPr>
            <w:r>
              <w:rPr>
                <w:color w:val="000000"/>
                <w:sz w:val="24"/>
              </w:rPr>
              <w:t>34</w:t>
            </w:r>
          </w:p>
        </w:tc>
        <w:tc>
          <w:tcPr>
            <w:tcW w:w="1346" w:type="dxa"/>
            <w:vAlign w:val="center"/>
          </w:tcPr>
          <w:p w:rsidR="00D22BB8" w:rsidRDefault="006A58CB">
            <w:pPr>
              <w:jc w:val="center"/>
            </w:pPr>
            <w:r>
              <w:rPr>
                <w:color w:val="000000"/>
                <w:sz w:val="24"/>
              </w:rPr>
              <w:t>600884</w:t>
            </w:r>
          </w:p>
        </w:tc>
        <w:tc>
          <w:tcPr>
            <w:tcW w:w="1795" w:type="dxa"/>
            <w:vAlign w:val="center"/>
          </w:tcPr>
          <w:p w:rsidR="00D22BB8" w:rsidRDefault="006A58CB">
            <w:pPr>
              <w:jc w:val="center"/>
            </w:pPr>
            <w:r>
              <w:rPr>
                <w:color w:val="000000"/>
                <w:sz w:val="24"/>
              </w:rPr>
              <w:t>杉杉股份</w:t>
            </w:r>
          </w:p>
        </w:tc>
        <w:tc>
          <w:tcPr>
            <w:tcW w:w="1346" w:type="dxa"/>
            <w:vAlign w:val="center"/>
          </w:tcPr>
          <w:p w:rsidR="00D22BB8" w:rsidRDefault="006A58CB">
            <w:pPr>
              <w:jc w:val="right"/>
            </w:pPr>
            <w:r>
              <w:rPr>
                <w:color w:val="000000"/>
                <w:sz w:val="24"/>
              </w:rPr>
              <w:t>1,399,906</w:t>
            </w:r>
          </w:p>
        </w:tc>
        <w:tc>
          <w:tcPr>
            <w:tcW w:w="1944" w:type="dxa"/>
            <w:vAlign w:val="center"/>
          </w:tcPr>
          <w:p w:rsidR="00D22BB8" w:rsidRDefault="006A58CB">
            <w:pPr>
              <w:jc w:val="right"/>
            </w:pPr>
            <w:r>
              <w:rPr>
                <w:color w:val="000000"/>
                <w:sz w:val="24"/>
              </w:rPr>
              <w:t>40,037,311.60</w:t>
            </w:r>
          </w:p>
        </w:tc>
        <w:tc>
          <w:tcPr>
            <w:tcW w:w="1705" w:type="dxa"/>
            <w:vAlign w:val="center"/>
          </w:tcPr>
          <w:p w:rsidR="00D22BB8" w:rsidRDefault="006A58CB">
            <w:pPr>
              <w:jc w:val="right"/>
            </w:pPr>
            <w:r>
              <w:rPr>
                <w:color w:val="000000"/>
                <w:sz w:val="24"/>
              </w:rPr>
              <w:t>1.02</w:t>
            </w:r>
          </w:p>
        </w:tc>
      </w:tr>
      <w:tr w:rsidR="00D22BB8">
        <w:tc>
          <w:tcPr>
            <w:tcW w:w="862" w:type="dxa"/>
            <w:vAlign w:val="center"/>
          </w:tcPr>
          <w:p w:rsidR="00D22BB8" w:rsidRDefault="006A58CB">
            <w:pPr>
              <w:jc w:val="center"/>
            </w:pPr>
            <w:r>
              <w:rPr>
                <w:color w:val="000000"/>
                <w:sz w:val="24"/>
              </w:rPr>
              <w:t>35</w:t>
            </w:r>
          </w:p>
        </w:tc>
        <w:tc>
          <w:tcPr>
            <w:tcW w:w="1346" w:type="dxa"/>
            <w:vAlign w:val="center"/>
          </w:tcPr>
          <w:p w:rsidR="00D22BB8" w:rsidRDefault="006A58CB">
            <w:pPr>
              <w:jc w:val="center"/>
            </w:pPr>
            <w:r>
              <w:rPr>
                <w:color w:val="000000"/>
                <w:sz w:val="24"/>
              </w:rPr>
              <w:t>000801</w:t>
            </w:r>
          </w:p>
        </w:tc>
        <w:tc>
          <w:tcPr>
            <w:tcW w:w="1795" w:type="dxa"/>
            <w:vAlign w:val="center"/>
          </w:tcPr>
          <w:p w:rsidR="00D22BB8" w:rsidRDefault="006A58CB">
            <w:pPr>
              <w:jc w:val="center"/>
            </w:pPr>
            <w:r>
              <w:rPr>
                <w:color w:val="000000"/>
                <w:sz w:val="24"/>
              </w:rPr>
              <w:t>四川九洲</w:t>
            </w:r>
          </w:p>
        </w:tc>
        <w:tc>
          <w:tcPr>
            <w:tcW w:w="1346" w:type="dxa"/>
            <w:vAlign w:val="center"/>
          </w:tcPr>
          <w:p w:rsidR="00D22BB8" w:rsidRDefault="006A58CB">
            <w:pPr>
              <w:jc w:val="right"/>
            </w:pPr>
            <w:r>
              <w:rPr>
                <w:color w:val="000000"/>
                <w:sz w:val="24"/>
              </w:rPr>
              <w:t>1,399,426</w:t>
            </w:r>
          </w:p>
        </w:tc>
        <w:tc>
          <w:tcPr>
            <w:tcW w:w="1944" w:type="dxa"/>
            <w:vAlign w:val="center"/>
          </w:tcPr>
          <w:p w:rsidR="00D22BB8" w:rsidRDefault="006A58CB">
            <w:pPr>
              <w:jc w:val="right"/>
            </w:pPr>
            <w:r>
              <w:rPr>
                <w:color w:val="000000"/>
                <w:sz w:val="24"/>
              </w:rPr>
              <w:t>38,484,215.00</w:t>
            </w:r>
          </w:p>
        </w:tc>
        <w:tc>
          <w:tcPr>
            <w:tcW w:w="1705" w:type="dxa"/>
            <w:vAlign w:val="center"/>
          </w:tcPr>
          <w:p w:rsidR="00D22BB8" w:rsidRDefault="006A58CB">
            <w:pPr>
              <w:jc w:val="right"/>
            </w:pPr>
            <w:r>
              <w:rPr>
                <w:color w:val="000000"/>
                <w:sz w:val="24"/>
              </w:rPr>
              <w:t>0.98</w:t>
            </w:r>
          </w:p>
        </w:tc>
      </w:tr>
      <w:tr w:rsidR="00D22BB8">
        <w:tc>
          <w:tcPr>
            <w:tcW w:w="862" w:type="dxa"/>
            <w:vAlign w:val="center"/>
          </w:tcPr>
          <w:p w:rsidR="00D22BB8" w:rsidRDefault="006A58CB">
            <w:pPr>
              <w:jc w:val="center"/>
            </w:pPr>
            <w:r>
              <w:rPr>
                <w:color w:val="000000"/>
                <w:sz w:val="24"/>
              </w:rPr>
              <w:t>36</w:t>
            </w:r>
          </w:p>
        </w:tc>
        <w:tc>
          <w:tcPr>
            <w:tcW w:w="1346" w:type="dxa"/>
            <w:vAlign w:val="center"/>
          </w:tcPr>
          <w:p w:rsidR="00D22BB8" w:rsidRDefault="006A58CB">
            <w:pPr>
              <w:jc w:val="center"/>
            </w:pPr>
            <w:r>
              <w:rPr>
                <w:color w:val="000000"/>
                <w:sz w:val="24"/>
              </w:rPr>
              <w:t>002020</w:t>
            </w:r>
          </w:p>
        </w:tc>
        <w:tc>
          <w:tcPr>
            <w:tcW w:w="1795" w:type="dxa"/>
            <w:vAlign w:val="center"/>
          </w:tcPr>
          <w:p w:rsidR="00D22BB8" w:rsidRDefault="006A58CB">
            <w:pPr>
              <w:jc w:val="center"/>
            </w:pPr>
            <w:r>
              <w:rPr>
                <w:color w:val="000000"/>
                <w:sz w:val="24"/>
              </w:rPr>
              <w:t>京新药业</w:t>
            </w:r>
          </w:p>
        </w:tc>
        <w:tc>
          <w:tcPr>
            <w:tcW w:w="1346" w:type="dxa"/>
            <w:vAlign w:val="center"/>
          </w:tcPr>
          <w:p w:rsidR="00D22BB8" w:rsidRDefault="006A58CB">
            <w:pPr>
              <w:jc w:val="right"/>
            </w:pPr>
            <w:r>
              <w:rPr>
                <w:color w:val="000000"/>
                <w:sz w:val="24"/>
              </w:rPr>
              <w:t>1,310,117</w:t>
            </w:r>
          </w:p>
        </w:tc>
        <w:tc>
          <w:tcPr>
            <w:tcW w:w="1944" w:type="dxa"/>
            <w:vAlign w:val="center"/>
          </w:tcPr>
          <w:p w:rsidR="00D22BB8" w:rsidRDefault="006A58CB">
            <w:pPr>
              <w:jc w:val="right"/>
            </w:pPr>
            <w:r>
              <w:rPr>
                <w:color w:val="000000"/>
                <w:sz w:val="24"/>
              </w:rPr>
              <w:t>35,648,283.57</w:t>
            </w:r>
          </w:p>
        </w:tc>
        <w:tc>
          <w:tcPr>
            <w:tcW w:w="1705" w:type="dxa"/>
            <w:vAlign w:val="center"/>
          </w:tcPr>
          <w:p w:rsidR="00D22BB8" w:rsidRDefault="006A58CB">
            <w:pPr>
              <w:jc w:val="right"/>
            </w:pPr>
            <w:r>
              <w:rPr>
                <w:color w:val="000000"/>
                <w:sz w:val="24"/>
              </w:rPr>
              <w:t>0.91</w:t>
            </w:r>
          </w:p>
        </w:tc>
      </w:tr>
      <w:tr w:rsidR="00D22BB8">
        <w:tc>
          <w:tcPr>
            <w:tcW w:w="862" w:type="dxa"/>
            <w:vAlign w:val="center"/>
          </w:tcPr>
          <w:p w:rsidR="00D22BB8" w:rsidRDefault="006A58CB">
            <w:pPr>
              <w:jc w:val="center"/>
            </w:pPr>
            <w:r>
              <w:rPr>
                <w:color w:val="000000"/>
                <w:sz w:val="24"/>
              </w:rPr>
              <w:t>37</w:t>
            </w:r>
          </w:p>
        </w:tc>
        <w:tc>
          <w:tcPr>
            <w:tcW w:w="1346" w:type="dxa"/>
            <w:vAlign w:val="center"/>
          </w:tcPr>
          <w:p w:rsidR="00D22BB8" w:rsidRDefault="006A58CB">
            <w:pPr>
              <w:jc w:val="center"/>
            </w:pPr>
            <w:r>
              <w:rPr>
                <w:color w:val="000000"/>
                <w:sz w:val="24"/>
              </w:rPr>
              <w:t>002494</w:t>
            </w:r>
          </w:p>
        </w:tc>
        <w:tc>
          <w:tcPr>
            <w:tcW w:w="1795" w:type="dxa"/>
            <w:vAlign w:val="center"/>
          </w:tcPr>
          <w:p w:rsidR="00D22BB8" w:rsidRDefault="006A58CB">
            <w:pPr>
              <w:jc w:val="center"/>
            </w:pPr>
            <w:r>
              <w:rPr>
                <w:color w:val="000000"/>
                <w:sz w:val="24"/>
              </w:rPr>
              <w:t>华斯股份</w:t>
            </w:r>
          </w:p>
        </w:tc>
        <w:tc>
          <w:tcPr>
            <w:tcW w:w="1346" w:type="dxa"/>
            <w:vAlign w:val="center"/>
          </w:tcPr>
          <w:p w:rsidR="00D22BB8" w:rsidRDefault="006A58CB">
            <w:pPr>
              <w:jc w:val="right"/>
            </w:pPr>
            <w:r>
              <w:rPr>
                <w:color w:val="000000"/>
                <w:sz w:val="24"/>
              </w:rPr>
              <w:t>1,550,000</w:t>
            </w:r>
          </w:p>
        </w:tc>
        <w:tc>
          <w:tcPr>
            <w:tcW w:w="1944" w:type="dxa"/>
            <w:vAlign w:val="center"/>
          </w:tcPr>
          <w:p w:rsidR="00D22BB8" w:rsidRDefault="006A58CB">
            <w:pPr>
              <w:jc w:val="right"/>
            </w:pPr>
            <w:r>
              <w:rPr>
                <w:color w:val="000000"/>
                <w:sz w:val="24"/>
              </w:rPr>
              <w:t>34,689,000.00</w:t>
            </w:r>
          </w:p>
        </w:tc>
        <w:tc>
          <w:tcPr>
            <w:tcW w:w="1705" w:type="dxa"/>
            <w:vAlign w:val="center"/>
          </w:tcPr>
          <w:p w:rsidR="00D22BB8" w:rsidRDefault="006A58CB">
            <w:pPr>
              <w:jc w:val="right"/>
            </w:pPr>
            <w:r>
              <w:rPr>
                <w:color w:val="000000"/>
                <w:sz w:val="24"/>
              </w:rPr>
              <w:t>0.88</w:t>
            </w:r>
          </w:p>
        </w:tc>
      </w:tr>
      <w:tr w:rsidR="00D22BB8">
        <w:tc>
          <w:tcPr>
            <w:tcW w:w="862" w:type="dxa"/>
            <w:vAlign w:val="center"/>
          </w:tcPr>
          <w:p w:rsidR="00D22BB8" w:rsidRDefault="006A58CB">
            <w:pPr>
              <w:jc w:val="center"/>
            </w:pPr>
            <w:r>
              <w:rPr>
                <w:color w:val="000000"/>
                <w:sz w:val="24"/>
              </w:rPr>
              <w:t>38</w:t>
            </w:r>
          </w:p>
        </w:tc>
        <w:tc>
          <w:tcPr>
            <w:tcW w:w="1346" w:type="dxa"/>
            <w:vAlign w:val="center"/>
          </w:tcPr>
          <w:p w:rsidR="00D22BB8" w:rsidRDefault="006A58CB">
            <w:pPr>
              <w:jc w:val="center"/>
            </w:pPr>
            <w:r>
              <w:rPr>
                <w:color w:val="000000"/>
                <w:sz w:val="24"/>
              </w:rPr>
              <w:t>002110</w:t>
            </w:r>
          </w:p>
        </w:tc>
        <w:tc>
          <w:tcPr>
            <w:tcW w:w="1795" w:type="dxa"/>
            <w:vAlign w:val="center"/>
          </w:tcPr>
          <w:p w:rsidR="00D22BB8" w:rsidRDefault="006A58CB">
            <w:pPr>
              <w:jc w:val="center"/>
            </w:pPr>
            <w:r>
              <w:rPr>
                <w:color w:val="000000"/>
                <w:sz w:val="24"/>
              </w:rPr>
              <w:t>三钢闽光</w:t>
            </w:r>
          </w:p>
        </w:tc>
        <w:tc>
          <w:tcPr>
            <w:tcW w:w="1346" w:type="dxa"/>
            <w:vAlign w:val="center"/>
          </w:tcPr>
          <w:p w:rsidR="00D22BB8" w:rsidRDefault="006A58CB">
            <w:pPr>
              <w:jc w:val="right"/>
            </w:pPr>
            <w:r>
              <w:rPr>
                <w:color w:val="000000"/>
                <w:sz w:val="24"/>
              </w:rPr>
              <w:t>3,499,892</w:t>
            </w:r>
          </w:p>
        </w:tc>
        <w:tc>
          <w:tcPr>
            <w:tcW w:w="1944" w:type="dxa"/>
            <w:vAlign w:val="center"/>
          </w:tcPr>
          <w:p w:rsidR="00D22BB8" w:rsidRDefault="006A58CB">
            <w:pPr>
              <w:jc w:val="right"/>
            </w:pPr>
            <w:r>
              <w:rPr>
                <w:color w:val="000000"/>
                <w:sz w:val="24"/>
              </w:rPr>
              <w:t>33,633,962.12</w:t>
            </w:r>
          </w:p>
        </w:tc>
        <w:tc>
          <w:tcPr>
            <w:tcW w:w="1705" w:type="dxa"/>
            <w:vAlign w:val="center"/>
          </w:tcPr>
          <w:p w:rsidR="00D22BB8" w:rsidRDefault="006A58CB">
            <w:pPr>
              <w:jc w:val="right"/>
            </w:pPr>
            <w:r>
              <w:rPr>
                <w:color w:val="000000"/>
                <w:sz w:val="24"/>
              </w:rPr>
              <w:t>0.86</w:t>
            </w:r>
          </w:p>
        </w:tc>
      </w:tr>
      <w:tr w:rsidR="00D22BB8">
        <w:tc>
          <w:tcPr>
            <w:tcW w:w="862" w:type="dxa"/>
            <w:vAlign w:val="center"/>
          </w:tcPr>
          <w:p w:rsidR="00D22BB8" w:rsidRDefault="006A58CB">
            <w:pPr>
              <w:jc w:val="center"/>
            </w:pPr>
            <w:r>
              <w:rPr>
                <w:color w:val="000000"/>
                <w:sz w:val="24"/>
              </w:rPr>
              <w:t>39</w:t>
            </w:r>
          </w:p>
        </w:tc>
        <w:tc>
          <w:tcPr>
            <w:tcW w:w="1346" w:type="dxa"/>
            <w:vAlign w:val="center"/>
          </w:tcPr>
          <w:p w:rsidR="00D22BB8" w:rsidRDefault="006A58CB">
            <w:pPr>
              <w:jc w:val="center"/>
            </w:pPr>
            <w:r>
              <w:rPr>
                <w:color w:val="000000"/>
                <w:sz w:val="24"/>
              </w:rPr>
              <w:t>300274</w:t>
            </w:r>
          </w:p>
        </w:tc>
        <w:tc>
          <w:tcPr>
            <w:tcW w:w="1795" w:type="dxa"/>
            <w:vAlign w:val="center"/>
          </w:tcPr>
          <w:p w:rsidR="00D22BB8" w:rsidRDefault="006A58CB">
            <w:pPr>
              <w:jc w:val="center"/>
            </w:pPr>
            <w:r>
              <w:rPr>
                <w:color w:val="000000"/>
                <w:sz w:val="24"/>
              </w:rPr>
              <w:t>阳光电源</w:t>
            </w:r>
          </w:p>
        </w:tc>
        <w:tc>
          <w:tcPr>
            <w:tcW w:w="1346" w:type="dxa"/>
            <w:vAlign w:val="center"/>
          </w:tcPr>
          <w:p w:rsidR="00D22BB8" w:rsidRDefault="006A58CB">
            <w:pPr>
              <w:jc w:val="right"/>
            </w:pPr>
            <w:r>
              <w:rPr>
                <w:color w:val="000000"/>
                <w:sz w:val="24"/>
              </w:rPr>
              <w:t>1,100,000</w:t>
            </w:r>
          </w:p>
        </w:tc>
        <w:tc>
          <w:tcPr>
            <w:tcW w:w="1944" w:type="dxa"/>
            <w:vAlign w:val="center"/>
          </w:tcPr>
          <w:p w:rsidR="00D22BB8" w:rsidRDefault="006A58CB">
            <w:pPr>
              <w:jc w:val="right"/>
            </w:pPr>
            <w:r>
              <w:rPr>
                <w:color w:val="000000"/>
                <w:sz w:val="24"/>
              </w:rPr>
              <w:t>33,627,000.00</w:t>
            </w:r>
          </w:p>
        </w:tc>
        <w:tc>
          <w:tcPr>
            <w:tcW w:w="1705" w:type="dxa"/>
            <w:vAlign w:val="center"/>
          </w:tcPr>
          <w:p w:rsidR="00D22BB8" w:rsidRDefault="006A58CB">
            <w:pPr>
              <w:jc w:val="right"/>
            </w:pPr>
            <w:r>
              <w:rPr>
                <w:color w:val="000000"/>
                <w:sz w:val="24"/>
              </w:rPr>
              <w:t>0.86</w:t>
            </w:r>
          </w:p>
        </w:tc>
      </w:tr>
      <w:tr w:rsidR="00D22BB8">
        <w:tc>
          <w:tcPr>
            <w:tcW w:w="862" w:type="dxa"/>
            <w:vAlign w:val="center"/>
          </w:tcPr>
          <w:p w:rsidR="00D22BB8" w:rsidRDefault="006A58CB">
            <w:pPr>
              <w:jc w:val="center"/>
            </w:pPr>
            <w:r>
              <w:rPr>
                <w:color w:val="000000"/>
                <w:sz w:val="24"/>
              </w:rPr>
              <w:t>40</w:t>
            </w:r>
          </w:p>
        </w:tc>
        <w:tc>
          <w:tcPr>
            <w:tcW w:w="1346" w:type="dxa"/>
            <w:vAlign w:val="center"/>
          </w:tcPr>
          <w:p w:rsidR="00D22BB8" w:rsidRDefault="006A58CB">
            <w:pPr>
              <w:jc w:val="center"/>
            </w:pPr>
            <w:r>
              <w:rPr>
                <w:color w:val="000000"/>
                <w:sz w:val="24"/>
              </w:rPr>
              <w:t>300059</w:t>
            </w:r>
          </w:p>
        </w:tc>
        <w:tc>
          <w:tcPr>
            <w:tcW w:w="1795" w:type="dxa"/>
            <w:vAlign w:val="center"/>
          </w:tcPr>
          <w:p w:rsidR="00D22BB8" w:rsidRDefault="006A58CB">
            <w:pPr>
              <w:jc w:val="center"/>
            </w:pPr>
            <w:r>
              <w:rPr>
                <w:color w:val="000000"/>
                <w:sz w:val="24"/>
              </w:rPr>
              <w:t>东方财富</w:t>
            </w:r>
          </w:p>
        </w:tc>
        <w:tc>
          <w:tcPr>
            <w:tcW w:w="1346" w:type="dxa"/>
            <w:vAlign w:val="center"/>
          </w:tcPr>
          <w:p w:rsidR="00D22BB8" w:rsidRDefault="006A58CB">
            <w:pPr>
              <w:jc w:val="right"/>
            </w:pPr>
            <w:r>
              <w:rPr>
                <w:color w:val="000000"/>
                <w:sz w:val="24"/>
              </w:rPr>
              <w:t>529,860</w:t>
            </w:r>
          </w:p>
        </w:tc>
        <w:tc>
          <w:tcPr>
            <w:tcW w:w="1944" w:type="dxa"/>
            <w:vAlign w:val="center"/>
          </w:tcPr>
          <w:p w:rsidR="00D22BB8" w:rsidRDefault="006A58CB">
            <w:pPr>
              <w:jc w:val="right"/>
            </w:pPr>
            <w:r>
              <w:rPr>
                <w:color w:val="000000"/>
                <w:sz w:val="24"/>
              </w:rPr>
              <w:t>33,428,867.40</w:t>
            </w:r>
          </w:p>
        </w:tc>
        <w:tc>
          <w:tcPr>
            <w:tcW w:w="1705" w:type="dxa"/>
            <w:vAlign w:val="center"/>
          </w:tcPr>
          <w:p w:rsidR="00D22BB8" w:rsidRDefault="006A58CB">
            <w:pPr>
              <w:jc w:val="right"/>
            </w:pPr>
            <w:r>
              <w:rPr>
                <w:color w:val="000000"/>
                <w:sz w:val="24"/>
              </w:rPr>
              <w:t>0.85</w:t>
            </w:r>
          </w:p>
        </w:tc>
      </w:tr>
      <w:tr w:rsidR="00D22BB8">
        <w:tc>
          <w:tcPr>
            <w:tcW w:w="862" w:type="dxa"/>
            <w:vAlign w:val="center"/>
          </w:tcPr>
          <w:p w:rsidR="00D22BB8" w:rsidRDefault="006A58CB">
            <w:pPr>
              <w:jc w:val="center"/>
            </w:pPr>
            <w:r>
              <w:rPr>
                <w:color w:val="000000"/>
                <w:sz w:val="24"/>
              </w:rPr>
              <w:t>41</w:t>
            </w:r>
          </w:p>
        </w:tc>
        <w:tc>
          <w:tcPr>
            <w:tcW w:w="1346" w:type="dxa"/>
            <w:vAlign w:val="center"/>
          </w:tcPr>
          <w:p w:rsidR="00D22BB8" w:rsidRDefault="006A58CB">
            <w:pPr>
              <w:jc w:val="center"/>
            </w:pPr>
            <w:r>
              <w:rPr>
                <w:color w:val="000000"/>
                <w:sz w:val="24"/>
              </w:rPr>
              <w:t>600389</w:t>
            </w:r>
          </w:p>
        </w:tc>
        <w:tc>
          <w:tcPr>
            <w:tcW w:w="1795" w:type="dxa"/>
            <w:vAlign w:val="center"/>
          </w:tcPr>
          <w:p w:rsidR="00D22BB8" w:rsidRDefault="006A58CB">
            <w:pPr>
              <w:jc w:val="center"/>
            </w:pPr>
            <w:r>
              <w:rPr>
                <w:color w:val="000000"/>
                <w:sz w:val="24"/>
              </w:rPr>
              <w:t>江山股份</w:t>
            </w:r>
          </w:p>
        </w:tc>
        <w:tc>
          <w:tcPr>
            <w:tcW w:w="1346" w:type="dxa"/>
            <w:vAlign w:val="center"/>
          </w:tcPr>
          <w:p w:rsidR="00D22BB8" w:rsidRDefault="006A58CB">
            <w:pPr>
              <w:jc w:val="right"/>
            </w:pPr>
            <w:r>
              <w:rPr>
                <w:color w:val="000000"/>
                <w:sz w:val="24"/>
              </w:rPr>
              <w:t>1,025,392</w:t>
            </w:r>
          </w:p>
        </w:tc>
        <w:tc>
          <w:tcPr>
            <w:tcW w:w="1944" w:type="dxa"/>
            <w:vAlign w:val="center"/>
          </w:tcPr>
          <w:p w:rsidR="00D22BB8" w:rsidRDefault="006A58CB">
            <w:pPr>
              <w:jc w:val="right"/>
            </w:pPr>
            <w:r>
              <w:rPr>
                <w:color w:val="000000"/>
                <w:sz w:val="24"/>
              </w:rPr>
              <w:t>32,033,246.08</w:t>
            </w:r>
          </w:p>
        </w:tc>
        <w:tc>
          <w:tcPr>
            <w:tcW w:w="1705" w:type="dxa"/>
            <w:vAlign w:val="center"/>
          </w:tcPr>
          <w:p w:rsidR="00D22BB8" w:rsidRDefault="006A58CB">
            <w:pPr>
              <w:jc w:val="right"/>
            </w:pPr>
            <w:r>
              <w:rPr>
                <w:color w:val="000000"/>
                <w:sz w:val="24"/>
              </w:rPr>
              <w:t>0.82</w:t>
            </w:r>
          </w:p>
        </w:tc>
      </w:tr>
      <w:tr w:rsidR="00D22BB8">
        <w:tc>
          <w:tcPr>
            <w:tcW w:w="862" w:type="dxa"/>
            <w:vAlign w:val="center"/>
          </w:tcPr>
          <w:p w:rsidR="00D22BB8" w:rsidRDefault="006A58CB">
            <w:pPr>
              <w:jc w:val="center"/>
            </w:pPr>
            <w:r>
              <w:rPr>
                <w:color w:val="000000"/>
                <w:sz w:val="24"/>
              </w:rPr>
              <w:t>42</w:t>
            </w:r>
          </w:p>
        </w:tc>
        <w:tc>
          <w:tcPr>
            <w:tcW w:w="1346" w:type="dxa"/>
            <w:vAlign w:val="center"/>
          </w:tcPr>
          <w:p w:rsidR="00D22BB8" w:rsidRDefault="006A58CB">
            <w:pPr>
              <w:jc w:val="center"/>
            </w:pPr>
            <w:r>
              <w:rPr>
                <w:color w:val="000000"/>
                <w:sz w:val="24"/>
              </w:rPr>
              <w:t>002196</w:t>
            </w:r>
          </w:p>
        </w:tc>
        <w:tc>
          <w:tcPr>
            <w:tcW w:w="1795" w:type="dxa"/>
            <w:vAlign w:val="center"/>
          </w:tcPr>
          <w:p w:rsidR="00D22BB8" w:rsidRDefault="006A58CB">
            <w:pPr>
              <w:jc w:val="center"/>
            </w:pPr>
            <w:r>
              <w:rPr>
                <w:color w:val="000000"/>
                <w:sz w:val="24"/>
              </w:rPr>
              <w:t>方正电机</w:t>
            </w:r>
          </w:p>
        </w:tc>
        <w:tc>
          <w:tcPr>
            <w:tcW w:w="1346" w:type="dxa"/>
            <w:vAlign w:val="center"/>
          </w:tcPr>
          <w:p w:rsidR="00D22BB8" w:rsidRDefault="006A58CB">
            <w:pPr>
              <w:jc w:val="right"/>
            </w:pPr>
            <w:r>
              <w:rPr>
                <w:color w:val="000000"/>
                <w:sz w:val="24"/>
              </w:rPr>
              <w:t>1,357,289</w:t>
            </w:r>
          </w:p>
        </w:tc>
        <w:tc>
          <w:tcPr>
            <w:tcW w:w="1944" w:type="dxa"/>
            <w:vAlign w:val="center"/>
          </w:tcPr>
          <w:p w:rsidR="00D22BB8" w:rsidRDefault="006A58CB">
            <w:pPr>
              <w:jc w:val="right"/>
            </w:pPr>
            <w:r>
              <w:rPr>
                <w:color w:val="000000"/>
                <w:sz w:val="24"/>
              </w:rPr>
              <w:t>31,651,979.48</w:t>
            </w:r>
          </w:p>
        </w:tc>
        <w:tc>
          <w:tcPr>
            <w:tcW w:w="1705" w:type="dxa"/>
            <w:vAlign w:val="center"/>
          </w:tcPr>
          <w:p w:rsidR="00D22BB8" w:rsidRDefault="006A58CB">
            <w:pPr>
              <w:jc w:val="right"/>
            </w:pPr>
            <w:r>
              <w:rPr>
                <w:color w:val="000000"/>
                <w:sz w:val="24"/>
              </w:rPr>
              <w:t>0.81</w:t>
            </w:r>
          </w:p>
        </w:tc>
      </w:tr>
      <w:tr w:rsidR="00D22BB8">
        <w:tc>
          <w:tcPr>
            <w:tcW w:w="862" w:type="dxa"/>
            <w:vAlign w:val="center"/>
          </w:tcPr>
          <w:p w:rsidR="00D22BB8" w:rsidRDefault="006A58CB">
            <w:pPr>
              <w:jc w:val="center"/>
            </w:pPr>
            <w:r>
              <w:rPr>
                <w:color w:val="000000"/>
                <w:sz w:val="24"/>
              </w:rPr>
              <w:t>43</w:t>
            </w:r>
          </w:p>
        </w:tc>
        <w:tc>
          <w:tcPr>
            <w:tcW w:w="1346" w:type="dxa"/>
            <w:vAlign w:val="center"/>
          </w:tcPr>
          <w:p w:rsidR="00D22BB8" w:rsidRDefault="006A58CB">
            <w:pPr>
              <w:jc w:val="center"/>
            </w:pPr>
            <w:r>
              <w:rPr>
                <w:color w:val="000000"/>
                <w:sz w:val="24"/>
              </w:rPr>
              <w:t>300054</w:t>
            </w:r>
          </w:p>
        </w:tc>
        <w:tc>
          <w:tcPr>
            <w:tcW w:w="1795" w:type="dxa"/>
            <w:vAlign w:val="center"/>
          </w:tcPr>
          <w:p w:rsidR="00D22BB8" w:rsidRDefault="006A58CB">
            <w:pPr>
              <w:jc w:val="center"/>
            </w:pPr>
            <w:r>
              <w:rPr>
                <w:color w:val="000000"/>
                <w:sz w:val="24"/>
              </w:rPr>
              <w:t>鼎龙股份</w:t>
            </w:r>
          </w:p>
        </w:tc>
        <w:tc>
          <w:tcPr>
            <w:tcW w:w="1346" w:type="dxa"/>
            <w:vAlign w:val="center"/>
          </w:tcPr>
          <w:p w:rsidR="00D22BB8" w:rsidRDefault="006A58CB">
            <w:pPr>
              <w:jc w:val="right"/>
            </w:pPr>
            <w:r>
              <w:rPr>
                <w:color w:val="000000"/>
                <w:sz w:val="24"/>
              </w:rPr>
              <w:t>1,192,840</w:t>
            </w:r>
          </w:p>
        </w:tc>
        <w:tc>
          <w:tcPr>
            <w:tcW w:w="1944" w:type="dxa"/>
            <w:vAlign w:val="center"/>
          </w:tcPr>
          <w:p w:rsidR="00D22BB8" w:rsidRDefault="006A58CB">
            <w:pPr>
              <w:jc w:val="right"/>
            </w:pPr>
            <w:r>
              <w:rPr>
                <w:color w:val="000000"/>
                <w:sz w:val="24"/>
              </w:rPr>
              <w:t>31,622,188.40</w:t>
            </w:r>
          </w:p>
        </w:tc>
        <w:tc>
          <w:tcPr>
            <w:tcW w:w="1705" w:type="dxa"/>
            <w:vAlign w:val="center"/>
          </w:tcPr>
          <w:p w:rsidR="00D22BB8" w:rsidRDefault="006A58CB">
            <w:pPr>
              <w:jc w:val="right"/>
            </w:pPr>
            <w:r>
              <w:rPr>
                <w:color w:val="000000"/>
                <w:sz w:val="24"/>
              </w:rPr>
              <w:t>0.81</w:t>
            </w:r>
          </w:p>
        </w:tc>
      </w:tr>
      <w:tr w:rsidR="00D22BB8">
        <w:tc>
          <w:tcPr>
            <w:tcW w:w="862" w:type="dxa"/>
            <w:vAlign w:val="center"/>
          </w:tcPr>
          <w:p w:rsidR="00D22BB8" w:rsidRDefault="006A58CB">
            <w:pPr>
              <w:jc w:val="center"/>
            </w:pPr>
            <w:r>
              <w:rPr>
                <w:color w:val="000000"/>
                <w:sz w:val="24"/>
              </w:rPr>
              <w:t>44</w:t>
            </w:r>
          </w:p>
        </w:tc>
        <w:tc>
          <w:tcPr>
            <w:tcW w:w="1346" w:type="dxa"/>
            <w:vAlign w:val="center"/>
          </w:tcPr>
          <w:p w:rsidR="00D22BB8" w:rsidRDefault="006A58CB">
            <w:pPr>
              <w:jc w:val="center"/>
            </w:pPr>
            <w:r>
              <w:rPr>
                <w:color w:val="000000"/>
                <w:sz w:val="24"/>
              </w:rPr>
              <w:t>002462</w:t>
            </w:r>
          </w:p>
        </w:tc>
        <w:tc>
          <w:tcPr>
            <w:tcW w:w="1795" w:type="dxa"/>
            <w:vAlign w:val="center"/>
          </w:tcPr>
          <w:p w:rsidR="00D22BB8" w:rsidRDefault="006A58CB">
            <w:pPr>
              <w:jc w:val="center"/>
            </w:pPr>
            <w:r>
              <w:rPr>
                <w:color w:val="000000"/>
                <w:sz w:val="24"/>
              </w:rPr>
              <w:t>嘉事堂</w:t>
            </w:r>
          </w:p>
        </w:tc>
        <w:tc>
          <w:tcPr>
            <w:tcW w:w="1346" w:type="dxa"/>
            <w:vAlign w:val="center"/>
          </w:tcPr>
          <w:p w:rsidR="00D22BB8" w:rsidRDefault="006A58CB">
            <w:pPr>
              <w:jc w:val="right"/>
            </w:pPr>
            <w:r>
              <w:rPr>
                <w:color w:val="000000"/>
                <w:sz w:val="24"/>
              </w:rPr>
              <w:t>578,418</w:t>
            </w:r>
          </w:p>
        </w:tc>
        <w:tc>
          <w:tcPr>
            <w:tcW w:w="1944" w:type="dxa"/>
            <w:vAlign w:val="center"/>
          </w:tcPr>
          <w:p w:rsidR="00D22BB8" w:rsidRDefault="006A58CB">
            <w:pPr>
              <w:jc w:val="right"/>
            </w:pPr>
            <w:r>
              <w:rPr>
                <w:color w:val="000000"/>
                <w:sz w:val="24"/>
              </w:rPr>
              <w:t>30,713,995.80</w:t>
            </w:r>
          </w:p>
        </w:tc>
        <w:tc>
          <w:tcPr>
            <w:tcW w:w="1705" w:type="dxa"/>
            <w:vAlign w:val="center"/>
          </w:tcPr>
          <w:p w:rsidR="00D22BB8" w:rsidRDefault="006A58CB">
            <w:pPr>
              <w:jc w:val="right"/>
            </w:pPr>
            <w:r>
              <w:rPr>
                <w:color w:val="000000"/>
                <w:sz w:val="24"/>
              </w:rPr>
              <w:t>0.78</w:t>
            </w:r>
          </w:p>
        </w:tc>
      </w:tr>
      <w:tr w:rsidR="00D22BB8">
        <w:tc>
          <w:tcPr>
            <w:tcW w:w="862" w:type="dxa"/>
            <w:vAlign w:val="center"/>
          </w:tcPr>
          <w:p w:rsidR="00D22BB8" w:rsidRDefault="006A58CB">
            <w:pPr>
              <w:jc w:val="center"/>
            </w:pPr>
            <w:r>
              <w:rPr>
                <w:color w:val="000000"/>
                <w:sz w:val="24"/>
              </w:rPr>
              <w:t>45</w:t>
            </w:r>
          </w:p>
        </w:tc>
        <w:tc>
          <w:tcPr>
            <w:tcW w:w="1346" w:type="dxa"/>
            <w:vAlign w:val="center"/>
          </w:tcPr>
          <w:p w:rsidR="00D22BB8" w:rsidRDefault="006A58CB">
            <w:pPr>
              <w:jc w:val="center"/>
            </w:pPr>
            <w:r>
              <w:rPr>
                <w:color w:val="000000"/>
                <w:sz w:val="24"/>
              </w:rPr>
              <w:t>600763</w:t>
            </w:r>
          </w:p>
        </w:tc>
        <w:tc>
          <w:tcPr>
            <w:tcW w:w="1795" w:type="dxa"/>
            <w:vAlign w:val="center"/>
          </w:tcPr>
          <w:p w:rsidR="00D22BB8" w:rsidRDefault="006A58CB">
            <w:pPr>
              <w:jc w:val="center"/>
            </w:pPr>
            <w:r>
              <w:rPr>
                <w:color w:val="000000"/>
                <w:sz w:val="24"/>
              </w:rPr>
              <w:t>通策医疗</w:t>
            </w:r>
          </w:p>
        </w:tc>
        <w:tc>
          <w:tcPr>
            <w:tcW w:w="1346" w:type="dxa"/>
            <w:vAlign w:val="center"/>
          </w:tcPr>
          <w:p w:rsidR="00D22BB8" w:rsidRDefault="006A58CB">
            <w:pPr>
              <w:jc w:val="right"/>
            </w:pPr>
            <w:r>
              <w:rPr>
                <w:color w:val="000000"/>
                <w:sz w:val="24"/>
              </w:rPr>
              <w:t>351,144</w:t>
            </w:r>
          </w:p>
        </w:tc>
        <w:tc>
          <w:tcPr>
            <w:tcW w:w="1944" w:type="dxa"/>
            <w:vAlign w:val="center"/>
          </w:tcPr>
          <w:p w:rsidR="00D22BB8" w:rsidRDefault="006A58CB">
            <w:pPr>
              <w:jc w:val="right"/>
            </w:pPr>
            <w:r>
              <w:rPr>
                <w:color w:val="000000"/>
                <w:sz w:val="24"/>
              </w:rPr>
              <w:t>29,752,431.12</w:t>
            </w:r>
          </w:p>
        </w:tc>
        <w:tc>
          <w:tcPr>
            <w:tcW w:w="1705" w:type="dxa"/>
            <w:vAlign w:val="center"/>
          </w:tcPr>
          <w:p w:rsidR="00D22BB8" w:rsidRDefault="006A58CB">
            <w:pPr>
              <w:jc w:val="right"/>
            </w:pPr>
            <w:r>
              <w:rPr>
                <w:color w:val="000000"/>
                <w:sz w:val="24"/>
              </w:rPr>
              <w:t>0.76</w:t>
            </w:r>
          </w:p>
        </w:tc>
      </w:tr>
      <w:tr w:rsidR="00D22BB8">
        <w:tc>
          <w:tcPr>
            <w:tcW w:w="862" w:type="dxa"/>
            <w:vAlign w:val="center"/>
          </w:tcPr>
          <w:p w:rsidR="00D22BB8" w:rsidRDefault="006A58CB">
            <w:pPr>
              <w:jc w:val="center"/>
            </w:pPr>
            <w:r>
              <w:rPr>
                <w:color w:val="000000"/>
                <w:sz w:val="24"/>
              </w:rPr>
              <w:t>46</w:t>
            </w:r>
          </w:p>
        </w:tc>
        <w:tc>
          <w:tcPr>
            <w:tcW w:w="1346" w:type="dxa"/>
            <w:vAlign w:val="center"/>
          </w:tcPr>
          <w:p w:rsidR="00D22BB8" w:rsidRDefault="006A58CB">
            <w:pPr>
              <w:jc w:val="center"/>
            </w:pPr>
            <w:r>
              <w:rPr>
                <w:color w:val="000000"/>
                <w:sz w:val="24"/>
              </w:rPr>
              <w:t>600276</w:t>
            </w:r>
          </w:p>
        </w:tc>
        <w:tc>
          <w:tcPr>
            <w:tcW w:w="1795" w:type="dxa"/>
            <w:vAlign w:val="center"/>
          </w:tcPr>
          <w:p w:rsidR="00D22BB8" w:rsidRDefault="006A58CB">
            <w:pPr>
              <w:jc w:val="center"/>
            </w:pPr>
            <w:r>
              <w:rPr>
                <w:color w:val="000000"/>
                <w:sz w:val="24"/>
              </w:rPr>
              <w:t>恒瑞医药</w:t>
            </w:r>
          </w:p>
        </w:tc>
        <w:tc>
          <w:tcPr>
            <w:tcW w:w="1346" w:type="dxa"/>
            <w:vAlign w:val="center"/>
          </w:tcPr>
          <w:p w:rsidR="00D22BB8" w:rsidRDefault="006A58CB">
            <w:pPr>
              <w:jc w:val="right"/>
            </w:pPr>
            <w:r>
              <w:rPr>
                <w:color w:val="000000"/>
                <w:sz w:val="24"/>
              </w:rPr>
              <w:t>659,830</w:t>
            </w:r>
          </w:p>
        </w:tc>
        <w:tc>
          <w:tcPr>
            <w:tcW w:w="1944" w:type="dxa"/>
            <w:vAlign w:val="center"/>
          </w:tcPr>
          <w:p w:rsidR="00D22BB8" w:rsidRDefault="006A58CB">
            <w:pPr>
              <w:jc w:val="right"/>
            </w:pPr>
            <w:r>
              <w:rPr>
                <w:color w:val="000000"/>
                <w:sz w:val="24"/>
              </w:rPr>
              <w:t>29,388,828.20</w:t>
            </w:r>
          </w:p>
        </w:tc>
        <w:tc>
          <w:tcPr>
            <w:tcW w:w="1705" w:type="dxa"/>
            <w:vAlign w:val="center"/>
          </w:tcPr>
          <w:p w:rsidR="00D22BB8" w:rsidRDefault="006A58CB">
            <w:pPr>
              <w:jc w:val="right"/>
            </w:pPr>
            <w:r>
              <w:rPr>
                <w:color w:val="000000"/>
                <w:sz w:val="24"/>
              </w:rPr>
              <w:t>0.75</w:t>
            </w:r>
          </w:p>
        </w:tc>
      </w:tr>
      <w:tr w:rsidR="00D22BB8">
        <w:tc>
          <w:tcPr>
            <w:tcW w:w="862" w:type="dxa"/>
            <w:vAlign w:val="center"/>
          </w:tcPr>
          <w:p w:rsidR="00D22BB8" w:rsidRDefault="006A58CB">
            <w:pPr>
              <w:jc w:val="center"/>
            </w:pPr>
            <w:r>
              <w:rPr>
                <w:color w:val="000000"/>
                <w:sz w:val="24"/>
              </w:rPr>
              <w:t>47</w:t>
            </w:r>
          </w:p>
        </w:tc>
        <w:tc>
          <w:tcPr>
            <w:tcW w:w="1346" w:type="dxa"/>
            <w:vAlign w:val="center"/>
          </w:tcPr>
          <w:p w:rsidR="00D22BB8" w:rsidRDefault="006A58CB">
            <w:pPr>
              <w:jc w:val="center"/>
            </w:pPr>
            <w:r>
              <w:rPr>
                <w:color w:val="000000"/>
                <w:sz w:val="24"/>
              </w:rPr>
              <w:t>000681</w:t>
            </w:r>
          </w:p>
        </w:tc>
        <w:tc>
          <w:tcPr>
            <w:tcW w:w="1795" w:type="dxa"/>
            <w:vAlign w:val="center"/>
          </w:tcPr>
          <w:p w:rsidR="00D22BB8" w:rsidRDefault="006A58CB">
            <w:pPr>
              <w:jc w:val="center"/>
            </w:pPr>
            <w:r>
              <w:rPr>
                <w:color w:val="000000"/>
                <w:sz w:val="24"/>
              </w:rPr>
              <w:t>视觉中国</w:t>
            </w:r>
          </w:p>
        </w:tc>
        <w:tc>
          <w:tcPr>
            <w:tcW w:w="1346" w:type="dxa"/>
            <w:vAlign w:val="center"/>
          </w:tcPr>
          <w:p w:rsidR="00D22BB8" w:rsidRDefault="006A58CB">
            <w:pPr>
              <w:jc w:val="right"/>
            </w:pPr>
            <w:r>
              <w:rPr>
                <w:color w:val="000000"/>
                <w:sz w:val="24"/>
              </w:rPr>
              <w:t>695,089</w:t>
            </w:r>
          </w:p>
        </w:tc>
        <w:tc>
          <w:tcPr>
            <w:tcW w:w="1944" w:type="dxa"/>
            <w:vAlign w:val="center"/>
          </w:tcPr>
          <w:p w:rsidR="00D22BB8" w:rsidRDefault="006A58CB">
            <w:pPr>
              <w:jc w:val="right"/>
            </w:pPr>
            <w:r>
              <w:rPr>
                <w:color w:val="000000"/>
                <w:sz w:val="24"/>
              </w:rPr>
              <w:t>28,540,354.34</w:t>
            </w:r>
          </w:p>
        </w:tc>
        <w:tc>
          <w:tcPr>
            <w:tcW w:w="1705" w:type="dxa"/>
            <w:vAlign w:val="center"/>
          </w:tcPr>
          <w:p w:rsidR="00D22BB8" w:rsidRDefault="006A58CB">
            <w:pPr>
              <w:jc w:val="right"/>
            </w:pPr>
            <w:r>
              <w:rPr>
                <w:color w:val="000000"/>
                <w:sz w:val="24"/>
              </w:rPr>
              <w:t>0.73</w:t>
            </w:r>
          </w:p>
        </w:tc>
      </w:tr>
      <w:tr w:rsidR="00D22BB8">
        <w:tc>
          <w:tcPr>
            <w:tcW w:w="862" w:type="dxa"/>
            <w:vAlign w:val="center"/>
          </w:tcPr>
          <w:p w:rsidR="00D22BB8" w:rsidRDefault="006A58CB">
            <w:pPr>
              <w:jc w:val="center"/>
            </w:pPr>
            <w:r>
              <w:rPr>
                <w:color w:val="000000"/>
                <w:sz w:val="24"/>
              </w:rPr>
              <w:t>48</w:t>
            </w:r>
          </w:p>
        </w:tc>
        <w:tc>
          <w:tcPr>
            <w:tcW w:w="1346" w:type="dxa"/>
            <w:vAlign w:val="center"/>
          </w:tcPr>
          <w:p w:rsidR="00D22BB8" w:rsidRDefault="006A58CB">
            <w:pPr>
              <w:jc w:val="center"/>
            </w:pPr>
            <w:r>
              <w:rPr>
                <w:color w:val="000000"/>
                <w:sz w:val="24"/>
              </w:rPr>
              <w:t>000089</w:t>
            </w:r>
          </w:p>
        </w:tc>
        <w:tc>
          <w:tcPr>
            <w:tcW w:w="1795" w:type="dxa"/>
            <w:vAlign w:val="center"/>
          </w:tcPr>
          <w:p w:rsidR="00D22BB8" w:rsidRDefault="006A58CB">
            <w:pPr>
              <w:jc w:val="center"/>
            </w:pPr>
            <w:r>
              <w:rPr>
                <w:color w:val="000000"/>
                <w:sz w:val="24"/>
              </w:rPr>
              <w:t>深圳机场</w:t>
            </w:r>
          </w:p>
        </w:tc>
        <w:tc>
          <w:tcPr>
            <w:tcW w:w="1346" w:type="dxa"/>
            <w:vAlign w:val="center"/>
          </w:tcPr>
          <w:p w:rsidR="00D22BB8" w:rsidRDefault="006A58CB">
            <w:pPr>
              <w:jc w:val="right"/>
            </w:pPr>
            <w:r>
              <w:rPr>
                <w:color w:val="000000"/>
                <w:sz w:val="24"/>
              </w:rPr>
              <w:t>2,500,000</w:t>
            </w:r>
          </w:p>
        </w:tc>
        <w:tc>
          <w:tcPr>
            <w:tcW w:w="1944" w:type="dxa"/>
            <w:vAlign w:val="center"/>
          </w:tcPr>
          <w:p w:rsidR="00D22BB8" w:rsidRDefault="006A58CB">
            <w:pPr>
              <w:jc w:val="right"/>
            </w:pPr>
            <w:r>
              <w:rPr>
                <w:color w:val="000000"/>
                <w:sz w:val="24"/>
              </w:rPr>
              <w:t>28,200,000.00</w:t>
            </w:r>
          </w:p>
        </w:tc>
        <w:tc>
          <w:tcPr>
            <w:tcW w:w="1705" w:type="dxa"/>
            <w:vAlign w:val="center"/>
          </w:tcPr>
          <w:p w:rsidR="00D22BB8" w:rsidRDefault="006A58CB">
            <w:pPr>
              <w:jc w:val="right"/>
            </w:pPr>
            <w:r>
              <w:rPr>
                <w:color w:val="000000"/>
                <w:sz w:val="24"/>
              </w:rPr>
              <w:t>0.72</w:t>
            </w:r>
          </w:p>
        </w:tc>
      </w:tr>
      <w:tr w:rsidR="00D22BB8">
        <w:tc>
          <w:tcPr>
            <w:tcW w:w="862" w:type="dxa"/>
            <w:vAlign w:val="center"/>
          </w:tcPr>
          <w:p w:rsidR="00D22BB8" w:rsidRDefault="006A58CB">
            <w:pPr>
              <w:jc w:val="center"/>
            </w:pPr>
            <w:r>
              <w:rPr>
                <w:color w:val="000000"/>
                <w:sz w:val="24"/>
              </w:rPr>
              <w:t>49</w:t>
            </w:r>
          </w:p>
        </w:tc>
        <w:tc>
          <w:tcPr>
            <w:tcW w:w="1346" w:type="dxa"/>
            <w:vAlign w:val="center"/>
          </w:tcPr>
          <w:p w:rsidR="00D22BB8" w:rsidRDefault="006A58CB">
            <w:pPr>
              <w:jc w:val="center"/>
            </w:pPr>
            <w:r>
              <w:rPr>
                <w:color w:val="000000"/>
                <w:sz w:val="24"/>
              </w:rPr>
              <w:t>600079</w:t>
            </w:r>
          </w:p>
        </w:tc>
        <w:tc>
          <w:tcPr>
            <w:tcW w:w="1795" w:type="dxa"/>
            <w:vAlign w:val="center"/>
          </w:tcPr>
          <w:p w:rsidR="00D22BB8" w:rsidRDefault="006A58CB">
            <w:pPr>
              <w:jc w:val="center"/>
            </w:pPr>
            <w:r>
              <w:rPr>
                <w:color w:val="000000"/>
                <w:sz w:val="24"/>
              </w:rPr>
              <w:t>人福医药</w:t>
            </w:r>
          </w:p>
        </w:tc>
        <w:tc>
          <w:tcPr>
            <w:tcW w:w="1346" w:type="dxa"/>
            <w:vAlign w:val="center"/>
          </w:tcPr>
          <w:p w:rsidR="00D22BB8" w:rsidRDefault="006A58CB">
            <w:pPr>
              <w:jc w:val="right"/>
            </w:pPr>
            <w:r>
              <w:rPr>
                <w:color w:val="000000"/>
                <w:sz w:val="24"/>
              </w:rPr>
              <w:t>756,059</w:t>
            </w:r>
          </w:p>
        </w:tc>
        <w:tc>
          <w:tcPr>
            <w:tcW w:w="1944" w:type="dxa"/>
            <w:vAlign w:val="center"/>
          </w:tcPr>
          <w:p w:rsidR="00D22BB8" w:rsidRDefault="006A58CB">
            <w:pPr>
              <w:jc w:val="right"/>
            </w:pPr>
            <w:r>
              <w:rPr>
                <w:color w:val="000000"/>
                <w:sz w:val="24"/>
              </w:rPr>
              <w:t>28,011,985.95</w:t>
            </w:r>
          </w:p>
        </w:tc>
        <w:tc>
          <w:tcPr>
            <w:tcW w:w="1705" w:type="dxa"/>
            <w:vAlign w:val="center"/>
          </w:tcPr>
          <w:p w:rsidR="00D22BB8" w:rsidRDefault="006A58CB">
            <w:pPr>
              <w:jc w:val="right"/>
            </w:pPr>
            <w:r>
              <w:rPr>
                <w:color w:val="000000"/>
                <w:sz w:val="24"/>
              </w:rPr>
              <w:t>0.71</w:t>
            </w:r>
          </w:p>
        </w:tc>
      </w:tr>
      <w:tr w:rsidR="00D22BB8">
        <w:tc>
          <w:tcPr>
            <w:tcW w:w="862" w:type="dxa"/>
            <w:vAlign w:val="center"/>
          </w:tcPr>
          <w:p w:rsidR="00D22BB8" w:rsidRDefault="006A58CB">
            <w:pPr>
              <w:jc w:val="center"/>
            </w:pPr>
            <w:r>
              <w:rPr>
                <w:color w:val="000000"/>
                <w:sz w:val="24"/>
              </w:rPr>
              <w:t>50</w:t>
            </w:r>
          </w:p>
        </w:tc>
        <w:tc>
          <w:tcPr>
            <w:tcW w:w="1346" w:type="dxa"/>
            <w:vAlign w:val="center"/>
          </w:tcPr>
          <w:p w:rsidR="00D22BB8" w:rsidRDefault="006A58CB">
            <w:pPr>
              <w:jc w:val="center"/>
            </w:pPr>
            <w:r>
              <w:rPr>
                <w:color w:val="000000"/>
                <w:sz w:val="24"/>
              </w:rPr>
              <w:t>002037</w:t>
            </w:r>
          </w:p>
        </w:tc>
        <w:tc>
          <w:tcPr>
            <w:tcW w:w="1795" w:type="dxa"/>
            <w:vAlign w:val="center"/>
          </w:tcPr>
          <w:p w:rsidR="00D22BB8" w:rsidRDefault="006A58CB">
            <w:pPr>
              <w:jc w:val="center"/>
            </w:pPr>
            <w:r>
              <w:rPr>
                <w:color w:val="000000"/>
                <w:sz w:val="24"/>
              </w:rPr>
              <w:t>久联发展</w:t>
            </w:r>
          </w:p>
        </w:tc>
        <w:tc>
          <w:tcPr>
            <w:tcW w:w="1346" w:type="dxa"/>
            <w:vAlign w:val="center"/>
          </w:tcPr>
          <w:p w:rsidR="00D22BB8" w:rsidRDefault="006A58CB">
            <w:pPr>
              <w:jc w:val="right"/>
            </w:pPr>
            <w:r>
              <w:rPr>
                <w:color w:val="000000"/>
                <w:sz w:val="24"/>
              </w:rPr>
              <w:t>829,136</w:t>
            </w:r>
          </w:p>
        </w:tc>
        <w:tc>
          <w:tcPr>
            <w:tcW w:w="1944" w:type="dxa"/>
            <w:vAlign w:val="center"/>
          </w:tcPr>
          <w:p w:rsidR="00D22BB8" w:rsidRDefault="006A58CB">
            <w:pPr>
              <w:jc w:val="right"/>
            </w:pPr>
            <w:r>
              <w:rPr>
                <w:color w:val="000000"/>
                <w:sz w:val="24"/>
              </w:rPr>
              <w:t>27,908,717.76</w:t>
            </w:r>
          </w:p>
        </w:tc>
        <w:tc>
          <w:tcPr>
            <w:tcW w:w="1705" w:type="dxa"/>
            <w:vAlign w:val="center"/>
          </w:tcPr>
          <w:p w:rsidR="00D22BB8" w:rsidRDefault="006A58CB">
            <w:pPr>
              <w:jc w:val="right"/>
            </w:pPr>
            <w:r>
              <w:rPr>
                <w:color w:val="000000"/>
                <w:sz w:val="24"/>
              </w:rPr>
              <w:t>0.71</w:t>
            </w:r>
          </w:p>
        </w:tc>
      </w:tr>
      <w:tr w:rsidR="00D22BB8">
        <w:tc>
          <w:tcPr>
            <w:tcW w:w="862" w:type="dxa"/>
            <w:vAlign w:val="center"/>
          </w:tcPr>
          <w:p w:rsidR="00D22BB8" w:rsidRDefault="006A58CB">
            <w:pPr>
              <w:jc w:val="center"/>
            </w:pPr>
            <w:r>
              <w:rPr>
                <w:color w:val="000000"/>
                <w:sz w:val="24"/>
              </w:rPr>
              <w:t>51</w:t>
            </w:r>
          </w:p>
        </w:tc>
        <w:tc>
          <w:tcPr>
            <w:tcW w:w="1346" w:type="dxa"/>
            <w:vAlign w:val="center"/>
          </w:tcPr>
          <w:p w:rsidR="00D22BB8" w:rsidRDefault="006A58CB">
            <w:pPr>
              <w:jc w:val="center"/>
            </w:pPr>
            <w:r>
              <w:rPr>
                <w:color w:val="000000"/>
                <w:sz w:val="24"/>
              </w:rPr>
              <w:t>601888</w:t>
            </w:r>
          </w:p>
        </w:tc>
        <w:tc>
          <w:tcPr>
            <w:tcW w:w="1795" w:type="dxa"/>
            <w:vAlign w:val="center"/>
          </w:tcPr>
          <w:p w:rsidR="00D22BB8" w:rsidRDefault="006A58CB">
            <w:pPr>
              <w:jc w:val="center"/>
            </w:pPr>
            <w:r>
              <w:rPr>
                <w:color w:val="000000"/>
                <w:sz w:val="24"/>
              </w:rPr>
              <w:t>中国国旅</w:t>
            </w:r>
          </w:p>
        </w:tc>
        <w:tc>
          <w:tcPr>
            <w:tcW w:w="1346" w:type="dxa"/>
            <w:vAlign w:val="center"/>
          </w:tcPr>
          <w:p w:rsidR="00D22BB8" w:rsidRDefault="006A58CB">
            <w:pPr>
              <w:jc w:val="right"/>
            </w:pPr>
            <w:r>
              <w:rPr>
                <w:color w:val="000000"/>
                <w:sz w:val="24"/>
              </w:rPr>
              <w:t>420,590</w:t>
            </w:r>
          </w:p>
        </w:tc>
        <w:tc>
          <w:tcPr>
            <w:tcW w:w="1944" w:type="dxa"/>
            <w:vAlign w:val="center"/>
          </w:tcPr>
          <w:p w:rsidR="00D22BB8" w:rsidRDefault="006A58CB">
            <w:pPr>
              <w:jc w:val="right"/>
            </w:pPr>
            <w:r>
              <w:rPr>
                <w:color w:val="000000"/>
                <w:sz w:val="24"/>
              </w:rPr>
              <w:t>27,885,117.00</w:t>
            </w:r>
          </w:p>
        </w:tc>
        <w:tc>
          <w:tcPr>
            <w:tcW w:w="1705" w:type="dxa"/>
            <w:vAlign w:val="center"/>
          </w:tcPr>
          <w:p w:rsidR="00D22BB8" w:rsidRDefault="006A58CB">
            <w:pPr>
              <w:jc w:val="right"/>
            </w:pPr>
            <w:r>
              <w:rPr>
                <w:color w:val="000000"/>
                <w:sz w:val="24"/>
              </w:rPr>
              <w:t>0.71</w:t>
            </w:r>
          </w:p>
        </w:tc>
      </w:tr>
      <w:tr w:rsidR="00D22BB8">
        <w:tc>
          <w:tcPr>
            <w:tcW w:w="862" w:type="dxa"/>
            <w:vAlign w:val="center"/>
          </w:tcPr>
          <w:p w:rsidR="00D22BB8" w:rsidRDefault="006A58CB">
            <w:pPr>
              <w:jc w:val="center"/>
            </w:pPr>
            <w:r>
              <w:rPr>
                <w:color w:val="000000"/>
                <w:sz w:val="24"/>
              </w:rPr>
              <w:t>52</w:t>
            </w:r>
          </w:p>
        </w:tc>
        <w:tc>
          <w:tcPr>
            <w:tcW w:w="1346" w:type="dxa"/>
            <w:vAlign w:val="center"/>
          </w:tcPr>
          <w:p w:rsidR="00D22BB8" w:rsidRDefault="006A58CB">
            <w:pPr>
              <w:jc w:val="center"/>
            </w:pPr>
            <w:r>
              <w:rPr>
                <w:color w:val="000000"/>
                <w:sz w:val="24"/>
              </w:rPr>
              <w:t>002124</w:t>
            </w:r>
          </w:p>
        </w:tc>
        <w:tc>
          <w:tcPr>
            <w:tcW w:w="1795" w:type="dxa"/>
            <w:vAlign w:val="center"/>
          </w:tcPr>
          <w:p w:rsidR="00D22BB8" w:rsidRDefault="006A58CB">
            <w:pPr>
              <w:jc w:val="center"/>
            </w:pPr>
            <w:r>
              <w:rPr>
                <w:color w:val="000000"/>
                <w:sz w:val="24"/>
              </w:rPr>
              <w:t>天邦股份</w:t>
            </w:r>
          </w:p>
        </w:tc>
        <w:tc>
          <w:tcPr>
            <w:tcW w:w="1346" w:type="dxa"/>
            <w:vAlign w:val="center"/>
          </w:tcPr>
          <w:p w:rsidR="00D22BB8" w:rsidRDefault="006A58CB">
            <w:pPr>
              <w:jc w:val="right"/>
            </w:pPr>
            <w:r>
              <w:rPr>
                <w:color w:val="000000"/>
                <w:sz w:val="24"/>
              </w:rPr>
              <w:t>1,343,400</w:t>
            </w:r>
          </w:p>
        </w:tc>
        <w:tc>
          <w:tcPr>
            <w:tcW w:w="1944" w:type="dxa"/>
            <w:vAlign w:val="center"/>
          </w:tcPr>
          <w:p w:rsidR="00D22BB8" w:rsidRDefault="006A58CB">
            <w:pPr>
              <w:jc w:val="right"/>
            </w:pPr>
            <w:r>
              <w:rPr>
                <w:color w:val="000000"/>
                <w:sz w:val="24"/>
              </w:rPr>
              <w:t>27,136,680.00</w:t>
            </w:r>
          </w:p>
        </w:tc>
        <w:tc>
          <w:tcPr>
            <w:tcW w:w="1705" w:type="dxa"/>
            <w:vAlign w:val="center"/>
          </w:tcPr>
          <w:p w:rsidR="00D22BB8" w:rsidRDefault="006A58CB">
            <w:pPr>
              <w:jc w:val="right"/>
            </w:pPr>
            <w:r>
              <w:rPr>
                <w:color w:val="000000"/>
                <w:sz w:val="24"/>
              </w:rPr>
              <w:t>0.69</w:t>
            </w:r>
          </w:p>
        </w:tc>
      </w:tr>
      <w:tr w:rsidR="00D22BB8">
        <w:tc>
          <w:tcPr>
            <w:tcW w:w="862" w:type="dxa"/>
            <w:vAlign w:val="center"/>
          </w:tcPr>
          <w:p w:rsidR="00D22BB8" w:rsidRDefault="006A58CB">
            <w:pPr>
              <w:jc w:val="center"/>
            </w:pPr>
            <w:r>
              <w:rPr>
                <w:color w:val="000000"/>
                <w:sz w:val="24"/>
              </w:rPr>
              <w:t>53</w:t>
            </w:r>
          </w:p>
        </w:tc>
        <w:tc>
          <w:tcPr>
            <w:tcW w:w="1346" w:type="dxa"/>
            <w:vAlign w:val="center"/>
          </w:tcPr>
          <w:p w:rsidR="00D22BB8" w:rsidRDefault="006A58CB">
            <w:pPr>
              <w:jc w:val="center"/>
            </w:pPr>
            <w:r>
              <w:rPr>
                <w:color w:val="000000"/>
                <w:sz w:val="24"/>
              </w:rPr>
              <w:t>600979</w:t>
            </w:r>
          </w:p>
        </w:tc>
        <w:tc>
          <w:tcPr>
            <w:tcW w:w="1795" w:type="dxa"/>
            <w:vAlign w:val="center"/>
          </w:tcPr>
          <w:p w:rsidR="00D22BB8" w:rsidRDefault="006A58CB">
            <w:pPr>
              <w:jc w:val="center"/>
            </w:pPr>
            <w:r>
              <w:rPr>
                <w:color w:val="000000"/>
                <w:sz w:val="24"/>
              </w:rPr>
              <w:t>广安爱众</w:t>
            </w:r>
          </w:p>
        </w:tc>
        <w:tc>
          <w:tcPr>
            <w:tcW w:w="1346" w:type="dxa"/>
            <w:vAlign w:val="center"/>
          </w:tcPr>
          <w:p w:rsidR="00D22BB8" w:rsidRDefault="006A58CB">
            <w:pPr>
              <w:jc w:val="right"/>
            </w:pPr>
            <w:r>
              <w:rPr>
                <w:color w:val="000000"/>
                <w:sz w:val="24"/>
              </w:rPr>
              <w:t>2,800,000</w:t>
            </w:r>
          </w:p>
        </w:tc>
        <w:tc>
          <w:tcPr>
            <w:tcW w:w="1944" w:type="dxa"/>
            <w:vAlign w:val="center"/>
          </w:tcPr>
          <w:p w:rsidR="00D22BB8" w:rsidRDefault="006A58CB">
            <w:pPr>
              <w:jc w:val="right"/>
            </w:pPr>
            <w:r>
              <w:rPr>
                <w:color w:val="000000"/>
                <w:sz w:val="24"/>
              </w:rPr>
              <w:t>25,088,000.00</w:t>
            </w:r>
          </w:p>
        </w:tc>
        <w:tc>
          <w:tcPr>
            <w:tcW w:w="1705" w:type="dxa"/>
            <w:vAlign w:val="center"/>
          </w:tcPr>
          <w:p w:rsidR="00D22BB8" w:rsidRDefault="006A58CB">
            <w:pPr>
              <w:jc w:val="right"/>
            </w:pPr>
            <w:r>
              <w:rPr>
                <w:color w:val="000000"/>
                <w:sz w:val="24"/>
              </w:rPr>
              <w:t>0.64</w:t>
            </w:r>
          </w:p>
        </w:tc>
      </w:tr>
      <w:tr w:rsidR="00D22BB8">
        <w:tc>
          <w:tcPr>
            <w:tcW w:w="862" w:type="dxa"/>
            <w:vAlign w:val="center"/>
          </w:tcPr>
          <w:p w:rsidR="00D22BB8" w:rsidRDefault="006A58CB">
            <w:pPr>
              <w:jc w:val="center"/>
            </w:pPr>
            <w:r>
              <w:rPr>
                <w:color w:val="000000"/>
                <w:sz w:val="24"/>
              </w:rPr>
              <w:t>54</w:t>
            </w:r>
          </w:p>
        </w:tc>
        <w:tc>
          <w:tcPr>
            <w:tcW w:w="1346" w:type="dxa"/>
            <w:vAlign w:val="center"/>
          </w:tcPr>
          <w:p w:rsidR="00D22BB8" w:rsidRDefault="006A58CB">
            <w:pPr>
              <w:jc w:val="center"/>
            </w:pPr>
            <w:r>
              <w:rPr>
                <w:color w:val="000000"/>
                <w:sz w:val="24"/>
              </w:rPr>
              <w:t>300232</w:t>
            </w:r>
          </w:p>
        </w:tc>
        <w:tc>
          <w:tcPr>
            <w:tcW w:w="1795" w:type="dxa"/>
            <w:vAlign w:val="center"/>
          </w:tcPr>
          <w:p w:rsidR="00D22BB8" w:rsidRDefault="006A58CB">
            <w:pPr>
              <w:jc w:val="center"/>
            </w:pPr>
            <w:r>
              <w:rPr>
                <w:color w:val="000000"/>
                <w:sz w:val="24"/>
              </w:rPr>
              <w:t>洲明科技</w:t>
            </w:r>
          </w:p>
        </w:tc>
        <w:tc>
          <w:tcPr>
            <w:tcW w:w="1346" w:type="dxa"/>
            <w:vAlign w:val="center"/>
          </w:tcPr>
          <w:p w:rsidR="00D22BB8" w:rsidRDefault="006A58CB">
            <w:pPr>
              <w:jc w:val="right"/>
            </w:pPr>
            <w:r>
              <w:rPr>
                <w:color w:val="000000"/>
                <w:sz w:val="24"/>
              </w:rPr>
              <w:t>889,799</w:t>
            </w:r>
          </w:p>
        </w:tc>
        <w:tc>
          <w:tcPr>
            <w:tcW w:w="1944" w:type="dxa"/>
            <w:vAlign w:val="center"/>
          </w:tcPr>
          <w:p w:rsidR="00D22BB8" w:rsidRDefault="006A58CB">
            <w:pPr>
              <w:jc w:val="right"/>
            </w:pPr>
            <w:r>
              <w:rPr>
                <w:color w:val="000000"/>
                <w:sz w:val="24"/>
              </w:rPr>
              <w:t>24,647,432.30</w:t>
            </w:r>
          </w:p>
        </w:tc>
        <w:tc>
          <w:tcPr>
            <w:tcW w:w="1705" w:type="dxa"/>
            <w:vAlign w:val="center"/>
          </w:tcPr>
          <w:p w:rsidR="00D22BB8" w:rsidRDefault="006A58CB">
            <w:pPr>
              <w:jc w:val="right"/>
            </w:pPr>
            <w:r>
              <w:rPr>
                <w:color w:val="000000"/>
                <w:sz w:val="24"/>
              </w:rPr>
              <w:t>0.63</w:t>
            </w:r>
          </w:p>
        </w:tc>
      </w:tr>
      <w:tr w:rsidR="00D22BB8">
        <w:tc>
          <w:tcPr>
            <w:tcW w:w="862" w:type="dxa"/>
            <w:vAlign w:val="center"/>
          </w:tcPr>
          <w:p w:rsidR="00D22BB8" w:rsidRDefault="006A58CB">
            <w:pPr>
              <w:jc w:val="center"/>
            </w:pPr>
            <w:r>
              <w:rPr>
                <w:color w:val="000000"/>
                <w:sz w:val="24"/>
              </w:rPr>
              <w:t>55</w:t>
            </w:r>
          </w:p>
        </w:tc>
        <w:tc>
          <w:tcPr>
            <w:tcW w:w="1346" w:type="dxa"/>
            <w:vAlign w:val="center"/>
          </w:tcPr>
          <w:p w:rsidR="00D22BB8" w:rsidRDefault="006A58CB">
            <w:pPr>
              <w:jc w:val="center"/>
            </w:pPr>
            <w:r>
              <w:rPr>
                <w:color w:val="000000"/>
                <w:sz w:val="24"/>
              </w:rPr>
              <w:t>600366</w:t>
            </w:r>
          </w:p>
        </w:tc>
        <w:tc>
          <w:tcPr>
            <w:tcW w:w="1795" w:type="dxa"/>
            <w:vAlign w:val="center"/>
          </w:tcPr>
          <w:p w:rsidR="00D22BB8" w:rsidRDefault="006A58CB">
            <w:pPr>
              <w:jc w:val="center"/>
            </w:pPr>
            <w:r>
              <w:rPr>
                <w:color w:val="000000"/>
                <w:sz w:val="24"/>
              </w:rPr>
              <w:t>宁波韵升</w:t>
            </w:r>
          </w:p>
        </w:tc>
        <w:tc>
          <w:tcPr>
            <w:tcW w:w="1346" w:type="dxa"/>
            <w:vAlign w:val="center"/>
          </w:tcPr>
          <w:p w:rsidR="00D22BB8" w:rsidRDefault="006A58CB">
            <w:pPr>
              <w:jc w:val="right"/>
            </w:pPr>
            <w:r>
              <w:rPr>
                <w:color w:val="000000"/>
                <w:sz w:val="24"/>
              </w:rPr>
              <w:t>700,000</w:t>
            </w:r>
          </w:p>
        </w:tc>
        <w:tc>
          <w:tcPr>
            <w:tcW w:w="1944" w:type="dxa"/>
            <w:vAlign w:val="center"/>
          </w:tcPr>
          <w:p w:rsidR="00D22BB8" w:rsidRDefault="006A58CB">
            <w:pPr>
              <w:jc w:val="right"/>
            </w:pPr>
            <w:r>
              <w:rPr>
                <w:color w:val="000000"/>
                <w:sz w:val="24"/>
              </w:rPr>
              <w:t>24,563,000.00</w:t>
            </w:r>
          </w:p>
        </w:tc>
        <w:tc>
          <w:tcPr>
            <w:tcW w:w="1705" w:type="dxa"/>
            <w:vAlign w:val="center"/>
          </w:tcPr>
          <w:p w:rsidR="00D22BB8" w:rsidRDefault="006A58CB">
            <w:pPr>
              <w:jc w:val="right"/>
            </w:pPr>
            <w:r>
              <w:rPr>
                <w:color w:val="000000"/>
                <w:sz w:val="24"/>
              </w:rPr>
              <w:t>0.63</w:t>
            </w:r>
          </w:p>
        </w:tc>
      </w:tr>
      <w:tr w:rsidR="00D22BB8">
        <w:tc>
          <w:tcPr>
            <w:tcW w:w="862" w:type="dxa"/>
            <w:vAlign w:val="center"/>
          </w:tcPr>
          <w:p w:rsidR="00D22BB8" w:rsidRDefault="006A58CB">
            <w:pPr>
              <w:jc w:val="center"/>
            </w:pPr>
            <w:r>
              <w:rPr>
                <w:color w:val="000000"/>
                <w:sz w:val="24"/>
              </w:rPr>
              <w:t>56</w:t>
            </w:r>
          </w:p>
        </w:tc>
        <w:tc>
          <w:tcPr>
            <w:tcW w:w="1346" w:type="dxa"/>
            <w:vAlign w:val="center"/>
          </w:tcPr>
          <w:p w:rsidR="00D22BB8" w:rsidRDefault="006A58CB">
            <w:pPr>
              <w:jc w:val="center"/>
            </w:pPr>
            <w:r>
              <w:rPr>
                <w:color w:val="000000"/>
                <w:sz w:val="24"/>
              </w:rPr>
              <w:t>002268</w:t>
            </w:r>
          </w:p>
        </w:tc>
        <w:tc>
          <w:tcPr>
            <w:tcW w:w="1795" w:type="dxa"/>
            <w:vAlign w:val="center"/>
          </w:tcPr>
          <w:p w:rsidR="00D22BB8" w:rsidRDefault="006A58CB">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D22BB8" w:rsidRDefault="006A58CB">
            <w:pPr>
              <w:jc w:val="right"/>
            </w:pPr>
            <w:r>
              <w:rPr>
                <w:color w:val="000000"/>
                <w:sz w:val="24"/>
              </w:rPr>
              <w:t>299,954</w:t>
            </w:r>
          </w:p>
        </w:tc>
        <w:tc>
          <w:tcPr>
            <w:tcW w:w="1944" w:type="dxa"/>
            <w:vAlign w:val="center"/>
          </w:tcPr>
          <w:p w:rsidR="00D22BB8" w:rsidRDefault="006A58CB">
            <w:pPr>
              <w:jc w:val="right"/>
            </w:pPr>
            <w:r>
              <w:rPr>
                <w:color w:val="000000"/>
                <w:sz w:val="24"/>
              </w:rPr>
              <w:t>24,038,313.56</w:t>
            </w:r>
          </w:p>
        </w:tc>
        <w:tc>
          <w:tcPr>
            <w:tcW w:w="1705" w:type="dxa"/>
            <w:vAlign w:val="center"/>
          </w:tcPr>
          <w:p w:rsidR="00D22BB8" w:rsidRDefault="006A58CB">
            <w:pPr>
              <w:jc w:val="right"/>
            </w:pPr>
            <w:r>
              <w:rPr>
                <w:color w:val="000000"/>
                <w:sz w:val="24"/>
              </w:rPr>
              <w:t>0.61</w:t>
            </w:r>
          </w:p>
        </w:tc>
      </w:tr>
      <w:tr w:rsidR="00D22BB8">
        <w:tc>
          <w:tcPr>
            <w:tcW w:w="862" w:type="dxa"/>
            <w:vAlign w:val="center"/>
          </w:tcPr>
          <w:p w:rsidR="00D22BB8" w:rsidRDefault="006A58CB">
            <w:pPr>
              <w:jc w:val="center"/>
            </w:pPr>
            <w:r>
              <w:rPr>
                <w:color w:val="000000"/>
                <w:sz w:val="24"/>
              </w:rPr>
              <w:t>57</w:t>
            </w:r>
          </w:p>
        </w:tc>
        <w:tc>
          <w:tcPr>
            <w:tcW w:w="1346" w:type="dxa"/>
            <w:vAlign w:val="center"/>
          </w:tcPr>
          <w:p w:rsidR="00D22BB8" w:rsidRDefault="006A58CB">
            <w:pPr>
              <w:jc w:val="center"/>
            </w:pPr>
            <w:r>
              <w:rPr>
                <w:color w:val="000000"/>
                <w:sz w:val="24"/>
              </w:rPr>
              <w:t>000793</w:t>
            </w:r>
          </w:p>
        </w:tc>
        <w:tc>
          <w:tcPr>
            <w:tcW w:w="1795" w:type="dxa"/>
            <w:vAlign w:val="center"/>
          </w:tcPr>
          <w:p w:rsidR="00D22BB8" w:rsidRDefault="006A58CB">
            <w:pPr>
              <w:jc w:val="center"/>
            </w:pPr>
            <w:r>
              <w:rPr>
                <w:color w:val="000000"/>
                <w:sz w:val="24"/>
              </w:rPr>
              <w:t>华闻传媒</w:t>
            </w:r>
          </w:p>
        </w:tc>
        <w:tc>
          <w:tcPr>
            <w:tcW w:w="1346" w:type="dxa"/>
            <w:vAlign w:val="center"/>
          </w:tcPr>
          <w:p w:rsidR="00D22BB8" w:rsidRDefault="006A58CB">
            <w:pPr>
              <w:jc w:val="right"/>
            </w:pPr>
            <w:r>
              <w:rPr>
                <w:color w:val="000000"/>
                <w:sz w:val="24"/>
              </w:rPr>
              <w:t>1,100,000</w:t>
            </w:r>
          </w:p>
        </w:tc>
        <w:tc>
          <w:tcPr>
            <w:tcW w:w="1944" w:type="dxa"/>
            <w:vAlign w:val="center"/>
          </w:tcPr>
          <w:p w:rsidR="00D22BB8" w:rsidRDefault="006A58CB">
            <w:pPr>
              <w:jc w:val="right"/>
            </w:pPr>
            <w:r>
              <w:rPr>
                <w:color w:val="000000"/>
                <w:sz w:val="24"/>
              </w:rPr>
              <w:t>22,825,000.00</w:t>
            </w:r>
          </w:p>
        </w:tc>
        <w:tc>
          <w:tcPr>
            <w:tcW w:w="1705" w:type="dxa"/>
            <w:vAlign w:val="center"/>
          </w:tcPr>
          <w:p w:rsidR="00D22BB8" w:rsidRDefault="006A58CB">
            <w:pPr>
              <w:jc w:val="right"/>
            </w:pPr>
            <w:r>
              <w:rPr>
                <w:color w:val="000000"/>
                <w:sz w:val="24"/>
              </w:rPr>
              <w:t>0.58</w:t>
            </w:r>
          </w:p>
        </w:tc>
      </w:tr>
      <w:tr w:rsidR="00D22BB8">
        <w:tc>
          <w:tcPr>
            <w:tcW w:w="862" w:type="dxa"/>
            <w:vAlign w:val="center"/>
          </w:tcPr>
          <w:p w:rsidR="00D22BB8" w:rsidRDefault="006A58CB">
            <w:pPr>
              <w:jc w:val="center"/>
            </w:pPr>
            <w:r>
              <w:rPr>
                <w:color w:val="000000"/>
                <w:sz w:val="24"/>
              </w:rPr>
              <w:t>58</w:t>
            </w:r>
          </w:p>
        </w:tc>
        <w:tc>
          <w:tcPr>
            <w:tcW w:w="1346" w:type="dxa"/>
            <w:vAlign w:val="center"/>
          </w:tcPr>
          <w:p w:rsidR="00D22BB8" w:rsidRDefault="006A58CB">
            <w:pPr>
              <w:jc w:val="center"/>
            </w:pPr>
            <w:r>
              <w:rPr>
                <w:color w:val="000000"/>
                <w:sz w:val="24"/>
              </w:rPr>
              <w:t>600418</w:t>
            </w:r>
          </w:p>
        </w:tc>
        <w:tc>
          <w:tcPr>
            <w:tcW w:w="1795" w:type="dxa"/>
            <w:vAlign w:val="center"/>
          </w:tcPr>
          <w:p w:rsidR="00D22BB8" w:rsidRDefault="006A58CB">
            <w:pPr>
              <w:jc w:val="center"/>
            </w:pPr>
            <w:r>
              <w:rPr>
                <w:color w:val="000000"/>
                <w:sz w:val="24"/>
              </w:rPr>
              <w:t>江淮汽车</w:t>
            </w:r>
          </w:p>
        </w:tc>
        <w:tc>
          <w:tcPr>
            <w:tcW w:w="1346" w:type="dxa"/>
            <w:vAlign w:val="center"/>
          </w:tcPr>
          <w:p w:rsidR="00D22BB8" w:rsidRDefault="006A58CB">
            <w:pPr>
              <w:jc w:val="right"/>
            </w:pPr>
            <w:r>
              <w:rPr>
                <w:color w:val="000000"/>
                <w:sz w:val="24"/>
              </w:rPr>
              <w:t>1,500,000</w:t>
            </w:r>
          </w:p>
        </w:tc>
        <w:tc>
          <w:tcPr>
            <w:tcW w:w="1944" w:type="dxa"/>
            <w:vAlign w:val="center"/>
          </w:tcPr>
          <w:p w:rsidR="00D22BB8" w:rsidRDefault="006A58CB">
            <w:pPr>
              <w:jc w:val="right"/>
            </w:pPr>
            <w:r>
              <w:rPr>
                <w:color w:val="000000"/>
                <w:sz w:val="24"/>
              </w:rPr>
              <w:t>21,120,000.00</w:t>
            </w:r>
          </w:p>
        </w:tc>
        <w:tc>
          <w:tcPr>
            <w:tcW w:w="1705" w:type="dxa"/>
            <w:vAlign w:val="center"/>
          </w:tcPr>
          <w:p w:rsidR="00D22BB8" w:rsidRDefault="006A58CB">
            <w:pPr>
              <w:jc w:val="right"/>
            </w:pPr>
            <w:r>
              <w:rPr>
                <w:color w:val="000000"/>
                <w:sz w:val="24"/>
              </w:rPr>
              <w:t>0.54</w:t>
            </w:r>
          </w:p>
        </w:tc>
      </w:tr>
      <w:tr w:rsidR="00D22BB8">
        <w:tc>
          <w:tcPr>
            <w:tcW w:w="862" w:type="dxa"/>
            <w:vAlign w:val="center"/>
          </w:tcPr>
          <w:p w:rsidR="00D22BB8" w:rsidRDefault="006A58CB">
            <w:pPr>
              <w:jc w:val="center"/>
            </w:pPr>
            <w:r>
              <w:rPr>
                <w:color w:val="000000"/>
                <w:sz w:val="24"/>
              </w:rPr>
              <w:t>59</w:t>
            </w:r>
          </w:p>
        </w:tc>
        <w:tc>
          <w:tcPr>
            <w:tcW w:w="1346" w:type="dxa"/>
            <w:vAlign w:val="center"/>
          </w:tcPr>
          <w:p w:rsidR="00D22BB8" w:rsidRDefault="006A58CB">
            <w:pPr>
              <w:jc w:val="center"/>
            </w:pPr>
            <w:r>
              <w:rPr>
                <w:color w:val="000000"/>
                <w:sz w:val="24"/>
              </w:rPr>
              <w:t>002223</w:t>
            </w:r>
          </w:p>
        </w:tc>
        <w:tc>
          <w:tcPr>
            <w:tcW w:w="1795" w:type="dxa"/>
            <w:vAlign w:val="center"/>
          </w:tcPr>
          <w:p w:rsidR="00D22BB8" w:rsidRDefault="006A58CB">
            <w:pPr>
              <w:jc w:val="center"/>
            </w:pPr>
            <w:r>
              <w:rPr>
                <w:color w:val="000000"/>
                <w:sz w:val="24"/>
              </w:rPr>
              <w:t>鱼跃医疗</w:t>
            </w:r>
          </w:p>
        </w:tc>
        <w:tc>
          <w:tcPr>
            <w:tcW w:w="1346" w:type="dxa"/>
            <w:vAlign w:val="center"/>
          </w:tcPr>
          <w:p w:rsidR="00D22BB8" w:rsidRDefault="006A58CB">
            <w:pPr>
              <w:jc w:val="right"/>
            </w:pPr>
            <w:r>
              <w:rPr>
                <w:color w:val="000000"/>
                <w:sz w:val="24"/>
              </w:rPr>
              <w:t>306,344</w:t>
            </w:r>
          </w:p>
        </w:tc>
        <w:tc>
          <w:tcPr>
            <w:tcW w:w="1944" w:type="dxa"/>
            <w:vAlign w:val="center"/>
          </w:tcPr>
          <w:p w:rsidR="00D22BB8" w:rsidRDefault="006A58CB">
            <w:pPr>
              <w:jc w:val="right"/>
            </w:pPr>
            <w:r>
              <w:rPr>
                <w:color w:val="000000"/>
                <w:sz w:val="24"/>
              </w:rPr>
              <w:t>20,586,316.80</w:t>
            </w:r>
          </w:p>
        </w:tc>
        <w:tc>
          <w:tcPr>
            <w:tcW w:w="1705" w:type="dxa"/>
            <w:vAlign w:val="center"/>
          </w:tcPr>
          <w:p w:rsidR="00D22BB8" w:rsidRDefault="006A58CB">
            <w:pPr>
              <w:jc w:val="right"/>
            </w:pPr>
            <w:r>
              <w:rPr>
                <w:color w:val="000000"/>
                <w:sz w:val="24"/>
              </w:rPr>
              <w:t>0.53</w:t>
            </w:r>
          </w:p>
        </w:tc>
      </w:tr>
      <w:tr w:rsidR="00D22BB8">
        <w:tc>
          <w:tcPr>
            <w:tcW w:w="862" w:type="dxa"/>
            <w:vAlign w:val="center"/>
          </w:tcPr>
          <w:p w:rsidR="00D22BB8" w:rsidRDefault="006A58CB">
            <w:pPr>
              <w:jc w:val="center"/>
            </w:pPr>
            <w:r>
              <w:rPr>
                <w:color w:val="000000"/>
                <w:sz w:val="24"/>
              </w:rPr>
              <w:t>60</w:t>
            </w:r>
          </w:p>
        </w:tc>
        <w:tc>
          <w:tcPr>
            <w:tcW w:w="1346" w:type="dxa"/>
            <w:vAlign w:val="center"/>
          </w:tcPr>
          <w:p w:rsidR="00D22BB8" w:rsidRDefault="006A58CB">
            <w:pPr>
              <w:jc w:val="center"/>
            </w:pPr>
            <w:r>
              <w:rPr>
                <w:color w:val="000000"/>
                <w:sz w:val="24"/>
              </w:rPr>
              <w:t>600687</w:t>
            </w:r>
          </w:p>
        </w:tc>
        <w:tc>
          <w:tcPr>
            <w:tcW w:w="1795" w:type="dxa"/>
            <w:vAlign w:val="center"/>
          </w:tcPr>
          <w:p w:rsidR="00D22BB8" w:rsidRDefault="006A58CB">
            <w:pPr>
              <w:jc w:val="center"/>
            </w:pPr>
            <w:r>
              <w:rPr>
                <w:color w:val="000000"/>
                <w:sz w:val="24"/>
              </w:rPr>
              <w:t>刚泰控股</w:t>
            </w:r>
          </w:p>
        </w:tc>
        <w:tc>
          <w:tcPr>
            <w:tcW w:w="1346" w:type="dxa"/>
            <w:vAlign w:val="center"/>
          </w:tcPr>
          <w:p w:rsidR="00D22BB8" w:rsidRDefault="006A58CB">
            <w:pPr>
              <w:jc w:val="right"/>
            </w:pPr>
            <w:r>
              <w:rPr>
                <w:color w:val="000000"/>
                <w:sz w:val="24"/>
              </w:rPr>
              <w:t>499,960</w:t>
            </w:r>
          </w:p>
        </w:tc>
        <w:tc>
          <w:tcPr>
            <w:tcW w:w="1944" w:type="dxa"/>
            <w:vAlign w:val="center"/>
          </w:tcPr>
          <w:p w:rsidR="00D22BB8" w:rsidRDefault="006A58CB">
            <w:pPr>
              <w:jc w:val="right"/>
            </w:pPr>
            <w:r>
              <w:rPr>
                <w:color w:val="000000"/>
                <w:sz w:val="24"/>
              </w:rPr>
              <w:t>19,623,430.00</w:t>
            </w:r>
          </w:p>
        </w:tc>
        <w:tc>
          <w:tcPr>
            <w:tcW w:w="1705" w:type="dxa"/>
            <w:vAlign w:val="center"/>
          </w:tcPr>
          <w:p w:rsidR="00D22BB8" w:rsidRDefault="006A58CB">
            <w:pPr>
              <w:jc w:val="right"/>
            </w:pPr>
            <w:r>
              <w:rPr>
                <w:color w:val="000000"/>
                <w:sz w:val="24"/>
              </w:rPr>
              <w:t>0.50</w:t>
            </w:r>
          </w:p>
        </w:tc>
      </w:tr>
      <w:tr w:rsidR="00D22BB8">
        <w:tc>
          <w:tcPr>
            <w:tcW w:w="862" w:type="dxa"/>
            <w:vAlign w:val="center"/>
          </w:tcPr>
          <w:p w:rsidR="00D22BB8" w:rsidRDefault="006A58CB">
            <w:pPr>
              <w:jc w:val="center"/>
            </w:pPr>
            <w:r>
              <w:rPr>
                <w:color w:val="000000"/>
                <w:sz w:val="24"/>
              </w:rPr>
              <w:t>61</w:t>
            </w:r>
          </w:p>
        </w:tc>
        <w:tc>
          <w:tcPr>
            <w:tcW w:w="1346" w:type="dxa"/>
            <w:vAlign w:val="center"/>
          </w:tcPr>
          <w:p w:rsidR="00D22BB8" w:rsidRDefault="006A58CB">
            <w:pPr>
              <w:jc w:val="center"/>
            </w:pPr>
            <w:r>
              <w:rPr>
                <w:color w:val="000000"/>
                <w:sz w:val="24"/>
              </w:rPr>
              <w:t>600285</w:t>
            </w:r>
          </w:p>
        </w:tc>
        <w:tc>
          <w:tcPr>
            <w:tcW w:w="1795" w:type="dxa"/>
            <w:vAlign w:val="center"/>
          </w:tcPr>
          <w:p w:rsidR="00D22BB8" w:rsidRDefault="006A58CB">
            <w:pPr>
              <w:jc w:val="center"/>
            </w:pPr>
            <w:r>
              <w:rPr>
                <w:color w:val="000000"/>
                <w:sz w:val="24"/>
              </w:rPr>
              <w:t>羚锐制药</w:t>
            </w:r>
          </w:p>
        </w:tc>
        <w:tc>
          <w:tcPr>
            <w:tcW w:w="1346" w:type="dxa"/>
            <w:vAlign w:val="center"/>
          </w:tcPr>
          <w:p w:rsidR="00D22BB8" w:rsidRDefault="006A58CB">
            <w:pPr>
              <w:jc w:val="right"/>
            </w:pPr>
            <w:r>
              <w:rPr>
                <w:color w:val="000000"/>
                <w:sz w:val="24"/>
              </w:rPr>
              <w:t>1,400,000</w:t>
            </w:r>
          </w:p>
        </w:tc>
        <w:tc>
          <w:tcPr>
            <w:tcW w:w="1944" w:type="dxa"/>
            <w:vAlign w:val="center"/>
          </w:tcPr>
          <w:p w:rsidR="00D22BB8" w:rsidRDefault="006A58CB">
            <w:pPr>
              <w:jc w:val="right"/>
            </w:pPr>
            <w:r>
              <w:rPr>
                <w:color w:val="000000"/>
                <w:sz w:val="24"/>
              </w:rPr>
              <w:t>17,584,000.00</w:t>
            </w:r>
          </w:p>
        </w:tc>
        <w:tc>
          <w:tcPr>
            <w:tcW w:w="1705" w:type="dxa"/>
            <w:vAlign w:val="center"/>
          </w:tcPr>
          <w:p w:rsidR="00D22BB8" w:rsidRDefault="006A58CB">
            <w:pPr>
              <w:jc w:val="right"/>
            </w:pPr>
            <w:r>
              <w:rPr>
                <w:color w:val="000000"/>
                <w:sz w:val="24"/>
              </w:rPr>
              <w:t>0.45</w:t>
            </w:r>
          </w:p>
        </w:tc>
      </w:tr>
      <w:tr w:rsidR="00D22BB8">
        <w:tc>
          <w:tcPr>
            <w:tcW w:w="862" w:type="dxa"/>
            <w:vAlign w:val="center"/>
          </w:tcPr>
          <w:p w:rsidR="00D22BB8" w:rsidRDefault="006A58CB">
            <w:pPr>
              <w:jc w:val="center"/>
            </w:pPr>
            <w:r>
              <w:rPr>
                <w:color w:val="000000"/>
                <w:sz w:val="24"/>
              </w:rPr>
              <w:t>62</w:t>
            </w:r>
          </w:p>
        </w:tc>
        <w:tc>
          <w:tcPr>
            <w:tcW w:w="1346" w:type="dxa"/>
            <w:vAlign w:val="center"/>
          </w:tcPr>
          <w:p w:rsidR="00D22BB8" w:rsidRDefault="006A58CB">
            <w:pPr>
              <w:jc w:val="center"/>
            </w:pPr>
            <w:r>
              <w:rPr>
                <w:color w:val="000000"/>
                <w:sz w:val="24"/>
              </w:rPr>
              <w:t>600500</w:t>
            </w:r>
          </w:p>
        </w:tc>
        <w:tc>
          <w:tcPr>
            <w:tcW w:w="1795" w:type="dxa"/>
            <w:vAlign w:val="center"/>
          </w:tcPr>
          <w:p w:rsidR="00D22BB8" w:rsidRDefault="006A58CB">
            <w:pPr>
              <w:jc w:val="center"/>
            </w:pPr>
            <w:r>
              <w:rPr>
                <w:color w:val="000000"/>
                <w:sz w:val="24"/>
              </w:rPr>
              <w:t>中化国际</w:t>
            </w:r>
          </w:p>
        </w:tc>
        <w:tc>
          <w:tcPr>
            <w:tcW w:w="1346" w:type="dxa"/>
            <w:vAlign w:val="center"/>
          </w:tcPr>
          <w:p w:rsidR="00D22BB8" w:rsidRDefault="006A58CB">
            <w:pPr>
              <w:jc w:val="right"/>
            </w:pPr>
            <w:r>
              <w:rPr>
                <w:color w:val="000000"/>
                <w:sz w:val="24"/>
              </w:rPr>
              <w:t>952,100</w:t>
            </w:r>
          </w:p>
        </w:tc>
        <w:tc>
          <w:tcPr>
            <w:tcW w:w="1944" w:type="dxa"/>
            <w:vAlign w:val="center"/>
          </w:tcPr>
          <w:p w:rsidR="00D22BB8" w:rsidRDefault="006A58CB">
            <w:pPr>
              <w:jc w:val="right"/>
            </w:pPr>
            <w:r>
              <w:rPr>
                <w:color w:val="000000"/>
                <w:sz w:val="24"/>
              </w:rPr>
              <w:t>16,642,708.00</w:t>
            </w:r>
          </w:p>
        </w:tc>
        <w:tc>
          <w:tcPr>
            <w:tcW w:w="1705" w:type="dxa"/>
            <w:vAlign w:val="center"/>
          </w:tcPr>
          <w:p w:rsidR="00D22BB8" w:rsidRDefault="006A58CB">
            <w:pPr>
              <w:jc w:val="right"/>
            </w:pPr>
            <w:r>
              <w:rPr>
                <w:color w:val="000000"/>
                <w:sz w:val="24"/>
              </w:rPr>
              <w:t>0.42</w:t>
            </w:r>
          </w:p>
        </w:tc>
      </w:tr>
      <w:tr w:rsidR="00D22BB8">
        <w:tc>
          <w:tcPr>
            <w:tcW w:w="862" w:type="dxa"/>
            <w:vAlign w:val="center"/>
          </w:tcPr>
          <w:p w:rsidR="00D22BB8" w:rsidRDefault="006A58CB">
            <w:pPr>
              <w:jc w:val="center"/>
            </w:pPr>
            <w:r>
              <w:rPr>
                <w:color w:val="000000"/>
                <w:sz w:val="24"/>
              </w:rPr>
              <w:t>63</w:t>
            </w:r>
          </w:p>
        </w:tc>
        <w:tc>
          <w:tcPr>
            <w:tcW w:w="1346" w:type="dxa"/>
            <w:vAlign w:val="center"/>
          </w:tcPr>
          <w:p w:rsidR="00D22BB8" w:rsidRDefault="006A58CB">
            <w:pPr>
              <w:jc w:val="center"/>
            </w:pPr>
            <w:r>
              <w:rPr>
                <w:color w:val="000000"/>
                <w:sz w:val="24"/>
              </w:rPr>
              <w:t>600038</w:t>
            </w:r>
          </w:p>
        </w:tc>
        <w:tc>
          <w:tcPr>
            <w:tcW w:w="1795" w:type="dxa"/>
            <w:vAlign w:val="center"/>
          </w:tcPr>
          <w:p w:rsidR="00D22BB8" w:rsidRDefault="006A58CB">
            <w:pPr>
              <w:jc w:val="center"/>
            </w:pPr>
            <w:r>
              <w:rPr>
                <w:color w:val="000000"/>
                <w:sz w:val="24"/>
              </w:rPr>
              <w:t>中直股份</w:t>
            </w:r>
          </w:p>
        </w:tc>
        <w:tc>
          <w:tcPr>
            <w:tcW w:w="1346" w:type="dxa"/>
            <w:vAlign w:val="center"/>
          </w:tcPr>
          <w:p w:rsidR="00D22BB8" w:rsidRDefault="006A58CB">
            <w:pPr>
              <w:jc w:val="right"/>
            </w:pPr>
            <w:r>
              <w:rPr>
                <w:color w:val="000000"/>
                <w:sz w:val="24"/>
              </w:rPr>
              <w:t>249,902</w:t>
            </w:r>
          </w:p>
        </w:tc>
        <w:tc>
          <w:tcPr>
            <w:tcW w:w="1944" w:type="dxa"/>
            <w:vAlign w:val="center"/>
          </w:tcPr>
          <w:p w:rsidR="00D22BB8" w:rsidRDefault="006A58CB">
            <w:pPr>
              <w:jc w:val="right"/>
            </w:pPr>
            <w:r>
              <w:rPr>
                <w:color w:val="000000"/>
                <w:sz w:val="24"/>
              </w:rPr>
              <w:t>15,481,428.90</w:t>
            </w:r>
          </w:p>
        </w:tc>
        <w:tc>
          <w:tcPr>
            <w:tcW w:w="1705" w:type="dxa"/>
            <w:vAlign w:val="center"/>
          </w:tcPr>
          <w:p w:rsidR="00D22BB8" w:rsidRDefault="006A58CB">
            <w:pPr>
              <w:jc w:val="right"/>
            </w:pPr>
            <w:r>
              <w:rPr>
                <w:color w:val="000000"/>
                <w:sz w:val="24"/>
              </w:rPr>
              <w:t>0.39</w:t>
            </w:r>
          </w:p>
        </w:tc>
      </w:tr>
      <w:tr w:rsidR="00D22BB8">
        <w:tc>
          <w:tcPr>
            <w:tcW w:w="862" w:type="dxa"/>
            <w:vAlign w:val="center"/>
          </w:tcPr>
          <w:p w:rsidR="00D22BB8" w:rsidRDefault="006A58CB">
            <w:pPr>
              <w:jc w:val="center"/>
            </w:pPr>
            <w:r>
              <w:rPr>
                <w:color w:val="000000"/>
                <w:sz w:val="24"/>
              </w:rPr>
              <w:t>64</w:t>
            </w:r>
          </w:p>
        </w:tc>
        <w:tc>
          <w:tcPr>
            <w:tcW w:w="1346" w:type="dxa"/>
            <w:vAlign w:val="center"/>
          </w:tcPr>
          <w:p w:rsidR="00D22BB8" w:rsidRDefault="006A58CB">
            <w:pPr>
              <w:jc w:val="center"/>
            </w:pPr>
            <w:r>
              <w:rPr>
                <w:color w:val="000000"/>
                <w:sz w:val="24"/>
              </w:rPr>
              <w:t>000768</w:t>
            </w:r>
          </w:p>
        </w:tc>
        <w:tc>
          <w:tcPr>
            <w:tcW w:w="1795" w:type="dxa"/>
            <w:vAlign w:val="center"/>
          </w:tcPr>
          <w:p w:rsidR="00D22BB8" w:rsidRDefault="006A58CB">
            <w:pPr>
              <w:jc w:val="center"/>
            </w:pPr>
            <w:r>
              <w:rPr>
                <w:color w:val="000000"/>
                <w:sz w:val="24"/>
              </w:rPr>
              <w:t>中航飞机</w:t>
            </w:r>
          </w:p>
        </w:tc>
        <w:tc>
          <w:tcPr>
            <w:tcW w:w="1346" w:type="dxa"/>
            <w:vAlign w:val="center"/>
          </w:tcPr>
          <w:p w:rsidR="00D22BB8" w:rsidRDefault="006A58CB">
            <w:pPr>
              <w:jc w:val="right"/>
            </w:pPr>
            <w:r>
              <w:rPr>
                <w:color w:val="000000"/>
                <w:sz w:val="24"/>
              </w:rPr>
              <w:t>350,116</w:t>
            </w:r>
          </w:p>
        </w:tc>
        <w:tc>
          <w:tcPr>
            <w:tcW w:w="1944" w:type="dxa"/>
            <w:vAlign w:val="center"/>
          </w:tcPr>
          <w:p w:rsidR="00D22BB8" w:rsidRDefault="006A58CB">
            <w:pPr>
              <w:jc w:val="right"/>
            </w:pPr>
            <w:r>
              <w:rPr>
                <w:color w:val="000000"/>
                <w:sz w:val="24"/>
              </w:rPr>
              <w:t>15,258,055.28</w:t>
            </w:r>
          </w:p>
        </w:tc>
        <w:tc>
          <w:tcPr>
            <w:tcW w:w="1705" w:type="dxa"/>
            <w:vAlign w:val="center"/>
          </w:tcPr>
          <w:p w:rsidR="00D22BB8" w:rsidRDefault="006A58CB">
            <w:pPr>
              <w:jc w:val="right"/>
            </w:pPr>
            <w:r>
              <w:rPr>
                <w:color w:val="000000"/>
                <w:sz w:val="24"/>
              </w:rPr>
              <w:t>0.39</w:t>
            </w:r>
          </w:p>
        </w:tc>
      </w:tr>
      <w:tr w:rsidR="00D22BB8">
        <w:tc>
          <w:tcPr>
            <w:tcW w:w="862" w:type="dxa"/>
            <w:vAlign w:val="center"/>
          </w:tcPr>
          <w:p w:rsidR="00D22BB8" w:rsidRDefault="006A58CB">
            <w:pPr>
              <w:jc w:val="center"/>
            </w:pPr>
            <w:r>
              <w:rPr>
                <w:color w:val="000000"/>
                <w:sz w:val="24"/>
              </w:rPr>
              <w:t>65</w:t>
            </w:r>
          </w:p>
        </w:tc>
        <w:tc>
          <w:tcPr>
            <w:tcW w:w="1346" w:type="dxa"/>
            <w:vAlign w:val="center"/>
          </w:tcPr>
          <w:p w:rsidR="00D22BB8" w:rsidRDefault="006A58CB">
            <w:pPr>
              <w:jc w:val="center"/>
            </w:pPr>
            <w:r>
              <w:rPr>
                <w:color w:val="000000"/>
                <w:sz w:val="24"/>
              </w:rPr>
              <w:t>000997</w:t>
            </w:r>
          </w:p>
        </w:tc>
        <w:tc>
          <w:tcPr>
            <w:tcW w:w="1795" w:type="dxa"/>
            <w:vAlign w:val="center"/>
          </w:tcPr>
          <w:p w:rsidR="00D22BB8" w:rsidRDefault="006A58CB">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346" w:type="dxa"/>
            <w:vAlign w:val="center"/>
          </w:tcPr>
          <w:p w:rsidR="00D22BB8" w:rsidRDefault="006A58CB">
            <w:pPr>
              <w:jc w:val="right"/>
            </w:pPr>
            <w:r>
              <w:rPr>
                <w:color w:val="000000"/>
                <w:sz w:val="24"/>
              </w:rPr>
              <w:t>548,714</w:t>
            </w:r>
          </w:p>
        </w:tc>
        <w:tc>
          <w:tcPr>
            <w:tcW w:w="1944" w:type="dxa"/>
            <w:vAlign w:val="center"/>
          </w:tcPr>
          <w:p w:rsidR="00D22BB8" w:rsidRDefault="006A58CB">
            <w:pPr>
              <w:jc w:val="right"/>
            </w:pPr>
            <w:r>
              <w:rPr>
                <w:color w:val="000000"/>
                <w:sz w:val="24"/>
              </w:rPr>
              <w:t>14,595,792.40</w:t>
            </w:r>
          </w:p>
        </w:tc>
        <w:tc>
          <w:tcPr>
            <w:tcW w:w="1705" w:type="dxa"/>
            <w:vAlign w:val="center"/>
          </w:tcPr>
          <w:p w:rsidR="00D22BB8" w:rsidRDefault="006A58CB">
            <w:pPr>
              <w:jc w:val="right"/>
            </w:pPr>
            <w:r>
              <w:rPr>
                <w:color w:val="000000"/>
                <w:sz w:val="24"/>
              </w:rPr>
              <w:t>0.37</w:t>
            </w:r>
          </w:p>
        </w:tc>
      </w:tr>
      <w:tr w:rsidR="00D22BB8">
        <w:tc>
          <w:tcPr>
            <w:tcW w:w="862" w:type="dxa"/>
            <w:vAlign w:val="center"/>
          </w:tcPr>
          <w:p w:rsidR="00D22BB8" w:rsidRDefault="006A58CB">
            <w:pPr>
              <w:jc w:val="center"/>
            </w:pPr>
            <w:r>
              <w:rPr>
                <w:color w:val="000000"/>
                <w:sz w:val="24"/>
              </w:rPr>
              <w:t>66</w:t>
            </w:r>
          </w:p>
        </w:tc>
        <w:tc>
          <w:tcPr>
            <w:tcW w:w="1346" w:type="dxa"/>
            <w:vAlign w:val="center"/>
          </w:tcPr>
          <w:p w:rsidR="00D22BB8" w:rsidRDefault="006A58CB">
            <w:pPr>
              <w:jc w:val="center"/>
            </w:pPr>
            <w:r>
              <w:rPr>
                <w:color w:val="000000"/>
                <w:sz w:val="24"/>
              </w:rPr>
              <w:t>600118</w:t>
            </w:r>
          </w:p>
        </w:tc>
        <w:tc>
          <w:tcPr>
            <w:tcW w:w="1795" w:type="dxa"/>
            <w:vAlign w:val="center"/>
          </w:tcPr>
          <w:p w:rsidR="00D22BB8" w:rsidRDefault="006A58CB">
            <w:pPr>
              <w:jc w:val="center"/>
            </w:pPr>
            <w:r>
              <w:rPr>
                <w:color w:val="000000"/>
                <w:sz w:val="24"/>
              </w:rPr>
              <w:t>中国卫星</w:t>
            </w:r>
          </w:p>
        </w:tc>
        <w:tc>
          <w:tcPr>
            <w:tcW w:w="1346" w:type="dxa"/>
            <w:vAlign w:val="center"/>
          </w:tcPr>
          <w:p w:rsidR="00D22BB8" w:rsidRDefault="006A58CB">
            <w:pPr>
              <w:jc w:val="right"/>
            </w:pPr>
            <w:r>
              <w:rPr>
                <w:color w:val="000000"/>
                <w:sz w:val="24"/>
              </w:rPr>
              <w:t>250,000</w:t>
            </w:r>
          </w:p>
        </w:tc>
        <w:tc>
          <w:tcPr>
            <w:tcW w:w="1944" w:type="dxa"/>
            <w:vAlign w:val="center"/>
          </w:tcPr>
          <w:p w:rsidR="00D22BB8" w:rsidRDefault="006A58CB">
            <w:pPr>
              <w:jc w:val="right"/>
            </w:pPr>
            <w:r>
              <w:rPr>
                <w:color w:val="000000"/>
                <w:sz w:val="24"/>
              </w:rPr>
              <w:t>14,240,000.00</w:t>
            </w:r>
          </w:p>
        </w:tc>
        <w:tc>
          <w:tcPr>
            <w:tcW w:w="1705" w:type="dxa"/>
            <w:vAlign w:val="center"/>
          </w:tcPr>
          <w:p w:rsidR="00D22BB8" w:rsidRDefault="006A58CB">
            <w:pPr>
              <w:jc w:val="right"/>
            </w:pPr>
            <w:r>
              <w:rPr>
                <w:color w:val="000000"/>
                <w:sz w:val="24"/>
              </w:rPr>
              <w:t>0.36</w:t>
            </w:r>
          </w:p>
        </w:tc>
      </w:tr>
      <w:tr w:rsidR="00D22BB8">
        <w:tc>
          <w:tcPr>
            <w:tcW w:w="862" w:type="dxa"/>
            <w:vAlign w:val="center"/>
          </w:tcPr>
          <w:p w:rsidR="00D22BB8" w:rsidRDefault="006A58CB">
            <w:pPr>
              <w:jc w:val="center"/>
            </w:pPr>
            <w:r>
              <w:rPr>
                <w:color w:val="000000"/>
                <w:sz w:val="24"/>
              </w:rPr>
              <w:t>67</w:t>
            </w:r>
          </w:p>
        </w:tc>
        <w:tc>
          <w:tcPr>
            <w:tcW w:w="1346" w:type="dxa"/>
            <w:vAlign w:val="center"/>
          </w:tcPr>
          <w:p w:rsidR="00D22BB8" w:rsidRDefault="006A58CB">
            <w:pPr>
              <w:jc w:val="center"/>
            </w:pPr>
            <w:r>
              <w:rPr>
                <w:color w:val="000000"/>
                <w:sz w:val="24"/>
              </w:rPr>
              <w:t>002304</w:t>
            </w:r>
          </w:p>
        </w:tc>
        <w:tc>
          <w:tcPr>
            <w:tcW w:w="1795" w:type="dxa"/>
            <w:vAlign w:val="center"/>
          </w:tcPr>
          <w:p w:rsidR="00D22BB8" w:rsidRDefault="006A58CB">
            <w:pPr>
              <w:jc w:val="center"/>
            </w:pPr>
            <w:r>
              <w:rPr>
                <w:color w:val="000000"/>
                <w:sz w:val="24"/>
              </w:rPr>
              <w:t>洋河股份</w:t>
            </w:r>
          </w:p>
        </w:tc>
        <w:tc>
          <w:tcPr>
            <w:tcW w:w="1346" w:type="dxa"/>
            <w:vAlign w:val="center"/>
          </w:tcPr>
          <w:p w:rsidR="00D22BB8" w:rsidRDefault="006A58CB">
            <w:pPr>
              <w:jc w:val="right"/>
            </w:pPr>
            <w:r>
              <w:rPr>
                <w:color w:val="000000"/>
                <w:sz w:val="24"/>
              </w:rPr>
              <w:t>176,730</w:t>
            </w:r>
          </w:p>
        </w:tc>
        <w:tc>
          <w:tcPr>
            <w:tcW w:w="1944" w:type="dxa"/>
            <w:vAlign w:val="center"/>
          </w:tcPr>
          <w:p w:rsidR="00D22BB8" w:rsidRDefault="006A58CB">
            <w:pPr>
              <w:jc w:val="right"/>
            </w:pPr>
            <w:r>
              <w:rPr>
                <w:color w:val="000000"/>
                <w:sz w:val="24"/>
              </w:rPr>
              <w:t>12,257,992.80</w:t>
            </w:r>
          </w:p>
        </w:tc>
        <w:tc>
          <w:tcPr>
            <w:tcW w:w="1705" w:type="dxa"/>
            <w:vAlign w:val="center"/>
          </w:tcPr>
          <w:p w:rsidR="00D22BB8" w:rsidRDefault="006A58CB">
            <w:pPr>
              <w:jc w:val="right"/>
            </w:pPr>
            <w:r>
              <w:rPr>
                <w:color w:val="000000"/>
                <w:sz w:val="24"/>
              </w:rPr>
              <w:t>0.31</w:t>
            </w:r>
          </w:p>
        </w:tc>
      </w:tr>
      <w:tr w:rsidR="00D22BB8">
        <w:tc>
          <w:tcPr>
            <w:tcW w:w="862" w:type="dxa"/>
            <w:vAlign w:val="center"/>
          </w:tcPr>
          <w:p w:rsidR="00D22BB8" w:rsidRDefault="006A58CB">
            <w:pPr>
              <w:jc w:val="center"/>
            </w:pPr>
            <w:r>
              <w:rPr>
                <w:color w:val="000000"/>
                <w:sz w:val="24"/>
              </w:rPr>
              <w:t>68</w:t>
            </w:r>
          </w:p>
        </w:tc>
        <w:tc>
          <w:tcPr>
            <w:tcW w:w="1346" w:type="dxa"/>
            <w:vAlign w:val="center"/>
          </w:tcPr>
          <w:p w:rsidR="00D22BB8" w:rsidRDefault="006A58CB">
            <w:pPr>
              <w:jc w:val="center"/>
            </w:pPr>
            <w:r>
              <w:rPr>
                <w:color w:val="000000"/>
                <w:sz w:val="24"/>
              </w:rPr>
              <w:t>603939</w:t>
            </w:r>
          </w:p>
        </w:tc>
        <w:tc>
          <w:tcPr>
            <w:tcW w:w="1795" w:type="dxa"/>
            <w:vAlign w:val="center"/>
          </w:tcPr>
          <w:p w:rsidR="00D22BB8" w:rsidRDefault="006A58CB">
            <w:pPr>
              <w:jc w:val="center"/>
            </w:pPr>
            <w:r>
              <w:rPr>
                <w:color w:val="000000"/>
                <w:sz w:val="24"/>
              </w:rPr>
              <w:t>益丰药房</w:t>
            </w:r>
          </w:p>
        </w:tc>
        <w:tc>
          <w:tcPr>
            <w:tcW w:w="1346" w:type="dxa"/>
            <w:vAlign w:val="center"/>
          </w:tcPr>
          <w:p w:rsidR="00D22BB8" w:rsidRDefault="006A58CB">
            <w:pPr>
              <w:jc w:val="right"/>
            </w:pPr>
            <w:r>
              <w:rPr>
                <w:color w:val="000000"/>
                <w:sz w:val="24"/>
              </w:rPr>
              <w:t>110,000</w:t>
            </w:r>
          </w:p>
        </w:tc>
        <w:tc>
          <w:tcPr>
            <w:tcW w:w="1944" w:type="dxa"/>
            <w:vAlign w:val="center"/>
          </w:tcPr>
          <w:p w:rsidR="00D22BB8" w:rsidRDefault="006A58CB">
            <w:pPr>
              <w:jc w:val="right"/>
            </w:pPr>
            <w:r>
              <w:rPr>
                <w:color w:val="000000"/>
                <w:sz w:val="24"/>
              </w:rPr>
              <w:t>10,986,800.00</w:t>
            </w:r>
          </w:p>
        </w:tc>
        <w:tc>
          <w:tcPr>
            <w:tcW w:w="1705" w:type="dxa"/>
            <w:vAlign w:val="center"/>
          </w:tcPr>
          <w:p w:rsidR="00D22BB8" w:rsidRDefault="006A58CB">
            <w:pPr>
              <w:jc w:val="right"/>
            </w:pPr>
            <w:r>
              <w:rPr>
                <w:color w:val="000000"/>
                <w:sz w:val="24"/>
              </w:rPr>
              <w:t>0.28</w:t>
            </w:r>
          </w:p>
        </w:tc>
      </w:tr>
      <w:tr w:rsidR="00D22BB8">
        <w:tc>
          <w:tcPr>
            <w:tcW w:w="862" w:type="dxa"/>
            <w:vAlign w:val="center"/>
          </w:tcPr>
          <w:p w:rsidR="00D22BB8" w:rsidRDefault="006A58CB">
            <w:pPr>
              <w:jc w:val="center"/>
            </w:pPr>
            <w:r>
              <w:rPr>
                <w:color w:val="000000"/>
                <w:sz w:val="24"/>
              </w:rPr>
              <w:t>69</w:t>
            </w:r>
          </w:p>
        </w:tc>
        <w:tc>
          <w:tcPr>
            <w:tcW w:w="1346" w:type="dxa"/>
            <w:vAlign w:val="center"/>
          </w:tcPr>
          <w:p w:rsidR="00D22BB8" w:rsidRDefault="006A58CB">
            <w:pPr>
              <w:jc w:val="center"/>
            </w:pPr>
            <w:r>
              <w:rPr>
                <w:color w:val="000000"/>
                <w:sz w:val="24"/>
              </w:rPr>
              <w:t>002375</w:t>
            </w:r>
          </w:p>
        </w:tc>
        <w:tc>
          <w:tcPr>
            <w:tcW w:w="1795" w:type="dxa"/>
            <w:vAlign w:val="center"/>
          </w:tcPr>
          <w:p w:rsidR="00D22BB8" w:rsidRDefault="006A58CB">
            <w:pPr>
              <w:jc w:val="center"/>
            </w:pPr>
            <w:r>
              <w:rPr>
                <w:color w:val="000000"/>
                <w:sz w:val="24"/>
              </w:rPr>
              <w:t>亚厦股份</w:t>
            </w:r>
          </w:p>
        </w:tc>
        <w:tc>
          <w:tcPr>
            <w:tcW w:w="1346" w:type="dxa"/>
            <w:vAlign w:val="center"/>
          </w:tcPr>
          <w:p w:rsidR="00D22BB8" w:rsidRDefault="006A58CB">
            <w:pPr>
              <w:jc w:val="right"/>
            </w:pPr>
            <w:r>
              <w:rPr>
                <w:color w:val="000000"/>
                <w:sz w:val="24"/>
              </w:rPr>
              <w:t>373,092</w:t>
            </w:r>
          </w:p>
        </w:tc>
        <w:tc>
          <w:tcPr>
            <w:tcW w:w="1944" w:type="dxa"/>
            <w:vAlign w:val="center"/>
          </w:tcPr>
          <w:p w:rsidR="00D22BB8" w:rsidRDefault="006A58CB">
            <w:pPr>
              <w:jc w:val="right"/>
            </w:pPr>
            <w:r>
              <w:rPr>
                <w:color w:val="000000"/>
                <w:sz w:val="24"/>
              </w:rPr>
              <w:t>10,898,017.32</w:t>
            </w:r>
          </w:p>
        </w:tc>
        <w:tc>
          <w:tcPr>
            <w:tcW w:w="1705" w:type="dxa"/>
            <w:vAlign w:val="center"/>
          </w:tcPr>
          <w:p w:rsidR="00D22BB8" w:rsidRDefault="006A58CB">
            <w:pPr>
              <w:jc w:val="right"/>
            </w:pPr>
            <w:r>
              <w:rPr>
                <w:color w:val="000000"/>
                <w:sz w:val="24"/>
              </w:rPr>
              <w:t>0.28</w:t>
            </w:r>
          </w:p>
        </w:tc>
      </w:tr>
      <w:tr w:rsidR="00D22BB8">
        <w:tc>
          <w:tcPr>
            <w:tcW w:w="862" w:type="dxa"/>
            <w:vAlign w:val="center"/>
          </w:tcPr>
          <w:p w:rsidR="00D22BB8" w:rsidRDefault="006A58CB">
            <w:pPr>
              <w:jc w:val="center"/>
            </w:pPr>
            <w:r>
              <w:rPr>
                <w:color w:val="000000"/>
                <w:sz w:val="24"/>
              </w:rPr>
              <w:t>70</w:t>
            </w:r>
          </w:p>
        </w:tc>
        <w:tc>
          <w:tcPr>
            <w:tcW w:w="1346" w:type="dxa"/>
            <w:vAlign w:val="center"/>
          </w:tcPr>
          <w:p w:rsidR="00D22BB8" w:rsidRDefault="006A58CB">
            <w:pPr>
              <w:jc w:val="center"/>
            </w:pPr>
            <w:r>
              <w:rPr>
                <w:color w:val="000000"/>
                <w:sz w:val="24"/>
              </w:rPr>
              <w:t>300198</w:t>
            </w:r>
          </w:p>
        </w:tc>
        <w:tc>
          <w:tcPr>
            <w:tcW w:w="1795" w:type="dxa"/>
            <w:vAlign w:val="center"/>
          </w:tcPr>
          <w:p w:rsidR="00D22BB8" w:rsidRDefault="006A58CB">
            <w:pPr>
              <w:jc w:val="center"/>
            </w:pPr>
            <w:r>
              <w:rPr>
                <w:color w:val="000000"/>
                <w:sz w:val="24"/>
              </w:rPr>
              <w:t>纳川股份</w:t>
            </w:r>
          </w:p>
        </w:tc>
        <w:tc>
          <w:tcPr>
            <w:tcW w:w="1346" w:type="dxa"/>
            <w:vAlign w:val="center"/>
          </w:tcPr>
          <w:p w:rsidR="00D22BB8" w:rsidRDefault="006A58CB">
            <w:pPr>
              <w:jc w:val="right"/>
            </w:pPr>
            <w:r>
              <w:rPr>
                <w:color w:val="000000"/>
                <w:sz w:val="24"/>
              </w:rPr>
              <w:t>795,000</w:t>
            </w:r>
          </w:p>
        </w:tc>
        <w:tc>
          <w:tcPr>
            <w:tcW w:w="1944" w:type="dxa"/>
            <w:vAlign w:val="center"/>
          </w:tcPr>
          <w:p w:rsidR="00D22BB8" w:rsidRDefault="006A58CB">
            <w:pPr>
              <w:jc w:val="right"/>
            </w:pPr>
            <w:r>
              <w:rPr>
                <w:color w:val="000000"/>
                <w:sz w:val="24"/>
              </w:rPr>
              <w:t>10,613,250.00</w:t>
            </w:r>
          </w:p>
        </w:tc>
        <w:tc>
          <w:tcPr>
            <w:tcW w:w="1705" w:type="dxa"/>
            <w:vAlign w:val="center"/>
          </w:tcPr>
          <w:p w:rsidR="00D22BB8" w:rsidRDefault="006A58CB">
            <w:pPr>
              <w:jc w:val="right"/>
            </w:pPr>
            <w:r>
              <w:rPr>
                <w:color w:val="000000"/>
                <w:sz w:val="24"/>
              </w:rPr>
              <w:t>0.27</w:t>
            </w:r>
          </w:p>
        </w:tc>
      </w:tr>
      <w:tr w:rsidR="00D22BB8">
        <w:tc>
          <w:tcPr>
            <w:tcW w:w="862" w:type="dxa"/>
            <w:vAlign w:val="center"/>
          </w:tcPr>
          <w:p w:rsidR="00D22BB8" w:rsidRDefault="006A58CB">
            <w:pPr>
              <w:jc w:val="center"/>
            </w:pPr>
            <w:r>
              <w:rPr>
                <w:color w:val="000000"/>
                <w:sz w:val="24"/>
              </w:rPr>
              <w:t>71</w:t>
            </w:r>
          </w:p>
        </w:tc>
        <w:tc>
          <w:tcPr>
            <w:tcW w:w="1346" w:type="dxa"/>
            <w:vAlign w:val="center"/>
          </w:tcPr>
          <w:p w:rsidR="00D22BB8" w:rsidRDefault="006A58CB">
            <w:pPr>
              <w:jc w:val="center"/>
            </w:pPr>
            <w:r>
              <w:rPr>
                <w:color w:val="000000"/>
                <w:sz w:val="24"/>
              </w:rPr>
              <w:t>600872</w:t>
            </w:r>
          </w:p>
        </w:tc>
        <w:tc>
          <w:tcPr>
            <w:tcW w:w="1795" w:type="dxa"/>
            <w:vAlign w:val="center"/>
          </w:tcPr>
          <w:p w:rsidR="00D22BB8" w:rsidRDefault="006A58CB">
            <w:pPr>
              <w:jc w:val="center"/>
            </w:pPr>
            <w:r>
              <w:rPr>
                <w:color w:val="000000"/>
                <w:sz w:val="24"/>
              </w:rPr>
              <w:t>中炬高新</w:t>
            </w:r>
          </w:p>
        </w:tc>
        <w:tc>
          <w:tcPr>
            <w:tcW w:w="1346" w:type="dxa"/>
            <w:vAlign w:val="center"/>
          </w:tcPr>
          <w:p w:rsidR="00D22BB8" w:rsidRDefault="006A58CB">
            <w:pPr>
              <w:jc w:val="right"/>
            </w:pPr>
            <w:r>
              <w:rPr>
                <w:color w:val="000000"/>
                <w:sz w:val="24"/>
              </w:rPr>
              <w:t>477,822</w:t>
            </w:r>
          </w:p>
        </w:tc>
        <w:tc>
          <w:tcPr>
            <w:tcW w:w="1944" w:type="dxa"/>
            <w:vAlign w:val="center"/>
          </w:tcPr>
          <w:p w:rsidR="00D22BB8" w:rsidRDefault="006A58CB">
            <w:pPr>
              <w:jc w:val="right"/>
            </w:pPr>
            <w:r>
              <w:rPr>
                <w:color w:val="000000"/>
                <w:sz w:val="24"/>
              </w:rPr>
              <w:t>10,330,511.64</w:t>
            </w:r>
          </w:p>
        </w:tc>
        <w:tc>
          <w:tcPr>
            <w:tcW w:w="1705" w:type="dxa"/>
            <w:vAlign w:val="center"/>
          </w:tcPr>
          <w:p w:rsidR="00D22BB8" w:rsidRDefault="006A58CB">
            <w:pPr>
              <w:jc w:val="right"/>
            </w:pPr>
            <w:r>
              <w:rPr>
                <w:color w:val="000000"/>
                <w:sz w:val="24"/>
              </w:rPr>
              <w:t>0.26</w:t>
            </w:r>
          </w:p>
        </w:tc>
      </w:tr>
      <w:tr w:rsidR="00D22BB8">
        <w:tc>
          <w:tcPr>
            <w:tcW w:w="862" w:type="dxa"/>
            <w:vAlign w:val="center"/>
          </w:tcPr>
          <w:p w:rsidR="00D22BB8" w:rsidRDefault="006A58CB">
            <w:pPr>
              <w:jc w:val="center"/>
            </w:pPr>
            <w:r>
              <w:rPr>
                <w:color w:val="000000"/>
                <w:sz w:val="24"/>
              </w:rPr>
              <w:t>72</w:t>
            </w:r>
          </w:p>
        </w:tc>
        <w:tc>
          <w:tcPr>
            <w:tcW w:w="1346" w:type="dxa"/>
            <w:vAlign w:val="center"/>
          </w:tcPr>
          <w:p w:rsidR="00D22BB8" w:rsidRDefault="006A58CB">
            <w:pPr>
              <w:jc w:val="center"/>
            </w:pPr>
            <w:r>
              <w:rPr>
                <w:color w:val="000000"/>
                <w:sz w:val="24"/>
              </w:rPr>
              <w:t>000669</w:t>
            </w:r>
          </w:p>
        </w:tc>
        <w:tc>
          <w:tcPr>
            <w:tcW w:w="1795" w:type="dxa"/>
            <w:vAlign w:val="center"/>
          </w:tcPr>
          <w:p w:rsidR="00D22BB8" w:rsidRDefault="006A58CB">
            <w:pPr>
              <w:jc w:val="center"/>
            </w:pPr>
            <w:r>
              <w:rPr>
                <w:color w:val="000000"/>
                <w:sz w:val="24"/>
              </w:rPr>
              <w:t>金鸿能源</w:t>
            </w:r>
          </w:p>
        </w:tc>
        <w:tc>
          <w:tcPr>
            <w:tcW w:w="1346" w:type="dxa"/>
            <w:vAlign w:val="center"/>
          </w:tcPr>
          <w:p w:rsidR="00D22BB8" w:rsidRDefault="006A58CB">
            <w:pPr>
              <w:jc w:val="right"/>
            </w:pPr>
            <w:r>
              <w:rPr>
                <w:color w:val="000000"/>
                <w:sz w:val="24"/>
              </w:rPr>
              <w:t>239,735</w:t>
            </w:r>
          </w:p>
        </w:tc>
        <w:tc>
          <w:tcPr>
            <w:tcW w:w="1944" w:type="dxa"/>
            <w:vAlign w:val="center"/>
          </w:tcPr>
          <w:p w:rsidR="00D22BB8" w:rsidRDefault="006A58CB">
            <w:pPr>
              <w:jc w:val="right"/>
            </w:pPr>
            <w:r>
              <w:rPr>
                <w:color w:val="000000"/>
                <w:sz w:val="24"/>
              </w:rPr>
              <w:t>10,004,141.55</w:t>
            </w:r>
          </w:p>
        </w:tc>
        <w:tc>
          <w:tcPr>
            <w:tcW w:w="1705" w:type="dxa"/>
            <w:vAlign w:val="center"/>
          </w:tcPr>
          <w:p w:rsidR="00D22BB8" w:rsidRDefault="006A58CB">
            <w:pPr>
              <w:jc w:val="right"/>
            </w:pPr>
            <w:r>
              <w:rPr>
                <w:color w:val="000000"/>
                <w:sz w:val="24"/>
              </w:rPr>
              <w:t>0.26</w:t>
            </w:r>
          </w:p>
        </w:tc>
      </w:tr>
      <w:tr w:rsidR="00D22BB8">
        <w:tc>
          <w:tcPr>
            <w:tcW w:w="862" w:type="dxa"/>
            <w:vAlign w:val="center"/>
          </w:tcPr>
          <w:p w:rsidR="00D22BB8" w:rsidRDefault="006A58CB">
            <w:pPr>
              <w:jc w:val="center"/>
            </w:pPr>
            <w:r>
              <w:rPr>
                <w:color w:val="000000"/>
                <w:sz w:val="24"/>
              </w:rPr>
              <w:t>73</w:t>
            </w:r>
          </w:p>
        </w:tc>
        <w:tc>
          <w:tcPr>
            <w:tcW w:w="1346" w:type="dxa"/>
            <w:vAlign w:val="center"/>
          </w:tcPr>
          <w:p w:rsidR="00D22BB8" w:rsidRDefault="006A58CB">
            <w:pPr>
              <w:jc w:val="center"/>
            </w:pPr>
            <w:r>
              <w:rPr>
                <w:color w:val="000000"/>
                <w:sz w:val="24"/>
              </w:rPr>
              <w:t>300115</w:t>
            </w:r>
          </w:p>
        </w:tc>
        <w:tc>
          <w:tcPr>
            <w:tcW w:w="1795" w:type="dxa"/>
            <w:vAlign w:val="center"/>
          </w:tcPr>
          <w:p w:rsidR="00D22BB8" w:rsidRDefault="006A58CB">
            <w:pPr>
              <w:jc w:val="center"/>
            </w:pPr>
            <w:r>
              <w:rPr>
                <w:color w:val="000000"/>
                <w:sz w:val="24"/>
              </w:rPr>
              <w:t>长盈精密</w:t>
            </w:r>
          </w:p>
        </w:tc>
        <w:tc>
          <w:tcPr>
            <w:tcW w:w="1346" w:type="dxa"/>
            <w:vAlign w:val="center"/>
          </w:tcPr>
          <w:p w:rsidR="00D22BB8" w:rsidRDefault="006A58CB">
            <w:pPr>
              <w:jc w:val="right"/>
            </w:pPr>
            <w:r>
              <w:rPr>
                <w:color w:val="000000"/>
                <w:sz w:val="24"/>
              </w:rPr>
              <w:t>295,260</w:t>
            </w:r>
          </w:p>
        </w:tc>
        <w:tc>
          <w:tcPr>
            <w:tcW w:w="1944" w:type="dxa"/>
            <w:vAlign w:val="center"/>
          </w:tcPr>
          <w:p w:rsidR="00D22BB8" w:rsidRDefault="006A58CB">
            <w:pPr>
              <w:jc w:val="right"/>
            </w:pPr>
            <w:r>
              <w:rPr>
                <w:color w:val="000000"/>
                <w:sz w:val="24"/>
              </w:rPr>
              <w:t>9,835,110.60</w:t>
            </w:r>
          </w:p>
        </w:tc>
        <w:tc>
          <w:tcPr>
            <w:tcW w:w="1705" w:type="dxa"/>
            <w:vAlign w:val="center"/>
          </w:tcPr>
          <w:p w:rsidR="00D22BB8" w:rsidRDefault="006A58CB">
            <w:pPr>
              <w:jc w:val="right"/>
            </w:pPr>
            <w:r>
              <w:rPr>
                <w:color w:val="000000"/>
                <w:sz w:val="24"/>
              </w:rPr>
              <w:t>0.25</w:t>
            </w:r>
          </w:p>
        </w:tc>
      </w:tr>
      <w:tr w:rsidR="00D22BB8">
        <w:tc>
          <w:tcPr>
            <w:tcW w:w="862" w:type="dxa"/>
            <w:vAlign w:val="center"/>
          </w:tcPr>
          <w:p w:rsidR="00D22BB8" w:rsidRDefault="006A58CB">
            <w:pPr>
              <w:jc w:val="center"/>
            </w:pPr>
            <w:r>
              <w:rPr>
                <w:color w:val="000000"/>
                <w:sz w:val="24"/>
              </w:rPr>
              <w:t>74</w:t>
            </w:r>
          </w:p>
        </w:tc>
        <w:tc>
          <w:tcPr>
            <w:tcW w:w="1346" w:type="dxa"/>
            <w:vAlign w:val="center"/>
          </w:tcPr>
          <w:p w:rsidR="00D22BB8" w:rsidRDefault="006A58CB">
            <w:pPr>
              <w:jc w:val="center"/>
            </w:pPr>
            <w:r>
              <w:rPr>
                <w:color w:val="000000"/>
                <w:sz w:val="24"/>
              </w:rPr>
              <w:t>600590</w:t>
            </w:r>
          </w:p>
        </w:tc>
        <w:tc>
          <w:tcPr>
            <w:tcW w:w="1795" w:type="dxa"/>
            <w:vAlign w:val="center"/>
          </w:tcPr>
          <w:p w:rsidR="00D22BB8" w:rsidRDefault="006A58CB">
            <w:pPr>
              <w:jc w:val="center"/>
            </w:pPr>
            <w:r>
              <w:rPr>
                <w:color w:val="000000"/>
                <w:sz w:val="24"/>
              </w:rPr>
              <w:t>泰豪科技</w:t>
            </w:r>
          </w:p>
        </w:tc>
        <w:tc>
          <w:tcPr>
            <w:tcW w:w="1346" w:type="dxa"/>
            <w:vAlign w:val="center"/>
          </w:tcPr>
          <w:p w:rsidR="00D22BB8" w:rsidRDefault="006A58CB">
            <w:pPr>
              <w:jc w:val="right"/>
            </w:pPr>
            <w:r>
              <w:rPr>
                <w:color w:val="000000"/>
                <w:sz w:val="24"/>
              </w:rPr>
              <w:t>551,747</w:t>
            </w:r>
          </w:p>
        </w:tc>
        <w:tc>
          <w:tcPr>
            <w:tcW w:w="1944" w:type="dxa"/>
            <w:vAlign w:val="center"/>
          </w:tcPr>
          <w:p w:rsidR="00D22BB8" w:rsidRDefault="006A58CB">
            <w:pPr>
              <w:jc w:val="right"/>
            </w:pPr>
            <w:r>
              <w:rPr>
                <w:color w:val="000000"/>
                <w:sz w:val="24"/>
              </w:rPr>
              <w:t>9,583,845.39</w:t>
            </w:r>
          </w:p>
        </w:tc>
        <w:tc>
          <w:tcPr>
            <w:tcW w:w="1705" w:type="dxa"/>
            <w:vAlign w:val="center"/>
          </w:tcPr>
          <w:p w:rsidR="00D22BB8" w:rsidRDefault="006A58CB">
            <w:pPr>
              <w:jc w:val="right"/>
            </w:pPr>
            <w:r>
              <w:rPr>
                <w:color w:val="000000"/>
                <w:sz w:val="24"/>
              </w:rPr>
              <w:t>0.24</w:t>
            </w:r>
          </w:p>
        </w:tc>
      </w:tr>
      <w:tr w:rsidR="00D22BB8">
        <w:tc>
          <w:tcPr>
            <w:tcW w:w="862" w:type="dxa"/>
            <w:vAlign w:val="center"/>
          </w:tcPr>
          <w:p w:rsidR="00D22BB8" w:rsidRDefault="006A58CB">
            <w:pPr>
              <w:jc w:val="center"/>
            </w:pPr>
            <w:r>
              <w:rPr>
                <w:color w:val="000000"/>
                <w:sz w:val="24"/>
              </w:rPr>
              <w:t>75</w:t>
            </w:r>
          </w:p>
        </w:tc>
        <w:tc>
          <w:tcPr>
            <w:tcW w:w="1346" w:type="dxa"/>
            <w:vAlign w:val="center"/>
          </w:tcPr>
          <w:p w:rsidR="00D22BB8" w:rsidRDefault="006A58CB">
            <w:pPr>
              <w:jc w:val="center"/>
            </w:pPr>
            <w:r>
              <w:rPr>
                <w:color w:val="000000"/>
                <w:sz w:val="24"/>
              </w:rPr>
              <w:t>600109</w:t>
            </w:r>
          </w:p>
        </w:tc>
        <w:tc>
          <w:tcPr>
            <w:tcW w:w="1795" w:type="dxa"/>
            <w:vAlign w:val="center"/>
          </w:tcPr>
          <w:p w:rsidR="00D22BB8" w:rsidRDefault="006A58CB">
            <w:pPr>
              <w:jc w:val="center"/>
            </w:pPr>
            <w:r>
              <w:rPr>
                <w:color w:val="000000"/>
                <w:sz w:val="24"/>
              </w:rPr>
              <w:t>国金证券</w:t>
            </w:r>
          </w:p>
        </w:tc>
        <w:tc>
          <w:tcPr>
            <w:tcW w:w="1346" w:type="dxa"/>
            <w:vAlign w:val="center"/>
          </w:tcPr>
          <w:p w:rsidR="00D22BB8" w:rsidRDefault="006A58CB">
            <w:pPr>
              <w:jc w:val="right"/>
            </w:pPr>
            <w:r>
              <w:rPr>
                <w:color w:val="000000"/>
                <w:sz w:val="24"/>
              </w:rPr>
              <w:t>350,000</w:t>
            </w:r>
          </w:p>
        </w:tc>
        <w:tc>
          <w:tcPr>
            <w:tcW w:w="1944" w:type="dxa"/>
            <w:vAlign w:val="center"/>
          </w:tcPr>
          <w:p w:rsidR="00D22BB8" w:rsidRDefault="006A58CB">
            <w:pPr>
              <w:jc w:val="right"/>
            </w:pPr>
            <w:r>
              <w:rPr>
                <w:color w:val="000000"/>
                <w:sz w:val="24"/>
              </w:rPr>
              <w:t>8,540,000.00</w:t>
            </w:r>
          </w:p>
        </w:tc>
        <w:tc>
          <w:tcPr>
            <w:tcW w:w="1705" w:type="dxa"/>
            <w:vAlign w:val="center"/>
          </w:tcPr>
          <w:p w:rsidR="00D22BB8" w:rsidRDefault="006A58CB">
            <w:pPr>
              <w:jc w:val="right"/>
            </w:pPr>
            <w:r>
              <w:rPr>
                <w:color w:val="000000"/>
                <w:sz w:val="24"/>
              </w:rPr>
              <w:t>0.22</w:t>
            </w:r>
          </w:p>
        </w:tc>
      </w:tr>
      <w:tr w:rsidR="00D22BB8">
        <w:tc>
          <w:tcPr>
            <w:tcW w:w="862" w:type="dxa"/>
            <w:vAlign w:val="center"/>
          </w:tcPr>
          <w:p w:rsidR="00D22BB8" w:rsidRDefault="006A58CB">
            <w:pPr>
              <w:jc w:val="center"/>
            </w:pPr>
            <w:r>
              <w:rPr>
                <w:color w:val="000000"/>
                <w:sz w:val="24"/>
              </w:rPr>
              <w:t>76</w:t>
            </w:r>
          </w:p>
        </w:tc>
        <w:tc>
          <w:tcPr>
            <w:tcW w:w="1346" w:type="dxa"/>
            <w:vAlign w:val="center"/>
          </w:tcPr>
          <w:p w:rsidR="00D22BB8" w:rsidRDefault="006A58CB">
            <w:pPr>
              <w:jc w:val="center"/>
            </w:pPr>
            <w:r>
              <w:rPr>
                <w:color w:val="000000"/>
                <w:sz w:val="24"/>
              </w:rPr>
              <w:t>601166</w:t>
            </w:r>
          </w:p>
        </w:tc>
        <w:tc>
          <w:tcPr>
            <w:tcW w:w="1795" w:type="dxa"/>
            <w:vAlign w:val="center"/>
          </w:tcPr>
          <w:p w:rsidR="00D22BB8" w:rsidRDefault="006A58CB">
            <w:pPr>
              <w:jc w:val="center"/>
            </w:pPr>
            <w:r>
              <w:rPr>
                <w:color w:val="000000"/>
                <w:sz w:val="24"/>
              </w:rPr>
              <w:t>兴业银行</w:t>
            </w:r>
          </w:p>
        </w:tc>
        <w:tc>
          <w:tcPr>
            <w:tcW w:w="1346" w:type="dxa"/>
            <w:vAlign w:val="center"/>
          </w:tcPr>
          <w:p w:rsidR="00D22BB8" w:rsidRDefault="006A58CB">
            <w:pPr>
              <w:jc w:val="right"/>
            </w:pPr>
            <w:r>
              <w:rPr>
                <w:color w:val="000000"/>
                <w:sz w:val="24"/>
              </w:rPr>
              <w:t>425,000</w:t>
            </w:r>
          </w:p>
        </w:tc>
        <w:tc>
          <w:tcPr>
            <w:tcW w:w="1944" w:type="dxa"/>
            <w:vAlign w:val="center"/>
          </w:tcPr>
          <w:p w:rsidR="00D22BB8" w:rsidRDefault="006A58CB">
            <w:pPr>
              <w:jc w:val="right"/>
            </w:pPr>
            <w:r>
              <w:rPr>
                <w:color w:val="000000"/>
                <w:sz w:val="24"/>
              </w:rPr>
              <w:t>7,331,250.00</w:t>
            </w:r>
          </w:p>
        </w:tc>
        <w:tc>
          <w:tcPr>
            <w:tcW w:w="1705" w:type="dxa"/>
            <w:vAlign w:val="center"/>
          </w:tcPr>
          <w:p w:rsidR="00D22BB8" w:rsidRDefault="006A58CB">
            <w:pPr>
              <w:jc w:val="right"/>
            </w:pPr>
            <w:r>
              <w:rPr>
                <w:color w:val="000000"/>
                <w:sz w:val="24"/>
              </w:rPr>
              <w:t>0.19</w:t>
            </w:r>
          </w:p>
        </w:tc>
      </w:tr>
      <w:tr w:rsidR="00D22BB8">
        <w:tc>
          <w:tcPr>
            <w:tcW w:w="862" w:type="dxa"/>
            <w:vAlign w:val="center"/>
          </w:tcPr>
          <w:p w:rsidR="00D22BB8" w:rsidRDefault="006A58CB">
            <w:pPr>
              <w:jc w:val="center"/>
            </w:pPr>
            <w:r>
              <w:rPr>
                <w:color w:val="000000"/>
                <w:sz w:val="24"/>
              </w:rPr>
              <w:t>77</w:t>
            </w:r>
          </w:p>
        </w:tc>
        <w:tc>
          <w:tcPr>
            <w:tcW w:w="1346" w:type="dxa"/>
            <w:vAlign w:val="center"/>
          </w:tcPr>
          <w:p w:rsidR="00D22BB8" w:rsidRDefault="006A58CB">
            <w:pPr>
              <w:jc w:val="center"/>
            </w:pPr>
            <w:r>
              <w:rPr>
                <w:color w:val="000000"/>
                <w:sz w:val="24"/>
              </w:rPr>
              <w:t>002568</w:t>
            </w:r>
          </w:p>
        </w:tc>
        <w:tc>
          <w:tcPr>
            <w:tcW w:w="1795" w:type="dxa"/>
            <w:vAlign w:val="center"/>
          </w:tcPr>
          <w:p w:rsidR="00D22BB8" w:rsidRDefault="006A58CB">
            <w:pPr>
              <w:jc w:val="center"/>
            </w:pPr>
            <w:r>
              <w:rPr>
                <w:color w:val="000000"/>
                <w:sz w:val="24"/>
              </w:rPr>
              <w:t>百润股份</w:t>
            </w:r>
          </w:p>
        </w:tc>
        <w:tc>
          <w:tcPr>
            <w:tcW w:w="1346" w:type="dxa"/>
            <w:vAlign w:val="center"/>
          </w:tcPr>
          <w:p w:rsidR="00D22BB8" w:rsidRDefault="006A58CB">
            <w:pPr>
              <w:jc w:val="right"/>
            </w:pPr>
            <w:r>
              <w:rPr>
                <w:color w:val="000000"/>
                <w:sz w:val="24"/>
              </w:rPr>
              <w:t>40,000</w:t>
            </w:r>
          </w:p>
        </w:tc>
        <w:tc>
          <w:tcPr>
            <w:tcW w:w="1944" w:type="dxa"/>
            <w:vAlign w:val="center"/>
          </w:tcPr>
          <w:p w:rsidR="00D22BB8" w:rsidRDefault="006A58CB">
            <w:pPr>
              <w:jc w:val="right"/>
            </w:pPr>
            <w:r>
              <w:rPr>
                <w:color w:val="000000"/>
                <w:sz w:val="24"/>
              </w:rPr>
              <w:t>5,261,200.00</w:t>
            </w:r>
          </w:p>
        </w:tc>
        <w:tc>
          <w:tcPr>
            <w:tcW w:w="1705" w:type="dxa"/>
            <w:vAlign w:val="center"/>
          </w:tcPr>
          <w:p w:rsidR="00D22BB8" w:rsidRDefault="006A58CB">
            <w:pPr>
              <w:jc w:val="right"/>
            </w:pPr>
            <w:r>
              <w:rPr>
                <w:color w:val="000000"/>
                <w:sz w:val="24"/>
              </w:rPr>
              <w:t>0.13</w:t>
            </w:r>
          </w:p>
        </w:tc>
      </w:tr>
      <w:tr w:rsidR="00D22BB8">
        <w:tc>
          <w:tcPr>
            <w:tcW w:w="862" w:type="dxa"/>
            <w:vAlign w:val="center"/>
          </w:tcPr>
          <w:p w:rsidR="00D22BB8" w:rsidRDefault="006A58CB">
            <w:pPr>
              <w:jc w:val="center"/>
            </w:pPr>
            <w:r>
              <w:rPr>
                <w:color w:val="000000"/>
                <w:sz w:val="24"/>
              </w:rPr>
              <w:t>78</w:t>
            </w:r>
          </w:p>
        </w:tc>
        <w:tc>
          <w:tcPr>
            <w:tcW w:w="1346" w:type="dxa"/>
            <w:vAlign w:val="center"/>
          </w:tcPr>
          <w:p w:rsidR="00D22BB8" w:rsidRDefault="006A58CB">
            <w:pPr>
              <w:jc w:val="center"/>
            </w:pPr>
            <w:r>
              <w:rPr>
                <w:color w:val="000000"/>
                <w:sz w:val="24"/>
              </w:rPr>
              <w:t>600565</w:t>
            </w:r>
          </w:p>
        </w:tc>
        <w:tc>
          <w:tcPr>
            <w:tcW w:w="1795" w:type="dxa"/>
            <w:vAlign w:val="center"/>
          </w:tcPr>
          <w:p w:rsidR="00D22BB8" w:rsidRDefault="006A58CB">
            <w:pPr>
              <w:jc w:val="center"/>
            </w:pPr>
            <w:r>
              <w:rPr>
                <w:color w:val="000000"/>
                <w:sz w:val="24"/>
              </w:rPr>
              <w:t>迪马股份</w:t>
            </w:r>
          </w:p>
        </w:tc>
        <w:tc>
          <w:tcPr>
            <w:tcW w:w="1346" w:type="dxa"/>
            <w:vAlign w:val="center"/>
          </w:tcPr>
          <w:p w:rsidR="00D22BB8" w:rsidRDefault="006A58CB">
            <w:pPr>
              <w:jc w:val="right"/>
            </w:pPr>
            <w:r>
              <w:rPr>
                <w:color w:val="000000"/>
                <w:sz w:val="24"/>
              </w:rPr>
              <w:t>413,700</w:t>
            </w:r>
          </w:p>
        </w:tc>
        <w:tc>
          <w:tcPr>
            <w:tcW w:w="1944" w:type="dxa"/>
            <w:vAlign w:val="center"/>
          </w:tcPr>
          <w:p w:rsidR="00D22BB8" w:rsidRDefault="006A58CB">
            <w:pPr>
              <w:jc w:val="right"/>
            </w:pPr>
            <w:r>
              <w:rPr>
                <w:color w:val="000000"/>
                <w:sz w:val="24"/>
              </w:rPr>
              <w:t>5,018,181.00</w:t>
            </w:r>
          </w:p>
        </w:tc>
        <w:tc>
          <w:tcPr>
            <w:tcW w:w="1705" w:type="dxa"/>
            <w:vAlign w:val="center"/>
          </w:tcPr>
          <w:p w:rsidR="00D22BB8" w:rsidRDefault="006A58CB">
            <w:pPr>
              <w:jc w:val="right"/>
            </w:pPr>
            <w:r>
              <w:rPr>
                <w:color w:val="000000"/>
                <w:sz w:val="24"/>
              </w:rPr>
              <w:t>0.13</w:t>
            </w:r>
          </w:p>
        </w:tc>
      </w:tr>
      <w:tr w:rsidR="00D22BB8">
        <w:tc>
          <w:tcPr>
            <w:tcW w:w="862" w:type="dxa"/>
            <w:vAlign w:val="center"/>
          </w:tcPr>
          <w:p w:rsidR="00D22BB8" w:rsidRDefault="006A58CB">
            <w:pPr>
              <w:jc w:val="center"/>
            </w:pPr>
            <w:r>
              <w:rPr>
                <w:color w:val="000000"/>
                <w:sz w:val="24"/>
              </w:rPr>
              <w:t>79</w:t>
            </w:r>
          </w:p>
        </w:tc>
        <w:tc>
          <w:tcPr>
            <w:tcW w:w="1346" w:type="dxa"/>
            <w:vAlign w:val="center"/>
          </w:tcPr>
          <w:p w:rsidR="00D22BB8" w:rsidRDefault="006A58CB">
            <w:pPr>
              <w:jc w:val="center"/>
            </w:pPr>
            <w:r>
              <w:rPr>
                <w:color w:val="000000"/>
                <w:sz w:val="24"/>
              </w:rPr>
              <w:t>300005</w:t>
            </w:r>
          </w:p>
        </w:tc>
        <w:tc>
          <w:tcPr>
            <w:tcW w:w="1795" w:type="dxa"/>
            <w:vAlign w:val="center"/>
          </w:tcPr>
          <w:p w:rsidR="00D22BB8" w:rsidRDefault="006A58CB">
            <w:pPr>
              <w:jc w:val="center"/>
            </w:pPr>
            <w:r>
              <w:rPr>
                <w:color w:val="000000"/>
                <w:sz w:val="24"/>
              </w:rPr>
              <w:t>探路者</w:t>
            </w:r>
          </w:p>
        </w:tc>
        <w:tc>
          <w:tcPr>
            <w:tcW w:w="1346" w:type="dxa"/>
            <w:vAlign w:val="center"/>
          </w:tcPr>
          <w:p w:rsidR="00D22BB8" w:rsidRDefault="006A58CB">
            <w:pPr>
              <w:jc w:val="right"/>
            </w:pPr>
            <w:r>
              <w:rPr>
                <w:color w:val="000000"/>
                <w:sz w:val="24"/>
              </w:rPr>
              <w:t>181,275</w:t>
            </w:r>
          </w:p>
        </w:tc>
        <w:tc>
          <w:tcPr>
            <w:tcW w:w="1944" w:type="dxa"/>
            <w:vAlign w:val="center"/>
          </w:tcPr>
          <w:p w:rsidR="00D22BB8" w:rsidRDefault="006A58CB">
            <w:pPr>
              <w:jc w:val="right"/>
            </w:pPr>
            <w:r>
              <w:rPr>
                <w:color w:val="000000"/>
                <w:sz w:val="24"/>
              </w:rPr>
              <w:t>4,966,935.00</w:t>
            </w:r>
          </w:p>
        </w:tc>
        <w:tc>
          <w:tcPr>
            <w:tcW w:w="1705" w:type="dxa"/>
            <w:vAlign w:val="center"/>
          </w:tcPr>
          <w:p w:rsidR="00D22BB8" w:rsidRDefault="006A58CB">
            <w:pPr>
              <w:jc w:val="right"/>
            </w:pPr>
            <w:r>
              <w:rPr>
                <w:color w:val="000000"/>
                <w:sz w:val="24"/>
              </w:rPr>
              <w:t>0.13</w:t>
            </w:r>
          </w:p>
        </w:tc>
      </w:tr>
      <w:tr w:rsidR="00D22BB8">
        <w:tc>
          <w:tcPr>
            <w:tcW w:w="862" w:type="dxa"/>
            <w:vAlign w:val="center"/>
          </w:tcPr>
          <w:p w:rsidR="00D22BB8" w:rsidRDefault="006A58CB">
            <w:pPr>
              <w:jc w:val="center"/>
            </w:pPr>
            <w:r>
              <w:rPr>
                <w:color w:val="000000"/>
                <w:sz w:val="24"/>
              </w:rPr>
              <w:t>80</w:t>
            </w:r>
          </w:p>
        </w:tc>
        <w:tc>
          <w:tcPr>
            <w:tcW w:w="1346" w:type="dxa"/>
            <w:vAlign w:val="center"/>
          </w:tcPr>
          <w:p w:rsidR="00D22BB8" w:rsidRDefault="006A58CB">
            <w:pPr>
              <w:jc w:val="center"/>
            </w:pPr>
            <w:r>
              <w:rPr>
                <w:color w:val="000000"/>
                <w:sz w:val="24"/>
              </w:rPr>
              <w:t>002520</w:t>
            </w:r>
          </w:p>
        </w:tc>
        <w:tc>
          <w:tcPr>
            <w:tcW w:w="1795" w:type="dxa"/>
            <w:vAlign w:val="center"/>
          </w:tcPr>
          <w:p w:rsidR="00D22BB8" w:rsidRDefault="006A58CB">
            <w:pPr>
              <w:jc w:val="center"/>
            </w:pPr>
            <w:r>
              <w:rPr>
                <w:color w:val="000000"/>
                <w:sz w:val="24"/>
              </w:rPr>
              <w:t>日发精机</w:t>
            </w:r>
          </w:p>
        </w:tc>
        <w:tc>
          <w:tcPr>
            <w:tcW w:w="1346" w:type="dxa"/>
            <w:vAlign w:val="center"/>
          </w:tcPr>
          <w:p w:rsidR="00D22BB8" w:rsidRDefault="006A58CB">
            <w:pPr>
              <w:jc w:val="right"/>
            </w:pPr>
            <w:r>
              <w:rPr>
                <w:color w:val="000000"/>
                <w:sz w:val="24"/>
              </w:rPr>
              <w:t>42,000</w:t>
            </w:r>
          </w:p>
        </w:tc>
        <w:tc>
          <w:tcPr>
            <w:tcW w:w="1944" w:type="dxa"/>
            <w:vAlign w:val="center"/>
          </w:tcPr>
          <w:p w:rsidR="00D22BB8" w:rsidRDefault="006A58CB">
            <w:pPr>
              <w:jc w:val="right"/>
            </w:pPr>
            <w:r>
              <w:rPr>
                <w:color w:val="000000"/>
                <w:sz w:val="24"/>
              </w:rPr>
              <w:t>1,377,600.00</w:t>
            </w:r>
          </w:p>
        </w:tc>
        <w:tc>
          <w:tcPr>
            <w:tcW w:w="1705" w:type="dxa"/>
            <w:vAlign w:val="center"/>
          </w:tcPr>
          <w:p w:rsidR="00D22BB8" w:rsidRDefault="006A58CB">
            <w:pPr>
              <w:jc w:val="right"/>
            </w:pPr>
            <w:r>
              <w:rPr>
                <w:color w:val="000000"/>
                <w:sz w:val="24"/>
              </w:rPr>
              <w:t>0.04</w:t>
            </w:r>
          </w:p>
        </w:tc>
      </w:tr>
      <w:tr w:rsidR="00D22BB8">
        <w:tc>
          <w:tcPr>
            <w:tcW w:w="862" w:type="dxa"/>
            <w:vAlign w:val="center"/>
          </w:tcPr>
          <w:p w:rsidR="00D22BB8" w:rsidRDefault="006A58CB">
            <w:pPr>
              <w:jc w:val="center"/>
            </w:pPr>
            <w:r>
              <w:rPr>
                <w:color w:val="000000"/>
                <w:sz w:val="24"/>
              </w:rPr>
              <w:t>81</w:t>
            </w:r>
          </w:p>
        </w:tc>
        <w:tc>
          <w:tcPr>
            <w:tcW w:w="1346" w:type="dxa"/>
            <w:vAlign w:val="center"/>
          </w:tcPr>
          <w:p w:rsidR="00D22BB8" w:rsidRDefault="006A58CB">
            <w:pPr>
              <w:jc w:val="center"/>
            </w:pPr>
            <w:r>
              <w:rPr>
                <w:color w:val="000000"/>
                <w:sz w:val="24"/>
              </w:rPr>
              <w:t>002773</w:t>
            </w:r>
          </w:p>
        </w:tc>
        <w:tc>
          <w:tcPr>
            <w:tcW w:w="1795" w:type="dxa"/>
            <w:vAlign w:val="center"/>
          </w:tcPr>
          <w:p w:rsidR="00D22BB8" w:rsidRDefault="006A58CB">
            <w:pPr>
              <w:jc w:val="center"/>
            </w:pPr>
            <w:r>
              <w:rPr>
                <w:color w:val="000000"/>
                <w:sz w:val="24"/>
              </w:rPr>
              <w:t>康弘药业</w:t>
            </w:r>
          </w:p>
        </w:tc>
        <w:tc>
          <w:tcPr>
            <w:tcW w:w="1346" w:type="dxa"/>
            <w:vAlign w:val="center"/>
          </w:tcPr>
          <w:p w:rsidR="00D22BB8" w:rsidRDefault="006A58CB">
            <w:pPr>
              <w:jc w:val="right"/>
            </w:pPr>
            <w:r>
              <w:rPr>
                <w:color w:val="000000"/>
                <w:sz w:val="24"/>
              </w:rPr>
              <w:t>17,338</w:t>
            </w:r>
          </w:p>
        </w:tc>
        <w:tc>
          <w:tcPr>
            <w:tcW w:w="1944" w:type="dxa"/>
            <w:vAlign w:val="center"/>
          </w:tcPr>
          <w:p w:rsidR="00D22BB8" w:rsidRDefault="006A58CB">
            <w:pPr>
              <w:jc w:val="right"/>
            </w:pPr>
            <w:r>
              <w:rPr>
                <w:color w:val="000000"/>
                <w:sz w:val="24"/>
              </w:rPr>
              <w:t>411,430.74</w:t>
            </w:r>
          </w:p>
        </w:tc>
        <w:tc>
          <w:tcPr>
            <w:tcW w:w="1705" w:type="dxa"/>
            <w:vAlign w:val="center"/>
          </w:tcPr>
          <w:p w:rsidR="00D22BB8" w:rsidRDefault="006A58CB">
            <w:pPr>
              <w:jc w:val="right"/>
            </w:pPr>
            <w:r>
              <w:rPr>
                <w:color w:val="000000"/>
                <w:sz w:val="24"/>
              </w:rPr>
              <w:t>0.01</w:t>
            </w:r>
          </w:p>
        </w:tc>
      </w:tr>
      <w:tr w:rsidR="00D22BB8">
        <w:tc>
          <w:tcPr>
            <w:tcW w:w="862" w:type="dxa"/>
            <w:vAlign w:val="center"/>
          </w:tcPr>
          <w:p w:rsidR="00D22BB8" w:rsidRDefault="006A58CB">
            <w:pPr>
              <w:jc w:val="center"/>
            </w:pPr>
            <w:r>
              <w:rPr>
                <w:color w:val="000000"/>
                <w:sz w:val="24"/>
              </w:rPr>
              <w:t>82</w:t>
            </w:r>
          </w:p>
        </w:tc>
        <w:tc>
          <w:tcPr>
            <w:tcW w:w="1346" w:type="dxa"/>
            <w:vAlign w:val="center"/>
          </w:tcPr>
          <w:p w:rsidR="00D22BB8" w:rsidRDefault="006A58CB">
            <w:pPr>
              <w:jc w:val="center"/>
            </w:pPr>
            <w:r>
              <w:rPr>
                <w:color w:val="000000"/>
                <w:sz w:val="24"/>
              </w:rPr>
              <w:t>002174</w:t>
            </w:r>
          </w:p>
        </w:tc>
        <w:tc>
          <w:tcPr>
            <w:tcW w:w="1795" w:type="dxa"/>
            <w:vAlign w:val="center"/>
          </w:tcPr>
          <w:p w:rsidR="00D22BB8" w:rsidRDefault="006A58CB">
            <w:pPr>
              <w:jc w:val="center"/>
            </w:pPr>
            <w:r>
              <w:rPr>
                <w:color w:val="000000"/>
                <w:sz w:val="24"/>
              </w:rPr>
              <w:t>游族网络</w:t>
            </w:r>
          </w:p>
        </w:tc>
        <w:tc>
          <w:tcPr>
            <w:tcW w:w="1346" w:type="dxa"/>
            <w:vAlign w:val="center"/>
          </w:tcPr>
          <w:p w:rsidR="00D22BB8" w:rsidRDefault="006A58CB">
            <w:pPr>
              <w:jc w:val="right"/>
            </w:pPr>
            <w:r>
              <w:rPr>
                <w:color w:val="000000"/>
                <w:sz w:val="24"/>
              </w:rPr>
              <w:t>2,006</w:t>
            </w:r>
          </w:p>
        </w:tc>
        <w:tc>
          <w:tcPr>
            <w:tcW w:w="1944" w:type="dxa"/>
            <w:vAlign w:val="center"/>
          </w:tcPr>
          <w:p w:rsidR="00D22BB8" w:rsidRDefault="006A58CB">
            <w:pPr>
              <w:jc w:val="right"/>
            </w:pPr>
            <w:r>
              <w:rPr>
                <w:color w:val="000000"/>
                <w:sz w:val="24"/>
              </w:rPr>
              <w:t>186,076.56</w:t>
            </w:r>
          </w:p>
        </w:tc>
        <w:tc>
          <w:tcPr>
            <w:tcW w:w="1705" w:type="dxa"/>
            <w:vAlign w:val="center"/>
          </w:tcPr>
          <w:p w:rsidR="00D22BB8" w:rsidRDefault="006A58CB">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8276"/>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D22BB8">
        <w:tc>
          <w:tcPr>
            <w:tcW w:w="869" w:type="dxa"/>
            <w:vAlign w:val="center"/>
          </w:tcPr>
          <w:p w:rsidR="00D22BB8" w:rsidRDefault="006A58CB">
            <w:pPr>
              <w:jc w:val="center"/>
            </w:pPr>
            <w:r>
              <w:rPr>
                <w:sz w:val="24"/>
              </w:rPr>
              <w:t>1</w:t>
            </w:r>
          </w:p>
        </w:tc>
        <w:tc>
          <w:tcPr>
            <w:tcW w:w="1650" w:type="dxa"/>
            <w:vAlign w:val="center"/>
          </w:tcPr>
          <w:p w:rsidR="00D22BB8" w:rsidRDefault="006A58CB">
            <w:pPr>
              <w:jc w:val="center"/>
            </w:pPr>
            <w:r>
              <w:rPr>
                <w:sz w:val="24"/>
              </w:rPr>
              <w:t>002324</w:t>
            </w:r>
          </w:p>
        </w:tc>
        <w:tc>
          <w:tcPr>
            <w:tcW w:w="1980" w:type="dxa"/>
            <w:vAlign w:val="center"/>
          </w:tcPr>
          <w:p w:rsidR="00D22BB8" w:rsidRDefault="006A58CB">
            <w:pPr>
              <w:jc w:val="center"/>
            </w:pPr>
            <w:r>
              <w:rPr>
                <w:sz w:val="24"/>
              </w:rPr>
              <w:t>普利特</w:t>
            </w:r>
          </w:p>
        </w:tc>
        <w:tc>
          <w:tcPr>
            <w:tcW w:w="2879" w:type="dxa"/>
            <w:vAlign w:val="center"/>
          </w:tcPr>
          <w:p w:rsidR="00D22BB8" w:rsidRDefault="006A58CB">
            <w:pPr>
              <w:jc w:val="right"/>
            </w:pPr>
            <w:r>
              <w:rPr>
                <w:sz w:val="24"/>
              </w:rPr>
              <w:t>219,454,799.53</w:t>
            </w:r>
          </w:p>
        </w:tc>
        <w:tc>
          <w:tcPr>
            <w:tcW w:w="1620" w:type="dxa"/>
            <w:vAlign w:val="center"/>
          </w:tcPr>
          <w:p w:rsidR="00D22BB8" w:rsidRDefault="006A58CB">
            <w:pPr>
              <w:jc w:val="right"/>
            </w:pPr>
            <w:r>
              <w:rPr>
                <w:sz w:val="24"/>
              </w:rPr>
              <w:t>3.32</w:t>
            </w:r>
          </w:p>
        </w:tc>
      </w:tr>
      <w:tr w:rsidR="00D22BB8">
        <w:tc>
          <w:tcPr>
            <w:tcW w:w="869" w:type="dxa"/>
            <w:vAlign w:val="center"/>
          </w:tcPr>
          <w:p w:rsidR="00D22BB8" w:rsidRDefault="006A58CB">
            <w:pPr>
              <w:jc w:val="center"/>
            </w:pPr>
            <w:r>
              <w:rPr>
                <w:sz w:val="24"/>
              </w:rPr>
              <w:t>2</w:t>
            </w:r>
          </w:p>
        </w:tc>
        <w:tc>
          <w:tcPr>
            <w:tcW w:w="1650" w:type="dxa"/>
            <w:vAlign w:val="center"/>
          </w:tcPr>
          <w:p w:rsidR="00D22BB8" w:rsidRDefault="006A58CB">
            <w:pPr>
              <w:jc w:val="center"/>
            </w:pPr>
            <w:r>
              <w:rPr>
                <w:sz w:val="24"/>
              </w:rPr>
              <w:t>002477</w:t>
            </w:r>
          </w:p>
        </w:tc>
        <w:tc>
          <w:tcPr>
            <w:tcW w:w="1980" w:type="dxa"/>
            <w:vAlign w:val="center"/>
          </w:tcPr>
          <w:p w:rsidR="00D22BB8" w:rsidRDefault="006A58CB">
            <w:pPr>
              <w:jc w:val="center"/>
            </w:pPr>
            <w:r>
              <w:rPr>
                <w:sz w:val="24"/>
              </w:rPr>
              <w:t>雏鹰农牧</w:t>
            </w:r>
          </w:p>
        </w:tc>
        <w:tc>
          <w:tcPr>
            <w:tcW w:w="2879" w:type="dxa"/>
            <w:vAlign w:val="center"/>
          </w:tcPr>
          <w:p w:rsidR="00D22BB8" w:rsidRDefault="006A58CB">
            <w:pPr>
              <w:jc w:val="right"/>
            </w:pPr>
            <w:r>
              <w:rPr>
                <w:sz w:val="24"/>
              </w:rPr>
              <w:t>145,626,871.81</w:t>
            </w:r>
          </w:p>
        </w:tc>
        <w:tc>
          <w:tcPr>
            <w:tcW w:w="1620" w:type="dxa"/>
            <w:vAlign w:val="center"/>
          </w:tcPr>
          <w:p w:rsidR="00D22BB8" w:rsidRDefault="006A58CB">
            <w:pPr>
              <w:jc w:val="right"/>
            </w:pPr>
            <w:r>
              <w:rPr>
                <w:sz w:val="24"/>
              </w:rPr>
              <w:t>2.20</w:t>
            </w:r>
          </w:p>
        </w:tc>
      </w:tr>
      <w:tr w:rsidR="00D22BB8">
        <w:tc>
          <w:tcPr>
            <w:tcW w:w="869" w:type="dxa"/>
            <w:vAlign w:val="center"/>
          </w:tcPr>
          <w:p w:rsidR="00D22BB8" w:rsidRDefault="006A58CB">
            <w:pPr>
              <w:jc w:val="center"/>
            </w:pPr>
            <w:r>
              <w:rPr>
                <w:sz w:val="24"/>
              </w:rPr>
              <w:t>3</w:t>
            </w:r>
          </w:p>
        </w:tc>
        <w:tc>
          <w:tcPr>
            <w:tcW w:w="1650" w:type="dxa"/>
            <w:vAlign w:val="center"/>
          </w:tcPr>
          <w:p w:rsidR="00D22BB8" w:rsidRDefault="006A58CB">
            <w:pPr>
              <w:jc w:val="center"/>
            </w:pPr>
            <w:r>
              <w:rPr>
                <w:sz w:val="24"/>
              </w:rPr>
              <w:t>300166</w:t>
            </w:r>
          </w:p>
        </w:tc>
        <w:tc>
          <w:tcPr>
            <w:tcW w:w="1980" w:type="dxa"/>
            <w:vAlign w:val="center"/>
          </w:tcPr>
          <w:p w:rsidR="00D22BB8" w:rsidRDefault="006A58CB">
            <w:pPr>
              <w:jc w:val="center"/>
            </w:pPr>
            <w:r>
              <w:rPr>
                <w:sz w:val="24"/>
              </w:rPr>
              <w:t>东方国信</w:t>
            </w:r>
          </w:p>
        </w:tc>
        <w:tc>
          <w:tcPr>
            <w:tcW w:w="2879" w:type="dxa"/>
            <w:vAlign w:val="center"/>
          </w:tcPr>
          <w:p w:rsidR="00D22BB8" w:rsidRDefault="006A58CB">
            <w:pPr>
              <w:jc w:val="right"/>
            </w:pPr>
            <w:r>
              <w:rPr>
                <w:sz w:val="24"/>
              </w:rPr>
              <w:t>144,076,918.14</w:t>
            </w:r>
          </w:p>
        </w:tc>
        <w:tc>
          <w:tcPr>
            <w:tcW w:w="1620" w:type="dxa"/>
            <w:vAlign w:val="center"/>
          </w:tcPr>
          <w:p w:rsidR="00D22BB8" w:rsidRDefault="006A58CB">
            <w:pPr>
              <w:jc w:val="right"/>
            </w:pPr>
            <w:r>
              <w:rPr>
                <w:sz w:val="24"/>
              </w:rPr>
              <w:t>2.18</w:t>
            </w:r>
          </w:p>
        </w:tc>
      </w:tr>
      <w:tr w:rsidR="00D22BB8">
        <w:tc>
          <w:tcPr>
            <w:tcW w:w="869" w:type="dxa"/>
            <w:vAlign w:val="center"/>
          </w:tcPr>
          <w:p w:rsidR="00D22BB8" w:rsidRDefault="006A58CB">
            <w:pPr>
              <w:jc w:val="center"/>
            </w:pPr>
            <w:r>
              <w:rPr>
                <w:sz w:val="24"/>
              </w:rPr>
              <w:t>4</w:t>
            </w:r>
          </w:p>
        </w:tc>
        <w:tc>
          <w:tcPr>
            <w:tcW w:w="1650" w:type="dxa"/>
            <w:vAlign w:val="center"/>
          </w:tcPr>
          <w:p w:rsidR="00D22BB8" w:rsidRDefault="006A58CB">
            <w:pPr>
              <w:jc w:val="center"/>
            </w:pPr>
            <w:r>
              <w:rPr>
                <w:sz w:val="24"/>
              </w:rPr>
              <w:t>600570</w:t>
            </w:r>
          </w:p>
        </w:tc>
        <w:tc>
          <w:tcPr>
            <w:tcW w:w="1980" w:type="dxa"/>
            <w:vAlign w:val="center"/>
          </w:tcPr>
          <w:p w:rsidR="00D22BB8" w:rsidRDefault="006A58CB">
            <w:pPr>
              <w:jc w:val="center"/>
            </w:pPr>
            <w:r>
              <w:rPr>
                <w:sz w:val="24"/>
              </w:rPr>
              <w:t>恒生电子</w:t>
            </w:r>
          </w:p>
        </w:tc>
        <w:tc>
          <w:tcPr>
            <w:tcW w:w="2879" w:type="dxa"/>
            <w:vAlign w:val="center"/>
          </w:tcPr>
          <w:p w:rsidR="00D22BB8" w:rsidRDefault="006A58CB">
            <w:pPr>
              <w:jc w:val="right"/>
            </w:pPr>
            <w:r>
              <w:rPr>
                <w:sz w:val="24"/>
              </w:rPr>
              <w:t>140,160,248.35</w:t>
            </w:r>
          </w:p>
        </w:tc>
        <w:tc>
          <w:tcPr>
            <w:tcW w:w="1620" w:type="dxa"/>
            <w:vAlign w:val="center"/>
          </w:tcPr>
          <w:p w:rsidR="00D22BB8" w:rsidRDefault="006A58CB">
            <w:pPr>
              <w:jc w:val="right"/>
            </w:pPr>
            <w:r>
              <w:rPr>
                <w:sz w:val="24"/>
              </w:rPr>
              <w:t>2.12</w:t>
            </w:r>
          </w:p>
        </w:tc>
      </w:tr>
      <w:tr w:rsidR="00D22BB8">
        <w:tc>
          <w:tcPr>
            <w:tcW w:w="869" w:type="dxa"/>
            <w:vAlign w:val="center"/>
          </w:tcPr>
          <w:p w:rsidR="00D22BB8" w:rsidRDefault="006A58CB">
            <w:pPr>
              <w:jc w:val="center"/>
            </w:pPr>
            <w:r>
              <w:rPr>
                <w:sz w:val="24"/>
              </w:rPr>
              <w:t>5</w:t>
            </w:r>
          </w:p>
        </w:tc>
        <w:tc>
          <w:tcPr>
            <w:tcW w:w="1650" w:type="dxa"/>
            <w:vAlign w:val="center"/>
          </w:tcPr>
          <w:p w:rsidR="00D22BB8" w:rsidRDefault="006A58CB">
            <w:pPr>
              <w:jc w:val="center"/>
            </w:pPr>
            <w:r>
              <w:rPr>
                <w:sz w:val="24"/>
              </w:rPr>
              <w:t>601788</w:t>
            </w:r>
          </w:p>
        </w:tc>
        <w:tc>
          <w:tcPr>
            <w:tcW w:w="1980" w:type="dxa"/>
            <w:vAlign w:val="center"/>
          </w:tcPr>
          <w:p w:rsidR="00D22BB8" w:rsidRDefault="006A58CB">
            <w:pPr>
              <w:jc w:val="center"/>
            </w:pPr>
            <w:r>
              <w:rPr>
                <w:sz w:val="24"/>
              </w:rPr>
              <w:t>光大证券</w:t>
            </w:r>
          </w:p>
        </w:tc>
        <w:tc>
          <w:tcPr>
            <w:tcW w:w="2879" w:type="dxa"/>
            <w:vAlign w:val="center"/>
          </w:tcPr>
          <w:p w:rsidR="00D22BB8" w:rsidRDefault="006A58CB">
            <w:pPr>
              <w:jc w:val="right"/>
            </w:pPr>
            <w:r>
              <w:rPr>
                <w:sz w:val="24"/>
              </w:rPr>
              <w:t>131,883,374.21</w:t>
            </w:r>
          </w:p>
        </w:tc>
        <w:tc>
          <w:tcPr>
            <w:tcW w:w="1620" w:type="dxa"/>
            <w:vAlign w:val="center"/>
          </w:tcPr>
          <w:p w:rsidR="00D22BB8" w:rsidRDefault="006A58CB">
            <w:pPr>
              <w:jc w:val="right"/>
            </w:pPr>
            <w:r>
              <w:rPr>
                <w:sz w:val="24"/>
              </w:rPr>
              <w:t>1.99</w:t>
            </w:r>
          </w:p>
        </w:tc>
      </w:tr>
      <w:tr w:rsidR="00D22BB8">
        <w:tc>
          <w:tcPr>
            <w:tcW w:w="869" w:type="dxa"/>
            <w:vAlign w:val="center"/>
          </w:tcPr>
          <w:p w:rsidR="00D22BB8" w:rsidRDefault="006A58CB">
            <w:pPr>
              <w:jc w:val="center"/>
            </w:pPr>
            <w:r>
              <w:rPr>
                <w:sz w:val="24"/>
              </w:rPr>
              <w:t>6</w:t>
            </w:r>
          </w:p>
        </w:tc>
        <w:tc>
          <w:tcPr>
            <w:tcW w:w="1650" w:type="dxa"/>
            <w:vAlign w:val="center"/>
          </w:tcPr>
          <w:p w:rsidR="00D22BB8" w:rsidRDefault="006A58CB">
            <w:pPr>
              <w:jc w:val="center"/>
            </w:pPr>
            <w:r>
              <w:rPr>
                <w:sz w:val="24"/>
              </w:rPr>
              <w:t>601318</w:t>
            </w:r>
          </w:p>
        </w:tc>
        <w:tc>
          <w:tcPr>
            <w:tcW w:w="1980" w:type="dxa"/>
            <w:vAlign w:val="center"/>
          </w:tcPr>
          <w:p w:rsidR="00D22BB8" w:rsidRDefault="006A58CB">
            <w:pPr>
              <w:jc w:val="center"/>
            </w:pPr>
            <w:r>
              <w:rPr>
                <w:sz w:val="24"/>
              </w:rPr>
              <w:t>中国平安</w:t>
            </w:r>
          </w:p>
        </w:tc>
        <w:tc>
          <w:tcPr>
            <w:tcW w:w="2879" w:type="dxa"/>
            <w:vAlign w:val="center"/>
          </w:tcPr>
          <w:p w:rsidR="00D22BB8" w:rsidRDefault="006A58CB">
            <w:pPr>
              <w:jc w:val="right"/>
            </w:pPr>
            <w:r>
              <w:rPr>
                <w:sz w:val="24"/>
              </w:rPr>
              <w:t>123,070,711.91</w:t>
            </w:r>
          </w:p>
        </w:tc>
        <w:tc>
          <w:tcPr>
            <w:tcW w:w="1620" w:type="dxa"/>
            <w:vAlign w:val="center"/>
          </w:tcPr>
          <w:p w:rsidR="00D22BB8" w:rsidRDefault="006A58CB">
            <w:pPr>
              <w:jc w:val="right"/>
            </w:pPr>
            <w:r>
              <w:rPr>
                <w:sz w:val="24"/>
              </w:rPr>
              <w:t>1.86</w:t>
            </w:r>
          </w:p>
        </w:tc>
      </w:tr>
      <w:tr w:rsidR="00D22BB8">
        <w:tc>
          <w:tcPr>
            <w:tcW w:w="869" w:type="dxa"/>
            <w:vAlign w:val="center"/>
          </w:tcPr>
          <w:p w:rsidR="00D22BB8" w:rsidRDefault="006A58CB">
            <w:pPr>
              <w:jc w:val="center"/>
            </w:pPr>
            <w:r>
              <w:rPr>
                <w:sz w:val="24"/>
              </w:rPr>
              <w:t>7</w:t>
            </w:r>
          </w:p>
        </w:tc>
        <w:tc>
          <w:tcPr>
            <w:tcW w:w="1650" w:type="dxa"/>
            <w:vAlign w:val="center"/>
          </w:tcPr>
          <w:p w:rsidR="00D22BB8" w:rsidRDefault="006A58CB">
            <w:pPr>
              <w:jc w:val="center"/>
            </w:pPr>
            <w:r>
              <w:rPr>
                <w:sz w:val="24"/>
              </w:rPr>
              <w:t>300115</w:t>
            </w:r>
          </w:p>
        </w:tc>
        <w:tc>
          <w:tcPr>
            <w:tcW w:w="1980" w:type="dxa"/>
            <w:vAlign w:val="center"/>
          </w:tcPr>
          <w:p w:rsidR="00D22BB8" w:rsidRDefault="006A58CB">
            <w:pPr>
              <w:jc w:val="center"/>
            </w:pPr>
            <w:r>
              <w:rPr>
                <w:sz w:val="24"/>
              </w:rPr>
              <w:t>长盈精密</w:t>
            </w:r>
          </w:p>
        </w:tc>
        <w:tc>
          <w:tcPr>
            <w:tcW w:w="2879" w:type="dxa"/>
            <w:vAlign w:val="center"/>
          </w:tcPr>
          <w:p w:rsidR="00D22BB8" w:rsidRDefault="006A58CB">
            <w:pPr>
              <w:jc w:val="right"/>
            </w:pPr>
            <w:r>
              <w:rPr>
                <w:sz w:val="24"/>
              </w:rPr>
              <w:t>116,962,649.10</w:t>
            </w:r>
          </w:p>
        </w:tc>
        <w:tc>
          <w:tcPr>
            <w:tcW w:w="1620" w:type="dxa"/>
            <w:vAlign w:val="center"/>
          </w:tcPr>
          <w:p w:rsidR="00D22BB8" w:rsidRDefault="006A58CB">
            <w:pPr>
              <w:jc w:val="right"/>
            </w:pPr>
            <w:r>
              <w:rPr>
                <w:sz w:val="24"/>
              </w:rPr>
              <w:t>1.77</w:t>
            </w:r>
          </w:p>
        </w:tc>
      </w:tr>
      <w:tr w:rsidR="00D22BB8">
        <w:tc>
          <w:tcPr>
            <w:tcW w:w="869" w:type="dxa"/>
            <w:vAlign w:val="center"/>
          </w:tcPr>
          <w:p w:rsidR="00D22BB8" w:rsidRDefault="006A58CB">
            <w:pPr>
              <w:jc w:val="center"/>
            </w:pPr>
            <w:r>
              <w:rPr>
                <w:sz w:val="24"/>
              </w:rPr>
              <w:t>8</w:t>
            </w:r>
          </w:p>
        </w:tc>
        <w:tc>
          <w:tcPr>
            <w:tcW w:w="1650" w:type="dxa"/>
            <w:vAlign w:val="center"/>
          </w:tcPr>
          <w:p w:rsidR="00D22BB8" w:rsidRDefault="006A58CB">
            <w:pPr>
              <w:jc w:val="center"/>
            </w:pPr>
            <w:r>
              <w:rPr>
                <w:sz w:val="24"/>
              </w:rPr>
              <w:t>300332</w:t>
            </w:r>
          </w:p>
        </w:tc>
        <w:tc>
          <w:tcPr>
            <w:tcW w:w="1980" w:type="dxa"/>
            <w:vAlign w:val="center"/>
          </w:tcPr>
          <w:p w:rsidR="00D22BB8" w:rsidRDefault="006A58CB">
            <w:pPr>
              <w:jc w:val="center"/>
            </w:pPr>
            <w:r>
              <w:rPr>
                <w:sz w:val="24"/>
              </w:rPr>
              <w:t>天壕节能</w:t>
            </w:r>
          </w:p>
        </w:tc>
        <w:tc>
          <w:tcPr>
            <w:tcW w:w="2879" w:type="dxa"/>
            <w:vAlign w:val="center"/>
          </w:tcPr>
          <w:p w:rsidR="00D22BB8" w:rsidRDefault="006A58CB">
            <w:pPr>
              <w:jc w:val="right"/>
            </w:pPr>
            <w:r>
              <w:rPr>
                <w:sz w:val="24"/>
              </w:rPr>
              <w:t>115,930,626.31</w:t>
            </w:r>
          </w:p>
        </w:tc>
        <w:tc>
          <w:tcPr>
            <w:tcW w:w="1620" w:type="dxa"/>
            <w:vAlign w:val="center"/>
          </w:tcPr>
          <w:p w:rsidR="00D22BB8" w:rsidRDefault="006A58CB">
            <w:pPr>
              <w:jc w:val="right"/>
            </w:pPr>
            <w:r>
              <w:rPr>
                <w:sz w:val="24"/>
              </w:rPr>
              <w:t>1.75</w:t>
            </w:r>
          </w:p>
        </w:tc>
      </w:tr>
      <w:tr w:rsidR="00D22BB8">
        <w:tc>
          <w:tcPr>
            <w:tcW w:w="869" w:type="dxa"/>
            <w:vAlign w:val="center"/>
          </w:tcPr>
          <w:p w:rsidR="00D22BB8" w:rsidRDefault="006A58CB">
            <w:pPr>
              <w:jc w:val="center"/>
            </w:pPr>
            <w:r>
              <w:rPr>
                <w:sz w:val="24"/>
              </w:rPr>
              <w:t>9</w:t>
            </w:r>
          </w:p>
        </w:tc>
        <w:tc>
          <w:tcPr>
            <w:tcW w:w="1650" w:type="dxa"/>
            <w:vAlign w:val="center"/>
          </w:tcPr>
          <w:p w:rsidR="00D22BB8" w:rsidRDefault="006A58CB">
            <w:pPr>
              <w:jc w:val="center"/>
            </w:pPr>
            <w:r>
              <w:rPr>
                <w:sz w:val="24"/>
              </w:rPr>
              <w:t>300028</w:t>
            </w:r>
          </w:p>
        </w:tc>
        <w:tc>
          <w:tcPr>
            <w:tcW w:w="1980" w:type="dxa"/>
            <w:vAlign w:val="center"/>
          </w:tcPr>
          <w:p w:rsidR="00D22BB8" w:rsidRDefault="006A58CB">
            <w:pPr>
              <w:jc w:val="center"/>
            </w:pPr>
            <w:r>
              <w:rPr>
                <w:sz w:val="24"/>
              </w:rPr>
              <w:t>金亚科技</w:t>
            </w:r>
          </w:p>
        </w:tc>
        <w:tc>
          <w:tcPr>
            <w:tcW w:w="2879" w:type="dxa"/>
            <w:vAlign w:val="center"/>
          </w:tcPr>
          <w:p w:rsidR="00D22BB8" w:rsidRDefault="006A58CB">
            <w:pPr>
              <w:jc w:val="right"/>
            </w:pPr>
            <w:r>
              <w:rPr>
                <w:sz w:val="24"/>
              </w:rPr>
              <w:t>112,272,603.83</w:t>
            </w:r>
          </w:p>
        </w:tc>
        <w:tc>
          <w:tcPr>
            <w:tcW w:w="1620" w:type="dxa"/>
            <w:vAlign w:val="center"/>
          </w:tcPr>
          <w:p w:rsidR="00D22BB8" w:rsidRDefault="006A58CB">
            <w:pPr>
              <w:jc w:val="right"/>
            </w:pPr>
            <w:r>
              <w:rPr>
                <w:sz w:val="24"/>
              </w:rPr>
              <w:t>1.70</w:t>
            </w:r>
          </w:p>
        </w:tc>
      </w:tr>
      <w:tr w:rsidR="00D22BB8">
        <w:tc>
          <w:tcPr>
            <w:tcW w:w="869" w:type="dxa"/>
            <w:vAlign w:val="center"/>
          </w:tcPr>
          <w:p w:rsidR="00D22BB8" w:rsidRDefault="006A58CB">
            <w:pPr>
              <w:jc w:val="center"/>
            </w:pPr>
            <w:r>
              <w:rPr>
                <w:sz w:val="24"/>
              </w:rPr>
              <w:t>10</w:t>
            </w:r>
          </w:p>
        </w:tc>
        <w:tc>
          <w:tcPr>
            <w:tcW w:w="1650" w:type="dxa"/>
            <w:vAlign w:val="center"/>
          </w:tcPr>
          <w:p w:rsidR="00D22BB8" w:rsidRDefault="006A58CB">
            <w:pPr>
              <w:jc w:val="center"/>
            </w:pPr>
            <w:r>
              <w:rPr>
                <w:sz w:val="24"/>
              </w:rPr>
              <w:t>600028</w:t>
            </w:r>
          </w:p>
        </w:tc>
        <w:tc>
          <w:tcPr>
            <w:tcW w:w="1980" w:type="dxa"/>
            <w:vAlign w:val="center"/>
          </w:tcPr>
          <w:p w:rsidR="00D22BB8" w:rsidRDefault="006A58CB">
            <w:pPr>
              <w:jc w:val="center"/>
            </w:pPr>
            <w:r>
              <w:rPr>
                <w:sz w:val="24"/>
              </w:rPr>
              <w:t>中国石化</w:t>
            </w:r>
          </w:p>
        </w:tc>
        <w:tc>
          <w:tcPr>
            <w:tcW w:w="2879" w:type="dxa"/>
            <w:vAlign w:val="center"/>
          </w:tcPr>
          <w:p w:rsidR="00D22BB8" w:rsidRDefault="006A58CB">
            <w:pPr>
              <w:jc w:val="right"/>
            </w:pPr>
            <w:r>
              <w:rPr>
                <w:sz w:val="24"/>
              </w:rPr>
              <w:t>111,358,516.13</w:t>
            </w:r>
          </w:p>
        </w:tc>
        <w:tc>
          <w:tcPr>
            <w:tcW w:w="1620" w:type="dxa"/>
            <w:vAlign w:val="center"/>
          </w:tcPr>
          <w:p w:rsidR="00D22BB8" w:rsidRDefault="006A58CB">
            <w:pPr>
              <w:jc w:val="right"/>
            </w:pPr>
            <w:r>
              <w:rPr>
                <w:sz w:val="24"/>
              </w:rPr>
              <w:t>1.68</w:t>
            </w:r>
          </w:p>
        </w:tc>
      </w:tr>
      <w:tr w:rsidR="00D22BB8">
        <w:tc>
          <w:tcPr>
            <w:tcW w:w="869" w:type="dxa"/>
            <w:vAlign w:val="center"/>
          </w:tcPr>
          <w:p w:rsidR="00D22BB8" w:rsidRDefault="006A58CB">
            <w:pPr>
              <w:jc w:val="center"/>
            </w:pPr>
            <w:r>
              <w:rPr>
                <w:sz w:val="24"/>
              </w:rPr>
              <w:t>11</w:t>
            </w:r>
          </w:p>
        </w:tc>
        <w:tc>
          <w:tcPr>
            <w:tcW w:w="1650" w:type="dxa"/>
            <w:vAlign w:val="center"/>
          </w:tcPr>
          <w:p w:rsidR="00D22BB8" w:rsidRDefault="006A58CB">
            <w:pPr>
              <w:jc w:val="center"/>
            </w:pPr>
            <w:r>
              <w:rPr>
                <w:sz w:val="24"/>
              </w:rPr>
              <w:t>000831</w:t>
            </w:r>
          </w:p>
        </w:tc>
        <w:tc>
          <w:tcPr>
            <w:tcW w:w="1980" w:type="dxa"/>
            <w:vAlign w:val="center"/>
          </w:tcPr>
          <w:p w:rsidR="00D22BB8" w:rsidRDefault="006A58CB">
            <w:pPr>
              <w:jc w:val="center"/>
            </w:pPr>
            <w:r>
              <w:rPr>
                <w:sz w:val="24"/>
              </w:rPr>
              <w:t>五矿稀土</w:t>
            </w:r>
          </w:p>
        </w:tc>
        <w:tc>
          <w:tcPr>
            <w:tcW w:w="2879" w:type="dxa"/>
            <w:vAlign w:val="center"/>
          </w:tcPr>
          <w:p w:rsidR="00D22BB8" w:rsidRDefault="006A58CB">
            <w:pPr>
              <w:jc w:val="right"/>
            </w:pPr>
            <w:r>
              <w:rPr>
                <w:sz w:val="24"/>
              </w:rPr>
              <w:t>106,171,027.41</w:t>
            </w:r>
          </w:p>
        </w:tc>
        <w:tc>
          <w:tcPr>
            <w:tcW w:w="1620" w:type="dxa"/>
            <w:vAlign w:val="center"/>
          </w:tcPr>
          <w:p w:rsidR="00D22BB8" w:rsidRDefault="006A58CB">
            <w:pPr>
              <w:jc w:val="right"/>
            </w:pPr>
            <w:r>
              <w:rPr>
                <w:sz w:val="24"/>
              </w:rPr>
              <w:t>1.61</w:t>
            </w:r>
          </w:p>
        </w:tc>
      </w:tr>
      <w:tr w:rsidR="00D22BB8">
        <w:tc>
          <w:tcPr>
            <w:tcW w:w="869" w:type="dxa"/>
            <w:vAlign w:val="center"/>
          </w:tcPr>
          <w:p w:rsidR="00D22BB8" w:rsidRDefault="006A58CB">
            <w:pPr>
              <w:jc w:val="center"/>
            </w:pPr>
            <w:r>
              <w:rPr>
                <w:sz w:val="24"/>
              </w:rPr>
              <w:t>12</w:t>
            </w:r>
          </w:p>
        </w:tc>
        <w:tc>
          <w:tcPr>
            <w:tcW w:w="1650" w:type="dxa"/>
            <w:vAlign w:val="center"/>
          </w:tcPr>
          <w:p w:rsidR="00D22BB8" w:rsidRDefault="006A58CB">
            <w:pPr>
              <w:jc w:val="center"/>
            </w:pPr>
            <w:r>
              <w:rPr>
                <w:sz w:val="24"/>
              </w:rPr>
              <w:t>002400</w:t>
            </w:r>
          </w:p>
        </w:tc>
        <w:tc>
          <w:tcPr>
            <w:tcW w:w="1980" w:type="dxa"/>
            <w:vAlign w:val="center"/>
          </w:tcPr>
          <w:p w:rsidR="00D22BB8" w:rsidRDefault="006A58CB">
            <w:pPr>
              <w:jc w:val="center"/>
            </w:pPr>
            <w:r>
              <w:rPr>
                <w:sz w:val="24"/>
              </w:rPr>
              <w:t>省广股份</w:t>
            </w:r>
          </w:p>
        </w:tc>
        <w:tc>
          <w:tcPr>
            <w:tcW w:w="2879" w:type="dxa"/>
            <w:vAlign w:val="center"/>
          </w:tcPr>
          <w:p w:rsidR="00D22BB8" w:rsidRDefault="006A58CB">
            <w:pPr>
              <w:jc w:val="right"/>
            </w:pPr>
            <w:r>
              <w:rPr>
                <w:sz w:val="24"/>
              </w:rPr>
              <w:t>102,799,236.71</w:t>
            </w:r>
          </w:p>
        </w:tc>
        <w:tc>
          <w:tcPr>
            <w:tcW w:w="1620" w:type="dxa"/>
            <w:vAlign w:val="center"/>
          </w:tcPr>
          <w:p w:rsidR="00D22BB8" w:rsidRDefault="006A58CB">
            <w:pPr>
              <w:jc w:val="right"/>
            </w:pPr>
            <w:r>
              <w:rPr>
                <w:sz w:val="24"/>
              </w:rPr>
              <w:t>1.55</w:t>
            </w:r>
          </w:p>
        </w:tc>
      </w:tr>
      <w:tr w:rsidR="00D22BB8">
        <w:tc>
          <w:tcPr>
            <w:tcW w:w="869" w:type="dxa"/>
            <w:vAlign w:val="center"/>
          </w:tcPr>
          <w:p w:rsidR="00D22BB8" w:rsidRDefault="006A58CB">
            <w:pPr>
              <w:jc w:val="center"/>
            </w:pPr>
            <w:r>
              <w:rPr>
                <w:sz w:val="24"/>
              </w:rPr>
              <w:t>13</w:t>
            </w:r>
          </w:p>
        </w:tc>
        <w:tc>
          <w:tcPr>
            <w:tcW w:w="1650" w:type="dxa"/>
            <w:vAlign w:val="center"/>
          </w:tcPr>
          <w:p w:rsidR="00D22BB8" w:rsidRDefault="006A58CB">
            <w:pPr>
              <w:jc w:val="center"/>
            </w:pPr>
            <w:r>
              <w:rPr>
                <w:sz w:val="24"/>
              </w:rPr>
              <w:t>000902</w:t>
            </w:r>
          </w:p>
        </w:tc>
        <w:tc>
          <w:tcPr>
            <w:tcW w:w="1980" w:type="dxa"/>
            <w:vAlign w:val="center"/>
          </w:tcPr>
          <w:p w:rsidR="00D22BB8" w:rsidRDefault="006A58CB">
            <w:pPr>
              <w:jc w:val="center"/>
            </w:pPr>
            <w:r>
              <w:rPr>
                <w:sz w:val="24"/>
              </w:rPr>
              <w:t>新洋丰</w:t>
            </w:r>
          </w:p>
        </w:tc>
        <w:tc>
          <w:tcPr>
            <w:tcW w:w="2879" w:type="dxa"/>
            <w:vAlign w:val="center"/>
          </w:tcPr>
          <w:p w:rsidR="00D22BB8" w:rsidRDefault="006A58CB">
            <w:pPr>
              <w:jc w:val="right"/>
            </w:pPr>
            <w:r>
              <w:rPr>
                <w:sz w:val="24"/>
              </w:rPr>
              <w:t>96,315,550.59</w:t>
            </w:r>
          </w:p>
        </w:tc>
        <w:tc>
          <w:tcPr>
            <w:tcW w:w="1620" w:type="dxa"/>
            <w:vAlign w:val="center"/>
          </w:tcPr>
          <w:p w:rsidR="00D22BB8" w:rsidRDefault="006A58CB">
            <w:pPr>
              <w:jc w:val="right"/>
            </w:pPr>
            <w:r>
              <w:rPr>
                <w:sz w:val="24"/>
              </w:rPr>
              <w:t>1.46</w:t>
            </w:r>
          </w:p>
        </w:tc>
      </w:tr>
      <w:tr w:rsidR="00D22BB8">
        <w:tc>
          <w:tcPr>
            <w:tcW w:w="869" w:type="dxa"/>
            <w:vAlign w:val="center"/>
          </w:tcPr>
          <w:p w:rsidR="00D22BB8" w:rsidRDefault="006A58CB">
            <w:pPr>
              <w:jc w:val="center"/>
            </w:pPr>
            <w:r>
              <w:rPr>
                <w:sz w:val="24"/>
              </w:rPr>
              <w:t>14</w:t>
            </w:r>
          </w:p>
        </w:tc>
        <w:tc>
          <w:tcPr>
            <w:tcW w:w="1650" w:type="dxa"/>
            <w:vAlign w:val="center"/>
          </w:tcPr>
          <w:p w:rsidR="00D22BB8" w:rsidRDefault="006A58CB">
            <w:pPr>
              <w:jc w:val="center"/>
            </w:pPr>
            <w:r>
              <w:rPr>
                <w:sz w:val="24"/>
              </w:rPr>
              <w:t>300262</w:t>
            </w:r>
          </w:p>
        </w:tc>
        <w:tc>
          <w:tcPr>
            <w:tcW w:w="1980" w:type="dxa"/>
            <w:vAlign w:val="center"/>
          </w:tcPr>
          <w:p w:rsidR="00D22BB8" w:rsidRDefault="006A58CB">
            <w:pPr>
              <w:jc w:val="center"/>
            </w:pPr>
            <w:r>
              <w:rPr>
                <w:sz w:val="24"/>
              </w:rPr>
              <w:t>巴安水务</w:t>
            </w:r>
          </w:p>
        </w:tc>
        <w:tc>
          <w:tcPr>
            <w:tcW w:w="2879" w:type="dxa"/>
            <w:vAlign w:val="center"/>
          </w:tcPr>
          <w:p w:rsidR="00D22BB8" w:rsidRDefault="006A58CB">
            <w:pPr>
              <w:jc w:val="right"/>
            </w:pPr>
            <w:r>
              <w:rPr>
                <w:sz w:val="24"/>
              </w:rPr>
              <w:t>95,707,688.26</w:t>
            </w:r>
          </w:p>
        </w:tc>
        <w:tc>
          <w:tcPr>
            <w:tcW w:w="1620" w:type="dxa"/>
            <w:vAlign w:val="center"/>
          </w:tcPr>
          <w:p w:rsidR="00D22BB8" w:rsidRDefault="006A58CB">
            <w:pPr>
              <w:jc w:val="right"/>
            </w:pPr>
            <w:r>
              <w:rPr>
                <w:sz w:val="24"/>
              </w:rPr>
              <w:t>1.45</w:t>
            </w:r>
          </w:p>
        </w:tc>
      </w:tr>
      <w:tr w:rsidR="00D22BB8">
        <w:tc>
          <w:tcPr>
            <w:tcW w:w="869" w:type="dxa"/>
            <w:vAlign w:val="center"/>
          </w:tcPr>
          <w:p w:rsidR="00D22BB8" w:rsidRDefault="006A58CB">
            <w:pPr>
              <w:jc w:val="center"/>
            </w:pPr>
            <w:r>
              <w:rPr>
                <w:sz w:val="24"/>
              </w:rPr>
              <w:t>15</w:t>
            </w:r>
          </w:p>
        </w:tc>
        <w:tc>
          <w:tcPr>
            <w:tcW w:w="1650" w:type="dxa"/>
            <w:vAlign w:val="center"/>
          </w:tcPr>
          <w:p w:rsidR="00D22BB8" w:rsidRDefault="006A58CB">
            <w:pPr>
              <w:jc w:val="center"/>
            </w:pPr>
            <w:r>
              <w:rPr>
                <w:sz w:val="24"/>
              </w:rPr>
              <w:t>600074</w:t>
            </w:r>
          </w:p>
        </w:tc>
        <w:tc>
          <w:tcPr>
            <w:tcW w:w="1980" w:type="dxa"/>
            <w:vAlign w:val="center"/>
          </w:tcPr>
          <w:p w:rsidR="00D22BB8" w:rsidRDefault="006A58CB">
            <w:pPr>
              <w:jc w:val="center"/>
            </w:pPr>
            <w:r>
              <w:rPr>
                <w:sz w:val="24"/>
              </w:rPr>
              <w:t>保千里</w:t>
            </w:r>
          </w:p>
        </w:tc>
        <w:tc>
          <w:tcPr>
            <w:tcW w:w="2879" w:type="dxa"/>
            <w:vAlign w:val="center"/>
          </w:tcPr>
          <w:p w:rsidR="00D22BB8" w:rsidRDefault="006A58CB">
            <w:pPr>
              <w:jc w:val="right"/>
            </w:pPr>
            <w:r>
              <w:rPr>
                <w:sz w:val="24"/>
              </w:rPr>
              <w:t>93,013,875.57</w:t>
            </w:r>
          </w:p>
        </w:tc>
        <w:tc>
          <w:tcPr>
            <w:tcW w:w="1620" w:type="dxa"/>
            <w:vAlign w:val="center"/>
          </w:tcPr>
          <w:p w:rsidR="00D22BB8" w:rsidRDefault="006A58CB">
            <w:pPr>
              <w:jc w:val="right"/>
            </w:pPr>
            <w:r>
              <w:rPr>
                <w:sz w:val="24"/>
              </w:rPr>
              <w:t>1.41</w:t>
            </w:r>
          </w:p>
        </w:tc>
      </w:tr>
      <w:tr w:rsidR="00D22BB8">
        <w:tc>
          <w:tcPr>
            <w:tcW w:w="869" w:type="dxa"/>
            <w:vAlign w:val="center"/>
          </w:tcPr>
          <w:p w:rsidR="00D22BB8" w:rsidRDefault="006A58CB">
            <w:pPr>
              <w:jc w:val="center"/>
            </w:pPr>
            <w:r>
              <w:rPr>
                <w:sz w:val="24"/>
              </w:rPr>
              <w:t>16</w:t>
            </w:r>
          </w:p>
        </w:tc>
        <w:tc>
          <w:tcPr>
            <w:tcW w:w="1650" w:type="dxa"/>
            <w:vAlign w:val="center"/>
          </w:tcPr>
          <w:p w:rsidR="00D22BB8" w:rsidRDefault="006A58CB">
            <w:pPr>
              <w:jc w:val="center"/>
            </w:pPr>
            <w:r>
              <w:rPr>
                <w:sz w:val="24"/>
              </w:rPr>
              <w:t>600687</w:t>
            </w:r>
          </w:p>
        </w:tc>
        <w:tc>
          <w:tcPr>
            <w:tcW w:w="1980" w:type="dxa"/>
            <w:vAlign w:val="center"/>
          </w:tcPr>
          <w:p w:rsidR="00D22BB8" w:rsidRDefault="006A58CB">
            <w:pPr>
              <w:jc w:val="center"/>
            </w:pPr>
            <w:r>
              <w:rPr>
                <w:sz w:val="24"/>
              </w:rPr>
              <w:t>刚泰控股</w:t>
            </w:r>
          </w:p>
        </w:tc>
        <w:tc>
          <w:tcPr>
            <w:tcW w:w="2879" w:type="dxa"/>
            <w:vAlign w:val="center"/>
          </w:tcPr>
          <w:p w:rsidR="00D22BB8" w:rsidRDefault="006A58CB">
            <w:pPr>
              <w:jc w:val="right"/>
            </w:pPr>
            <w:r>
              <w:rPr>
                <w:sz w:val="24"/>
              </w:rPr>
              <w:t>81,387,232.65</w:t>
            </w:r>
          </w:p>
        </w:tc>
        <w:tc>
          <w:tcPr>
            <w:tcW w:w="1620" w:type="dxa"/>
            <w:vAlign w:val="center"/>
          </w:tcPr>
          <w:p w:rsidR="00D22BB8" w:rsidRDefault="006A58CB">
            <w:pPr>
              <w:jc w:val="right"/>
            </w:pPr>
            <w:r>
              <w:rPr>
                <w:sz w:val="24"/>
              </w:rPr>
              <w:t>1.23</w:t>
            </w:r>
          </w:p>
        </w:tc>
      </w:tr>
      <w:tr w:rsidR="00D22BB8">
        <w:tc>
          <w:tcPr>
            <w:tcW w:w="869" w:type="dxa"/>
            <w:vAlign w:val="center"/>
          </w:tcPr>
          <w:p w:rsidR="00D22BB8" w:rsidRDefault="006A58CB">
            <w:pPr>
              <w:jc w:val="center"/>
            </w:pPr>
            <w:r>
              <w:rPr>
                <w:sz w:val="24"/>
              </w:rPr>
              <w:t>17</w:t>
            </w:r>
          </w:p>
        </w:tc>
        <w:tc>
          <w:tcPr>
            <w:tcW w:w="1650" w:type="dxa"/>
            <w:vAlign w:val="center"/>
          </w:tcPr>
          <w:p w:rsidR="00D22BB8" w:rsidRDefault="006A58CB">
            <w:pPr>
              <w:jc w:val="center"/>
            </w:pPr>
            <w:r>
              <w:rPr>
                <w:sz w:val="24"/>
              </w:rPr>
              <w:t>002341</w:t>
            </w:r>
          </w:p>
        </w:tc>
        <w:tc>
          <w:tcPr>
            <w:tcW w:w="1980" w:type="dxa"/>
            <w:vAlign w:val="center"/>
          </w:tcPr>
          <w:p w:rsidR="00D22BB8" w:rsidRDefault="006A58CB">
            <w:pPr>
              <w:jc w:val="center"/>
            </w:pPr>
            <w:r>
              <w:rPr>
                <w:sz w:val="24"/>
              </w:rPr>
              <w:t>新纶科技</w:t>
            </w:r>
          </w:p>
        </w:tc>
        <w:tc>
          <w:tcPr>
            <w:tcW w:w="2879" w:type="dxa"/>
            <w:vAlign w:val="center"/>
          </w:tcPr>
          <w:p w:rsidR="00D22BB8" w:rsidRDefault="006A58CB">
            <w:pPr>
              <w:jc w:val="right"/>
            </w:pPr>
            <w:r>
              <w:rPr>
                <w:sz w:val="24"/>
              </w:rPr>
              <w:t>80,656,784.07</w:t>
            </w:r>
          </w:p>
        </w:tc>
        <w:tc>
          <w:tcPr>
            <w:tcW w:w="1620" w:type="dxa"/>
            <w:vAlign w:val="center"/>
          </w:tcPr>
          <w:p w:rsidR="00D22BB8" w:rsidRDefault="006A58CB">
            <w:pPr>
              <w:jc w:val="right"/>
            </w:pPr>
            <w:r>
              <w:rPr>
                <w:sz w:val="24"/>
              </w:rPr>
              <w:t>1.22</w:t>
            </w:r>
          </w:p>
        </w:tc>
      </w:tr>
      <w:tr w:rsidR="00D22BB8">
        <w:tc>
          <w:tcPr>
            <w:tcW w:w="869" w:type="dxa"/>
            <w:vAlign w:val="center"/>
          </w:tcPr>
          <w:p w:rsidR="00D22BB8" w:rsidRDefault="006A58CB">
            <w:pPr>
              <w:jc w:val="center"/>
            </w:pPr>
            <w:r>
              <w:rPr>
                <w:sz w:val="24"/>
              </w:rPr>
              <w:t>18</w:t>
            </w:r>
          </w:p>
        </w:tc>
        <w:tc>
          <w:tcPr>
            <w:tcW w:w="1650" w:type="dxa"/>
            <w:vAlign w:val="center"/>
          </w:tcPr>
          <w:p w:rsidR="00D22BB8" w:rsidRDefault="006A58CB">
            <w:pPr>
              <w:jc w:val="center"/>
            </w:pPr>
            <w:r>
              <w:rPr>
                <w:sz w:val="24"/>
              </w:rPr>
              <w:t>000801</w:t>
            </w:r>
          </w:p>
        </w:tc>
        <w:tc>
          <w:tcPr>
            <w:tcW w:w="1980" w:type="dxa"/>
            <w:vAlign w:val="center"/>
          </w:tcPr>
          <w:p w:rsidR="00D22BB8" w:rsidRDefault="006A58CB">
            <w:pPr>
              <w:jc w:val="center"/>
            </w:pPr>
            <w:r>
              <w:rPr>
                <w:sz w:val="24"/>
              </w:rPr>
              <w:t>四川九洲</w:t>
            </w:r>
          </w:p>
        </w:tc>
        <w:tc>
          <w:tcPr>
            <w:tcW w:w="2879" w:type="dxa"/>
            <w:vAlign w:val="center"/>
          </w:tcPr>
          <w:p w:rsidR="00D22BB8" w:rsidRDefault="006A58CB">
            <w:pPr>
              <w:jc w:val="right"/>
            </w:pPr>
            <w:r>
              <w:rPr>
                <w:sz w:val="24"/>
              </w:rPr>
              <w:t>78,657,482.13</w:t>
            </w:r>
          </w:p>
        </w:tc>
        <w:tc>
          <w:tcPr>
            <w:tcW w:w="1620" w:type="dxa"/>
            <w:vAlign w:val="center"/>
          </w:tcPr>
          <w:p w:rsidR="00D22BB8" w:rsidRDefault="006A58CB">
            <w:pPr>
              <w:jc w:val="right"/>
            </w:pPr>
            <w:r>
              <w:rPr>
                <w:sz w:val="24"/>
              </w:rPr>
              <w:t>1.19</w:t>
            </w:r>
          </w:p>
        </w:tc>
      </w:tr>
      <w:tr w:rsidR="00D22BB8">
        <w:tc>
          <w:tcPr>
            <w:tcW w:w="869" w:type="dxa"/>
            <w:vAlign w:val="center"/>
          </w:tcPr>
          <w:p w:rsidR="00D22BB8" w:rsidRDefault="006A58CB">
            <w:pPr>
              <w:jc w:val="center"/>
            </w:pPr>
            <w:r>
              <w:rPr>
                <w:sz w:val="24"/>
              </w:rPr>
              <w:t>19</w:t>
            </w:r>
          </w:p>
        </w:tc>
        <w:tc>
          <w:tcPr>
            <w:tcW w:w="1650" w:type="dxa"/>
            <w:vAlign w:val="center"/>
          </w:tcPr>
          <w:p w:rsidR="00D22BB8" w:rsidRDefault="006A58CB">
            <w:pPr>
              <w:jc w:val="center"/>
            </w:pPr>
            <w:r>
              <w:rPr>
                <w:sz w:val="24"/>
              </w:rPr>
              <w:t>002280</w:t>
            </w:r>
          </w:p>
        </w:tc>
        <w:tc>
          <w:tcPr>
            <w:tcW w:w="1980" w:type="dxa"/>
            <w:vAlign w:val="center"/>
          </w:tcPr>
          <w:p w:rsidR="00D22BB8" w:rsidRDefault="006A58CB">
            <w:pPr>
              <w:jc w:val="center"/>
            </w:pPr>
            <w:r>
              <w:rPr>
                <w:sz w:val="24"/>
              </w:rPr>
              <w:t>联络互动</w:t>
            </w:r>
          </w:p>
        </w:tc>
        <w:tc>
          <w:tcPr>
            <w:tcW w:w="2879" w:type="dxa"/>
            <w:vAlign w:val="center"/>
          </w:tcPr>
          <w:p w:rsidR="00D22BB8" w:rsidRDefault="006A58CB">
            <w:pPr>
              <w:jc w:val="right"/>
            </w:pPr>
            <w:r>
              <w:rPr>
                <w:sz w:val="24"/>
              </w:rPr>
              <w:t>78,144,967.65</w:t>
            </w:r>
          </w:p>
        </w:tc>
        <w:tc>
          <w:tcPr>
            <w:tcW w:w="1620" w:type="dxa"/>
            <w:vAlign w:val="center"/>
          </w:tcPr>
          <w:p w:rsidR="00D22BB8" w:rsidRDefault="006A58CB">
            <w:pPr>
              <w:jc w:val="right"/>
            </w:pPr>
            <w:r>
              <w:rPr>
                <w:sz w:val="24"/>
              </w:rPr>
              <w:t>1.18</w:t>
            </w:r>
          </w:p>
        </w:tc>
      </w:tr>
      <w:tr w:rsidR="00D22BB8">
        <w:tc>
          <w:tcPr>
            <w:tcW w:w="869" w:type="dxa"/>
            <w:vAlign w:val="center"/>
          </w:tcPr>
          <w:p w:rsidR="00D22BB8" w:rsidRDefault="006A58CB">
            <w:pPr>
              <w:jc w:val="center"/>
            </w:pPr>
            <w:r>
              <w:rPr>
                <w:sz w:val="24"/>
              </w:rPr>
              <w:t>20</w:t>
            </w:r>
          </w:p>
        </w:tc>
        <w:tc>
          <w:tcPr>
            <w:tcW w:w="1650" w:type="dxa"/>
            <w:vAlign w:val="center"/>
          </w:tcPr>
          <w:p w:rsidR="00D22BB8" w:rsidRDefault="006A58CB">
            <w:pPr>
              <w:jc w:val="center"/>
            </w:pPr>
            <w:r>
              <w:rPr>
                <w:sz w:val="24"/>
              </w:rPr>
              <w:t>000061</w:t>
            </w:r>
          </w:p>
        </w:tc>
        <w:tc>
          <w:tcPr>
            <w:tcW w:w="1980" w:type="dxa"/>
            <w:vAlign w:val="center"/>
          </w:tcPr>
          <w:p w:rsidR="00D22BB8" w:rsidRDefault="006A58CB">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D22BB8" w:rsidRDefault="006A58CB">
            <w:pPr>
              <w:jc w:val="right"/>
            </w:pPr>
            <w:r>
              <w:rPr>
                <w:sz w:val="24"/>
              </w:rPr>
              <w:t>77,226,200.06</w:t>
            </w:r>
          </w:p>
        </w:tc>
        <w:tc>
          <w:tcPr>
            <w:tcW w:w="1620" w:type="dxa"/>
            <w:vAlign w:val="center"/>
          </w:tcPr>
          <w:p w:rsidR="00D22BB8" w:rsidRDefault="006A58CB">
            <w:pPr>
              <w:jc w:val="right"/>
            </w:pPr>
            <w:r>
              <w:rPr>
                <w:sz w:val="24"/>
              </w:rPr>
              <w:t>1.17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D22BB8">
        <w:tc>
          <w:tcPr>
            <w:tcW w:w="869" w:type="dxa"/>
            <w:vAlign w:val="center"/>
          </w:tcPr>
          <w:p w:rsidR="00D22BB8" w:rsidRDefault="006A58CB">
            <w:pPr>
              <w:jc w:val="center"/>
            </w:pPr>
            <w:r>
              <w:rPr>
                <w:color w:val="000000"/>
                <w:sz w:val="24"/>
              </w:rPr>
              <w:t>1</w:t>
            </w:r>
          </w:p>
        </w:tc>
        <w:tc>
          <w:tcPr>
            <w:tcW w:w="1650" w:type="dxa"/>
            <w:vAlign w:val="center"/>
          </w:tcPr>
          <w:p w:rsidR="00D22BB8" w:rsidRDefault="006A58CB">
            <w:pPr>
              <w:jc w:val="center"/>
            </w:pPr>
            <w:r>
              <w:rPr>
                <w:color w:val="000000"/>
                <w:sz w:val="24"/>
              </w:rPr>
              <w:t>601318</w:t>
            </w:r>
          </w:p>
        </w:tc>
        <w:tc>
          <w:tcPr>
            <w:tcW w:w="1980" w:type="dxa"/>
            <w:vAlign w:val="center"/>
          </w:tcPr>
          <w:p w:rsidR="00D22BB8" w:rsidRDefault="006A58CB">
            <w:pPr>
              <w:jc w:val="center"/>
            </w:pPr>
            <w:r>
              <w:rPr>
                <w:color w:val="000000"/>
                <w:sz w:val="24"/>
              </w:rPr>
              <w:t>中国平安</w:t>
            </w:r>
          </w:p>
        </w:tc>
        <w:tc>
          <w:tcPr>
            <w:tcW w:w="2879" w:type="dxa"/>
            <w:vAlign w:val="center"/>
          </w:tcPr>
          <w:p w:rsidR="00D22BB8" w:rsidRDefault="006A58CB">
            <w:pPr>
              <w:jc w:val="right"/>
            </w:pPr>
            <w:r>
              <w:rPr>
                <w:color w:val="000000"/>
                <w:sz w:val="24"/>
              </w:rPr>
              <w:t>442,313,473.42</w:t>
            </w:r>
          </w:p>
        </w:tc>
        <w:tc>
          <w:tcPr>
            <w:tcW w:w="1620" w:type="dxa"/>
            <w:vAlign w:val="center"/>
          </w:tcPr>
          <w:p w:rsidR="00D22BB8" w:rsidRDefault="006A58CB">
            <w:pPr>
              <w:jc w:val="right"/>
            </w:pPr>
            <w:r>
              <w:rPr>
                <w:color w:val="000000"/>
                <w:sz w:val="24"/>
              </w:rPr>
              <w:t>6.69</w:t>
            </w:r>
          </w:p>
        </w:tc>
      </w:tr>
      <w:tr w:rsidR="00D22BB8">
        <w:tc>
          <w:tcPr>
            <w:tcW w:w="869" w:type="dxa"/>
            <w:vAlign w:val="center"/>
          </w:tcPr>
          <w:p w:rsidR="00D22BB8" w:rsidRDefault="006A58CB">
            <w:pPr>
              <w:jc w:val="center"/>
            </w:pPr>
            <w:r>
              <w:rPr>
                <w:color w:val="000000"/>
                <w:sz w:val="24"/>
              </w:rPr>
              <w:t>2</w:t>
            </w:r>
          </w:p>
        </w:tc>
        <w:tc>
          <w:tcPr>
            <w:tcW w:w="1650" w:type="dxa"/>
            <w:vAlign w:val="center"/>
          </w:tcPr>
          <w:p w:rsidR="00D22BB8" w:rsidRDefault="006A58CB">
            <w:pPr>
              <w:jc w:val="center"/>
            </w:pPr>
            <w:r>
              <w:rPr>
                <w:color w:val="000000"/>
                <w:sz w:val="24"/>
              </w:rPr>
              <w:t>000768</w:t>
            </w:r>
          </w:p>
        </w:tc>
        <w:tc>
          <w:tcPr>
            <w:tcW w:w="1980" w:type="dxa"/>
            <w:vAlign w:val="center"/>
          </w:tcPr>
          <w:p w:rsidR="00D22BB8" w:rsidRDefault="006A58CB">
            <w:pPr>
              <w:jc w:val="center"/>
            </w:pPr>
            <w:r>
              <w:rPr>
                <w:color w:val="000000"/>
                <w:sz w:val="24"/>
              </w:rPr>
              <w:t>中航飞机</w:t>
            </w:r>
          </w:p>
        </w:tc>
        <w:tc>
          <w:tcPr>
            <w:tcW w:w="2879" w:type="dxa"/>
            <w:vAlign w:val="center"/>
          </w:tcPr>
          <w:p w:rsidR="00D22BB8" w:rsidRDefault="006A58CB">
            <w:pPr>
              <w:jc w:val="right"/>
            </w:pPr>
            <w:r>
              <w:rPr>
                <w:color w:val="000000"/>
                <w:sz w:val="24"/>
              </w:rPr>
              <w:t>226,019,860.68</w:t>
            </w:r>
          </w:p>
        </w:tc>
        <w:tc>
          <w:tcPr>
            <w:tcW w:w="1620" w:type="dxa"/>
            <w:vAlign w:val="center"/>
          </w:tcPr>
          <w:p w:rsidR="00D22BB8" w:rsidRDefault="006A58CB">
            <w:pPr>
              <w:jc w:val="right"/>
            </w:pPr>
            <w:r>
              <w:rPr>
                <w:color w:val="000000"/>
                <w:sz w:val="24"/>
              </w:rPr>
              <w:t>3.42</w:t>
            </w:r>
          </w:p>
        </w:tc>
      </w:tr>
      <w:tr w:rsidR="00D22BB8">
        <w:tc>
          <w:tcPr>
            <w:tcW w:w="869" w:type="dxa"/>
            <w:vAlign w:val="center"/>
          </w:tcPr>
          <w:p w:rsidR="00D22BB8" w:rsidRDefault="006A58CB">
            <w:pPr>
              <w:jc w:val="center"/>
            </w:pPr>
            <w:r>
              <w:rPr>
                <w:color w:val="000000"/>
                <w:sz w:val="24"/>
              </w:rPr>
              <w:t>3</w:t>
            </w:r>
          </w:p>
        </w:tc>
        <w:tc>
          <w:tcPr>
            <w:tcW w:w="1650" w:type="dxa"/>
            <w:vAlign w:val="center"/>
          </w:tcPr>
          <w:p w:rsidR="00D22BB8" w:rsidRDefault="006A58CB">
            <w:pPr>
              <w:jc w:val="center"/>
            </w:pPr>
            <w:r>
              <w:rPr>
                <w:color w:val="000000"/>
                <w:sz w:val="24"/>
              </w:rPr>
              <w:t>601788</w:t>
            </w:r>
          </w:p>
        </w:tc>
        <w:tc>
          <w:tcPr>
            <w:tcW w:w="1980" w:type="dxa"/>
            <w:vAlign w:val="center"/>
          </w:tcPr>
          <w:p w:rsidR="00D22BB8" w:rsidRDefault="006A58CB">
            <w:pPr>
              <w:jc w:val="center"/>
            </w:pPr>
            <w:r>
              <w:rPr>
                <w:color w:val="000000"/>
                <w:sz w:val="24"/>
              </w:rPr>
              <w:t>光大证券</w:t>
            </w:r>
          </w:p>
        </w:tc>
        <w:tc>
          <w:tcPr>
            <w:tcW w:w="2879" w:type="dxa"/>
            <w:vAlign w:val="center"/>
          </w:tcPr>
          <w:p w:rsidR="00D22BB8" w:rsidRDefault="006A58CB">
            <w:pPr>
              <w:jc w:val="right"/>
            </w:pPr>
            <w:r>
              <w:rPr>
                <w:color w:val="000000"/>
                <w:sz w:val="24"/>
              </w:rPr>
              <w:t>223,468,735.85</w:t>
            </w:r>
          </w:p>
        </w:tc>
        <w:tc>
          <w:tcPr>
            <w:tcW w:w="1620" w:type="dxa"/>
            <w:vAlign w:val="center"/>
          </w:tcPr>
          <w:p w:rsidR="00D22BB8" w:rsidRDefault="006A58CB">
            <w:pPr>
              <w:jc w:val="right"/>
            </w:pPr>
            <w:r>
              <w:rPr>
                <w:color w:val="000000"/>
                <w:sz w:val="24"/>
              </w:rPr>
              <w:t>3.38</w:t>
            </w:r>
          </w:p>
        </w:tc>
      </w:tr>
      <w:tr w:rsidR="00D22BB8">
        <w:tc>
          <w:tcPr>
            <w:tcW w:w="869" w:type="dxa"/>
            <w:vAlign w:val="center"/>
          </w:tcPr>
          <w:p w:rsidR="00D22BB8" w:rsidRDefault="006A58CB">
            <w:pPr>
              <w:jc w:val="center"/>
            </w:pPr>
            <w:r>
              <w:rPr>
                <w:color w:val="000000"/>
                <w:sz w:val="24"/>
              </w:rPr>
              <w:t>4</w:t>
            </w:r>
          </w:p>
        </w:tc>
        <w:tc>
          <w:tcPr>
            <w:tcW w:w="1650" w:type="dxa"/>
            <w:vAlign w:val="center"/>
          </w:tcPr>
          <w:p w:rsidR="00D22BB8" w:rsidRDefault="006A58CB">
            <w:pPr>
              <w:jc w:val="center"/>
            </w:pPr>
            <w:r>
              <w:rPr>
                <w:color w:val="000000"/>
                <w:sz w:val="24"/>
              </w:rPr>
              <w:t>601818</w:t>
            </w:r>
          </w:p>
        </w:tc>
        <w:tc>
          <w:tcPr>
            <w:tcW w:w="1980" w:type="dxa"/>
            <w:vAlign w:val="center"/>
          </w:tcPr>
          <w:p w:rsidR="00D22BB8" w:rsidRDefault="006A58CB">
            <w:pPr>
              <w:jc w:val="center"/>
            </w:pPr>
            <w:r>
              <w:rPr>
                <w:color w:val="000000"/>
                <w:sz w:val="24"/>
              </w:rPr>
              <w:t>光大银行</w:t>
            </w:r>
          </w:p>
        </w:tc>
        <w:tc>
          <w:tcPr>
            <w:tcW w:w="2879" w:type="dxa"/>
            <w:vAlign w:val="center"/>
          </w:tcPr>
          <w:p w:rsidR="00D22BB8" w:rsidRDefault="006A58CB">
            <w:pPr>
              <w:jc w:val="right"/>
            </w:pPr>
            <w:r>
              <w:rPr>
                <w:color w:val="000000"/>
                <w:sz w:val="24"/>
              </w:rPr>
              <w:t>218,515,559.73</w:t>
            </w:r>
          </w:p>
        </w:tc>
        <w:tc>
          <w:tcPr>
            <w:tcW w:w="1620" w:type="dxa"/>
            <w:vAlign w:val="center"/>
          </w:tcPr>
          <w:p w:rsidR="00D22BB8" w:rsidRDefault="006A58CB">
            <w:pPr>
              <w:jc w:val="right"/>
            </w:pPr>
            <w:r>
              <w:rPr>
                <w:color w:val="000000"/>
                <w:sz w:val="24"/>
              </w:rPr>
              <w:t>3.30</w:t>
            </w:r>
          </w:p>
        </w:tc>
      </w:tr>
      <w:tr w:rsidR="00D22BB8">
        <w:tc>
          <w:tcPr>
            <w:tcW w:w="869" w:type="dxa"/>
            <w:vAlign w:val="center"/>
          </w:tcPr>
          <w:p w:rsidR="00D22BB8" w:rsidRDefault="006A58CB">
            <w:pPr>
              <w:jc w:val="center"/>
            </w:pPr>
            <w:r>
              <w:rPr>
                <w:color w:val="000000"/>
                <w:sz w:val="24"/>
              </w:rPr>
              <w:t>5</w:t>
            </w:r>
          </w:p>
        </w:tc>
        <w:tc>
          <w:tcPr>
            <w:tcW w:w="1650" w:type="dxa"/>
            <w:vAlign w:val="center"/>
          </w:tcPr>
          <w:p w:rsidR="00D22BB8" w:rsidRDefault="006A58CB">
            <w:pPr>
              <w:jc w:val="center"/>
            </w:pPr>
            <w:r>
              <w:rPr>
                <w:color w:val="000000"/>
                <w:sz w:val="24"/>
              </w:rPr>
              <w:t>600887</w:t>
            </w:r>
          </w:p>
        </w:tc>
        <w:tc>
          <w:tcPr>
            <w:tcW w:w="1980" w:type="dxa"/>
            <w:vAlign w:val="center"/>
          </w:tcPr>
          <w:p w:rsidR="00D22BB8" w:rsidRDefault="006A58CB">
            <w:pPr>
              <w:jc w:val="center"/>
            </w:pPr>
            <w:r>
              <w:rPr>
                <w:color w:val="000000"/>
                <w:sz w:val="24"/>
              </w:rPr>
              <w:t>伊利股份</w:t>
            </w:r>
          </w:p>
        </w:tc>
        <w:tc>
          <w:tcPr>
            <w:tcW w:w="2879" w:type="dxa"/>
            <w:vAlign w:val="center"/>
          </w:tcPr>
          <w:p w:rsidR="00D22BB8" w:rsidRDefault="006A58CB">
            <w:pPr>
              <w:jc w:val="right"/>
            </w:pPr>
            <w:r>
              <w:rPr>
                <w:color w:val="000000"/>
                <w:sz w:val="24"/>
              </w:rPr>
              <w:t>215,863,884.87</w:t>
            </w:r>
          </w:p>
        </w:tc>
        <w:tc>
          <w:tcPr>
            <w:tcW w:w="1620" w:type="dxa"/>
            <w:vAlign w:val="center"/>
          </w:tcPr>
          <w:p w:rsidR="00D22BB8" w:rsidRDefault="006A58CB">
            <w:pPr>
              <w:jc w:val="right"/>
            </w:pPr>
            <w:r>
              <w:rPr>
                <w:color w:val="000000"/>
                <w:sz w:val="24"/>
              </w:rPr>
              <w:t>3.26</w:t>
            </w:r>
          </w:p>
        </w:tc>
      </w:tr>
      <w:tr w:rsidR="00D22BB8">
        <w:tc>
          <w:tcPr>
            <w:tcW w:w="869" w:type="dxa"/>
            <w:vAlign w:val="center"/>
          </w:tcPr>
          <w:p w:rsidR="00D22BB8" w:rsidRDefault="006A58CB">
            <w:pPr>
              <w:jc w:val="center"/>
            </w:pPr>
            <w:r>
              <w:rPr>
                <w:color w:val="000000"/>
                <w:sz w:val="24"/>
              </w:rPr>
              <w:t>6</w:t>
            </w:r>
          </w:p>
        </w:tc>
        <w:tc>
          <w:tcPr>
            <w:tcW w:w="1650" w:type="dxa"/>
            <w:vAlign w:val="center"/>
          </w:tcPr>
          <w:p w:rsidR="00D22BB8" w:rsidRDefault="006A58CB">
            <w:pPr>
              <w:jc w:val="center"/>
            </w:pPr>
            <w:r>
              <w:rPr>
                <w:color w:val="000000"/>
                <w:sz w:val="24"/>
              </w:rPr>
              <w:t>601688</w:t>
            </w:r>
          </w:p>
        </w:tc>
        <w:tc>
          <w:tcPr>
            <w:tcW w:w="1980" w:type="dxa"/>
            <w:vAlign w:val="center"/>
          </w:tcPr>
          <w:p w:rsidR="00D22BB8" w:rsidRDefault="006A58CB">
            <w:pPr>
              <w:jc w:val="center"/>
            </w:pPr>
            <w:r>
              <w:rPr>
                <w:color w:val="000000"/>
                <w:sz w:val="24"/>
              </w:rPr>
              <w:t>华泰证券</w:t>
            </w:r>
          </w:p>
        </w:tc>
        <w:tc>
          <w:tcPr>
            <w:tcW w:w="2879" w:type="dxa"/>
            <w:vAlign w:val="center"/>
          </w:tcPr>
          <w:p w:rsidR="00D22BB8" w:rsidRDefault="006A58CB">
            <w:pPr>
              <w:jc w:val="right"/>
            </w:pPr>
            <w:r>
              <w:rPr>
                <w:color w:val="000000"/>
                <w:sz w:val="24"/>
              </w:rPr>
              <w:t>208,675,768.59</w:t>
            </w:r>
          </w:p>
        </w:tc>
        <w:tc>
          <w:tcPr>
            <w:tcW w:w="1620" w:type="dxa"/>
            <w:vAlign w:val="center"/>
          </w:tcPr>
          <w:p w:rsidR="00D22BB8" w:rsidRDefault="006A58CB">
            <w:pPr>
              <w:jc w:val="right"/>
            </w:pPr>
            <w:r>
              <w:rPr>
                <w:color w:val="000000"/>
                <w:sz w:val="24"/>
              </w:rPr>
              <w:t>3.16</w:t>
            </w:r>
          </w:p>
        </w:tc>
      </w:tr>
      <w:tr w:rsidR="00D22BB8">
        <w:tc>
          <w:tcPr>
            <w:tcW w:w="869" w:type="dxa"/>
            <w:vAlign w:val="center"/>
          </w:tcPr>
          <w:p w:rsidR="00D22BB8" w:rsidRDefault="006A58CB">
            <w:pPr>
              <w:jc w:val="center"/>
            </w:pPr>
            <w:r>
              <w:rPr>
                <w:color w:val="000000"/>
                <w:sz w:val="24"/>
              </w:rPr>
              <w:t>7</w:t>
            </w:r>
          </w:p>
        </w:tc>
        <w:tc>
          <w:tcPr>
            <w:tcW w:w="1650" w:type="dxa"/>
            <w:vAlign w:val="center"/>
          </w:tcPr>
          <w:p w:rsidR="00D22BB8" w:rsidRDefault="006A58CB">
            <w:pPr>
              <w:jc w:val="center"/>
            </w:pPr>
            <w:r>
              <w:rPr>
                <w:color w:val="000000"/>
                <w:sz w:val="24"/>
              </w:rPr>
              <w:t>002081</w:t>
            </w:r>
          </w:p>
        </w:tc>
        <w:tc>
          <w:tcPr>
            <w:tcW w:w="1980" w:type="dxa"/>
            <w:vAlign w:val="center"/>
          </w:tcPr>
          <w:p w:rsidR="00D22BB8" w:rsidRDefault="006A58C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D22BB8" w:rsidRDefault="006A58CB">
            <w:pPr>
              <w:jc w:val="right"/>
            </w:pPr>
            <w:r>
              <w:rPr>
                <w:color w:val="000000"/>
                <w:sz w:val="24"/>
              </w:rPr>
              <w:t>208,609,030.47</w:t>
            </w:r>
          </w:p>
        </w:tc>
        <w:tc>
          <w:tcPr>
            <w:tcW w:w="1620" w:type="dxa"/>
            <w:vAlign w:val="center"/>
          </w:tcPr>
          <w:p w:rsidR="00D22BB8" w:rsidRDefault="006A58CB">
            <w:pPr>
              <w:jc w:val="right"/>
            </w:pPr>
            <w:r>
              <w:rPr>
                <w:color w:val="000000"/>
                <w:sz w:val="24"/>
              </w:rPr>
              <w:t>3.15</w:t>
            </w:r>
          </w:p>
        </w:tc>
      </w:tr>
      <w:tr w:rsidR="00D22BB8">
        <w:tc>
          <w:tcPr>
            <w:tcW w:w="869" w:type="dxa"/>
            <w:vAlign w:val="center"/>
          </w:tcPr>
          <w:p w:rsidR="00D22BB8" w:rsidRDefault="006A58CB">
            <w:pPr>
              <w:jc w:val="center"/>
            </w:pPr>
            <w:r>
              <w:rPr>
                <w:color w:val="000000"/>
                <w:sz w:val="24"/>
              </w:rPr>
              <w:t>8</w:t>
            </w:r>
          </w:p>
        </w:tc>
        <w:tc>
          <w:tcPr>
            <w:tcW w:w="1650" w:type="dxa"/>
            <w:vAlign w:val="center"/>
          </w:tcPr>
          <w:p w:rsidR="00D22BB8" w:rsidRDefault="006A58CB">
            <w:pPr>
              <w:jc w:val="center"/>
            </w:pPr>
            <w:r>
              <w:rPr>
                <w:color w:val="000000"/>
                <w:sz w:val="24"/>
              </w:rPr>
              <w:t>300059</w:t>
            </w:r>
          </w:p>
        </w:tc>
        <w:tc>
          <w:tcPr>
            <w:tcW w:w="1980" w:type="dxa"/>
            <w:vAlign w:val="center"/>
          </w:tcPr>
          <w:p w:rsidR="00D22BB8" w:rsidRDefault="006A58CB">
            <w:pPr>
              <w:jc w:val="center"/>
            </w:pPr>
            <w:r>
              <w:rPr>
                <w:color w:val="000000"/>
                <w:sz w:val="24"/>
              </w:rPr>
              <w:t>东方财富</w:t>
            </w:r>
          </w:p>
        </w:tc>
        <w:tc>
          <w:tcPr>
            <w:tcW w:w="2879" w:type="dxa"/>
            <w:vAlign w:val="center"/>
          </w:tcPr>
          <w:p w:rsidR="00D22BB8" w:rsidRDefault="006A58CB">
            <w:pPr>
              <w:jc w:val="right"/>
            </w:pPr>
            <w:r>
              <w:rPr>
                <w:color w:val="000000"/>
                <w:sz w:val="24"/>
              </w:rPr>
              <w:t>205,865,865.64</w:t>
            </w:r>
          </w:p>
        </w:tc>
        <w:tc>
          <w:tcPr>
            <w:tcW w:w="1620" w:type="dxa"/>
            <w:vAlign w:val="center"/>
          </w:tcPr>
          <w:p w:rsidR="00D22BB8" w:rsidRDefault="006A58CB">
            <w:pPr>
              <w:jc w:val="right"/>
            </w:pPr>
            <w:r>
              <w:rPr>
                <w:color w:val="000000"/>
                <w:sz w:val="24"/>
              </w:rPr>
              <w:t>3.11</w:t>
            </w:r>
          </w:p>
        </w:tc>
      </w:tr>
      <w:tr w:rsidR="00D22BB8">
        <w:tc>
          <w:tcPr>
            <w:tcW w:w="869" w:type="dxa"/>
            <w:vAlign w:val="center"/>
          </w:tcPr>
          <w:p w:rsidR="00D22BB8" w:rsidRDefault="006A58CB">
            <w:pPr>
              <w:jc w:val="center"/>
            </w:pPr>
            <w:r>
              <w:rPr>
                <w:color w:val="000000"/>
                <w:sz w:val="24"/>
              </w:rPr>
              <w:t>9</w:t>
            </w:r>
          </w:p>
        </w:tc>
        <w:tc>
          <w:tcPr>
            <w:tcW w:w="1650" w:type="dxa"/>
            <w:vAlign w:val="center"/>
          </w:tcPr>
          <w:p w:rsidR="00D22BB8" w:rsidRDefault="006A58CB">
            <w:pPr>
              <w:jc w:val="center"/>
            </w:pPr>
            <w:r>
              <w:rPr>
                <w:color w:val="000000"/>
                <w:sz w:val="24"/>
              </w:rPr>
              <w:t>601668</w:t>
            </w:r>
          </w:p>
        </w:tc>
        <w:tc>
          <w:tcPr>
            <w:tcW w:w="1980" w:type="dxa"/>
            <w:vAlign w:val="center"/>
          </w:tcPr>
          <w:p w:rsidR="00D22BB8" w:rsidRDefault="006A58CB">
            <w:pPr>
              <w:jc w:val="center"/>
            </w:pPr>
            <w:r>
              <w:rPr>
                <w:color w:val="000000"/>
                <w:sz w:val="24"/>
              </w:rPr>
              <w:t>中国建筑</w:t>
            </w:r>
          </w:p>
        </w:tc>
        <w:tc>
          <w:tcPr>
            <w:tcW w:w="2879" w:type="dxa"/>
            <w:vAlign w:val="center"/>
          </w:tcPr>
          <w:p w:rsidR="00D22BB8" w:rsidRDefault="006A58CB">
            <w:pPr>
              <w:jc w:val="right"/>
            </w:pPr>
            <w:r>
              <w:rPr>
                <w:color w:val="000000"/>
                <w:sz w:val="24"/>
              </w:rPr>
              <w:t>204,169,848.10</w:t>
            </w:r>
          </w:p>
        </w:tc>
        <w:tc>
          <w:tcPr>
            <w:tcW w:w="1620" w:type="dxa"/>
            <w:vAlign w:val="center"/>
          </w:tcPr>
          <w:p w:rsidR="00D22BB8" w:rsidRDefault="006A58CB">
            <w:pPr>
              <w:jc w:val="right"/>
            </w:pPr>
            <w:r>
              <w:rPr>
                <w:color w:val="000000"/>
                <w:sz w:val="24"/>
              </w:rPr>
              <w:t>3.09</w:t>
            </w:r>
          </w:p>
        </w:tc>
      </w:tr>
      <w:tr w:rsidR="00D22BB8">
        <w:tc>
          <w:tcPr>
            <w:tcW w:w="869" w:type="dxa"/>
            <w:vAlign w:val="center"/>
          </w:tcPr>
          <w:p w:rsidR="00D22BB8" w:rsidRDefault="006A58CB">
            <w:pPr>
              <w:jc w:val="center"/>
            </w:pPr>
            <w:r>
              <w:rPr>
                <w:color w:val="000000"/>
                <w:sz w:val="24"/>
              </w:rPr>
              <w:t>10</w:t>
            </w:r>
          </w:p>
        </w:tc>
        <w:tc>
          <w:tcPr>
            <w:tcW w:w="1650" w:type="dxa"/>
            <w:vAlign w:val="center"/>
          </w:tcPr>
          <w:p w:rsidR="00D22BB8" w:rsidRDefault="006A58CB">
            <w:pPr>
              <w:jc w:val="center"/>
            </w:pPr>
            <w:r>
              <w:rPr>
                <w:color w:val="000000"/>
                <w:sz w:val="24"/>
              </w:rPr>
              <w:t>300115</w:t>
            </w:r>
          </w:p>
        </w:tc>
        <w:tc>
          <w:tcPr>
            <w:tcW w:w="1980" w:type="dxa"/>
            <w:vAlign w:val="center"/>
          </w:tcPr>
          <w:p w:rsidR="00D22BB8" w:rsidRDefault="006A58CB">
            <w:pPr>
              <w:jc w:val="center"/>
            </w:pPr>
            <w:r>
              <w:rPr>
                <w:color w:val="000000"/>
                <w:sz w:val="24"/>
              </w:rPr>
              <w:t>长盈精密</w:t>
            </w:r>
          </w:p>
        </w:tc>
        <w:tc>
          <w:tcPr>
            <w:tcW w:w="2879" w:type="dxa"/>
            <w:vAlign w:val="center"/>
          </w:tcPr>
          <w:p w:rsidR="00D22BB8" w:rsidRDefault="006A58CB">
            <w:pPr>
              <w:jc w:val="right"/>
            </w:pPr>
            <w:r>
              <w:rPr>
                <w:color w:val="000000"/>
                <w:sz w:val="24"/>
              </w:rPr>
              <w:t>173,774,595.32</w:t>
            </w:r>
          </w:p>
        </w:tc>
        <w:tc>
          <w:tcPr>
            <w:tcW w:w="1620" w:type="dxa"/>
            <w:vAlign w:val="center"/>
          </w:tcPr>
          <w:p w:rsidR="00D22BB8" w:rsidRDefault="006A58CB">
            <w:pPr>
              <w:jc w:val="right"/>
            </w:pPr>
            <w:r>
              <w:rPr>
                <w:color w:val="000000"/>
                <w:sz w:val="24"/>
              </w:rPr>
              <w:t>2.63</w:t>
            </w:r>
          </w:p>
        </w:tc>
      </w:tr>
      <w:tr w:rsidR="00D22BB8">
        <w:tc>
          <w:tcPr>
            <w:tcW w:w="869" w:type="dxa"/>
            <w:vAlign w:val="center"/>
          </w:tcPr>
          <w:p w:rsidR="00D22BB8" w:rsidRDefault="006A58CB">
            <w:pPr>
              <w:jc w:val="center"/>
            </w:pPr>
            <w:r>
              <w:rPr>
                <w:color w:val="000000"/>
                <w:sz w:val="24"/>
              </w:rPr>
              <w:t>11</w:t>
            </w:r>
          </w:p>
        </w:tc>
        <w:tc>
          <w:tcPr>
            <w:tcW w:w="1650" w:type="dxa"/>
            <w:vAlign w:val="center"/>
          </w:tcPr>
          <w:p w:rsidR="00D22BB8" w:rsidRDefault="006A58CB">
            <w:pPr>
              <w:jc w:val="center"/>
            </w:pPr>
            <w:r>
              <w:rPr>
                <w:color w:val="000000"/>
                <w:sz w:val="24"/>
              </w:rPr>
              <w:t>002324</w:t>
            </w:r>
          </w:p>
        </w:tc>
        <w:tc>
          <w:tcPr>
            <w:tcW w:w="1980" w:type="dxa"/>
            <w:vAlign w:val="center"/>
          </w:tcPr>
          <w:p w:rsidR="00D22BB8" w:rsidRDefault="006A58CB">
            <w:pPr>
              <w:jc w:val="center"/>
            </w:pPr>
            <w:r>
              <w:rPr>
                <w:color w:val="000000"/>
                <w:sz w:val="24"/>
              </w:rPr>
              <w:t>普利特</w:t>
            </w:r>
          </w:p>
        </w:tc>
        <w:tc>
          <w:tcPr>
            <w:tcW w:w="2879" w:type="dxa"/>
            <w:vAlign w:val="center"/>
          </w:tcPr>
          <w:p w:rsidR="00D22BB8" w:rsidRDefault="006A58CB">
            <w:pPr>
              <w:jc w:val="right"/>
            </w:pPr>
            <w:r>
              <w:rPr>
                <w:color w:val="000000"/>
                <w:sz w:val="24"/>
              </w:rPr>
              <w:t>164,761,347.89</w:t>
            </w:r>
          </w:p>
        </w:tc>
        <w:tc>
          <w:tcPr>
            <w:tcW w:w="1620" w:type="dxa"/>
            <w:vAlign w:val="center"/>
          </w:tcPr>
          <w:p w:rsidR="00D22BB8" w:rsidRDefault="006A58CB">
            <w:pPr>
              <w:jc w:val="right"/>
            </w:pPr>
            <w:r>
              <w:rPr>
                <w:color w:val="000000"/>
                <w:sz w:val="24"/>
              </w:rPr>
              <w:t>2.49</w:t>
            </w:r>
          </w:p>
        </w:tc>
      </w:tr>
      <w:tr w:rsidR="00D22BB8">
        <w:tc>
          <w:tcPr>
            <w:tcW w:w="869" w:type="dxa"/>
            <w:vAlign w:val="center"/>
          </w:tcPr>
          <w:p w:rsidR="00D22BB8" w:rsidRDefault="006A58CB">
            <w:pPr>
              <w:jc w:val="center"/>
            </w:pPr>
            <w:r>
              <w:rPr>
                <w:color w:val="000000"/>
                <w:sz w:val="24"/>
              </w:rPr>
              <w:t>12</w:t>
            </w:r>
          </w:p>
        </w:tc>
        <w:tc>
          <w:tcPr>
            <w:tcW w:w="1650" w:type="dxa"/>
            <w:vAlign w:val="center"/>
          </w:tcPr>
          <w:p w:rsidR="00D22BB8" w:rsidRDefault="006A58CB">
            <w:pPr>
              <w:jc w:val="center"/>
            </w:pPr>
            <w:r>
              <w:rPr>
                <w:color w:val="000000"/>
                <w:sz w:val="24"/>
              </w:rPr>
              <w:t>600804</w:t>
            </w:r>
          </w:p>
        </w:tc>
        <w:tc>
          <w:tcPr>
            <w:tcW w:w="1980" w:type="dxa"/>
            <w:vAlign w:val="center"/>
          </w:tcPr>
          <w:p w:rsidR="00D22BB8" w:rsidRDefault="006A58CB">
            <w:pPr>
              <w:jc w:val="center"/>
            </w:pPr>
            <w:r>
              <w:rPr>
                <w:color w:val="000000"/>
                <w:sz w:val="24"/>
              </w:rPr>
              <w:t>鹏博士</w:t>
            </w:r>
          </w:p>
        </w:tc>
        <w:tc>
          <w:tcPr>
            <w:tcW w:w="2879" w:type="dxa"/>
            <w:vAlign w:val="center"/>
          </w:tcPr>
          <w:p w:rsidR="00D22BB8" w:rsidRDefault="006A58CB">
            <w:pPr>
              <w:jc w:val="right"/>
            </w:pPr>
            <w:r>
              <w:rPr>
                <w:color w:val="000000"/>
                <w:sz w:val="24"/>
              </w:rPr>
              <w:t>163,907,744.04</w:t>
            </w:r>
          </w:p>
        </w:tc>
        <w:tc>
          <w:tcPr>
            <w:tcW w:w="1620" w:type="dxa"/>
            <w:vAlign w:val="center"/>
          </w:tcPr>
          <w:p w:rsidR="00D22BB8" w:rsidRDefault="006A58CB">
            <w:pPr>
              <w:jc w:val="right"/>
            </w:pPr>
            <w:r>
              <w:rPr>
                <w:color w:val="000000"/>
                <w:sz w:val="24"/>
              </w:rPr>
              <w:t>2.48</w:t>
            </w:r>
          </w:p>
        </w:tc>
      </w:tr>
      <w:tr w:rsidR="00D22BB8">
        <w:tc>
          <w:tcPr>
            <w:tcW w:w="869" w:type="dxa"/>
            <w:vAlign w:val="center"/>
          </w:tcPr>
          <w:p w:rsidR="00D22BB8" w:rsidRDefault="006A58CB">
            <w:pPr>
              <w:jc w:val="center"/>
            </w:pPr>
            <w:r>
              <w:rPr>
                <w:color w:val="000000"/>
                <w:sz w:val="24"/>
              </w:rPr>
              <w:t>13</w:t>
            </w:r>
          </w:p>
        </w:tc>
        <w:tc>
          <w:tcPr>
            <w:tcW w:w="1650" w:type="dxa"/>
            <w:vAlign w:val="center"/>
          </w:tcPr>
          <w:p w:rsidR="00D22BB8" w:rsidRDefault="006A58CB">
            <w:pPr>
              <w:jc w:val="center"/>
            </w:pPr>
            <w:r>
              <w:rPr>
                <w:color w:val="000000"/>
                <w:sz w:val="24"/>
              </w:rPr>
              <w:t>300347</w:t>
            </w:r>
          </w:p>
        </w:tc>
        <w:tc>
          <w:tcPr>
            <w:tcW w:w="1980" w:type="dxa"/>
            <w:vAlign w:val="center"/>
          </w:tcPr>
          <w:p w:rsidR="00D22BB8" w:rsidRDefault="006A58CB">
            <w:pPr>
              <w:jc w:val="center"/>
            </w:pPr>
            <w:r>
              <w:rPr>
                <w:color w:val="000000"/>
                <w:sz w:val="24"/>
              </w:rPr>
              <w:t>泰格医药</w:t>
            </w:r>
          </w:p>
        </w:tc>
        <w:tc>
          <w:tcPr>
            <w:tcW w:w="2879" w:type="dxa"/>
            <w:vAlign w:val="center"/>
          </w:tcPr>
          <w:p w:rsidR="00D22BB8" w:rsidRDefault="006A58CB">
            <w:pPr>
              <w:jc w:val="right"/>
            </w:pPr>
            <w:r>
              <w:rPr>
                <w:color w:val="000000"/>
                <w:sz w:val="24"/>
              </w:rPr>
              <w:t>157,581,534.06</w:t>
            </w:r>
          </w:p>
        </w:tc>
        <w:tc>
          <w:tcPr>
            <w:tcW w:w="1620" w:type="dxa"/>
            <w:vAlign w:val="center"/>
          </w:tcPr>
          <w:p w:rsidR="00D22BB8" w:rsidRDefault="006A58CB">
            <w:pPr>
              <w:jc w:val="right"/>
            </w:pPr>
            <w:r>
              <w:rPr>
                <w:color w:val="000000"/>
                <w:sz w:val="24"/>
              </w:rPr>
              <w:t>2.38</w:t>
            </w:r>
          </w:p>
        </w:tc>
      </w:tr>
      <w:tr w:rsidR="00D22BB8">
        <w:tc>
          <w:tcPr>
            <w:tcW w:w="869" w:type="dxa"/>
            <w:vAlign w:val="center"/>
          </w:tcPr>
          <w:p w:rsidR="00D22BB8" w:rsidRDefault="006A58CB">
            <w:pPr>
              <w:jc w:val="center"/>
            </w:pPr>
            <w:r>
              <w:rPr>
                <w:color w:val="000000"/>
                <w:sz w:val="24"/>
              </w:rPr>
              <w:t>14</w:t>
            </w:r>
          </w:p>
        </w:tc>
        <w:tc>
          <w:tcPr>
            <w:tcW w:w="1650" w:type="dxa"/>
            <w:vAlign w:val="center"/>
          </w:tcPr>
          <w:p w:rsidR="00D22BB8" w:rsidRDefault="006A58CB">
            <w:pPr>
              <w:jc w:val="center"/>
            </w:pPr>
            <w:r>
              <w:rPr>
                <w:color w:val="000000"/>
                <w:sz w:val="24"/>
              </w:rPr>
              <w:t>601336</w:t>
            </w:r>
          </w:p>
        </w:tc>
        <w:tc>
          <w:tcPr>
            <w:tcW w:w="1980" w:type="dxa"/>
            <w:vAlign w:val="center"/>
          </w:tcPr>
          <w:p w:rsidR="00D22BB8" w:rsidRDefault="006A58CB">
            <w:pPr>
              <w:jc w:val="center"/>
            </w:pPr>
            <w:r>
              <w:rPr>
                <w:color w:val="000000"/>
                <w:sz w:val="24"/>
              </w:rPr>
              <w:t>新华保险</w:t>
            </w:r>
          </w:p>
        </w:tc>
        <w:tc>
          <w:tcPr>
            <w:tcW w:w="2879" w:type="dxa"/>
            <w:vAlign w:val="center"/>
          </w:tcPr>
          <w:p w:rsidR="00D22BB8" w:rsidRDefault="006A58CB">
            <w:pPr>
              <w:jc w:val="right"/>
            </w:pPr>
            <w:r>
              <w:rPr>
                <w:color w:val="000000"/>
                <w:sz w:val="24"/>
              </w:rPr>
              <w:t>155,072,615.52</w:t>
            </w:r>
          </w:p>
        </w:tc>
        <w:tc>
          <w:tcPr>
            <w:tcW w:w="1620" w:type="dxa"/>
            <w:vAlign w:val="center"/>
          </w:tcPr>
          <w:p w:rsidR="00D22BB8" w:rsidRDefault="006A58CB">
            <w:pPr>
              <w:jc w:val="right"/>
            </w:pPr>
            <w:r>
              <w:rPr>
                <w:color w:val="000000"/>
                <w:sz w:val="24"/>
              </w:rPr>
              <w:t>2.35</w:t>
            </w:r>
          </w:p>
        </w:tc>
      </w:tr>
      <w:tr w:rsidR="00D22BB8">
        <w:tc>
          <w:tcPr>
            <w:tcW w:w="869" w:type="dxa"/>
            <w:vAlign w:val="center"/>
          </w:tcPr>
          <w:p w:rsidR="00D22BB8" w:rsidRDefault="006A58CB">
            <w:pPr>
              <w:jc w:val="center"/>
            </w:pPr>
            <w:r>
              <w:rPr>
                <w:color w:val="000000"/>
                <w:sz w:val="24"/>
              </w:rPr>
              <w:t>15</w:t>
            </w:r>
          </w:p>
        </w:tc>
        <w:tc>
          <w:tcPr>
            <w:tcW w:w="1650" w:type="dxa"/>
            <w:vAlign w:val="center"/>
          </w:tcPr>
          <w:p w:rsidR="00D22BB8" w:rsidRDefault="006A58CB">
            <w:pPr>
              <w:jc w:val="center"/>
            </w:pPr>
            <w:r>
              <w:rPr>
                <w:color w:val="000000"/>
                <w:sz w:val="24"/>
              </w:rPr>
              <w:t>300262</w:t>
            </w:r>
          </w:p>
        </w:tc>
        <w:tc>
          <w:tcPr>
            <w:tcW w:w="1980" w:type="dxa"/>
            <w:vAlign w:val="center"/>
          </w:tcPr>
          <w:p w:rsidR="00D22BB8" w:rsidRDefault="006A58CB">
            <w:pPr>
              <w:jc w:val="center"/>
            </w:pPr>
            <w:r>
              <w:rPr>
                <w:color w:val="000000"/>
                <w:sz w:val="24"/>
              </w:rPr>
              <w:t>巴安水务</w:t>
            </w:r>
          </w:p>
        </w:tc>
        <w:tc>
          <w:tcPr>
            <w:tcW w:w="2879" w:type="dxa"/>
            <w:vAlign w:val="center"/>
          </w:tcPr>
          <w:p w:rsidR="00D22BB8" w:rsidRDefault="006A58CB">
            <w:pPr>
              <w:jc w:val="right"/>
            </w:pPr>
            <w:r>
              <w:rPr>
                <w:color w:val="000000"/>
                <w:sz w:val="24"/>
              </w:rPr>
              <w:t>153,799,136.50</w:t>
            </w:r>
          </w:p>
        </w:tc>
        <w:tc>
          <w:tcPr>
            <w:tcW w:w="1620" w:type="dxa"/>
            <w:vAlign w:val="center"/>
          </w:tcPr>
          <w:p w:rsidR="00D22BB8" w:rsidRDefault="006A58CB">
            <w:pPr>
              <w:jc w:val="right"/>
            </w:pPr>
            <w:r>
              <w:rPr>
                <w:color w:val="000000"/>
                <w:sz w:val="24"/>
              </w:rPr>
              <w:t>2.33</w:t>
            </w:r>
          </w:p>
        </w:tc>
      </w:tr>
      <w:tr w:rsidR="00D22BB8">
        <w:tc>
          <w:tcPr>
            <w:tcW w:w="869" w:type="dxa"/>
            <w:vAlign w:val="center"/>
          </w:tcPr>
          <w:p w:rsidR="00D22BB8" w:rsidRDefault="006A58CB">
            <w:pPr>
              <w:jc w:val="center"/>
            </w:pPr>
            <w:r>
              <w:rPr>
                <w:color w:val="000000"/>
                <w:sz w:val="24"/>
              </w:rPr>
              <w:t>16</w:t>
            </w:r>
          </w:p>
        </w:tc>
        <w:tc>
          <w:tcPr>
            <w:tcW w:w="1650" w:type="dxa"/>
            <w:vAlign w:val="center"/>
          </w:tcPr>
          <w:p w:rsidR="00D22BB8" w:rsidRDefault="006A58CB">
            <w:pPr>
              <w:jc w:val="center"/>
            </w:pPr>
            <w:r>
              <w:rPr>
                <w:color w:val="000000"/>
                <w:sz w:val="24"/>
              </w:rPr>
              <w:t>300380</w:t>
            </w:r>
          </w:p>
        </w:tc>
        <w:tc>
          <w:tcPr>
            <w:tcW w:w="1980" w:type="dxa"/>
            <w:vAlign w:val="center"/>
          </w:tcPr>
          <w:p w:rsidR="00D22BB8" w:rsidRDefault="006A58CB">
            <w:pPr>
              <w:jc w:val="center"/>
            </w:pPr>
            <w:r>
              <w:rPr>
                <w:color w:val="000000"/>
                <w:sz w:val="24"/>
              </w:rPr>
              <w:t>安硕信息</w:t>
            </w:r>
          </w:p>
        </w:tc>
        <w:tc>
          <w:tcPr>
            <w:tcW w:w="2879" w:type="dxa"/>
            <w:vAlign w:val="center"/>
          </w:tcPr>
          <w:p w:rsidR="00D22BB8" w:rsidRDefault="006A58CB">
            <w:pPr>
              <w:jc w:val="right"/>
            </w:pPr>
            <w:r>
              <w:rPr>
                <w:color w:val="000000"/>
                <w:sz w:val="24"/>
              </w:rPr>
              <w:t>151,308,015.07</w:t>
            </w:r>
          </w:p>
        </w:tc>
        <w:tc>
          <w:tcPr>
            <w:tcW w:w="1620" w:type="dxa"/>
            <w:vAlign w:val="center"/>
          </w:tcPr>
          <w:p w:rsidR="00D22BB8" w:rsidRDefault="006A58CB">
            <w:pPr>
              <w:jc w:val="right"/>
            </w:pPr>
            <w:r>
              <w:rPr>
                <w:color w:val="000000"/>
                <w:sz w:val="24"/>
              </w:rPr>
              <w:t>2.29</w:t>
            </w:r>
          </w:p>
        </w:tc>
      </w:tr>
      <w:tr w:rsidR="00D22BB8">
        <w:tc>
          <w:tcPr>
            <w:tcW w:w="869" w:type="dxa"/>
            <w:vAlign w:val="center"/>
          </w:tcPr>
          <w:p w:rsidR="00D22BB8" w:rsidRDefault="006A58CB">
            <w:pPr>
              <w:jc w:val="center"/>
            </w:pPr>
            <w:r>
              <w:rPr>
                <w:color w:val="000000"/>
                <w:sz w:val="24"/>
              </w:rPr>
              <w:t>17</w:t>
            </w:r>
          </w:p>
        </w:tc>
        <w:tc>
          <w:tcPr>
            <w:tcW w:w="1650" w:type="dxa"/>
            <w:vAlign w:val="center"/>
          </w:tcPr>
          <w:p w:rsidR="00D22BB8" w:rsidRDefault="006A58CB">
            <w:pPr>
              <w:jc w:val="center"/>
            </w:pPr>
            <w:r>
              <w:rPr>
                <w:color w:val="000000"/>
                <w:sz w:val="24"/>
              </w:rPr>
              <w:t>300028</w:t>
            </w:r>
          </w:p>
        </w:tc>
        <w:tc>
          <w:tcPr>
            <w:tcW w:w="1980" w:type="dxa"/>
            <w:vAlign w:val="center"/>
          </w:tcPr>
          <w:p w:rsidR="00D22BB8" w:rsidRDefault="006A58CB">
            <w:pPr>
              <w:jc w:val="center"/>
            </w:pPr>
            <w:r>
              <w:rPr>
                <w:color w:val="000000"/>
                <w:sz w:val="24"/>
              </w:rPr>
              <w:t>金亚科技</w:t>
            </w:r>
          </w:p>
        </w:tc>
        <w:tc>
          <w:tcPr>
            <w:tcW w:w="2879" w:type="dxa"/>
            <w:vAlign w:val="center"/>
          </w:tcPr>
          <w:p w:rsidR="00D22BB8" w:rsidRDefault="006A58CB">
            <w:pPr>
              <w:jc w:val="right"/>
            </w:pPr>
            <w:r>
              <w:rPr>
                <w:color w:val="000000"/>
                <w:sz w:val="24"/>
              </w:rPr>
              <w:t>149,541,708.80</w:t>
            </w:r>
          </w:p>
        </w:tc>
        <w:tc>
          <w:tcPr>
            <w:tcW w:w="1620" w:type="dxa"/>
            <w:vAlign w:val="center"/>
          </w:tcPr>
          <w:p w:rsidR="00D22BB8" w:rsidRDefault="006A58CB">
            <w:pPr>
              <w:jc w:val="right"/>
            </w:pPr>
            <w:r>
              <w:rPr>
                <w:color w:val="000000"/>
                <w:sz w:val="24"/>
              </w:rPr>
              <w:t>2.26</w:t>
            </w:r>
          </w:p>
        </w:tc>
      </w:tr>
      <w:tr w:rsidR="00D22BB8">
        <w:tc>
          <w:tcPr>
            <w:tcW w:w="869" w:type="dxa"/>
            <w:vAlign w:val="center"/>
          </w:tcPr>
          <w:p w:rsidR="00D22BB8" w:rsidRDefault="006A58CB">
            <w:pPr>
              <w:jc w:val="center"/>
            </w:pPr>
            <w:r>
              <w:rPr>
                <w:color w:val="000000"/>
                <w:sz w:val="24"/>
              </w:rPr>
              <w:t>18</w:t>
            </w:r>
          </w:p>
        </w:tc>
        <w:tc>
          <w:tcPr>
            <w:tcW w:w="1650" w:type="dxa"/>
            <w:vAlign w:val="center"/>
          </w:tcPr>
          <w:p w:rsidR="00D22BB8" w:rsidRDefault="006A58CB">
            <w:pPr>
              <w:jc w:val="center"/>
            </w:pPr>
            <w:r>
              <w:rPr>
                <w:color w:val="000000"/>
                <w:sz w:val="24"/>
              </w:rPr>
              <w:t>600079</w:t>
            </w:r>
          </w:p>
        </w:tc>
        <w:tc>
          <w:tcPr>
            <w:tcW w:w="1980" w:type="dxa"/>
            <w:vAlign w:val="center"/>
          </w:tcPr>
          <w:p w:rsidR="00D22BB8" w:rsidRDefault="006A58CB">
            <w:pPr>
              <w:jc w:val="center"/>
            </w:pPr>
            <w:r>
              <w:rPr>
                <w:color w:val="000000"/>
                <w:sz w:val="24"/>
              </w:rPr>
              <w:t>人福医药</w:t>
            </w:r>
          </w:p>
        </w:tc>
        <w:tc>
          <w:tcPr>
            <w:tcW w:w="2879" w:type="dxa"/>
            <w:vAlign w:val="center"/>
          </w:tcPr>
          <w:p w:rsidR="00D22BB8" w:rsidRDefault="006A58CB">
            <w:pPr>
              <w:jc w:val="right"/>
            </w:pPr>
            <w:r>
              <w:rPr>
                <w:color w:val="000000"/>
                <w:sz w:val="24"/>
              </w:rPr>
              <w:t>142,441,506.84</w:t>
            </w:r>
          </w:p>
        </w:tc>
        <w:tc>
          <w:tcPr>
            <w:tcW w:w="1620" w:type="dxa"/>
            <w:vAlign w:val="center"/>
          </w:tcPr>
          <w:p w:rsidR="00D22BB8" w:rsidRDefault="006A58CB">
            <w:pPr>
              <w:jc w:val="right"/>
            </w:pPr>
            <w:r>
              <w:rPr>
                <w:color w:val="000000"/>
                <w:sz w:val="24"/>
              </w:rPr>
              <w:t>2.15</w:t>
            </w:r>
          </w:p>
        </w:tc>
      </w:tr>
      <w:tr w:rsidR="00D22BB8">
        <w:tc>
          <w:tcPr>
            <w:tcW w:w="869" w:type="dxa"/>
            <w:vAlign w:val="center"/>
          </w:tcPr>
          <w:p w:rsidR="00D22BB8" w:rsidRDefault="006A58CB">
            <w:pPr>
              <w:jc w:val="center"/>
            </w:pPr>
            <w:r>
              <w:rPr>
                <w:color w:val="000000"/>
                <w:sz w:val="24"/>
              </w:rPr>
              <w:t>19</w:t>
            </w:r>
          </w:p>
        </w:tc>
        <w:tc>
          <w:tcPr>
            <w:tcW w:w="1650" w:type="dxa"/>
            <w:vAlign w:val="center"/>
          </w:tcPr>
          <w:p w:rsidR="00D22BB8" w:rsidRDefault="006A58CB">
            <w:pPr>
              <w:jc w:val="center"/>
            </w:pPr>
            <w:r>
              <w:rPr>
                <w:color w:val="000000"/>
                <w:sz w:val="24"/>
              </w:rPr>
              <w:t>000712</w:t>
            </w:r>
          </w:p>
        </w:tc>
        <w:tc>
          <w:tcPr>
            <w:tcW w:w="1980" w:type="dxa"/>
            <w:vAlign w:val="center"/>
          </w:tcPr>
          <w:p w:rsidR="00D22BB8" w:rsidRDefault="006A58CB">
            <w:pPr>
              <w:jc w:val="center"/>
            </w:pPr>
            <w:r>
              <w:rPr>
                <w:color w:val="000000"/>
                <w:sz w:val="24"/>
              </w:rPr>
              <w:t>锦龙股份</w:t>
            </w:r>
          </w:p>
        </w:tc>
        <w:tc>
          <w:tcPr>
            <w:tcW w:w="2879" w:type="dxa"/>
            <w:vAlign w:val="center"/>
          </w:tcPr>
          <w:p w:rsidR="00D22BB8" w:rsidRDefault="006A58CB">
            <w:pPr>
              <w:jc w:val="right"/>
            </w:pPr>
            <w:r>
              <w:rPr>
                <w:color w:val="000000"/>
                <w:sz w:val="24"/>
              </w:rPr>
              <w:t>141,108,542.81</w:t>
            </w:r>
          </w:p>
        </w:tc>
        <w:tc>
          <w:tcPr>
            <w:tcW w:w="1620" w:type="dxa"/>
            <w:vAlign w:val="center"/>
          </w:tcPr>
          <w:p w:rsidR="00D22BB8" w:rsidRDefault="006A58CB">
            <w:pPr>
              <w:jc w:val="right"/>
            </w:pPr>
            <w:r>
              <w:rPr>
                <w:color w:val="000000"/>
                <w:sz w:val="24"/>
              </w:rPr>
              <w:t>2.13</w:t>
            </w:r>
          </w:p>
        </w:tc>
      </w:tr>
      <w:tr w:rsidR="00D22BB8">
        <w:tc>
          <w:tcPr>
            <w:tcW w:w="869" w:type="dxa"/>
            <w:vAlign w:val="center"/>
          </w:tcPr>
          <w:p w:rsidR="00D22BB8" w:rsidRDefault="006A58CB">
            <w:pPr>
              <w:jc w:val="center"/>
            </w:pPr>
            <w:r>
              <w:rPr>
                <w:color w:val="000000"/>
                <w:sz w:val="24"/>
              </w:rPr>
              <w:t>20</w:t>
            </w:r>
          </w:p>
        </w:tc>
        <w:tc>
          <w:tcPr>
            <w:tcW w:w="1650" w:type="dxa"/>
            <w:vAlign w:val="center"/>
          </w:tcPr>
          <w:p w:rsidR="00D22BB8" w:rsidRDefault="006A58CB">
            <w:pPr>
              <w:jc w:val="center"/>
            </w:pPr>
            <w:r>
              <w:rPr>
                <w:color w:val="000000"/>
                <w:sz w:val="24"/>
              </w:rPr>
              <w:t>600030</w:t>
            </w:r>
          </w:p>
        </w:tc>
        <w:tc>
          <w:tcPr>
            <w:tcW w:w="1980" w:type="dxa"/>
            <w:vAlign w:val="center"/>
          </w:tcPr>
          <w:p w:rsidR="00D22BB8" w:rsidRDefault="006A58CB">
            <w:pPr>
              <w:jc w:val="center"/>
            </w:pPr>
            <w:r>
              <w:rPr>
                <w:color w:val="000000"/>
                <w:sz w:val="24"/>
              </w:rPr>
              <w:t>中信证券</w:t>
            </w:r>
          </w:p>
        </w:tc>
        <w:tc>
          <w:tcPr>
            <w:tcW w:w="2879" w:type="dxa"/>
            <w:vAlign w:val="center"/>
          </w:tcPr>
          <w:p w:rsidR="00D22BB8" w:rsidRDefault="006A58CB">
            <w:pPr>
              <w:jc w:val="right"/>
            </w:pPr>
            <w:r>
              <w:rPr>
                <w:color w:val="000000"/>
                <w:sz w:val="24"/>
              </w:rPr>
              <w:t>137,776,138.12</w:t>
            </w:r>
          </w:p>
        </w:tc>
        <w:tc>
          <w:tcPr>
            <w:tcW w:w="1620" w:type="dxa"/>
            <w:vAlign w:val="center"/>
          </w:tcPr>
          <w:p w:rsidR="00D22BB8" w:rsidRDefault="006A58CB">
            <w:pPr>
              <w:jc w:val="right"/>
            </w:pPr>
            <w:r>
              <w:rPr>
                <w:color w:val="000000"/>
                <w:sz w:val="24"/>
              </w:rPr>
              <w:t>2.08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6,472,211,043.41</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11,656,309,016.13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8277"/>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190,585,000.00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4.86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190,585,000.00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4.86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22,954,857.50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0.59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213,539,857.50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5.45</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8278"/>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D22BB8">
        <w:tc>
          <w:tcPr>
            <w:tcW w:w="1320" w:type="dxa"/>
            <w:vAlign w:val="center"/>
          </w:tcPr>
          <w:p w:rsidR="00D22BB8" w:rsidRDefault="006A58CB">
            <w:pPr>
              <w:jc w:val="center"/>
            </w:pPr>
            <w:r>
              <w:rPr>
                <w:color w:val="000000"/>
                <w:sz w:val="24"/>
              </w:rPr>
              <w:t>1</w:t>
            </w:r>
          </w:p>
        </w:tc>
        <w:tc>
          <w:tcPr>
            <w:tcW w:w="1382" w:type="dxa"/>
            <w:vAlign w:val="center"/>
          </w:tcPr>
          <w:p w:rsidR="00D22BB8" w:rsidRDefault="006A58CB">
            <w:pPr>
              <w:jc w:val="center"/>
            </w:pPr>
            <w:r>
              <w:rPr>
                <w:color w:val="000000"/>
                <w:sz w:val="24"/>
              </w:rPr>
              <w:t>140223</w:t>
            </w:r>
          </w:p>
        </w:tc>
        <w:tc>
          <w:tcPr>
            <w:tcW w:w="1551" w:type="dxa"/>
            <w:vAlign w:val="center"/>
          </w:tcPr>
          <w:p w:rsidR="00D22BB8" w:rsidRDefault="006A58CB">
            <w:pPr>
              <w:jc w:val="center"/>
            </w:pPr>
            <w:r>
              <w:rPr>
                <w:color w:val="000000"/>
                <w:sz w:val="24"/>
              </w:rPr>
              <w:t>14</w:t>
            </w:r>
            <w:r>
              <w:rPr>
                <w:color w:val="000000"/>
                <w:sz w:val="24"/>
              </w:rPr>
              <w:t>国开</w:t>
            </w:r>
            <w:r>
              <w:rPr>
                <w:color w:val="000000"/>
                <w:sz w:val="24"/>
              </w:rPr>
              <w:t>23</w:t>
            </w:r>
          </w:p>
        </w:tc>
        <w:tc>
          <w:tcPr>
            <w:tcW w:w="1307" w:type="dxa"/>
            <w:vAlign w:val="center"/>
          </w:tcPr>
          <w:p w:rsidR="00D22BB8" w:rsidRDefault="006A58CB">
            <w:pPr>
              <w:jc w:val="right"/>
            </w:pPr>
            <w:r>
              <w:rPr>
                <w:color w:val="000000"/>
                <w:sz w:val="24"/>
              </w:rPr>
              <w:t>1,400,000</w:t>
            </w:r>
          </w:p>
        </w:tc>
        <w:tc>
          <w:tcPr>
            <w:tcW w:w="1737" w:type="dxa"/>
            <w:vAlign w:val="center"/>
          </w:tcPr>
          <w:p w:rsidR="00D22BB8" w:rsidRDefault="006A58CB">
            <w:pPr>
              <w:jc w:val="right"/>
            </w:pPr>
            <w:r>
              <w:rPr>
                <w:color w:val="000000"/>
                <w:sz w:val="24"/>
              </w:rPr>
              <w:t>140,560,000.00</w:t>
            </w:r>
          </w:p>
        </w:tc>
        <w:tc>
          <w:tcPr>
            <w:tcW w:w="1701" w:type="dxa"/>
            <w:vAlign w:val="center"/>
          </w:tcPr>
          <w:p w:rsidR="00D22BB8" w:rsidRDefault="006A58CB">
            <w:pPr>
              <w:jc w:val="right"/>
            </w:pPr>
            <w:r>
              <w:rPr>
                <w:color w:val="000000"/>
                <w:sz w:val="24"/>
              </w:rPr>
              <w:t>3.59</w:t>
            </w:r>
          </w:p>
        </w:tc>
      </w:tr>
      <w:tr w:rsidR="00D22BB8">
        <w:tc>
          <w:tcPr>
            <w:tcW w:w="1320" w:type="dxa"/>
            <w:vAlign w:val="center"/>
          </w:tcPr>
          <w:p w:rsidR="00D22BB8" w:rsidRDefault="006A58CB">
            <w:pPr>
              <w:jc w:val="center"/>
            </w:pPr>
            <w:r>
              <w:rPr>
                <w:color w:val="000000"/>
                <w:sz w:val="24"/>
              </w:rPr>
              <w:t>2</w:t>
            </w:r>
          </w:p>
        </w:tc>
        <w:tc>
          <w:tcPr>
            <w:tcW w:w="1382" w:type="dxa"/>
            <w:vAlign w:val="center"/>
          </w:tcPr>
          <w:p w:rsidR="00D22BB8" w:rsidRDefault="006A58CB">
            <w:pPr>
              <w:jc w:val="center"/>
            </w:pPr>
            <w:r>
              <w:rPr>
                <w:color w:val="000000"/>
                <w:sz w:val="24"/>
              </w:rPr>
              <w:t>140218</w:t>
            </w:r>
          </w:p>
        </w:tc>
        <w:tc>
          <w:tcPr>
            <w:tcW w:w="1551" w:type="dxa"/>
            <w:vAlign w:val="center"/>
          </w:tcPr>
          <w:p w:rsidR="00D22BB8" w:rsidRDefault="006A58CB">
            <w:pPr>
              <w:jc w:val="center"/>
            </w:pPr>
            <w:r>
              <w:rPr>
                <w:color w:val="000000"/>
                <w:sz w:val="24"/>
              </w:rPr>
              <w:t>14</w:t>
            </w:r>
            <w:r>
              <w:rPr>
                <w:color w:val="000000"/>
                <w:sz w:val="24"/>
              </w:rPr>
              <w:t>国开</w:t>
            </w:r>
            <w:r>
              <w:rPr>
                <w:color w:val="000000"/>
                <w:sz w:val="24"/>
              </w:rPr>
              <w:t>18</w:t>
            </w:r>
          </w:p>
        </w:tc>
        <w:tc>
          <w:tcPr>
            <w:tcW w:w="1307" w:type="dxa"/>
            <w:vAlign w:val="center"/>
          </w:tcPr>
          <w:p w:rsidR="00D22BB8" w:rsidRDefault="006A58CB">
            <w:pPr>
              <w:jc w:val="right"/>
            </w:pPr>
            <w:r>
              <w:rPr>
                <w:color w:val="000000"/>
                <w:sz w:val="24"/>
              </w:rPr>
              <w:t>500,000</w:t>
            </w:r>
          </w:p>
        </w:tc>
        <w:tc>
          <w:tcPr>
            <w:tcW w:w="1737" w:type="dxa"/>
            <w:vAlign w:val="center"/>
          </w:tcPr>
          <w:p w:rsidR="00D22BB8" w:rsidRDefault="006A58CB">
            <w:pPr>
              <w:jc w:val="right"/>
            </w:pPr>
            <w:r>
              <w:rPr>
                <w:color w:val="000000"/>
                <w:sz w:val="24"/>
              </w:rPr>
              <w:t>50,025,000.00</w:t>
            </w:r>
          </w:p>
        </w:tc>
        <w:tc>
          <w:tcPr>
            <w:tcW w:w="1701" w:type="dxa"/>
            <w:vAlign w:val="center"/>
          </w:tcPr>
          <w:p w:rsidR="00D22BB8" w:rsidRDefault="006A58CB">
            <w:pPr>
              <w:jc w:val="right"/>
            </w:pPr>
            <w:r>
              <w:rPr>
                <w:color w:val="000000"/>
                <w:sz w:val="24"/>
              </w:rPr>
              <w:t>1.28</w:t>
            </w:r>
          </w:p>
        </w:tc>
      </w:tr>
      <w:tr w:rsidR="00D22BB8">
        <w:tc>
          <w:tcPr>
            <w:tcW w:w="1320" w:type="dxa"/>
            <w:vAlign w:val="center"/>
          </w:tcPr>
          <w:p w:rsidR="00D22BB8" w:rsidRDefault="006A58CB">
            <w:pPr>
              <w:jc w:val="center"/>
            </w:pPr>
            <w:r>
              <w:rPr>
                <w:color w:val="000000"/>
                <w:sz w:val="24"/>
              </w:rPr>
              <w:t>3</w:t>
            </w:r>
          </w:p>
        </w:tc>
        <w:tc>
          <w:tcPr>
            <w:tcW w:w="1382" w:type="dxa"/>
            <w:vAlign w:val="center"/>
          </w:tcPr>
          <w:p w:rsidR="00D22BB8" w:rsidRDefault="006A58CB">
            <w:pPr>
              <w:jc w:val="center"/>
            </w:pPr>
            <w:r>
              <w:rPr>
                <w:color w:val="000000"/>
                <w:sz w:val="24"/>
              </w:rPr>
              <w:t>113501</w:t>
            </w:r>
          </w:p>
        </w:tc>
        <w:tc>
          <w:tcPr>
            <w:tcW w:w="1551" w:type="dxa"/>
            <w:vAlign w:val="center"/>
          </w:tcPr>
          <w:p w:rsidR="00D22BB8" w:rsidRDefault="006A58CB">
            <w:pPr>
              <w:jc w:val="center"/>
            </w:pPr>
            <w:r>
              <w:rPr>
                <w:color w:val="000000"/>
                <w:sz w:val="24"/>
              </w:rPr>
              <w:t>洛钼转债</w:t>
            </w:r>
          </w:p>
        </w:tc>
        <w:tc>
          <w:tcPr>
            <w:tcW w:w="1307" w:type="dxa"/>
            <w:vAlign w:val="center"/>
          </w:tcPr>
          <w:p w:rsidR="00D22BB8" w:rsidRDefault="006A58CB">
            <w:pPr>
              <w:jc w:val="right"/>
            </w:pPr>
            <w:r>
              <w:rPr>
                <w:color w:val="000000"/>
                <w:sz w:val="24"/>
              </w:rPr>
              <w:t>64,330</w:t>
            </w:r>
          </w:p>
        </w:tc>
        <w:tc>
          <w:tcPr>
            <w:tcW w:w="1737" w:type="dxa"/>
            <w:vAlign w:val="center"/>
          </w:tcPr>
          <w:p w:rsidR="00D22BB8" w:rsidRDefault="006A58CB">
            <w:pPr>
              <w:jc w:val="right"/>
            </w:pPr>
            <w:r>
              <w:rPr>
                <w:color w:val="000000"/>
                <w:sz w:val="24"/>
              </w:rPr>
              <w:t>8,970,175.20</w:t>
            </w:r>
          </w:p>
        </w:tc>
        <w:tc>
          <w:tcPr>
            <w:tcW w:w="1701" w:type="dxa"/>
            <w:vAlign w:val="center"/>
          </w:tcPr>
          <w:p w:rsidR="00D22BB8" w:rsidRDefault="006A58CB">
            <w:pPr>
              <w:jc w:val="right"/>
            </w:pPr>
            <w:r>
              <w:rPr>
                <w:color w:val="000000"/>
                <w:sz w:val="24"/>
              </w:rPr>
              <w:t>0.23</w:t>
            </w:r>
          </w:p>
        </w:tc>
      </w:tr>
      <w:tr w:rsidR="00D22BB8">
        <w:tc>
          <w:tcPr>
            <w:tcW w:w="1320" w:type="dxa"/>
            <w:vAlign w:val="center"/>
          </w:tcPr>
          <w:p w:rsidR="00D22BB8" w:rsidRDefault="006A58CB">
            <w:pPr>
              <w:jc w:val="center"/>
            </w:pPr>
            <w:r>
              <w:rPr>
                <w:color w:val="000000"/>
                <w:sz w:val="24"/>
              </w:rPr>
              <w:t>4</w:t>
            </w:r>
          </w:p>
        </w:tc>
        <w:tc>
          <w:tcPr>
            <w:tcW w:w="1382" w:type="dxa"/>
            <w:vAlign w:val="center"/>
          </w:tcPr>
          <w:p w:rsidR="00D22BB8" w:rsidRDefault="006A58CB">
            <w:pPr>
              <w:jc w:val="center"/>
            </w:pPr>
            <w:r>
              <w:rPr>
                <w:color w:val="000000"/>
                <w:sz w:val="24"/>
              </w:rPr>
              <w:t>113008</w:t>
            </w:r>
          </w:p>
        </w:tc>
        <w:tc>
          <w:tcPr>
            <w:tcW w:w="1551" w:type="dxa"/>
            <w:vAlign w:val="center"/>
          </w:tcPr>
          <w:p w:rsidR="00D22BB8" w:rsidRDefault="006A58CB">
            <w:pPr>
              <w:jc w:val="center"/>
            </w:pPr>
            <w:r>
              <w:rPr>
                <w:color w:val="000000"/>
                <w:sz w:val="24"/>
              </w:rPr>
              <w:t>电气转债</w:t>
            </w:r>
          </w:p>
        </w:tc>
        <w:tc>
          <w:tcPr>
            <w:tcW w:w="1307" w:type="dxa"/>
            <w:vAlign w:val="center"/>
          </w:tcPr>
          <w:p w:rsidR="00D22BB8" w:rsidRDefault="006A58CB">
            <w:pPr>
              <w:jc w:val="right"/>
            </w:pPr>
            <w:r>
              <w:rPr>
                <w:color w:val="000000"/>
                <w:sz w:val="24"/>
              </w:rPr>
              <w:t>48,310</w:t>
            </w:r>
          </w:p>
        </w:tc>
        <w:tc>
          <w:tcPr>
            <w:tcW w:w="1737" w:type="dxa"/>
            <w:vAlign w:val="center"/>
          </w:tcPr>
          <w:p w:rsidR="00D22BB8" w:rsidRDefault="006A58CB">
            <w:pPr>
              <w:jc w:val="right"/>
            </w:pPr>
            <w:r>
              <w:rPr>
                <w:color w:val="000000"/>
                <w:sz w:val="24"/>
              </w:rPr>
              <w:t>8,746,042.40</w:t>
            </w:r>
          </w:p>
        </w:tc>
        <w:tc>
          <w:tcPr>
            <w:tcW w:w="1701" w:type="dxa"/>
            <w:vAlign w:val="center"/>
          </w:tcPr>
          <w:p w:rsidR="00D22BB8" w:rsidRDefault="006A58CB">
            <w:pPr>
              <w:jc w:val="right"/>
            </w:pPr>
            <w:r>
              <w:rPr>
                <w:color w:val="000000"/>
                <w:sz w:val="24"/>
              </w:rPr>
              <w:t>0.22</w:t>
            </w:r>
          </w:p>
        </w:tc>
      </w:tr>
      <w:tr w:rsidR="00D22BB8">
        <w:tc>
          <w:tcPr>
            <w:tcW w:w="1320" w:type="dxa"/>
            <w:vAlign w:val="center"/>
          </w:tcPr>
          <w:p w:rsidR="00D22BB8" w:rsidRDefault="006A58CB">
            <w:pPr>
              <w:jc w:val="center"/>
            </w:pPr>
            <w:r>
              <w:rPr>
                <w:color w:val="000000"/>
                <w:sz w:val="24"/>
              </w:rPr>
              <w:t>5</w:t>
            </w:r>
          </w:p>
        </w:tc>
        <w:tc>
          <w:tcPr>
            <w:tcW w:w="1382" w:type="dxa"/>
            <w:vAlign w:val="center"/>
          </w:tcPr>
          <w:p w:rsidR="00D22BB8" w:rsidRDefault="006A58CB">
            <w:pPr>
              <w:jc w:val="center"/>
            </w:pPr>
            <w:r>
              <w:rPr>
                <w:color w:val="000000"/>
                <w:sz w:val="24"/>
              </w:rPr>
              <w:t>110030</w:t>
            </w:r>
          </w:p>
        </w:tc>
        <w:tc>
          <w:tcPr>
            <w:tcW w:w="1551" w:type="dxa"/>
            <w:vAlign w:val="center"/>
          </w:tcPr>
          <w:p w:rsidR="00D22BB8" w:rsidRDefault="006A58CB">
            <w:pPr>
              <w:jc w:val="center"/>
            </w:pPr>
            <w:r>
              <w:rPr>
                <w:color w:val="000000"/>
                <w:sz w:val="24"/>
              </w:rPr>
              <w:t>格力转债</w:t>
            </w:r>
          </w:p>
        </w:tc>
        <w:tc>
          <w:tcPr>
            <w:tcW w:w="1307" w:type="dxa"/>
            <w:vAlign w:val="center"/>
          </w:tcPr>
          <w:p w:rsidR="00D22BB8" w:rsidRDefault="006A58CB">
            <w:pPr>
              <w:jc w:val="right"/>
            </w:pPr>
            <w:r>
              <w:rPr>
                <w:color w:val="000000"/>
                <w:sz w:val="24"/>
              </w:rPr>
              <w:t>22,320</w:t>
            </w:r>
          </w:p>
        </w:tc>
        <w:tc>
          <w:tcPr>
            <w:tcW w:w="1737" w:type="dxa"/>
            <w:vAlign w:val="center"/>
          </w:tcPr>
          <w:p w:rsidR="00D22BB8" w:rsidRDefault="006A58CB">
            <w:pPr>
              <w:jc w:val="right"/>
            </w:pPr>
            <w:r>
              <w:rPr>
                <w:color w:val="000000"/>
                <w:sz w:val="24"/>
              </w:rPr>
              <w:t>4,288,341.60</w:t>
            </w:r>
          </w:p>
        </w:tc>
        <w:tc>
          <w:tcPr>
            <w:tcW w:w="1701" w:type="dxa"/>
            <w:vAlign w:val="center"/>
          </w:tcPr>
          <w:p w:rsidR="00D22BB8" w:rsidRDefault="006A58CB">
            <w:pPr>
              <w:jc w:val="right"/>
            </w:pPr>
            <w:r>
              <w:rPr>
                <w:color w:val="000000"/>
                <w:sz w:val="24"/>
              </w:rPr>
              <w:t>0.11</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8279"/>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8280"/>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6A58CB">
      <w:pPr>
        <w:widowControl/>
        <w:spacing w:before="29" w:line="288" w:lineRule="auto"/>
        <w:ind w:firstLineChars="200" w:firstLine="480"/>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281"/>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8282"/>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6A58CB">
      <w:pPr>
        <w:tabs>
          <w:tab w:val="left" w:pos="426"/>
        </w:tabs>
        <w:spacing w:before="29" w:line="288" w:lineRule="auto"/>
        <w:ind w:firstLineChars="200" w:firstLine="480"/>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8283"/>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6A58CB">
      <w:pPr>
        <w:tabs>
          <w:tab w:val="left" w:pos="426"/>
        </w:tabs>
        <w:spacing w:before="29" w:line="288" w:lineRule="auto"/>
        <w:ind w:firstLineChars="200" w:firstLine="480"/>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8284"/>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2,470,973.38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6,806,820.38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2,709,376.48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11,987,170.24</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035D71" w:rsidTr="007C0A7F">
        <w:tc>
          <w:tcPr>
            <w:tcW w:w="191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82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75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794"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1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p>
        </w:tc>
      </w:tr>
      <w:tr w:rsidR="00D22BB8">
        <w:tc>
          <w:tcPr>
            <w:tcW w:w="1911" w:type="dxa"/>
            <w:vAlign w:val="center"/>
          </w:tcPr>
          <w:p w:rsidR="00D22BB8" w:rsidRDefault="006A58CB">
            <w:pPr>
              <w:jc w:val="center"/>
            </w:pPr>
            <w:r>
              <w:rPr>
                <w:color w:val="000000"/>
                <w:sz w:val="24"/>
              </w:rPr>
              <w:t>1</w:t>
            </w:r>
          </w:p>
        </w:tc>
        <w:tc>
          <w:tcPr>
            <w:tcW w:w="1828" w:type="dxa"/>
            <w:vAlign w:val="center"/>
          </w:tcPr>
          <w:p w:rsidR="00D22BB8" w:rsidRDefault="006A58CB">
            <w:pPr>
              <w:jc w:val="center"/>
            </w:pPr>
            <w:r>
              <w:rPr>
                <w:color w:val="000000"/>
                <w:sz w:val="24"/>
              </w:rPr>
              <w:t>113501</w:t>
            </w:r>
          </w:p>
        </w:tc>
        <w:tc>
          <w:tcPr>
            <w:tcW w:w="1752" w:type="dxa"/>
            <w:vAlign w:val="center"/>
          </w:tcPr>
          <w:p w:rsidR="00D22BB8" w:rsidRDefault="006A58CB">
            <w:pPr>
              <w:jc w:val="center"/>
            </w:pPr>
            <w:r>
              <w:rPr>
                <w:color w:val="000000"/>
                <w:sz w:val="24"/>
              </w:rPr>
              <w:t>洛钼转债</w:t>
            </w:r>
          </w:p>
        </w:tc>
        <w:tc>
          <w:tcPr>
            <w:tcW w:w="1794" w:type="dxa"/>
            <w:vAlign w:val="center"/>
          </w:tcPr>
          <w:p w:rsidR="00D22BB8" w:rsidRDefault="006A58CB">
            <w:pPr>
              <w:jc w:val="right"/>
            </w:pPr>
            <w:r>
              <w:rPr>
                <w:color w:val="000000"/>
                <w:sz w:val="24"/>
              </w:rPr>
              <w:t>8,970,175.20</w:t>
            </w:r>
          </w:p>
        </w:tc>
        <w:tc>
          <w:tcPr>
            <w:tcW w:w="1713" w:type="dxa"/>
            <w:vAlign w:val="center"/>
          </w:tcPr>
          <w:p w:rsidR="00D22BB8" w:rsidRDefault="006A58CB">
            <w:pPr>
              <w:jc w:val="right"/>
            </w:pPr>
            <w:r>
              <w:rPr>
                <w:color w:val="000000"/>
                <w:sz w:val="24"/>
              </w:rPr>
              <w:t>0.23</w:t>
            </w:r>
          </w:p>
        </w:tc>
      </w:tr>
      <w:tr w:rsidR="00D22BB8">
        <w:tc>
          <w:tcPr>
            <w:tcW w:w="1911" w:type="dxa"/>
            <w:vAlign w:val="center"/>
          </w:tcPr>
          <w:p w:rsidR="00D22BB8" w:rsidRDefault="006A58CB">
            <w:pPr>
              <w:jc w:val="center"/>
            </w:pPr>
            <w:r>
              <w:rPr>
                <w:color w:val="000000"/>
                <w:sz w:val="24"/>
              </w:rPr>
              <w:t>2</w:t>
            </w:r>
          </w:p>
        </w:tc>
        <w:tc>
          <w:tcPr>
            <w:tcW w:w="1828" w:type="dxa"/>
            <w:vAlign w:val="center"/>
          </w:tcPr>
          <w:p w:rsidR="00D22BB8" w:rsidRDefault="006A58CB">
            <w:pPr>
              <w:jc w:val="center"/>
            </w:pPr>
            <w:r>
              <w:rPr>
                <w:color w:val="000000"/>
                <w:sz w:val="24"/>
              </w:rPr>
              <w:t>110030</w:t>
            </w:r>
          </w:p>
        </w:tc>
        <w:tc>
          <w:tcPr>
            <w:tcW w:w="1752" w:type="dxa"/>
            <w:vAlign w:val="center"/>
          </w:tcPr>
          <w:p w:rsidR="00D22BB8" w:rsidRDefault="006A58CB">
            <w:pPr>
              <w:jc w:val="center"/>
            </w:pPr>
            <w:r>
              <w:rPr>
                <w:color w:val="000000"/>
                <w:sz w:val="24"/>
              </w:rPr>
              <w:t>格力转债</w:t>
            </w:r>
          </w:p>
        </w:tc>
        <w:tc>
          <w:tcPr>
            <w:tcW w:w="1794" w:type="dxa"/>
            <w:vAlign w:val="center"/>
          </w:tcPr>
          <w:p w:rsidR="00D22BB8" w:rsidRDefault="006A58CB">
            <w:pPr>
              <w:jc w:val="right"/>
            </w:pPr>
            <w:r>
              <w:rPr>
                <w:color w:val="000000"/>
                <w:sz w:val="24"/>
              </w:rPr>
              <w:t>4,288,341.60</w:t>
            </w:r>
          </w:p>
        </w:tc>
        <w:tc>
          <w:tcPr>
            <w:tcW w:w="1713" w:type="dxa"/>
            <w:vAlign w:val="center"/>
          </w:tcPr>
          <w:p w:rsidR="00D22BB8" w:rsidRDefault="006A58CB">
            <w:pPr>
              <w:jc w:val="right"/>
            </w:pPr>
            <w:r>
              <w:rPr>
                <w:color w:val="000000"/>
                <w:sz w:val="24"/>
              </w:rPr>
              <w:t>0.11</w:t>
            </w:r>
          </w:p>
        </w:tc>
      </w:tr>
      <w:tr w:rsidR="00D22BB8">
        <w:tc>
          <w:tcPr>
            <w:tcW w:w="1911" w:type="dxa"/>
            <w:vAlign w:val="center"/>
          </w:tcPr>
          <w:p w:rsidR="00D22BB8" w:rsidRDefault="006A58CB">
            <w:pPr>
              <w:jc w:val="center"/>
            </w:pPr>
            <w:r>
              <w:rPr>
                <w:color w:val="000000"/>
                <w:sz w:val="24"/>
              </w:rPr>
              <w:t>3</w:t>
            </w:r>
          </w:p>
        </w:tc>
        <w:tc>
          <w:tcPr>
            <w:tcW w:w="1828" w:type="dxa"/>
            <w:vAlign w:val="center"/>
          </w:tcPr>
          <w:p w:rsidR="00D22BB8" w:rsidRDefault="006A58CB">
            <w:pPr>
              <w:jc w:val="center"/>
            </w:pPr>
            <w:r>
              <w:rPr>
                <w:color w:val="000000"/>
                <w:sz w:val="24"/>
              </w:rPr>
              <w:t>128009</w:t>
            </w:r>
          </w:p>
        </w:tc>
        <w:tc>
          <w:tcPr>
            <w:tcW w:w="1752" w:type="dxa"/>
            <w:vAlign w:val="center"/>
          </w:tcPr>
          <w:p w:rsidR="00D22BB8" w:rsidRDefault="006A58CB">
            <w:pPr>
              <w:jc w:val="center"/>
            </w:pPr>
            <w:r>
              <w:rPr>
                <w:color w:val="000000"/>
                <w:sz w:val="24"/>
              </w:rPr>
              <w:t>歌尔转债</w:t>
            </w:r>
          </w:p>
        </w:tc>
        <w:tc>
          <w:tcPr>
            <w:tcW w:w="1794" w:type="dxa"/>
            <w:vAlign w:val="center"/>
          </w:tcPr>
          <w:p w:rsidR="00D22BB8" w:rsidRDefault="006A58CB">
            <w:pPr>
              <w:jc w:val="right"/>
            </w:pPr>
            <w:r>
              <w:rPr>
                <w:color w:val="000000"/>
                <w:sz w:val="24"/>
              </w:rPr>
              <w:t>950,298.30</w:t>
            </w:r>
          </w:p>
        </w:tc>
        <w:tc>
          <w:tcPr>
            <w:tcW w:w="1713" w:type="dxa"/>
            <w:vAlign w:val="center"/>
          </w:tcPr>
          <w:p w:rsidR="00D22BB8" w:rsidRDefault="006A58CB">
            <w:pPr>
              <w:jc w:val="right"/>
            </w:pPr>
            <w:r>
              <w:rPr>
                <w:color w:val="000000"/>
                <w:sz w:val="24"/>
              </w:rPr>
              <w:t>0.02</w:t>
            </w:r>
          </w:p>
        </w:tc>
      </w:tr>
    </w:tbl>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D22BB8">
        <w:tc>
          <w:tcPr>
            <w:tcW w:w="1145" w:type="dxa"/>
            <w:vAlign w:val="center"/>
          </w:tcPr>
          <w:p w:rsidR="00D22BB8" w:rsidRDefault="006A58CB">
            <w:pPr>
              <w:jc w:val="center"/>
            </w:pPr>
            <w:r>
              <w:rPr>
                <w:color w:val="000000"/>
                <w:sz w:val="24"/>
              </w:rPr>
              <w:t>1</w:t>
            </w:r>
          </w:p>
        </w:tc>
        <w:tc>
          <w:tcPr>
            <w:tcW w:w="1376" w:type="dxa"/>
            <w:vAlign w:val="center"/>
          </w:tcPr>
          <w:p w:rsidR="00D22BB8" w:rsidRDefault="006A58CB">
            <w:pPr>
              <w:jc w:val="center"/>
            </w:pPr>
            <w:r>
              <w:rPr>
                <w:color w:val="000000"/>
                <w:sz w:val="24"/>
              </w:rPr>
              <w:t>600074</w:t>
            </w:r>
          </w:p>
        </w:tc>
        <w:tc>
          <w:tcPr>
            <w:tcW w:w="1375" w:type="dxa"/>
            <w:vAlign w:val="center"/>
          </w:tcPr>
          <w:p w:rsidR="00D22BB8" w:rsidRDefault="006A58CB">
            <w:pPr>
              <w:jc w:val="center"/>
            </w:pPr>
            <w:r>
              <w:rPr>
                <w:color w:val="000000"/>
                <w:sz w:val="24"/>
              </w:rPr>
              <w:t>保千里</w:t>
            </w:r>
          </w:p>
        </w:tc>
        <w:tc>
          <w:tcPr>
            <w:tcW w:w="1908" w:type="dxa"/>
            <w:vAlign w:val="center"/>
          </w:tcPr>
          <w:p w:rsidR="00D22BB8" w:rsidRDefault="006A58CB">
            <w:pPr>
              <w:jc w:val="right"/>
            </w:pPr>
            <w:r>
              <w:rPr>
                <w:color w:val="000000"/>
                <w:sz w:val="24"/>
              </w:rPr>
              <w:t>85,226,082.48</w:t>
            </w:r>
          </w:p>
        </w:tc>
        <w:tc>
          <w:tcPr>
            <w:tcW w:w="1426" w:type="dxa"/>
            <w:vAlign w:val="center"/>
          </w:tcPr>
          <w:p w:rsidR="00D22BB8" w:rsidRDefault="006A58CB">
            <w:pPr>
              <w:jc w:val="right"/>
            </w:pPr>
            <w:r>
              <w:rPr>
                <w:color w:val="000000"/>
                <w:sz w:val="24"/>
              </w:rPr>
              <w:t>2.17</w:t>
            </w:r>
          </w:p>
        </w:tc>
        <w:tc>
          <w:tcPr>
            <w:tcW w:w="1768" w:type="dxa"/>
            <w:vAlign w:val="center"/>
          </w:tcPr>
          <w:p w:rsidR="00D22BB8" w:rsidRDefault="006A58CB">
            <w:pPr>
              <w:jc w:val="right"/>
            </w:pPr>
            <w:r>
              <w:rPr>
                <w:color w:val="000000"/>
                <w:sz w:val="24"/>
              </w:rPr>
              <w:t>重大事项</w:t>
            </w:r>
          </w:p>
        </w:tc>
      </w:tr>
      <w:tr w:rsidR="00D22BB8">
        <w:tc>
          <w:tcPr>
            <w:tcW w:w="1145" w:type="dxa"/>
            <w:vAlign w:val="center"/>
          </w:tcPr>
          <w:p w:rsidR="00D22BB8" w:rsidRDefault="006A58CB">
            <w:pPr>
              <w:jc w:val="center"/>
            </w:pPr>
            <w:r>
              <w:rPr>
                <w:color w:val="000000"/>
                <w:sz w:val="24"/>
              </w:rPr>
              <w:t>2</w:t>
            </w:r>
          </w:p>
        </w:tc>
        <w:tc>
          <w:tcPr>
            <w:tcW w:w="1376" w:type="dxa"/>
            <w:vAlign w:val="center"/>
          </w:tcPr>
          <w:p w:rsidR="00D22BB8" w:rsidRDefault="006A58CB">
            <w:pPr>
              <w:jc w:val="center"/>
            </w:pPr>
            <w:r>
              <w:rPr>
                <w:color w:val="000000"/>
                <w:sz w:val="24"/>
              </w:rPr>
              <w:t>002739</w:t>
            </w:r>
          </w:p>
        </w:tc>
        <w:tc>
          <w:tcPr>
            <w:tcW w:w="1375" w:type="dxa"/>
            <w:vAlign w:val="center"/>
          </w:tcPr>
          <w:p w:rsidR="00D22BB8" w:rsidRDefault="006A58CB">
            <w:pPr>
              <w:jc w:val="center"/>
            </w:pPr>
            <w:r>
              <w:rPr>
                <w:color w:val="000000"/>
                <w:sz w:val="24"/>
              </w:rPr>
              <w:t>万达院线</w:t>
            </w:r>
          </w:p>
        </w:tc>
        <w:tc>
          <w:tcPr>
            <w:tcW w:w="1908" w:type="dxa"/>
            <w:vAlign w:val="center"/>
          </w:tcPr>
          <w:p w:rsidR="00D22BB8" w:rsidRDefault="006A58CB">
            <w:pPr>
              <w:jc w:val="right"/>
            </w:pPr>
            <w:r>
              <w:rPr>
                <w:color w:val="000000"/>
                <w:sz w:val="24"/>
              </w:rPr>
              <w:t>84,314,400.00</w:t>
            </w:r>
          </w:p>
        </w:tc>
        <w:tc>
          <w:tcPr>
            <w:tcW w:w="1426" w:type="dxa"/>
            <w:vAlign w:val="center"/>
          </w:tcPr>
          <w:p w:rsidR="00D22BB8" w:rsidRDefault="006A58CB">
            <w:pPr>
              <w:jc w:val="right"/>
            </w:pPr>
            <w:r>
              <w:rPr>
                <w:color w:val="000000"/>
                <w:sz w:val="24"/>
              </w:rPr>
              <w:t>2.15</w:t>
            </w:r>
          </w:p>
        </w:tc>
        <w:tc>
          <w:tcPr>
            <w:tcW w:w="1768" w:type="dxa"/>
            <w:vAlign w:val="center"/>
          </w:tcPr>
          <w:p w:rsidR="00D22BB8" w:rsidRDefault="006A58CB">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6A58CB">
      <w:pPr>
        <w:spacing w:before="29" w:line="288" w:lineRule="auto"/>
        <w:ind w:firstLineChars="200" w:firstLine="480"/>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845FC8">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285"/>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08286"/>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6A58CB" w:rsidRPr="00D42BE5" w:rsidTr="006A58C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22BB8" w:rsidRDefault="006A58C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6A58CB" w:rsidRPr="00D42BE5" w:rsidTr="006A58C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2BB8" w:rsidRDefault="00D22B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6A58CB" w:rsidRPr="00D42BE5" w:rsidTr="006A58C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2BB8" w:rsidRDefault="00D22B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6A58CB" w:rsidRPr="00D42BE5" w:rsidTr="006A58C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22BB8" w:rsidRDefault="006A58CB">
            <w:pPr>
              <w:jc w:val="center"/>
            </w:pPr>
            <w:r>
              <w:rPr>
                <w:bCs/>
                <w:color w:val="000000"/>
                <w:sz w:val="24"/>
              </w:rPr>
              <w:t>238,062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13,717.41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39,914,698.87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1.22%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3,225,679,961.65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98.78%</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08287"/>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3D138A"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3D138A"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828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98222F">
            <w:pPr>
              <w:widowControl/>
              <w:spacing w:before="29" w:line="288" w:lineRule="auto"/>
              <w:jc w:val="center"/>
              <w:rPr>
                <w:color w:val="000000"/>
                <w:kern w:val="0"/>
                <w:sz w:val="24"/>
              </w:rPr>
            </w:pPr>
            <w:r w:rsidRPr="005A4F8F">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845FC8">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8289"/>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2007</w:t>
            </w:r>
            <w:r w:rsidRPr="00035D71">
              <w:rPr>
                <w:sz w:val="24"/>
              </w:rPr>
              <w:t>年</w:t>
            </w:r>
            <w:r w:rsidRPr="00035D71">
              <w:rPr>
                <w:sz w:val="24"/>
              </w:rPr>
              <w:t>8</w:t>
            </w:r>
            <w:r w:rsidRPr="00035D71">
              <w:rPr>
                <w:sz w:val="24"/>
              </w:rPr>
              <w:t>月</w:t>
            </w:r>
            <w:r w:rsidRPr="00035D71">
              <w:rPr>
                <w:sz w:val="24"/>
              </w:rPr>
              <w:t>8</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11,743,885,724.35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8,097,846,379.61</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148,758,201.83</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4,981,009,920.92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3,265,594,660.52</w:t>
            </w:r>
          </w:p>
        </w:tc>
      </w:tr>
    </w:tbl>
    <w:p w:rsidR="00D22BB8" w:rsidRDefault="006A58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8290"/>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08291"/>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292"/>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D22BB8" w:rsidRDefault="006A58C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22BB8" w:rsidRDefault="006A58CB">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D22BB8" w:rsidRDefault="006A58CB">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D22BB8" w:rsidRDefault="006A58CB">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293"/>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294"/>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8295"/>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296"/>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6A58CB">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08297"/>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D22BB8">
        <w:tc>
          <w:tcPr>
            <w:tcW w:w="1559" w:type="dxa"/>
            <w:vAlign w:val="center"/>
          </w:tcPr>
          <w:p w:rsidR="00D22BB8" w:rsidRDefault="006A58CB">
            <w:pPr>
              <w:jc w:val="center"/>
            </w:pPr>
            <w:r>
              <w:rPr>
                <w:color w:val="000000"/>
                <w:sz w:val="24"/>
              </w:rPr>
              <w:t>东兴证券股份有限公司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932,972,604.00</w:t>
            </w:r>
          </w:p>
        </w:tc>
        <w:tc>
          <w:tcPr>
            <w:tcW w:w="1080" w:type="dxa"/>
            <w:vAlign w:val="center"/>
          </w:tcPr>
          <w:p w:rsidR="00D22BB8" w:rsidRDefault="006A58CB">
            <w:pPr>
              <w:jc w:val="right"/>
            </w:pPr>
            <w:r>
              <w:rPr>
                <w:color w:val="000000"/>
                <w:sz w:val="24"/>
              </w:rPr>
              <w:t>5.15%</w:t>
            </w:r>
          </w:p>
        </w:tc>
        <w:tc>
          <w:tcPr>
            <w:tcW w:w="1620" w:type="dxa"/>
            <w:vAlign w:val="center"/>
          </w:tcPr>
          <w:p w:rsidR="00D22BB8" w:rsidRDefault="006A58CB">
            <w:pPr>
              <w:jc w:val="right"/>
            </w:pPr>
            <w:r>
              <w:rPr>
                <w:color w:val="000000"/>
                <w:sz w:val="24"/>
              </w:rPr>
              <w:t>849,373.55</w:t>
            </w:r>
          </w:p>
        </w:tc>
        <w:tc>
          <w:tcPr>
            <w:tcW w:w="1080" w:type="dxa"/>
            <w:vAlign w:val="center"/>
          </w:tcPr>
          <w:p w:rsidR="00D22BB8" w:rsidRDefault="006A58CB">
            <w:pPr>
              <w:jc w:val="right"/>
            </w:pPr>
            <w:r>
              <w:rPr>
                <w:color w:val="000000"/>
                <w:sz w:val="24"/>
              </w:rPr>
              <w:t>5.15%</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中银国际证券有限责任公司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725,800,667.10</w:t>
            </w:r>
          </w:p>
        </w:tc>
        <w:tc>
          <w:tcPr>
            <w:tcW w:w="1080" w:type="dxa"/>
            <w:vAlign w:val="center"/>
          </w:tcPr>
          <w:p w:rsidR="00D22BB8" w:rsidRDefault="006A58CB">
            <w:pPr>
              <w:jc w:val="right"/>
            </w:pPr>
            <w:r>
              <w:rPr>
                <w:color w:val="000000"/>
                <w:sz w:val="24"/>
              </w:rPr>
              <w:t>4.00%</w:t>
            </w:r>
          </w:p>
        </w:tc>
        <w:tc>
          <w:tcPr>
            <w:tcW w:w="1620" w:type="dxa"/>
            <w:vAlign w:val="center"/>
          </w:tcPr>
          <w:p w:rsidR="00D22BB8" w:rsidRDefault="006A58CB">
            <w:pPr>
              <w:jc w:val="right"/>
            </w:pPr>
            <w:r>
              <w:rPr>
                <w:color w:val="000000"/>
                <w:sz w:val="24"/>
              </w:rPr>
              <w:t>660,769.52</w:t>
            </w:r>
          </w:p>
        </w:tc>
        <w:tc>
          <w:tcPr>
            <w:tcW w:w="1080" w:type="dxa"/>
            <w:vAlign w:val="center"/>
          </w:tcPr>
          <w:p w:rsidR="00D22BB8" w:rsidRDefault="006A58CB">
            <w:pPr>
              <w:jc w:val="right"/>
            </w:pPr>
            <w:r>
              <w:rPr>
                <w:color w:val="000000"/>
                <w:sz w:val="24"/>
              </w:rPr>
              <w:t>4.00%</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华泰证券股份有限公司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910,049,795.90</w:t>
            </w:r>
          </w:p>
        </w:tc>
        <w:tc>
          <w:tcPr>
            <w:tcW w:w="1080" w:type="dxa"/>
            <w:vAlign w:val="center"/>
          </w:tcPr>
          <w:p w:rsidR="00D22BB8" w:rsidRDefault="006A58CB">
            <w:pPr>
              <w:jc w:val="right"/>
            </w:pPr>
            <w:r>
              <w:rPr>
                <w:color w:val="000000"/>
                <w:sz w:val="24"/>
              </w:rPr>
              <w:t>5.02%</w:t>
            </w:r>
          </w:p>
        </w:tc>
        <w:tc>
          <w:tcPr>
            <w:tcW w:w="1620" w:type="dxa"/>
            <w:vAlign w:val="center"/>
          </w:tcPr>
          <w:p w:rsidR="00D22BB8" w:rsidRDefault="006A58CB">
            <w:pPr>
              <w:jc w:val="right"/>
            </w:pPr>
            <w:r>
              <w:rPr>
                <w:color w:val="000000"/>
                <w:sz w:val="24"/>
              </w:rPr>
              <w:t>828,503.52</w:t>
            </w:r>
          </w:p>
        </w:tc>
        <w:tc>
          <w:tcPr>
            <w:tcW w:w="1080" w:type="dxa"/>
            <w:vAlign w:val="center"/>
          </w:tcPr>
          <w:p w:rsidR="00D22BB8" w:rsidRDefault="006A58CB">
            <w:pPr>
              <w:jc w:val="right"/>
            </w:pPr>
            <w:r>
              <w:rPr>
                <w:color w:val="000000"/>
                <w:sz w:val="24"/>
              </w:rPr>
              <w:t>5.02%</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平安证券有限责任公司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671,529,286.75</w:t>
            </w:r>
          </w:p>
        </w:tc>
        <w:tc>
          <w:tcPr>
            <w:tcW w:w="1080" w:type="dxa"/>
            <w:vAlign w:val="center"/>
          </w:tcPr>
          <w:p w:rsidR="00D22BB8" w:rsidRDefault="006A58CB">
            <w:pPr>
              <w:jc w:val="right"/>
            </w:pPr>
            <w:r>
              <w:rPr>
                <w:color w:val="000000"/>
                <w:sz w:val="24"/>
              </w:rPr>
              <w:t>3.70%</w:t>
            </w:r>
          </w:p>
        </w:tc>
        <w:tc>
          <w:tcPr>
            <w:tcW w:w="1620" w:type="dxa"/>
            <w:vAlign w:val="center"/>
          </w:tcPr>
          <w:p w:rsidR="00D22BB8" w:rsidRDefault="006A58CB">
            <w:pPr>
              <w:jc w:val="right"/>
            </w:pPr>
            <w:r>
              <w:rPr>
                <w:color w:val="000000"/>
                <w:sz w:val="24"/>
              </w:rPr>
              <w:t>611,359.70</w:t>
            </w:r>
          </w:p>
        </w:tc>
        <w:tc>
          <w:tcPr>
            <w:tcW w:w="1080" w:type="dxa"/>
            <w:vAlign w:val="center"/>
          </w:tcPr>
          <w:p w:rsidR="00D22BB8" w:rsidRDefault="006A58CB">
            <w:pPr>
              <w:jc w:val="right"/>
            </w:pPr>
            <w:r>
              <w:rPr>
                <w:color w:val="000000"/>
                <w:sz w:val="24"/>
              </w:rPr>
              <w:t>3.70%</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1E50BC">
            <w:pPr>
              <w:jc w:val="center"/>
            </w:pPr>
            <w:r w:rsidRPr="001E50BC">
              <w:rPr>
                <w:rFonts w:hint="eastAsia"/>
                <w:color w:val="000000"/>
                <w:sz w:val="24"/>
              </w:rPr>
              <w:t>申万宏源证券有限公司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661,955,690.68</w:t>
            </w:r>
          </w:p>
        </w:tc>
        <w:tc>
          <w:tcPr>
            <w:tcW w:w="1080" w:type="dxa"/>
            <w:vAlign w:val="center"/>
          </w:tcPr>
          <w:p w:rsidR="00D22BB8" w:rsidRDefault="006A58CB">
            <w:pPr>
              <w:jc w:val="right"/>
            </w:pPr>
            <w:r>
              <w:rPr>
                <w:color w:val="000000"/>
                <w:sz w:val="24"/>
              </w:rPr>
              <w:t>3.65%</w:t>
            </w:r>
          </w:p>
        </w:tc>
        <w:tc>
          <w:tcPr>
            <w:tcW w:w="1620" w:type="dxa"/>
            <w:vAlign w:val="center"/>
          </w:tcPr>
          <w:p w:rsidR="00D22BB8" w:rsidRDefault="006A58CB">
            <w:pPr>
              <w:jc w:val="right"/>
            </w:pPr>
            <w:r>
              <w:rPr>
                <w:color w:val="000000"/>
                <w:sz w:val="24"/>
              </w:rPr>
              <w:t>602,641.76</w:t>
            </w:r>
          </w:p>
        </w:tc>
        <w:tc>
          <w:tcPr>
            <w:tcW w:w="1080" w:type="dxa"/>
            <w:vAlign w:val="center"/>
          </w:tcPr>
          <w:p w:rsidR="00D22BB8" w:rsidRDefault="006A58CB">
            <w:pPr>
              <w:jc w:val="right"/>
            </w:pPr>
            <w:r>
              <w:rPr>
                <w:color w:val="000000"/>
                <w:sz w:val="24"/>
              </w:rPr>
              <w:t>3.65%</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东方证券股份有限公司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472,620,800.08</w:t>
            </w:r>
          </w:p>
        </w:tc>
        <w:tc>
          <w:tcPr>
            <w:tcW w:w="1080" w:type="dxa"/>
            <w:vAlign w:val="center"/>
          </w:tcPr>
          <w:p w:rsidR="00D22BB8" w:rsidRDefault="006A58CB">
            <w:pPr>
              <w:jc w:val="right"/>
            </w:pPr>
            <w:r>
              <w:rPr>
                <w:color w:val="000000"/>
                <w:sz w:val="24"/>
              </w:rPr>
              <w:t>2.61%</w:t>
            </w:r>
          </w:p>
        </w:tc>
        <w:tc>
          <w:tcPr>
            <w:tcW w:w="1620" w:type="dxa"/>
            <w:vAlign w:val="center"/>
          </w:tcPr>
          <w:p w:rsidR="00D22BB8" w:rsidRDefault="006A58CB">
            <w:pPr>
              <w:jc w:val="right"/>
            </w:pPr>
            <w:r>
              <w:rPr>
                <w:color w:val="000000"/>
                <w:sz w:val="24"/>
              </w:rPr>
              <w:t>430,273.80</w:t>
            </w:r>
          </w:p>
        </w:tc>
        <w:tc>
          <w:tcPr>
            <w:tcW w:w="1080" w:type="dxa"/>
            <w:vAlign w:val="center"/>
          </w:tcPr>
          <w:p w:rsidR="00D22BB8" w:rsidRDefault="006A58CB">
            <w:pPr>
              <w:jc w:val="right"/>
            </w:pPr>
            <w:r>
              <w:rPr>
                <w:color w:val="000000"/>
                <w:sz w:val="24"/>
              </w:rPr>
              <w:t>2.61%</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安信证券股份有限公司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3,586,105,117.03</w:t>
            </w:r>
          </w:p>
        </w:tc>
        <w:tc>
          <w:tcPr>
            <w:tcW w:w="1080" w:type="dxa"/>
            <w:vAlign w:val="center"/>
          </w:tcPr>
          <w:p w:rsidR="00D22BB8" w:rsidRDefault="006A58CB">
            <w:pPr>
              <w:jc w:val="right"/>
            </w:pPr>
            <w:r>
              <w:rPr>
                <w:color w:val="000000"/>
                <w:sz w:val="24"/>
              </w:rPr>
              <w:t>19.78%</w:t>
            </w:r>
          </w:p>
        </w:tc>
        <w:tc>
          <w:tcPr>
            <w:tcW w:w="1620" w:type="dxa"/>
            <w:vAlign w:val="center"/>
          </w:tcPr>
          <w:p w:rsidR="00D22BB8" w:rsidRDefault="006A58CB">
            <w:pPr>
              <w:jc w:val="right"/>
            </w:pPr>
            <w:r>
              <w:rPr>
                <w:color w:val="000000"/>
                <w:sz w:val="24"/>
              </w:rPr>
              <w:t>3,264,787.60</w:t>
            </w:r>
          </w:p>
        </w:tc>
        <w:tc>
          <w:tcPr>
            <w:tcW w:w="1080" w:type="dxa"/>
            <w:vAlign w:val="center"/>
          </w:tcPr>
          <w:p w:rsidR="00D22BB8" w:rsidRDefault="006A58CB">
            <w:pPr>
              <w:jc w:val="right"/>
            </w:pPr>
            <w:r>
              <w:rPr>
                <w:color w:val="000000"/>
                <w:sz w:val="24"/>
              </w:rPr>
              <w:t>19.78%</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齐鲁证券有限公司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326,440,145.37</w:t>
            </w:r>
          </w:p>
        </w:tc>
        <w:tc>
          <w:tcPr>
            <w:tcW w:w="1080" w:type="dxa"/>
            <w:vAlign w:val="center"/>
          </w:tcPr>
          <w:p w:rsidR="00D22BB8" w:rsidRDefault="006A58CB">
            <w:pPr>
              <w:jc w:val="right"/>
            </w:pPr>
            <w:r>
              <w:rPr>
                <w:color w:val="000000"/>
                <w:sz w:val="24"/>
              </w:rPr>
              <w:t>1.80%</w:t>
            </w:r>
          </w:p>
        </w:tc>
        <w:tc>
          <w:tcPr>
            <w:tcW w:w="1620" w:type="dxa"/>
            <w:vAlign w:val="center"/>
          </w:tcPr>
          <w:p w:rsidR="00D22BB8" w:rsidRDefault="006A58CB">
            <w:pPr>
              <w:jc w:val="right"/>
            </w:pPr>
            <w:r>
              <w:rPr>
                <w:color w:val="000000"/>
                <w:sz w:val="24"/>
              </w:rPr>
              <w:t>297,191.67</w:t>
            </w:r>
          </w:p>
        </w:tc>
        <w:tc>
          <w:tcPr>
            <w:tcW w:w="1080" w:type="dxa"/>
            <w:vAlign w:val="center"/>
          </w:tcPr>
          <w:p w:rsidR="00D22BB8" w:rsidRDefault="006A58CB">
            <w:pPr>
              <w:jc w:val="right"/>
            </w:pPr>
            <w:r>
              <w:rPr>
                <w:color w:val="000000"/>
                <w:sz w:val="24"/>
              </w:rPr>
              <w:t>1.80%</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海通证券股份有限公司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2,942,244,845.39</w:t>
            </w:r>
          </w:p>
        </w:tc>
        <w:tc>
          <w:tcPr>
            <w:tcW w:w="1080" w:type="dxa"/>
            <w:vAlign w:val="center"/>
          </w:tcPr>
          <w:p w:rsidR="00D22BB8" w:rsidRDefault="006A58CB">
            <w:pPr>
              <w:jc w:val="right"/>
            </w:pPr>
            <w:r>
              <w:rPr>
                <w:color w:val="000000"/>
                <w:sz w:val="24"/>
              </w:rPr>
              <w:t>16.23%</w:t>
            </w:r>
          </w:p>
        </w:tc>
        <w:tc>
          <w:tcPr>
            <w:tcW w:w="1620" w:type="dxa"/>
            <w:vAlign w:val="center"/>
          </w:tcPr>
          <w:p w:rsidR="00D22BB8" w:rsidRDefault="006A58CB">
            <w:pPr>
              <w:jc w:val="right"/>
            </w:pPr>
            <w:r>
              <w:rPr>
                <w:color w:val="000000"/>
                <w:sz w:val="24"/>
              </w:rPr>
              <w:t>2,678,610.04</w:t>
            </w:r>
          </w:p>
        </w:tc>
        <w:tc>
          <w:tcPr>
            <w:tcW w:w="1080" w:type="dxa"/>
            <w:vAlign w:val="center"/>
          </w:tcPr>
          <w:p w:rsidR="00D22BB8" w:rsidRDefault="006A58CB">
            <w:pPr>
              <w:jc w:val="right"/>
            </w:pPr>
            <w:r>
              <w:rPr>
                <w:color w:val="000000"/>
                <w:sz w:val="24"/>
              </w:rPr>
              <w:t>16.23%</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北京高华证券有限责任公司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240,792,320.88</w:t>
            </w:r>
          </w:p>
        </w:tc>
        <w:tc>
          <w:tcPr>
            <w:tcW w:w="1080" w:type="dxa"/>
            <w:vAlign w:val="center"/>
          </w:tcPr>
          <w:p w:rsidR="00D22BB8" w:rsidRDefault="006A58CB">
            <w:pPr>
              <w:jc w:val="right"/>
            </w:pPr>
            <w:r>
              <w:rPr>
                <w:color w:val="000000"/>
                <w:sz w:val="24"/>
              </w:rPr>
              <w:t>1.33%</w:t>
            </w:r>
          </w:p>
        </w:tc>
        <w:tc>
          <w:tcPr>
            <w:tcW w:w="1620" w:type="dxa"/>
            <w:vAlign w:val="center"/>
          </w:tcPr>
          <w:p w:rsidR="00D22BB8" w:rsidRDefault="006A58CB">
            <w:pPr>
              <w:jc w:val="right"/>
            </w:pPr>
            <w:r>
              <w:rPr>
                <w:color w:val="000000"/>
                <w:sz w:val="24"/>
              </w:rPr>
              <w:t>219,218.35</w:t>
            </w:r>
          </w:p>
        </w:tc>
        <w:tc>
          <w:tcPr>
            <w:tcW w:w="1080" w:type="dxa"/>
            <w:vAlign w:val="center"/>
          </w:tcPr>
          <w:p w:rsidR="00D22BB8" w:rsidRDefault="006A58CB">
            <w:pPr>
              <w:jc w:val="right"/>
            </w:pPr>
            <w:r>
              <w:rPr>
                <w:color w:val="000000"/>
                <w:sz w:val="24"/>
              </w:rPr>
              <w:t>1.33%</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长江证券股份有限公司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2,376,175,779.77</w:t>
            </w:r>
          </w:p>
        </w:tc>
        <w:tc>
          <w:tcPr>
            <w:tcW w:w="1080" w:type="dxa"/>
            <w:vAlign w:val="center"/>
          </w:tcPr>
          <w:p w:rsidR="00D22BB8" w:rsidRDefault="006A58CB">
            <w:pPr>
              <w:jc w:val="right"/>
            </w:pPr>
            <w:r>
              <w:rPr>
                <w:color w:val="000000"/>
                <w:sz w:val="24"/>
              </w:rPr>
              <w:t>13.11%</w:t>
            </w:r>
          </w:p>
        </w:tc>
        <w:tc>
          <w:tcPr>
            <w:tcW w:w="1620" w:type="dxa"/>
            <w:vAlign w:val="center"/>
          </w:tcPr>
          <w:p w:rsidR="00D22BB8" w:rsidRDefault="006A58CB">
            <w:pPr>
              <w:jc w:val="right"/>
            </w:pPr>
            <w:r>
              <w:rPr>
                <w:color w:val="000000"/>
                <w:sz w:val="24"/>
              </w:rPr>
              <w:t>2,163,274.07</w:t>
            </w:r>
          </w:p>
        </w:tc>
        <w:tc>
          <w:tcPr>
            <w:tcW w:w="1080" w:type="dxa"/>
            <w:vAlign w:val="center"/>
          </w:tcPr>
          <w:p w:rsidR="00D22BB8" w:rsidRDefault="006A58CB">
            <w:pPr>
              <w:jc w:val="right"/>
            </w:pPr>
            <w:r>
              <w:rPr>
                <w:color w:val="000000"/>
                <w:sz w:val="24"/>
              </w:rPr>
              <w:t>13.11%</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中信建投证券股份有限公司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235,687,683.19</w:t>
            </w:r>
          </w:p>
        </w:tc>
        <w:tc>
          <w:tcPr>
            <w:tcW w:w="1080" w:type="dxa"/>
            <w:vAlign w:val="center"/>
          </w:tcPr>
          <w:p w:rsidR="00D22BB8" w:rsidRDefault="006A58CB">
            <w:pPr>
              <w:jc w:val="right"/>
            </w:pPr>
            <w:r>
              <w:rPr>
                <w:color w:val="000000"/>
                <w:sz w:val="24"/>
              </w:rPr>
              <w:t>1.30%</w:t>
            </w:r>
          </w:p>
        </w:tc>
        <w:tc>
          <w:tcPr>
            <w:tcW w:w="1620" w:type="dxa"/>
            <w:vAlign w:val="center"/>
          </w:tcPr>
          <w:p w:rsidR="00D22BB8" w:rsidRDefault="006A58CB">
            <w:pPr>
              <w:jc w:val="right"/>
            </w:pPr>
            <w:r>
              <w:rPr>
                <w:color w:val="000000"/>
                <w:sz w:val="24"/>
              </w:rPr>
              <w:t>214,570.48</w:t>
            </w:r>
          </w:p>
        </w:tc>
        <w:tc>
          <w:tcPr>
            <w:tcW w:w="1080" w:type="dxa"/>
            <w:vAlign w:val="center"/>
          </w:tcPr>
          <w:p w:rsidR="00D22BB8" w:rsidRDefault="006A58CB">
            <w:pPr>
              <w:jc w:val="right"/>
            </w:pPr>
            <w:r>
              <w:rPr>
                <w:color w:val="000000"/>
                <w:sz w:val="24"/>
              </w:rPr>
              <w:t>1.30%</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方正证券股份有限公司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1,910,450,486.53</w:t>
            </w:r>
          </w:p>
        </w:tc>
        <w:tc>
          <w:tcPr>
            <w:tcW w:w="1080" w:type="dxa"/>
            <w:vAlign w:val="center"/>
          </w:tcPr>
          <w:p w:rsidR="00D22BB8" w:rsidRDefault="006A58CB">
            <w:pPr>
              <w:jc w:val="right"/>
            </w:pPr>
            <w:r>
              <w:rPr>
                <w:color w:val="000000"/>
                <w:sz w:val="24"/>
              </w:rPr>
              <w:t>10.54%</w:t>
            </w:r>
          </w:p>
        </w:tc>
        <w:tc>
          <w:tcPr>
            <w:tcW w:w="1620" w:type="dxa"/>
            <w:vAlign w:val="center"/>
          </w:tcPr>
          <w:p w:rsidR="00D22BB8" w:rsidRDefault="006A58CB">
            <w:pPr>
              <w:jc w:val="right"/>
            </w:pPr>
            <w:r>
              <w:rPr>
                <w:color w:val="000000"/>
                <w:sz w:val="24"/>
              </w:rPr>
              <w:t>1,739,275.79</w:t>
            </w:r>
          </w:p>
        </w:tc>
        <w:tc>
          <w:tcPr>
            <w:tcW w:w="1080" w:type="dxa"/>
            <w:vAlign w:val="center"/>
          </w:tcPr>
          <w:p w:rsidR="00D22BB8" w:rsidRDefault="006A58CB">
            <w:pPr>
              <w:jc w:val="right"/>
            </w:pPr>
            <w:r>
              <w:rPr>
                <w:color w:val="000000"/>
                <w:sz w:val="24"/>
              </w:rPr>
              <w:t>10.54%</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中信证券股份有限公司</w:t>
            </w:r>
          </w:p>
        </w:tc>
        <w:tc>
          <w:tcPr>
            <w:tcW w:w="779" w:type="dxa"/>
            <w:vAlign w:val="center"/>
          </w:tcPr>
          <w:p w:rsidR="00D22BB8" w:rsidRDefault="006A58CB">
            <w:pPr>
              <w:jc w:val="center"/>
            </w:pPr>
            <w:r>
              <w:rPr>
                <w:color w:val="000000"/>
                <w:sz w:val="24"/>
              </w:rPr>
              <w:t>2</w:t>
            </w:r>
          </w:p>
        </w:tc>
        <w:tc>
          <w:tcPr>
            <w:tcW w:w="1800" w:type="dxa"/>
            <w:vAlign w:val="center"/>
          </w:tcPr>
          <w:p w:rsidR="00D22BB8" w:rsidRDefault="006A58CB">
            <w:pPr>
              <w:jc w:val="right"/>
            </w:pPr>
            <w:r>
              <w:rPr>
                <w:color w:val="000000"/>
                <w:sz w:val="24"/>
              </w:rPr>
              <w:t>1,081,732,453.15</w:t>
            </w:r>
          </w:p>
        </w:tc>
        <w:tc>
          <w:tcPr>
            <w:tcW w:w="1080" w:type="dxa"/>
            <w:vAlign w:val="center"/>
          </w:tcPr>
          <w:p w:rsidR="00D22BB8" w:rsidRDefault="006A58CB">
            <w:pPr>
              <w:jc w:val="right"/>
            </w:pPr>
            <w:r>
              <w:rPr>
                <w:color w:val="000000"/>
                <w:sz w:val="24"/>
              </w:rPr>
              <w:t>5.97%</w:t>
            </w:r>
          </w:p>
        </w:tc>
        <w:tc>
          <w:tcPr>
            <w:tcW w:w="1620" w:type="dxa"/>
            <w:vAlign w:val="center"/>
          </w:tcPr>
          <w:p w:rsidR="00D22BB8" w:rsidRDefault="006A58CB">
            <w:pPr>
              <w:jc w:val="right"/>
            </w:pPr>
            <w:r>
              <w:rPr>
                <w:color w:val="000000"/>
                <w:sz w:val="24"/>
              </w:rPr>
              <w:t>984,804.13</w:t>
            </w:r>
          </w:p>
        </w:tc>
        <w:tc>
          <w:tcPr>
            <w:tcW w:w="1080" w:type="dxa"/>
            <w:vAlign w:val="center"/>
          </w:tcPr>
          <w:p w:rsidR="00D22BB8" w:rsidRDefault="006A58CB">
            <w:pPr>
              <w:jc w:val="right"/>
            </w:pPr>
            <w:r>
              <w:rPr>
                <w:color w:val="000000"/>
                <w:sz w:val="24"/>
              </w:rPr>
              <w:t>5.97%</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中国国际金融有限公司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1,053,726,240.16</w:t>
            </w:r>
          </w:p>
        </w:tc>
        <w:tc>
          <w:tcPr>
            <w:tcW w:w="1080" w:type="dxa"/>
            <w:vAlign w:val="center"/>
          </w:tcPr>
          <w:p w:rsidR="00D22BB8" w:rsidRDefault="006A58CB">
            <w:pPr>
              <w:jc w:val="right"/>
            </w:pPr>
            <w:r>
              <w:rPr>
                <w:color w:val="000000"/>
                <w:sz w:val="24"/>
              </w:rPr>
              <w:t>5.81%</w:t>
            </w:r>
          </w:p>
        </w:tc>
        <w:tc>
          <w:tcPr>
            <w:tcW w:w="1620" w:type="dxa"/>
            <w:vAlign w:val="center"/>
          </w:tcPr>
          <w:p w:rsidR="00D22BB8" w:rsidRDefault="006A58CB">
            <w:pPr>
              <w:jc w:val="right"/>
            </w:pPr>
            <w:r>
              <w:rPr>
                <w:color w:val="000000"/>
                <w:sz w:val="24"/>
              </w:rPr>
              <w:t>959,312.53</w:t>
            </w:r>
          </w:p>
        </w:tc>
        <w:tc>
          <w:tcPr>
            <w:tcW w:w="1080" w:type="dxa"/>
            <w:vAlign w:val="center"/>
          </w:tcPr>
          <w:p w:rsidR="00D22BB8" w:rsidRDefault="006A58CB">
            <w:pPr>
              <w:jc w:val="right"/>
            </w:pPr>
            <w:r>
              <w:rPr>
                <w:color w:val="000000"/>
                <w:sz w:val="24"/>
              </w:rPr>
              <w:t>5.81%</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德邦证券有限责任公司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62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中国银河证券股份有限公司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62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广发证券股份有限公司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62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华安证券股份有限公司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62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080" w:type="dxa"/>
            <w:vAlign w:val="center"/>
          </w:tcPr>
          <w:p w:rsidR="00D22BB8" w:rsidRDefault="006A58CB">
            <w:pPr>
              <w:jc w:val="left"/>
            </w:pPr>
            <w:r>
              <w:rPr>
                <w:color w:val="000000"/>
                <w:sz w:val="24"/>
              </w:rPr>
              <w:t>-</w:t>
            </w:r>
          </w:p>
        </w:tc>
      </w:tr>
      <w:tr w:rsidR="00D22BB8">
        <w:tc>
          <w:tcPr>
            <w:tcW w:w="1559" w:type="dxa"/>
            <w:vAlign w:val="center"/>
          </w:tcPr>
          <w:p w:rsidR="00D22BB8" w:rsidRDefault="006A58CB">
            <w:pPr>
              <w:jc w:val="center"/>
            </w:pPr>
            <w:r>
              <w:rPr>
                <w:color w:val="000000"/>
                <w:sz w:val="24"/>
              </w:rPr>
              <w:t>中国中投证券有限责任公司</w:t>
            </w:r>
          </w:p>
        </w:tc>
        <w:tc>
          <w:tcPr>
            <w:tcW w:w="779" w:type="dxa"/>
            <w:vAlign w:val="center"/>
          </w:tcPr>
          <w:p w:rsidR="00D22BB8" w:rsidRDefault="006A58CB">
            <w:pPr>
              <w:jc w:val="center"/>
            </w:pPr>
            <w:r>
              <w:rPr>
                <w:color w:val="000000"/>
                <w:sz w:val="24"/>
              </w:rPr>
              <w:t>1</w:t>
            </w:r>
          </w:p>
        </w:tc>
        <w:tc>
          <w:tcPr>
            <w:tcW w:w="180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620" w:type="dxa"/>
            <w:vAlign w:val="center"/>
          </w:tcPr>
          <w:p w:rsidR="00D22BB8" w:rsidRDefault="006A58CB">
            <w:pPr>
              <w:jc w:val="right"/>
            </w:pPr>
            <w:r>
              <w:rPr>
                <w:color w:val="000000"/>
                <w:sz w:val="24"/>
              </w:rPr>
              <w:t>-</w:t>
            </w:r>
          </w:p>
        </w:tc>
        <w:tc>
          <w:tcPr>
            <w:tcW w:w="1080" w:type="dxa"/>
            <w:vAlign w:val="center"/>
          </w:tcPr>
          <w:p w:rsidR="00D22BB8" w:rsidRDefault="006A58CB">
            <w:pPr>
              <w:jc w:val="right"/>
            </w:pPr>
            <w:r>
              <w:rPr>
                <w:color w:val="000000"/>
                <w:sz w:val="24"/>
              </w:rPr>
              <w:t>-</w:t>
            </w:r>
          </w:p>
        </w:tc>
        <w:tc>
          <w:tcPr>
            <w:tcW w:w="1080" w:type="dxa"/>
            <w:vAlign w:val="center"/>
          </w:tcPr>
          <w:p w:rsidR="00D22BB8" w:rsidRDefault="006A58CB">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D22BB8">
        <w:tc>
          <w:tcPr>
            <w:tcW w:w="1559" w:type="dxa"/>
            <w:vAlign w:val="center"/>
          </w:tcPr>
          <w:p w:rsidR="00D22BB8" w:rsidRDefault="006A58CB">
            <w:pPr>
              <w:jc w:val="left"/>
            </w:pPr>
            <w:r>
              <w:rPr>
                <w:color w:val="000000"/>
                <w:sz w:val="24"/>
              </w:rPr>
              <w:t>东兴证券股份有限公司</w:t>
            </w:r>
          </w:p>
        </w:tc>
        <w:tc>
          <w:tcPr>
            <w:tcW w:w="1560" w:type="dxa"/>
            <w:vAlign w:val="center"/>
          </w:tcPr>
          <w:p w:rsidR="00D22BB8" w:rsidRDefault="006A58CB">
            <w:pPr>
              <w:jc w:val="right"/>
            </w:pPr>
            <w:r>
              <w:rPr>
                <w:color w:val="000000"/>
                <w:sz w:val="24"/>
              </w:rPr>
              <w:t>21,436,896.40</w:t>
            </w:r>
          </w:p>
        </w:tc>
        <w:tc>
          <w:tcPr>
            <w:tcW w:w="839" w:type="dxa"/>
            <w:vAlign w:val="center"/>
          </w:tcPr>
          <w:p w:rsidR="00D22BB8" w:rsidRDefault="006A58CB">
            <w:pPr>
              <w:jc w:val="right"/>
            </w:pPr>
            <w:r>
              <w:rPr>
                <w:color w:val="000000"/>
                <w:sz w:val="24"/>
              </w:rPr>
              <w:t>9.08%</w:t>
            </w:r>
          </w:p>
        </w:tc>
        <w:tc>
          <w:tcPr>
            <w:tcW w:w="1429" w:type="dxa"/>
            <w:vAlign w:val="center"/>
          </w:tcPr>
          <w:p w:rsidR="00D22BB8" w:rsidRDefault="006A58CB">
            <w:pPr>
              <w:jc w:val="right"/>
            </w:pPr>
            <w:r>
              <w:rPr>
                <w:color w:val="000000"/>
                <w:sz w:val="24"/>
              </w:rPr>
              <w:t>-</w:t>
            </w:r>
          </w:p>
        </w:tc>
        <w:tc>
          <w:tcPr>
            <w:tcW w:w="911" w:type="dxa"/>
            <w:vAlign w:val="center"/>
          </w:tcPr>
          <w:p w:rsidR="00D22BB8" w:rsidRDefault="006A58CB">
            <w:pPr>
              <w:jc w:val="right"/>
            </w:pPr>
            <w:r>
              <w:rPr>
                <w:color w:val="000000"/>
                <w:sz w:val="24"/>
              </w:rPr>
              <w:t>-</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华泰证券股份有限公司</w:t>
            </w:r>
          </w:p>
        </w:tc>
        <w:tc>
          <w:tcPr>
            <w:tcW w:w="1560" w:type="dxa"/>
            <w:vAlign w:val="center"/>
          </w:tcPr>
          <w:p w:rsidR="00D22BB8" w:rsidRDefault="006A58CB">
            <w:pPr>
              <w:jc w:val="right"/>
            </w:pPr>
            <w:r>
              <w:rPr>
                <w:color w:val="000000"/>
                <w:sz w:val="24"/>
              </w:rPr>
              <w:t>61,275,844.50</w:t>
            </w:r>
          </w:p>
        </w:tc>
        <w:tc>
          <w:tcPr>
            <w:tcW w:w="839" w:type="dxa"/>
            <w:vAlign w:val="center"/>
          </w:tcPr>
          <w:p w:rsidR="00D22BB8" w:rsidRDefault="006A58CB">
            <w:pPr>
              <w:jc w:val="right"/>
            </w:pPr>
            <w:r>
              <w:rPr>
                <w:color w:val="000000"/>
                <w:sz w:val="24"/>
              </w:rPr>
              <w:t>25.96%</w:t>
            </w:r>
          </w:p>
        </w:tc>
        <w:tc>
          <w:tcPr>
            <w:tcW w:w="1429" w:type="dxa"/>
            <w:vAlign w:val="center"/>
          </w:tcPr>
          <w:p w:rsidR="00D22BB8" w:rsidRDefault="006A58CB">
            <w:pPr>
              <w:jc w:val="right"/>
            </w:pPr>
            <w:r>
              <w:rPr>
                <w:color w:val="000000"/>
                <w:sz w:val="24"/>
              </w:rPr>
              <w:t>150,000,000.00</w:t>
            </w:r>
          </w:p>
        </w:tc>
        <w:tc>
          <w:tcPr>
            <w:tcW w:w="911" w:type="dxa"/>
            <w:vAlign w:val="center"/>
          </w:tcPr>
          <w:p w:rsidR="00D22BB8" w:rsidRDefault="006A58CB">
            <w:pPr>
              <w:jc w:val="right"/>
            </w:pPr>
            <w:r>
              <w:rPr>
                <w:color w:val="000000"/>
                <w:sz w:val="24"/>
              </w:rPr>
              <w:t>14.99%</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东方证券股份有限公司</w:t>
            </w:r>
          </w:p>
        </w:tc>
        <w:tc>
          <w:tcPr>
            <w:tcW w:w="1560" w:type="dxa"/>
            <w:vAlign w:val="center"/>
          </w:tcPr>
          <w:p w:rsidR="00D22BB8" w:rsidRDefault="006A58CB">
            <w:pPr>
              <w:jc w:val="right"/>
            </w:pPr>
            <w:r>
              <w:rPr>
                <w:color w:val="000000"/>
                <w:sz w:val="24"/>
              </w:rPr>
              <w:t>43,866,688.80</w:t>
            </w:r>
          </w:p>
        </w:tc>
        <w:tc>
          <w:tcPr>
            <w:tcW w:w="839" w:type="dxa"/>
            <w:vAlign w:val="center"/>
          </w:tcPr>
          <w:p w:rsidR="00D22BB8" w:rsidRDefault="006A58CB">
            <w:pPr>
              <w:jc w:val="right"/>
            </w:pPr>
            <w:r>
              <w:rPr>
                <w:color w:val="000000"/>
                <w:sz w:val="24"/>
              </w:rPr>
              <w:t>18.59%</w:t>
            </w:r>
          </w:p>
        </w:tc>
        <w:tc>
          <w:tcPr>
            <w:tcW w:w="1429" w:type="dxa"/>
            <w:vAlign w:val="center"/>
          </w:tcPr>
          <w:p w:rsidR="00D22BB8" w:rsidRDefault="006A58CB">
            <w:pPr>
              <w:jc w:val="right"/>
            </w:pPr>
            <w:r>
              <w:rPr>
                <w:color w:val="000000"/>
                <w:sz w:val="24"/>
              </w:rPr>
              <w:t>-</w:t>
            </w:r>
          </w:p>
        </w:tc>
        <w:tc>
          <w:tcPr>
            <w:tcW w:w="911" w:type="dxa"/>
            <w:vAlign w:val="center"/>
          </w:tcPr>
          <w:p w:rsidR="00D22BB8" w:rsidRDefault="006A58CB">
            <w:pPr>
              <w:jc w:val="right"/>
            </w:pPr>
            <w:r>
              <w:rPr>
                <w:color w:val="000000"/>
                <w:sz w:val="24"/>
              </w:rPr>
              <w:t>-</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安信证券股份有限公司</w:t>
            </w:r>
          </w:p>
        </w:tc>
        <w:tc>
          <w:tcPr>
            <w:tcW w:w="1560" w:type="dxa"/>
            <w:vAlign w:val="center"/>
          </w:tcPr>
          <w:p w:rsidR="00D22BB8" w:rsidRDefault="006A58CB">
            <w:pPr>
              <w:jc w:val="right"/>
            </w:pPr>
            <w:r>
              <w:rPr>
                <w:color w:val="000000"/>
                <w:sz w:val="24"/>
              </w:rPr>
              <w:t>-</w:t>
            </w:r>
          </w:p>
        </w:tc>
        <w:tc>
          <w:tcPr>
            <w:tcW w:w="839" w:type="dxa"/>
            <w:vAlign w:val="center"/>
          </w:tcPr>
          <w:p w:rsidR="00D22BB8" w:rsidRDefault="006A58CB">
            <w:pPr>
              <w:jc w:val="right"/>
            </w:pPr>
            <w:r>
              <w:rPr>
                <w:color w:val="000000"/>
                <w:sz w:val="24"/>
              </w:rPr>
              <w:t>-</w:t>
            </w:r>
          </w:p>
        </w:tc>
        <w:tc>
          <w:tcPr>
            <w:tcW w:w="1429" w:type="dxa"/>
            <w:vAlign w:val="center"/>
          </w:tcPr>
          <w:p w:rsidR="00D22BB8" w:rsidRDefault="006A58CB">
            <w:pPr>
              <w:jc w:val="right"/>
            </w:pPr>
            <w:r>
              <w:rPr>
                <w:color w:val="000000"/>
                <w:sz w:val="24"/>
              </w:rPr>
              <w:t>80,000,000.00</w:t>
            </w:r>
          </w:p>
        </w:tc>
        <w:tc>
          <w:tcPr>
            <w:tcW w:w="911" w:type="dxa"/>
            <w:vAlign w:val="center"/>
          </w:tcPr>
          <w:p w:rsidR="00D22BB8" w:rsidRDefault="006A58CB">
            <w:pPr>
              <w:jc w:val="right"/>
            </w:pPr>
            <w:r>
              <w:rPr>
                <w:color w:val="000000"/>
                <w:sz w:val="24"/>
              </w:rPr>
              <w:t>7.99%</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海通证券股份有限公司</w:t>
            </w:r>
          </w:p>
        </w:tc>
        <w:tc>
          <w:tcPr>
            <w:tcW w:w="1560" w:type="dxa"/>
            <w:vAlign w:val="center"/>
          </w:tcPr>
          <w:p w:rsidR="00D22BB8" w:rsidRDefault="006A58CB">
            <w:pPr>
              <w:jc w:val="right"/>
            </w:pPr>
            <w:r>
              <w:rPr>
                <w:color w:val="000000"/>
                <w:sz w:val="24"/>
              </w:rPr>
              <w:t>24,407,169.00</w:t>
            </w:r>
          </w:p>
        </w:tc>
        <w:tc>
          <w:tcPr>
            <w:tcW w:w="839" w:type="dxa"/>
            <w:vAlign w:val="center"/>
          </w:tcPr>
          <w:p w:rsidR="00D22BB8" w:rsidRDefault="006A58CB">
            <w:pPr>
              <w:jc w:val="right"/>
            </w:pPr>
            <w:r>
              <w:rPr>
                <w:color w:val="000000"/>
                <w:sz w:val="24"/>
              </w:rPr>
              <w:t>10.34%</w:t>
            </w:r>
          </w:p>
        </w:tc>
        <w:tc>
          <w:tcPr>
            <w:tcW w:w="1429" w:type="dxa"/>
            <w:vAlign w:val="center"/>
          </w:tcPr>
          <w:p w:rsidR="00D22BB8" w:rsidRDefault="006A58CB">
            <w:pPr>
              <w:jc w:val="right"/>
            </w:pPr>
            <w:r>
              <w:rPr>
                <w:color w:val="000000"/>
                <w:sz w:val="24"/>
              </w:rPr>
              <w:t>234,400,000.00</w:t>
            </w:r>
          </w:p>
        </w:tc>
        <w:tc>
          <w:tcPr>
            <w:tcW w:w="911" w:type="dxa"/>
            <w:vAlign w:val="center"/>
          </w:tcPr>
          <w:p w:rsidR="00D22BB8" w:rsidRDefault="006A58CB">
            <w:pPr>
              <w:jc w:val="right"/>
            </w:pPr>
            <w:r>
              <w:rPr>
                <w:color w:val="000000"/>
                <w:sz w:val="24"/>
              </w:rPr>
              <w:t>23.42%</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方正证券股份有限公司</w:t>
            </w:r>
          </w:p>
        </w:tc>
        <w:tc>
          <w:tcPr>
            <w:tcW w:w="1560" w:type="dxa"/>
            <w:vAlign w:val="center"/>
          </w:tcPr>
          <w:p w:rsidR="00D22BB8" w:rsidRDefault="006A58CB">
            <w:pPr>
              <w:jc w:val="right"/>
            </w:pPr>
            <w:r>
              <w:rPr>
                <w:color w:val="000000"/>
                <w:sz w:val="24"/>
              </w:rPr>
              <w:t>1,340,784.93</w:t>
            </w:r>
          </w:p>
        </w:tc>
        <w:tc>
          <w:tcPr>
            <w:tcW w:w="839" w:type="dxa"/>
            <w:vAlign w:val="center"/>
          </w:tcPr>
          <w:p w:rsidR="00D22BB8" w:rsidRDefault="006A58CB">
            <w:pPr>
              <w:jc w:val="right"/>
            </w:pPr>
            <w:r>
              <w:rPr>
                <w:color w:val="000000"/>
                <w:sz w:val="24"/>
              </w:rPr>
              <w:t>0.57%</w:t>
            </w:r>
          </w:p>
        </w:tc>
        <w:tc>
          <w:tcPr>
            <w:tcW w:w="1429" w:type="dxa"/>
            <w:vAlign w:val="center"/>
          </w:tcPr>
          <w:p w:rsidR="00D22BB8" w:rsidRDefault="006A58CB">
            <w:pPr>
              <w:jc w:val="right"/>
            </w:pPr>
            <w:r>
              <w:rPr>
                <w:color w:val="000000"/>
                <w:sz w:val="24"/>
              </w:rPr>
              <w:t>-</w:t>
            </w:r>
          </w:p>
        </w:tc>
        <w:tc>
          <w:tcPr>
            <w:tcW w:w="911" w:type="dxa"/>
            <w:vAlign w:val="center"/>
          </w:tcPr>
          <w:p w:rsidR="00D22BB8" w:rsidRDefault="006A58CB">
            <w:pPr>
              <w:jc w:val="right"/>
            </w:pPr>
            <w:r>
              <w:rPr>
                <w:color w:val="000000"/>
                <w:sz w:val="24"/>
              </w:rPr>
              <w:t>-</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r w:rsidR="00D22BB8">
        <w:tc>
          <w:tcPr>
            <w:tcW w:w="1559" w:type="dxa"/>
            <w:vAlign w:val="center"/>
          </w:tcPr>
          <w:p w:rsidR="00D22BB8" w:rsidRDefault="006A58CB">
            <w:pPr>
              <w:jc w:val="left"/>
            </w:pPr>
            <w:r>
              <w:rPr>
                <w:color w:val="000000"/>
                <w:sz w:val="24"/>
              </w:rPr>
              <w:t>中信证券股份有限公司</w:t>
            </w:r>
          </w:p>
        </w:tc>
        <w:tc>
          <w:tcPr>
            <w:tcW w:w="1560" w:type="dxa"/>
            <w:vAlign w:val="center"/>
          </w:tcPr>
          <w:p w:rsidR="00D22BB8" w:rsidRDefault="006A58CB">
            <w:pPr>
              <w:jc w:val="right"/>
            </w:pPr>
            <w:r>
              <w:rPr>
                <w:color w:val="000000"/>
                <w:sz w:val="24"/>
              </w:rPr>
              <w:t>83,668,946.80</w:t>
            </w:r>
          </w:p>
        </w:tc>
        <w:tc>
          <w:tcPr>
            <w:tcW w:w="839" w:type="dxa"/>
            <w:vAlign w:val="center"/>
          </w:tcPr>
          <w:p w:rsidR="00D22BB8" w:rsidRDefault="006A58CB">
            <w:pPr>
              <w:jc w:val="right"/>
            </w:pPr>
            <w:r>
              <w:rPr>
                <w:color w:val="000000"/>
                <w:sz w:val="24"/>
              </w:rPr>
              <w:t>35.45%</w:t>
            </w:r>
          </w:p>
        </w:tc>
        <w:tc>
          <w:tcPr>
            <w:tcW w:w="1429" w:type="dxa"/>
            <w:vAlign w:val="center"/>
          </w:tcPr>
          <w:p w:rsidR="00D22BB8" w:rsidRDefault="006A58CB">
            <w:pPr>
              <w:jc w:val="right"/>
            </w:pPr>
            <w:r>
              <w:rPr>
                <w:color w:val="000000"/>
                <w:sz w:val="24"/>
              </w:rPr>
              <w:t>536,500,000.00</w:t>
            </w:r>
          </w:p>
        </w:tc>
        <w:tc>
          <w:tcPr>
            <w:tcW w:w="911" w:type="dxa"/>
            <w:vAlign w:val="center"/>
          </w:tcPr>
          <w:p w:rsidR="00D22BB8" w:rsidRDefault="006A58CB">
            <w:pPr>
              <w:jc w:val="right"/>
            </w:pPr>
            <w:r>
              <w:rPr>
                <w:color w:val="000000"/>
                <w:sz w:val="24"/>
              </w:rPr>
              <w:t>53.60%</w:t>
            </w:r>
          </w:p>
        </w:tc>
        <w:tc>
          <w:tcPr>
            <w:tcW w:w="1497" w:type="dxa"/>
            <w:vAlign w:val="center"/>
          </w:tcPr>
          <w:p w:rsidR="00D22BB8" w:rsidRDefault="006A58CB">
            <w:pPr>
              <w:jc w:val="right"/>
            </w:pPr>
            <w:r>
              <w:rPr>
                <w:color w:val="000000"/>
                <w:sz w:val="24"/>
              </w:rPr>
              <w:t>-</w:t>
            </w:r>
          </w:p>
        </w:tc>
        <w:tc>
          <w:tcPr>
            <w:tcW w:w="1203" w:type="dxa"/>
            <w:vAlign w:val="center"/>
          </w:tcPr>
          <w:p w:rsidR="00D22BB8" w:rsidRDefault="006A58CB">
            <w:pPr>
              <w:jc w:val="right"/>
            </w:pPr>
            <w:r>
              <w:rPr>
                <w:color w:val="000000"/>
                <w:sz w:val="24"/>
              </w:rPr>
              <w:t>-</w:t>
            </w:r>
          </w:p>
        </w:tc>
      </w:tr>
    </w:tbl>
    <w:p w:rsidR="00D22BB8" w:rsidRDefault="006A58C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D22BB8" w:rsidRDefault="006A58CB">
      <w:pPr>
        <w:autoSpaceDE w:val="0"/>
        <w:autoSpaceDN w:val="0"/>
        <w:adjustRightInd w:val="0"/>
        <w:spacing w:before="29" w:line="288" w:lineRule="auto"/>
        <w:jc w:val="left"/>
        <w:rPr>
          <w:color w:val="000000"/>
          <w:sz w:val="24"/>
        </w:rPr>
      </w:pPr>
      <w:r>
        <w:rPr>
          <w:color w:val="000000"/>
          <w:sz w:val="24"/>
        </w:rPr>
        <w:t xml:space="preserve">  </w:t>
      </w:r>
      <w:r w:rsidR="0053349A">
        <w:rPr>
          <w:rFonts w:hint="eastAsia"/>
          <w:color w:val="000000"/>
          <w:sz w:val="24"/>
        </w:rPr>
        <w:t xml:space="preserve">  </w:t>
      </w: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w:t>
      </w:r>
      <w:r w:rsidR="0053349A">
        <w:rPr>
          <w:rFonts w:hint="eastAsia"/>
          <w:color w:val="000000"/>
          <w:sz w:val="24"/>
        </w:rPr>
        <w:t xml:space="preserve">  </w:t>
      </w: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08298"/>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D22BB8">
        <w:tc>
          <w:tcPr>
            <w:tcW w:w="720" w:type="dxa"/>
            <w:vAlign w:val="center"/>
          </w:tcPr>
          <w:p w:rsidR="00D22BB8" w:rsidRDefault="006A58CB">
            <w:pPr>
              <w:jc w:val="center"/>
            </w:pPr>
            <w:r>
              <w:rPr>
                <w:color w:val="000000"/>
                <w:sz w:val="24"/>
              </w:rPr>
              <w:t>1</w:t>
            </w:r>
          </w:p>
        </w:tc>
        <w:tc>
          <w:tcPr>
            <w:tcW w:w="4319" w:type="dxa"/>
            <w:vAlign w:val="center"/>
          </w:tcPr>
          <w:p w:rsidR="00D22BB8" w:rsidRDefault="006A58CB">
            <w:r>
              <w:rPr>
                <w:color w:val="000000"/>
                <w:sz w:val="24"/>
              </w:rPr>
              <w:t>交银施罗德蓝筹股票证券投资基金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2015-01-22</w:t>
            </w:r>
          </w:p>
        </w:tc>
      </w:tr>
      <w:tr w:rsidR="00D22BB8">
        <w:tc>
          <w:tcPr>
            <w:tcW w:w="720" w:type="dxa"/>
            <w:vAlign w:val="center"/>
          </w:tcPr>
          <w:p w:rsidR="00D22BB8" w:rsidRDefault="006A58CB">
            <w:pPr>
              <w:jc w:val="center"/>
            </w:pPr>
            <w:r>
              <w:rPr>
                <w:color w:val="000000"/>
                <w:sz w:val="24"/>
              </w:rPr>
              <w:t>2</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2015-02-03</w:t>
            </w:r>
          </w:p>
        </w:tc>
      </w:tr>
      <w:tr w:rsidR="00D22BB8">
        <w:tc>
          <w:tcPr>
            <w:tcW w:w="720" w:type="dxa"/>
            <w:vAlign w:val="center"/>
          </w:tcPr>
          <w:p w:rsidR="00D22BB8" w:rsidRDefault="006A58CB">
            <w:pPr>
              <w:jc w:val="center"/>
            </w:pPr>
            <w:r>
              <w:rPr>
                <w:color w:val="000000"/>
                <w:sz w:val="24"/>
              </w:rPr>
              <w:t>3</w:t>
            </w:r>
          </w:p>
        </w:tc>
        <w:tc>
          <w:tcPr>
            <w:tcW w:w="4319" w:type="dxa"/>
            <w:vAlign w:val="center"/>
          </w:tcPr>
          <w:p w:rsidR="00D22BB8" w:rsidRDefault="006A58CB">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2015-02-12</w:t>
            </w:r>
          </w:p>
        </w:tc>
      </w:tr>
      <w:tr w:rsidR="00D22BB8">
        <w:tc>
          <w:tcPr>
            <w:tcW w:w="720" w:type="dxa"/>
            <w:vAlign w:val="center"/>
          </w:tcPr>
          <w:p w:rsidR="00D22BB8" w:rsidRDefault="006A58CB">
            <w:pPr>
              <w:jc w:val="center"/>
            </w:pPr>
            <w:r>
              <w:rPr>
                <w:color w:val="000000"/>
                <w:sz w:val="24"/>
              </w:rPr>
              <w:t>4</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2015-02-13</w:t>
            </w:r>
          </w:p>
        </w:tc>
      </w:tr>
      <w:tr w:rsidR="00D22BB8">
        <w:tc>
          <w:tcPr>
            <w:tcW w:w="720" w:type="dxa"/>
            <w:vAlign w:val="center"/>
          </w:tcPr>
          <w:p w:rsidR="00D22BB8" w:rsidRDefault="006A58CB">
            <w:pPr>
              <w:jc w:val="center"/>
            </w:pPr>
            <w:r>
              <w:rPr>
                <w:color w:val="000000"/>
                <w:sz w:val="24"/>
              </w:rPr>
              <w:t>5</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2015-03-11</w:t>
            </w:r>
          </w:p>
        </w:tc>
      </w:tr>
      <w:tr w:rsidR="00D22BB8">
        <w:tc>
          <w:tcPr>
            <w:tcW w:w="720" w:type="dxa"/>
            <w:vAlign w:val="center"/>
          </w:tcPr>
          <w:p w:rsidR="00D22BB8" w:rsidRDefault="006A58CB">
            <w:pPr>
              <w:jc w:val="center"/>
            </w:pPr>
            <w:r>
              <w:rPr>
                <w:color w:val="000000"/>
                <w:sz w:val="24"/>
              </w:rPr>
              <w:t>6</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2015-03-11</w:t>
            </w:r>
          </w:p>
        </w:tc>
      </w:tr>
      <w:tr w:rsidR="00D22BB8">
        <w:tc>
          <w:tcPr>
            <w:tcW w:w="720" w:type="dxa"/>
            <w:vAlign w:val="center"/>
          </w:tcPr>
          <w:p w:rsidR="00D22BB8" w:rsidRDefault="006A58CB">
            <w:pPr>
              <w:jc w:val="center"/>
            </w:pPr>
            <w:r>
              <w:rPr>
                <w:color w:val="000000"/>
                <w:sz w:val="24"/>
              </w:rPr>
              <w:t>7</w:t>
            </w:r>
          </w:p>
        </w:tc>
        <w:tc>
          <w:tcPr>
            <w:tcW w:w="4319" w:type="dxa"/>
            <w:vAlign w:val="center"/>
          </w:tcPr>
          <w:p w:rsidR="00D22BB8" w:rsidRDefault="006A58CB">
            <w:r>
              <w:rPr>
                <w:color w:val="000000"/>
                <w:sz w:val="24"/>
              </w:rPr>
              <w:t>交银施罗德基金管理有限公司关于旗下基金调整固定收益类品种估值方法的公告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2015-03-20</w:t>
            </w:r>
          </w:p>
        </w:tc>
      </w:tr>
      <w:tr w:rsidR="00D22BB8">
        <w:tc>
          <w:tcPr>
            <w:tcW w:w="720" w:type="dxa"/>
            <w:vAlign w:val="center"/>
          </w:tcPr>
          <w:p w:rsidR="00D22BB8" w:rsidRDefault="006A58CB">
            <w:pPr>
              <w:jc w:val="center"/>
            </w:pPr>
            <w:r>
              <w:rPr>
                <w:color w:val="000000"/>
                <w:sz w:val="24"/>
              </w:rPr>
              <w:t>8</w:t>
            </w:r>
          </w:p>
        </w:tc>
        <w:tc>
          <w:tcPr>
            <w:tcW w:w="4319" w:type="dxa"/>
            <w:vAlign w:val="center"/>
          </w:tcPr>
          <w:p w:rsidR="00D22BB8" w:rsidRDefault="006A58CB">
            <w:r>
              <w:rPr>
                <w:color w:val="000000"/>
                <w:sz w:val="24"/>
              </w:rPr>
              <w:t>交银施罗德蓝筹股票证券投资基金（更新）招募说明书摘要（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2015-03-25</w:t>
            </w:r>
          </w:p>
        </w:tc>
      </w:tr>
      <w:tr w:rsidR="00D22BB8">
        <w:tc>
          <w:tcPr>
            <w:tcW w:w="720" w:type="dxa"/>
            <w:vAlign w:val="center"/>
          </w:tcPr>
          <w:p w:rsidR="00D22BB8" w:rsidRDefault="006A58CB">
            <w:pPr>
              <w:jc w:val="center"/>
            </w:pPr>
            <w:r>
              <w:rPr>
                <w:color w:val="000000"/>
                <w:sz w:val="24"/>
              </w:rPr>
              <w:t>9</w:t>
            </w:r>
          </w:p>
        </w:tc>
        <w:tc>
          <w:tcPr>
            <w:tcW w:w="4319" w:type="dxa"/>
            <w:vAlign w:val="center"/>
          </w:tcPr>
          <w:p w:rsidR="00D22BB8" w:rsidRDefault="006A58CB">
            <w:r>
              <w:rPr>
                <w:color w:val="000000"/>
                <w:sz w:val="24"/>
              </w:rPr>
              <w:t>交银施罗德蓝筹股票证券投资基金</w:t>
            </w:r>
            <w:r>
              <w:rPr>
                <w:color w:val="000000"/>
                <w:sz w:val="24"/>
              </w:rPr>
              <w:t>2014</w:t>
            </w:r>
            <w:r>
              <w:rPr>
                <w:color w:val="000000"/>
                <w:sz w:val="24"/>
              </w:rPr>
              <w:t>年年度报告摘要</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2015-03-31</w:t>
            </w:r>
          </w:p>
        </w:tc>
      </w:tr>
      <w:tr w:rsidR="00D22BB8">
        <w:tc>
          <w:tcPr>
            <w:tcW w:w="720" w:type="dxa"/>
            <w:vAlign w:val="center"/>
          </w:tcPr>
          <w:p w:rsidR="00D22BB8" w:rsidRDefault="006A58CB">
            <w:pPr>
              <w:jc w:val="center"/>
            </w:pPr>
            <w:r>
              <w:rPr>
                <w:color w:val="000000"/>
                <w:sz w:val="24"/>
              </w:rPr>
              <w:t>10</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2015-04-02</w:t>
            </w:r>
          </w:p>
        </w:tc>
      </w:tr>
      <w:tr w:rsidR="00D22BB8">
        <w:tc>
          <w:tcPr>
            <w:tcW w:w="720" w:type="dxa"/>
            <w:vAlign w:val="center"/>
          </w:tcPr>
          <w:p w:rsidR="00D22BB8" w:rsidRDefault="006A58CB">
            <w:pPr>
              <w:jc w:val="center"/>
            </w:pPr>
            <w:r>
              <w:rPr>
                <w:color w:val="000000"/>
                <w:sz w:val="24"/>
              </w:rPr>
              <w:t>11</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2015-04-03</w:t>
            </w:r>
          </w:p>
        </w:tc>
      </w:tr>
      <w:tr w:rsidR="00D22BB8">
        <w:tc>
          <w:tcPr>
            <w:tcW w:w="720" w:type="dxa"/>
            <w:vAlign w:val="center"/>
          </w:tcPr>
          <w:p w:rsidR="00D22BB8" w:rsidRDefault="006A58CB">
            <w:pPr>
              <w:jc w:val="center"/>
            </w:pPr>
            <w:r>
              <w:rPr>
                <w:color w:val="000000"/>
                <w:sz w:val="24"/>
              </w:rPr>
              <w:t>12</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2015-04-07</w:t>
            </w:r>
          </w:p>
        </w:tc>
      </w:tr>
      <w:tr w:rsidR="00D22BB8">
        <w:tc>
          <w:tcPr>
            <w:tcW w:w="720" w:type="dxa"/>
            <w:vAlign w:val="center"/>
          </w:tcPr>
          <w:p w:rsidR="00D22BB8" w:rsidRDefault="006A58CB">
            <w:pPr>
              <w:jc w:val="center"/>
            </w:pPr>
            <w:r>
              <w:rPr>
                <w:color w:val="000000"/>
                <w:sz w:val="24"/>
              </w:rPr>
              <w:t>13</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2015-04-08</w:t>
            </w:r>
          </w:p>
        </w:tc>
      </w:tr>
      <w:tr w:rsidR="00D22BB8">
        <w:tc>
          <w:tcPr>
            <w:tcW w:w="720" w:type="dxa"/>
            <w:vAlign w:val="center"/>
          </w:tcPr>
          <w:p w:rsidR="00D22BB8" w:rsidRDefault="006A58CB">
            <w:pPr>
              <w:jc w:val="center"/>
            </w:pPr>
            <w:r>
              <w:rPr>
                <w:color w:val="000000"/>
                <w:sz w:val="24"/>
              </w:rPr>
              <w:t>14</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2015-04-14</w:t>
            </w:r>
          </w:p>
        </w:tc>
      </w:tr>
      <w:tr w:rsidR="00D22BB8">
        <w:tc>
          <w:tcPr>
            <w:tcW w:w="720" w:type="dxa"/>
            <w:vAlign w:val="center"/>
          </w:tcPr>
          <w:p w:rsidR="00D22BB8" w:rsidRDefault="006A58CB">
            <w:pPr>
              <w:jc w:val="center"/>
            </w:pPr>
            <w:r>
              <w:rPr>
                <w:color w:val="000000"/>
                <w:sz w:val="24"/>
              </w:rPr>
              <w:t>15</w:t>
            </w:r>
          </w:p>
        </w:tc>
        <w:tc>
          <w:tcPr>
            <w:tcW w:w="4319" w:type="dxa"/>
            <w:vAlign w:val="center"/>
          </w:tcPr>
          <w:p w:rsidR="00D22BB8" w:rsidRDefault="006A58CB">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2015-04-17</w:t>
            </w:r>
          </w:p>
        </w:tc>
      </w:tr>
      <w:tr w:rsidR="00D22BB8">
        <w:tc>
          <w:tcPr>
            <w:tcW w:w="720" w:type="dxa"/>
            <w:vAlign w:val="center"/>
          </w:tcPr>
          <w:p w:rsidR="00D22BB8" w:rsidRDefault="006A58CB">
            <w:pPr>
              <w:jc w:val="center"/>
            </w:pPr>
            <w:r>
              <w:rPr>
                <w:color w:val="000000"/>
                <w:sz w:val="24"/>
              </w:rPr>
              <w:t>16</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2015-04-18</w:t>
            </w:r>
          </w:p>
        </w:tc>
      </w:tr>
      <w:tr w:rsidR="00D22BB8">
        <w:tc>
          <w:tcPr>
            <w:tcW w:w="720" w:type="dxa"/>
            <w:vAlign w:val="center"/>
          </w:tcPr>
          <w:p w:rsidR="00D22BB8" w:rsidRDefault="006A58CB">
            <w:pPr>
              <w:jc w:val="center"/>
            </w:pPr>
            <w:r>
              <w:rPr>
                <w:color w:val="000000"/>
                <w:sz w:val="24"/>
              </w:rPr>
              <w:t>17</w:t>
            </w:r>
          </w:p>
        </w:tc>
        <w:tc>
          <w:tcPr>
            <w:tcW w:w="4319" w:type="dxa"/>
            <w:vAlign w:val="center"/>
          </w:tcPr>
          <w:p w:rsidR="00D22BB8" w:rsidRDefault="006A58CB">
            <w:r>
              <w:rPr>
                <w:color w:val="000000"/>
                <w:sz w:val="24"/>
              </w:rPr>
              <w:t>交银施罗德蓝筹股票证券投资基金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2015-04-21</w:t>
            </w:r>
          </w:p>
        </w:tc>
      </w:tr>
      <w:tr w:rsidR="00D22BB8">
        <w:tc>
          <w:tcPr>
            <w:tcW w:w="720" w:type="dxa"/>
            <w:vAlign w:val="center"/>
          </w:tcPr>
          <w:p w:rsidR="00D22BB8" w:rsidRDefault="006A58CB">
            <w:pPr>
              <w:jc w:val="center"/>
            </w:pPr>
            <w:r>
              <w:rPr>
                <w:color w:val="000000"/>
                <w:sz w:val="24"/>
              </w:rPr>
              <w:t>18</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2015-04-24</w:t>
            </w:r>
          </w:p>
        </w:tc>
      </w:tr>
      <w:tr w:rsidR="00D22BB8">
        <w:tc>
          <w:tcPr>
            <w:tcW w:w="720" w:type="dxa"/>
            <w:vAlign w:val="center"/>
          </w:tcPr>
          <w:p w:rsidR="00D22BB8" w:rsidRDefault="006A58CB">
            <w:pPr>
              <w:jc w:val="center"/>
            </w:pPr>
            <w:r>
              <w:rPr>
                <w:color w:val="000000"/>
                <w:sz w:val="24"/>
              </w:rPr>
              <w:t>19</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2015-04-25</w:t>
            </w:r>
          </w:p>
        </w:tc>
      </w:tr>
      <w:tr w:rsidR="00D22BB8">
        <w:tc>
          <w:tcPr>
            <w:tcW w:w="720" w:type="dxa"/>
            <w:vAlign w:val="center"/>
          </w:tcPr>
          <w:p w:rsidR="00D22BB8" w:rsidRDefault="006A58CB">
            <w:pPr>
              <w:jc w:val="center"/>
            </w:pPr>
            <w:r>
              <w:rPr>
                <w:color w:val="000000"/>
                <w:sz w:val="24"/>
              </w:rPr>
              <w:t>20</w:t>
            </w:r>
          </w:p>
        </w:tc>
        <w:tc>
          <w:tcPr>
            <w:tcW w:w="4319" w:type="dxa"/>
            <w:vAlign w:val="center"/>
          </w:tcPr>
          <w:p w:rsidR="00D22BB8" w:rsidRDefault="006A58CB">
            <w:r>
              <w:rPr>
                <w:color w:val="000000"/>
                <w:sz w:val="24"/>
              </w:rPr>
              <w:t>交银施罗德基金管理有限公司关于增加华西证券股份有限公司为旗下部分基金的场外销售机构的公告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2015-05-19</w:t>
            </w:r>
          </w:p>
        </w:tc>
      </w:tr>
      <w:tr w:rsidR="00D22BB8">
        <w:tc>
          <w:tcPr>
            <w:tcW w:w="720" w:type="dxa"/>
            <w:vAlign w:val="center"/>
          </w:tcPr>
          <w:p w:rsidR="00D22BB8" w:rsidRDefault="006A58CB">
            <w:pPr>
              <w:jc w:val="center"/>
            </w:pPr>
            <w:r>
              <w:rPr>
                <w:color w:val="000000"/>
                <w:sz w:val="24"/>
              </w:rPr>
              <w:t>21</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2015-05-19</w:t>
            </w:r>
          </w:p>
        </w:tc>
      </w:tr>
      <w:tr w:rsidR="00D22BB8">
        <w:tc>
          <w:tcPr>
            <w:tcW w:w="720" w:type="dxa"/>
            <w:vAlign w:val="center"/>
          </w:tcPr>
          <w:p w:rsidR="00D22BB8" w:rsidRDefault="006A58CB">
            <w:pPr>
              <w:jc w:val="center"/>
            </w:pPr>
            <w:r>
              <w:rPr>
                <w:color w:val="000000"/>
                <w:sz w:val="24"/>
              </w:rPr>
              <w:t>22</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2015-05-22</w:t>
            </w:r>
          </w:p>
        </w:tc>
      </w:tr>
      <w:tr w:rsidR="00D22BB8">
        <w:tc>
          <w:tcPr>
            <w:tcW w:w="720" w:type="dxa"/>
            <w:vAlign w:val="center"/>
          </w:tcPr>
          <w:p w:rsidR="00D22BB8" w:rsidRDefault="006A58CB">
            <w:pPr>
              <w:jc w:val="center"/>
            </w:pPr>
            <w:r>
              <w:rPr>
                <w:color w:val="000000"/>
                <w:sz w:val="24"/>
              </w:rPr>
              <w:t>23</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2015-05-26</w:t>
            </w:r>
          </w:p>
        </w:tc>
      </w:tr>
      <w:tr w:rsidR="00D22BB8">
        <w:tc>
          <w:tcPr>
            <w:tcW w:w="720" w:type="dxa"/>
            <w:vAlign w:val="center"/>
          </w:tcPr>
          <w:p w:rsidR="00D22BB8" w:rsidRDefault="006A58CB">
            <w:pPr>
              <w:jc w:val="center"/>
            </w:pPr>
            <w:r>
              <w:rPr>
                <w:color w:val="000000"/>
                <w:sz w:val="24"/>
              </w:rPr>
              <w:t>24</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2015-05-27</w:t>
            </w:r>
          </w:p>
        </w:tc>
      </w:tr>
      <w:tr w:rsidR="00D22BB8">
        <w:tc>
          <w:tcPr>
            <w:tcW w:w="720" w:type="dxa"/>
            <w:vAlign w:val="center"/>
          </w:tcPr>
          <w:p w:rsidR="00D22BB8" w:rsidRDefault="006A58CB">
            <w:pPr>
              <w:jc w:val="center"/>
            </w:pPr>
            <w:r>
              <w:rPr>
                <w:color w:val="000000"/>
                <w:sz w:val="24"/>
              </w:rPr>
              <w:t>25</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2015-05-28</w:t>
            </w:r>
          </w:p>
        </w:tc>
      </w:tr>
      <w:tr w:rsidR="00D22BB8">
        <w:tc>
          <w:tcPr>
            <w:tcW w:w="720" w:type="dxa"/>
            <w:vAlign w:val="center"/>
          </w:tcPr>
          <w:p w:rsidR="00D22BB8" w:rsidRDefault="006A58CB">
            <w:pPr>
              <w:jc w:val="center"/>
            </w:pPr>
            <w:r>
              <w:rPr>
                <w:color w:val="000000"/>
                <w:sz w:val="24"/>
              </w:rPr>
              <w:t>26</w:t>
            </w:r>
          </w:p>
        </w:tc>
        <w:tc>
          <w:tcPr>
            <w:tcW w:w="4319" w:type="dxa"/>
            <w:vAlign w:val="center"/>
          </w:tcPr>
          <w:p w:rsidR="00D22BB8" w:rsidRDefault="006A58CB">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2015-05-30</w:t>
            </w:r>
          </w:p>
        </w:tc>
      </w:tr>
      <w:tr w:rsidR="00D22BB8">
        <w:tc>
          <w:tcPr>
            <w:tcW w:w="720" w:type="dxa"/>
            <w:vAlign w:val="center"/>
          </w:tcPr>
          <w:p w:rsidR="00D22BB8" w:rsidRDefault="006A58CB">
            <w:pPr>
              <w:jc w:val="center"/>
            </w:pPr>
            <w:r>
              <w:rPr>
                <w:color w:val="000000"/>
                <w:sz w:val="24"/>
              </w:rPr>
              <w:t>27</w:t>
            </w:r>
          </w:p>
        </w:tc>
        <w:tc>
          <w:tcPr>
            <w:tcW w:w="4319" w:type="dxa"/>
            <w:vAlign w:val="center"/>
          </w:tcPr>
          <w:p w:rsidR="00D22BB8" w:rsidRDefault="006A58CB">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2015-06-01</w:t>
            </w:r>
          </w:p>
        </w:tc>
      </w:tr>
      <w:tr w:rsidR="00D22BB8">
        <w:tc>
          <w:tcPr>
            <w:tcW w:w="720" w:type="dxa"/>
            <w:vAlign w:val="center"/>
          </w:tcPr>
          <w:p w:rsidR="00D22BB8" w:rsidRDefault="006A58CB">
            <w:pPr>
              <w:jc w:val="center"/>
            </w:pPr>
            <w:r>
              <w:rPr>
                <w:color w:val="000000"/>
                <w:sz w:val="24"/>
              </w:rPr>
              <w:t>28</w:t>
            </w:r>
          </w:p>
        </w:tc>
        <w:tc>
          <w:tcPr>
            <w:tcW w:w="4319" w:type="dxa"/>
            <w:vAlign w:val="center"/>
          </w:tcPr>
          <w:p w:rsidR="00D22BB8" w:rsidRDefault="006A58CB">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2015-06-01</w:t>
            </w:r>
          </w:p>
        </w:tc>
      </w:tr>
      <w:tr w:rsidR="00D22BB8">
        <w:tc>
          <w:tcPr>
            <w:tcW w:w="720" w:type="dxa"/>
            <w:vAlign w:val="center"/>
          </w:tcPr>
          <w:p w:rsidR="00D22BB8" w:rsidRDefault="006A58CB">
            <w:pPr>
              <w:jc w:val="center"/>
            </w:pPr>
            <w:r>
              <w:rPr>
                <w:color w:val="000000"/>
                <w:sz w:val="24"/>
              </w:rPr>
              <w:t>29</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2015-06-02</w:t>
            </w:r>
          </w:p>
        </w:tc>
      </w:tr>
      <w:tr w:rsidR="00D22BB8">
        <w:tc>
          <w:tcPr>
            <w:tcW w:w="720" w:type="dxa"/>
            <w:vAlign w:val="center"/>
          </w:tcPr>
          <w:p w:rsidR="00D22BB8" w:rsidRDefault="006A58CB">
            <w:pPr>
              <w:jc w:val="center"/>
            </w:pPr>
            <w:r>
              <w:rPr>
                <w:color w:val="000000"/>
                <w:sz w:val="24"/>
              </w:rPr>
              <w:t>30</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2015-06-03</w:t>
            </w:r>
          </w:p>
        </w:tc>
      </w:tr>
      <w:tr w:rsidR="00D22BB8">
        <w:tc>
          <w:tcPr>
            <w:tcW w:w="720" w:type="dxa"/>
            <w:vAlign w:val="center"/>
          </w:tcPr>
          <w:p w:rsidR="00D22BB8" w:rsidRDefault="006A58CB">
            <w:pPr>
              <w:jc w:val="center"/>
            </w:pPr>
            <w:r>
              <w:rPr>
                <w:color w:val="000000"/>
                <w:sz w:val="24"/>
              </w:rPr>
              <w:t>31</w:t>
            </w:r>
          </w:p>
        </w:tc>
        <w:tc>
          <w:tcPr>
            <w:tcW w:w="4319" w:type="dxa"/>
            <w:vAlign w:val="center"/>
          </w:tcPr>
          <w:p w:rsidR="00D22BB8" w:rsidRDefault="006A58CB">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2015-06-19</w:t>
            </w:r>
          </w:p>
        </w:tc>
      </w:tr>
      <w:tr w:rsidR="00D22BB8">
        <w:tc>
          <w:tcPr>
            <w:tcW w:w="720" w:type="dxa"/>
            <w:vAlign w:val="center"/>
          </w:tcPr>
          <w:p w:rsidR="00D22BB8" w:rsidRDefault="006A58CB">
            <w:pPr>
              <w:jc w:val="center"/>
            </w:pPr>
            <w:r>
              <w:rPr>
                <w:color w:val="000000"/>
                <w:sz w:val="24"/>
              </w:rPr>
              <w:t>32</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2015-06-23</w:t>
            </w:r>
          </w:p>
        </w:tc>
      </w:tr>
      <w:tr w:rsidR="00D22BB8">
        <w:tc>
          <w:tcPr>
            <w:tcW w:w="720" w:type="dxa"/>
            <w:vAlign w:val="center"/>
          </w:tcPr>
          <w:p w:rsidR="00D22BB8" w:rsidRDefault="006A58CB">
            <w:pPr>
              <w:jc w:val="center"/>
            </w:pPr>
            <w:r>
              <w:rPr>
                <w:color w:val="000000"/>
                <w:sz w:val="24"/>
              </w:rPr>
              <w:t>33</w:t>
            </w:r>
          </w:p>
        </w:tc>
        <w:tc>
          <w:tcPr>
            <w:tcW w:w="4319" w:type="dxa"/>
            <w:vAlign w:val="center"/>
          </w:tcPr>
          <w:p w:rsidR="00D22BB8" w:rsidRDefault="006A58CB">
            <w:r>
              <w:rPr>
                <w:color w:val="000000"/>
                <w:sz w:val="24"/>
              </w:rPr>
              <w:t>交银施罗德基金管理有限公司关于旗下基金所持停牌股票估值调整的公告</w:t>
            </w:r>
          </w:p>
        </w:tc>
        <w:tc>
          <w:tcPr>
            <w:tcW w:w="2519" w:type="dxa"/>
            <w:vAlign w:val="center"/>
          </w:tcPr>
          <w:p w:rsidR="00D22BB8" w:rsidRDefault="006A58CB">
            <w:r>
              <w:rPr>
                <w:color w:val="000000"/>
                <w:sz w:val="24"/>
              </w:rPr>
              <w:t>中国证券报、上海证券报、证券时报</w:t>
            </w:r>
          </w:p>
        </w:tc>
        <w:tc>
          <w:tcPr>
            <w:tcW w:w="1440" w:type="dxa"/>
            <w:vAlign w:val="center"/>
          </w:tcPr>
          <w:p w:rsidR="00D22BB8" w:rsidRDefault="006A58CB">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845FC8">
      <w:pPr>
        <w:pStyle w:val="1"/>
        <w:keepNext/>
        <w:keepLines/>
        <w:widowControl w:val="0"/>
        <w:spacing w:beforeLines="100" w:before="312" w:afterLines="100" w:after="312" w:line="288" w:lineRule="auto"/>
        <w:jc w:val="center"/>
        <w:rPr>
          <w:b/>
          <w:bCs/>
          <w:szCs w:val="24"/>
          <w:lang w:val="en-US"/>
        </w:rPr>
      </w:pPr>
      <w:bookmarkStart w:id="98" w:name="_Toc428208299"/>
      <w:r w:rsidRPr="00035D71">
        <w:rPr>
          <w:b/>
          <w:bCs/>
          <w:szCs w:val="24"/>
          <w:lang w:val="en-US"/>
        </w:rPr>
        <w:t xml:space="preserve">§11 </w:t>
      </w:r>
      <w:r w:rsidRPr="00035D71">
        <w:rPr>
          <w:b/>
          <w:bCs/>
          <w:szCs w:val="24"/>
          <w:lang w:val="en-US"/>
        </w:rPr>
        <w:t>影响投资者决策的其他重要信息</w:t>
      </w:r>
      <w:bookmarkEnd w:id="98"/>
    </w:p>
    <w:p w:rsidR="00D22BB8" w:rsidRDefault="006A58CB">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D22BB8" w:rsidRDefault="006A58CB">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，由于交银施罗德蓝筹股票证券投资基金的基金投资比例已不符合《公开募集证券投资基金运作管理办法》中关于股票型基金的要求，经与基金托管人协商一致，并报中国证监会备案，本基金管理人决定自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交银施罗德蓝筹混合型证券投资基金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845FC8">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08300"/>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08301"/>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D22BB8" w:rsidRDefault="006A58CB">
      <w:pPr>
        <w:spacing w:before="29" w:line="288" w:lineRule="auto"/>
        <w:ind w:firstLineChars="200" w:firstLine="480"/>
        <w:rPr>
          <w:color w:val="000000"/>
          <w:sz w:val="24"/>
        </w:rPr>
      </w:pPr>
      <w:r>
        <w:rPr>
          <w:color w:val="000000"/>
          <w:sz w:val="24"/>
        </w:rPr>
        <w:t>1</w:t>
      </w:r>
      <w:r>
        <w:rPr>
          <w:color w:val="000000"/>
          <w:sz w:val="24"/>
        </w:rPr>
        <w:t>、中国证监会批准交银施罗德蓝筹股票证券投资基金募集的文件；</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2</w:t>
      </w:r>
      <w:r>
        <w:rPr>
          <w:color w:val="000000"/>
          <w:sz w:val="24"/>
        </w:rPr>
        <w:t>、《交银施罗德蓝筹股票证券投资基金基金合同》；</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3</w:t>
      </w:r>
      <w:r>
        <w:rPr>
          <w:color w:val="000000"/>
          <w:sz w:val="24"/>
        </w:rPr>
        <w:t>、《交银施罗德蓝筹股票证券投资基金招募说明书》；</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4</w:t>
      </w:r>
      <w:r>
        <w:rPr>
          <w:color w:val="000000"/>
          <w:sz w:val="24"/>
        </w:rPr>
        <w:t>、《交银施罗德蓝筹股票证券投资基金托管协议》；</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5</w:t>
      </w:r>
      <w:r>
        <w:rPr>
          <w:color w:val="000000"/>
          <w:sz w:val="24"/>
        </w:rPr>
        <w:t>、关于募集交银施罗德蓝筹股票证券投资基金之法律意见书；</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22BB8" w:rsidRDefault="006A58C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、报告期内交银施罗德蓝筹股票证券投资基金在指定报刊上各项公告的原稿。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0830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0830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D22BB8" w:rsidRDefault="006A58C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42" w:rsidRDefault="00573442">
      <w:r>
        <w:separator/>
      </w:r>
    </w:p>
  </w:endnote>
  <w:endnote w:type="continuationSeparator" w:id="0">
    <w:p w:rsidR="00573442" w:rsidRDefault="0057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208E2"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208E2">
      <w:rPr>
        <w:kern w:val="0"/>
        <w:szCs w:val="21"/>
      </w:rPr>
      <w:fldChar w:fldCharType="begin"/>
    </w:r>
    <w:r>
      <w:rPr>
        <w:kern w:val="0"/>
        <w:szCs w:val="21"/>
      </w:rPr>
      <w:instrText xml:space="preserve"> PAGE </w:instrText>
    </w:r>
    <w:r w:rsidR="005208E2">
      <w:rPr>
        <w:kern w:val="0"/>
        <w:szCs w:val="21"/>
      </w:rPr>
      <w:fldChar w:fldCharType="separate"/>
    </w:r>
    <w:r w:rsidR="007F1CC2">
      <w:rPr>
        <w:noProof/>
        <w:kern w:val="0"/>
        <w:szCs w:val="21"/>
      </w:rPr>
      <w:t>4</w:t>
    </w:r>
    <w:r w:rsidR="005208E2">
      <w:rPr>
        <w:kern w:val="0"/>
        <w:szCs w:val="21"/>
      </w:rPr>
      <w:fldChar w:fldCharType="end"/>
    </w:r>
    <w:r>
      <w:rPr>
        <w:rFonts w:hint="eastAsia"/>
        <w:kern w:val="0"/>
        <w:szCs w:val="21"/>
      </w:rPr>
      <w:t>页共</w:t>
    </w:r>
    <w:r w:rsidR="005208E2">
      <w:rPr>
        <w:kern w:val="0"/>
        <w:szCs w:val="21"/>
      </w:rPr>
      <w:fldChar w:fldCharType="begin"/>
    </w:r>
    <w:r>
      <w:rPr>
        <w:kern w:val="0"/>
        <w:szCs w:val="21"/>
      </w:rPr>
      <w:instrText xml:space="preserve"> NUMPAGES </w:instrText>
    </w:r>
    <w:r w:rsidR="005208E2">
      <w:rPr>
        <w:kern w:val="0"/>
        <w:szCs w:val="21"/>
      </w:rPr>
      <w:fldChar w:fldCharType="separate"/>
    </w:r>
    <w:r w:rsidR="007F1CC2">
      <w:rPr>
        <w:noProof/>
        <w:kern w:val="0"/>
        <w:szCs w:val="21"/>
      </w:rPr>
      <w:t>49</w:t>
    </w:r>
    <w:r w:rsidR="005208E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42" w:rsidRDefault="00573442">
      <w:r>
        <w:separator/>
      </w:r>
    </w:p>
  </w:footnote>
  <w:footnote w:type="continuationSeparator" w:id="0">
    <w:p w:rsidR="00573442" w:rsidRDefault="0057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18D3"/>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59D"/>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A92"/>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0BC"/>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0F7"/>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A4"/>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6B4"/>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38A"/>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692C"/>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2CD"/>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8E2"/>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9A"/>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42"/>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12C"/>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3F9"/>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514"/>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4EE0"/>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8CB"/>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59"/>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C2"/>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5FC8"/>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5307"/>
    <w:rsid w:val="008560C3"/>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3BF"/>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08"/>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37DA9"/>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222F"/>
    <w:rsid w:val="009831B9"/>
    <w:rsid w:val="00983C82"/>
    <w:rsid w:val="009844D6"/>
    <w:rsid w:val="00984520"/>
    <w:rsid w:val="0098472A"/>
    <w:rsid w:val="00984958"/>
    <w:rsid w:val="0098545C"/>
    <w:rsid w:val="009862F1"/>
    <w:rsid w:val="009871EA"/>
    <w:rsid w:val="00987FA6"/>
    <w:rsid w:val="0099056D"/>
    <w:rsid w:val="009910DC"/>
    <w:rsid w:val="009915E8"/>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2DF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712"/>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1AF8"/>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27D40"/>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70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286D"/>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3035"/>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B7E32"/>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2BB8"/>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2007"/>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3A7"/>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06F"/>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5C61"/>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92D37AF-A6FF-49DF-BB37-AE7D54F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9A2D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1246-BB17-4A85-A416-E3AC8B69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49</Pages>
  <Words>6678</Words>
  <Characters>38071</Characters>
  <Application>Microsoft Office Word</Application>
  <DocSecurity>0</DocSecurity>
  <Lines>317</Lines>
  <Paragraphs>89</Paragraphs>
  <ScaleCrop>false</ScaleCrop>
  <Company/>
  <LinksUpToDate>false</LinksUpToDate>
  <CharactersWithSpaces>44660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3222</cp:revision>
  <cp:lastPrinted>2007-07-19T00:46:00Z</cp:lastPrinted>
  <dcterms:created xsi:type="dcterms:W3CDTF">2013-08-19T07:44:00Z</dcterms:created>
  <dcterms:modified xsi:type="dcterms:W3CDTF">2015-08-27T10:23:00Z</dcterms:modified>
</cp:coreProperties>
</file>