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8E04BB" w:rsidRDefault="006E30C6" w:rsidP="009D139A">
      <w:pPr>
        <w:spacing w:before="29" w:line="288" w:lineRule="auto"/>
        <w:jc w:val="center"/>
        <w:rPr>
          <w:rFonts w:eastAsiaTheme="minorEastAsia"/>
          <w:b/>
          <w:sz w:val="36"/>
          <w:szCs w:val="36"/>
        </w:rPr>
      </w:pPr>
      <w:r w:rsidRPr="008E04BB">
        <w:rPr>
          <w:rFonts w:eastAsiaTheme="minorEastAsia"/>
          <w:b/>
          <w:sz w:val="36"/>
          <w:szCs w:val="36"/>
        </w:rPr>
        <w:t>交银施罗德丰享收益债券型证券投资基金</w:t>
      </w:r>
    </w:p>
    <w:p w:rsidR="006E30C6" w:rsidRPr="008E04BB" w:rsidRDefault="006E30C6" w:rsidP="009D139A">
      <w:pPr>
        <w:spacing w:before="29" w:line="288" w:lineRule="auto"/>
        <w:jc w:val="center"/>
        <w:rPr>
          <w:rFonts w:eastAsiaTheme="minorEastAsia"/>
          <w:b/>
          <w:sz w:val="36"/>
          <w:szCs w:val="36"/>
        </w:rPr>
      </w:pPr>
      <w:r w:rsidRPr="008E04BB">
        <w:rPr>
          <w:rFonts w:eastAsiaTheme="minorEastAsia"/>
          <w:b/>
          <w:sz w:val="36"/>
          <w:szCs w:val="36"/>
        </w:rPr>
        <w:t>2015</w:t>
      </w:r>
      <w:r w:rsidRPr="008E04BB">
        <w:rPr>
          <w:rFonts w:eastAsiaTheme="minorEastAsia"/>
          <w:b/>
          <w:sz w:val="36"/>
          <w:szCs w:val="36"/>
        </w:rPr>
        <w:t>年第</w:t>
      </w:r>
      <w:r w:rsidRPr="008E04BB">
        <w:rPr>
          <w:rFonts w:eastAsiaTheme="minorEastAsia"/>
          <w:b/>
          <w:sz w:val="36"/>
          <w:szCs w:val="36"/>
        </w:rPr>
        <w:t>2</w:t>
      </w:r>
      <w:r w:rsidRPr="008E04BB">
        <w:rPr>
          <w:rFonts w:eastAsiaTheme="minorEastAsia"/>
          <w:b/>
          <w:sz w:val="36"/>
          <w:szCs w:val="36"/>
        </w:rPr>
        <w:t>季度报告</w:t>
      </w:r>
    </w:p>
    <w:p w:rsidR="005516A4" w:rsidRPr="008E04BB" w:rsidRDefault="00B2115D" w:rsidP="009D139A">
      <w:pPr>
        <w:spacing w:before="29" w:line="288" w:lineRule="auto"/>
        <w:jc w:val="center"/>
        <w:rPr>
          <w:rFonts w:eastAsiaTheme="minorEastAsia"/>
          <w:b/>
          <w:sz w:val="36"/>
          <w:szCs w:val="36"/>
        </w:rPr>
      </w:pPr>
      <w:r w:rsidRPr="008E04BB">
        <w:rPr>
          <w:rFonts w:eastAsiaTheme="minorEastAsia"/>
          <w:b/>
          <w:sz w:val="36"/>
          <w:szCs w:val="36"/>
        </w:rPr>
        <w:t>2015</w:t>
      </w:r>
      <w:r w:rsidRPr="008E04BB">
        <w:rPr>
          <w:rFonts w:eastAsiaTheme="minorEastAsia"/>
          <w:b/>
          <w:sz w:val="36"/>
          <w:szCs w:val="36"/>
        </w:rPr>
        <w:t>年</w:t>
      </w:r>
      <w:r w:rsidRPr="008E04BB">
        <w:rPr>
          <w:rFonts w:eastAsiaTheme="minorEastAsia"/>
          <w:b/>
          <w:sz w:val="36"/>
          <w:szCs w:val="36"/>
        </w:rPr>
        <w:t>6</w:t>
      </w:r>
      <w:r w:rsidRPr="008E04BB">
        <w:rPr>
          <w:rFonts w:eastAsiaTheme="minorEastAsia"/>
          <w:b/>
          <w:sz w:val="36"/>
          <w:szCs w:val="36"/>
        </w:rPr>
        <w:t>月</w:t>
      </w:r>
      <w:r w:rsidRPr="008E04BB">
        <w:rPr>
          <w:rFonts w:eastAsiaTheme="minorEastAsia"/>
          <w:b/>
          <w:sz w:val="36"/>
          <w:szCs w:val="36"/>
        </w:rPr>
        <w:t>30</w:t>
      </w:r>
      <w:r w:rsidRPr="008E04BB">
        <w:rPr>
          <w:rFonts w:eastAsiaTheme="minorEastAsia"/>
          <w:b/>
          <w:sz w:val="36"/>
          <w:szCs w:val="36"/>
        </w:rPr>
        <w:t>日</w:t>
      </w: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jc w:val="center"/>
        <w:rPr>
          <w:rFonts w:eastAsiaTheme="minorEastAsia"/>
          <w:b/>
          <w:color w:val="000000"/>
          <w:sz w:val="24"/>
        </w:rPr>
      </w:pPr>
    </w:p>
    <w:p w:rsidR="005516A4" w:rsidRPr="008E04BB" w:rsidRDefault="005516A4" w:rsidP="009D139A">
      <w:pPr>
        <w:spacing w:before="29" w:line="288" w:lineRule="auto"/>
        <w:rPr>
          <w:rFonts w:eastAsiaTheme="minorEastAsia"/>
          <w:b/>
          <w:color w:val="000000"/>
          <w:sz w:val="24"/>
        </w:rPr>
      </w:pPr>
    </w:p>
    <w:p w:rsidR="00662C4E" w:rsidRPr="008E04BB" w:rsidRDefault="005516A4" w:rsidP="009D139A">
      <w:pPr>
        <w:spacing w:before="29" w:line="288" w:lineRule="auto"/>
        <w:ind w:firstLineChars="900" w:firstLine="2168"/>
        <w:rPr>
          <w:rFonts w:eastAsiaTheme="minorEastAsia"/>
          <w:b/>
          <w:color w:val="000000"/>
          <w:sz w:val="24"/>
        </w:rPr>
      </w:pPr>
      <w:r w:rsidRPr="008E04BB">
        <w:rPr>
          <w:b/>
          <w:color w:val="000000"/>
          <w:sz w:val="24"/>
        </w:rPr>
        <w:t>基金管理人：</w:t>
      </w:r>
      <w:r w:rsidR="008327A3" w:rsidRPr="008E04BB">
        <w:rPr>
          <w:rFonts w:eastAsiaTheme="minorEastAsia"/>
          <w:b/>
          <w:color w:val="000000"/>
          <w:sz w:val="24"/>
        </w:rPr>
        <w:t>交银施罗德基金管理有限公司</w:t>
      </w:r>
    </w:p>
    <w:p w:rsidR="00662C4E" w:rsidRPr="008E04BB" w:rsidRDefault="005516A4" w:rsidP="009D139A">
      <w:pPr>
        <w:spacing w:before="29" w:line="288" w:lineRule="auto"/>
        <w:ind w:firstLineChars="900" w:firstLine="2168"/>
        <w:rPr>
          <w:rFonts w:eastAsiaTheme="minorEastAsia"/>
          <w:b/>
          <w:color w:val="000000"/>
          <w:sz w:val="24"/>
        </w:rPr>
      </w:pPr>
      <w:r w:rsidRPr="008E04BB">
        <w:rPr>
          <w:b/>
          <w:color w:val="000000"/>
          <w:sz w:val="24"/>
        </w:rPr>
        <w:t>基金托管人：</w:t>
      </w:r>
      <w:r w:rsidR="008327A3" w:rsidRPr="008E04BB">
        <w:rPr>
          <w:rFonts w:eastAsiaTheme="minorEastAsia"/>
          <w:b/>
          <w:color w:val="000000"/>
          <w:sz w:val="24"/>
        </w:rPr>
        <w:t>中信银行股份有限公司</w:t>
      </w:r>
    </w:p>
    <w:p w:rsidR="005516A4" w:rsidRPr="008E04BB" w:rsidRDefault="005516A4" w:rsidP="009D139A">
      <w:pPr>
        <w:spacing w:before="29" w:line="288" w:lineRule="auto"/>
        <w:ind w:firstLineChars="900" w:firstLine="2168"/>
        <w:rPr>
          <w:rFonts w:eastAsiaTheme="minorEastAsia"/>
          <w:b/>
          <w:color w:val="000000"/>
          <w:sz w:val="24"/>
        </w:rPr>
        <w:sectPr w:rsidR="005516A4" w:rsidRPr="008E04BB" w:rsidSect="001F36EA">
          <w:headerReference w:type="default" r:id="rId7"/>
          <w:footerReference w:type="default" r:id="rId8"/>
          <w:pgSz w:w="11926" w:h="15840"/>
          <w:pgMar w:top="1440" w:right="1440" w:bottom="1440" w:left="1440" w:header="851" w:footer="992" w:gutter="0"/>
          <w:cols w:space="720"/>
          <w:noEndnote/>
        </w:sectPr>
      </w:pPr>
      <w:r w:rsidRPr="008E04BB">
        <w:rPr>
          <w:b/>
          <w:color w:val="000000"/>
          <w:sz w:val="24"/>
        </w:rPr>
        <w:t>报告送出日期：</w:t>
      </w:r>
      <w:r w:rsidR="00CD0F7E" w:rsidRPr="008E04BB">
        <w:rPr>
          <w:rFonts w:eastAsiaTheme="minorEastAsia"/>
          <w:b/>
          <w:color w:val="000000"/>
          <w:sz w:val="24"/>
        </w:rPr>
        <w:t>二〇一五年七月十八日</w:t>
      </w:r>
    </w:p>
    <w:p w:rsidR="00220542" w:rsidRPr="008E04BB" w:rsidRDefault="00220542" w:rsidP="00852EBD">
      <w:pPr>
        <w:pStyle w:val="1"/>
        <w:spacing w:beforeLines="100" w:before="312" w:afterLines="100" w:after="312" w:line="288" w:lineRule="auto"/>
        <w:jc w:val="center"/>
        <w:rPr>
          <w:rFonts w:eastAsiaTheme="minorEastAsia"/>
          <w:color w:val="000000"/>
          <w:kern w:val="0"/>
          <w:sz w:val="24"/>
          <w:szCs w:val="24"/>
        </w:rPr>
      </w:pPr>
      <w:r w:rsidRPr="008E04BB">
        <w:rPr>
          <w:rFonts w:eastAsiaTheme="minorEastAsia"/>
          <w:color w:val="000000"/>
          <w:kern w:val="0"/>
          <w:sz w:val="24"/>
          <w:szCs w:val="24"/>
        </w:rPr>
        <w:lastRenderedPageBreak/>
        <w:t xml:space="preserve">§1  </w:t>
      </w:r>
      <w:r w:rsidRPr="008E04BB">
        <w:rPr>
          <w:color w:val="000000"/>
          <w:kern w:val="0"/>
          <w:sz w:val="24"/>
          <w:szCs w:val="24"/>
        </w:rPr>
        <w:t>重要提示</w:t>
      </w:r>
    </w:p>
    <w:p w:rsidR="00071F0C" w:rsidRPr="008E04BB" w:rsidRDefault="00BC723A">
      <w:pPr>
        <w:spacing w:before="29" w:line="288" w:lineRule="auto"/>
        <w:ind w:firstLineChars="200" w:firstLine="480"/>
        <w:rPr>
          <w:rFonts w:eastAsiaTheme="minorEastAsia"/>
          <w:color w:val="000000"/>
          <w:sz w:val="24"/>
        </w:rPr>
      </w:pPr>
      <w:r w:rsidRPr="008E04BB">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8E04BB">
        <w:rPr>
          <w:rFonts w:eastAsiaTheme="minorEastAsia"/>
          <w:color w:val="000000"/>
          <w:sz w:val="24"/>
        </w:rPr>
        <w:t xml:space="preserve"> </w:t>
      </w:r>
    </w:p>
    <w:p w:rsidR="00071F0C" w:rsidRPr="008E04BB" w:rsidRDefault="00BC723A">
      <w:pPr>
        <w:spacing w:before="29" w:line="288" w:lineRule="auto"/>
        <w:ind w:firstLineChars="200" w:firstLine="480"/>
        <w:rPr>
          <w:rFonts w:eastAsiaTheme="minorEastAsia"/>
          <w:color w:val="000000"/>
          <w:sz w:val="24"/>
        </w:rPr>
      </w:pPr>
      <w:r w:rsidRPr="008E04BB">
        <w:rPr>
          <w:rFonts w:eastAsiaTheme="minorEastAsia"/>
          <w:color w:val="000000"/>
          <w:sz w:val="24"/>
        </w:rPr>
        <w:t>基金托管人中信银行股份有限公司根据本基金合同规定，于</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7</w:t>
      </w:r>
      <w:r w:rsidRPr="008E04BB">
        <w:rPr>
          <w:rFonts w:eastAsiaTheme="minorEastAsia"/>
          <w:color w:val="000000"/>
          <w:sz w:val="24"/>
        </w:rPr>
        <w:t>月</w:t>
      </w:r>
      <w:r w:rsidRPr="008E04BB">
        <w:rPr>
          <w:rFonts w:eastAsiaTheme="minorEastAsia"/>
          <w:color w:val="000000"/>
          <w:sz w:val="24"/>
        </w:rPr>
        <w:t>17</w:t>
      </w:r>
      <w:r w:rsidRPr="008E04BB">
        <w:rPr>
          <w:rFonts w:eastAsiaTheme="minorEastAsia"/>
          <w:color w:val="000000"/>
          <w:sz w:val="24"/>
        </w:rPr>
        <w:t>日复核了本报告中的财务指标、净值表现和投资组合报告等内容，保证复核内容不存在虚假记载、误导性陈述或者重大遗漏。</w:t>
      </w:r>
      <w:r w:rsidRPr="008E04BB">
        <w:rPr>
          <w:rFonts w:eastAsiaTheme="minorEastAsia"/>
          <w:color w:val="000000"/>
          <w:sz w:val="24"/>
        </w:rPr>
        <w:t xml:space="preserve"> </w:t>
      </w:r>
    </w:p>
    <w:p w:rsidR="00071F0C" w:rsidRPr="008E04BB" w:rsidRDefault="00BC723A">
      <w:pPr>
        <w:spacing w:before="29" w:line="288" w:lineRule="auto"/>
        <w:ind w:firstLineChars="200" w:firstLine="480"/>
        <w:rPr>
          <w:rFonts w:eastAsiaTheme="minorEastAsia"/>
          <w:color w:val="000000"/>
          <w:sz w:val="24"/>
        </w:rPr>
      </w:pPr>
      <w:r w:rsidRPr="008E04BB">
        <w:rPr>
          <w:rFonts w:eastAsiaTheme="minorEastAsia"/>
          <w:color w:val="000000"/>
          <w:sz w:val="24"/>
        </w:rPr>
        <w:t>基金管理人承诺以诚实信用、勤勉尽责的原则管理和运用基金资产，但不保证基金一定盈利。</w:t>
      </w:r>
      <w:r w:rsidRPr="008E04BB">
        <w:rPr>
          <w:rFonts w:eastAsiaTheme="minorEastAsia"/>
          <w:color w:val="000000"/>
          <w:sz w:val="24"/>
        </w:rPr>
        <w:t xml:space="preserve"> </w:t>
      </w:r>
    </w:p>
    <w:p w:rsidR="00071F0C" w:rsidRPr="008E04BB" w:rsidRDefault="00BC723A">
      <w:pPr>
        <w:spacing w:before="29" w:line="288" w:lineRule="auto"/>
        <w:ind w:firstLineChars="200" w:firstLine="480"/>
        <w:rPr>
          <w:rFonts w:eastAsiaTheme="minorEastAsia"/>
          <w:color w:val="000000"/>
          <w:sz w:val="24"/>
        </w:rPr>
      </w:pPr>
      <w:r w:rsidRPr="008E04BB">
        <w:rPr>
          <w:rFonts w:eastAsiaTheme="minorEastAsia"/>
          <w:color w:val="000000"/>
          <w:sz w:val="24"/>
        </w:rPr>
        <w:t>基金的过往业绩并不代表其未来表现。投资有风险，投资者在作出投资决策前应仔细阅读本基金的招募说明书。</w:t>
      </w:r>
      <w:r w:rsidRPr="008E04BB">
        <w:rPr>
          <w:rFonts w:eastAsiaTheme="minorEastAsia"/>
          <w:color w:val="000000"/>
          <w:sz w:val="24"/>
        </w:rPr>
        <w:t xml:space="preserve"> </w:t>
      </w:r>
    </w:p>
    <w:p w:rsidR="00071F0C" w:rsidRPr="008E04BB" w:rsidRDefault="00BC723A">
      <w:pPr>
        <w:spacing w:before="29" w:line="288" w:lineRule="auto"/>
        <w:ind w:firstLineChars="200" w:firstLine="480"/>
        <w:rPr>
          <w:rFonts w:eastAsiaTheme="minorEastAsia"/>
          <w:color w:val="000000"/>
          <w:sz w:val="24"/>
        </w:rPr>
      </w:pPr>
      <w:r w:rsidRPr="008E04BB">
        <w:rPr>
          <w:rFonts w:eastAsiaTheme="minorEastAsia"/>
          <w:color w:val="000000"/>
          <w:sz w:val="24"/>
        </w:rPr>
        <w:t>本报告中财务资料未经审计。</w:t>
      </w:r>
      <w:r w:rsidRPr="008E04BB">
        <w:rPr>
          <w:rFonts w:eastAsiaTheme="minorEastAsia"/>
          <w:color w:val="000000"/>
          <w:sz w:val="24"/>
        </w:rPr>
        <w:t xml:space="preserve"> </w:t>
      </w:r>
    </w:p>
    <w:p w:rsidR="00220542" w:rsidRPr="008E04BB" w:rsidRDefault="008327A3" w:rsidP="009D139A">
      <w:pPr>
        <w:spacing w:before="29" w:line="288" w:lineRule="auto"/>
        <w:ind w:firstLineChars="200" w:firstLine="480"/>
        <w:rPr>
          <w:rFonts w:eastAsiaTheme="minorEastAsia"/>
          <w:color w:val="000000"/>
          <w:sz w:val="24"/>
        </w:rPr>
      </w:pPr>
      <w:r w:rsidRPr="008E04BB">
        <w:rPr>
          <w:rFonts w:eastAsiaTheme="minorEastAsia"/>
          <w:color w:val="000000"/>
          <w:sz w:val="24"/>
        </w:rPr>
        <w:t>本报告期自</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4</w:t>
      </w:r>
      <w:r w:rsidRPr="008E04BB">
        <w:rPr>
          <w:rFonts w:eastAsiaTheme="minorEastAsia"/>
          <w:color w:val="000000"/>
          <w:sz w:val="24"/>
        </w:rPr>
        <w:t>月</w:t>
      </w:r>
      <w:r w:rsidRPr="008E04BB">
        <w:rPr>
          <w:rFonts w:eastAsiaTheme="minorEastAsia"/>
          <w:color w:val="000000"/>
          <w:sz w:val="24"/>
        </w:rPr>
        <w:t>1</w:t>
      </w:r>
      <w:r w:rsidRPr="008E04BB">
        <w:rPr>
          <w:rFonts w:eastAsiaTheme="minorEastAsia"/>
          <w:color w:val="000000"/>
          <w:sz w:val="24"/>
        </w:rPr>
        <w:t>日起至</w:t>
      </w:r>
      <w:r w:rsidRPr="008E04BB">
        <w:rPr>
          <w:rFonts w:eastAsiaTheme="minorEastAsia"/>
          <w:color w:val="000000"/>
          <w:sz w:val="24"/>
        </w:rPr>
        <w:t>6</w:t>
      </w:r>
      <w:r w:rsidRPr="008E04BB">
        <w:rPr>
          <w:rFonts w:eastAsiaTheme="minorEastAsia"/>
          <w:color w:val="000000"/>
          <w:sz w:val="24"/>
        </w:rPr>
        <w:t>月</w:t>
      </w:r>
      <w:r w:rsidRPr="008E04BB">
        <w:rPr>
          <w:rFonts w:eastAsiaTheme="minorEastAsia"/>
          <w:color w:val="000000"/>
          <w:sz w:val="24"/>
        </w:rPr>
        <w:t>30</w:t>
      </w:r>
      <w:r w:rsidRPr="008E04BB">
        <w:rPr>
          <w:rFonts w:eastAsiaTheme="minorEastAsia"/>
          <w:color w:val="000000"/>
          <w:sz w:val="24"/>
        </w:rPr>
        <w:t>日止。</w:t>
      </w:r>
    </w:p>
    <w:p w:rsidR="00D24178" w:rsidRPr="008E04BB" w:rsidRDefault="00D24178" w:rsidP="009D139A">
      <w:pPr>
        <w:spacing w:before="29" w:line="288" w:lineRule="auto"/>
        <w:ind w:firstLineChars="200" w:firstLine="480"/>
        <w:rPr>
          <w:rFonts w:eastAsiaTheme="minorEastAsia"/>
          <w:color w:val="000000"/>
          <w:sz w:val="24"/>
        </w:rPr>
      </w:pPr>
    </w:p>
    <w:p w:rsidR="00220542" w:rsidRPr="008E04BB" w:rsidRDefault="00220542" w:rsidP="00852EBD">
      <w:pPr>
        <w:pStyle w:val="1"/>
        <w:spacing w:beforeLines="100" w:before="312" w:afterLines="100" w:after="312" w:line="288" w:lineRule="auto"/>
        <w:jc w:val="center"/>
        <w:rPr>
          <w:rFonts w:eastAsiaTheme="minorEastAsia"/>
          <w:color w:val="000000"/>
          <w:kern w:val="0"/>
          <w:sz w:val="24"/>
          <w:szCs w:val="24"/>
        </w:rPr>
      </w:pPr>
      <w:r w:rsidRPr="008E04BB">
        <w:rPr>
          <w:rFonts w:eastAsiaTheme="minorEastAsia"/>
          <w:color w:val="000000"/>
          <w:kern w:val="0"/>
          <w:sz w:val="24"/>
          <w:szCs w:val="24"/>
        </w:rPr>
        <w:t xml:space="preserve">§2  </w:t>
      </w:r>
      <w:r w:rsidRPr="008E04B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kern w:val="0"/>
                <w:sz w:val="24"/>
              </w:rPr>
            </w:pPr>
            <w:r w:rsidRPr="008E04BB">
              <w:rPr>
                <w:kern w:val="0"/>
                <w:sz w:val="24"/>
              </w:rPr>
              <w:t>基金简称</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kern w:val="0"/>
                <w:sz w:val="24"/>
              </w:rPr>
            </w:pPr>
            <w:r w:rsidRPr="008E04BB">
              <w:rPr>
                <w:rFonts w:eastAsiaTheme="minorEastAsia"/>
                <w:color w:val="000000"/>
                <w:kern w:val="0"/>
                <w:sz w:val="24"/>
              </w:rPr>
              <w:t>交银丰享收益债券</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kern w:val="0"/>
                <w:sz w:val="24"/>
              </w:rPr>
            </w:pPr>
            <w:r w:rsidRPr="008E04BB">
              <w:rPr>
                <w:kern w:val="0"/>
                <w:sz w:val="24"/>
              </w:rPr>
              <w:t>基金主代码</w:t>
            </w:r>
          </w:p>
        </w:tc>
        <w:tc>
          <w:tcPr>
            <w:tcW w:w="5845" w:type="dxa"/>
            <w:vAlign w:val="center"/>
          </w:tcPr>
          <w:p w:rsidR="00763A67" w:rsidRPr="008E04BB" w:rsidRDefault="002400C2" w:rsidP="009D139A">
            <w:pPr>
              <w:adjustRightInd w:val="0"/>
              <w:spacing w:before="29" w:line="288" w:lineRule="auto"/>
              <w:ind w:left="17"/>
              <w:jc w:val="left"/>
              <w:rPr>
                <w:rFonts w:eastAsiaTheme="minorEastAsia"/>
                <w:color w:val="000000"/>
                <w:kern w:val="0"/>
                <w:sz w:val="24"/>
              </w:rPr>
            </w:pPr>
            <w:r w:rsidRPr="008E04BB">
              <w:rPr>
                <w:rFonts w:eastAsiaTheme="minorEastAsia"/>
                <w:color w:val="000000"/>
                <w:kern w:val="0"/>
                <w:sz w:val="24"/>
              </w:rPr>
              <w:t>519748</w:t>
            </w:r>
          </w:p>
        </w:tc>
      </w:tr>
      <w:tr w:rsidR="00C866C7" w:rsidRPr="008E04BB" w:rsidTr="00BA1CD5">
        <w:trPr>
          <w:jc w:val="center"/>
        </w:trPr>
        <w:tc>
          <w:tcPr>
            <w:tcW w:w="3023" w:type="dxa"/>
            <w:vAlign w:val="center"/>
          </w:tcPr>
          <w:p w:rsidR="00C866C7" w:rsidRPr="008E04BB" w:rsidRDefault="00C866C7" w:rsidP="009D139A">
            <w:pPr>
              <w:adjustRightInd w:val="0"/>
              <w:spacing w:before="29" w:line="288" w:lineRule="auto"/>
              <w:ind w:left="17"/>
              <w:jc w:val="left"/>
              <w:rPr>
                <w:kern w:val="0"/>
                <w:sz w:val="24"/>
              </w:rPr>
            </w:pPr>
            <w:r w:rsidRPr="008E04BB">
              <w:rPr>
                <w:kern w:val="0"/>
                <w:sz w:val="24"/>
              </w:rPr>
              <w:t>交易代码</w:t>
            </w:r>
          </w:p>
        </w:tc>
        <w:tc>
          <w:tcPr>
            <w:tcW w:w="5845" w:type="dxa"/>
            <w:vAlign w:val="center"/>
          </w:tcPr>
          <w:p w:rsidR="00C866C7" w:rsidRPr="008E04BB" w:rsidRDefault="00D10743" w:rsidP="009D139A">
            <w:pPr>
              <w:adjustRightInd w:val="0"/>
              <w:spacing w:before="29" w:line="288" w:lineRule="auto"/>
              <w:ind w:left="17"/>
              <w:jc w:val="left"/>
              <w:rPr>
                <w:rFonts w:eastAsiaTheme="minorEastAsia"/>
                <w:color w:val="000000"/>
                <w:kern w:val="0"/>
                <w:sz w:val="24"/>
              </w:rPr>
            </w:pPr>
            <w:r w:rsidRPr="008E04BB">
              <w:rPr>
                <w:rFonts w:eastAsiaTheme="minorEastAsia"/>
                <w:kern w:val="0"/>
                <w:sz w:val="24"/>
              </w:rPr>
              <w:t>519748</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基金运作方式</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基金合同生效日</w:t>
            </w:r>
          </w:p>
        </w:tc>
        <w:tc>
          <w:tcPr>
            <w:tcW w:w="5845" w:type="dxa"/>
            <w:vAlign w:val="center"/>
          </w:tcPr>
          <w:p w:rsidR="00763A67" w:rsidRPr="008E04BB" w:rsidRDefault="00DF5C3F"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2015</w:t>
            </w:r>
            <w:r w:rsidRPr="008E04BB">
              <w:rPr>
                <w:rFonts w:eastAsiaTheme="minorEastAsia"/>
                <w:color w:val="000000"/>
                <w:kern w:val="0"/>
                <w:sz w:val="24"/>
              </w:rPr>
              <w:t>年</w:t>
            </w:r>
            <w:r w:rsidRPr="008E04BB">
              <w:rPr>
                <w:rFonts w:eastAsiaTheme="minorEastAsia"/>
                <w:color w:val="000000"/>
                <w:kern w:val="0"/>
                <w:sz w:val="24"/>
              </w:rPr>
              <w:t>1</w:t>
            </w:r>
            <w:r w:rsidRPr="008E04BB">
              <w:rPr>
                <w:rFonts w:eastAsiaTheme="minorEastAsia"/>
                <w:color w:val="000000"/>
                <w:kern w:val="0"/>
                <w:sz w:val="24"/>
              </w:rPr>
              <w:t>月</w:t>
            </w:r>
            <w:r w:rsidRPr="008E04BB">
              <w:rPr>
                <w:rFonts w:eastAsiaTheme="minorEastAsia"/>
                <w:color w:val="000000"/>
                <w:kern w:val="0"/>
                <w:sz w:val="24"/>
              </w:rPr>
              <w:t>19</w:t>
            </w:r>
            <w:r w:rsidRPr="008E04BB">
              <w:rPr>
                <w:rFonts w:eastAsiaTheme="minorEastAsia"/>
                <w:color w:val="000000"/>
                <w:kern w:val="0"/>
                <w:sz w:val="24"/>
              </w:rPr>
              <w:t>日</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报告期末基金份额总额</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259,386,490.95</w:t>
            </w:r>
            <w:r w:rsidR="00904C53" w:rsidRPr="008E04BB">
              <w:rPr>
                <w:rFonts w:eastAsiaTheme="minorEastAsia"/>
                <w:color w:val="000000"/>
                <w:kern w:val="0"/>
                <w:sz w:val="24"/>
              </w:rPr>
              <w:t>份</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投资目标</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在严格控制风险和追求资产稳健增值的基础上</w:t>
            </w:r>
            <w:r w:rsidRPr="008E04BB">
              <w:rPr>
                <w:rFonts w:eastAsiaTheme="minorEastAsia"/>
                <w:color w:val="000000"/>
                <w:kern w:val="0"/>
                <w:sz w:val="24"/>
              </w:rPr>
              <w:t>,</w:t>
            </w:r>
            <w:r w:rsidRPr="008E04BB">
              <w:rPr>
                <w:rFonts w:eastAsiaTheme="minorEastAsia"/>
                <w:color w:val="000000"/>
                <w:kern w:val="0"/>
                <w:sz w:val="24"/>
              </w:rPr>
              <w:t>力求获得高于业绩基准的投资收益。</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投资策略</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8E04BB">
              <w:rPr>
                <w:rFonts w:eastAsiaTheme="minorEastAsia"/>
                <w:color w:val="000000"/>
                <w:kern w:val="0"/>
                <w:sz w:val="24"/>
              </w:rPr>
              <w:lastRenderedPageBreak/>
              <w:t>关系和收益率水平等，自下而上精选个券。</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lastRenderedPageBreak/>
              <w:t>业绩比较基准</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两年期银行定期存款税后收益率</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风险收益特征</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基金管理人</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交银施罗德基金管理有限公司</w:t>
            </w:r>
          </w:p>
        </w:tc>
      </w:tr>
      <w:tr w:rsidR="00763A67" w:rsidRPr="008E04BB" w:rsidTr="00BA1CD5">
        <w:trPr>
          <w:jc w:val="center"/>
        </w:trPr>
        <w:tc>
          <w:tcPr>
            <w:tcW w:w="3023" w:type="dxa"/>
            <w:vAlign w:val="center"/>
          </w:tcPr>
          <w:p w:rsidR="00763A67" w:rsidRPr="008E04BB" w:rsidRDefault="00763A67" w:rsidP="009D139A">
            <w:pPr>
              <w:adjustRightInd w:val="0"/>
              <w:spacing w:before="29" w:line="288" w:lineRule="auto"/>
              <w:ind w:left="17"/>
              <w:jc w:val="left"/>
              <w:rPr>
                <w:sz w:val="24"/>
              </w:rPr>
            </w:pPr>
            <w:r w:rsidRPr="008E04BB">
              <w:rPr>
                <w:kern w:val="0"/>
                <w:sz w:val="24"/>
              </w:rPr>
              <w:t>基金托管人</w:t>
            </w:r>
          </w:p>
        </w:tc>
        <w:tc>
          <w:tcPr>
            <w:tcW w:w="5845" w:type="dxa"/>
            <w:vAlign w:val="center"/>
          </w:tcPr>
          <w:p w:rsidR="00763A67" w:rsidRPr="008E04BB" w:rsidRDefault="00763A67" w:rsidP="009D139A">
            <w:pPr>
              <w:adjustRightInd w:val="0"/>
              <w:spacing w:before="29" w:line="288" w:lineRule="auto"/>
              <w:ind w:left="17"/>
              <w:jc w:val="left"/>
              <w:rPr>
                <w:rFonts w:eastAsiaTheme="minorEastAsia"/>
                <w:color w:val="000000"/>
                <w:sz w:val="24"/>
              </w:rPr>
            </w:pPr>
            <w:r w:rsidRPr="008E04BB">
              <w:rPr>
                <w:rFonts w:eastAsiaTheme="minorEastAsia"/>
                <w:color w:val="000000"/>
                <w:kern w:val="0"/>
                <w:sz w:val="24"/>
              </w:rPr>
              <w:t>中信银行股份有限公司</w:t>
            </w:r>
          </w:p>
        </w:tc>
      </w:tr>
    </w:tbl>
    <w:p w:rsidR="00D24178" w:rsidRPr="008E04BB"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852EBD">
      <w:pPr>
        <w:pStyle w:val="1"/>
        <w:spacing w:beforeLines="100" w:before="312" w:afterLines="100" w:after="312" w:line="288" w:lineRule="auto"/>
        <w:jc w:val="center"/>
        <w:rPr>
          <w:rFonts w:eastAsiaTheme="minorEastAsia"/>
          <w:color w:val="000000"/>
          <w:kern w:val="0"/>
          <w:sz w:val="24"/>
          <w:szCs w:val="24"/>
        </w:rPr>
      </w:pPr>
      <w:r w:rsidRPr="008E04BB">
        <w:rPr>
          <w:rFonts w:eastAsiaTheme="minorEastAsia"/>
          <w:color w:val="000000"/>
          <w:kern w:val="0"/>
          <w:sz w:val="24"/>
          <w:szCs w:val="24"/>
        </w:rPr>
        <w:t xml:space="preserve">§3  </w:t>
      </w:r>
      <w:r w:rsidRPr="008E04BB">
        <w:rPr>
          <w:color w:val="000000"/>
          <w:kern w:val="0"/>
          <w:sz w:val="24"/>
          <w:szCs w:val="24"/>
        </w:rPr>
        <w:t>主要财务指标和基金净值表现</w:t>
      </w: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3.1 </w:t>
      </w:r>
      <w:r w:rsidRPr="008E04BB">
        <w:rPr>
          <w:b/>
          <w:color w:val="000000"/>
          <w:kern w:val="0"/>
          <w:sz w:val="24"/>
        </w:rPr>
        <w:t>主要财务指标</w:t>
      </w:r>
    </w:p>
    <w:p w:rsidR="00220542" w:rsidRPr="008E04BB" w:rsidRDefault="00220542" w:rsidP="009D139A">
      <w:pPr>
        <w:autoSpaceDE w:val="0"/>
        <w:autoSpaceDN w:val="0"/>
        <w:adjustRightInd w:val="0"/>
        <w:spacing w:before="29" w:line="288" w:lineRule="auto"/>
        <w:ind w:left="15"/>
        <w:jc w:val="right"/>
        <w:rPr>
          <w:color w:val="000000"/>
          <w:kern w:val="0"/>
          <w:sz w:val="24"/>
        </w:rPr>
      </w:pPr>
      <w:r w:rsidRPr="008E04B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1221CF" w:rsidRPr="008E04BB" w:rsidTr="001221CF">
        <w:trPr>
          <w:jc w:val="center"/>
        </w:trPr>
        <w:tc>
          <w:tcPr>
            <w:tcW w:w="8868" w:type="dxa"/>
            <w:vAlign w:val="center"/>
          </w:tcPr>
          <w:p w:rsidR="00E80567" w:rsidRPr="008E04BB" w:rsidRDefault="00DB3895" w:rsidP="009D139A">
            <w:pPr>
              <w:adjustRightInd w:val="0"/>
              <w:spacing w:before="29" w:line="288" w:lineRule="auto"/>
              <w:ind w:left="17"/>
              <w:jc w:val="center"/>
              <w:rPr>
                <w:rFonts w:eastAsiaTheme="minorEastAsia"/>
                <w:kern w:val="0"/>
                <w:sz w:val="24"/>
              </w:rPr>
            </w:pPr>
            <w:r w:rsidRPr="008E04BB">
              <w:rPr>
                <w:kern w:val="0"/>
                <w:sz w:val="24"/>
              </w:rPr>
              <w:t>主要财务指标</w:t>
            </w:r>
          </w:p>
        </w:tc>
        <w:tc>
          <w:tcPr>
            <w:tcW w:w="17736" w:type="dxa"/>
            <w:vAlign w:val="center"/>
          </w:tcPr>
          <w:p w:rsidR="00E80567" w:rsidRPr="008E04BB" w:rsidRDefault="00DB3895" w:rsidP="009D139A">
            <w:pPr>
              <w:adjustRightInd w:val="0"/>
              <w:spacing w:before="29" w:line="288" w:lineRule="auto"/>
              <w:ind w:left="17"/>
              <w:jc w:val="center"/>
              <w:rPr>
                <w:rFonts w:eastAsiaTheme="minorEastAsia"/>
                <w:color w:val="000000"/>
                <w:sz w:val="24"/>
              </w:rPr>
            </w:pPr>
            <w:r w:rsidRPr="008E04BB">
              <w:rPr>
                <w:color w:val="000000"/>
                <w:sz w:val="24"/>
              </w:rPr>
              <w:t>报告期</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4</w:t>
            </w:r>
            <w:r w:rsidRPr="008E04BB">
              <w:rPr>
                <w:rFonts w:eastAsiaTheme="minorEastAsia"/>
                <w:color w:val="000000"/>
                <w:sz w:val="24"/>
              </w:rPr>
              <w:t>月</w:t>
            </w:r>
            <w:r w:rsidRPr="008E04BB">
              <w:rPr>
                <w:rFonts w:eastAsiaTheme="minorEastAsia"/>
                <w:color w:val="000000"/>
                <w:sz w:val="24"/>
              </w:rPr>
              <w:t>1</w:t>
            </w:r>
            <w:r w:rsidRPr="008E04BB">
              <w:rPr>
                <w:rFonts w:eastAsiaTheme="minorEastAsia"/>
                <w:color w:val="000000"/>
                <w:sz w:val="24"/>
              </w:rPr>
              <w:t>日</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6</w:t>
            </w:r>
            <w:r w:rsidRPr="008E04BB">
              <w:rPr>
                <w:rFonts w:eastAsiaTheme="minorEastAsia"/>
                <w:color w:val="000000"/>
                <w:sz w:val="24"/>
              </w:rPr>
              <w:t>月</w:t>
            </w:r>
            <w:r w:rsidRPr="008E04BB">
              <w:rPr>
                <w:rFonts w:eastAsiaTheme="minorEastAsia"/>
                <w:color w:val="000000"/>
                <w:sz w:val="24"/>
              </w:rPr>
              <w:t>30</w:t>
            </w:r>
            <w:r w:rsidRPr="008E04BB">
              <w:rPr>
                <w:rFonts w:eastAsiaTheme="minorEastAsia"/>
                <w:color w:val="000000"/>
                <w:sz w:val="24"/>
              </w:rPr>
              <w:t>日</w:t>
            </w:r>
            <w:r w:rsidRPr="008E04BB">
              <w:rPr>
                <w:rFonts w:eastAsiaTheme="minorEastAsia"/>
                <w:color w:val="000000"/>
                <w:sz w:val="24"/>
              </w:rPr>
              <w:t>)</w:t>
            </w:r>
          </w:p>
        </w:tc>
      </w:tr>
      <w:tr w:rsidR="001221CF" w:rsidRPr="008E04BB" w:rsidTr="001221CF">
        <w:trPr>
          <w:jc w:val="center"/>
        </w:trPr>
        <w:tc>
          <w:tcPr>
            <w:tcW w:w="8868" w:type="dxa"/>
            <w:vAlign w:val="center"/>
          </w:tcPr>
          <w:p w:rsidR="006E30C6" w:rsidRPr="008E04BB" w:rsidRDefault="008A2BD6" w:rsidP="00C2555C">
            <w:pPr>
              <w:adjustRightInd w:val="0"/>
              <w:spacing w:before="29" w:line="288" w:lineRule="auto"/>
              <w:rPr>
                <w:rFonts w:eastAsiaTheme="minorEastAsia"/>
                <w:kern w:val="0"/>
                <w:sz w:val="24"/>
              </w:rPr>
            </w:pPr>
            <w:r w:rsidRPr="008E04BB">
              <w:rPr>
                <w:color w:val="000000"/>
                <w:kern w:val="0"/>
                <w:sz w:val="24"/>
              </w:rPr>
              <w:t>1</w:t>
            </w:r>
            <w:r w:rsidRPr="008E04BB">
              <w:rPr>
                <w:color w:val="000000"/>
                <w:kern w:val="0"/>
                <w:sz w:val="24"/>
              </w:rPr>
              <w:t>．本期已实现收益</w:t>
            </w:r>
          </w:p>
        </w:tc>
        <w:tc>
          <w:tcPr>
            <w:tcW w:w="17736" w:type="dxa"/>
            <w:vAlign w:val="center"/>
          </w:tcPr>
          <w:p w:rsidR="006E30C6" w:rsidRPr="008E04BB" w:rsidRDefault="006E30C6" w:rsidP="009D139A">
            <w:pPr>
              <w:adjustRightInd w:val="0"/>
              <w:spacing w:before="29" w:line="288" w:lineRule="auto"/>
              <w:ind w:left="17"/>
              <w:jc w:val="right"/>
              <w:rPr>
                <w:rFonts w:eastAsiaTheme="minorEastAsia"/>
                <w:color w:val="000000"/>
                <w:sz w:val="24"/>
              </w:rPr>
            </w:pPr>
            <w:r w:rsidRPr="008E04BB">
              <w:rPr>
                <w:rFonts w:eastAsiaTheme="minorEastAsia"/>
                <w:color w:val="000000"/>
                <w:sz w:val="24"/>
              </w:rPr>
              <w:t>3,710,524.64</w:t>
            </w:r>
          </w:p>
        </w:tc>
      </w:tr>
      <w:tr w:rsidR="001221CF" w:rsidRPr="008E04BB" w:rsidTr="001221CF">
        <w:trPr>
          <w:jc w:val="center"/>
        </w:trPr>
        <w:tc>
          <w:tcPr>
            <w:tcW w:w="8868" w:type="dxa"/>
            <w:vAlign w:val="center"/>
          </w:tcPr>
          <w:p w:rsidR="006E30C6" w:rsidRPr="008E04BB" w:rsidRDefault="008A2BD6" w:rsidP="00C2555C">
            <w:pPr>
              <w:adjustRightInd w:val="0"/>
              <w:spacing w:before="29" w:line="288" w:lineRule="auto"/>
              <w:rPr>
                <w:rFonts w:eastAsiaTheme="minorEastAsia"/>
                <w:kern w:val="0"/>
                <w:sz w:val="24"/>
              </w:rPr>
            </w:pPr>
            <w:r w:rsidRPr="008E04BB">
              <w:rPr>
                <w:color w:val="000000"/>
                <w:kern w:val="0"/>
                <w:sz w:val="24"/>
              </w:rPr>
              <w:t>2</w:t>
            </w:r>
            <w:r w:rsidRPr="008E04BB">
              <w:rPr>
                <w:color w:val="000000"/>
                <w:kern w:val="0"/>
                <w:sz w:val="24"/>
              </w:rPr>
              <w:t>．本期利润</w:t>
            </w:r>
          </w:p>
        </w:tc>
        <w:tc>
          <w:tcPr>
            <w:tcW w:w="17736" w:type="dxa"/>
            <w:vAlign w:val="center"/>
          </w:tcPr>
          <w:p w:rsidR="006E30C6" w:rsidRPr="008E04BB" w:rsidRDefault="006E30C6" w:rsidP="009D139A">
            <w:pPr>
              <w:adjustRightInd w:val="0"/>
              <w:spacing w:before="29" w:line="288" w:lineRule="auto"/>
              <w:ind w:left="17"/>
              <w:jc w:val="right"/>
              <w:rPr>
                <w:rFonts w:eastAsiaTheme="minorEastAsia"/>
                <w:color w:val="000000"/>
                <w:sz w:val="24"/>
              </w:rPr>
            </w:pPr>
            <w:r w:rsidRPr="008E04BB">
              <w:rPr>
                <w:rFonts w:eastAsiaTheme="minorEastAsia"/>
                <w:color w:val="000000"/>
                <w:sz w:val="24"/>
              </w:rPr>
              <w:t>11,043,621.43</w:t>
            </w:r>
          </w:p>
        </w:tc>
      </w:tr>
      <w:tr w:rsidR="001221CF" w:rsidRPr="008E04BB" w:rsidTr="001221CF">
        <w:trPr>
          <w:jc w:val="center"/>
        </w:trPr>
        <w:tc>
          <w:tcPr>
            <w:tcW w:w="8868" w:type="dxa"/>
            <w:vAlign w:val="center"/>
          </w:tcPr>
          <w:p w:rsidR="006E30C6" w:rsidRPr="008E04BB" w:rsidRDefault="008A2BD6" w:rsidP="00C2555C">
            <w:pPr>
              <w:adjustRightInd w:val="0"/>
              <w:spacing w:before="29" w:line="288" w:lineRule="auto"/>
              <w:rPr>
                <w:rFonts w:eastAsiaTheme="minorEastAsia"/>
                <w:kern w:val="0"/>
                <w:sz w:val="24"/>
              </w:rPr>
            </w:pPr>
            <w:r w:rsidRPr="008E04BB">
              <w:rPr>
                <w:color w:val="000000"/>
                <w:kern w:val="0"/>
                <w:sz w:val="24"/>
              </w:rPr>
              <w:t>3</w:t>
            </w:r>
            <w:r w:rsidRPr="008E04BB">
              <w:rPr>
                <w:color w:val="000000"/>
                <w:kern w:val="0"/>
                <w:sz w:val="24"/>
              </w:rPr>
              <w:t>．加权平均基金份额本期利润</w:t>
            </w:r>
          </w:p>
        </w:tc>
        <w:tc>
          <w:tcPr>
            <w:tcW w:w="17736" w:type="dxa"/>
            <w:vAlign w:val="center"/>
          </w:tcPr>
          <w:p w:rsidR="006E30C6" w:rsidRPr="008E04BB" w:rsidRDefault="006E30C6" w:rsidP="009D139A">
            <w:pPr>
              <w:adjustRightInd w:val="0"/>
              <w:spacing w:before="29" w:line="288" w:lineRule="auto"/>
              <w:ind w:left="17"/>
              <w:jc w:val="right"/>
              <w:rPr>
                <w:rFonts w:eastAsiaTheme="minorEastAsia"/>
                <w:color w:val="000000"/>
                <w:sz w:val="24"/>
              </w:rPr>
            </w:pPr>
            <w:r w:rsidRPr="008E04BB">
              <w:rPr>
                <w:rFonts w:eastAsiaTheme="minorEastAsia"/>
                <w:color w:val="000000"/>
                <w:sz w:val="24"/>
              </w:rPr>
              <w:t>0.0426</w:t>
            </w:r>
          </w:p>
        </w:tc>
      </w:tr>
      <w:tr w:rsidR="001221CF" w:rsidRPr="008E04BB" w:rsidTr="001221CF">
        <w:trPr>
          <w:jc w:val="center"/>
        </w:trPr>
        <w:tc>
          <w:tcPr>
            <w:tcW w:w="8868" w:type="dxa"/>
            <w:vAlign w:val="center"/>
          </w:tcPr>
          <w:p w:rsidR="006E30C6" w:rsidRPr="008E04BB" w:rsidRDefault="008A2BD6" w:rsidP="00C2555C">
            <w:pPr>
              <w:adjustRightInd w:val="0"/>
              <w:spacing w:before="29" w:line="288" w:lineRule="auto"/>
              <w:rPr>
                <w:rFonts w:eastAsiaTheme="minorEastAsia"/>
                <w:kern w:val="0"/>
                <w:sz w:val="24"/>
              </w:rPr>
            </w:pPr>
            <w:r w:rsidRPr="008E04BB">
              <w:rPr>
                <w:color w:val="000000"/>
                <w:kern w:val="0"/>
                <w:sz w:val="24"/>
              </w:rPr>
              <w:t>4</w:t>
            </w:r>
            <w:r w:rsidRPr="008E04BB">
              <w:rPr>
                <w:color w:val="000000"/>
                <w:kern w:val="0"/>
                <w:sz w:val="24"/>
              </w:rPr>
              <w:t>．期末基金资产净值</w:t>
            </w:r>
          </w:p>
        </w:tc>
        <w:tc>
          <w:tcPr>
            <w:tcW w:w="17736" w:type="dxa"/>
            <w:vAlign w:val="center"/>
          </w:tcPr>
          <w:p w:rsidR="006E30C6" w:rsidRPr="008E04BB" w:rsidRDefault="006E30C6" w:rsidP="009D139A">
            <w:pPr>
              <w:adjustRightInd w:val="0"/>
              <w:spacing w:before="29" w:line="288" w:lineRule="auto"/>
              <w:ind w:left="17"/>
              <w:jc w:val="right"/>
              <w:rPr>
                <w:rFonts w:eastAsiaTheme="minorEastAsia"/>
                <w:color w:val="000000"/>
                <w:sz w:val="24"/>
              </w:rPr>
            </w:pPr>
            <w:r w:rsidRPr="008E04BB">
              <w:rPr>
                <w:rFonts w:eastAsiaTheme="minorEastAsia"/>
                <w:color w:val="000000"/>
                <w:sz w:val="24"/>
              </w:rPr>
              <w:t>270,162,653.22</w:t>
            </w:r>
          </w:p>
        </w:tc>
      </w:tr>
      <w:tr w:rsidR="001221CF" w:rsidRPr="008E04BB" w:rsidTr="001221CF">
        <w:trPr>
          <w:trHeight w:val="158"/>
          <w:jc w:val="center"/>
        </w:trPr>
        <w:tc>
          <w:tcPr>
            <w:tcW w:w="8868" w:type="dxa"/>
            <w:vAlign w:val="center"/>
          </w:tcPr>
          <w:p w:rsidR="006E30C6" w:rsidRPr="008E04BB" w:rsidRDefault="008A2BD6" w:rsidP="00C2555C">
            <w:pPr>
              <w:adjustRightInd w:val="0"/>
              <w:spacing w:before="29" w:line="288" w:lineRule="auto"/>
              <w:rPr>
                <w:rFonts w:eastAsiaTheme="minorEastAsia"/>
                <w:kern w:val="0"/>
                <w:sz w:val="24"/>
              </w:rPr>
            </w:pPr>
            <w:r w:rsidRPr="008E04BB">
              <w:rPr>
                <w:color w:val="000000"/>
                <w:kern w:val="0"/>
                <w:sz w:val="24"/>
              </w:rPr>
              <w:t>5</w:t>
            </w:r>
            <w:r w:rsidRPr="008E04BB">
              <w:rPr>
                <w:color w:val="000000"/>
                <w:kern w:val="0"/>
                <w:sz w:val="24"/>
              </w:rPr>
              <w:t>．期末基金份额净值</w:t>
            </w:r>
          </w:p>
        </w:tc>
        <w:tc>
          <w:tcPr>
            <w:tcW w:w="17736" w:type="dxa"/>
            <w:vAlign w:val="center"/>
          </w:tcPr>
          <w:p w:rsidR="006E30C6" w:rsidRPr="008E04BB" w:rsidRDefault="006E30C6" w:rsidP="009D139A">
            <w:pPr>
              <w:adjustRightInd w:val="0"/>
              <w:spacing w:before="29" w:line="288" w:lineRule="auto"/>
              <w:ind w:left="17"/>
              <w:jc w:val="right"/>
              <w:rPr>
                <w:rFonts w:eastAsiaTheme="minorEastAsia"/>
                <w:color w:val="000000"/>
                <w:sz w:val="24"/>
              </w:rPr>
            </w:pPr>
            <w:r w:rsidRPr="008E04BB">
              <w:rPr>
                <w:rFonts w:eastAsiaTheme="minorEastAsia"/>
                <w:color w:val="000000"/>
                <w:sz w:val="24"/>
              </w:rPr>
              <w:t>1.042</w:t>
            </w:r>
          </w:p>
        </w:tc>
      </w:tr>
    </w:tbl>
    <w:p w:rsidR="00071F0C" w:rsidRPr="008E04BB" w:rsidRDefault="00BC723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注：</w:t>
      </w:r>
      <w:r w:rsidRPr="008E04BB">
        <w:rPr>
          <w:rFonts w:eastAsiaTheme="minorEastAsia"/>
          <w:color w:val="000000"/>
          <w:sz w:val="24"/>
        </w:rPr>
        <w:t>1</w:t>
      </w:r>
      <w:r w:rsidRPr="008E04BB">
        <w:rPr>
          <w:rFonts w:eastAsiaTheme="minorEastAsia"/>
          <w:color w:val="000000"/>
          <w:sz w:val="24"/>
        </w:rPr>
        <w:t>、上述基金业绩指标不包括持有人认购或交易基金的各项费用，计入费用后的实际收益水平要低于所列数字；</w:t>
      </w:r>
      <w:r w:rsidRPr="008E04BB">
        <w:rPr>
          <w:rFonts w:eastAsiaTheme="minorEastAsia"/>
          <w:color w:val="000000"/>
          <w:sz w:val="24"/>
        </w:rPr>
        <w:t xml:space="preserve"> </w:t>
      </w:r>
    </w:p>
    <w:p w:rsidR="00220542" w:rsidRPr="008E04BB" w:rsidRDefault="00763A67"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 xml:space="preserve">    2</w:t>
      </w:r>
      <w:r w:rsidRPr="008E04BB">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9B3AC4"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3.2 </w:t>
      </w:r>
      <w:r w:rsidR="00220542" w:rsidRPr="008E04BB">
        <w:rPr>
          <w:b/>
          <w:color w:val="000000"/>
          <w:kern w:val="0"/>
          <w:sz w:val="24"/>
        </w:rPr>
        <w:t>基金净值表现</w:t>
      </w: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E04BB">
          <w:rPr>
            <w:rFonts w:eastAsiaTheme="minorEastAsia"/>
            <w:b/>
            <w:color w:val="000000"/>
            <w:kern w:val="0"/>
            <w:sz w:val="24"/>
          </w:rPr>
          <w:t>3.2.1</w:t>
        </w:r>
        <w:r w:rsidR="009B3AC4" w:rsidRPr="008E04BB">
          <w:rPr>
            <w:rFonts w:eastAsiaTheme="minorEastAsia"/>
            <w:b/>
            <w:color w:val="000000"/>
            <w:kern w:val="0"/>
            <w:sz w:val="24"/>
          </w:rPr>
          <w:t xml:space="preserve"> </w:t>
        </w:r>
      </w:smartTag>
      <w:r w:rsidRPr="008E04B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8E04BB" w:rsidTr="00B67AA2">
        <w:trPr>
          <w:jc w:val="center"/>
        </w:trPr>
        <w:tc>
          <w:tcPr>
            <w:tcW w:w="1469"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color w:val="000000"/>
                <w:sz w:val="24"/>
              </w:rPr>
              <w:t>阶段</w:t>
            </w:r>
          </w:p>
        </w:tc>
        <w:tc>
          <w:tcPr>
            <w:tcW w:w="1150"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color w:val="000000"/>
                <w:sz w:val="24"/>
              </w:rPr>
              <w:t>净值增长率</w:t>
            </w:r>
            <w:r w:rsidRPr="008E04BB">
              <w:rPr>
                <w:rFonts w:hAnsi="宋体"/>
                <w:color w:val="000000"/>
                <w:sz w:val="24"/>
              </w:rPr>
              <w:t>①</w:t>
            </w:r>
          </w:p>
        </w:tc>
        <w:tc>
          <w:tcPr>
            <w:tcW w:w="1223"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color w:val="000000"/>
                <w:sz w:val="24"/>
              </w:rPr>
              <w:t>净值增长率标准差</w:t>
            </w:r>
            <w:r w:rsidRPr="008E04BB">
              <w:rPr>
                <w:rFonts w:hAnsi="宋体"/>
                <w:color w:val="000000"/>
                <w:sz w:val="24"/>
              </w:rPr>
              <w:t>②</w:t>
            </w:r>
          </w:p>
        </w:tc>
        <w:tc>
          <w:tcPr>
            <w:tcW w:w="1244"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color w:val="000000"/>
                <w:sz w:val="24"/>
              </w:rPr>
              <w:t>业绩比较基准收益率</w:t>
            </w:r>
            <w:r w:rsidRPr="008E04BB">
              <w:rPr>
                <w:rFonts w:hAnsi="宋体"/>
                <w:color w:val="000000"/>
                <w:sz w:val="24"/>
              </w:rPr>
              <w:t>③</w:t>
            </w:r>
          </w:p>
        </w:tc>
        <w:tc>
          <w:tcPr>
            <w:tcW w:w="1251"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color w:val="000000"/>
                <w:sz w:val="24"/>
              </w:rPr>
              <w:t>业绩比较基准收益率标准差</w:t>
            </w:r>
            <w:r w:rsidRPr="008E04BB">
              <w:rPr>
                <w:rFonts w:hAnsi="宋体"/>
                <w:color w:val="000000"/>
                <w:sz w:val="24"/>
              </w:rPr>
              <w:t>④</w:t>
            </w:r>
          </w:p>
        </w:tc>
        <w:tc>
          <w:tcPr>
            <w:tcW w:w="1263"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rFonts w:hAnsi="宋体"/>
                <w:color w:val="000000"/>
                <w:sz w:val="24"/>
              </w:rPr>
              <w:t>①</w:t>
            </w:r>
            <w:r w:rsidRPr="008E04BB">
              <w:rPr>
                <w:rFonts w:eastAsiaTheme="minorEastAsia"/>
                <w:color w:val="000000"/>
                <w:sz w:val="24"/>
              </w:rPr>
              <w:t>-</w:t>
            </w:r>
            <w:r w:rsidRPr="008E04BB">
              <w:rPr>
                <w:rFonts w:hAnsi="宋体"/>
                <w:color w:val="000000"/>
                <w:sz w:val="24"/>
              </w:rPr>
              <w:t>③</w:t>
            </w:r>
          </w:p>
        </w:tc>
        <w:tc>
          <w:tcPr>
            <w:tcW w:w="1393"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sz w:val="24"/>
              </w:rPr>
            </w:pPr>
            <w:r w:rsidRPr="008E04BB">
              <w:rPr>
                <w:rFonts w:hAnsi="宋体"/>
                <w:color w:val="000000"/>
                <w:sz w:val="24"/>
              </w:rPr>
              <w:t>②</w:t>
            </w:r>
            <w:r w:rsidRPr="008E04BB">
              <w:rPr>
                <w:rFonts w:eastAsiaTheme="minorEastAsia"/>
                <w:color w:val="000000"/>
                <w:sz w:val="24"/>
              </w:rPr>
              <w:t>-</w:t>
            </w:r>
            <w:r w:rsidRPr="008E04BB">
              <w:rPr>
                <w:rFonts w:hAnsi="宋体"/>
                <w:color w:val="000000"/>
                <w:sz w:val="24"/>
              </w:rPr>
              <w:t>④</w:t>
            </w:r>
          </w:p>
        </w:tc>
      </w:tr>
      <w:tr w:rsidR="00071F0C" w:rsidRPr="008E04BB">
        <w:trPr>
          <w:jc w:val="center"/>
        </w:trPr>
        <w:tc>
          <w:tcPr>
            <w:tcW w:w="1448" w:type="dxa"/>
            <w:vAlign w:val="center"/>
          </w:tcPr>
          <w:p w:rsidR="00071F0C" w:rsidRPr="008E04BB" w:rsidRDefault="00BC723A">
            <w:pPr>
              <w:jc w:val="left"/>
            </w:pPr>
            <w:r w:rsidRPr="008E04BB">
              <w:rPr>
                <w:rFonts w:eastAsiaTheme="minorEastAsia"/>
                <w:color w:val="000000"/>
                <w:sz w:val="24"/>
              </w:rPr>
              <w:t>过去三个月</w:t>
            </w:r>
          </w:p>
        </w:tc>
        <w:tc>
          <w:tcPr>
            <w:tcW w:w="1134" w:type="dxa"/>
            <w:vAlign w:val="center"/>
          </w:tcPr>
          <w:p w:rsidR="00071F0C" w:rsidRPr="008E04BB" w:rsidRDefault="00BC723A">
            <w:pPr>
              <w:jc w:val="center"/>
            </w:pPr>
            <w:r w:rsidRPr="008E04BB">
              <w:rPr>
                <w:rFonts w:eastAsiaTheme="minorEastAsia"/>
                <w:color w:val="000000"/>
                <w:sz w:val="24"/>
              </w:rPr>
              <w:t>4.30%</w:t>
            </w:r>
          </w:p>
        </w:tc>
        <w:tc>
          <w:tcPr>
            <w:tcW w:w="1206" w:type="dxa"/>
            <w:vAlign w:val="center"/>
          </w:tcPr>
          <w:p w:rsidR="00071F0C" w:rsidRPr="008E04BB" w:rsidRDefault="00BC723A">
            <w:pPr>
              <w:jc w:val="center"/>
            </w:pPr>
            <w:r w:rsidRPr="008E04BB">
              <w:rPr>
                <w:rFonts w:eastAsiaTheme="minorEastAsia"/>
                <w:color w:val="000000"/>
                <w:sz w:val="24"/>
              </w:rPr>
              <w:t>0.09%</w:t>
            </w:r>
          </w:p>
        </w:tc>
        <w:tc>
          <w:tcPr>
            <w:tcW w:w="1227" w:type="dxa"/>
            <w:vAlign w:val="center"/>
          </w:tcPr>
          <w:p w:rsidR="00071F0C" w:rsidRPr="008E04BB" w:rsidRDefault="00BC723A">
            <w:pPr>
              <w:jc w:val="center"/>
            </w:pPr>
            <w:r w:rsidRPr="008E04BB">
              <w:rPr>
                <w:rFonts w:eastAsiaTheme="minorEastAsia"/>
                <w:color w:val="000000"/>
                <w:sz w:val="24"/>
              </w:rPr>
              <w:t>0.74%</w:t>
            </w:r>
          </w:p>
        </w:tc>
        <w:tc>
          <w:tcPr>
            <w:tcW w:w="1234" w:type="dxa"/>
            <w:vAlign w:val="center"/>
          </w:tcPr>
          <w:p w:rsidR="00071F0C" w:rsidRPr="008E04BB" w:rsidRDefault="00BC723A">
            <w:pPr>
              <w:jc w:val="center"/>
            </w:pPr>
            <w:r w:rsidRPr="008E04BB">
              <w:rPr>
                <w:rFonts w:eastAsiaTheme="minorEastAsia"/>
                <w:color w:val="000000"/>
                <w:sz w:val="24"/>
              </w:rPr>
              <w:t>0.01%</w:t>
            </w:r>
          </w:p>
        </w:tc>
        <w:tc>
          <w:tcPr>
            <w:tcW w:w="1246" w:type="dxa"/>
            <w:vAlign w:val="center"/>
          </w:tcPr>
          <w:p w:rsidR="00071F0C" w:rsidRPr="008E04BB" w:rsidRDefault="00BC723A">
            <w:pPr>
              <w:jc w:val="center"/>
            </w:pPr>
            <w:r w:rsidRPr="008E04BB">
              <w:rPr>
                <w:rFonts w:eastAsiaTheme="minorEastAsia"/>
                <w:color w:val="000000"/>
                <w:sz w:val="24"/>
              </w:rPr>
              <w:t>3.56%</w:t>
            </w:r>
          </w:p>
        </w:tc>
        <w:tc>
          <w:tcPr>
            <w:tcW w:w="1373" w:type="dxa"/>
            <w:vAlign w:val="center"/>
          </w:tcPr>
          <w:p w:rsidR="00071F0C" w:rsidRPr="008E04BB" w:rsidRDefault="00BC723A">
            <w:pPr>
              <w:jc w:val="center"/>
            </w:pPr>
            <w:r w:rsidRPr="008E04BB">
              <w:rPr>
                <w:rFonts w:eastAsiaTheme="minorEastAsia"/>
                <w:color w:val="000000"/>
                <w:sz w:val="24"/>
              </w:rPr>
              <w:t>0.08%</w:t>
            </w:r>
          </w:p>
        </w:tc>
      </w:tr>
    </w:tbl>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spacing w:before="29" w:line="288" w:lineRule="auto"/>
        <w:rPr>
          <w:rFonts w:eastAsiaTheme="minorEastAsia"/>
          <w:b/>
          <w:color w:val="000000"/>
          <w:kern w:val="0"/>
          <w:sz w:val="24"/>
        </w:rPr>
      </w:pPr>
      <w:r w:rsidRPr="008E04BB">
        <w:rPr>
          <w:rFonts w:eastAsiaTheme="minorEastAsia"/>
          <w:b/>
          <w:color w:val="000000"/>
          <w:kern w:val="0"/>
          <w:sz w:val="24"/>
        </w:rPr>
        <w:t>3.2.</w:t>
      </w:r>
      <w:r w:rsidR="00277A9B" w:rsidRPr="008E04BB">
        <w:rPr>
          <w:rFonts w:eastAsiaTheme="minorEastAsia"/>
          <w:b/>
          <w:color w:val="000000"/>
          <w:kern w:val="0"/>
          <w:sz w:val="24"/>
        </w:rPr>
        <w:t xml:space="preserve">2  </w:t>
      </w:r>
      <w:r w:rsidR="00F925D2" w:rsidRPr="008E04BB">
        <w:rPr>
          <w:rFonts w:eastAsiaTheme="minorEastAsia" w:hint="eastAsia"/>
          <w:b/>
          <w:color w:val="000000"/>
          <w:kern w:val="0"/>
          <w:sz w:val="24"/>
        </w:rPr>
        <w:t>自基金合同生效以来</w:t>
      </w:r>
      <w:r w:rsidR="0064612A" w:rsidRPr="008E04BB">
        <w:rPr>
          <w:b/>
          <w:bCs/>
          <w:color w:val="000000"/>
          <w:sz w:val="24"/>
        </w:rPr>
        <w:t>基金份额累计净值增长率变动及其与同期业绩比较基准收</w:t>
      </w:r>
      <w:r w:rsidR="0064612A" w:rsidRPr="008E04BB">
        <w:rPr>
          <w:b/>
          <w:bCs/>
          <w:color w:val="000000"/>
          <w:sz w:val="24"/>
        </w:rPr>
        <w:lastRenderedPageBreak/>
        <w:t>益率变动的比较</w:t>
      </w:r>
    </w:p>
    <w:p w:rsidR="00A45006" w:rsidRPr="008E04BB" w:rsidRDefault="00A45006" w:rsidP="009D139A">
      <w:pPr>
        <w:spacing w:before="29" w:line="288" w:lineRule="auto"/>
        <w:jc w:val="center"/>
        <w:rPr>
          <w:rFonts w:eastAsiaTheme="minorEastAsia"/>
          <w:color w:val="000000"/>
          <w:sz w:val="24"/>
        </w:rPr>
      </w:pPr>
      <w:r w:rsidRPr="008E04BB">
        <w:rPr>
          <w:rFonts w:eastAsiaTheme="minorEastAsia"/>
          <w:color w:val="000000"/>
          <w:sz w:val="24"/>
        </w:rPr>
        <w:t>交银施罗德丰享收益债券型证券投资基金</w:t>
      </w:r>
    </w:p>
    <w:p w:rsidR="00220542" w:rsidRPr="008E04BB" w:rsidRDefault="00220542" w:rsidP="009D139A">
      <w:pPr>
        <w:pStyle w:val="a5"/>
        <w:snapToGrid w:val="0"/>
        <w:spacing w:before="29" w:line="288" w:lineRule="auto"/>
        <w:jc w:val="center"/>
        <w:rPr>
          <w:rFonts w:ascii="Times New Roman" w:hAnsi="Times New Roman"/>
          <w:color w:val="000000"/>
          <w:sz w:val="24"/>
          <w:szCs w:val="24"/>
        </w:rPr>
      </w:pPr>
      <w:r w:rsidRPr="008E04BB">
        <w:rPr>
          <w:rFonts w:ascii="Times New Roman" w:hAnsi="Times New Roman"/>
          <w:color w:val="000000"/>
          <w:sz w:val="24"/>
          <w:szCs w:val="24"/>
        </w:rPr>
        <w:t>累计</w:t>
      </w:r>
      <w:r w:rsidR="0064612A" w:rsidRPr="008E04BB">
        <w:rPr>
          <w:rFonts w:ascii="Times New Roman" w:hAnsi="Times New Roman"/>
          <w:color w:val="000000"/>
          <w:sz w:val="24"/>
          <w:szCs w:val="24"/>
        </w:rPr>
        <w:t>份额</w:t>
      </w:r>
      <w:r w:rsidRPr="008E04BB">
        <w:rPr>
          <w:rFonts w:ascii="Times New Roman" w:hAnsi="Times New Roman"/>
          <w:color w:val="000000"/>
          <w:sz w:val="24"/>
          <w:szCs w:val="24"/>
        </w:rPr>
        <w:t>净值增长率与业绩比较基准收益率</w:t>
      </w:r>
      <w:r w:rsidR="0064612A" w:rsidRPr="008E04BB">
        <w:rPr>
          <w:rFonts w:ascii="Times New Roman" w:hAnsi="Times New Roman"/>
          <w:color w:val="000000"/>
          <w:sz w:val="24"/>
          <w:szCs w:val="24"/>
        </w:rPr>
        <w:t>的</w:t>
      </w:r>
      <w:r w:rsidRPr="008E04BB">
        <w:rPr>
          <w:rFonts w:ascii="Times New Roman" w:hAnsi="Times New Roman"/>
          <w:color w:val="000000"/>
          <w:sz w:val="24"/>
          <w:szCs w:val="24"/>
        </w:rPr>
        <w:t>历史走势对比图</w:t>
      </w:r>
    </w:p>
    <w:p w:rsidR="0008426A" w:rsidRPr="008E04BB"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8E04BB">
        <w:rPr>
          <w:rFonts w:ascii="Times New Roman" w:hAnsi="Times New Roman"/>
          <w:color w:val="000000"/>
          <w:sz w:val="24"/>
          <w:szCs w:val="24"/>
        </w:rPr>
        <w:t>（</w:t>
      </w:r>
      <w:r w:rsidR="00657453" w:rsidRPr="008E04BB">
        <w:rPr>
          <w:rFonts w:ascii="Times New Roman" w:eastAsiaTheme="minorEastAsia" w:hAnsi="Times New Roman"/>
          <w:sz w:val="24"/>
          <w:szCs w:val="24"/>
        </w:rPr>
        <w:t>2015</w:t>
      </w:r>
      <w:r w:rsidR="00657453" w:rsidRPr="008E04BB">
        <w:rPr>
          <w:rFonts w:ascii="Times New Roman" w:eastAsiaTheme="minorEastAsia" w:hAnsi="Times New Roman"/>
          <w:sz w:val="24"/>
          <w:szCs w:val="24"/>
        </w:rPr>
        <w:t>年</w:t>
      </w:r>
      <w:r w:rsidR="00657453" w:rsidRPr="008E04BB">
        <w:rPr>
          <w:rFonts w:ascii="Times New Roman" w:eastAsiaTheme="minorEastAsia" w:hAnsi="Times New Roman"/>
          <w:sz w:val="24"/>
          <w:szCs w:val="24"/>
        </w:rPr>
        <w:t>1</w:t>
      </w:r>
      <w:r w:rsidR="00657453" w:rsidRPr="008E04BB">
        <w:rPr>
          <w:rFonts w:ascii="Times New Roman" w:eastAsiaTheme="minorEastAsia" w:hAnsi="Times New Roman"/>
          <w:sz w:val="24"/>
          <w:szCs w:val="24"/>
        </w:rPr>
        <w:t>月</w:t>
      </w:r>
      <w:r w:rsidR="00657453" w:rsidRPr="008E04BB">
        <w:rPr>
          <w:rFonts w:ascii="Times New Roman" w:eastAsiaTheme="minorEastAsia" w:hAnsi="Times New Roman"/>
          <w:sz w:val="24"/>
          <w:szCs w:val="24"/>
        </w:rPr>
        <w:t>19</w:t>
      </w:r>
      <w:r w:rsidR="00657453" w:rsidRPr="008E04BB">
        <w:rPr>
          <w:rFonts w:ascii="Times New Roman" w:eastAsiaTheme="minorEastAsia" w:hAnsi="Times New Roman"/>
          <w:sz w:val="24"/>
          <w:szCs w:val="24"/>
        </w:rPr>
        <w:t>日</w:t>
      </w:r>
      <w:r w:rsidR="0008426A" w:rsidRPr="008E04BB">
        <w:rPr>
          <w:rFonts w:ascii="Times New Roman" w:hAnsi="Times New Roman"/>
          <w:sz w:val="24"/>
          <w:szCs w:val="24"/>
        </w:rPr>
        <w:t>至</w:t>
      </w:r>
      <w:r w:rsidR="0008426A" w:rsidRPr="008E04BB">
        <w:rPr>
          <w:rFonts w:ascii="Times New Roman" w:eastAsiaTheme="minorEastAsia" w:hAnsi="Times New Roman"/>
          <w:sz w:val="24"/>
          <w:szCs w:val="24"/>
        </w:rPr>
        <w:t>2015</w:t>
      </w:r>
      <w:r w:rsidR="0008426A" w:rsidRPr="008E04BB">
        <w:rPr>
          <w:rFonts w:ascii="Times New Roman" w:eastAsiaTheme="minorEastAsia" w:hAnsi="Times New Roman"/>
          <w:sz w:val="24"/>
          <w:szCs w:val="24"/>
        </w:rPr>
        <w:t>年</w:t>
      </w:r>
      <w:r w:rsidR="0008426A" w:rsidRPr="008E04BB">
        <w:rPr>
          <w:rFonts w:ascii="Times New Roman" w:eastAsiaTheme="minorEastAsia" w:hAnsi="Times New Roman"/>
          <w:sz w:val="24"/>
          <w:szCs w:val="24"/>
        </w:rPr>
        <w:t>6</w:t>
      </w:r>
      <w:r w:rsidR="0008426A" w:rsidRPr="008E04BB">
        <w:rPr>
          <w:rFonts w:ascii="Times New Roman" w:eastAsiaTheme="minorEastAsia" w:hAnsi="Times New Roman"/>
          <w:sz w:val="24"/>
          <w:szCs w:val="24"/>
        </w:rPr>
        <w:t>月</w:t>
      </w:r>
      <w:r w:rsidR="0008426A" w:rsidRPr="008E04BB">
        <w:rPr>
          <w:rFonts w:ascii="Times New Roman" w:eastAsiaTheme="minorEastAsia" w:hAnsi="Times New Roman"/>
          <w:sz w:val="24"/>
          <w:szCs w:val="24"/>
        </w:rPr>
        <w:t>30</w:t>
      </w:r>
      <w:r w:rsidR="0008426A" w:rsidRPr="008E04BB">
        <w:rPr>
          <w:rFonts w:ascii="Times New Roman" w:eastAsiaTheme="minorEastAsia" w:hAnsi="Times New Roman"/>
          <w:sz w:val="24"/>
          <w:szCs w:val="24"/>
        </w:rPr>
        <w:t>日</w:t>
      </w:r>
      <w:r w:rsidRPr="008E04BB">
        <w:rPr>
          <w:rFonts w:ascii="Times New Roman" w:hAnsi="Times New Roman"/>
          <w:color w:val="000000"/>
          <w:sz w:val="24"/>
          <w:szCs w:val="24"/>
        </w:rPr>
        <w:t>）</w:t>
      </w:r>
    </w:p>
    <w:p w:rsidR="00A45006" w:rsidRPr="008E04BB" w:rsidRDefault="001F49E6" w:rsidP="009D139A">
      <w:pPr>
        <w:tabs>
          <w:tab w:val="left" w:pos="1800"/>
        </w:tabs>
        <w:spacing w:before="29" w:line="288" w:lineRule="auto"/>
        <w:jc w:val="center"/>
        <w:rPr>
          <w:rFonts w:eastAsiaTheme="minorEastAsia"/>
          <w:color w:val="000000"/>
          <w:sz w:val="24"/>
        </w:rPr>
      </w:pPr>
      <w:r w:rsidRPr="008E04BB">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220542" w:rsidRPr="008E04BB" w:rsidRDefault="00763A67"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注：本基金基金合同生效日为</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1</w:t>
      </w:r>
      <w:r w:rsidRPr="008E04BB">
        <w:rPr>
          <w:rFonts w:eastAsiaTheme="minorEastAsia"/>
          <w:color w:val="000000"/>
          <w:sz w:val="24"/>
        </w:rPr>
        <w:t>月</w:t>
      </w:r>
      <w:r w:rsidRPr="008E04BB">
        <w:rPr>
          <w:rFonts w:eastAsiaTheme="minorEastAsia"/>
          <w:color w:val="000000"/>
          <w:sz w:val="24"/>
        </w:rPr>
        <w:t>19</w:t>
      </w:r>
      <w:r w:rsidRPr="008E04BB">
        <w:rPr>
          <w:rFonts w:eastAsiaTheme="minorEastAsia"/>
          <w:color w:val="000000"/>
          <w:sz w:val="24"/>
        </w:rPr>
        <w:t>日，基金合同生效日至报告期期末，本基金运作时间未满一年。本基金建仓期为自基金合同生效日起的</w:t>
      </w:r>
      <w:r w:rsidRPr="008E04BB">
        <w:rPr>
          <w:rFonts w:eastAsiaTheme="minorEastAsia"/>
          <w:color w:val="000000"/>
          <w:sz w:val="24"/>
        </w:rPr>
        <w:t>6</w:t>
      </w:r>
      <w:r w:rsidRPr="008E04BB">
        <w:rPr>
          <w:rFonts w:eastAsiaTheme="minorEastAsia"/>
          <w:color w:val="000000"/>
          <w:sz w:val="24"/>
        </w:rPr>
        <w:t>个月。截至</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6</w:t>
      </w:r>
      <w:r w:rsidRPr="008E04BB">
        <w:rPr>
          <w:rFonts w:eastAsiaTheme="minorEastAsia"/>
          <w:color w:val="000000"/>
          <w:sz w:val="24"/>
        </w:rPr>
        <w:t>月</w:t>
      </w:r>
      <w:r w:rsidRPr="008E04BB">
        <w:rPr>
          <w:rFonts w:eastAsiaTheme="minorEastAsia"/>
          <w:color w:val="000000"/>
          <w:sz w:val="24"/>
        </w:rPr>
        <w:t>30</w:t>
      </w:r>
      <w:r w:rsidRPr="008E04BB">
        <w:rPr>
          <w:rFonts w:eastAsiaTheme="minorEastAsia"/>
          <w:color w:val="000000"/>
          <w:sz w:val="24"/>
        </w:rPr>
        <w:t>日，本基金尚处于建仓期。</w:t>
      </w:r>
    </w:p>
    <w:p w:rsidR="00A45006" w:rsidRPr="008E04BB" w:rsidRDefault="00A45006" w:rsidP="009D139A">
      <w:pPr>
        <w:tabs>
          <w:tab w:val="left" w:pos="1800"/>
        </w:tabs>
        <w:spacing w:before="29" w:line="288" w:lineRule="auto"/>
        <w:jc w:val="left"/>
        <w:rPr>
          <w:rFonts w:eastAsiaTheme="minorEastAsia"/>
          <w:color w:val="000000"/>
          <w:sz w:val="24"/>
        </w:rPr>
      </w:pPr>
    </w:p>
    <w:p w:rsidR="00220542" w:rsidRPr="008E04BB" w:rsidRDefault="00220542" w:rsidP="00852EBD">
      <w:pPr>
        <w:pStyle w:val="1"/>
        <w:spacing w:beforeLines="100" w:before="312" w:afterLines="100" w:after="312" w:line="288" w:lineRule="auto"/>
        <w:jc w:val="center"/>
        <w:rPr>
          <w:rFonts w:eastAsiaTheme="minorEastAsia"/>
          <w:color w:val="000000"/>
          <w:kern w:val="0"/>
          <w:sz w:val="24"/>
          <w:szCs w:val="24"/>
        </w:rPr>
      </w:pPr>
      <w:r w:rsidRPr="008E04BB">
        <w:rPr>
          <w:rFonts w:eastAsiaTheme="minorEastAsia"/>
          <w:color w:val="000000"/>
          <w:kern w:val="0"/>
          <w:sz w:val="24"/>
          <w:szCs w:val="24"/>
        </w:rPr>
        <w:t xml:space="preserve">§4  </w:t>
      </w:r>
      <w:r w:rsidRPr="008E04BB">
        <w:rPr>
          <w:color w:val="000000"/>
          <w:kern w:val="0"/>
          <w:sz w:val="24"/>
          <w:szCs w:val="24"/>
        </w:rPr>
        <w:t>管理人报告</w:t>
      </w: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4.1</w:t>
      </w:r>
      <w:r w:rsidRPr="008E04BB">
        <w:rPr>
          <w:b/>
          <w:color w:val="000000"/>
          <w:kern w:val="0"/>
          <w:sz w:val="24"/>
        </w:rPr>
        <w:t xml:space="preserve"> </w:t>
      </w:r>
      <w:r w:rsidRPr="008E04B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8E04BB" w:rsidTr="008C2902">
        <w:trPr>
          <w:trHeight w:val="292"/>
          <w:jc w:val="center"/>
        </w:trPr>
        <w:tc>
          <w:tcPr>
            <w:tcW w:w="851" w:type="dxa"/>
            <w:vMerge w:val="restart"/>
            <w:vAlign w:val="center"/>
          </w:tcPr>
          <w:p w:rsidR="00763A67" w:rsidRPr="008E04BB" w:rsidRDefault="00763A67" w:rsidP="009D139A">
            <w:pPr>
              <w:widowControl/>
              <w:spacing w:before="29" w:line="288" w:lineRule="auto"/>
              <w:ind w:left="17"/>
              <w:jc w:val="center"/>
              <w:rPr>
                <w:color w:val="000000"/>
                <w:kern w:val="0"/>
                <w:sz w:val="24"/>
              </w:rPr>
            </w:pPr>
            <w:r w:rsidRPr="008E04BB">
              <w:rPr>
                <w:color w:val="000000"/>
                <w:kern w:val="0"/>
                <w:sz w:val="24"/>
              </w:rPr>
              <w:t>姓名</w:t>
            </w:r>
          </w:p>
        </w:tc>
        <w:tc>
          <w:tcPr>
            <w:tcW w:w="850" w:type="dxa"/>
            <w:vMerge w:val="restart"/>
            <w:vAlign w:val="center"/>
          </w:tcPr>
          <w:p w:rsidR="00763A67" w:rsidRPr="008E04BB" w:rsidRDefault="00763A67" w:rsidP="009D139A">
            <w:pPr>
              <w:widowControl/>
              <w:spacing w:before="29" w:line="288" w:lineRule="auto"/>
              <w:ind w:left="17"/>
              <w:jc w:val="center"/>
              <w:rPr>
                <w:color w:val="000000"/>
                <w:kern w:val="0"/>
                <w:sz w:val="24"/>
              </w:rPr>
            </w:pPr>
            <w:r w:rsidRPr="008E04BB">
              <w:rPr>
                <w:color w:val="000000"/>
                <w:kern w:val="0"/>
                <w:sz w:val="24"/>
              </w:rPr>
              <w:t>职务</w:t>
            </w:r>
          </w:p>
        </w:tc>
        <w:tc>
          <w:tcPr>
            <w:tcW w:w="3119" w:type="dxa"/>
            <w:gridSpan w:val="2"/>
            <w:vAlign w:val="center"/>
          </w:tcPr>
          <w:p w:rsidR="00763A67" w:rsidRPr="008E04BB" w:rsidRDefault="00763A67" w:rsidP="009D139A">
            <w:pPr>
              <w:autoSpaceDE w:val="0"/>
              <w:autoSpaceDN w:val="0"/>
              <w:adjustRightInd w:val="0"/>
              <w:spacing w:before="29" w:line="288" w:lineRule="auto"/>
              <w:ind w:left="17"/>
              <w:jc w:val="center"/>
              <w:rPr>
                <w:color w:val="000000"/>
                <w:kern w:val="0"/>
                <w:sz w:val="24"/>
              </w:rPr>
            </w:pPr>
            <w:r w:rsidRPr="008E04BB">
              <w:rPr>
                <w:color w:val="000000"/>
                <w:kern w:val="0"/>
                <w:sz w:val="24"/>
              </w:rPr>
              <w:t>任本基金的基金经理期限</w:t>
            </w:r>
          </w:p>
        </w:tc>
        <w:tc>
          <w:tcPr>
            <w:tcW w:w="1417" w:type="dxa"/>
            <w:vMerge w:val="restart"/>
            <w:vAlign w:val="center"/>
          </w:tcPr>
          <w:p w:rsidR="00763A67" w:rsidRPr="008E04BB" w:rsidRDefault="00763A67" w:rsidP="009D139A">
            <w:pPr>
              <w:autoSpaceDE w:val="0"/>
              <w:autoSpaceDN w:val="0"/>
              <w:adjustRightInd w:val="0"/>
              <w:spacing w:before="29" w:line="288" w:lineRule="auto"/>
              <w:ind w:left="17"/>
              <w:jc w:val="center"/>
              <w:rPr>
                <w:color w:val="000000"/>
                <w:kern w:val="0"/>
                <w:sz w:val="24"/>
              </w:rPr>
            </w:pPr>
            <w:r w:rsidRPr="008E04BB">
              <w:rPr>
                <w:color w:val="000000"/>
                <w:kern w:val="0"/>
                <w:sz w:val="24"/>
              </w:rPr>
              <w:t>证券从业年限</w:t>
            </w:r>
          </w:p>
        </w:tc>
        <w:tc>
          <w:tcPr>
            <w:tcW w:w="2694" w:type="dxa"/>
            <w:vMerge w:val="restart"/>
            <w:vAlign w:val="center"/>
          </w:tcPr>
          <w:p w:rsidR="00763A67" w:rsidRPr="008E04BB" w:rsidRDefault="00763A67" w:rsidP="009D139A">
            <w:pPr>
              <w:widowControl/>
              <w:spacing w:before="29" w:line="288" w:lineRule="auto"/>
              <w:ind w:left="17"/>
              <w:jc w:val="center"/>
              <w:rPr>
                <w:color w:val="000000"/>
                <w:kern w:val="0"/>
                <w:sz w:val="24"/>
              </w:rPr>
            </w:pPr>
            <w:r w:rsidRPr="008E04BB">
              <w:rPr>
                <w:color w:val="000000"/>
                <w:kern w:val="0"/>
                <w:sz w:val="24"/>
              </w:rPr>
              <w:t>说明</w:t>
            </w:r>
          </w:p>
        </w:tc>
      </w:tr>
      <w:tr w:rsidR="00763A67" w:rsidRPr="008E04BB" w:rsidTr="008C2902">
        <w:trPr>
          <w:jc w:val="center"/>
        </w:trPr>
        <w:tc>
          <w:tcPr>
            <w:tcW w:w="851" w:type="dxa"/>
            <w:vMerge/>
            <w:vAlign w:val="center"/>
          </w:tcPr>
          <w:p w:rsidR="00763A67" w:rsidRPr="008E04BB"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8E04BB"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kern w:val="0"/>
                <w:sz w:val="24"/>
              </w:rPr>
            </w:pPr>
            <w:r w:rsidRPr="008E04BB">
              <w:rPr>
                <w:rFonts w:eastAsiaTheme="minorEastAsia"/>
                <w:color w:val="000000"/>
                <w:kern w:val="0"/>
                <w:sz w:val="24"/>
              </w:rPr>
              <w:t>任职日期</w:t>
            </w:r>
          </w:p>
        </w:tc>
        <w:tc>
          <w:tcPr>
            <w:tcW w:w="1559" w:type="dxa"/>
            <w:vAlign w:val="center"/>
          </w:tcPr>
          <w:p w:rsidR="00763A67" w:rsidRPr="008E04BB" w:rsidRDefault="00763A67" w:rsidP="009D139A">
            <w:pPr>
              <w:autoSpaceDE w:val="0"/>
              <w:autoSpaceDN w:val="0"/>
              <w:adjustRightInd w:val="0"/>
              <w:spacing w:before="29" w:line="288" w:lineRule="auto"/>
              <w:ind w:left="17"/>
              <w:jc w:val="center"/>
              <w:rPr>
                <w:rFonts w:eastAsiaTheme="minorEastAsia"/>
                <w:color w:val="000000"/>
                <w:kern w:val="0"/>
                <w:sz w:val="24"/>
              </w:rPr>
            </w:pPr>
            <w:r w:rsidRPr="008E04BB">
              <w:rPr>
                <w:rFonts w:eastAsiaTheme="minorEastAsia"/>
                <w:color w:val="000000"/>
                <w:kern w:val="0"/>
                <w:sz w:val="24"/>
              </w:rPr>
              <w:t>离任日期</w:t>
            </w:r>
          </w:p>
        </w:tc>
        <w:tc>
          <w:tcPr>
            <w:tcW w:w="1417" w:type="dxa"/>
            <w:vMerge/>
            <w:vAlign w:val="center"/>
          </w:tcPr>
          <w:p w:rsidR="00763A67" w:rsidRPr="008E04BB"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8E04BB" w:rsidRDefault="00763A67" w:rsidP="009D139A">
            <w:pPr>
              <w:widowControl/>
              <w:spacing w:before="29" w:line="288" w:lineRule="auto"/>
              <w:jc w:val="left"/>
              <w:rPr>
                <w:rFonts w:eastAsiaTheme="minorEastAsia"/>
                <w:color w:val="000000"/>
                <w:kern w:val="0"/>
                <w:sz w:val="24"/>
              </w:rPr>
            </w:pPr>
          </w:p>
        </w:tc>
      </w:tr>
      <w:tr w:rsidR="00071F0C" w:rsidRPr="008E04BB">
        <w:trPr>
          <w:jc w:val="center"/>
        </w:trPr>
        <w:tc>
          <w:tcPr>
            <w:tcW w:w="846" w:type="dxa"/>
            <w:vAlign w:val="center"/>
          </w:tcPr>
          <w:p w:rsidR="00071F0C" w:rsidRPr="008E04BB" w:rsidRDefault="00BC723A">
            <w:pPr>
              <w:jc w:val="center"/>
            </w:pPr>
            <w:r w:rsidRPr="008E04BB">
              <w:rPr>
                <w:rFonts w:eastAsiaTheme="minorEastAsia"/>
                <w:color w:val="000000"/>
                <w:sz w:val="24"/>
              </w:rPr>
              <w:t>孙超</w:t>
            </w:r>
          </w:p>
        </w:tc>
        <w:tc>
          <w:tcPr>
            <w:tcW w:w="845" w:type="dxa"/>
            <w:vAlign w:val="center"/>
          </w:tcPr>
          <w:p w:rsidR="00071F0C" w:rsidRPr="008E04BB" w:rsidRDefault="00BC723A">
            <w:pPr>
              <w:jc w:val="center"/>
            </w:pPr>
            <w:r w:rsidRPr="008E04BB">
              <w:rPr>
                <w:rFonts w:eastAsiaTheme="minorEastAsia"/>
                <w:color w:val="000000"/>
                <w:sz w:val="24"/>
              </w:rPr>
              <w:t>本基金、交银理财</w:t>
            </w:r>
            <w:r w:rsidRPr="008E04BB">
              <w:rPr>
                <w:rFonts w:eastAsiaTheme="minorEastAsia"/>
                <w:color w:val="000000"/>
                <w:sz w:val="24"/>
              </w:rPr>
              <w:t>60</w:t>
            </w:r>
            <w:r w:rsidRPr="008E04BB">
              <w:rPr>
                <w:rFonts w:eastAsiaTheme="minorEastAsia"/>
                <w:color w:val="000000"/>
                <w:sz w:val="24"/>
              </w:rPr>
              <w:t>天债券、交银双轮动债券、交银定期支付月月丰债券、交银强化回报债券、交银丰润收益债券、交银丰泽收益债券的基金经理</w:t>
            </w:r>
          </w:p>
        </w:tc>
        <w:tc>
          <w:tcPr>
            <w:tcW w:w="1549" w:type="dxa"/>
            <w:vAlign w:val="center"/>
          </w:tcPr>
          <w:p w:rsidR="00071F0C" w:rsidRPr="008E04BB" w:rsidRDefault="00BC723A">
            <w:pPr>
              <w:jc w:val="center"/>
            </w:pPr>
            <w:r w:rsidRPr="008E04BB">
              <w:rPr>
                <w:rFonts w:eastAsiaTheme="minorEastAsia"/>
                <w:color w:val="000000"/>
                <w:sz w:val="24"/>
              </w:rPr>
              <w:t>2015-01-19</w:t>
            </w:r>
          </w:p>
        </w:tc>
        <w:tc>
          <w:tcPr>
            <w:tcW w:w="1548" w:type="dxa"/>
            <w:vAlign w:val="center"/>
          </w:tcPr>
          <w:p w:rsidR="00071F0C" w:rsidRPr="008E04BB" w:rsidRDefault="00BC723A">
            <w:pPr>
              <w:jc w:val="center"/>
            </w:pPr>
            <w:r w:rsidRPr="008E04BB">
              <w:rPr>
                <w:rFonts w:eastAsiaTheme="minorEastAsia"/>
                <w:color w:val="000000"/>
                <w:sz w:val="24"/>
              </w:rPr>
              <w:t>-</w:t>
            </w:r>
          </w:p>
        </w:tc>
        <w:tc>
          <w:tcPr>
            <w:tcW w:w="1407" w:type="dxa"/>
            <w:vAlign w:val="center"/>
          </w:tcPr>
          <w:p w:rsidR="00071F0C" w:rsidRPr="008E04BB" w:rsidRDefault="00BC723A">
            <w:pPr>
              <w:jc w:val="center"/>
            </w:pPr>
            <w:r w:rsidRPr="008E04BB">
              <w:rPr>
                <w:rFonts w:eastAsiaTheme="minorEastAsia"/>
                <w:color w:val="000000"/>
                <w:sz w:val="24"/>
              </w:rPr>
              <w:t>4</w:t>
            </w:r>
            <w:r w:rsidRPr="008E04BB">
              <w:rPr>
                <w:rFonts w:eastAsiaTheme="minorEastAsia"/>
                <w:color w:val="000000"/>
                <w:sz w:val="24"/>
              </w:rPr>
              <w:t>年</w:t>
            </w:r>
          </w:p>
        </w:tc>
        <w:tc>
          <w:tcPr>
            <w:tcW w:w="2673" w:type="dxa"/>
            <w:vAlign w:val="center"/>
          </w:tcPr>
          <w:p w:rsidR="00071F0C" w:rsidRPr="008E04BB" w:rsidRDefault="00BC723A">
            <w:r w:rsidRPr="008E04BB">
              <w:rPr>
                <w:rFonts w:eastAsiaTheme="minorEastAsia"/>
                <w:color w:val="000000"/>
                <w:sz w:val="24"/>
              </w:rPr>
              <w:t>孙超先生，美国哥伦比亚大学经济学硕士。历任中信建投证券股份有限公司资产管理部经理、高级经理。</w:t>
            </w:r>
            <w:r w:rsidRPr="008E04BB">
              <w:rPr>
                <w:rFonts w:eastAsiaTheme="minorEastAsia"/>
                <w:color w:val="000000"/>
                <w:sz w:val="24"/>
              </w:rPr>
              <w:t>2013</w:t>
            </w:r>
            <w:r w:rsidRPr="008E04BB">
              <w:rPr>
                <w:rFonts w:eastAsiaTheme="minorEastAsia"/>
                <w:color w:val="000000"/>
                <w:sz w:val="24"/>
              </w:rPr>
              <w:t>年加入交银施罗德基金管理有限公司，历任基金经理助理。</w:t>
            </w:r>
          </w:p>
        </w:tc>
      </w:tr>
    </w:tbl>
    <w:p w:rsidR="00220542" w:rsidRPr="008E04BB" w:rsidRDefault="00763A67"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注：基金经理（或基金经理小组）期后变动（如有）敬请关注基金管理人发布的相关公告。</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b/>
          <w:bCs/>
          <w:color w:val="000000"/>
          <w:sz w:val="24"/>
        </w:rPr>
      </w:pPr>
      <w:r w:rsidRPr="008E04BB">
        <w:rPr>
          <w:rFonts w:eastAsiaTheme="minorEastAsia"/>
          <w:b/>
          <w:color w:val="000000"/>
          <w:kern w:val="0"/>
          <w:sz w:val="24"/>
        </w:rPr>
        <w:t>4.2</w:t>
      </w:r>
      <w:r w:rsidR="009B3AC4" w:rsidRPr="008E04BB">
        <w:rPr>
          <w:rFonts w:eastAsiaTheme="minorEastAsia"/>
          <w:b/>
          <w:color w:val="000000"/>
          <w:kern w:val="0"/>
          <w:sz w:val="24"/>
        </w:rPr>
        <w:t xml:space="preserve"> </w:t>
      </w:r>
      <w:r w:rsidR="00BB49E0" w:rsidRPr="008E04BB">
        <w:rPr>
          <w:b/>
          <w:color w:val="000000"/>
          <w:kern w:val="0"/>
          <w:sz w:val="24"/>
        </w:rPr>
        <w:t>管理人对报告期内本基金运作遵规守信情况的说明</w:t>
      </w:r>
    </w:p>
    <w:p w:rsidR="00220542" w:rsidRPr="008E04BB" w:rsidRDefault="00763A67"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b/>
          <w:color w:val="000000"/>
          <w:kern w:val="0"/>
          <w:sz w:val="24"/>
        </w:rPr>
      </w:pPr>
      <w:r w:rsidRPr="008E04BB">
        <w:rPr>
          <w:rFonts w:eastAsiaTheme="minorEastAsia"/>
          <w:b/>
          <w:color w:val="000000"/>
          <w:kern w:val="0"/>
          <w:sz w:val="24"/>
        </w:rPr>
        <w:t xml:space="preserve">4.3 </w:t>
      </w:r>
      <w:r w:rsidRPr="008E04BB">
        <w:rPr>
          <w:b/>
          <w:color w:val="000000"/>
          <w:kern w:val="0"/>
          <w:sz w:val="24"/>
        </w:rPr>
        <w:t>公平交易专项说明</w:t>
      </w:r>
    </w:p>
    <w:p w:rsidR="00540865" w:rsidRPr="008E04BB"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8E04BB">
          <w:rPr>
            <w:rFonts w:eastAsiaTheme="minorEastAsia"/>
            <w:sz w:val="24"/>
          </w:rPr>
          <w:t>4.3.1</w:t>
        </w:r>
      </w:smartTag>
      <w:r w:rsidRPr="008E04BB">
        <w:rPr>
          <w:sz w:val="24"/>
        </w:rPr>
        <w:t>公平交易制度的执行情况</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E04BB">
        <w:rPr>
          <w:rFonts w:eastAsiaTheme="minorEastAsia"/>
          <w:color w:val="000000"/>
          <w:sz w:val="24"/>
        </w:rPr>
        <w:t>“</w:t>
      </w:r>
      <w:r w:rsidRPr="008E04BB">
        <w:rPr>
          <w:rFonts w:eastAsiaTheme="minorEastAsia"/>
          <w:color w:val="000000"/>
          <w:sz w:val="24"/>
        </w:rPr>
        <w:t>时间优先、价格优先、比例分配</w:t>
      </w:r>
      <w:r w:rsidRPr="008E04BB">
        <w:rPr>
          <w:rFonts w:eastAsiaTheme="minorEastAsia"/>
          <w:color w:val="000000"/>
          <w:sz w:val="24"/>
        </w:rPr>
        <w:t>”</w:t>
      </w:r>
      <w:r w:rsidRPr="008E04BB">
        <w:rPr>
          <w:rFonts w:eastAsiaTheme="minorEastAsia"/>
          <w:color w:val="000000"/>
          <w:sz w:val="24"/>
        </w:rPr>
        <w:t>的原则，全部通过交易系统进行比例分配；对于非集中竞价交易、以公司名义进行的场外交易，遵循</w:t>
      </w:r>
      <w:r w:rsidRPr="008E04BB">
        <w:rPr>
          <w:rFonts w:eastAsiaTheme="minorEastAsia"/>
          <w:color w:val="000000"/>
          <w:sz w:val="24"/>
        </w:rPr>
        <w:t>“</w:t>
      </w:r>
      <w:r w:rsidRPr="008E04BB">
        <w:rPr>
          <w:rFonts w:eastAsiaTheme="minorEastAsia"/>
          <w:color w:val="000000"/>
          <w:sz w:val="24"/>
        </w:rPr>
        <w:t>价格优先、比例分配</w:t>
      </w:r>
      <w:r w:rsidRPr="008E04BB">
        <w:rPr>
          <w:rFonts w:eastAsiaTheme="minorEastAsia"/>
          <w:color w:val="000000"/>
          <w:sz w:val="24"/>
        </w:rPr>
        <w:t>”</w:t>
      </w:r>
      <w:r w:rsidRPr="008E04BB">
        <w:rPr>
          <w:rFonts w:eastAsiaTheme="minorEastAsia"/>
          <w:color w:val="000000"/>
          <w:sz w:val="24"/>
        </w:rPr>
        <w:t>的原则按事前独立确定的投资方案对交易结果进行分配。</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8E04BB" w:rsidRDefault="00763A67"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报告期内本公司严格执行公平交易制度，公平对待旗下各投资组合，未发现任何违反公平交易的行为。</w:t>
      </w:r>
    </w:p>
    <w:p w:rsidR="00540865" w:rsidRPr="008E04BB" w:rsidRDefault="00540865" w:rsidP="009D139A">
      <w:pPr>
        <w:spacing w:before="29" w:line="288" w:lineRule="auto"/>
        <w:rPr>
          <w:rFonts w:eastAsiaTheme="minorEastAsia"/>
          <w:sz w:val="24"/>
        </w:rPr>
      </w:pPr>
      <w:r w:rsidRPr="008E04BB">
        <w:rPr>
          <w:rFonts w:eastAsiaTheme="minorEastAsia"/>
          <w:sz w:val="24"/>
        </w:rPr>
        <w:t>4.3.</w:t>
      </w:r>
      <w:r w:rsidR="000F3E6A" w:rsidRPr="008E04BB">
        <w:rPr>
          <w:rFonts w:eastAsiaTheme="minorEastAsia"/>
          <w:sz w:val="24"/>
        </w:rPr>
        <w:t>2</w:t>
      </w:r>
      <w:r w:rsidRPr="008E04BB">
        <w:rPr>
          <w:sz w:val="24"/>
        </w:rPr>
        <w:t>异常交易行为的专项说明</w:t>
      </w:r>
    </w:p>
    <w:p w:rsidR="00540865" w:rsidRPr="008E04BB" w:rsidRDefault="00763A67"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8E04BB">
        <w:rPr>
          <w:rFonts w:eastAsiaTheme="minorEastAsia"/>
          <w:color w:val="000000"/>
          <w:sz w:val="24"/>
        </w:rPr>
        <w:t>5%</w:t>
      </w:r>
      <w:r w:rsidRPr="008E04BB">
        <w:rPr>
          <w:rFonts w:eastAsiaTheme="minorEastAsia"/>
          <w:color w:val="000000"/>
          <w:sz w:val="24"/>
        </w:rPr>
        <w:t>的情形，本基金与本公司管理的其他投资组合在不同时间窗下（如日内、</w:t>
      </w:r>
      <w:r w:rsidRPr="008E04BB">
        <w:rPr>
          <w:rFonts w:eastAsiaTheme="minorEastAsia"/>
          <w:color w:val="000000"/>
          <w:sz w:val="24"/>
        </w:rPr>
        <w:t>3</w:t>
      </w:r>
      <w:r w:rsidRPr="008E04BB">
        <w:rPr>
          <w:rFonts w:eastAsiaTheme="minorEastAsia"/>
          <w:color w:val="000000"/>
          <w:sz w:val="24"/>
        </w:rPr>
        <w:t>日内、</w:t>
      </w:r>
      <w:r w:rsidRPr="008E04BB">
        <w:rPr>
          <w:rFonts w:eastAsiaTheme="minorEastAsia"/>
          <w:color w:val="000000"/>
          <w:sz w:val="24"/>
        </w:rPr>
        <w:t>5</w:t>
      </w:r>
      <w:r w:rsidRPr="008E04BB">
        <w:rPr>
          <w:rFonts w:eastAsiaTheme="minorEastAsia"/>
          <w:color w:val="000000"/>
          <w:sz w:val="24"/>
        </w:rPr>
        <w:t>日内）同向交易的交易价差未出现异常。</w:t>
      </w:r>
    </w:p>
    <w:p w:rsidR="00220542" w:rsidRPr="008E04BB" w:rsidRDefault="00220542" w:rsidP="009D139A">
      <w:pPr>
        <w:spacing w:before="29" w:line="288" w:lineRule="auto"/>
        <w:ind w:firstLineChars="200" w:firstLine="480"/>
        <w:rPr>
          <w:rFonts w:eastAsiaTheme="minorEastAsia"/>
          <w:color w:val="000000"/>
          <w:sz w:val="24"/>
        </w:rPr>
      </w:pPr>
    </w:p>
    <w:p w:rsidR="0097689C" w:rsidRPr="008E04BB" w:rsidRDefault="009D2E53" w:rsidP="009D139A">
      <w:pPr>
        <w:spacing w:before="29" w:line="288" w:lineRule="auto"/>
        <w:rPr>
          <w:rFonts w:eastAsiaTheme="minorEastAsia"/>
          <w:sz w:val="24"/>
        </w:rPr>
      </w:pPr>
      <w:r w:rsidRPr="008E04BB">
        <w:rPr>
          <w:b/>
          <w:color w:val="000000"/>
          <w:kern w:val="0"/>
          <w:sz w:val="24"/>
        </w:rPr>
        <w:t>4.4</w:t>
      </w:r>
      <w:r w:rsidR="009B3AC4" w:rsidRPr="008E04BB">
        <w:rPr>
          <w:b/>
          <w:color w:val="000000"/>
          <w:kern w:val="0"/>
          <w:sz w:val="24"/>
        </w:rPr>
        <w:t xml:space="preserve"> </w:t>
      </w:r>
      <w:r w:rsidRPr="008E04BB">
        <w:rPr>
          <w:b/>
          <w:color w:val="000000"/>
          <w:kern w:val="0"/>
          <w:sz w:val="24"/>
        </w:rPr>
        <w:t>报告期内基金的投资策略和运作分析</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二季度，经济仍在底部，上行动力不足，但政策加码稳增长延续：国内融资定向支持力度增强，</w:t>
      </w:r>
      <w:r w:rsidRPr="008E04BB">
        <w:rPr>
          <w:rFonts w:eastAsiaTheme="minorEastAsia"/>
          <w:color w:val="000000"/>
          <w:sz w:val="24"/>
        </w:rPr>
        <w:t>PSL</w:t>
      </w:r>
      <w:r w:rsidRPr="008E04BB">
        <w:rPr>
          <w:rFonts w:eastAsiaTheme="minorEastAsia"/>
          <w:color w:val="000000"/>
          <w:sz w:val="24"/>
        </w:rPr>
        <w:t>和地方可置换债务规模均有所扩大，地产销量持续好转。货币政策继续宽松，银行间资金利率维持低位。发改委允许企业借新还旧，城投债可能继续松绑。</w:t>
      </w:r>
      <w:r w:rsidRPr="008E04BB">
        <w:rPr>
          <w:rFonts w:eastAsiaTheme="minorEastAsia"/>
          <w:color w:val="000000"/>
          <w:sz w:val="24"/>
        </w:rPr>
        <w:t>1</w:t>
      </w:r>
      <w:r w:rsidRPr="008E04BB">
        <w:rPr>
          <w:rFonts w:eastAsiaTheme="minorEastAsia"/>
          <w:color w:val="000000"/>
          <w:sz w:val="24"/>
        </w:rPr>
        <w:t>年期金融债收益率大幅下行约</w:t>
      </w:r>
      <w:r w:rsidRPr="008E04BB">
        <w:rPr>
          <w:rFonts w:eastAsiaTheme="minorEastAsia"/>
          <w:color w:val="000000"/>
          <w:sz w:val="24"/>
        </w:rPr>
        <w:t>100bp</w:t>
      </w:r>
      <w:r w:rsidRPr="008E04BB">
        <w:rPr>
          <w:rFonts w:eastAsiaTheme="minorEastAsia"/>
          <w:color w:val="000000"/>
          <w:sz w:val="24"/>
        </w:rPr>
        <w:t>，</w:t>
      </w:r>
      <w:r w:rsidRPr="008E04BB">
        <w:rPr>
          <w:rFonts w:eastAsiaTheme="minorEastAsia"/>
          <w:color w:val="000000"/>
          <w:sz w:val="24"/>
        </w:rPr>
        <w:t>10</w:t>
      </w:r>
      <w:r w:rsidRPr="008E04BB">
        <w:rPr>
          <w:rFonts w:eastAsiaTheme="minorEastAsia"/>
          <w:color w:val="000000"/>
          <w:sz w:val="24"/>
        </w:rPr>
        <w:t>年金融债收益率窄幅震荡，整体收益率曲线呈陡峭化。</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中债总全价（总值）指数在</w:t>
      </w:r>
      <w:r w:rsidRPr="008E04BB">
        <w:rPr>
          <w:rFonts w:eastAsiaTheme="minorEastAsia"/>
          <w:color w:val="000000"/>
          <w:sz w:val="24"/>
        </w:rPr>
        <w:t>4</w:t>
      </w:r>
      <w:r w:rsidRPr="008E04BB">
        <w:rPr>
          <w:rFonts w:eastAsiaTheme="minorEastAsia"/>
          <w:color w:val="000000"/>
          <w:sz w:val="24"/>
        </w:rPr>
        <w:t>月上涨</w:t>
      </w:r>
      <w:r w:rsidRPr="008E04BB">
        <w:rPr>
          <w:rFonts w:eastAsiaTheme="minorEastAsia"/>
          <w:color w:val="000000"/>
          <w:sz w:val="24"/>
        </w:rPr>
        <w:t>1.30%</w:t>
      </w:r>
      <w:r w:rsidRPr="008E04BB">
        <w:rPr>
          <w:rFonts w:eastAsiaTheme="minorEastAsia"/>
          <w:color w:val="000000"/>
          <w:sz w:val="24"/>
        </w:rPr>
        <w:t>，</w:t>
      </w:r>
      <w:r w:rsidRPr="008E04BB">
        <w:rPr>
          <w:rFonts w:eastAsiaTheme="minorEastAsia"/>
          <w:color w:val="000000"/>
          <w:sz w:val="24"/>
        </w:rPr>
        <w:t>5</w:t>
      </w:r>
      <w:r w:rsidRPr="008E04BB">
        <w:rPr>
          <w:rFonts w:eastAsiaTheme="minorEastAsia"/>
          <w:color w:val="000000"/>
          <w:sz w:val="24"/>
        </w:rPr>
        <w:t>月上涨</w:t>
      </w:r>
      <w:r w:rsidRPr="008E04BB">
        <w:rPr>
          <w:rFonts w:eastAsiaTheme="minorEastAsia"/>
          <w:color w:val="000000"/>
          <w:sz w:val="24"/>
        </w:rPr>
        <w:t>0.10%</w:t>
      </w:r>
      <w:r w:rsidRPr="008E04BB">
        <w:rPr>
          <w:rFonts w:eastAsiaTheme="minorEastAsia"/>
          <w:color w:val="000000"/>
          <w:sz w:val="24"/>
        </w:rPr>
        <w:t>，</w:t>
      </w:r>
      <w:r w:rsidRPr="008E04BB">
        <w:rPr>
          <w:rFonts w:eastAsiaTheme="minorEastAsia"/>
          <w:color w:val="000000"/>
          <w:sz w:val="24"/>
        </w:rPr>
        <w:t>6</w:t>
      </w:r>
      <w:r w:rsidRPr="008E04BB">
        <w:rPr>
          <w:rFonts w:eastAsiaTheme="minorEastAsia"/>
          <w:color w:val="000000"/>
          <w:sz w:val="24"/>
        </w:rPr>
        <w:t>月下跌</w:t>
      </w:r>
      <w:r w:rsidRPr="008E04BB">
        <w:rPr>
          <w:rFonts w:eastAsiaTheme="minorEastAsia"/>
          <w:color w:val="000000"/>
          <w:sz w:val="24"/>
        </w:rPr>
        <w:t>0.05%</w:t>
      </w:r>
      <w:r w:rsidRPr="008E04BB">
        <w:rPr>
          <w:rFonts w:eastAsiaTheme="minorEastAsia"/>
          <w:color w:val="000000"/>
          <w:sz w:val="24"/>
        </w:rPr>
        <w:t>。报告期内，本基金已完成全部仓位配置，本报告期内运作较为稳健。</w:t>
      </w:r>
    </w:p>
    <w:p w:rsidR="0097689C" w:rsidRPr="008E04BB" w:rsidRDefault="00763A67" w:rsidP="008A14EE">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债券市场面临多重考验：稳增长政策持续发力、资金面宽松已被充分预期、美联储加息渐行渐近，地方债置换进度亦有可能超出投资者预期。我们对三季度债券市场持谨慎态度，警惕预期先于现实而进行调整。权益类市场的波动加大，债券市场作为避险场所有望成为部分投资者的替代选项。打破刚性兑付的预期进一步上升，我们保持对低等级信用债的警惕。本基金以与封闭期适度匹配的债券配置进行杠杆操作，力争获取相对稳定的收益。</w:t>
      </w:r>
    </w:p>
    <w:p w:rsidR="00B05273" w:rsidRPr="008E04BB" w:rsidRDefault="00B05273" w:rsidP="009D139A">
      <w:pPr>
        <w:autoSpaceDE w:val="0"/>
        <w:autoSpaceDN w:val="0"/>
        <w:adjustRightInd w:val="0"/>
        <w:spacing w:before="29" w:line="288" w:lineRule="auto"/>
        <w:rPr>
          <w:rFonts w:eastAsiaTheme="minorEastAsia"/>
          <w:color w:val="000000"/>
          <w:sz w:val="24"/>
        </w:rPr>
      </w:pPr>
    </w:p>
    <w:p w:rsidR="0097689C" w:rsidRPr="008E04BB" w:rsidRDefault="009D2E53" w:rsidP="009D139A">
      <w:pPr>
        <w:spacing w:before="29" w:line="288" w:lineRule="auto"/>
        <w:rPr>
          <w:b/>
          <w:color w:val="000000"/>
          <w:kern w:val="0"/>
          <w:sz w:val="24"/>
        </w:rPr>
      </w:pPr>
      <w:r w:rsidRPr="008E04BB">
        <w:rPr>
          <w:b/>
          <w:color w:val="000000"/>
          <w:kern w:val="0"/>
          <w:sz w:val="24"/>
        </w:rPr>
        <w:t>4.5</w:t>
      </w:r>
      <w:r w:rsidR="009B3AC4" w:rsidRPr="008E04BB">
        <w:rPr>
          <w:b/>
          <w:color w:val="000000"/>
          <w:kern w:val="0"/>
          <w:sz w:val="24"/>
        </w:rPr>
        <w:t xml:space="preserve"> </w:t>
      </w:r>
      <w:r w:rsidRPr="008E04BB">
        <w:rPr>
          <w:b/>
          <w:color w:val="000000"/>
          <w:kern w:val="0"/>
          <w:sz w:val="24"/>
        </w:rPr>
        <w:t>报告期内基金的业绩表现</w:t>
      </w:r>
    </w:p>
    <w:p w:rsidR="0097689C" w:rsidRPr="008E04BB" w:rsidRDefault="00763A67"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截至</w:t>
      </w:r>
      <w:r w:rsidRPr="008E04BB">
        <w:rPr>
          <w:rFonts w:eastAsiaTheme="minorEastAsia"/>
          <w:color w:val="000000"/>
          <w:sz w:val="24"/>
        </w:rPr>
        <w:t>2015</w:t>
      </w:r>
      <w:r w:rsidRPr="008E04BB">
        <w:rPr>
          <w:rFonts w:eastAsiaTheme="minorEastAsia"/>
          <w:color w:val="000000"/>
          <w:sz w:val="24"/>
        </w:rPr>
        <w:t>年</w:t>
      </w:r>
      <w:r w:rsidRPr="008E04BB">
        <w:rPr>
          <w:rFonts w:eastAsiaTheme="minorEastAsia"/>
          <w:color w:val="000000"/>
          <w:sz w:val="24"/>
        </w:rPr>
        <w:t>6</w:t>
      </w:r>
      <w:r w:rsidRPr="008E04BB">
        <w:rPr>
          <w:rFonts w:eastAsiaTheme="minorEastAsia"/>
          <w:color w:val="000000"/>
          <w:sz w:val="24"/>
        </w:rPr>
        <w:t>月</w:t>
      </w:r>
      <w:r w:rsidRPr="008E04BB">
        <w:rPr>
          <w:rFonts w:eastAsiaTheme="minorEastAsia"/>
          <w:color w:val="000000"/>
          <w:sz w:val="24"/>
        </w:rPr>
        <w:t>30</w:t>
      </w:r>
      <w:r w:rsidRPr="008E04BB">
        <w:rPr>
          <w:rFonts w:eastAsiaTheme="minorEastAsia"/>
          <w:color w:val="000000"/>
          <w:sz w:val="24"/>
        </w:rPr>
        <w:t>日，本基金份额净值为</w:t>
      </w:r>
      <w:r w:rsidRPr="008E04BB">
        <w:rPr>
          <w:rFonts w:eastAsiaTheme="minorEastAsia"/>
          <w:color w:val="000000"/>
          <w:sz w:val="24"/>
        </w:rPr>
        <w:t>1.042</w:t>
      </w:r>
      <w:r w:rsidRPr="008E04BB">
        <w:rPr>
          <w:rFonts w:eastAsiaTheme="minorEastAsia"/>
          <w:color w:val="000000"/>
          <w:sz w:val="24"/>
        </w:rPr>
        <w:t>元，本报告期份额净值增长率为</w:t>
      </w:r>
      <w:r w:rsidRPr="008E04BB">
        <w:rPr>
          <w:rFonts w:eastAsiaTheme="minorEastAsia"/>
          <w:color w:val="000000"/>
          <w:sz w:val="24"/>
        </w:rPr>
        <w:t>4.30%</w:t>
      </w:r>
      <w:r w:rsidRPr="008E04BB">
        <w:rPr>
          <w:rFonts w:eastAsiaTheme="minorEastAsia"/>
          <w:color w:val="000000"/>
          <w:sz w:val="24"/>
        </w:rPr>
        <w:t>，同期业绩比较基准增长率为</w:t>
      </w:r>
      <w:r w:rsidRPr="008E04BB">
        <w:rPr>
          <w:rFonts w:eastAsiaTheme="minorEastAsia"/>
          <w:color w:val="000000"/>
          <w:sz w:val="24"/>
        </w:rPr>
        <w:t>0.74%</w:t>
      </w:r>
      <w:r w:rsidRPr="008E04BB">
        <w:rPr>
          <w:rFonts w:eastAsiaTheme="minorEastAsia"/>
          <w:color w:val="000000"/>
          <w:sz w:val="24"/>
        </w:rPr>
        <w:t>。</w:t>
      </w:r>
    </w:p>
    <w:p w:rsidR="00B05273" w:rsidRPr="008E04BB"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8E04BB" w:rsidRDefault="00D70CBF" w:rsidP="00D70CBF">
      <w:pPr>
        <w:autoSpaceDE w:val="0"/>
        <w:autoSpaceDN w:val="0"/>
        <w:adjustRightInd w:val="0"/>
        <w:spacing w:before="29" w:line="288" w:lineRule="auto"/>
        <w:jc w:val="left"/>
        <w:rPr>
          <w:b/>
          <w:color w:val="000000"/>
          <w:kern w:val="0"/>
          <w:sz w:val="24"/>
        </w:rPr>
      </w:pPr>
      <w:r w:rsidRPr="008E04BB">
        <w:rPr>
          <w:b/>
          <w:color w:val="000000"/>
          <w:kern w:val="0"/>
          <w:sz w:val="24"/>
        </w:rPr>
        <w:t>4</w:t>
      </w:r>
      <w:r w:rsidRPr="008E04BB">
        <w:rPr>
          <w:rFonts w:hint="eastAsia"/>
          <w:b/>
          <w:color w:val="000000"/>
          <w:kern w:val="0"/>
          <w:sz w:val="24"/>
        </w:rPr>
        <w:t>.6</w:t>
      </w:r>
      <w:r w:rsidRPr="008E04BB">
        <w:rPr>
          <w:rFonts w:hint="eastAsia"/>
          <w:b/>
          <w:color w:val="000000"/>
          <w:kern w:val="0"/>
          <w:sz w:val="24"/>
        </w:rPr>
        <w:t>报告期内基金持有人数或基金资产净值预警说明</w:t>
      </w:r>
    </w:p>
    <w:p w:rsidR="00D70CBF" w:rsidRPr="008E04BB" w:rsidRDefault="00D70CBF" w:rsidP="00D70CBF">
      <w:pPr>
        <w:spacing w:before="29" w:line="288" w:lineRule="auto"/>
        <w:ind w:firstLineChars="200" w:firstLine="480"/>
        <w:rPr>
          <w:color w:val="000000"/>
          <w:sz w:val="24"/>
        </w:rPr>
      </w:pPr>
      <w:r w:rsidRPr="008E04BB">
        <w:rPr>
          <w:color w:val="000000"/>
          <w:sz w:val="24"/>
        </w:rPr>
        <w:t>本基金本报告期内无需预警说明。</w:t>
      </w:r>
    </w:p>
    <w:p w:rsidR="00B05273" w:rsidRPr="008E04BB"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8E04BB" w:rsidRDefault="00220542" w:rsidP="00852EBD">
      <w:pPr>
        <w:pStyle w:val="1"/>
        <w:spacing w:beforeLines="100" w:before="312" w:afterLines="100" w:after="312" w:line="288" w:lineRule="auto"/>
        <w:jc w:val="center"/>
        <w:rPr>
          <w:rFonts w:eastAsiaTheme="minorEastAsia"/>
          <w:color w:val="000000"/>
          <w:kern w:val="0"/>
          <w:sz w:val="24"/>
          <w:szCs w:val="24"/>
        </w:rPr>
      </w:pPr>
      <w:r w:rsidRPr="008E04BB">
        <w:rPr>
          <w:rFonts w:eastAsiaTheme="minorEastAsia"/>
          <w:color w:val="000000"/>
          <w:kern w:val="0"/>
          <w:sz w:val="24"/>
          <w:szCs w:val="24"/>
        </w:rPr>
        <w:t xml:space="preserve">§5 </w:t>
      </w:r>
      <w:r w:rsidRPr="008E04BB">
        <w:rPr>
          <w:color w:val="000000"/>
          <w:kern w:val="0"/>
          <w:sz w:val="24"/>
          <w:szCs w:val="24"/>
        </w:rPr>
        <w:t xml:space="preserve"> </w:t>
      </w:r>
      <w:r w:rsidRPr="008E04BB">
        <w:rPr>
          <w:color w:val="000000"/>
          <w:kern w:val="0"/>
          <w:sz w:val="24"/>
          <w:szCs w:val="24"/>
        </w:rPr>
        <w:t>投资组合报告</w:t>
      </w: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5.1 </w:t>
      </w:r>
      <w:r w:rsidRPr="008E04B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color w:val="000000"/>
                <w:sz w:val="24"/>
              </w:rPr>
            </w:pPr>
            <w:r w:rsidRPr="008E04BB">
              <w:rPr>
                <w:color w:val="000000"/>
                <w:sz w:val="24"/>
              </w:rPr>
              <w:t>序号</w:t>
            </w:r>
          </w:p>
        </w:tc>
        <w:tc>
          <w:tcPr>
            <w:tcW w:w="3357" w:type="dxa"/>
            <w:vAlign w:val="center"/>
          </w:tcPr>
          <w:p w:rsidR="00763A67" w:rsidRPr="008E04BB" w:rsidRDefault="00763A67" w:rsidP="009D139A">
            <w:pPr>
              <w:spacing w:before="29" w:line="288" w:lineRule="auto"/>
              <w:ind w:left="17"/>
              <w:jc w:val="center"/>
              <w:rPr>
                <w:color w:val="000000"/>
                <w:sz w:val="24"/>
              </w:rPr>
            </w:pPr>
            <w:r w:rsidRPr="008E04BB">
              <w:rPr>
                <w:color w:val="000000"/>
                <w:sz w:val="24"/>
              </w:rPr>
              <w:t>项目</w:t>
            </w:r>
          </w:p>
        </w:tc>
        <w:tc>
          <w:tcPr>
            <w:tcW w:w="2835" w:type="dxa"/>
            <w:vAlign w:val="center"/>
          </w:tcPr>
          <w:p w:rsidR="00763A67" w:rsidRPr="008E04BB" w:rsidRDefault="00763A67" w:rsidP="009D139A">
            <w:pPr>
              <w:spacing w:before="29" w:line="288" w:lineRule="auto"/>
              <w:ind w:left="17"/>
              <w:jc w:val="center"/>
              <w:rPr>
                <w:color w:val="000000"/>
                <w:sz w:val="24"/>
              </w:rPr>
            </w:pPr>
            <w:r w:rsidRPr="008E04BB">
              <w:rPr>
                <w:color w:val="000000"/>
                <w:sz w:val="24"/>
              </w:rPr>
              <w:t>金额</w:t>
            </w:r>
            <w:r w:rsidR="00E1046D" w:rsidRPr="008E04BB">
              <w:rPr>
                <w:color w:val="000000"/>
                <w:kern w:val="0"/>
                <w:sz w:val="24"/>
              </w:rPr>
              <w:t>（元）</w:t>
            </w:r>
          </w:p>
        </w:tc>
        <w:tc>
          <w:tcPr>
            <w:tcW w:w="1616" w:type="dxa"/>
            <w:vAlign w:val="center"/>
          </w:tcPr>
          <w:p w:rsidR="00763A67" w:rsidRPr="008E04BB" w:rsidRDefault="00763A67" w:rsidP="009D139A">
            <w:pPr>
              <w:spacing w:before="29" w:line="288" w:lineRule="auto"/>
              <w:ind w:left="17"/>
              <w:jc w:val="center"/>
              <w:rPr>
                <w:rFonts w:eastAsiaTheme="minorEastAsia"/>
                <w:color w:val="000000"/>
                <w:sz w:val="24"/>
              </w:rPr>
            </w:pPr>
            <w:r w:rsidRPr="008E04BB">
              <w:rPr>
                <w:color w:val="000000"/>
                <w:sz w:val="24"/>
              </w:rPr>
              <w:t>占基金总资产的比例</w:t>
            </w:r>
            <w:r w:rsidR="00E1046D" w:rsidRPr="008E04BB">
              <w:rPr>
                <w:color w:val="000000"/>
                <w:kern w:val="0"/>
                <w:sz w:val="24"/>
              </w:rPr>
              <w:t>（％）</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r w:rsidRPr="008E04BB">
              <w:rPr>
                <w:rFonts w:eastAsiaTheme="minorEastAsia"/>
                <w:color w:val="000000"/>
                <w:sz w:val="24"/>
              </w:rPr>
              <w:t>1</w:t>
            </w: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权益投资</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其中：股票</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r w:rsidRPr="008E04BB">
              <w:rPr>
                <w:rFonts w:eastAsiaTheme="minorEastAsia"/>
                <w:color w:val="000000"/>
                <w:sz w:val="24"/>
              </w:rPr>
              <w:t>2</w:t>
            </w: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固定收益投资</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513,629,728.30</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95.40</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其中：债券</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463,604,128.30</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86.11</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8E04BB" w:rsidRDefault="00763A67" w:rsidP="00852EBD">
            <w:pPr>
              <w:autoSpaceDE w:val="0"/>
              <w:autoSpaceDN w:val="0"/>
              <w:adjustRightInd w:val="0"/>
              <w:spacing w:before="29" w:line="288" w:lineRule="auto"/>
              <w:ind w:leftChars="8" w:left="17" w:firstLineChars="300" w:firstLine="720"/>
              <w:jc w:val="left"/>
              <w:rPr>
                <w:color w:val="000000"/>
                <w:sz w:val="24"/>
              </w:rPr>
            </w:pPr>
            <w:r w:rsidRPr="008E04BB">
              <w:rPr>
                <w:color w:val="000000"/>
                <w:sz w:val="24"/>
              </w:rPr>
              <w:t>资产支持证券</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50,025,600.00</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9.29</w:t>
            </w:r>
          </w:p>
        </w:tc>
      </w:tr>
      <w:tr w:rsidR="00FE47A3" w:rsidRPr="008E04BB" w:rsidTr="003D767B">
        <w:trPr>
          <w:jc w:val="center"/>
        </w:trPr>
        <w:tc>
          <w:tcPr>
            <w:tcW w:w="720" w:type="dxa"/>
            <w:vAlign w:val="center"/>
          </w:tcPr>
          <w:p w:rsidR="00FE47A3" w:rsidRPr="008E04BB" w:rsidRDefault="00FE47A3" w:rsidP="009D139A">
            <w:pPr>
              <w:spacing w:before="29" w:line="288" w:lineRule="auto"/>
              <w:ind w:left="17"/>
              <w:jc w:val="center"/>
              <w:rPr>
                <w:rFonts w:eastAsiaTheme="minorEastAsia"/>
                <w:color w:val="000000"/>
                <w:sz w:val="24"/>
              </w:rPr>
            </w:pPr>
            <w:r w:rsidRPr="008E04BB">
              <w:rPr>
                <w:rFonts w:eastAsiaTheme="minorEastAsia"/>
                <w:color w:val="000000"/>
                <w:sz w:val="24"/>
              </w:rPr>
              <w:t>3</w:t>
            </w:r>
          </w:p>
        </w:tc>
        <w:tc>
          <w:tcPr>
            <w:tcW w:w="3357" w:type="dxa"/>
            <w:vAlign w:val="center"/>
          </w:tcPr>
          <w:p w:rsidR="00FE47A3" w:rsidRPr="008E04BB" w:rsidRDefault="00FE47A3" w:rsidP="009D139A">
            <w:pPr>
              <w:spacing w:before="29" w:line="288" w:lineRule="auto"/>
              <w:ind w:left="17"/>
              <w:jc w:val="left"/>
              <w:rPr>
                <w:color w:val="000000"/>
                <w:sz w:val="24"/>
              </w:rPr>
            </w:pPr>
            <w:r w:rsidRPr="008E04BB">
              <w:rPr>
                <w:rFonts w:hAnsi="宋体"/>
                <w:color w:val="000000"/>
                <w:sz w:val="24"/>
              </w:rPr>
              <w:t>贵金属投资</w:t>
            </w:r>
          </w:p>
        </w:tc>
        <w:tc>
          <w:tcPr>
            <w:tcW w:w="2835" w:type="dxa"/>
            <w:vAlign w:val="center"/>
          </w:tcPr>
          <w:p w:rsidR="00FE47A3" w:rsidRPr="008E04BB" w:rsidRDefault="00FE47A3"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FE47A3" w:rsidRPr="008E04BB" w:rsidRDefault="00FE47A3"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FE47A3" w:rsidP="009D139A">
            <w:pPr>
              <w:spacing w:before="29" w:line="288" w:lineRule="auto"/>
              <w:ind w:left="17"/>
              <w:jc w:val="center"/>
              <w:rPr>
                <w:rFonts w:eastAsiaTheme="minorEastAsia"/>
                <w:color w:val="000000"/>
                <w:sz w:val="24"/>
              </w:rPr>
            </w:pPr>
            <w:r w:rsidRPr="008E04BB">
              <w:rPr>
                <w:rFonts w:eastAsiaTheme="minorEastAsia"/>
                <w:color w:val="000000"/>
                <w:sz w:val="24"/>
              </w:rPr>
              <w:t>4</w:t>
            </w: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金融衍生品投资</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FE47A3" w:rsidP="009D139A">
            <w:pPr>
              <w:spacing w:before="29" w:line="288" w:lineRule="auto"/>
              <w:ind w:left="17"/>
              <w:jc w:val="center"/>
              <w:rPr>
                <w:rFonts w:eastAsiaTheme="minorEastAsia"/>
                <w:color w:val="000000"/>
                <w:sz w:val="24"/>
              </w:rPr>
            </w:pPr>
            <w:r w:rsidRPr="008E04BB">
              <w:rPr>
                <w:rFonts w:eastAsiaTheme="minorEastAsia"/>
                <w:color w:val="000000"/>
                <w:sz w:val="24"/>
              </w:rPr>
              <w:t>5</w:t>
            </w: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买入返售金融资产</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其中：买断式回购的买入返售金融资产</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763A67" w:rsidRPr="008E04BB" w:rsidTr="003D767B">
        <w:trPr>
          <w:jc w:val="center"/>
        </w:trPr>
        <w:tc>
          <w:tcPr>
            <w:tcW w:w="720" w:type="dxa"/>
            <w:vAlign w:val="center"/>
          </w:tcPr>
          <w:p w:rsidR="00763A67" w:rsidRPr="008E04BB" w:rsidRDefault="00FE47A3" w:rsidP="009D139A">
            <w:pPr>
              <w:spacing w:before="29" w:line="288" w:lineRule="auto"/>
              <w:ind w:left="17"/>
              <w:jc w:val="center"/>
              <w:rPr>
                <w:rFonts w:eastAsiaTheme="minorEastAsia"/>
                <w:color w:val="000000"/>
                <w:sz w:val="24"/>
              </w:rPr>
            </w:pPr>
            <w:r w:rsidRPr="008E04BB">
              <w:rPr>
                <w:rFonts w:eastAsiaTheme="minorEastAsia"/>
                <w:color w:val="000000"/>
                <w:sz w:val="24"/>
              </w:rPr>
              <w:t>6</w:t>
            </w:r>
          </w:p>
        </w:tc>
        <w:tc>
          <w:tcPr>
            <w:tcW w:w="3357" w:type="dxa"/>
            <w:vAlign w:val="center"/>
          </w:tcPr>
          <w:p w:rsidR="00763A67" w:rsidRPr="008E04BB" w:rsidRDefault="00763A67" w:rsidP="009D139A">
            <w:pPr>
              <w:spacing w:before="29" w:line="288" w:lineRule="auto"/>
              <w:ind w:left="17"/>
              <w:jc w:val="left"/>
              <w:rPr>
                <w:sz w:val="24"/>
              </w:rPr>
            </w:pPr>
            <w:r w:rsidRPr="008E04BB">
              <w:rPr>
                <w:color w:val="000000"/>
                <w:sz w:val="24"/>
              </w:rPr>
              <w:t>银行存款和结算备付金合计</w:t>
            </w:r>
          </w:p>
        </w:tc>
        <w:tc>
          <w:tcPr>
            <w:tcW w:w="2835"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11,919,330.71</w:t>
            </w:r>
          </w:p>
        </w:tc>
        <w:tc>
          <w:tcPr>
            <w:tcW w:w="1616" w:type="dxa"/>
            <w:vAlign w:val="center"/>
          </w:tcPr>
          <w:p w:rsidR="00763A67" w:rsidRPr="008E04BB" w:rsidRDefault="00763A67" w:rsidP="009D139A">
            <w:pPr>
              <w:spacing w:before="29" w:line="288" w:lineRule="auto"/>
              <w:ind w:left="17"/>
              <w:jc w:val="right"/>
              <w:rPr>
                <w:rFonts w:eastAsiaTheme="minorEastAsia"/>
                <w:color w:val="000000"/>
                <w:sz w:val="24"/>
              </w:rPr>
            </w:pPr>
            <w:r w:rsidRPr="008E04BB">
              <w:rPr>
                <w:rFonts w:eastAsiaTheme="minorEastAsia"/>
                <w:color w:val="000000"/>
                <w:sz w:val="24"/>
              </w:rPr>
              <w:t>2.21</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r w:rsidRPr="008E04BB">
              <w:rPr>
                <w:rFonts w:eastAsiaTheme="minorEastAsia"/>
                <w:color w:val="000000"/>
                <w:sz w:val="24"/>
              </w:rPr>
              <w:t>7</w:t>
            </w:r>
          </w:p>
        </w:tc>
        <w:tc>
          <w:tcPr>
            <w:tcW w:w="3357" w:type="dxa"/>
            <w:vAlign w:val="center"/>
          </w:tcPr>
          <w:p w:rsidR="00763A67" w:rsidRPr="008E04BB" w:rsidRDefault="00096972" w:rsidP="009D139A">
            <w:pPr>
              <w:spacing w:before="29" w:line="288" w:lineRule="auto"/>
              <w:jc w:val="left"/>
              <w:rPr>
                <w:sz w:val="24"/>
              </w:rPr>
            </w:pPr>
            <w:r w:rsidRPr="008E04BB">
              <w:rPr>
                <w:color w:val="000000"/>
                <w:sz w:val="24"/>
              </w:rPr>
              <w:t>其他</w:t>
            </w:r>
            <w:r w:rsidR="00763A67" w:rsidRPr="008E04BB">
              <w:rPr>
                <w:color w:val="000000"/>
                <w:sz w:val="24"/>
              </w:rPr>
              <w:t>资产</w:t>
            </w:r>
          </w:p>
        </w:tc>
        <w:tc>
          <w:tcPr>
            <w:tcW w:w="2835" w:type="dxa"/>
            <w:vAlign w:val="center"/>
          </w:tcPr>
          <w:p w:rsidR="00763A67" w:rsidRPr="008E04BB" w:rsidRDefault="00763A67" w:rsidP="009D139A">
            <w:pPr>
              <w:spacing w:before="29" w:line="288" w:lineRule="auto"/>
              <w:jc w:val="right"/>
              <w:rPr>
                <w:rFonts w:eastAsiaTheme="minorEastAsia"/>
                <w:color w:val="000000"/>
                <w:sz w:val="24"/>
              </w:rPr>
            </w:pPr>
            <w:r w:rsidRPr="008E04BB">
              <w:rPr>
                <w:rFonts w:eastAsiaTheme="minorEastAsia"/>
                <w:color w:val="000000"/>
                <w:sz w:val="24"/>
              </w:rPr>
              <w:t>12,835,588.01</w:t>
            </w:r>
          </w:p>
        </w:tc>
        <w:tc>
          <w:tcPr>
            <w:tcW w:w="1616" w:type="dxa"/>
            <w:vAlign w:val="center"/>
          </w:tcPr>
          <w:p w:rsidR="00763A67" w:rsidRPr="008E04BB" w:rsidRDefault="00763A67" w:rsidP="009D139A">
            <w:pPr>
              <w:spacing w:before="29" w:line="288" w:lineRule="auto"/>
              <w:jc w:val="right"/>
              <w:rPr>
                <w:rFonts w:eastAsiaTheme="minorEastAsia"/>
                <w:color w:val="000000"/>
                <w:sz w:val="24"/>
              </w:rPr>
            </w:pPr>
            <w:r w:rsidRPr="008E04BB">
              <w:rPr>
                <w:rFonts w:eastAsiaTheme="minorEastAsia"/>
                <w:color w:val="000000"/>
                <w:sz w:val="24"/>
              </w:rPr>
              <w:t>2.38</w:t>
            </w:r>
          </w:p>
        </w:tc>
      </w:tr>
      <w:tr w:rsidR="00763A67" w:rsidRPr="008E04BB" w:rsidTr="003D767B">
        <w:trPr>
          <w:jc w:val="center"/>
        </w:trPr>
        <w:tc>
          <w:tcPr>
            <w:tcW w:w="720" w:type="dxa"/>
            <w:vAlign w:val="center"/>
          </w:tcPr>
          <w:p w:rsidR="00763A67" w:rsidRPr="008E04BB" w:rsidRDefault="00763A67" w:rsidP="009D139A">
            <w:pPr>
              <w:spacing w:before="29" w:line="288" w:lineRule="auto"/>
              <w:ind w:left="17"/>
              <w:jc w:val="center"/>
              <w:rPr>
                <w:rFonts w:eastAsiaTheme="minorEastAsia"/>
                <w:color w:val="000000"/>
                <w:sz w:val="24"/>
              </w:rPr>
            </w:pPr>
            <w:r w:rsidRPr="008E04BB">
              <w:rPr>
                <w:rFonts w:eastAsiaTheme="minorEastAsia"/>
                <w:color w:val="000000"/>
                <w:sz w:val="24"/>
              </w:rPr>
              <w:t>8</w:t>
            </w:r>
          </w:p>
        </w:tc>
        <w:tc>
          <w:tcPr>
            <w:tcW w:w="3357" w:type="dxa"/>
            <w:vAlign w:val="center"/>
          </w:tcPr>
          <w:p w:rsidR="00763A67" w:rsidRPr="008E04BB" w:rsidRDefault="00763A67" w:rsidP="009D139A">
            <w:pPr>
              <w:spacing w:before="29" w:line="288" w:lineRule="auto"/>
              <w:jc w:val="left"/>
              <w:rPr>
                <w:sz w:val="24"/>
              </w:rPr>
            </w:pPr>
            <w:r w:rsidRPr="008E04BB">
              <w:rPr>
                <w:color w:val="000000"/>
                <w:sz w:val="24"/>
              </w:rPr>
              <w:t>合计</w:t>
            </w:r>
          </w:p>
        </w:tc>
        <w:tc>
          <w:tcPr>
            <w:tcW w:w="2835" w:type="dxa"/>
            <w:vAlign w:val="center"/>
          </w:tcPr>
          <w:p w:rsidR="00763A67" w:rsidRPr="008E04BB" w:rsidRDefault="00763A67" w:rsidP="009D139A">
            <w:pPr>
              <w:spacing w:before="29" w:line="288" w:lineRule="auto"/>
              <w:jc w:val="right"/>
              <w:rPr>
                <w:rFonts w:eastAsiaTheme="minorEastAsia"/>
                <w:color w:val="000000"/>
                <w:sz w:val="24"/>
              </w:rPr>
            </w:pPr>
            <w:r w:rsidRPr="008E04BB">
              <w:rPr>
                <w:rFonts w:eastAsiaTheme="minorEastAsia"/>
                <w:color w:val="000000"/>
                <w:sz w:val="24"/>
              </w:rPr>
              <w:t>538,384,647.02</w:t>
            </w:r>
          </w:p>
        </w:tc>
        <w:tc>
          <w:tcPr>
            <w:tcW w:w="1616" w:type="dxa"/>
            <w:vAlign w:val="center"/>
          </w:tcPr>
          <w:p w:rsidR="00763A67" w:rsidRPr="008E04BB" w:rsidRDefault="00763A67" w:rsidP="009D139A">
            <w:pPr>
              <w:spacing w:before="29" w:line="288" w:lineRule="auto"/>
              <w:jc w:val="right"/>
              <w:rPr>
                <w:rFonts w:eastAsiaTheme="minorEastAsia"/>
                <w:color w:val="000000"/>
                <w:sz w:val="24"/>
              </w:rPr>
            </w:pPr>
            <w:r w:rsidRPr="008E04BB">
              <w:rPr>
                <w:rFonts w:eastAsiaTheme="minorEastAsia"/>
                <w:color w:val="000000"/>
                <w:sz w:val="24"/>
              </w:rPr>
              <w:t>100.00</w:t>
            </w:r>
          </w:p>
        </w:tc>
      </w:tr>
    </w:tbl>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5.2 </w:t>
      </w:r>
      <w:r w:rsidRPr="008E04BB">
        <w:rPr>
          <w:b/>
          <w:color w:val="000000"/>
          <w:kern w:val="0"/>
          <w:sz w:val="24"/>
        </w:rPr>
        <w:t>报告期末按行业分类的股票投资组合</w:t>
      </w:r>
    </w:p>
    <w:p w:rsidR="00220542" w:rsidRPr="008E04BB" w:rsidRDefault="00763A67"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本基金本报告期末未持有股票。</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5.3 </w:t>
      </w:r>
      <w:r w:rsidRPr="008E04BB">
        <w:rPr>
          <w:b/>
          <w:color w:val="000000"/>
          <w:kern w:val="0"/>
          <w:sz w:val="24"/>
        </w:rPr>
        <w:t>报告期末按公允价值占基金资产净值比例大小排序的前十名股票投资明细</w:t>
      </w:r>
    </w:p>
    <w:p w:rsidR="00220542" w:rsidRPr="008E04BB" w:rsidRDefault="009215BE"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本基金本报告期末未持有股票。</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 xml:space="preserve">5.4 </w:t>
      </w:r>
      <w:r w:rsidRPr="008E04BB">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序号</w:t>
            </w:r>
          </w:p>
        </w:tc>
        <w:tc>
          <w:tcPr>
            <w:tcW w:w="3260"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color w:val="000000"/>
                <w:sz w:val="24"/>
              </w:rPr>
              <w:t>债券品种</w:t>
            </w:r>
          </w:p>
        </w:tc>
        <w:tc>
          <w:tcPr>
            <w:tcW w:w="2694"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公允价值</w:t>
            </w:r>
            <w:r w:rsidR="00CB73B2" w:rsidRPr="008E04BB">
              <w:rPr>
                <w:color w:val="000000"/>
                <w:kern w:val="0"/>
                <w:sz w:val="24"/>
              </w:rPr>
              <w:t>（元）</w:t>
            </w:r>
          </w:p>
        </w:tc>
        <w:tc>
          <w:tcPr>
            <w:tcW w:w="1757"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占基金资产净值比例</w:t>
            </w:r>
            <w:r w:rsidR="00CB73B2" w:rsidRPr="008E04BB">
              <w:rPr>
                <w:color w:val="000000"/>
                <w:kern w:val="0"/>
                <w:sz w:val="24"/>
              </w:rPr>
              <w:t>（％）</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rFonts w:eastAsiaTheme="minorEastAsia"/>
                <w:color w:val="000000"/>
                <w:sz w:val="24"/>
              </w:rPr>
              <w:t>1</w:t>
            </w: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国家债券</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rFonts w:eastAsiaTheme="minorEastAsia"/>
                <w:color w:val="000000"/>
                <w:sz w:val="24"/>
              </w:rPr>
              <w:t>2</w:t>
            </w: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央行票据</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rFonts w:eastAsiaTheme="minorEastAsia"/>
                <w:color w:val="000000"/>
                <w:sz w:val="24"/>
              </w:rPr>
              <w:t>3</w:t>
            </w: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金融债券</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其中：政策性金融债</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rFonts w:eastAsiaTheme="minorEastAsia"/>
                <w:color w:val="000000"/>
                <w:sz w:val="24"/>
              </w:rPr>
              <w:t>4</w:t>
            </w: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企业债券</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290,798,128.30</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107.64</w:t>
            </w:r>
          </w:p>
        </w:tc>
      </w:tr>
      <w:tr w:rsidR="009215BE" w:rsidRPr="008E04BB" w:rsidTr="007C4ADF">
        <w:trPr>
          <w:jc w:val="center"/>
        </w:trPr>
        <w:tc>
          <w:tcPr>
            <w:tcW w:w="817" w:type="dxa"/>
            <w:vAlign w:val="center"/>
          </w:tcPr>
          <w:p w:rsidR="009215BE" w:rsidRPr="008E04BB" w:rsidRDefault="009215BE" w:rsidP="009D139A">
            <w:pPr>
              <w:spacing w:before="29" w:line="288" w:lineRule="auto"/>
              <w:ind w:left="17"/>
              <w:jc w:val="center"/>
              <w:rPr>
                <w:rFonts w:eastAsiaTheme="minorEastAsia"/>
                <w:color w:val="000000"/>
                <w:sz w:val="24"/>
              </w:rPr>
            </w:pPr>
            <w:r w:rsidRPr="008E04BB">
              <w:rPr>
                <w:rFonts w:eastAsiaTheme="minorEastAsia"/>
                <w:color w:val="000000"/>
                <w:sz w:val="24"/>
              </w:rPr>
              <w:t>5</w:t>
            </w:r>
          </w:p>
        </w:tc>
        <w:tc>
          <w:tcPr>
            <w:tcW w:w="3260" w:type="dxa"/>
            <w:vAlign w:val="center"/>
          </w:tcPr>
          <w:p w:rsidR="009215BE" w:rsidRPr="008E04BB" w:rsidRDefault="009215BE" w:rsidP="009D139A">
            <w:pPr>
              <w:spacing w:before="29" w:line="288" w:lineRule="auto"/>
              <w:ind w:left="17"/>
              <w:jc w:val="left"/>
              <w:rPr>
                <w:color w:val="000000"/>
                <w:sz w:val="24"/>
              </w:rPr>
            </w:pPr>
            <w:r w:rsidRPr="008E04BB">
              <w:rPr>
                <w:color w:val="000000"/>
                <w:sz w:val="24"/>
              </w:rPr>
              <w:t>企业短期融资</w:t>
            </w:r>
            <w:r w:rsidR="006739F5" w:rsidRPr="008E04BB">
              <w:rPr>
                <w:color w:val="000000"/>
                <w:sz w:val="24"/>
              </w:rPr>
              <w:t>券</w:t>
            </w:r>
          </w:p>
        </w:tc>
        <w:tc>
          <w:tcPr>
            <w:tcW w:w="2694"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9215BE" w:rsidRPr="008E04BB" w:rsidRDefault="009215BE"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840311" w:rsidRPr="008E04BB" w:rsidTr="007C4ADF">
        <w:trPr>
          <w:jc w:val="center"/>
        </w:trPr>
        <w:tc>
          <w:tcPr>
            <w:tcW w:w="817" w:type="dxa"/>
            <w:vAlign w:val="center"/>
          </w:tcPr>
          <w:p w:rsidR="00840311" w:rsidRPr="008E04BB" w:rsidRDefault="00840311" w:rsidP="009D139A">
            <w:pPr>
              <w:spacing w:before="29" w:line="288" w:lineRule="auto"/>
              <w:ind w:left="17"/>
              <w:jc w:val="center"/>
              <w:rPr>
                <w:rFonts w:eastAsiaTheme="minorEastAsia"/>
                <w:color w:val="000000"/>
                <w:sz w:val="24"/>
              </w:rPr>
            </w:pPr>
            <w:r w:rsidRPr="008E04BB">
              <w:rPr>
                <w:rFonts w:eastAsiaTheme="minorEastAsia"/>
                <w:color w:val="000000"/>
                <w:sz w:val="24"/>
              </w:rPr>
              <w:t>6</w:t>
            </w:r>
          </w:p>
        </w:tc>
        <w:tc>
          <w:tcPr>
            <w:tcW w:w="3260" w:type="dxa"/>
            <w:vAlign w:val="center"/>
          </w:tcPr>
          <w:p w:rsidR="00840311" w:rsidRPr="008E04BB" w:rsidRDefault="00840311" w:rsidP="009D139A">
            <w:pPr>
              <w:spacing w:before="29" w:line="288" w:lineRule="auto"/>
              <w:ind w:left="17"/>
              <w:jc w:val="left"/>
              <w:rPr>
                <w:color w:val="000000"/>
                <w:sz w:val="24"/>
              </w:rPr>
            </w:pPr>
            <w:r w:rsidRPr="008E04BB">
              <w:rPr>
                <w:color w:val="000000"/>
                <w:sz w:val="24"/>
              </w:rPr>
              <w:t>中期票据</w:t>
            </w:r>
          </w:p>
        </w:tc>
        <w:tc>
          <w:tcPr>
            <w:tcW w:w="2694"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172,806,000.00</w:t>
            </w:r>
          </w:p>
        </w:tc>
        <w:tc>
          <w:tcPr>
            <w:tcW w:w="1757"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63.96</w:t>
            </w:r>
          </w:p>
        </w:tc>
      </w:tr>
      <w:tr w:rsidR="00840311" w:rsidRPr="008E04BB" w:rsidTr="007C4ADF">
        <w:trPr>
          <w:jc w:val="center"/>
        </w:trPr>
        <w:tc>
          <w:tcPr>
            <w:tcW w:w="817" w:type="dxa"/>
            <w:vAlign w:val="center"/>
          </w:tcPr>
          <w:p w:rsidR="00840311" w:rsidRPr="008E04BB" w:rsidRDefault="00840311" w:rsidP="009D139A">
            <w:pPr>
              <w:spacing w:before="29" w:line="288" w:lineRule="auto"/>
              <w:ind w:left="17"/>
              <w:jc w:val="center"/>
              <w:rPr>
                <w:rFonts w:eastAsiaTheme="minorEastAsia"/>
                <w:color w:val="000000"/>
                <w:sz w:val="24"/>
              </w:rPr>
            </w:pPr>
            <w:r w:rsidRPr="008E04BB">
              <w:rPr>
                <w:rFonts w:eastAsiaTheme="minorEastAsia"/>
                <w:color w:val="000000"/>
                <w:sz w:val="24"/>
              </w:rPr>
              <w:t>7</w:t>
            </w:r>
          </w:p>
        </w:tc>
        <w:tc>
          <w:tcPr>
            <w:tcW w:w="3260" w:type="dxa"/>
            <w:vAlign w:val="center"/>
          </w:tcPr>
          <w:p w:rsidR="00840311" w:rsidRPr="008E04BB" w:rsidRDefault="00840311" w:rsidP="009D139A">
            <w:pPr>
              <w:spacing w:before="29" w:line="288" w:lineRule="auto"/>
              <w:ind w:left="17"/>
              <w:jc w:val="left"/>
              <w:rPr>
                <w:color w:val="000000"/>
                <w:sz w:val="24"/>
              </w:rPr>
            </w:pPr>
            <w:r w:rsidRPr="008E04BB">
              <w:rPr>
                <w:color w:val="000000"/>
                <w:sz w:val="24"/>
              </w:rPr>
              <w:t>可转债</w:t>
            </w:r>
          </w:p>
        </w:tc>
        <w:tc>
          <w:tcPr>
            <w:tcW w:w="2694"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840311" w:rsidRPr="008E04BB" w:rsidTr="007C4ADF">
        <w:trPr>
          <w:jc w:val="center"/>
        </w:trPr>
        <w:tc>
          <w:tcPr>
            <w:tcW w:w="817" w:type="dxa"/>
            <w:vAlign w:val="center"/>
          </w:tcPr>
          <w:p w:rsidR="00840311" w:rsidRPr="008E04BB" w:rsidRDefault="00840311" w:rsidP="009D139A">
            <w:pPr>
              <w:spacing w:before="29" w:line="288" w:lineRule="auto"/>
              <w:ind w:left="17"/>
              <w:jc w:val="center"/>
              <w:rPr>
                <w:rFonts w:eastAsiaTheme="minorEastAsia"/>
                <w:color w:val="000000"/>
                <w:sz w:val="24"/>
              </w:rPr>
            </w:pPr>
            <w:r w:rsidRPr="008E04BB">
              <w:rPr>
                <w:rFonts w:eastAsiaTheme="minorEastAsia"/>
                <w:color w:val="000000"/>
                <w:sz w:val="24"/>
              </w:rPr>
              <w:t>8</w:t>
            </w:r>
          </w:p>
        </w:tc>
        <w:tc>
          <w:tcPr>
            <w:tcW w:w="3260" w:type="dxa"/>
            <w:vAlign w:val="center"/>
          </w:tcPr>
          <w:p w:rsidR="00840311" w:rsidRPr="008E04BB" w:rsidRDefault="00840311" w:rsidP="009D139A">
            <w:pPr>
              <w:spacing w:before="29" w:line="288" w:lineRule="auto"/>
              <w:ind w:left="17"/>
              <w:jc w:val="left"/>
              <w:rPr>
                <w:color w:val="000000"/>
                <w:sz w:val="24"/>
              </w:rPr>
            </w:pPr>
            <w:r w:rsidRPr="008E04BB">
              <w:rPr>
                <w:color w:val="000000"/>
                <w:sz w:val="24"/>
              </w:rPr>
              <w:t>其他</w:t>
            </w:r>
          </w:p>
        </w:tc>
        <w:tc>
          <w:tcPr>
            <w:tcW w:w="2694"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c>
          <w:tcPr>
            <w:tcW w:w="1757"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w:t>
            </w:r>
          </w:p>
        </w:tc>
      </w:tr>
      <w:tr w:rsidR="00840311" w:rsidRPr="008E04BB" w:rsidTr="007C4ADF">
        <w:trPr>
          <w:jc w:val="center"/>
        </w:trPr>
        <w:tc>
          <w:tcPr>
            <w:tcW w:w="817" w:type="dxa"/>
            <w:vAlign w:val="center"/>
          </w:tcPr>
          <w:p w:rsidR="00840311" w:rsidRPr="008E04BB" w:rsidRDefault="00840311" w:rsidP="009D139A">
            <w:pPr>
              <w:spacing w:before="29" w:line="288" w:lineRule="auto"/>
              <w:ind w:left="17"/>
              <w:jc w:val="center"/>
              <w:rPr>
                <w:rFonts w:eastAsiaTheme="minorEastAsia"/>
                <w:color w:val="000000"/>
                <w:sz w:val="24"/>
              </w:rPr>
            </w:pPr>
            <w:r w:rsidRPr="008E04BB">
              <w:rPr>
                <w:rFonts w:eastAsiaTheme="minorEastAsia"/>
                <w:color w:val="000000"/>
                <w:sz w:val="24"/>
              </w:rPr>
              <w:t>9</w:t>
            </w:r>
          </w:p>
        </w:tc>
        <w:tc>
          <w:tcPr>
            <w:tcW w:w="3260" w:type="dxa"/>
            <w:vAlign w:val="center"/>
          </w:tcPr>
          <w:p w:rsidR="00840311" w:rsidRPr="008E04BB" w:rsidRDefault="00840311" w:rsidP="009D139A">
            <w:pPr>
              <w:spacing w:before="29" w:line="288" w:lineRule="auto"/>
              <w:ind w:left="17"/>
              <w:jc w:val="left"/>
              <w:rPr>
                <w:color w:val="000000"/>
                <w:sz w:val="24"/>
              </w:rPr>
            </w:pPr>
            <w:r w:rsidRPr="008E04BB">
              <w:rPr>
                <w:color w:val="000000"/>
                <w:sz w:val="24"/>
              </w:rPr>
              <w:t>合计</w:t>
            </w:r>
          </w:p>
        </w:tc>
        <w:tc>
          <w:tcPr>
            <w:tcW w:w="2694"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463,604,128.30</w:t>
            </w:r>
          </w:p>
        </w:tc>
        <w:tc>
          <w:tcPr>
            <w:tcW w:w="1757" w:type="dxa"/>
            <w:vAlign w:val="center"/>
          </w:tcPr>
          <w:p w:rsidR="00840311" w:rsidRPr="008E04BB" w:rsidRDefault="00840311" w:rsidP="009D139A">
            <w:pPr>
              <w:spacing w:before="29" w:line="288" w:lineRule="auto"/>
              <w:ind w:left="17"/>
              <w:jc w:val="right"/>
              <w:rPr>
                <w:rFonts w:eastAsiaTheme="minorEastAsia"/>
                <w:color w:val="000000"/>
                <w:sz w:val="24"/>
              </w:rPr>
            </w:pPr>
            <w:r w:rsidRPr="008E04BB">
              <w:rPr>
                <w:rFonts w:eastAsiaTheme="minorEastAsia"/>
                <w:color w:val="000000"/>
                <w:sz w:val="24"/>
              </w:rPr>
              <w:t>171.60</w:t>
            </w:r>
          </w:p>
        </w:tc>
      </w:tr>
    </w:tbl>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5.5</w:t>
      </w:r>
      <w:r w:rsidR="005F5AFD" w:rsidRPr="008E04BB">
        <w:rPr>
          <w:rFonts w:eastAsiaTheme="minorEastAsia"/>
          <w:b/>
          <w:color w:val="000000"/>
          <w:kern w:val="0"/>
          <w:sz w:val="24"/>
        </w:rPr>
        <w:t xml:space="preserve"> </w:t>
      </w:r>
      <w:r w:rsidR="00A24611" w:rsidRPr="008E04BB">
        <w:rPr>
          <w:b/>
          <w:color w:val="000000"/>
          <w:kern w:val="0"/>
          <w:sz w:val="24"/>
        </w:rPr>
        <w:t>报告期末按公允价值占基金资产净值比例大小排序</w:t>
      </w:r>
      <w:r w:rsidRPr="008E04BB">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8E04BB" w:rsidTr="00223099">
        <w:trPr>
          <w:jc w:val="center"/>
        </w:trPr>
        <w:tc>
          <w:tcPr>
            <w:tcW w:w="1302"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序号</w:t>
            </w:r>
          </w:p>
        </w:tc>
        <w:tc>
          <w:tcPr>
            <w:tcW w:w="1362"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债券代码</w:t>
            </w:r>
          </w:p>
        </w:tc>
        <w:tc>
          <w:tcPr>
            <w:tcW w:w="1652"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债券名称</w:t>
            </w:r>
          </w:p>
        </w:tc>
        <w:tc>
          <w:tcPr>
            <w:tcW w:w="1417"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数量</w:t>
            </w:r>
            <w:r w:rsidR="00744454" w:rsidRPr="008E04BB">
              <w:rPr>
                <w:color w:val="000000"/>
                <w:kern w:val="0"/>
                <w:sz w:val="24"/>
              </w:rPr>
              <w:t>（张）</w:t>
            </w:r>
          </w:p>
        </w:tc>
        <w:tc>
          <w:tcPr>
            <w:tcW w:w="1701"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公允价值</w:t>
            </w:r>
            <w:r w:rsidRPr="008E04BB">
              <w:rPr>
                <w:color w:val="000000"/>
                <w:sz w:val="24"/>
              </w:rPr>
              <w:t>(</w:t>
            </w:r>
            <w:r w:rsidRPr="008E04BB">
              <w:rPr>
                <w:color w:val="000000"/>
                <w:sz w:val="24"/>
              </w:rPr>
              <w:t>元</w:t>
            </w:r>
            <w:r w:rsidRPr="008E04BB">
              <w:rPr>
                <w:color w:val="000000"/>
                <w:sz w:val="24"/>
              </w:rPr>
              <w:t>)</w:t>
            </w:r>
          </w:p>
        </w:tc>
        <w:tc>
          <w:tcPr>
            <w:tcW w:w="1434"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占基金资产净值比例</w:t>
            </w:r>
            <w:r w:rsidR="00FB4554" w:rsidRPr="008E04BB">
              <w:rPr>
                <w:color w:val="000000"/>
                <w:kern w:val="0"/>
                <w:sz w:val="24"/>
              </w:rPr>
              <w:t>（％）</w:t>
            </w:r>
          </w:p>
        </w:tc>
      </w:tr>
      <w:tr w:rsidR="00071F0C" w:rsidRPr="008E04BB">
        <w:trPr>
          <w:jc w:val="center"/>
        </w:trPr>
        <w:tc>
          <w:tcPr>
            <w:tcW w:w="1302" w:type="dxa"/>
            <w:vAlign w:val="center"/>
          </w:tcPr>
          <w:p w:rsidR="00071F0C" w:rsidRPr="008E04BB" w:rsidRDefault="00BC723A">
            <w:pPr>
              <w:jc w:val="center"/>
            </w:pPr>
            <w:r w:rsidRPr="008E04BB">
              <w:rPr>
                <w:rFonts w:eastAsiaTheme="minorEastAsia"/>
                <w:color w:val="000000"/>
                <w:sz w:val="24"/>
              </w:rPr>
              <w:t>1</w:t>
            </w:r>
          </w:p>
        </w:tc>
        <w:tc>
          <w:tcPr>
            <w:tcW w:w="1362" w:type="dxa"/>
            <w:vAlign w:val="center"/>
          </w:tcPr>
          <w:p w:rsidR="00071F0C" w:rsidRPr="008E04BB" w:rsidRDefault="00BC723A">
            <w:pPr>
              <w:jc w:val="center"/>
            </w:pPr>
            <w:r w:rsidRPr="008E04BB">
              <w:rPr>
                <w:rFonts w:eastAsiaTheme="minorEastAsia"/>
                <w:color w:val="000000"/>
                <w:sz w:val="24"/>
              </w:rPr>
              <w:t>112043</w:t>
            </w:r>
          </w:p>
        </w:tc>
        <w:tc>
          <w:tcPr>
            <w:tcW w:w="1652" w:type="dxa"/>
            <w:vAlign w:val="center"/>
          </w:tcPr>
          <w:p w:rsidR="00071F0C" w:rsidRPr="008E04BB" w:rsidRDefault="00BC723A">
            <w:pPr>
              <w:jc w:val="center"/>
            </w:pPr>
            <w:r w:rsidRPr="008E04BB">
              <w:rPr>
                <w:rFonts w:eastAsiaTheme="minorEastAsia"/>
                <w:color w:val="000000"/>
                <w:sz w:val="24"/>
              </w:rPr>
              <w:t>11</w:t>
            </w:r>
            <w:r w:rsidRPr="008E04BB">
              <w:rPr>
                <w:rFonts w:eastAsiaTheme="minorEastAsia"/>
                <w:color w:val="000000"/>
                <w:sz w:val="24"/>
              </w:rPr>
              <w:t>东控</w:t>
            </w:r>
            <w:r w:rsidRPr="008E04BB">
              <w:rPr>
                <w:rFonts w:eastAsiaTheme="minorEastAsia"/>
                <w:color w:val="000000"/>
                <w:sz w:val="24"/>
              </w:rPr>
              <w:t>02</w:t>
            </w:r>
          </w:p>
        </w:tc>
        <w:tc>
          <w:tcPr>
            <w:tcW w:w="1417" w:type="dxa"/>
            <w:vAlign w:val="center"/>
          </w:tcPr>
          <w:p w:rsidR="00071F0C" w:rsidRPr="008E04BB" w:rsidRDefault="00BC723A">
            <w:pPr>
              <w:jc w:val="right"/>
            </w:pPr>
            <w:r w:rsidRPr="008E04BB">
              <w:rPr>
                <w:rFonts w:eastAsiaTheme="minorEastAsia"/>
                <w:color w:val="000000"/>
                <w:sz w:val="24"/>
              </w:rPr>
              <w:t>240,000</w:t>
            </w:r>
          </w:p>
        </w:tc>
        <w:tc>
          <w:tcPr>
            <w:tcW w:w="1701" w:type="dxa"/>
            <w:vAlign w:val="center"/>
          </w:tcPr>
          <w:p w:rsidR="00071F0C" w:rsidRPr="008E04BB" w:rsidRDefault="00BC723A">
            <w:pPr>
              <w:jc w:val="right"/>
            </w:pPr>
            <w:r w:rsidRPr="008E04BB">
              <w:rPr>
                <w:rFonts w:eastAsiaTheme="minorEastAsia"/>
                <w:color w:val="000000"/>
                <w:sz w:val="24"/>
              </w:rPr>
              <w:t>24,962,400.00</w:t>
            </w:r>
          </w:p>
        </w:tc>
        <w:tc>
          <w:tcPr>
            <w:tcW w:w="1434" w:type="dxa"/>
            <w:vAlign w:val="center"/>
          </w:tcPr>
          <w:p w:rsidR="00071F0C" w:rsidRPr="008E04BB" w:rsidRDefault="00BC723A">
            <w:pPr>
              <w:jc w:val="right"/>
            </w:pPr>
            <w:r w:rsidRPr="008E04BB">
              <w:rPr>
                <w:rFonts w:eastAsiaTheme="minorEastAsia"/>
                <w:color w:val="000000"/>
                <w:sz w:val="24"/>
              </w:rPr>
              <w:t>9.24</w:t>
            </w:r>
          </w:p>
        </w:tc>
      </w:tr>
      <w:tr w:rsidR="00071F0C" w:rsidRPr="008E04BB">
        <w:trPr>
          <w:jc w:val="center"/>
        </w:trPr>
        <w:tc>
          <w:tcPr>
            <w:tcW w:w="1302" w:type="dxa"/>
            <w:vAlign w:val="center"/>
          </w:tcPr>
          <w:p w:rsidR="00071F0C" w:rsidRPr="008E04BB" w:rsidRDefault="00BC723A">
            <w:pPr>
              <w:jc w:val="center"/>
            </w:pPr>
            <w:r w:rsidRPr="008E04BB">
              <w:rPr>
                <w:rFonts w:eastAsiaTheme="minorEastAsia"/>
                <w:color w:val="000000"/>
                <w:sz w:val="24"/>
              </w:rPr>
              <w:t>2</w:t>
            </w:r>
          </w:p>
        </w:tc>
        <w:tc>
          <w:tcPr>
            <w:tcW w:w="1362" w:type="dxa"/>
            <w:vAlign w:val="center"/>
          </w:tcPr>
          <w:p w:rsidR="00071F0C" w:rsidRPr="008E04BB" w:rsidRDefault="00BC723A">
            <w:pPr>
              <w:jc w:val="center"/>
            </w:pPr>
            <w:r w:rsidRPr="008E04BB">
              <w:rPr>
                <w:rFonts w:eastAsiaTheme="minorEastAsia"/>
                <w:color w:val="000000"/>
                <w:sz w:val="24"/>
              </w:rPr>
              <w:t>1280135</w:t>
            </w:r>
          </w:p>
        </w:tc>
        <w:tc>
          <w:tcPr>
            <w:tcW w:w="1652" w:type="dxa"/>
            <w:vAlign w:val="center"/>
          </w:tcPr>
          <w:p w:rsidR="00071F0C" w:rsidRPr="008E04BB" w:rsidRDefault="00BC723A">
            <w:pPr>
              <w:jc w:val="center"/>
            </w:pPr>
            <w:r w:rsidRPr="008E04BB">
              <w:rPr>
                <w:rFonts w:eastAsiaTheme="minorEastAsia"/>
                <w:color w:val="000000"/>
                <w:sz w:val="24"/>
              </w:rPr>
              <w:t>12</w:t>
            </w:r>
            <w:r w:rsidRPr="008E04BB">
              <w:rPr>
                <w:rFonts w:eastAsiaTheme="minorEastAsia"/>
                <w:color w:val="000000"/>
                <w:sz w:val="24"/>
              </w:rPr>
              <w:t>昆钢控股债</w:t>
            </w:r>
          </w:p>
        </w:tc>
        <w:tc>
          <w:tcPr>
            <w:tcW w:w="1417" w:type="dxa"/>
            <w:vAlign w:val="center"/>
          </w:tcPr>
          <w:p w:rsidR="00071F0C" w:rsidRPr="008E04BB" w:rsidRDefault="00BC723A">
            <w:pPr>
              <w:jc w:val="right"/>
            </w:pPr>
            <w:r w:rsidRPr="008E04BB">
              <w:rPr>
                <w:rFonts w:eastAsiaTheme="minorEastAsia"/>
                <w:color w:val="000000"/>
                <w:sz w:val="24"/>
              </w:rPr>
              <w:t>240,000</w:t>
            </w:r>
          </w:p>
        </w:tc>
        <w:tc>
          <w:tcPr>
            <w:tcW w:w="1701" w:type="dxa"/>
            <w:vAlign w:val="center"/>
          </w:tcPr>
          <w:p w:rsidR="00071F0C" w:rsidRPr="008E04BB" w:rsidRDefault="00BC723A">
            <w:pPr>
              <w:jc w:val="right"/>
            </w:pPr>
            <w:r w:rsidRPr="008E04BB">
              <w:rPr>
                <w:rFonts w:eastAsiaTheme="minorEastAsia"/>
                <w:color w:val="000000"/>
                <w:sz w:val="24"/>
              </w:rPr>
              <w:t>24,228,000.00</w:t>
            </w:r>
          </w:p>
        </w:tc>
        <w:tc>
          <w:tcPr>
            <w:tcW w:w="1434" w:type="dxa"/>
            <w:vAlign w:val="center"/>
          </w:tcPr>
          <w:p w:rsidR="00071F0C" w:rsidRPr="008E04BB" w:rsidRDefault="00BC723A">
            <w:pPr>
              <w:jc w:val="right"/>
            </w:pPr>
            <w:r w:rsidRPr="008E04BB">
              <w:rPr>
                <w:rFonts w:eastAsiaTheme="minorEastAsia"/>
                <w:color w:val="000000"/>
                <w:sz w:val="24"/>
              </w:rPr>
              <w:t>8.97</w:t>
            </w:r>
          </w:p>
        </w:tc>
      </w:tr>
      <w:tr w:rsidR="00071F0C" w:rsidRPr="008E04BB">
        <w:trPr>
          <w:jc w:val="center"/>
        </w:trPr>
        <w:tc>
          <w:tcPr>
            <w:tcW w:w="1302" w:type="dxa"/>
            <w:vAlign w:val="center"/>
          </w:tcPr>
          <w:p w:rsidR="00071F0C" w:rsidRPr="008E04BB" w:rsidRDefault="00BC723A">
            <w:pPr>
              <w:jc w:val="center"/>
            </w:pPr>
            <w:r w:rsidRPr="008E04BB">
              <w:rPr>
                <w:rFonts w:eastAsiaTheme="minorEastAsia"/>
                <w:color w:val="000000"/>
                <w:sz w:val="24"/>
              </w:rPr>
              <w:t>3</w:t>
            </w:r>
          </w:p>
        </w:tc>
        <w:tc>
          <w:tcPr>
            <w:tcW w:w="1362" w:type="dxa"/>
            <w:vAlign w:val="center"/>
          </w:tcPr>
          <w:p w:rsidR="00071F0C" w:rsidRPr="008E04BB" w:rsidRDefault="00BC723A">
            <w:pPr>
              <w:jc w:val="center"/>
            </w:pPr>
            <w:r w:rsidRPr="008E04BB">
              <w:rPr>
                <w:rFonts w:eastAsiaTheme="minorEastAsia"/>
                <w:color w:val="000000"/>
                <w:sz w:val="24"/>
              </w:rPr>
              <w:t>112233</w:t>
            </w:r>
          </w:p>
        </w:tc>
        <w:tc>
          <w:tcPr>
            <w:tcW w:w="1652" w:type="dxa"/>
            <w:vAlign w:val="center"/>
          </w:tcPr>
          <w:p w:rsidR="00071F0C" w:rsidRPr="008E04BB" w:rsidRDefault="00BC723A">
            <w:pPr>
              <w:jc w:val="center"/>
            </w:pPr>
            <w:r w:rsidRPr="008E04BB">
              <w:rPr>
                <w:rFonts w:eastAsiaTheme="minorEastAsia"/>
                <w:color w:val="000000"/>
                <w:sz w:val="24"/>
              </w:rPr>
              <w:t>14</w:t>
            </w:r>
            <w:r w:rsidRPr="008E04BB">
              <w:rPr>
                <w:rFonts w:eastAsiaTheme="minorEastAsia"/>
                <w:color w:val="000000"/>
                <w:sz w:val="24"/>
              </w:rPr>
              <w:t>漳发债</w:t>
            </w:r>
          </w:p>
        </w:tc>
        <w:tc>
          <w:tcPr>
            <w:tcW w:w="1417" w:type="dxa"/>
            <w:vAlign w:val="center"/>
          </w:tcPr>
          <w:p w:rsidR="00071F0C" w:rsidRPr="008E04BB" w:rsidRDefault="00BC723A">
            <w:pPr>
              <w:jc w:val="right"/>
            </w:pPr>
            <w:r w:rsidRPr="008E04BB">
              <w:rPr>
                <w:rFonts w:eastAsiaTheme="minorEastAsia"/>
                <w:color w:val="000000"/>
                <w:sz w:val="24"/>
              </w:rPr>
              <w:t>230,000</w:t>
            </w:r>
          </w:p>
        </w:tc>
        <w:tc>
          <w:tcPr>
            <w:tcW w:w="1701" w:type="dxa"/>
            <w:vAlign w:val="center"/>
          </w:tcPr>
          <w:p w:rsidR="00071F0C" w:rsidRPr="008E04BB" w:rsidRDefault="00BC723A">
            <w:pPr>
              <w:jc w:val="right"/>
            </w:pPr>
            <w:r w:rsidRPr="008E04BB">
              <w:rPr>
                <w:rFonts w:eastAsiaTheme="minorEastAsia"/>
                <w:color w:val="000000"/>
                <w:sz w:val="24"/>
              </w:rPr>
              <w:t>23,388,700.00</w:t>
            </w:r>
          </w:p>
        </w:tc>
        <w:tc>
          <w:tcPr>
            <w:tcW w:w="1434" w:type="dxa"/>
            <w:vAlign w:val="center"/>
          </w:tcPr>
          <w:p w:rsidR="00071F0C" w:rsidRPr="008E04BB" w:rsidRDefault="00BC723A">
            <w:pPr>
              <w:jc w:val="right"/>
            </w:pPr>
            <w:r w:rsidRPr="008E04BB">
              <w:rPr>
                <w:rFonts w:eastAsiaTheme="minorEastAsia"/>
                <w:color w:val="000000"/>
                <w:sz w:val="24"/>
              </w:rPr>
              <w:t>8.66</w:t>
            </w:r>
          </w:p>
        </w:tc>
      </w:tr>
      <w:tr w:rsidR="00071F0C" w:rsidRPr="008E04BB">
        <w:trPr>
          <w:jc w:val="center"/>
        </w:trPr>
        <w:tc>
          <w:tcPr>
            <w:tcW w:w="1302" w:type="dxa"/>
            <w:vAlign w:val="center"/>
          </w:tcPr>
          <w:p w:rsidR="00071F0C" w:rsidRPr="008E04BB" w:rsidRDefault="00BC723A">
            <w:pPr>
              <w:jc w:val="center"/>
            </w:pPr>
            <w:r w:rsidRPr="008E04BB">
              <w:rPr>
                <w:rFonts w:eastAsiaTheme="minorEastAsia"/>
                <w:color w:val="000000"/>
                <w:sz w:val="24"/>
              </w:rPr>
              <w:t>4</w:t>
            </w:r>
          </w:p>
        </w:tc>
        <w:tc>
          <w:tcPr>
            <w:tcW w:w="1362" w:type="dxa"/>
            <w:vAlign w:val="center"/>
          </w:tcPr>
          <w:p w:rsidR="00071F0C" w:rsidRPr="008E04BB" w:rsidRDefault="00BC723A">
            <w:pPr>
              <w:jc w:val="center"/>
            </w:pPr>
            <w:r w:rsidRPr="008E04BB">
              <w:rPr>
                <w:rFonts w:eastAsiaTheme="minorEastAsia"/>
                <w:color w:val="000000"/>
                <w:sz w:val="24"/>
              </w:rPr>
              <w:t>112197</w:t>
            </w:r>
          </w:p>
        </w:tc>
        <w:tc>
          <w:tcPr>
            <w:tcW w:w="1652" w:type="dxa"/>
            <w:vAlign w:val="center"/>
          </w:tcPr>
          <w:p w:rsidR="00071F0C" w:rsidRPr="008E04BB" w:rsidRDefault="00BC723A">
            <w:pPr>
              <w:jc w:val="center"/>
            </w:pPr>
            <w:r w:rsidRPr="008E04BB">
              <w:rPr>
                <w:rFonts w:eastAsiaTheme="minorEastAsia"/>
                <w:color w:val="000000"/>
                <w:sz w:val="24"/>
              </w:rPr>
              <w:t>13</w:t>
            </w:r>
            <w:r w:rsidRPr="008E04BB">
              <w:rPr>
                <w:rFonts w:eastAsiaTheme="minorEastAsia"/>
                <w:color w:val="000000"/>
                <w:sz w:val="24"/>
              </w:rPr>
              <w:t>山证</w:t>
            </w:r>
            <w:r w:rsidRPr="008E04BB">
              <w:rPr>
                <w:rFonts w:eastAsiaTheme="minorEastAsia"/>
                <w:color w:val="000000"/>
                <w:sz w:val="24"/>
              </w:rPr>
              <w:t>01</w:t>
            </w:r>
          </w:p>
        </w:tc>
        <w:tc>
          <w:tcPr>
            <w:tcW w:w="1417" w:type="dxa"/>
            <w:vAlign w:val="center"/>
          </w:tcPr>
          <w:p w:rsidR="00071F0C" w:rsidRPr="008E04BB" w:rsidRDefault="00BC723A">
            <w:pPr>
              <w:jc w:val="right"/>
            </w:pPr>
            <w:r w:rsidRPr="008E04BB">
              <w:rPr>
                <w:rFonts w:eastAsiaTheme="minorEastAsia"/>
                <w:color w:val="000000"/>
                <w:sz w:val="24"/>
              </w:rPr>
              <w:t>206,870</w:t>
            </w:r>
          </w:p>
        </w:tc>
        <w:tc>
          <w:tcPr>
            <w:tcW w:w="1701" w:type="dxa"/>
            <w:vAlign w:val="center"/>
          </w:tcPr>
          <w:p w:rsidR="00071F0C" w:rsidRPr="008E04BB" w:rsidRDefault="00BC723A">
            <w:pPr>
              <w:jc w:val="right"/>
            </w:pPr>
            <w:r w:rsidRPr="008E04BB">
              <w:rPr>
                <w:rFonts w:eastAsiaTheme="minorEastAsia"/>
                <w:color w:val="000000"/>
                <w:sz w:val="24"/>
              </w:rPr>
              <w:t>21,326,228.30</w:t>
            </w:r>
          </w:p>
        </w:tc>
        <w:tc>
          <w:tcPr>
            <w:tcW w:w="1434" w:type="dxa"/>
            <w:vAlign w:val="center"/>
          </w:tcPr>
          <w:p w:rsidR="00071F0C" w:rsidRPr="008E04BB" w:rsidRDefault="00BC723A">
            <w:pPr>
              <w:jc w:val="right"/>
            </w:pPr>
            <w:r w:rsidRPr="008E04BB">
              <w:rPr>
                <w:rFonts w:eastAsiaTheme="minorEastAsia"/>
                <w:color w:val="000000"/>
                <w:sz w:val="24"/>
              </w:rPr>
              <w:t>7.89</w:t>
            </w:r>
          </w:p>
        </w:tc>
      </w:tr>
      <w:tr w:rsidR="00071F0C" w:rsidRPr="008E04BB">
        <w:trPr>
          <w:jc w:val="center"/>
        </w:trPr>
        <w:tc>
          <w:tcPr>
            <w:tcW w:w="1302" w:type="dxa"/>
            <w:vAlign w:val="center"/>
          </w:tcPr>
          <w:p w:rsidR="00071F0C" w:rsidRPr="008E04BB" w:rsidRDefault="00BC723A">
            <w:pPr>
              <w:jc w:val="center"/>
            </w:pPr>
            <w:r w:rsidRPr="008E04BB">
              <w:rPr>
                <w:rFonts w:eastAsiaTheme="minorEastAsia"/>
                <w:color w:val="000000"/>
                <w:sz w:val="24"/>
              </w:rPr>
              <w:t>5</w:t>
            </w:r>
          </w:p>
        </w:tc>
        <w:tc>
          <w:tcPr>
            <w:tcW w:w="1362" w:type="dxa"/>
            <w:vAlign w:val="center"/>
          </w:tcPr>
          <w:p w:rsidR="00071F0C" w:rsidRPr="008E04BB" w:rsidRDefault="00BC723A">
            <w:pPr>
              <w:jc w:val="center"/>
            </w:pPr>
            <w:r w:rsidRPr="008E04BB">
              <w:rPr>
                <w:rFonts w:eastAsiaTheme="minorEastAsia"/>
                <w:color w:val="000000"/>
                <w:sz w:val="24"/>
              </w:rPr>
              <w:t>122362</w:t>
            </w:r>
          </w:p>
        </w:tc>
        <w:tc>
          <w:tcPr>
            <w:tcW w:w="1652" w:type="dxa"/>
            <w:vAlign w:val="center"/>
          </w:tcPr>
          <w:p w:rsidR="00071F0C" w:rsidRPr="008E04BB" w:rsidRDefault="00BC723A">
            <w:pPr>
              <w:jc w:val="center"/>
            </w:pPr>
            <w:r w:rsidRPr="008E04BB">
              <w:rPr>
                <w:rFonts w:eastAsiaTheme="minorEastAsia"/>
                <w:color w:val="000000"/>
                <w:sz w:val="24"/>
              </w:rPr>
              <w:t>14</w:t>
            </w:r>
            <w:r w:rsidRPr="008E04BB">
              <w:rPr>
                <w:rFonts w:eastAsiaTheme="minorEastAsia"/>
                <w:color w:val="000000"/>
                <w:sz w:val="24"/>
              </w:rPr>
              <w:t>沪实债</w:t>
            </w:r>
          </w:p>
        </w:tc>
        <w:tc>
          <w:tcPr>
            <w:tcW w:w="1417" w:type="dxa"/>
            <w:vAlign w:val="center"/>
          </w:tcPr>
          <w:p w:rsidR="00071F0C" w:rsidRPr="008E04BB" w:rsidRDefault="00BC723A">
            <w:pPr>
              <w:jc w:val="right"/>
            </w:pPr>
            <w:r w:rsidRPr="008E04BB">
              <w:rPr>
                <w:rFonts w:eastAsiaTheme="minorEastAsia"/>
                <w:color w:val="000000"/>
                <w:sz w:val="24"/>
              </w:rPr>
              <w:t>200,000</w:t>
            </w:r>
          </w:p>
        </w:tc>
        <w:tc>
          <w:tcPr>
            <w:tcW w:w="1701" w:type="dxa"/>
            <w:vAlign w:val="center"/>
          </w:tcPr>
          <w:p w:rsidR="00071F0C" w:rsidRPr="008E04BB" w:rsidRDefault="00BC723A">
            <w:pPr>
              <w:jc w:val="right"/>
            </w:pPr>
            <w:r w:rsidRPr="008E04BB">
              <w:rPr>
                <w:rFonts w:eastAsiaTheme="minorEastAsia"/>
                <w:color w:val="000000"/>
                <w:sz w:val="24"/>
              </w:rPr>
              <w:t>20,698,000.00</w:t>
            </w:r>
          </w:p>
        </w:tc>
        <w:tc>
          <w:tcPr>
            <w:tcW w:w="1434" w:type="dxa"/>
            <w:vAlign w:val="center"/>
          </w:tcPr>
          <w:p w:rsidR="00071F0C" w:rsidRPr="008E04BB" w:rsidRDefault="00BC723A">
            <w:pPr>
              <w:jc w:val="right"/>
            </w:pPr>
            <w:r w:rsidRPr="008E04BB">
              <w:rPr>
                <w:rFonts w:eastAsiaTheme="minorEastAsia"/>
                <w:color w:val="000000"/>
                <w:sz w:val="24"/>
              </w:rPr>
              <w:t>7.66</w:t>
            </w:r>
          </w:p>
        </w:tc>
      </w:tr>
    </w:tbl>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220542" w:rsidP="009D139A">
      <w:pPr>
        <w:autoSpaceDE w:val="0"/>
        <w:autoSpaceDN w:val="0"/>
        <w:adjustRightInd w:val="0"/>
        <w:spacing w:before="29" w:line="288" w:lineRule="auto"/>
        <w:jc w:val="left"/>
        <w:rPr>
          <w:b/>
          <w:color w:val="000000"/>
          <w:kern w:val="0"/>
          <w:sz w:val="24"/>
        </w:rPr>
      </w:pPr>
      <w:r w:rsidRPr="008E04BB">
        <w:rPr>
          <w:rFonts w:eastAsiaTheme="minorEastAsia"/>
          <w:b/>
          <w:color w:val="000000"/>
          <w:kern w:val="0"/>
          <w:sz w:val="24"/>
        </w:rPr>
        <w:t>5.6</w:t>
      </w:r>
      <w:r w:rsidR="008C32E4" w:rsidRPr="008E04BB">
        <w:rPr>
          <w:rFonts w:eastAsiaTheme="minorEastAsia"/>
          <w:b/>
          <w:color w:val="000000"/>
          <w:kern w:val="0"/>
          <w:sz w:val="24"/>
        </w:rPr>
        <w:t xml:space="preserve"> </w:t>
      </w:r>
      <w:r w:rsidRPr="008E04BB">
        <w:rPr>
          <w:b/>
          <w:color w:val="000000"/>
          <w:kern w:val="0"/>
          <w:sz w:val="24"/>
        </w:rPr>
        <w:t>报告期末按公允价值占基金资产净值比例大小排</w:t>
      </w:r>
      <w:r w:rsidR="00A24611" w:rsidRPr="008E04BB">
        <w:rPr>
          <w:b/>
          <w:color w:val="000000"/>
          <w:kern w:val="0"/>
          <w:sz w:val="24"/>
        </w:rPr>
        <w:t>序</w:t>
      </w:r>
      <w:r w:rsidRPr="008E04BB">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8E04BB" w:rsidTr="007066A0">
        <w:trPr>
          <w:jc w:val="center"/>
        </w:trPr>
        <w:tc>
          <w:tcPr>
            <w:tcW w:w="1236"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序号</w:t>
            </w:r>
          </w:p>
        </w:tc>
        <w:tc>
          <w:tcPr>
            <w:tcW w:w="1281"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证券代码</w:t>
            </w:r>
          </w:p>
        </w:tc>
        <w:tc>
          <w:tcPr>
            <w:tcW w:w="1263"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证券名称</w:t>
            </w:r>
          </w:p>
        </w:tc>
        <w:tc>
          <w:tcPr>
            <w:tcW w:w="1511"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数量</w:t>
            </w:r>
            <w:r w:rsidR="003C2E0F" w:rsidRPr="008E04BB">
              <w:rPr>
                <w:color w:val="000000"/>
                <w:sz w:val="24"/>
              </w:rPr>
              <w:t>（份）</w:t>
            </w:r>
          </w:p>
        </w:tc>
        <w:tc>
          <w:tcPr>
            <w:tcW w:w="1606"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公允价值</w:t>
            </w:r>
            <w:r w:rsidRPr="008E04BB">
              <w:rPr>
                <w:color w:val="000000"/>
                <w:sz w:val="24"/>
              </w:rPr>
              <w:t>(</w:t>
            </w:r>
            <w:r w:rsidRPr="008E04BB">
              <w:rPr>
                <w:color w:val="000000"/>
                <w:sz w:val="24"/>
              </w:rPr>
              <w:t>元</w:t>
            </w:r>
            <w:r w:rsidRPr="008E04BB">
              <w:rPr>
                <w:color w:val="000000"/>
                <w:sz w:val="24"/>
              </w:rPr>
              <w:t>)</w:t>
            </w:r>
          </w:p>
        </w:tc>
        <w:tc>
          <w:tcPr>
            <w:tcW w:w="1631" w:type="dxa"/>
            <w:vAlign w:val="center"/>
          </w:tcPr>
          <w:p w:rsidR="009215BE" w:rsidRPr="008E04BB" w:rsidRDefault="009215BE" w:rsidP="009D139A">
            <w:pPr>
              <w:spacing w:before="29" w:line="288" w:lineRule="auto"/>
              <w:ind w:left="17"/>
              <w:jc w:val="center"/>
              <w:rPr>
                <w:color w:val="000000"/>
                <w:sz w:val="24"/>
              </w:rPr>
            </w:pPr>
            <w:r w:rsidRPr="008E04BB">
              <w:rPr>
                <w:color w:val="000000"/>
                <w:sz w:val="24"/>
              </w:rPr>
              <w:t>占基金资产净值比例</w:t>
            </w:r>
            <w:r w:rsidR="00D43E3E" w:rsidRPr="008E04BB">
              <w:rPr>
                <w:color w:val="000000"/>
                <w:sz w:val="24"/>
              </w:rPr>
              <w:t>（％）</w:t>
            </w:r>
          </w:p>
        </w:tc>
      </w:tr>
      <w:tr w:rsidR="00071F0C" w:rsidRPr="008E04BB">
        <w:trPr>
          <w:jc w:val="center"/>
        </w:trPr>
        <w:tc>
          <w:tcPr>
            <w:tcW w:w="1286" w:type="dxa"/>
            <w:vAlign w:val="center"/>
          </w:tcPr>
          <w:p w:rsidR="00071F0C" w:rsidRPr="008E04BB" w:rsidRDefault="00BC723A">
            <w:pPr>
              <w:jc w:val="center"/>
            </w:pPr>
            <w:r w:rsidRPr="008E04BB">
              <w:rPr>
                <w:rFonts w:eastAsiaTheme="minorEastAsia"/>
                <w:color w:val="000000"/>
                <w:sz w:val="24"/>
              </w:rPr>
              <w:t>1</w:t>
            </w:r>
          </w:p>
        </w:tc>
        <w:tc>
          <w:tcPr>
            <w:tcW w:w="1332" w:type="dxa"/>
            <w:vAlign w:val="center"/>
          </w:tcPr>
          <w:p w:rsidR="00071F0C" w:rsidRPr="008E04BB" w:rsidRDefault="00BC723A">
            <w:pPr>
              <w:jc w:val="center"/>
            </w:pPr>
            <w:r w:rsidRPr="008E04BB">
              <w:rPr>
                <w:rFonts w:eastAsiaTheme="minorEastAsia"/>
                <w:color w:val="000000"/>
                <w:sz w:val="24"/>
              </w:rPr>
              <w:t>119122</w:t>
            </w:r>
          </w:p>
        </w:tc>
        <w:tc>
          <w:tcPr>
            <w:tcW w:w="1313" w:type="dxa"/>
            <w:vAlign w:val="center"/>
          </w:tcPr>
          <w:p w:rsidR="00071F0C" w:rsidRPr="008E04BB" w:rsidRDefault="00BC723A">
            <w:pPr>
              <w:jc w:val="center"/>
            </w:pPr>
            <w:r w:rsidRPr="008E04BB">
              <w:rPr>
                <w:rFonts w:eastAsiaTheme="minorEastAsia"/>
                <w:color w:val="000000"/>
                <w:sz w:val="24"/>
              </w:rPr>
              <w:t>15</w:t>
            </w:r>
            <w:r w:rsidRPr="008E04BB">
              <w:rPr>
                <w:rFonts w:eastAsiaTheme="minorEastAsia"/>
                <w:color w:val="000000"/>
                <w:sz w:val="24"/>
              </w:rPr>
              <w:t>金通</w:t>
            </w:r>
            <w:r w:rsidRPr="008E04BB">
              <w:rPr>
                <w:rFonts w:eastAsiaTheme="minorEastAsia"/>
                <w:color w:val="000000"/>
                <w:sz w:val="24"/>
              </w:rPr>
              <w:t>A2</w:t>
            </w:r>
          </w:p>
        </w:tc>
        <w:tc>
          <w:tcPr>
            <w:tcW w:w="1571" w:type="dxa"/>
            <w:vAlign w:val="center"/>
          </w:tcPr>
          <w:p w:rsidR="00071F0C" w:rsidRPr="008E04BB" w:rsidRDefault="00BC723A">
            <w:pPr>
              <w:jc w:val="right"/>
            </w:pPr>
            <w:r w:rsidRPr="008E04BB">
              <w:rPr>
                <w:rFonts w:eastAsiaTheme="minorEastAsia"/>
                <w:color w:val="000000"/>
                <w:sz w:val="24"/>
              </w:rPr>
              <w:t>200,000</w:t>
            </w:r>
          </w:p>
        </w:tc>
        <w:tc>
          <w:tcPr>
            <w:tcW w:w="1670" w:type="dxa"/>
            <w:vAlign w:val="center"/>
          </w:tcPr>
          <w:p w:rsidR="00071F0C" w:rsidRPr="008E04BB" w:rsidRDefault="00BC723A">
            <w:pPr>
              <w:jc w:val="right"/>
            </w:pPr>
            <w:r w:rsidRPr="008E04BB">
              <w:rPr>
                <w:rFonts w:eastAsiaTheme="minorEastAsia"/>
                <w:color w:val="000000"/>
                <w:sz w:val="24"/>
              </w:rPr>
              <w:t>20,025,600.00</w:t>
            </w:r>
          </w:p>
        </w:tc>
        <w:tc>
          <w:tcPr>
            <w:tcW w:w="1696" w:type="dxa"/>
            <w:vAlign w:val="center"/>
          </w:tcPr>
          <w:p w:rsidR="00071F0C" w:rsidRPr="008E04BB" w:rsidRDefault="00BC723A">
            <w:pPr>
              <w:jc w:val="right"/>
            </w:pPr>
            <w:r w:rsidRPr="008E04BB">
              <w:rPr>
                <w:rFonts w:eastAsiaTheme="minorEastAsia"/>
                <w:color w:val="000000"/>
                <w:sz w:val="24"/>
              </w:rPr>
              <w:t>7.41</w:t>
            </w:r>
          </w:p>
        </w:tc>
      </w:tr>
      <w:tr w:rsidR="00071F0C" w:rsidRPr="008E04BB">
        <w:trPr>
          <w:jc w:val="center"/>
        </w:trPr>
        <w:tc>
          <w:tcPr>
            <w:tcW w:w="1286" w:type="dxa"/>
            <w:vAlign w:val="center"/>
          </w:tcPr>
          <w:p w:rsidR="00071F0C" w:rsidRPr="008E04BB" w:rsidRDefault="00BC723A">
            <w:pPr>
              <w:jc w:val="center"/>
            </w:pPr>
            <w:r w:rsidRPr="008E04BB">
              <w:rPr>
                <w:rFonts w:eastAsiaTheme="minorEastAsia"/>
                <w:color w:val="000000"/>
                <w:sz w:val="24"/>
              </w:rPr>
              <w:t>2</w:t>
            </w:r>
          </w:p>
        </w:tc>
        <w:tc>
          <w:tcPr>
            <w:tcW w:w="1332" w:type="dxa"/>
            <w:vAlign w:val="center"/>
          </w:tcPr>
          <w:p w:rsidR="00071F0C" w:rsidRPr="008E04BB" w:rsidRDefault="00BC723A">
            <w:pPr>
              <w:jc w:val="center"/>
            </w:pPr>
            <w:r w:rsidRPr="008E04BB">
              <w:rPr>
                <w:rFonts w:eastAsiaTheme="minorEastAsia"/>
                <w:color w:val="000000"/>
                <w:sz w:val="24"/>
              </w:rPr>
              <w:t>119146</w:t>
            </w:r>
          </w:p>
        </w:tc>
        <w:tc>
          <w:tcPr>
            <w:tcW w:w="1313" w:type="dxa"/>
            <w:vAlign w:val="center"/>
          </w:tcPr>
          <w:p w:rsidR="00071F0C" w:rsidRPr="008E04BB" w:rsidRDefault="00BC723A">
            <w:pPr>
              <w:jc w:val="center"/>
            </w:pPr>
            <w:r w:rsidRPr="008E04BB">
              <w:rPr>
                <w:rFonts w:eastAsiaTheme="minorEastAsia"/>
                <w:color w:val="000000"/>
                <w:sz w:val="24"/>
              </w:rPr>
              <w:t>15</w:t>
            </w:r>
            <w:r w:rsidRPr="008E04BB">
              <w:rPr>
                <w:rFonts w:eastAsiaTheme="minorEastAsia"/>
                <w:color w:val="000000"/>
                <w:sz w:val="24"/>
              </w:rPr>
              <w:t>蚂蚁</w:t>
            </w:r>
            <w:r w:rsidRPr="008E04BB">
              <w:rPr>
                <w:rFonts w:eastAsiaTheme="minorEastAsia"/>
                <w:color w:val="000000"/>
                <w:sz w:val="24"/>
              </w:rPr>
              <w:t>1A</w:t>
            </w:r>
          </w:p>
        </w:tc>
        <w:tc>
          <w:tcPr>
            <w:tcW w:w="1571" w:type="dxa"/>
            <w:vAlign w:val="center"/>
          </w:tcPr>
          <w:p w:rsidR="00071F0C" w:rsidRPr="008E04BB" w:rsidRDefault="00BC723A">
            <w:pPr>
              <w:jc w:val="right"/>
            </w:pPr>
            <w:r w:rsidRPr="008E04BB">
              <w:rPr>
                <w:rFonts w:eastAsiaTheme="minorEastAsia"/>
                <w:color w:val="000000"/>
                <w:sz w:val="24"/>
              </w:rPr>
              <w:t>200,000</w:t>
            </w:r>
          </w:p>
        </w:tc>
        <w:tc>
          <w:tcPr>
            <w:tcW w:w="1670" w:type="dxa"/>
            <w:vAlign w:val="center"/>
          </w:tcPr>
          <w:p w:rsidR="00071F0C" w:rsidRPr="008E04BB" w:rsidRDefault="00BC723A">
            <w:pPr>
              <w:jc w:val="right"/>
            </w:pPr>
            <w:r w:rsidRPr="008E04BB">
              <w:rPr>
                <w:rFonts w:eastAsiaTheme="minorEastAsia"/>
                <w:color w:val="000000"/>
                <w:sz w:val="24"/>
              </w:rPr>
              <w:t>20,000,000.00</w:t>
            </w:r>
          </w:p>
        </w:tc>
        <w:tc>
          <w:tcPr>
            <w:tcW w:w="1696" w:type="dxa"/>
            <w:vAlign w:val="center"/>
          </w:tcPr>
          <w:p w:rsidR="00071F0C" w:rsidRPr="008E04BB" w:rsidRDefault="00BC723A">
            <w:pPr>
              <w:jc w:val="right"/>
            </w:pPr>
            <w:r w:rsidRPr="008E04BB">
              <w:rPr>
                <w:rFonts w:eastAsiaTheme="minorEastAsia"/>
                <w:color w:val="000000"/>
                <w:sz w:val="24"/>
              </w:rPr>
              <w:t>7.40</w:t>
            </w:r>
          </w:p>
        </w:tc>
      </w:tr>
      <w:tr w:rsidR="00071F0C" w:rsidRPr="008E04BB">
        <w:trPr>
          <w:jc w:val="center"/>
        </w:trPr>
        <w:tc>
          <w:tcPr>
            <w:tcW w:w="1286" w:type="dxa"/>
            <w:vAlign w:val="center"/>
          </w:tcPr>
          <w:p w:rsidR="00071F0C" w:rsidRPr="008E04BB" w:rsidRDefault="00BC723A">
            <w:pPr>
              <w:jc w:val="center"/>
            </w:pPr>
            <w:r w:rsidRPr="008E04BB">
              <w:rPr>
                <w:rFonts w:eastAsiaTheme="minorEastAsia"/>
                <w:color w:val="000000"/>
                <w:sz w:val="24"/>
              </w:rPr>
              <w:t>3</w:t>
            </w:r>
          </w:p>
        </w:tc>
        <w:tc>
          <w:tcPr>
            <w:tcW w:w="1332" w:type="dxa"/>
            <w:vAlign w:val="center"/>
          </w:tcPr>
          <w:p w:rsidR="00071F0C" w:rsidRPr="008E04BB" w:rsidRDefault="00BC723A">
            <w:pPr>
              <w:jc w:val="center"/>
            </w:pPr>
            <w:r w:rsidRPr="008E04BB">
              <w:rPr>
                <w:rFonts w:eastAsiaTheme="minorEastAsia"/>
                <w:color w:val="000000"/>
                <w:sz w:val="24"/>
              </w:rPr>
              <w:t>119163</w:t>
            </w:r>
          </w:p>
        </w:tc>
        <w:tc>
          <w:tcPr>
            <w:tcW w:w="1313" w:type="dxa"/>
            <w:vAlign w:val="center"/>
          </w:tcPr>
          <w:p w:rsidR="00071F0C" w:rsidRPr="008E04BB" w:rsidRDefault="00BC723A">
            <w:pPr>
              <w:jc w:val="center"/>
            </w:pPr>
            <w:r w:rsidRPr="008E04BB">
              <w:rPr>
                <w:rFonts w:eastAsiaTheme="minorEastAsia"/>
                <w:color w:val="000000"/>
                <w:sz w:val="24"/>
              </w:rPr>
              <w:t>15</w:t>
            </w:r>
            <w:r w:rsidRPr="008E04BB">
              <w:rPr>
                <w:rFonts w:eastAsiaTheme="minorEastAsia"/>
                <w:color w:val="000000"/>
                <w:sz w:val="24"/>
              </w:rPr>
              <w:t>中和</w:t>
            </w:r>
            <w:r w:rsidRPr="008E04BB">
              <w:rPr>
                <w:rFonts w:eastAsiaTheme="minorEastAsia"/>
                <w:color w:val="000000"/>
                <w:sz w:val="24"/>
              </w:rPr>
              <w:t>1A</w:t>
            </w:r>
          </w:p>
        </w:tc>
        <w:tc>
          <w:tcPr>
            <w:tcW w:w="1571" w:type="dxa"/>
            <w:vAlign w:val="center"/>
          </w:tcPr>
          <w:p w:rsidR="00071F0C" w:rsidRPr="008E04BB" w:rsidRDefault="00BC723A">
            <w:pPr>
              <w:jc w:val="right"/>
            </w:pPr>
            <w:r w:rsidRPr="008E04BB">
              <w:rPr>
                <w:rFonts w:eastAsiaTheme="minorEastAsia"/>
                <w:color w:val="000000"/>
                <w:sz w:val="24"/>
              </w:rPr>
              <w:t>100,000</w:t>
            </w:r>
          </w:p>
        </w:tc>
        <w:tc>
          <w:tcPr>
            <w:tcW w:w="1670" w:type="dxa"/>
            <w:vAlign w:val="center"/>
          </w:tcPr>
          <w:p w:rsidR="00071F0C" w:rsidRPr="008E04BB" w:rsidRDefault="00BC723A">
            <w:pPr>
              <w:jc w:val="right"/>
            </w:pPr>
            <w:r w:rsidRPr="008E04BB">
              <w:rPr>
                <w:rFonts w:eastAsiaTheme="minorEastAsia"/>
                <w:color w:val="000000"/>
                <w:sz w:val="24"/>
              </w:rPr>
              <w:t>10,000,000.00</w:t>
            </w:r>
          </w:p>
        </w:tc>
        <w:tc>
          <w:tcPr>
            <w:tcW w:w="1696" w:type="dxa"/>
            <w:vAlign w:val="center"/>
          </w:tcPr>
          <w:p w:rsidR="00071F0C" w:rsidRPr="008E04BB" w:rsidRDefault="00BC723A">
            <w:pPr>
              <w:jc w:val="right"/>
            </w:pPr>
            <w:r w:rsidRPr="008E04BB">
              <w:rPr>
                <w:rFonts w:eastAsiaTheme="minorEastAsia"/>
                <w:color w:val="000000"/>
                <w:sz w:val="24"/>
              </w:rPr>
              <w:t>3.70</w:t>
            </w:r>
          </w:p>
        </w:tc>
      </w:tr>
    </w:tbl>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8E04BB" w:rsidRDefault="000B548A" w:rsidP="009D139A">
      <w:pPr>
        <w:autoSpaceDE w:val="0"/>
        <w:autoSpaceDN w:val="0"/>
        <w:adjustRightInd w:val="0"/>
        <w:spacing w:line="288" w:lineRule="auto"/>
        <w:jc w:val="left"/>
        <w:rPr>
          <w:rFonts w:eastAsiaTheme="minorEastAsia"/>
          <w:b/>
          <w:bCs/>
          <w:color w:val="000000"/>
          <w:kern w:val="0"/>
          <w:sz w:val="24"/>
        </w:rPr>
      </w:pPr>
      <w:r w:rsidRPr="008E04BB">
        <w:rPr>
          <w:rFonts w:eastAsiaTheme="minorEastAsia"/>
          <w:b/>
          <w:bCs/>
          <w:color w:val="000000"/>
          <w:kern w:val="0"/>
          <w:sz w:val="24"/>
        </w:rPr>
        <w:t xml:space="preserve">5.7 </w:t>
      </w:r>
      <w:r w:rsidRPr="008E04BB">
        <w:rPr>
          <w:rFonts w:hAnsi="宋体"/>
          <w:b/>
          <w:bCs/>
          <w:color w:val="000000"/>
          <w:kern w:val="0"/>
          <w:sz w:val="24"/>
        </w:rPr>
        <w:t>报告期末按公允价值占基金资产净值比例大小排序的前五名贵金属投资明细</w:t>
      </w:r>
    </w:p>
    <w:p w:rsidR="000B548A" w:rsidRPr="008E04BB" w:rsidRDefault="0060638F" w:rsidP="009D139A">
      <w:pPr>
        <w:autoSpaceDE w:val="0"/>
        <w:autoSpaceDN w:val="0"/>
        <w:adjustRightInd w:val="0"/>
        <w:spacing w:line="288" w:lineRule="auto"/>
        <w:jc w:val="left"/>
        <w:rPr>
          <w:sz w:val="24"/>
        </w:rPr>
      </w:pPr>
      <w:r w:rsidRPr="008E04BB">
        <w:rPr>
          <w:sz w:val="24"/>
        </w:rPr>
        <w:t>本基金本报告期末未持有贵金属。</w:t>
      </w:r>
    </w:p>
    <w:p w:rsidR="0060638F" w:rsidRPr="008E04BB" w:rsidRDefault="0060638F" w:rsidP="009D139A">
      <w:pPr>
        <w:autoSpaceDE w:val="0"/>
        <w:autoSpaceDN w:val="0"/>
        <w:adjustRightInd w:val="0"/>
        <w:spacing w:line="288" w:lineRule="auto"/>
        <w:jc w:val="left"/>
        <w:rPr>
          <w:rFonts w:eastAsiaTheme="minorEastAsia"/>
          <w:b/>
          <w:bCs/>
          <w:color w:val="000000"/>
          <w:kern w:val="0"/>
          <w:sz w:val="24"/>
        </w:rPr>
      </w:pPr>
    </w:p>
    <w:p w:rsidR="00220542" w:rsidRPr="008E04BB" w:rsidRDefault="00C47A34" w:rsidP="009D139A">
      <w:pPr>
        <w:autoSpaceDE w:val="0"/>
        <w:autoSpaceDN w:val="0"/>
        <w:adjustRightInd w:val="0"/>
        <w:spacing w:before="29" w:line="288" w:lineRule="auto"/>
        <w:jc w:val="left"/>
        <w:rPr>
          <w:b/>
          <w:color w:val="000000"/>
          <w:kern w:val="0"/>
          <w:sz w:val="24"/>
        </w:rPr>
      </w:pPr>
      <w:r w:rsidRPr="008E04BB">
        <w:rPr>
          <w:rFonts w:eastAsiaTheme="minorEastAsia"/>
          <w:b/>
          <w:color w:val="000000"/>
          <w:kern w:val="0"/>
          <w:sz w:val="24"/>
        </w:rPr>
        <w:t>5</w:t>
      </w:r>
      <w:r w:rsidR="00220542" w:rsidRPr="008E04BB">
        <w:rPr>
          <w:rFonts w:eastAsiaTheme="minorEastAsia"/>
          <w:b/>
          <w:color w:val="000000"/>
          <w:kern w:val="0"/>
          <w:sz w:val="24"/>
        </w:rPr>
        <w:t>.</w:t>
      </w:r>
      <w:r w:rsidRPr="008E04BB">
        <w:rPr>
          <w:rFonts w:eastAsiaTheme="minorEastAsia"/>
          <w:b/>
          <w:color w:val="000000"/>
          <w:kern w:val="0"/>
          <w:sz w:val="24"/>
        </w:rPr>
        <w:t>8</w:t>
      </w:r>
      <w:r w:rsidR="001F6B27" w:rsidRPr="008E04BB">
        <w:rPr>
          <w:rFonts w:eastAsiaTheme="minorEastAsia"/>
          <w:b/>
          <w:color w:val="000000"/>
          <w:kern w:val="0"/>
          <w:sz w:val="24"/>
        </w:rPr>
        <w:t xml:space="preserve"> </w:t>
      </w:r>
      <w:r w:rsidR="00220542" w:rsidRPr="008E04BB">
        <w:rPr>
          <w:b/>
          <w:bCs/>
          <w:color w:val="000000"/>
          <w:sz w:val="24"/>
        </w:rPr>
        <w:t>报告期末按公允价值占基金资产净值比例大小排</w:t>
      </w:r>
      <w:r w:rsidR="00A24611" w:rsidRPr="008E04BB">
        <w:rPr>
          <w:b/>
          <w:color w:val="000000"/>
          <w:kern w:val="0"/>
          <w:sz w:val="24"/>
        </w:rPr>
        <w:t>序</w:t>
      </w:r>
      <w:r w:rsidR="00220542" w:rsidRPr="008E04BB">
        <w:rPr>
          <w:b/>
          <w:bCs/>
          <w:color w:val="000000"/>
          <w:sz w:val="24"/>
        </w:rPr>
        <w:t>的前五名权证投资明细</w:t>
      </w:r>
    </w:p>
    <w:p w:rsidR="00220542" w:rsidRPr="008E04BB" w:rsidRDefault="009215BE"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本基金本报告期末未持有权证。</w:t>
      </w:r>
    </w:p>
    <w:p w:rsidR="00220542" w:rsidRPr="008E04BB"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8E04BB" w:rsidRDefault="00C47A34" w:rsidP="009D139A">
      <w:pPr>
        <w:adjustRightInd w:val="0"/>
        <w:snapToGrid w:val="0"/>
        <w:spacing w:before="29" w:line="288" w:lineRule="auto"/>
        <w:rPr>
          <w:rFonts w:eastAsiaTheme="minorEastAsia"/>
          <w:b/>
          <w:sz w:val="24"/>
        </w:rPr>
      </w:pPr>
      <w:r w:rsidRPr="008E04BB">
        <w:rPr>
          <w:rFonts w:eastAsiaTheme="minorEastAsia"/>
          <w:b/>
          <w:sz w:val="24"/>
        </w:rPr>
        <w:t>5.9</w:t>
      </w:r>
      <w:r w:rsidR="001F6B27" w:rsidRPr="008E04BB">
        <w:rPr>
          <w:rFonts w:eastAsiaTheme="minorEastAsia"/>
          <w:b/>
          <w:sz w:val="24"/>
        </w:rPr>
        <w:t xml:space="preserve"> </w:t>
      </w:r>
      <w:r w:rsidR="00B82B30" w:rsidRPr="008E04BB">
        <w:rPr>
          <w:b/>
          <w:sz w:val="24"/>
        </w:rPr>
        <w:t>报告期末本基金投资的股指期货交易情况说明</w:t>
      </w:r>
    </w:p>
    <w:p w:rsidR="00B82B30" w:rsidRPr="008E04BB" w:rsidRDefault="002352D3"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本基金本报告期末未持有股指期货。</w:t>
      </w:r>
    </w:p>
    <w:p w:rsidR="002352D3" w:rsidRPr="008E04BB" w:rsidRDefault="002352D3" w:rsidP="009D139A">
      <w:pPr>
        <w:adjustRightInd w:val="0"/>
        <w:snapToGrid w:val="0"/>
        <w:spacing w:before="29" w:line="288" w:lineRule="auto"/>
        <w:rPr>
          <w:rFonts w:eastAsiaTheme="minorEastAsia"/>
          <w:sz w:val="24"/>
        </w:rPr>
      </w:pPr>
    </w:p>
    <w:p w:rsidR="0084497A" w:rsidRPr="008E04BB" w:rsidRDefault="00A079EB" w:rsidP="009D139A">
      <w:pPr>
        <w:adjustRightInd w:val="0"/>
        <w:snapToGrid w:val="0"/>
        <w:spacing w:before="29" w:line="288" w:lineRule="auto"/>
        <w:rPr>
          <w:b/>
          <w:sz w:val="24"/>
        </w:rPr>
      </w:pPr>
      <w:r w:rsidRPr="008E04BB">
        <w:rPr>
          <w:rFonts w:eastAsiaTheme="minorEastAsia"/>
          <w:b/>
          <w:sz w:val="24"/>
        </w:rPr>
        <w:t>5.10</w:t>
      </w:r>
      <w:r w:rsidR="00184D75" w:rsidRPr="008E04BB">
        <w:rPr>
          <w:rFonts w:eastAsiaTheme="minorEastAsia"/>
          <w:b/>
          <w:sz w:val="24"/>
        </w:rPr>
        <w:t xml:space="preserve"> </w:t>
      </w:r>
      <w:r w:rsidRPr="008E04BB">
        <w:rPr>
          <w:b/>
          <w:sz w:val="24"/>
        </w:rPr>
        <w:t>报告期末本基金投资的国债期货交易情况说明</w:t>
      </w:r>
    </w:p>
    <w:p w:rsidR="00A079EB" w:rsidRPr="008E04BB" w:rsidRDefault="00A079EB"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本基金本报告期末未持有国债期货。</w:t>
      </w:r>
    </w:p>
    <w:p w:rsidR="0031092E" w:rsidRPr="008E04BB" w:rsidRDefault="0031092E" w:rsidP="009D139A">
      <w:pPr>
        <w:autoSpaceDE w:val="0"/>
        <w:autoSpaceDN w:val="0"/>
        <w:adjustRightInd w:val="0"/>
        <w:spacing w:before="29" w:line="288" w:lineRule="auto"/>
        <w:jc w:val="left"/>
        <w:rPr>
          <w:rFonts w:eastAsiaTheme="minorEastAsia"/>
          <w:color w:val="000000"/>
          <w:sz w:val="24"/>
        </w:rPr>
      </w:pPr>
    </w:p>
    <w:p w:rsidR="00220542" w:rsidRPr="008E04BB" w:rsidRDefault="00C47A34" w:rsidP="009D139A">
      <w:pPr>
        <w:autoSpaceDE w:val="0"/>
        <w:autoSpaceDN w:val="0"/>
        <w:adjustRightInd w:val="0"/>
        <w:spacing w:before="29" w:line="288" w:lineRule="auto"/>
        <w:jc w:val="left"/>
        <w:rPr>
          <w:rFonts w:eastAsiaTheme="minorEastAsia"/>
          <w:b/>
          <w:color w:val="000000"/>
          <w:kern w:val="0"/>
          <w:sz w:val="24"/>
        </w:rPr>
      </w:pPr>
      <w:r w:rsidRPr="008E04BB">
        <w:rPr>
          <w:rFonts w:eastAsiaTheme="minorEastAsia"/>
          <w:b/>
          <w:color w:val="000000"/>
          <w:kern w:val="0"/>
          <w:sz w:val="24"/>
        </w:rPr>
        <w:t>5</w:t>
      </w:r>
      <w:r w:rsidR="00B82B30" w:rsidRPr="008E04BB">
        <w:rPr>
          <w:rFonts w:eastAsiaTheme="minorEastAsia"/>
          <w:b/>
          <w:color w:val="000000"/>
          <w:kern w:val="0"/>
          <w:sz w:val="24"/>
        </w:rPr>
        <w:t>.</w:t>
      </w:r>
      <w:r w:rsidRPr="008E04BB">
        <w:rPr>
          <w:rFonts w:eastAsiaTheme="minorEastAsia"/>
          <w:b/>
          <w:color w:val="000000"/>
          <w:kern w:val="0"/>
          <w:sz w:val="24"/>
        </w:rPr>
        <w:t>11</w:t>
      </w:r>
      <w:r w:rsidR="00184D75" w:rsidRPr="008E04BB">
        <w:rPr>
          <w:rFonts w:eastAsiaTheme="minorEastAsia"/>
          <w:b/>
          <w:color w:val="000000"/>
          <w:kern w:val="0"/>
          <w:sz w:val="24"/>
        </w:rPr>
        <w:t xml:space="preserve"> </w:t>
      </w:r>
      <w:r w:rsidR="00220542" w:rsidRPr="008E04BB">
        <w:rPr>
          <w:b/>
          <w:color w:val="000000"/>
          <w:kern w:val="0"/>
          <w:sz w:val="24"/>
        </w:rPr>
        <w:t>投资组合报告附注</w:t>
      </w:r>
    </w:p>
    <w:p w:rsidR="009215BE" w:rsidRPr="008E04BB" w:rsidRDefault="00C47A34" w:rsidP="00E54647">
      <w:pPr>
        <w:autoSpaceDE w:val="0"/>
        <w:autoSpaceDN w:val="0"/>
        <w:adjustRightInd w:val="0"/>
        <w:spacing w:before="29" w:line="288" w:lineRule="auto"/>
        <w:rPr>
          <w:rFonts w:eastAsiaTheme="minorEastAsia"/>
          <w:color w:val="000000"/>
          <w:sz w:val="24"/>
        </w:rPr>
      </w:pPr>
      <w:r w:rsidRPr="008E04BB">
        <w:rPr>
          <w:rFonts w:eastAsiaTheme="minorEastAsia"/>
          <w:color w:val="000000"/>
          <w:sz w:val="24"/>
        </w:rPr>
        <w:t>5.11</w:t>
      </w:r>
      <w:r w:rsidR="00220542" w:rsidRPr="008E04BB">
        <w:rPr>
          <w:rFonts w:eastAsiaTheme="minorEastAsia"/>
          <w:color w:val="000000"/>
          <w:sz w:val="24"/>
        </w:rPr>
        <w:t>.</w:t>
      </w:r>
      <w:r w:rsidRPr="008E04BB">
        <w:rPr>
          <w:rFonts w:eastAsiaTheme="minorEastAsia"/>
          <w:color w:val="000000"/>
          <w:sz w:val="24"/>
        </w:rPr>
        <w:t>1</w:t>
      </w:r>
      <w:r w:rsidR="009215BE" w:rsidRPr="008E04BB">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8E04BB" w:rsidRDefault="00C47A34" w:rsidP="00E54647">
      <w:pPr>
        <w:autoSpaceDE w:val="0"/>
        <w:autoSpaceDN w:val="0"/>
        <w:adjustRightInd w:val="0"/>
        <w:spacing w:before="29" w:line="288" w:lineRule="auto"/>
        <w:rPr>
          <w:rFonts w:eastAsiaTheme="minorEastAsia"/>
          <w:color w:val="000000"/>
          <w:sz w:val="24"/>
        </w:rPr>
      </w:pPr>
      <w:r w:rsidRPr="008E04BB">
        <w:rPr>
          <w:rFonts w:eastAsiaTheme="minorEastAsia"/>
          <w:color w:val="000000"/>
          <w:sz w:val="24"/>
        </w:rPr>
        <w:t>5.11.2</w:t>
      </w:r>
      <w:r w:rsidR="009215BE" w:rsidRPr="008E04BB">
        <w:rPr>
          <w:rFonts w:eastAsiaTheme="minorEastAsia"/>
          <w:color w:val="000000"/>
          <w:sz w:val="24"/>
        </w:rPr>
        <w:t>本基金投资的前十名股票中，没有超出基金合同规定的备选股票库之外的股票。</w:t>
      </w:r>
    </w:p>
    <w:p w:rsidR="00220542" w:rsidRPr="008E04BB" w:rsidRDefault="00C47A34" w:rsidP="009D139A">
      <w:pPr>
        <w:autoSpaceDE w:val="0"/>
        <w:autoSpaceDN w:val="0"/>
        <w:adjustRightInd w:val="0"/>
        <w:spacing w:before="29" w:line="288" w:lineRule="auto"/>
        <w:jc w:val="left"/>
        <w:rPr>
          <w:color w:val="000000"/>
          <w:kern w:val="0"/>
          <w:sz w:val="24"/>
        </w:rPr>
      </w:pPr>
      <w:r w:rsidRPr="008E04BB">
        <w:rPr>
          <w:rFonts w:eastAsiaTheme="minorEastAsia"/>
          <w:color w:val="000000"/>
          <w:kern w:val="0"/>
          <w:sz w:val="24"/>
        </w:rPr>
        <w:t>5.11.3</w:t>
      </w:r>
      <w:r w:rsidR="00184D75" w:rsidRPr="008E04BB">
        <w:rPr>
          <w:rFonts w:eastAsiaTheme="minorEastAsia"/>
          <w:color w:val="000000"/>
          <w:kern w:val="0"/>
          <w:sz w:val="24"/>
        </w:rPr>
        <w:t xml:space="preserve"> </w:t>
      </w:r>
      <w:r w:rsidR="00220542" w:rsidRPr="008E04BB">
        <w:rPr>
          <w:color w:val="000000"/>
          <w:kern w:val="0"/>
          <w:sz w:val="24"/>
        </w:rPr>
        <w:t>其他</w:t>
      </w:r>
      <w:r w:rsidR="00224A85" w:rsidRPr="008E04BB">
        <w:rPr>
          <w:color w:val="000000"/>
          <w:kern w:val="0"/>
          <w:sz w:val="24"/>
        </w:rPr>
        <w:t>各项</w:t>
      </w:r>
      <w:r w:rsidR="00220542" w:rsidRPr="008E04BB">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7"/>
              <w:jc w:val="center"/>
              <w:rPr>
                <w:rFonts w:eastAsiaTheme="minorEastAsia"/>
                <w:color w:val="000000"/>
                <w:kern w:val="0"/>
                <w:sz w:val="24"/>
              </w:rPr>
            </w:pPr>
            <w:r w:rsidRPr="008E04BB">
              <w:rPr>
                <w:rFonts w:eastAsiaTheme="minorEastAsia"/>
                <w:color w:val="000000"/>
                <w:kern w:val="0"/>
                <w:sz w:val="24"/>
              </w:rPr>
              <w:t>序号</w:t>
            </w:r>
          </w:p>
        </w:tc>
        <w:tc>
          <w:tcPr>
            <w:tcW w:w="2761" w:type="dxa"/>
            <w:vAlign w:val="center"/>
          </w:tcPr>
          <w:p w:rsidR="000C69C9" w:rsidRPr="008E04BB" w:rsidRDefault="000C69C9" w:rsidP="009D139A">
            <w:pPr>
              <w:autoSpaceDE w:val="0"/>
              <w:autoSpaceDN w:val="0"/>
              <w:adjustRightInd w:val="0"/>
              <w:spacing w:before="29" w:line="288" w:lineRule="auto"/>
              <w:ind w:left="17"/>
              <w:jc w:val="center"/>
              <w:rPr>
                <w:rFonts w:eastAsiaTheme="minorEastAsia"/>
                <w:color w:val="000000"/>
                <w:kern w:val="0"/>
                <w:sz w:val="24"/>
              </w:rPr>
            </w:pPr>
            <w:r w:rsidRPr="008E04BB">
              <w:rPr>
                <w:rFonts w:eastAsiaTheme="minorEastAsia"/>
                <w:color w:val="000000"/>
                <w:kern w:val="0"/>
                <w:sz w:val="24"/>
              </w:rPr>
              <w:t>名称</w:t>
            </w:r>
          </w:p>
        </w:tc>
        <w:tc>
          <w:tcPr>
            <w:tcW w:w="4808" w:type="dxa"/>
            <w:vAlign w:val="center"/>
          </w:tcPr>
          <w:p w:rsidR="000C69C9" w:rsidRPr="008E04BB" w:rsidRDefault="000C69C9" w:rsidP="009D139A">
            <w:pPr>
              <w:autoSpaceDE w:val="0"/>
              <w:autoSpaceDN w:val="0"/>
              <w:adjustRightInd w:val="0"/>
              <w:spacing w:before="29" w:line="288" w:lineRule="auto"/>
              <w:ind w:left="17"/>
              <w:jc w:val="center"/>
              <w:rPr>
                <w:rFonts w:eastAsiaTheme="minorEastAsia"/>
                <w:color w:val="000000"/>
                <w:kern w:val="0"/>
                <w:sz w:val="24"/>
              </w:rPr>
            </w:pPr>
            <w:r w:rsidRPr="008E04BB">
              <w:rPr>
                <w:rFonts w:eastAsiaTheme="minorEastAsia"/>
                <w:color w:val="000000"/>
                <w:kern w:val="0"/>
                <w:sz w:val="24"/>
              </w:rPr>
              <w:t>金额</w:t>
            </w:r>
            <w:r w:rsidR="00FD3E1D" w:rsidRPr="008E04BB">
              <w:rPr>
                <w:color w:val="000000"/>
                <w:kern w:val="0"/>
                <w:sz w:val="24"/>
              </w:rPr>
              <w:t>（元）</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kern w:val="0"/>
                <w:sz w:val="24"/>
              </w:rPr>
            </w:pPr>
            <w:r w:rsidRPr="008E04BB">
              <w:rPr>
                <w:rFonts w:eastAsiaTheme="minorEastAsia"/>
                <w:color w:val="000000"/>
                <w:sz w:val="24"/>
              </w:rPr>
              <w:t>1</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存出保证金</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897,840.67</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2</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应收证券清算款</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3</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应收股利</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4</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应收利息</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11,927,088.76</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5</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应收申购款</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w:t>
            </w:r>
          </w:p>
        </w:tc>
      </w:tr>
      <w:tr w:rsidR="000C69C9" w:rsidRPr="008E04BB" w:rsidTr="00C41675">
        <w:trPr>
          <w:jc w:val="center"/>
        </w:trPr>
        <w:tc>
          <w:tcPr>
            <w:tcW w:w="944" w:type="dxa"/>
            <w:vAlign w:val="center"/>
          </w:tcPr>
          <w:p w:rsidR="000C69C9" w:rsidRPr="008E04BB" w:rsidRDefault="000C69C9"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6</w:t>
            </w:r>
          </w:p>
        </w:tc>
        <w:tc>
          <w:tcPr>
            <w:tcW w:w="2761" w:type="dxa"/>
            <w:vAlign w:val="center"/>
          </w:tcPr>
          <w:p w:rsidR="000C69C9" w:rsidRPr="008E04BB" w:rsidRDefault="000C69C9" w:rsidP="009D139A">
            <w:pPr>
              <w:autoSpaceDE w:val="0"/>
              <w:autoSpaceDN w:val="0"/>
              <w:adjustRightInd w:val="0"/>
              <w:spacing w:before="29" w:line="288" w:lineRule="auto"/>
              <w:ind w:left="15"/>
              <w:jc w:val="left"/>
              <w:rPr>
                <w:color w:val="000000"/>
                <w:kern w:val="0"/>
                <w:sz w:val="24"/>
              </w:rPr>
            </w:pPr>
            <w:r w:rsidRPr="008E04BB">
              <w:rPr>
                <w:color w:val="000000"/>
                <w:kern w:val="0"/>
                <w:sz w:val="24"/>
              </w:rPr>
              <w:t>其他应收款</w:t>
            </w:r>
          </w:p>
        </w:tc>
        <w:tc>
          <w:tcPr>
            <w:tcW w:w="4808" w:type="dxa"/>
            <w:vAlign w:val="center"/>
          </w:tcPr>
          <w:p w:rsidR="000C69C9" w:rsidRPr="008E04BB" w:rsidRDefault="000C69C9"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10,658.58</w:t>
            </w:r>
          </w:p>
        </w:tc>
      </w:tr>
      <w:tr w:rsidR="00EE74FE" w:rsidRPr="008E04BB" w:rsidTr="00C41675">
        <w:trPr>
          <w:jc w:val="center"/>
        </w:trPr>
        <w:tc>
          <w:tcPr>
            <w:tcW w:w="944" w:type="dxa"/>
            <w:vAlign w:val="center"/>
          </w:tcPr>
          <w:p w:rsidR="00EE74FE" w:rsidRPr="008E04BB" w:rsidRDefault="00EE74FE"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7</w:t>
            </w:r>
          </w:p>
        </w:tc>
        <w:tc>
          <w:tcPr>
            <w:tcW w:w="2761" w:type="dxa"/>
            <w:vAlign w:val="center"/>
          </w:tcPr>
          <w:p w:rsidR="00EE74FE" w:rsidRPr="008E04BB" w:rsidRDefault="00EE74FE" w:rsidP="009D139A">
            <w:pPr>
              <w:autoSpaceDE w:val="0"/>
              <w:autoSpaceDN w:val="0"/>
              <w:adjustRightInd w:val="0"/>
              <w:spacing w:before="29" w:line="288" w:lineRule="auto"/>
              <w:ind w:left="15"/>
              <w:jc w:val="left"/>
              <w:rPr>
                <w:color w:val="000000"/>
                <w:kern w:val="0"/>
                <w:sz w:val="24"/>
              </w:rPr>
            </w:pPr>
            <w:r w:rsidRPr="008E04BB">
              <w:rPr>
                <w:color w:val="000000"/>
                <w:kern w:val="0"/>
                <w:sz w:val="24"/>
              </w:rPr>
              <w:t>待摊费用</w:t>
            </w:r>
          </w:p>
        </w:tc>
        <w:tc>
          <w:tcPr>
            <w:tcW w:w="4808" w:type="dxa"/>
            <w:vAlign w:val="center"/>
          </w:tcPr>
          <w:p w:rsidR="00EE74FE" w:rsidRPr="008E04BB" w:rsidRDefault="00EE74FE"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w:t>
            </w:r>
          </w:p>
        </w:tc>
      </w:tr>
      <w:tr w:rsidR="00EE74FE" w:rsidRPr="008E04BB" w:rsidTr="00C41675">
        <w:trPr>
          <w:jc w:val="center"/>
        </w:trPr>
        <w:tc>
          <w:tcPr>
            <w:tcW w:w="944" w:type="dxa"/>
            <w:vAlign w:val="center"/>
          </w:tcPr>
          <w:p w:rsidR="00EE74FE" w:rsidRPr="008E04BB" w:rsidRDefault="00EE74FE"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8</w:t>
            </w:r>
          </w:p>
        </w:tc>
        <w:tc>
          <w:tcPr>
            <w:tcW w:w="2761" w:type="dxa"/>
            <w:vAlign w:val="center"/>
          </w:tcPr>
          <w:p w:rsidR="00EE74FE" w:rsidRPr="008E04BB" w:rsidRDefault="00EE74FE" w:rsidP="009D139A">
            <w:pPr>
              <w:autoSpaceDE w:val="0"/>
              <w:autoSpaceDN w:val="0"/>
              <w:adjustRightInd w:val="0"/>
              <w:spacing w:before="29" w:line="288" w:lineRule="auto"/>
              <w:ind w:left="15"/>
              <w:jc w:val="left"/>
              <w:rPr>
                <w:color w:val="000000"/>
                <w:kern w:val="0"/>
                <w:sz w:val="24"/>
              </w:rPr>
            </w:pPr>
            <w:r w:rsidRPr="008E04BB">
              <w:rPr>
                <w:color w:val="000000"/>
                <w:kern w:val="0"/>
                <w:sz w:val="24"/>
              </w:rPr>
              <w:t>其他</w:t>
            </w:r>
          </w:p>
        </w:tc>
        <w:tc>
          <w:tcPr>
            <w:tcW w:w="4808" w:type="dxa"/>
            <w:vAlign w:val="center"/>
          </w:tcPr>
          <w:p w:rsidR="00EE74FE" w:rsidRPr="008E04BB" w:rsidRDefault="00EE74FE"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w:t>
            </w:r>
          </w:p>
        </w:tc>
      </w:tr>
      <w:tr w:rsidR="00EE74FE" w:rsidRPr="008E04BB" w:rsidTr="00C41675">
        <w:trPr>
          <w:jc w:val="center"/>
        </w:trPr>
        <w:tc>
          <w:tcPr>
            <w:tcW w:w="944" w:type="dxa"/>
            <w:vAlign w:val="center"/>
          </w:tcPr>
          <w:p w:rsidR="00EE74FE" w:rsidRPr="008E04BB" w:rsidRDefault="00EE74FE" w:rsidP="009D139A">
            <w:pPr>
              <w:autoSpaceDE w:val="0"/>
              <w:autoSpaceDN w:val="0"/>
              <w:adjustRightInd w:val="0"/>
              <w:spacing w:before="29" w:line="288" w:lineRule="auto"/>
              <w:ind w:left="15"/>
              <w:jc w:val="center"/>
              <w:rPr>
                <w:rFonts w:eastAsiaTheme="minorEastAsia"/>
                <w:color w:val="000000"/>
                <w:sz w:val="24"/>
              </w:rPr>
            </w:pPr>
            <w:r w:rsidRPr="008E04BB">
              <w:rPr>
                <w:rFonts w:eastAsiaTheme="minorEastAsia"/>
                <w:color w:val="000000"/>
                <w:sz w:val="24"/>
              </w:rPr>
              <w:t>9</w:t>
            </w:r>
          </w:p>
        </w:tc>
        <w:tc>
          <w:tcPr>
            <w:tcW w:w="2761" w:type="dxa"/>
            <w:vAlign w:val="center"/>
          </w:tcPr>
          <w:p w:rsidR="00EE74FE" w:rsidRPr="008E04BB" w:rsidRDefault="00EE74FE" w:rsidP="009D139A">
            <w:pPr>
              <w:autoSpaceDE w:val="0"/>
              <w:autoSpaceDN w:val="0"/>
              <w:adjustRightInd w:val="0"/>
              <w:spacing w:before="29" w:line="288" w:lineRule="auto"/>
              <w:ind w:left="15"/>
              <w:jc w:val="left"/>
              <w:rPr>
                <w:color w:val="000000"/>
                <w:kern w:val="0"/>
                <w:sz w:val="24"/>
              </w:rPr>
            </w:pPr>
            <w:r w:rsidRPr="008E04BB">
              <w:rPr>
                <w:color w:val="000000"/>
                <w:kern w:val="0"/>
                <w:sz w:val="24"/>
              </w:rPr>
              <w:t>合计</w:t>
            </w:r>
          </w:p>
        </w:tc>
        <w:tc>
          <w:tcPr>
            <w:tcW w:w="4808" w:type="dxa"/>
            <w:vAlign w:val="center"/>
          </w:tcPr>
          <w:p w:rsidR="00EE74FE" w:rsidRPr="008E04BB" w:rsidRDefault="00EE74FE" w:rsidP="009D139A">
            <w:pPr>
              <w:autoSpaceDE w:val="0"/>
              <w:autoSpaceDN w:val="0"/>
              <w:adjustRightInd w:val="0"/>
              <w:spacing w:before="29" w:line="288" w:lineRule="auto"/>
              <w:ind w:left="15"/>
              <w:jc w:val="right"/>
              <w:rPr>
                <w:rFonts w:eastAsiaTheme="minorEastAsia"/>
                <w:color w:val="000000"/>
                <w:kern w:val="0"/>
                <w:sz w:val="24"/>
              </w:rPr>
            </w:pPr>
            <w:r w:rsidRPr="008E04BB">
              <w:rPr>
                <w:rFonts w:eastAsiaTheme="minorEastAsia"/>
                <w:color w:val="000000"/>
                <w:kern w:val="0"/>
                <w:sz w:val="24"/>
              </w:rPr>
              <w:t>12,835,588.01</w:t>
            </w:r>
          </w:p>
        </w:tc>
      </w:tr>
    </w:tbl>
    <w:p w:rsidR="000C69C9" w:rsidRPr="008E04BB"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8E04BB" w:rsidRDefault="00C47A34" w:rsidP="009D139A">
      <w:pPr>
        <w:autoSpaceDE w:val="0"/>
        <w:autoSpaceDN w:val="0"/>
        <w:adjustRightInd w:val="0"/>
        <w:spacing w:before="29" w:line="288" w:lineRule="auto"/>
        <w:jc w:val="left"/>
        <w:rPr>
          <w:color w:val="000000"/>
          <w:kern w:val="0"/>
          <w:sz w:val="24"/>
        </w:rPr>
      </w:pPr>
      <w:r w:rsidRPr="008E04BB">
        <w:rPr>
          <w:rFonts w:eastAsiaTheme="minorEastAsia"/>
          <w:color w:val="000000"/>
          <w:kern w:val="0"/>
          <w:sz w:val="24"/>
        </w:rPr>
        <w:t>5.11.4</w:t>
      </w:r>
      <w:r w:rsidR="00184D75" w:rsidRPr="008E04BB">
        <w:rPr>
          <w:rFonts w:eastAsiaTheme="minorEastAsia"/>
          <w:color w:val="000000"/>
          <w:kern w:val="0"/>
          <w:sz w:val="24"/>
        </w:rPr>
        <w:t xml:space="preserve"> </w:t>
      </w:r>
      <w:r w:rsidR="00220542" w:rsidRPr="008E04BB">
        <w:rPr>
          <w:color w:val="000000"/>
          <w:kern w:val="0"/>
          <w:sz w:val="24"/>
        </w:rPr>
        <w:t>报告期末持有的处于转股期的可转换债券明细</w:t>
      </w:r>
    </w:p>
    <w:p w:rsidR="00220542" w:rsidRPr="008E04BB" w:rsidRDefault="009215BE"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本基金本报告期末未持有处于转股期的可转换债券。</w:t>
      </w:r>
    </w:p>
    <w:p w:rsidR="00BE647A" w:rsidRPr="008E04BB"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8E04BB" w:rsidRDefault="00C47A34" w:rsidP="009D139A">
      <w:pPr>
        <w:autoSpaceDE w:val="0"/>
        <w:autoSpaceDN w:val="0"/>
        <w:adjustRightInd w:val="0"/>
        <w:spacing w:before="29" w:line="288" w:lineRule="auto"/>
        <w:jc w:val="left"/>
        <w:rPr>
          <w:rFonts w:eastAsiaTheme="minorEastAsia"/>
          <w:bCs/>
          <w:color w:val="000000"/>
          <w:sz w:val="24"/>
        </w:rPr>
      </w:pPr>
      <w:r w:rsidRPr="008E04BB">
        <w:rPr>
          <w:rFonts w:eastAsiaTheme="minorEastAsia"/>
          <w:color w:val="000000"/>
          <w:kern w:val="0"/>
          <w:sz w:val="24"/>
        </w:rPr>
        <w:t>5.11.5</w:t>
      </w:r>
      <w:r w:rsidR="00184D75" w:rsidRPr="008E04BB">
        <w:rPr>
          <w:rFonts w:eastAsiaTheme="minorEastAsia"/>
          <w:color w:val="000000"/>
          <w:kern w:val="0"/>
          <w:sz w:val="24"/>
        </w:rPr>
        <w:t xml:space="preserve"> </w:t>
      </w:r>
      <w:r w:rsidR="00220542" w:rsidRPr="008E04BB">
        <w:rPr>
          <w:bCs/>
          <w:color w:val="000000"/>
          <w:sz w:val="24"/>
        </w:rPr>
        <w:t>报告期末前十名股票中存在流通受限情况的说明</w:t>
      </w:r>
    </w:p>
    <w:p w:rsidR="00220542" w:rsidRPr="008E04BB" w:rsidRDefault="009215BE"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本基金本报告期末前十名股票中不存在流通受限情况。</w:t>
      </w:r>
    </w:p>
    <w:p w:rsidR="006A6507" w:rsidRPr="008E04BB" w:rsidRDefault="006A6507" w:rsidP="009D139A">
      <w:pPr>
        <w:spacing w:before="29" w:line="288" w:lineRule="auto"/>
        <w:rPr>
          <w:rFonts w:eastAsiaTheme="minorEastAsia"/>
          <w:color w:val="000000"/>
          <w:sz w:val="24"/>
        </w:rPr>
      </w:pPr>
    </w:p>
    <w:p w:rsidR="00220542" w:rsidRPr="008E04BB" w:rsidRDefault="00C47A34" w:rsidP="009D139A">
      <w:pPr>
        <w:spacing w:before="29" w:line="288" w:lineRule="auto"/>
        <w:rPr>
          <w:rFonts w:eastAsiaTheme="minorEastAsia"/>
          <w:color w:val="000000"/>
          <w:sz w:val="24"/>
        </w:rPr>
      </w:pPr>
      <w:r w:rsidRPr="008E04BB">
        <w:rPr>
          <w:rFonts w:eastAsiaTheme="minorEastAsia"/>
          <w:color w:val="000000"/>
          <w:kern w:val="0"/>
          <w:sz w:val="24"/>
        </w:rPr>
        <w:t>5.11.6</w:t>
      </w:r>
      <w:r w:rsidR="00184D75" w:rsidRPr="008E04BB">
        <w:rPr>
          <w:rFonts w:eastAsiaTheme="minorEastAsia"/>
          <w:color w:val="000000"/>
          <w:kern w:val="0"/>
          <w:sz w:val="24"/>
        </w:rPr>
        <w:t xml:space="preserve"> </w:t>
      </w:r>
      <w:r w:rsidR="009215BE" w:rsidRPr="008E04BB">
        <w:rPr>
          <w:color w:val="000000"/>
          <w:kern w:val="0"/>
          <w:sz w:val="24"/>
        </w:rPr>
        <w:t>投资组合报告附注的其他文字描述部分</w:t>
      </w:r>
    </w:p>
    <w:p w:rsidR="00220542" w:rsidRPr="008E04BB" w:rsidRDefault="009215BE" w:rsidP="00E54647">
      <w:pPr>
        <w:autoSpaceDE w:val="0"/>
        <w:autoSpaceDN w:val="0"/>
        <w:adjustRightInd w:val="0"/>
        <w:spacing w:before="29" w:line="288" w:lineRule="auto"/>
        <w:rPr>
          <w:rFonts w:eastAsiaTheme="minorEastAsia"/>
          <w:color w:val="000000"/>
          <w:sz w:val="24"/>
        </w:rPr>
      </w:pPr>
      <w:r w:rsidRPr="008E04BB">
        <w:rPr>
          <w:rFonts w:eastAsiaTheme="minorEastAsia"/>
          <w:color w:val="000000"/>
          <w:sz w:val="24"/>
        </w:rPr>
        <w:t>由于四舍五入的原因，分项之和与合计项之间可能存在尾差。</w:t>
      </w:r>
    </w:p>
    <w:p w:rsidR="00326A88" w:rsidRPr="008E04BB"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8E04BB" w:rsidRDefault="0062699E" w:rsidP="00852EBD">
      <w:pPr>
        <w:pStyle w:val="1"/>
        <w:tabs>
          <w:tab w:val="center" w:pos="4156"/>
          <w:tab w:val="right" w:pos="8312"/>
        </w:tabs>
        <w:spacing w:beforeLines="100" w:before="312" w:afterLines="100" w:after="312" w:line="288" w:lineRule="auto"/>
        <w:jc w:val="center"/>
        <w:rPr>
          <w:sz w:val="24"/>
          <w:szCs w:val="24"/>
        </w:rPr>
      </w:pPr>
      <w:r w:rsidRPr="008E04BB">
        <w:rPr>
          <w:rFonts w:eastAsiaTheme="minorEastAsia"/>
          <w:color w:val="000000"/>
          <w:kern w:val="0"/>
          <w:sz w:val="24"/>
          <w:szCs w:val="24"/>
        </w:rPr>
        <w:t xml:space="preserve">§6  </w:t>
      </w:r>
      <w:r w:rsidRPr="008E04BB">
        <w:rPr>
          <w:sz w:val="24"/>
          <w:szCs w:val="24"/>
        </w:rPr>
        <w:t>基金管理人运用固有资金投资本基金情况</w:t>
      </w:r>
    </w:p>
    <w:p w:rsidR="0062699E" w:rsidRPr="008E04BB" w:rsidRDefault="0062699E" w:rsidP="009D139A">
      <w:pPr>
        <w:spacing w:line="288" w:lineRule="auto"/>
        <w:jc w:val="left"/>
        <w:rPr>
          <w:sz w:val="24"/>
        </w:rPr>
      </w:pPr>
      <w:r w:rsidRPr="008E04BB">
        <w:rPr>
          <w:b/>
          <w:sz w:val="24"/>
        </w:rPr>
        <w:t xml:space="preserve">6.1 </w:t>
      </w:r>
      <w:r w:rsidRPr="008E04BB">
        <w:rPr>
          <w:b/>
          <w:sz w:val="24"/>
        </w:rPr>
        <w:t>基金管理人持有本基金份额变动情况</w:t>
      </w:r>
    </w:p>
    <w:p w:rsidR="00C34FBC" w:rsidRPr="008E04BB" w:rsidRDefault="0062699E" w:rsidP="009D139A">
      <w:pPr>
        <w:autoSpaceDE w:val="0"/>
        <w:autoSpaceDN w:val="0"/>
        <w:adjustRightInd w:val="0"/>
        <w:spacing w:line="288" w:lineRule="auto"/>
        <w:jc w:val="left"/>
        <w:rPr>
          <w:rFonts w:eastAsiaTheme="minorEastAsia"/>
          <w:color w:val="000000"/>
          <w:sz w:val="24"/>
        </w:rPr>
      </w:pPr>
      <w:r w:rsidRPr="008E04BB">
        <w:rPr>
          <w:rFonts w:eastAsiaTheme="minorEastAsia"/>
          <w:color w:val="000000"/>
          <w:sz w:val="24"/>
        </w:rPr>
        <w:t>本报告期内未发生基金管理人运用固有资金投资本基金的情况。</w:t>
      </w:r>
    </w:p>
    <w:p w:rsidR="001221CF" w:rsidRPr="008E04BB" w:rsidRDefault="001221CF" w:rsidP="009D139A">
      <w:pPr>
        <w:autoSpaceDE w:val="0"/>
        <w:autoSpaceDN w:val="0"/>
        <w:adjustRightInd w:val="0"/>
        <w:spacing w:line="288" w:lineRule="auto"/>
        <w:jc w:val="left"/>
        <w:rPr>
          <w:rFonts w:eastAsiaTheme="minorEastAsia"/>
          <w:color w:val="000000"/>
          <w:sz w:val="24"/>
        </w:rPr>
      </w:pPr>
    </w:p>
    <w:p w:rsidR="00C34FBC" w:rsidRPr="008E04BB" w:rsidRDefault="00C34FBC" w:rsidP="00FD5E3A">
      <w:pPr>
        <w:spacing w:before="29" w:line="288" w:lineRule="auto"/>
        <w:jc w:val="left"/>
        <w:rPr>
          <w:rFonts w:eastAsiaTheme="minorEastAsia"/>
          <w:sz w:val="24"/>
        </w:rPr>
      </w:pPr>
      <w:r w:rsidRPr="008E04BB">
        <w:rPr>
          <w:b/>
          <w:sz w:val="24"/>
        </w:rPr>
        <w:t>6.2</w:t>
      </w:r>
      <w:r w:rsidR="0062699E" w:rsidRPr="008E04BB">
        <w:rPr>
          <w:rFonts w:hint="eastAsia"/>
          <w:b/>
          <w:sz w:val="24"/>
        </w:rPr>
        <w:t xml:space="preserve"> </w:t>
      </w:r>
      <w:r w:rsidR="0062699E" w:rsidRPr="008E04BB">
        <w:rPr>
          <w:rFonts w:hint="eastAsia"/>
          <w:b/>
          <w:sz w:val="24"/>
        </w:rPr>
        <w:t>基</w:t>
      </w:r>
      <w:r w:rsidR="0062699E" w:rsidRPr="008E04BB">
        <w:rPr>
          <w:b/>
          <w:sz w:val="24"/>
        </w:rPr>
        <w:t>金管理人运用固有资金投资本基金交易明细</w:t>
      </w:r>
    </w:p>
    <w:p w:rsidR="00C34FBC" w:rsidRPr="008E04BB" w:rsidRDefault="00C34FBC" w:rsidP="009D139A">
      <w:pPr>
        <w:autoSpaceDE w:val="0"/>
        <w:autoSpaceDN w:val="0"/>
        <w:adjustRightInd w:val="0"/>
        <w:spacing w:before="29" w:line="288" w:lineRule="auto"/>
        <w:jc w:val="left"/>
        <w:rPr>
          <w:rFonts w:eastAsiaTheme="minorEastAsia"/>
          <w:color w:val="000000"/>
          <w:sz w:val="24"/>
        </w:rPr>
      </w:pPr>
      <w:r w:rsidRPr="008E04BB">
        <w:rPr>
          <w:rFonts w:eastAsiaTheme="minorEastAsia"/>
          <w:color w:val="000000"/>
          <w:sz w:val="24"/>
        </w:rPr>
        <w:t>本基金管理人本报告期内未进行本基金的申购、赎回、红利再投等。</w:t>
      </w:r>
    </w:p>
    <w:p w:rsidR="00000141" w:rsidRPr="008E04BB" w:rsidRDefault="00000141" w:rsidP="009D139A">
      <w:pPr>
        <w:autoSpaceDE w:val="0"/>
        <w:autoSpaceDN w:val="0"/>
        <w:adjustRightInd w:val="0"/>
        <w:spacing w:before="29" w:line="288" w:lineRule="auto"/>
        <w:jc w:val="left"/>
        <w:rPr>
          <w:rFonts w:eastAsiaTheme="minorEastAsia"/>
          <w:color w:val="000000"/>
          <w:sz w:val="24"/>
        </w:rPr>
      </w:pPr>
    </w:p>
    <w:p w:rsidR="00753072" w:rsidRPr="008E04BB" w:rsidRDefault="00220542" w:rsidP="00852EBD">
      <w:pPr>
        <w:pStyle w:val="1"/>
        <w:spacing w:beforeLines="100" w:before="312" w:afterLines="100" w:after="312" w:line="288" w:lineRule="auto"/>
        <w:jc w:val="center"/>
        <w:rPr>
          <w:color w:val="000000"/>
          <w:kern w:val="0"/>
          <w:sz w:val="24"/>
          <w:szCs w:val="24"/>
        </w:rPr>
      </w:pPr>
      <w:r w:rsidRPr="008E04BB">
        <w:rPr>
          <w:rFonts w:eastAsiaTheme="minorEastAsia"/>
          <w:color w:val="000000"/>
          <w:kern w:val="0"/>
          <w:sz w:val="24"/>
          <w:szCs w:val="24"/>
        </w:rPr>
        <w:t>§</w:t>
      </w:r>
      <w:r w:rsidR="00B153F2" w:rsidRPr="008E04BB">
        <w:rPr>
          <w:rFonts w:eastAsiaTheme="minorEastAsia"/>
          <w:color w:val="000000"/>
          <w:kern w:val="0"/>
          <w:sz w:val="24"/>
          <w:szCs w:val="24"/>
        </w:rPr>
        <w:t>7</w:t>
      </w:r>
      <w:r w:rsidR="00184D75" w:rsidRPr="008E04BB">
        <w:rPr>
          <w:rFonts w:eastAsiaTheme="minorEastAsia"/>
          <w:color w:val="000000"/>
          <w:kern w:val="0"/>
          <w:sz w:val="24"/>
          <w:szCs w:val="24"/>
        </w:rPr>
        <w:t xml:space="preserve"> </w:t>
      </w:r>
      <w:r w:rsidRPr="008E04BB">
        <w:rPr>
          <w:color w:val="000000"/>
          <w:kern w:val="0"/>
          <w:sz w:val="24"/>
          <w:szCs w:val="24"/>
        </w:rPr>
        <w:t>备查文件目录</w:t>
      </w:r>
    </w:p>
    <w:p w:rsidR="00220542" w:rsidRPr="008E04BB" w:rsidRDefault="00B153F2" w:rsidP="009D139A">
      <w:pPr>
        <w:spacing w:before="29" w:line="288" w:lineRule="auto"/>
        <w:rPr>
          <w:rFonts w:eastAsiaTheme="minorEastAsia"/>
          <w:b/>
          <w:color w:val="000000"/>
          <w:kern w:val="0"/>
          <w:sz w:val="24"/>
        </w:rPr>
      </w:pPr>
      <w:r w:rsidRPr="008E04BB">
        <w:rPr>
          <w:rFonts w:eastAsiaTheme="minorEastAsia"/>
          <w:b/>
          <w:color w:val="000000"/>
          <w:sz w:val="24"/>
        </w:rPr>
        <w:t>7</w:t>
      </w:r>
      <w:r w:rsidR="00220542" w:rsidRPr="008E04BB">
        <w:rPr>
          <w:rFonts w:eastAsiaTheme="minorEastAsia"/>
          <w:b/>
          <w:color w:val="000000"/>
          <w:sz w:val="24"/>
        </w:rPr>
        <w:t>.</w:t>
      </w:r>
      <w:r w:rsidR="00E03C40" w:rsidRPr="008E04BB">
        <w:rPr>
          <w:rFonts w:eastAsiaTheme="minorEastAsia"/>
          <w:b/>
          <w:color w:val="000000"/>
          <w:sz w:val="24"/>
        </w:rPr>
        <w:t>1</w:t>
      </w:r>
      <w:r w:rsidR="00184D75" w:rsidRPr="008E04BB">
        <w:rPr>
          <w:rFonts w:eastAsiaTheme="minorEastAsia"/>
          <w:b/>
          <w:color w:val="000000"/>
          <w:sz w:val="24"/>
        </w:rPr>
        <w:t xml:space="preserve"> </w:t>
      </w:r>
      <w:r w:rsidR="00220542" w:rsidRPr="008E04BB">
        <w:rPr>
          <w:b/>
          <w:color w:val="000000"/>
          <w:sz w:val="24"/>
        </w:rPr>
        <w:t>备查文件目录</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1</w:t>
      </w:r>
      <w:r w:rsidRPr="008E04BB">
        <w:rPr>
          <w:rFonts w:eastAsiaTheme="minorEastAsia"/>
          <w:color w:val="000000"/>
          <w:sz w:val="24"/>
        </w:rPr>
        <w:t>、中国证监会准予交银施罗德丰享收益债券型证券投资基金募集注册的文件；</w:t>
      </w:r>
      <w:r w:rsidRPr="008E04BB">
        <w:rPr>
          <w:rFonts w:eastAsiaTheme="minorEastAsia"/>
          <w:color w:val="000000"/>
          <w:sz w:val="24"/>
        </w:rPr>
        <w:t xml:space="preserve"> </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2</w:t>
      </w:r>
      <w:r w:rsidRPr="008E04BB">
        <w:rPr>
          <w:rFonts w:eastAsiaTheme="minorEastAsia"/>
          <w:color w:val="000000"/>
          <w:sz w:val="24"/>
        </w:rPr>
        <w:t>、《交银施罗德丰享收益债券型证券投资基金基金合同》；</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3</w:t>
      </w:r>
      <w:r w:rsidRPr="008E04BB">
        <w:rPr>
          <w:rFonts w:eastAsiaTheme="minorEastAsia"/>
          <w:color w:val="000000"/>
          <w:sz w:val="24"/>
        </w:rPr>
        <w:t>、《交银施罗德丰享收益债券型证券投资基金招募说明书》；</w:t>
      </w:r>
      <w:r w:rsidRPr="008E04BB">
        <w:rPr>
          <w:rFonts w:eastAsiaTheme="minorEastAsia"/>
          <w:color w:val="000000"/>
          <w:sz w:val="24"/>
        </w:rPr>
        <w:t xml:space="preserve"> </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4</w:t>
      </w:r>
      <w:r w:rsidRPr="008E04BB">
        <w:rPr>
          <w:rFonts w:eastAsiaTheme="minorEastAsia"/>
          <w:color w:val="000000"/>
          <w:sz w:val="24"/>
        </w:rPr>
        <w:t>、《交银施罗德丰享收益债券型证券投资基金托管协议》；</w:t>
      </w:r>
      <w:r w:rsidRPr="008E04BB">
        <w:rPr>
          <w:rFonts w:eastAsiaTheme="minorEastAsia"/>
          <w:color w:val="000000"/>
          <w:sz w:val="24"/>
        </w:rPr>
        <w:t xml:space="preserve"> </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5</w:t>
      </w:r>
      <w:r w:rsidRPr="008E04BB">
        <w:rPr>
          <w:rFonts w:eastAsiaTheme="minorEastAsia"/>
          <w:color w:val="000000"/>
          <w:sz w:val="24"/>
        </w:rPr>
        <w:t>、基金管理人业务资格批件、营业执照；</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6</w:t>
      </w:r>
      <w:r w:rsidRPr="008E04BB">
        <w:rPr>
          <w:rFonts w:eastAsiaTheme="minorEastAsia"/>
          <w:color w:val="000000"/>
          <w:sz w:val="24"/>
        </w:rPr>
        <w:t>、基金托管人业务资格批件、营业执照；</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7</w:t>
      </w:r>
      <w:r w:rsidRPr="008E04BB">
        <w:rPr>
          <w:rFonts w:eastAsiaTheme="minorEastAsia"/>
          <w:color w:val="000000"/>
          <w:sz w:val="24"/>
        </w:rPr>
        <w:t>、关于申请募集注册交银施罗德丰享收益债券型证券投资基金的法律意见书；</w:t>
      </w:r>
    </w:p>
    <w:p w:rsidR="00220542" w:rsidRPr="008E04BB" w:rsidRDefault="009215BE"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8</w:t>
      </w:r>
      <w:r w:rsidRPr="008E04BB">
        <w:rPr>
          <w:rFonts w:eastAsiaTheme="minorEastAsia"/>
          <w:color w:val="000000"/>
          <w:sz w:val="24"/>
        </w:rPr>
        <w:t>、报告期内交银施罗德丰享收益债券型证券投资基金在指定报刊上各项公告的原稿。</w:t>
      </w:r>
    </w:p>
    <w:p w:rsidR="00785899" w:rsidRPr="008E04BB"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8E04BB" w:rsidRDefault="00E03C40" w:rsidP="009D139A">
      <w:pPr>
        <w:spacing w:before="29" w:line="288" w:lineRule="auto"/>
        <w:rPr>
          <w:rFonts w:eastAsiaTheme="minorEastAsia"/>
          <w:b/>
          <w:color w:val="000000"/>
          <w:sz w:val="24"/>
        </w:rPr>
      </w:pPr>
      <w:r w:rsidRPr="008E04BB">
        <w:rPr>
          <w:rFonts w:eastAsiaTheme="minorEastAsia"/>
          <w:b/>
          <w:color w:val="000000"/>
          <w:sz w:val="24"/>
        </w:rPr>
        <w:t>7.2</w:t>
      </w:r>
      <w:r w:rsidR="00184D75" w:rsidRPr="008E04BB">
        <w:rPr>
          <w:rFonts w:eastAsiaTheme="minorEastAsia"/>
          <w:b/>
          <w:color w:val="000000"/>
          <w:sz w:val="24"/>
        </w:rPr>
        <w:t xml:space="preserve"> </w:t>
      </w:r>
      <w:r w:rsidR="00220542" w:rsidRPr="008E04BB">
        <w:rPr>
          <w:b/>
          <w:color w:val="000000"/>
          <w:sz w:val="24"/>
        </w:rPr>
        <w:t>存放地点</w:t>
      </w:r>
    </w:p>
    <w:p w:rsidR="009215BE" w:rsidRPr="008E04BB" w:rsidRDefault="009215BE"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备查文件存放于基金管理人的办公场所。</w:t>
      </w:r>
    </w:p>
    <w:p w:rsidR="00785899" w:rsidRPr="008E04BB"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8E04BB" w:rsidRDefault="00E03C40" w:rsidP="009D139A">
      <w:pPr>
        <w:spacing w:before="29" w:line="288" w:lineRule="auto"/>
        <w:rPr>
          <w:rFonts w:eastAsiaTheme="minorEastAsia"/>
          <w:b/>
          <w:color w:val="000000"/>
          <w:sz w:val="24"/>
        </w:rPr>
      </w:pPr>
      <w:r w:rsidRPr="008E04BB">
        <w:rPr>
          <w:rFonts w:eastAsiaTheme="minorEastAsia"/>
          <w:b/>
          <w:color w:val="000000"/>
          <w:sz w:val="24"/>
        </w:rPr>
        <w:t>7.3</w:t>
      </w:r>
      <w:r w:rsidR="00184D75" w:rsidRPr="008E04BB">
        <w:rPr>
          <w:rFonts w:eastAsiaTheme="minorEastAsia"/>
          <w:b/>
          <w:color w:val="000000"/>
          <w:sz w:val="24"/>
        </w:rPr>
        <w:t xml:space="preserve"> </w:t>
      </w:r>
      <w:r w:rsidR="00220542" w:rsidRPr="008E04BB">
        <w:rPr>
          <w:b/>
          <w:color w:val="000000"/>
          <w:sz w:val="24"/>
        </w:rPr>
        <w:t>查阅方式</w:t>
      </w:r>
    </w:p>
    <w:p w:rsidR="00071F0C" w:rsidRPr="008E04BB" w:rsidRDefault="00BC723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投资者可在办公时间内至基金管理人的办公场所免费查阅备查文件，或者登录基金管理人的网站</w:t>
      </w:r>
      <w:r w:rsidRPr="008E04BB">
        <w:rPr>
          <w:rFonts w:eastAsiaTheme="minorEastAsia"/>
          <w:color w:val="000000"/>
          <w:sz w:val="24"/>
        </w:rPr>
        <w:t>(www.fund001.com</w:t>
      </w:r>
      <w:r w:rsidRPr="008E04BB">
        <w:rPr>
          <w:rFonts w:eastAsiaTheme="minorEastAsia"/>
          <w:color w:val="000000"/>
          <w:sz w:val="24"/>
        </w:rPr>
        <w:t>，</w:t>
      </w:r>
      <w:r w:rsidRPr="008E04BB">
        <w:rPr>
          <w:rFonts w:eastAsiaTheme="minorEastAsia"/>
          <w:color w:val="000000"/>
          <w:sz w:val="24"/>
        </w:rPr>
        <w:t>www.bocomschroder.com)</w:t>
      </w:r>
      <w:r w:rsidRPr="008E04BB">
        <w:rPr>
          <w:rFonts w:eastAsiaTheme="minorEastAsia"/>
          <w:color w:val="000000"/>
          <w:sz w:val="24"/>
        </w:rPr>
        <w:t>查阅。在支付工本费后，投资者可在合理时间内取得上述文件的复制件或复印件。</w:t>
      </w:r>
      <w:r w:rsidRPr="008E04BB">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8E04BB">
        <w:rPr>
          <w:rFonts w:eastAsiaTheme="minorEastAsia"/>
          <w:color w:val="000000"/>
          <w:sz w:val="24"/>
        </w:rPr>
        <w:t>投资者对本报告书如有疑问，可咨询本基金管理人交银施罗德基金管理有限公司。本公司客户服务中心电话：</w:t>
      </w:r>
      <w:r w:rsidRPr="008E04BB">
        <w:rPr>
          <w:rFonts w:eastAsiaTheme="minorEastAsia"/>
          <w:color w:val="000000"/>
          <w:sz w:val="24"/>
        </w:rPr>
        <w:t>400-700-5000</w:t>
      </w:r>
      <w:r w:rsidRPr="008E04BB">
        <w:rPr>
          <w:rFonts w:eastAsiaTheme="minorEastAsia"/>
          <w:color w:val="000000"/>
          <w:sz w:val="24"/>
        </w:rPr>
        <w:t>（免长途话费），</w:t>
      </w:r>
      <w:r w:rsidRPr="008E04BB">
        <w:rPr>
          <w:rFonts w:eastAsiaTheme="minorEastAsia"/>
          <w:color w:val="000000"/>
          <w:sz w:val="24"/>
        </w:rPr>
        <w:t>021-61055000</w:t>
      </w:r>
      <w:r w:rsidRPr="008E04BB">
        <w:rPr>
          <w:rFonts w:eastAsiaTheme="minorEastAsia"/>
          <w:color w:val="000000"/>
          <w:sz w:val="24"/>
        </w:rPr>
        <w:t>，电子邮件：</w:t>
      </w:r>
      <w:r w:rsidRPr="008E04BB">
        <w:rPr>
          <w:rFonts w:eastAsiaTheme="minorEastAsia"/>
          <w:color w:val="000000"/>
          <w:sz w:val="24"/>
        </w:rPr>
        <w:t>services@jysld.com</w:t>
      </w:r>
      <w:r w:rsidRPr="008E04BB">
        <w:rPr>
          <w:rFonts w:eastAsiaTheme="minorEastAsia"/>
          <w:color w:val="000000"/>
          <w:sz w:val="24"/>
        </w:rPr>
        <w:t>。</w:t>
      </w:r>
      <w:bookmarkStart w:id="0" w:name="_GoBack"/>
      <w:bookmarkEnd w:id="0"/>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23A" w:rsidRDefault="00BC723A">
      <w:r>
        <w:separator/>
      </w:r>
    </w:p>
  </w:endnote>
  <w:endnote w:type="continuationSeparator" w:id="0">
    <w:p w:rsidR="00BC723A" w:rsidRDefault="00BC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10398F">
      <w:rPr>
        <w:kern w:val="0"/>
        <w:szCs w:val="21"/>
      </w:rPr>
      <w:fldChar w:fldCharType="begin"/>
    </w:r>
    <w:r>
      <w:rPr>
        <w:kern w:val="0"/>
        <w:szCs w:val="21"/>
      </w:rPr>
      <w:instrText xml:space="preserve"> PAGE </w:instrText>
    </w:r>
    <w:r w:rsidR="0010398F">
      <w:rPr>
        <w:kern w:val="0"/>
        <w:szCs w:val="21"/>
      </w:rPr>
      <w:fldChar w:fldCharType="separate"/>
    </w:r>
    <w:r w:rsidR="008E04BB">
      <w:rPr>
        <w:noProof/>
        <w:kern w:val="0"/>
        <w:szCs w:val="21"/>
      </w:rPr>
      <w:t>10</w:t>
    </w:r>
    <w:r w:rsidR="0010398F">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10398F">
      <w:rPr>
        <w:kern w:val="0"/>
        <w:szCs w:val="21"/>
      </w:rPr>
      <w:fldChar w:fldCharType="begin"/>
    </w:r>
    <w:r>
      <w:rPr>
        <w:kern w:val="0"/>
        <w:szCs w:val="21"/>
      </w:rPr>
      <w:instrText xml:space="preserve"> NUMPAGES </w:instrText>
    </w:r>
    <w:r w:rsidR="0010398F">
      <w:rPr>
        <w:kern w:val="0"/>
        <w:szCs w:val="21"/>
      </w:rPr>
      <w:fldChar w:fldCharType="separate"/>
    </w:r>
    <w:r w:rsidR="008E04BB">
      <w:rPr>
        <w:noProof/>
        <w:kern w:val="0"/>
        <w:szCs w:val="21"/>
      </w:rPr>
      <w:t>10</w:t>
    </w:r>
    <w:r w:rsidR="0010398F">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10398F">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23A" w:rsidRDefault="00BC723A">
      <w:r>
        <w:separator/>
      </w:r>
    </w:p>
  </w:footnote>
  <w:footnote w:type="continuationSeparator" w:id="0">
    <w:p w:rsidR="00BC723A" w:rsidRDefault="00BC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1F0C"/>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21CF"/>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4BB"/>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C723A"/>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C2B40C4C-7AAA-4128-83D1-15295D8A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859</Words>
  <Characters>4898</Characters>
  <Application>Microsoft Office Word</Application>
  <DocSecurity>0</DocSecurity>
  <Lines>40</Lines>
  <Paragraphs>11</Paragraphs>
  <ScaleCrop>false</ScaleCrop>
  <Company>TRT. Ltd. Co.</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390</cp:revision>
  <cp:lastPrinted>2007-07-19T00:46:00Z</cp:lastPrinted>
  <dcterms:created xsi:type="dcterms:W3CDTF">2014-01-20T05:40:00Z</dcterms:created>
  <dcterms:modified xsi:type="dcterms:W3CDTF">2015-07-15T06:25:00Z</dcterms:modified>
</cp:coreProperties>
</file>