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39" w:rsidRPr="008C2033" w:rsidRDefault="00B92D02" w:rsidP="001A7B39">
      <w:pPr>
        <w:spacing w:line="360" w:lineRule="auto"/>
        <w:jc w:val="center"/>
        <w:rPr>
          <w:rFonts w:hint="eastAsia"/>
          <w:b/>
          <w:bCs/>
          <w:color w:val="000000"/>
          <w:sz w:val="30"/>
          <w:szCs w:val="30"/>
        </w:rPr>
      </w:pPr>
      <w:bookmarkStart w:id="0" w:name="_Toc249760023"/>
      <w:r>
        <w:rPr>
          <w:rFonts w:hint="eastAsia"/>
          <w:b/>
          <w:bCs/>
          <w:color w:val="000000"/>
          <w:sz w:val="30"/>
          <w:szCs w:val="30"/>
        </w:rPr>
        <w:t>交银施罗德基金管理有限公司关于交银施罗德</w:t>
      </w:r>
      <w:r w:rsidR="00B218D7">
        <w:rPr>
          <w:rFonts w:hint="eastAsia"/>
          <w:b/>
          <w:bCs/>
          <w:color w:val="000000"/>
          <w:sz w:val="30"/>
          <w:szCs w:val="30"/>
        </w:rPr>
        <w:t>多策略</w:t>
      </w:r>
      <w:r>
        <w:rPr>
          <w:rFonts w:hint="eastAsia"/>
          <w:b/>
          <w:bCs/>
          <w:color w:val="000000"/>
          <w:sz w:val="30"/>
          <w:szCs w:val="30"/>
        </w:rPr>
        <w:t>回报灵活配置混合型证券投资基金暂停申购</w:t>
      </w:r>
      <w:r w:rsidR="00E13ED0" w:rsidRPr="00E13ED0">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hint="eastAsia"/>
          <w:b/>
          <w:sz w:val="24"/>
        </w:rPr>
      </w:pPr>
      <w:r w:rsidRPr="008C2033">
        <w:rPr>
          <w:rFonts w:ascii="宋体" w:hAnsi="宋体" w:hint="eastAsia"/>
          <w:b/>
          <w:sz w:val="24"/>
        </w:rPr>
        <w:t>公告</w:t>
      </w:r>
      <w:r w:rsidRPr="008C2033">
        <w:rPr>
          <w:rFonts w:ascii="宋体" w:hAnsi="宋体"/>
          <w:b/>
          <w:sz w:val="24"/>
        </w:rPr>
        <w:t>送出日期：</w:t>
      </w:r>
      <w:r w:rsidR="004C1554">
        <w:rPr>
          <w:rFonts w:ascii="宋体" w:hAnsi="宋体"/>
          <w:b/>
          <w:sz w:val="24"/>
        </w:rPr>
        <w:t>2015年</w:t>
      </w:r>
      <w:r w:rsidR="00E8414E">
        <w:rPr>
          <w:rFonts w:ascii="宋体" w:hAnsi="宋体" w:hint="eastAsia"/>
          <w:b/>
          <w:sz w:val="24"/>
        </w:rPr>
        <w:t>6</w:t>
      </w:r>
      <w:r w:rsidR="00E8414E">
        <w:rPr>
          <w:rFonts w:ascii="宋体" w:hAnsi="宋体"/>
          <w:b/>
          <w:sz w:val="24"/>
        </w:rPr>
        <w:t>月</w:t>
      </w:r>
      <w:r w:rsidR="00E8414E">
        <w:rPr>
          <w:rFonts w:ascii="宋体" w:hAnsi="宋体" w:hint="eastAsia"/>
          <w:b/>
          <w:sz w:val="24"/>
        </w:rPr>
        <w:t>23</w:t>
      </w:r>
      <w:r w:rsidR="00BD072E">
        <w:rPr>
          <w:rFonts w:ascii="宋体" w:hAnsi="宋体"/>
          <w:b/>
          <w:sz w:val="24"/>
        </w:rPr>
        <w:t>日</w:t>
      </w:r>
    </w:p>
    <w:p w:rsidR="001A7B39" w:rsidRPr="008C2033" w:rsidRDefault="001A7B39" w:rsidP="001A7B39">
      <w:pPr>
        <w:spacing w:line="360" w:lineRule="auto"/>
        <w:jc w:val="center"/>
        <w:rPr>
          <w:rFonts w:hint="eastAsia"/>
          <w:color w:val="000000"/>
          <w:sz w:val="24"/>
        </w:rPr>
      </w:pPr>
    </w:p>
    <w:bookmarkEnd w:id="0"/>
    <w:p w:rsidR="00195240" w:rsidRPr="008C2033" w:rsidRDefault="00F33D5C" w:rsidP="00F33D5C">
      <w:pPr>
        <w:pStyle w:val="30"/>
        <w:keepNext w:val="0"/>
        <w:keepLines w:val="0"/>
        <w:spacing w:before="0" w:after="0" w:line="360" w:lineRule="auto"/>
        <w:rPr>
          <w:rFonts w:ascii="宋体" w:hAnsi="宋体" w:hint="eastAsia"/>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B218D7">
            <w:pPr>
              <w:rPr>
                <w:sz w:val="24"/>
              </w:rPr>
            </w:pPr>
            <w:r>
              <w:rPr>
                <w:rFonts w:hint="eastAsia"/>
                <w:sz w:val="24"/>
              </w:rPr>
              <w:t>交银施罗德</w:t>
            </w:r>
            <w:r w:rsidR="00B218D7">
              <w:rPr>
                <w:rFonts w:hint="eastAsia"/>
                <w:sz w:val="24"/>
              </w:rPr>
              <w:t>多策略</w:t>
            </w:r>
            <w:r>
              <w:rPr>
                <w:rFonts w:hint="eastAsia"/>
                <w:sz w:val="24"/>
              </w:rPr>
              <w:t>回报灵活配置混合型证券投资基金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rFonts w:hint="eastAsia"/>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B218D7">
            <w:pPr>
              <w:rPr>
                <w:sz w:val="24"/>
              </w:rPr>
            </w:pPr>
            <w:r>
              <w:rPr>
                <w:rFonts w:hint="eastAsia"/>
                <w:sz w:val="24"/>
              </w:rPr>
              <w:t>交银</w:t>
            </w:r>
            <w:r w:rsidR="00B218D7">
              <w:rPr>
                <w:rFonts w:hint="eastAsia"/>
                <w:sz w:val="24"/>
              </w:rPr>
              <w:t>多策略</w:t>
            </w:r>
            <w:r>
              <w:rPr>
                <w:rFonts w:hint="eastAsia"/>
                <w:sz w:val="24"/>
              </w:rPr>
              <w:t>回报灵活配置混合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rFonts w:hint="eastAsia"/>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218D7" w:rsidP="00B218D7">
            <w:pPr>
              <w:rPr>
                <w:sz w:val="24"/>
              </w:rPr>
            </w:pPr>
            <w:r w:rsidRPr="00B218D7">
              <w:rPr>
                <w:sz w:val="24"/>
              </w:rPr>
              <w:t>519755</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rFonts w:hint="eastAsia"/>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rFonts w:hint="eastAsia"/>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rFonts w:hint="eastAsia"/>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B218D7">
              <w:rPr>
                <w:rFonts w:hint="eastAsia"/>
                <w:sz w:val="24"/>
              </w:rPr>
              <w:t>多策略</w:t>
            </w:r>
            <w:r>
              <w:rPr>
                <w:rFonts w:hint="eastAsia"/>
                <w:sz w:val="24"/>
              </w:rPr>
              <w:t>回报灵活配置混合型证券投资基金基金合同》、《交银施罗德</w:t>
            </w:r>
            <w:r w:rsidR="00B218D7">
              <w:rPr>
                <w:rFonts w:hint="eastAsia"/>
                <w:sz w:val="24"/>
              </w:rPr>
              <w:t>多策略</w:t>
            </w:r>
            <w:r>
              <w:rPr>
                <w:rFonts w:hint="eastAsia"/>
                <w:sz w:val="24"/>
              </w:rPr>
              <w:t>回报灵活配置混合型证券投资基金招募说明书》等</w:t>
            </w:r>
          </w:p>
        </w:tc>
      </w:tr>
      <w:tr w:rsidR="00E30B77" w:rsidTr="00B92D02">
        <w:tblPrEx>
          <w:tblBorders>
            <w:top w:val="none" w:sz="0" w:space="0" w:color="auto"/>
            <w:bottom w:val="none" w:sz="0" w:space="0" w:color="auto"/>
            <w:insideH w:val="none" w:sz="0" w:space="0" w:color="auto"/>
          </w:tblBorders>
        </w:tblPrEx>
        <w:trPr>
          <w:trHeight w:val="423"/>
          <w:jc w:val="center"/>
        </w:trPr>
        <w:tc>
          <w:tcPr>
            <w:tcW w:w="3042" w:type="dxa"/>
            <w:tcBorders>
              <w:top w:val="nil"/>
              <w:left w:val="single" w:sz="4" w:space="0" w:color="000000"/>
              <w:bottom w:val="nil"/>
              <w:right w:val="single" w:sz="4" w:space="0" w:color="000000"/>
            </w:tcBorders>
            <w:vAlign w:val="center"/>
          </w:tcPr>
          <w:p w:rsidR="00E30B77" w:rsidRDefault="00B92D02" w:rsidP="00EC340A">
            <w:pPr>
              <w:rPr>
                <w:sz w:val="24"/>
              </w:rPr>
            </w:pPr>
            <w:r>
              <w:rPr>
                <w:rFonts w:hint="eastAsia"/>
                <w:sz w:val="24"/>
              </w:rPr>
              <w:t>暂停相关业务的起始日、金额及原因说明</w:t>
            </w:r>
          </w:p>
        </w:tc>
        <w:tc>
          <w:tcPr>
            <w:tcW w:w="3157" w:type="dxa"/>
            <w:tcBorders>
              <w:top w:val="single" w:sz="4" w:space="0" w:color="000000"/>
              <w:left w:val="single" w:sz="4" w:space="0" w:color="000000"/>
              <w:bottom w:val="single" w:sz="4" w:space="0" w:color="000000"/>
              <w:right w:val="single" w:sz="4" w:space="0" w:color="000000"/>
            </w:tcBorders>
          </w:tcPr>
          <w:p w:rsidR="00E30B77" w:rsidRDefault="00B92D02" w:rsidP="00F30690">
            <w:pPr>
              <w:rPr>
                <w:sz w:val="24"/>
              </w:rPr>
            </w:pPr>
            <w:r>
              <w:rPr>
                <w:rFonts w:hint="eastAsia"/>
                <w:sz w:val="24"/>
              </w:rPr>
              <w:t>暂停申购起始日</w:t>
            </w:r>
          </w:p>
        </w:tc>
        <w:tc>
          <w:tcPr>
            <w:tcW w:w="3157" w:type="dxa"/>
            <w:tcBorders>
              <w:top w:val="single" w:sz="4" w:space="0" w:color="000000"/>
              <w:left w:val="single" w:sz="4" w:space="0" w:color="000000"/>
              <w:bottom w:val="single" w:sz="4" w:space="0" w:color="000000"/>
              <w:right w:val="single" w:sz="4" w:space="0" w:color="000000"/>
            </w:tcBorders>
          </w:tcPr>
          <w:p w:rsidR="00E30B77" w:rsidRDefault="004C1554" w:rsidP="00B218D7">
            <w:pPr>
              <w:rPr>
                <w:sz w:val="24"/>
              </w:rPr>
            </w:pPr>
            <w:r>
              <w:rPr>
                <w:rFonts w:hint="eastAsia"/>
                <w:sz w:val="24"/>
              </w:rPr>
              <w:t>2015</w:t>
            </w:r>
            <w:r>
              <w:rPr>
                <w:rFonts w:hint="eastAsia"/>
                <w:sz w:val="24"/>
              </w:rPr>
              <w:t>年</w:t>
            </w:r>
            <w:r w:rsidR="00B118A7">
              <w:rPr>
                <w:rFonts w:hint="eastAsia"/>
                <w:sz w:val="24"/>
              </w:rPr>
              <w:t>6</w:t>
            </w:r>
            <w:r w:rsidR="00B118A7">
              <w:rPr>
                <w:rFonts w:hint="eastAsia"/>
                <w:sz w:val="24"/>
              </w:rPr>
              <w:t>月</w:t>
            </w:r>
            <w:r w:rsidR="00B118A7">
              <w:rPr>
                <w:rFonts w:hint="eastAsia"/>
                <w:sz w:val="24"/>
              </w:rPr>
              <w:t>23</w:t>
            </w:r>
            <w:r w:rsidR="00BD072E">
              <w:rPr>
                <w:rFonts w:hint="eastAsia"/>
                <w:sz w:val="24"/>
              </w:rPr>
              <w:t>日</w:t>
            </w:r>
          </w:p>
        </w:tc>
      </w:tr>
      <w:tr w:rsidR="00F30690">
        <w:trPr>
          <w:jc w:val="center"/>
        </w:trPr>
        <w:tc>
          <w:tcPr>
            <w:tcW w:w="3042" w:type="dxa"/>
            <w:tcBorders>
              <w:top w:val="nil"/>
              <w:left w:val="single" w:sz="4" w:space="0" w:color="000000"/>
              <w:bottom w:val="single" w:sz="4" w:space="0" w:color="000000"/>
              <w:right w:val="single" w:sz="4" w:space="0" w:color="000000"/>
            </w:tcBorders>
          </w:tcPr>
          <w:p w:rsidR="00F30690" w:rsidRDefault="00F30690"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F30690" w:rsidRDefault="00F30690" w:rsidP="004C1554">
            <w:pPr>
              <w:rPr>
                <w:sz w:val="24"/>
              </w:rPr>
            </w:pPr>
            <w:r>
              <w:rPr>
                <w:rFonts w:hint="eastAsia"/>
                <w:sz w:val="24"/>
              </w:rPr>
              <w:t>暂停申购的原因说明</w:t>
            </w:r>
          </w:p>
        </w:tc>
        <w:tc>
          <w:tcPr>
            <w:tcW w:w="3157" w:type="dxa"/>
            <w:tcBorders>
              <w:top w:val="single" w:sz="4" w:space="0" w:color="000000"/>
              <w:left w:val="single" w:sz="4" w:space="0" w:color="000000"/>
              <w:bottom w:val="single" w:sz="4" w:space="0" w:color="000000"/>
              <w:right w:val="single" w:sz="4" w:space="0" w:color="000000"/>
            </w:tcBorders>
          </w:tcPr>
          <w:p w:rsidR="00F30690" w:rsidRDefault="00F30690" w:rsidP="003F72A5">
            <w:pPr>
              <w:rPr>
                <w:sz w:val="24"/>
              </w:rPr>
            </w:pPr>
            <w:r>
              <w:rPr>
                <w:rFonts w:hint="eastAsia"/>
                <w:sz w:val="24"/>
              </w:rPr>
              <w:t>为保护现有基金份额持有人的利益，稳定基金规模，追求平稳运作</w:t>
            </w:r>
          </w:p>
        </w:tc>
      </w:tr>
    </w:tbl>
    <w:p w:rsidR="006D7060" w:rsidRPr="008C2033" w:rsidRDefault="006D7060" w:rsidP="00F30690">
      <w:pPr>
        <w:spacing w:line="360" w:lineRule="auto"/>
        <w:ind w:firstLineChars="200" w:firstLine="480"/>
        <w:rPr>
          <w:rFonts w:hint="eastAsia"/>
          <w:color w:val="000000"/>
          <w:sz w:val="24"/>
        </w:rPr>
      </w:pPr>
    </w:p>
    <w:p w:rsidR="006D7060" w:rsidRPr="008C2033" w:rsidRDefault="00B92D02" w:rsidP="00FC1547">
      <w:pPr>
        <w:pStyle w:val="30"/>
        <w:keepNext w:val="0"/>
        <w:keepLines w:val="0"/>
        <w:spacing w:before="0" w:after="0" w:line="360" w:lineRule="auto"/>
        <w:rPr>
          <w:rFonts w:hint="eastAsia"/>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218D7">
      <w:pPr>
        <w:spacing w:line="360" w:lineRule="auto"/>
        <w:ind w:firstLineChars="200" w:firstLine="480"/>
        <w:rPr>
          <w:rFonts w:hint="eastAsia"/>
          <w:color w:val="000000"/>
          <w:sz w:val="24"/>
        </w:rPr>
      </w:pPr>
      <w:r>
        <w:rPr>
          <w:rFonts w:hint="eastAsia"/>
          <w:color w:val="000000"/>
          <w:sz w:val="24"/>
        </w:rPr>
        <w:t>（</w:t>
      </w:r>
      <w:r>
        <w:rPr>
          <w:rFonts w:hint="eastAsia"/>
          <w:color w:val="000000"/>
          <w:sz w:val="24"/>
        </w:rPr>
        <w:t>1</w:t>
      </w:r>
      <w:r>
        <w:rPr>
          <w:rFonts w:hint="eastAsia"/>
          <w:color w:val="000000"/>
          <w:sz w:val="24"/>
        </w:rPr>
        <w:t>）关于取消上述</w:t>
      </w:r>
      <w:r w:rsidR="00B7240D">
        <w:rPr>
          <w:rFonts w:hint="eastAsia"/>
          <w:color w:val="000000"/>
          <w:sz w:val="24"/>
        </w:rPr>
        <w:t>暂停</w:t>
      </w:r>
      <w:r>
        <w:rPr>
          <w:rFonts w:hint="eastAsia"/>
          <w:color w:val="000000"/>
          <w:sz w:val="24"/>
        </w:rPr>
        <w:t>申购</w:t>
      </w:r>
      <w:r w:rsidR="00B218D7">
        <w:rPr>
          <w:rFonts w:hint="eastAsia"/>
          <w:color w:val="000000"/>
          <w:sz w:val="24"/>
        </w:rPr>
        <w:t>业务</w:t>
      </w:r>
      <w:r>
        <w:rPr>
          <w:rFonts w:hint="eastAsia"/>
          <w:color w:val="000000"/>
          <w:sz w:val="24"/>
        </w:rPr>
        <w:t>的时间，本基金管理人将另行公告</w:t>
      </w:r>
      <w:r w:rsidR="00B218D7">
        <w:rPr>
          <w:rFonts w:hint="eastAsia"/>
          <w:color w:val="000000"/>
          <w:sz w:val="24"/>
        </w:rPr>
        <w:t>，敬请投资者留意</w:t>
      </w:r>
      <w:r>
        <w:rPr>
          <w:rFonts w:hint="eastAsia"/>
          <w:color w:val="000000"/>
          <w:sz w:val="24"/>
        </w:rPr>
        <w:t>。</w:t>
      </w:r>
    </w:p>
    <w:p w:rsidR="00B6624D" w:rsidRDefault="00B92D02" w:rsidP="00B82471">
      <w:pPr>
        <w:spacing w:line="360" w:lineRule="auto"/>
        <w:ind w:firstLineChars="200" w:firstLine="480"/>
        <w:rPr>
          <w:sz w:val="24"/>
        </w:rPr>
      </w:pPr>
      <w:r>
        <w:rPr>
          <w:rFonts w:hint="eastAsia"/>
          <w:color w:val="000000"/>
          <w:sz w:val="24"/>
        </w:rPr>
        <w:t>（</w:t>
      </w:r>
      <w:r w:rsidR="00B218D7">
        <w:rPr>
          <w:rFonts w:hint="eastAsia"/>
          <w:color w:val="000000"/>
          <w:sz w:val="24"/>
        </w:rPr>
        <w:t>2</w:t>
      </w:r>
      <w:r>
        <w:rPr>
          <w:rFonts w:hint="eastAsia"/>
          <w:color w:val="000000"/>
          <w:sz w:val="24"/>
        </w:rPr>
        <w:t>）</w:t>
      </w:r>
      <w:r w:rsidR="00B6624D">
        <w:rPr>
          <w:rFonts w:hint="eastAsia"/>
          <w:color w:val="000000"/>
          <w:sz w:val="24"/>
        </w:rPr>
        <w:t>本基金</w:t>
      </w:r>
      <w:r w:rsidR="00B6624D">
        <w:rPr>
          <w:color w:val="000000"/>
          <w:sz w:val="24"/>
        </w:rPr>
        <w:t>尚未开通赎回业务，</w:t>
      </w:r>
      <w:r w:rsidR="00B6624D">
        <w:rPr>
          <w:rFonts w:hint="eastAsia"/>
          <w:sz w:val="24"/>
        </w:rPr>
        <w:t>本</w:t>
      </w:r>
      <w:r w:rsidR="00B6624D" w:rsidRPr="00FC3F23">
        <w:rPr>
          <w:rFonts w:hint="eastAsia"/>
          <w:sz w:val="24"/>
        </w:rPr>
        <w:t>基金管理人自基金合同生效之日起不超过</w:t>
      </w:r>
      <w:r w:rsidR="00B6624D" w:rsidRPr="00FC3F23">
        <w:rPr>
          <w:rFonts w:hint="eastAsia"/>
          <w:sz w:val="24"/>
        </w:rPr>
        <w:t>3</w:t>
      </w:r>
      <w:r w:rsidR="00B6624D" w:rsidRPr="00FC3F23">
        <w:rPr>
          <w:rFonts w:hint="eastAsia"/>
          <w:sz w:val="24"/>
        </w:rPr>
        <w:t>个月开始办理</w:t>
      </w:r>
      <w:r w:rsidR="00B6624D">
        <w:rPr>
          <w:rFonts w:hint="eastAsia"/>
          <w:sz w:val="24"/>
        </w:rPr>
        <w:t>本基金</w:t>
      </w:r>
      <w:r w:rsidR="00B6624D">
        <w:rPr>
          <w:sz w:val="24"/>
        </w:rPr>
        <w:t>的</w:t>
      </w:r>
      <w:r w:rsidR="00B6624D" w:rsidRPr="00FC3F23">
        <w:rPr>
          <w:rFonts w:hint="eastAsia"/>
          <w:sz w:val="24"/>
        </w:rPr>
        <w:t>赎回</w:t>
      </w:r>
      <w:r w:rsidR="00B6624D">
        <w:rPr>
          <w:rFonts w:hint="eastAsia"/>
          <w:sz w:val="24"/>
        </w:rPr>
        <w:t>业务</w:t>
      </w:r>
      <w:r w:rsidR="00B6624D" w:rsidRPr="00FC3F23">
        <w:rPr>
          <w:rFonts w:hint="eastAsia"/>
          <w:sz w:val="24"/>
        </w:rPr>
        <w:t>，具体业务办理时间在赎回开始公告中规定</w:t>
      </w:r>
      <w:r w:rsidR="00B6624D">
        <w:rPr>
          <w:rFonts w:hint="eastAsia"/>
          <w:sz w:val="24"/>
        </w:rPr>
        <w:t>，</w:t>
      </w:r>
      <w:r w:rsidR="00B6624D">
        <w:rPr>
          <w:sz w:val="24"/>
        </w:rPr>
        <w:t>敬请投资人</w:t>
      </w:r>
      <w:r w:rsidR="00B6624D">
        <w:rPr>
          <w:rFonts w:hint="eastAsia"/>
          <w:sz w:val="24"/>
        </w:rPr>
        <w:t>关注</w:t>
      </w:r>
      <w:r w:rsidR="00B6624D">
        <w:rPr>
          <w:sz w:val="24"/>
        </w:rPr>
        <w:t>届时公告</w:t>
      </w:r>
      <w:r w:rsidR="00B6624D" w:rsidRPr="00FC3F23">
        <w:rPr>
          <w:rFonts w:hint="eastAsia"/>
          <w:sz w:val="24"/>
        </w:rPr>
        <w:t>。</w:t>
      </w:r>
    </w:p>
    <w:p w:rsidR="00B92D02" w:rsidRDefault="00B6624D" w:rsidP="00B82471">
      <w:pPr>
        <w:spacing w:line="360" w:lineRule="auto"/>
        <w:ind w:firstLineChars="200" w:firstLine="480"/>
        <w:rPr>
          <w:rFonts w:hint="eastAsia"/>
          <w:color w:val="000000"/>
          <w:sz w:val="24"/>
        </w:rPr>
      </w:pPr>
      <w:r>
        <w:rPr>
          <w:rFonts w:hint="eastAsia"/>
          <w:sz w:val="24"/>
        </w:rPr>
        <w:t>（</w:t>
      </w:r>
      <w:r>
        <w:rPr>
          <w:rFonts w:hint="eastAsia"/>
          <w:sz w:val="24"/>
        </w:rPr>
        <w:t>3</w:t>
      </w:r>
      <w:r>
        <w:rPr>
          <w:rFonts w:hint="eastAsia"/>
          <w:sz w:val="24"/>
        </w:rPr>
        <w:t>）</w:t>
      </w:r>
      <w:r w:rsidR="00B92D02">
        <w:rPr>
          <w:rFonts w:hint="eastAsia"/>
          <w:color w:val="000000"/>
          <w:sz w:val="24"/>
        </w:rPr>
        <w:t>投资者可以登录本公司网站（</w:t>
      </w:r>
      <w:r w:rsidR="00B92D02">
        <w:rPr>
          <w:rFonts w:hint="eastAsia"/>
          <w:color w:val="000000"/>
          <w:sz w:val="24"/>
        </w:rPr>
        <w:t>www.fund001.com</w:t>
      </w:r>
      <w:r w:rsidR="00B92D02">
        <w:rPr>
          <w:rFonts w:hint="eastAsia"/>
          <w:color w:val="000000"/>
          <w:sz w:val="24"/>
        </w:rPr>
        <w:t>，</w:t>
      </w:r>
      <w:r w:rsidR="00B92D02">
        <w:rPr>
          <w:rFonts w:hint="eastAsia"/>
          <w:color w:val="000000"/>
          <w:sz w:val="24"/>
        </w:rPr>
        <w:t>www.bocomschroder.com</w:t>
      </w:r>
      <w:r w:rsidR="00B92D02">
        <w:rPr>
          <w:rFonts w:hint="eastAsia"/>
          <w:color w:val="000000"/>
          <w:sz w:val="24"/>
        </w:rPr>
        <w:t>）或拨打客户服务电话（</w:t>
      </w:r>
      <w:r w:rsidR="00B92D02">
        <w:rPr>
          <w:rFonts w:hint="eastAsia"/>
          <w:color w:val="000000"/>
          <w:sz w:val="24"/>
        </w:rPr>
        <w:t>400-700-5000</w:t>
      </w:r>
      <w:r w:rsidR="00B92D02">
        <w:rPr>
          <w:rFonts w:hint="eastAsia"/>
          <w:color w:val="000000"/>
          <w:sz w:val="24"/>
        </w:rPr>
        <w:t>，</w:t>
      </w:r>
      <w:r w:rsidR="00B92D02">
        <w:rPr>
          <w:rFonts w:hint="eastAsia"/>
          <w:color w:val="000000"/>
          <w:sz w:val="24"/>
        </w:rPr>
        <w:t>021-61055000</w:t>
      </w:r>
      <w:r w:rsidR="00B92D02">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rFonts w:hint="eastAsia"/>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BC68C4">
      <w:pPr>
        <w:spacing w:line="360" w:lineRule="auto"/>
        <w:ind w:firstLineChars="200" w:firstLine="480"/>
        <w:rPr>
          <w:rFonts w:hint="eastAsia"/>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798" w:rsidRDefault="00A25798">
      <w:r>
        <w:separator/>
      </w:r>
    </w:p>
  </w:endnote>
  <w:endnote w:type="continuationSeparator" w:id="0">
    <w:p w:rsidR="00A25798" w:rsidRDefault="00A25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19" w:rsidRDefault="009A7819" w:rsidP="000F5AA0">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66BEC" w:rsidRDefault="00F66BE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19" w:rsidRDefault="009A7819" w:rsidP="000F5AA0">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37406">
      <w:rPr>
        <w:rStyle w:val="aa"/>
        <w:noProof/>
      </w:rPr>
      <w:t>1</w:t>
    </w:r>
    <w:r>
      <w:rPr>
        <w:rStyle w:val="aa"/>
      </w:rPr>
      <w:fldChar w:fldCharType="end"/>
    </w:r>
  </w:p>
  <w:p w:rsidR="00A80706" w:rsidRDefault="00A80706" w:rsidP="00E57126">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798" w:rsidRDefault="00A25798">
      <w:r>
        <w:separator/>
      </w:r>
    </w:p>
  </w:footnote>
  <w:footnote w:type="continuationSeparator" w:id="0">
    <w:p w:rsidR="00A25798" w:rsidRDefault="00A25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DF" w:rsidRPr="004649DF" w:rsidRDefault="004649DF" w:rsidP="004649DF">
    <w:pPr>
      <w:pStyle w:val="a3"/>
      <w:rPr>
        <w:rStyle w:val="aa"/>
        <w:rFonts w:hint="eastAsia"/>
      </w:rPr>
    </w:pPr>
    <w:r>
      <w:rPr>
        <w:rStyle w:val="aa"/>
        <w:rFonts w:hint="eastAsia"/>
      </w:rPr>
      <w:t xml:space="preserve">                                             </w:t>
    </w:r>
  </w:p>
  <w:p w:rsidR="00A80706" w:rsidRPr="004649DF" w:rsidRDefault="00A600BB" w:rsidP="004649DF">
    <w:pPr>
      <w:pStyle w:val="a3"/>
      <w:rPr>
        <w:rFonts w:hint="eastAsia"/>
      </w:rPr>
    </w:pPr>
    <w:r>
      <w:rPr>
        <w:rFonts w:hint="eastAsia"/>
      </w:rPr>
      <w:t xml:space="preserve">   </w:t>
    </w:r>
    <w:r w:rsidR="004649DF">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2EF5"/>
    <w:rsid w:val="00003643"/>
    <w:rsid w:val="00003689"/>
    <w:rsid w:val="000042EE"/>
    <w:rsid w:val="00004A56"/>
    <w:rsid w:val="000053B1"/>
    <w:rsid w:val="000068A0"/>
    <w:rsid w:val="00006AFB"/>
    <w:rsid w:val="000078DC"/>
    <w:rsid w:val="00007D23"/>
    <w:rsid w:val="00010335"/>
    <w:rsid w:val="00011385"/>
    <w:rsid w:val="00012FBB"/>
    <w:rsid w:val="00013DEC"/>
    <w:rsid w:val="000147F4"/>
    <w:rsid w:val="00016267"/>
    <w:rsid w:val="000174B9"/>
    <w:rsid w:val="00017A90"/>
    <w:rsid w:val="000211A0"/>
    <w:rsid w:val="00021618"/>
    <w:rsid w:val="000219DD"/>
    <w:rsid w:val="00022564"/>
    <w:rsid w:val="000244AC"/>
    <w:rsid w:val="000250A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4AB9"/>
    <w:rsid w:val="00086B61"/>
    <w:rsid w:val="000870C0"/>
    <w:rsid w:val="0008749A"/>
    <w:rsid w:val="00090C1A"/>
    <w:rsid w:val="000916A3"/>
    <w:rsid w:val="00091B13"/>
    <w:rsid w:val="000926FC"/>
    <w:rsid w:val="00093212"/>
    <w:rsid w:val="00094A85"/>
    <w:rsid w:val="00095149"/>
    <w:rsid w:val="00095C68"/>
    <w:rsid w:val="00095DC9"/>
    <w:rsid w:val="000A0430"/>
    <w:rsid w:val="000A1095"/>
    <w:rsid w:val="000A6E54"/>
    <w:rsid w:val="000A77B4"/>
    <w:rsid w:val="000A78D1"/>
    <w:rsid w:val="000B0673"/>
    <w:rsid w:val="000B101D"/>
    <w:rsid w:val="000B1E4A"/>
    <w:rsid w:val="000B1E7A"/>
    <w:rsid w:val="000B2FD6"/>
    <w:rsid w:val="000B32FB"/>
    <w:rsid w:val="000B43E5"/>
    <w:rsid w:val="000B7854"/>
    <w:rsid w:val="000C006E"/>
    <w:rsid w:val="000C171B"/>
    <w:rsid w:val="000C262B"/>
    <w:rsid w:val="000C2816"/>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50C95"/>
    <w:rsid w:val="00151D4A"/>
    <w:rsid w:val="001540C2"/>
    <w:rsid w:val="00154A37"/>
    <w:rsid w:val="00155D84"/>
    <w:rsid w:val="00156E4F"/>
    <w:rsid w:val="001613D9"/>
    <w:rsid w:val="00164D33"/>
    <w:rsid w:val="00165613"/>
    <w:rsid w:val="0016661A"/>
    <w:rsid w:val="0016729C"/>
    <w:rsid w:val="00167E28"/>
    <w:rsid w:val="0017050D"/>
    <w:rsid w:val="001726AF"/>
    <w:rsid w:val="00172C5E"/>
    <w:rsid w:val="0017530D"/>
    <w:rsid w:val="00175612"/>
    <w:rsid w:val="00175BD8"/>
    <w:rsid w:val="00176EF0"/>
    <w:rsid w:val="00177135"/>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755"/>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37406"/>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5AFA"/>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3107"/>
    <w:rsid w:val="003D14EF"/>
    <w:rsid w:val="003D2E43"/>
    <w:rsid w:val="003D5A05"/>
    <w:rsid w:val="003D6376"/>
    <w:rsid w:val="003D665B"/>
    <w:rsid w:val="003D6CF0"/>
    <w:rsid w:val="003D7025"/>
    <w:rsid w:val="003E0139"/>
    <w:rsid w:val="003E0782"/>
    <w:rsid w:val="003E0E6C"/>
    <w:rsid w:val="003E3544"/>
    <w:rsid w:val="003E3AE6"/>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E19"/>
    <w:rsid w:val="0040449F"/>
    <w:rsid w:val="004054C4"/>
    <w:rsid w:val="00405CF7"/>
    <w:rsid w:val="00410870"/>
    <w:rsid w:val="00410E37"/>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5EC0"/>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1554"/>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46E6"/>
    <w:rsid w:val="0069493B"/>
    <w:rsid w:val="0069515A"/>
    <w:rsid w:val="006954BD"/>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40244"/>
    <w:rsid w:val="00742EDA"/>
    <w:rsid w:val="00746A17"/>
    <w:rsid w:val="00747BB3"/>
    <w:rsid w:val="00747F13"/>
    <w:rsid w:val="007500FE"/>
    <w:rsid w:val="0075030C"/>
    <w:rsid w:val="00751918"/>
    <w:rsid w:val="00753E01"/>
    <w:rsid w:val="007543AB"/>
    <w:rsid w:val="00757248"/>
    <w:rsid w:val="00760CAD"/>
    <w:rsid w:val="00761A4E"/>
    <w:rsid w:val="00762E1D"/>
    <w:rsid w:val="007646F7"/>
    <w:rsid w:val="0076606B"/>
    <w:rsid w:val="00766C29"/>
    <w:rsid w:val="00766EB7"/>
    <w:rsid w:val="00767682"/>
    <w:rsid w:val="0076769A"/>
    <w:rsid w:val="00767ED7"/>
    <w:rsid w:val="0077113E"/>
    <w:rsid w:val="00772BF6"/>
    <w:rsid w:val="007743E2"/>
    <w:rsid w:val="00775C22"/>
    <w:rsid w:val="00776BEF"/>
    <w:rsid w:val="00776E74"/>
    <w:rsid w:val="00780C51"/>
    <w:rsid w:val="0078102B"/>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EFD"/>
    <w:rsid w:val="007C6F4D"/>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B1824"/>
    <w:rsid w:val="009B1CD9"/>
    <w:rsid w:val="009B3150"/>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25798"/>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5152"/>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8A7"/>
    <w:rsid w:val="00B1192F"/>
    <w:rsid w:val="00B11F4D"/>
    <w:rsid w:val="00B12FDF"/>
    <w:rsid w:val="00B135FE"/>
    <w:rsid w:val="00B15192"/>
    <w:rsid w:val="00B16BBE"/>
    <w:rsid w:val="00B218D7"/>
    <w:rsid w:val="00B21C43"/>
    <w:rsid w:val="00B21D3E"/>
    <w:rsid w:val="00B242A5"/>
    <w:rsid w:val="00B24B5C"/>
    <w:rsid w:val="00B251E8"/>
    <w:rsid w:val="00B26C4D"/>
    <w:rsid w:val="00B27B63"/>
    <w:rsid w:val="00B32C11"/>
    <w:rsid w:val="00B333D7"/>
    <w:rsid w:val="00B33581"/>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624D"/>
    <w:rsid w:val="00B67B58"/>
    <w:rsid w:val="00B7112C"/>
    <w:rsid w:val="00B7240D"/>
    <w:rsid w:val="00B731C8"/>
    <w:rsid w:val="00B73490"/>
    <w:rsid w:val="00B75B89"/>
    <w:rsid w:val="00B766D8"/>
    <w:rsid w:val="00B76802"/>
    <w:rsid w:val="00B76D36"/>
    <w:rsid w:val="00B77A3E"/>
    <w:rsid w:val="00B77BFE"/>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8C4"/>
    <w:rsid w:val="00BC6F41"/>
    <w:rsid w:val="00BC7474"/>
    <w:rsid w:val="00BC78BF"/>
    <w:rsid w:val="00BC7B89"/>
    <w:rsid w:val="00BC7F15"/>
    <w:rsid w:val="00BD072E"/>
    <w:rsid w:val="00BD0C32"/>
    <w:rsid w:val="00BD185F"/>
    <w:rsid w:val="00BD1E4B"/>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27B"/>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5F58"/>
    <w:rsid w:val="00C8748A"/>
    <w:rsid w:val="00C912A0"/>
    <w:rsid w:val="00C92D1F"/>
    <w:rsid w:val="00C9333E"/>
    <w:rsid w:val="00C957E0"/>
    <w:rsid w:val="00C962BC"/>
    <w:rsid w:val="00CA01EC"/>
    <w:rsid w:val="00CA02E8"/>
    <w:rsid w:val="00CA181A"/>
    <w:rsid w:val="00CA2EFE"/>
    <w:rsid w:val="00CA481B"/>
    <w:rsid w:val="00CA6E39"/>
    <w:rsid w:val="00CA7AD4"/>
    <w:rsid w:val="00CA7D7D"/>
    <w:rsid w:val="00CB1A1F"/>
    <w:rsid w:val="00CB235B"/>
    <w:rsid w:val="00CB2AEC"/>
    <w:rsid w:val="00CB4538"/>
    <w:rsid w:val="00CB4624"/>
    <w:rsid w:val="00CB517E"/>
    <w:rsid w:val="00CB643D"/>
    <w:rsid w:val="00CB6744"/>
    <w:rsid w:val="00CB68AC"/>
    <w:rsid w:val="00CB6B20"/>
    <w:rsid w:val="00CB6D43"/>
    <w:rsid w:val="00CB6FF0"/>
    <w:rsid w:val="00CB79B9"/>
    <w:rsid w:val="00CC1E4B"/>
    <w:rsid w:val="00CC1E7B"/>
    <w:rsid w:val="00CC2D0E"/>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56FE"/>
    <w:rsid w:val="00D60B33"/>
    <w:rsid w:val="00D60D56"/>
    <w:rsid w:val="00D60E8B"/>
    <w:rsid w:val="00D62C69"/>
    <w:rsid w:val="00D63419"/>
    <w:rsid w:val="00D63575"/>
    <w:rsid w:val="00D676B5"/>
    <w:rsid w:val="00D7022C"/>
    <w:rsid w:val="00D70567"/>
    <w:rsid w:val="00D707EB"/>
    <w:rsid w:val="00D70E1D"/>
    <w:rsid w:val="00D70E44"/>
    <w:rsid w:val="00D71EFB"/>
    <w:rsid w:val="00D73097"/>
    <w:rsid w:val="00D73682"/>
    <w:rsid w:val="00D74654"/>
    <w:rsid w:val="00D763CD"/>
    <w:rsid w:val="00D77E2C"/>
    <w:rsid w:val="00D80222"/>
    <w:rsid w:val="00D80879"/>
    <w:rsid w:val="00D824E6"/>
    <w:rsid w:val="00D828F5"/>
    <w:rsid w:val="00D86346"/>
    <w:rsid w:val="00D877B7"/>
    <w:rsid w:val="00D87A0B"/>
    <w:rsid w:val="00D90EEE"/>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23D0"/>
    <w:rsid w:val="00E236A5"/>
    <w:rsid w:val="00E23A84"/>
    <w:rsid w:val="00E24CAF"/>
    <w:rsid w:val="00E30B77"/>
    <w:rsid w:val="00E3159E"/>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414E"/>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66BEC"/>
    <w:rsid w:val="00F7153D"/>
    <w:rsid w:val="00F71A41"/>
    <w:rsid w:val="00F73F1B"/>
    <w:rsid w:val="00F7644C"/>
    <w:rsid w:val="00F76F1E"/>
    <w:rsid w:val="00F77F67"/>
    <w:rsid w:val="00F8135F"/>
    <w:rsid w:val="00F816D8"/>
    <w:rsid w:val="00F827A7"/>
    <w:rsid w:val="00F82C58"/>
    <w:rsid w:val="00F8382D"/>
    <w:rsid w:val="00F84D58"/>
    <w:rsid w:val="00F852BC"/>
    <w:rsid w:val="00F856B3"/>
    <w:rsid w:val="00F85F6B"/>
    <w:rsid w:val="00F90F12"/>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571"/>
    <w:rsid w:val="00FE5624"/>
    <w:rsid w:val="00FE58B8"/>
    <w:rsid w:val="00FE5C81"/>
    <w:rsid w:val="00FF09F6"/>
    <w:rsid w:val="00FF140A"/>
    <w:rsid w:val="00FF1729"/>
    <w:rsid w:val="00FF1AA4"/>
    <w:rsid w:val="00FF2525"/>
    <w:rsid w:val="00FF2A99"/>
    <w:rsid w:val="00FF3139"/>
    <w:rsid w:val="00FF3E28"/>
    <w:rsid w:val="00FF4989"/>
    <w:rsid w:val="00FF59D2"/>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pPr>
      <w:keepNext/>
      <w:keepLines/>
      <w:spacing w:before="260" w:after="260" w:line="416" w:lineRule="auto"/>
      <w:outlineLvl w:val="2"/>
    </w:pPr>
    <w:rPr>
      <w:b/>
      <w:bCs/>
      <w:sz w:val="32"/>
      <w:szCs w:val="32"/>
    </w:rPr>
  </w:style>
  <w:style w:type="paragraph" w:styleId="40">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ind w:left="851" w:firstLineChars="200"/>
      <w:outlineLvl w:val="5"/>
    </w:pPr>
    <w:rPr>
      <w:rFonts w:ascii="Arial" w:eastAsia="黑体" w:hAnsi="Arial"/>
      <w:b/>
      <w:bCs/>
      <w:sz w:val="24"/>
    </w:rPr>
  </w:style>
  <w:style w:type="paragraph" w:styleId="7">
    <w:name w:val="heading 7"/>
    <w:basedOn w:val="a"/>
    <w:next w:val="a"/>
    <w:qFormat/>
    <w:pPr>
      <w:keepNext/>
      <w:keepLines/>
      <w:spacing w:before="240" w:after="64" w:line="320" w:lineRule="auto"/>
      <w:ind w:left="851" w:firstLineChars="200"/>
      <w:outlineLvl w:val="6"/>
    </w:pPr>
    <w:rPr>
      <w:b/>
      <w:bCs/>
      <w:sz w:val="24"/>
    </w:rPr>
  </w:style>
  <w:style w:type="paragraph" w:styleId="8">
    <w:name w:val="heading 8"/>
    <w:basedOn w:val="a"/>
    <w:next w:val="a"/>
    <w:qFormat/>
    <w:pPr>
      <w:keepNext/>
      <w:keepLines/>
      <w:spacing w:before="240" w:after="64" w:line="320" w:lineRule="auto"/>
      <w:ind w:left="851" w:firstLineChars="200"/>
      <w:outlineLvl w:val="7"/>
    </w:pPr>
    <w:rPr>
      <w:rFonts w:ascii="Arial" w:eastAsia="黑体" w:hAnsi="Arial"/>
      <w:sz w:val="24"/>
    </w:rPr>
  </w:style>
  <w:style w:type="paragraph" w:styleId="9">
    <w:name w:val="heading 9"/>
    <w:basedOn w:val="a"/>
    <w:next w:val="a"/>
    <w:qFormat/>
    <w:pPr>
      <w:keepNext/>
      <w:keepLines/>
      <w:spacing w:before="240" w:after="64" w:line="320" w:lineRule="auto"/>
      <w:ind w:left="851" w:firstLineChars="200"/>
      <w:outlineLvl w:val="8"/>
    </w:pPr>
    <w:rPr>
      <w:rFonts w:ascii="Arial" w:eastAsia="黑体" w:hAnsi="Arial"/>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Char"/>
    <w:basedOn w:val="a"/>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8">
    <w:name w:val="Document Map"/>
    <w:basedOn w:val="a"/>
    <w:semiHidden/>
    <w:pPr>
      <w:shd w:val="clear" w:color="auto" w:fill="000080"/>
    </w:pPr>
  </w:style>
  <w:style w:type="character" w:customStyle="1" w:styleId="CharCharCharCharCharCharCharChar">
    <w:name w:val="正文文字 Char Char Char Char Char Char Char Char"/>
    <w:aliases w:val="正文文本2,正文文本1"/>
    <w:rPr>
      <w:rFonts w:ascii="仿宋_GB2312" w:eastAsia="仿宋_GB2312"/>
      <w:sz w:val="28"/>
      <w:lang w:val="en-US" w:eastAsia="zh-CN" w:bidi="ar-SA"/>
    </w:rPr>
  </w:style>
  <w:style w:type="character" w:customStyle="1" w:styleId="afont1">
    <w:name w:val="afont1"/>
    <w:rPr>
      <w:rFonts w:ascii="Arial Narrow" w:hAnsi="Arial Narrow" w:hint="default"/>
      <w:sz w:val="21"/>
      <w:szCs w:val="21"/>
    </w:rPr>
  </w:style>
  <w:style w:type="paragraph" w:customStyle="1" w:styleId="CharChar">
    <w:name w:val=" Char Char"/>
    <w:basedOn w:val="a"/>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9">
    <w:name w:val="Date"/>
    <w:basedOn w:val="a"/>
    <w:next w:val="a"/>
    <w:rPr>
      <w:sz w:val="24"/>
      <w:szCs w:val="20"/>
    </w:rPr>
  </w:style>
  <w:style w:type="paragraph" w:customStyle="1" w:styleId="CharCharCharChar">
    <w:name w:val=" Char Char Char Char"/>
    <w:basedOn w:val="a"/>
    <w:autoRedefine/>
    <w:pPr>
      <w:tabs>
        <w:tab w:val="num" w:pos="840"/>
      </w:tabs>
      <w:adjustRightInd w:val="0"/>
      <w:spacing w:line="360" w:lineRule="atLeast"/>
      <w:ind w:left="840" w:hanging="360"/>
      <w:textAlignment w:val="baseline"/>
    </w:pPr>
    <w:rPr>
      <w:sz w:val="24"/>
    </w:rPr>
  </w:style>
  <w:style w:type="character" w:styleId="aa">
    <w:name w:val="page number"/>
    <w:basedOn w:val="a0"/>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pPr>
      <w:numPr>
        <w:numId w:val="1"/>
      </w:numPr>
    </w:pPr>
    <w:rPr>
      <w:sz w:val="24"/>
      <w:szCs w:val="20"/>
    </w:rPr>
  </w:style>
  <w:style w:type="paragraph" w:customStyle="1" w:styleId="ab">
    <w:name w:val="简单回函地址"/>
    <w:basedOn w:val="a"/>
  </w:style>
  <w:style w:type="paragraph" w:customStyle="1" w:styleId="FormLabel">
    <w:name w:val="Form Label"/>
    <w:basedOn w:val="a"/>
    <w:pPr>
      <w:widowControl/>
      <w:spacing w:line="280" w:lineRule="exact"/>
      <w:jc w:val="left"/>
    </w:pPr>
    <w:rPr>
      <w:kern w:val="0"/>
      <w:sz w:val="18"/>
      <w:szCs w:val="20"/>
      <w:lang w:val="en-GB" w:eastAsia="en-US"/>
    </w:rPr>
  </w:style>
  <w:style w:type="character" w:styleId="ac">
    <w:name w:val="Strong"/>
    <w:qFormat/>
    <w:rPr>
      <w:b/>
      <w:bCs/>
    </w:rPr>
  </w:style>
  <w:style w:type="paragraph" w:customStyle="1" w:styleId="Char0">
    <w:name w:val="Char"/>
    <w:basedOn w:val="a"/>
  </w:style>
  <w:style w:type="character" w:customStyle="1" w:styleId="2CharCharChar">
    <w:name w:val="标题 2 Char Char Char"/>
    <w:rPr>
      <w:rFonts w:ascii="Arial" w:eastAsia="宋体" w:hAnsi="Arial"/>
      <w:b/>
      <w:kern w:val="2"/>
      <w:sz w:val="28"/>
      <w:szCs w:val="28"/>
      <w:lang w:val="en-US" w:eastAsia="zh-CN" w:bidi="ar-SA"/>
    </w:rPr>
  </w:style>
  <w:style w:type="paragraph" w:styleId="ad">
    <w:name w:val="Balloon Text"/>
    <w:basedOn w:val="a"/>
    <w:semiHidden/>
    <w:rPr>
      <w:sz w:val="18"/>
      <w:szCs w:val="18"/>
    </w:rPr>
  </w:style>
  <w:style w:type="paragraph" w:styleId="ae">
    <w:name w:val="footnote text"/>
    <w:basedOn w:val="a"/>
    <w:semiHidden/>
    <w:pPr>
      <w:snapToGrid w:val="0"/>
      <w:jc w:val="left"/>
    </w:pPr>
    <w:rPr>
      <w:sz w:val="18"/>
      <w:szCs w:val="18"/>
    </w:rPr>
  </w:style>
  <w:style w:type="character" w:styleId="af">
    <w:name w:val="footnote reference"/>
    <w:semiHidden/>
    <w:rPr>
      <w:vertAlign w:val="superscript"/>
    </w:rPr>
  </w:style>
  <w:style w:type="character" w:styleId="af0">
    <w:name w:val="Hyperlink"/>
    <w:rPr>
      <w:color w:val="0000FF"/>
      <w:u w:val="single"/>
    </w:rPr>
  </w:style>
  <w:style w:type="paragraph" w:customStyle="1" w:styleId="xl31">
    <w:name w:val="xl31"/>
    <w:basedOn w:val="a"/>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 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r="http://schemas.openxmlformats.org/officeDocument/2006/relationships" xmlns:w="http://schemas.openxmlformats.org/wordprocessingml/2006/main">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WwW.YlmF.CoM</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刘晨晨</cp:lastModifiedBy>
  <cp:revision>2</cp:revision>
  <cp:lastPrinted>1601-01-01T00:00:00Z</cp:lastPrinted>
  <dcterms:created xsi:type="dcterms:W3CDTF">2015-06-18T08:11:00Z</dcterms:created>
  <dcterms:modified xsi:type="dcterms:W3CDTF">2015-06-18T08:11:00Z</dcterms:modified>
</cp:coreProperties>
</file>