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D6" w:rsidRPr="00D32DD6" w:rsidRDefault="00BB3735" w:rsidP="00BB3735">
      <w:pPr>
        <w:spacing w:before="50" w:after="50" w:line="360" w:lineRule="auto"/>
        <w:jc w:val="center"/>
        <w:rPr>
          <w:rFonts w:ascii="宋体" w:hAnsi="宋体" w:cs="宋体"/>
          <w:b/>
          <w:bCs/>
          <w:sz w:val="28"/>
          <w:szCs w:val="28"/>
        </w:rPr>
      </w:pPr>
      <w:r w:rsidRPr="00BB3735">
        <w:rPr>
          <w:rFonts w:ascii="宋体" w:hAnsi="宋体" w:cs="宋体" w:hint="eastAsia"/>
          <w:b/>
          <w:bCs/>
          <w:sz w:val="28"/>
          <w:szCs w:val="28"/>
        </w:rPr>
        <w:t>交银施罗德基金管理有限公司关于增加交银施罗德</w:t>
      </w:r>
      <w:r w:rsidR="00F31BF5">
        <w:rPr>
          <w:rFonts w:ascii="宋体" w:hAnsi="宋体" w:cs="宋体" w:hint="eastAsia"/>
          <w:b/>
          <w:bCs/>
          <w:sz w:val="28"/>
          <w:szCs w:val="28"/>
        </w:rPr>
        <w:t>中证互联网金融</w:t>
      </w:r>
      <w:r w:rsidR="00F31BF5">
        <w:rPr>
          <w:rFonts w:ascii="宋体" w:hAnsi="宋体" w:hint="eastAsia"/>
          <w:b/>
          <w:sz w:val="28"/>
          <w:szCs w:val="28"/>
        </w:rPr>
        <w:t>指数分级</w:t>
      </w:r>
      <w:r w:rsidR="00F31BF5" w:rsidRPr="00BB3735">
        <w:rPr>
          <w:rFonts w:ascii="宋体" w:hAnsi="宋体" w:cs="宋体" w:hint="eastAsia"/>
          <w:b/>
          <w:bCs/>
          <w:sz w:val="28"/>
          <w:szCs w:val="28"/>
        </w:rPr>
        <w:t>证券投资基金</w:t>
      </w:r>
      <w:r w:rsidR="00A859A3">
        <w:rPr>
          <w:rFonts w:ascii="宋体" w:hAnsi="宋体" w:cs="宋体" w:hint="eastAsia"/>
          <w:b/>
          <w:bCs/>
          <w:sz w:val="28"/>
          <w:szCs w:val="28"/>
        </w:rPr>
        <w:t>部分</w:t>
      </w:r>
      <w:r w:rsidR="0059207A" w:rsidRPr="0059207A">
        <w:rPr>
          <w:rFonts w:ascii="宋体" w:hint="eastAsia"/>
          <w:b/>
          <w:bCs/>
          <w:sz w:val="28"/>
          <w:szCs w:val="28"/>
        </w:rPr>
        <w:t>场外</w:t>
      </w:r>
      <w:r w:rsidRPr="00BB3735">
        <w:rPr>
          <w:rFonts w:ascii="宋体" w:hAnsi="宋体" w:cs="宋体" w:hint="eastAsia"/>
          <w:b/>
          <w:bCs/>
          <w:sz w:val="28"/>
          <w:szCs w:val="28"/>
        </w:rPr>
        <w:t>销售机构的公告</w:t>
      </w:r>
    </w:p>
    <w:p w:rsidR="005019A8" w:rsidRPr="00A05C56" w:rsidRDefault="005019A8" w:rsidP="0059207A">
      <w:pPr>
        <w:spacing w:before="50" w:after="50" w:line="360" w:lineRule="auto"/>
        <w:ind w:firstLineChars="200" w:firstLine="562"/>
        <w:jc w:val="center"/>
        <w:rPr>
          <w:rFonts w:ascii="宋体"/>
          <w:b/>
          <w:bCs/>
          <w:sz w:val="28"/>
          <w:szCs w:val="28"/>
        </w:rPr>
      </w:pPr>
    </w:p>
    <w:p w:rsidR="00E039DA" w:rsidRDefault="00BB3735" w:rsidP="00D32DD6">
      <w:pPr>
        <w:adjustRightInd w:val="0"/>
        <w:snapToGrid w:val="0"/>
        <w:spacing w:line="360" w:lineRule="auto"/>
        <w:ind w:firstLineChars="200" w:firstLine="480"/>
        <w:rPr>
          <w:rFonts w:hAnsi="宋体"/>
          <w:bCs/>
          <w:sz w:val="24"/>
          <w:szCs w:val="24"/>
        </w:rPr>
      </w:pPr>
      <w:r w:rsidRPr="00BB3735">
        <w:rPr>
          <w:rFonts w:hAnsi="宋体"/>
          <w:bCs/>
          <w:sz w:val="24"/>
          <w:szCs w:val="24"/>
        </w:rPr>
        <w:t>根据交银施罗德基金管理有限公司（以下简称“本基金管理人”）与</w:t>
      </w:r>
      <w:r w:rsidR="00F31BF5" w:rsidRPr="00F97A00">
        <w:rPr>
          <w:rFonts w:hAnsi="宋体" w:hint="eastAsia"/>
          <w:bCs/>
          <w:sz w:val="24"/>
          <w:szCs w:val="24"/>
        </w:rPr>
        <w:t>兴业证券股份有限公司</w:t>
      </w:r>
      <w:r w:rsidR="00F31BF5">
        <w:rPr>
          <w:rFonts w:hAnsi="宋体" w:hint="eastAsia"/>
          <w:bCs/>
          <w:sz w:val="24"/>
          <w:szCs w:val="24"/>
        </w:rPr>
        <w:t>、</w:t>
      </w:r>
      <w:r w:rsidR="00F31BF5" w:rsidRPr="00F97A00">
        <w:rPr>
          <w:rFonts w:hAnsi="宋体" w:hint="eastAsia"/>
          <w:bCs/>
          <w:sz w:val="24"/>
          <w:szCs w:val="24"/>
        </w:rPr>
        <w:t>安信证券股份有限公司</w:t>
      </w:r>
      <w:r w:rsidR="00F31BF5">
        <w:rPr>
          <w:rFonts w:hAnsi="宋体" w:hint="eastAsia"/>
          <w:bCs/>
          <w:sz w:val="24"/>
          <w:szCs w:val="24"/>
        </w:rPr>
        <w:t>、</w:t>
      </w:r>
      <w:r w:rsidR="00F31BF5" w:rsidRPr="00F97A00">
        <w:rPr>
          <w:rFonts w:hAnsi="宋体" w:hint="eastAsia"/>
          <w:bCs/>
          <w:sz w:val="24"/>
          <w:szCs w:val="24"/>
        </w:rPr>
        <w:t>中国国际金融有限公司</w:t>
      </w:r>
      <w:r w:rsidR="00F31BF5">
        <w:rPr>
          <w:rFonts w:hAnsi="宋体" w:hint="eastAsia"/>
          <w:bCs/>
          <w:sz w:val="24"/>
          <w:szCs w:val="24"/>
        </w:rPr>
        <w:t>和</w:t>
      </w:r>
      <w:r w:rsidR="00F31BF5" w:rsidRPr="00F97A00">
        <w:rPr>
          <w:rFonts w:hAnsi="宋体" w:hint="eastAsia"/>
          <w:bCs/>
          <w:sz w:val="24"/>
          <w:szCs w:val="24"/>
        </w:rPr>
        <w:t>中国中投证券有限责任公司</w:t>
      </w:r>
      <w:r w:rsidRPr="00BB3735">
        <w:rPr>
          <w:rFonts w:hAnsi="宋体"/>
          <w:bCs/>
          <w:sz w:val="24"/>
          <w:szCs w:val="24"/>
        </w:rPr>
        <w:t>签署的销售代理协议，本基金管理人自</w:t>
      </w:r>
      <w:r w:rsidR="00164C3C" w:rsidRPr="000C3F7D">
        <w:rPr>
          <w:bCs/>
          <w:sz w:val="24"/>
          <w:szCs w:val="24"/>
        </w:rPr>
        <w:t>201</w:t>
      </w:r>
      <w:r w:rsidR="00164C3C">
        <w:rPr>
          <w:rFonts w:hint="eastAsia"/>
          <w:bCs/>
          <w:sz w:val="24"/>
          <w:szCs w:val="24"/>
        </w:rPr>
        <w:t>5</w:t>
      </w:r>
      <w:r w:rsidR="00164C3C" w:rsidRPr="000C3F7D">
        <w:rPr>
          <w:bCs/>
          <w:sz w:val="24"/>
          <w:szCs w:val="24"/>
        </w:rPr>
        <w:t>年</w:t>
      </w:r>
      <w:r w:rsidR="00F31BF5">
        <w:rPr>
          <w:rFonts w:hint="eastAsia"/>
          <w:bCs/>
          <w:sz w:val="24"/>
          <w:szCs w:val="24"/>
        </w:rPr>
        <w:t>6</w:t>
      </w:r>
      <w:r w:rsidR="00164C3C" w:rsidRPr="000C3F7D">
        <w:rPr>
          <w:bCs/>
          <w:sz w:val="24"/>
          <w:szCs w:val="24"/>
        </w:rPr>
        <w:t>月</w:t>
      </w:r>
      <w:r w:rsidR="00F31BF5">
        <w:rPr>
          <w:rFonts w:hint="eastAsia"/>
          <w:bCs/>
          <w:sz w:val="24"/>
          <w:szCs w:val="24"/>
        </w:rPr>
        <w:t>16</w:t>
      </w:r>
      <w:r w:rsidR="00164C3C" w:rsidRPr="000C3F7D">
        <w:rPr>
          <w:bCs/>
          <w:sz w:val="24"/>
          <w:szCs w:val="24"/>
        </w:rPr>
        <w:t>日</w:t>
      </w:r>
      <w:r w:rsidRPr="00BB3735">
        <w:rPr>
          <w:rFonts w:hAnsi="宋体"/>
          <w:bCs/>
          <w:sz w:val="24"/>
          <w:szCs w:val="24"/>
        </w:rPr>
        <w:t>起增加</w:t>
      </w:r>
      <w:r w:rsidR="00687BDE">
        <w:rPr>
          <w:rFonts w:hAnsi="宋体" w:hint="eastAsia"/>
          <w:bCs/>
          <w:sz w:val="24"/>
          <w:szCs w:val="24"/>
        </w:rPr>
        <w:t>上述</w:t>
      </w:r>
      <w:r w:rsidR="007D2418">
        <w:rPr>
          <w:rFonts w:hAnsi="宋体" w:hint="eastAsia"/>
          <w:bCs/>
          <w:sz w:val="24"/>
          <w:szCs w:val="24"/>
        </w:rPr>
        <w:t>四</w:t>
      </w:r>
      <w:r w:rsidR="00687BDE">
        <w:rPr>
          <w:rFonts w:hAnsi="宋体" w:hint="eastAsia"/>
          <w:bCs/>
          <w:sz w:val="24"/>
          <w:szCs w:val="24"/>
        </w:rPr>
        <w:t>家机构</w:t>
      </w:r>
      <w:r w:rsidRPr="00BB3735">
        <w:rPr>
          <w:rFonts w:hAnsi="宋体"/>
          <w:bCs/>
          <w:sz w:val="24"/>
          <w:szCs w:val="24"/>
        </w:rPr>
        <w:t>作为交银施罗德</w:t>
      </w:r>
      <w:r w:rsidR="00F31BF5" w:rsidRPr="00F31BF5">
        <w:rPr>
          <w:rFonts w:hAnsi="宋体" w:hint="eastAsia"/>
          <w:bCs/>
          <w:sz w:val="24"/>
          <w:szCs w:val="24"/>
        </w:rPr>
        <w:t>中证互联网金融指数分级证券投资基金</w:t>
      </w:r>
      <w:r w:rsidRPr="00BB3735">
        <w:rPr>
          <w:rFonts w:hAnsi="宋体"/>
          <w:bCs/>
          <w:sz w:val="24"/>
          <w:szCs w:val="24"/>
        </w:rPr>
        <w:t>（基金代码：</w:t>
      </w:r>
      <w:r w:rsidR="00023A88">
        <w:rPr>
          <w:rFonts w:hAnsi="宋体" w:hint="eastAsia"/>
          <w:sz w:val="24"/>
        </w:rPr>
        <w:t>16490</w:t>
      </w:r>
      <w:r w:rsidR="00F31BF5">
        <w:rPr>
          <w:rFonts w:hAnsi="宋体" w:hint="eastAsia"/>
          <w:sz w:val="24"/>
        </w:rPr>
        <w:t>7</w:t>
      </w:r>
      <w:r w:rsidRPr="00BB3735">
        <w:rPr>
          <w:rFonts w:hAnsi="宋体"/>
          <w:bCs/>
          <w:sz w:val="24"/>
          <w:szCs w:val="24"/>
        </w:rPr>
        <w:t>；以下简称“本基金”）的</w:t>
      </w:r>
      <w:r w:rsidR="00BF03F2">
        <w:rPr>
          <w:rFonts w:hAnsi="宋体" w:hint="eastAsia"/>
          <w:bCs/>
          <w:sz w:val="24"/>
          <w:szCs w:val="24"/>
        </w:rPr>
        <w:t>场外</w:t>
      </w:r>
      <w:r w:rsidRPr="00BB3735">
        <w:rPr>
          <w:rFonts w:hAnsi="宋体" w:hint="eastAsia"/>
          <w:bCs/>
          <w:sz w:val="24"/>
          <w:szCs w:val="24"/>
        </w:rPr>
        <w:t>销售</w:t>
      </w:r>
      <w:r w:rsidRPr="00BB3735">
        <w:rPr>
          <w:rFonts w:hAnsi="宋体"/>
          <w:bCs/>
          <w:sz w:val="24"/>
          <w:szCs w:val="24"/>
        </w:rPr>
        <w:t>机构。</w:t>
      </w:r>
    </w:p>
    <w:p w:rsidR="00113468" w:rsidRPr="009F6F71" w:rsidRDefault="00BB3735" w:rsidP="00113468">
      <w:pPr>
        <w:adjustRightInd w:val="0"/>
        <w:snapToGrid w:val="0"/>
        <w:spacing w:line="360" w:lineRule="auto"/>
        <w:ind w:firstLineChars="200" w:firstLine="480"/>
        <w:rPr>
          <w:sz w:val="24"/>
          <w:szCs w:val="24"/>
        </w:rPr>
      </w:pPr>
      <w:r w:rsidRPr="00BB3735">
        <w:rPr>
          <w:rFonts w:hAnsi="宋体"/>
          <w:bCs/>
          <w:sz w:val="24"/>
          <w:szCs w:val="24"/>
        </w:rPr>
        <w:t>至此，</w:t>
      </w:r>
      <w:r w:rsidRPr="00BB3735">
        <w:rPr>
          <w:rFonts w:hAnsi="宋体" w:hint="eastAsia"/>
          <w:bCs/>
          <w:sz w:val="24"/>
          <w:szCs w:val="24"/>
        </w:rPr>
        <w:t>除基金管理人外，销售本基金</w:t>
      </w:r>
      <w:r w:rsidRPr="00BB3735">
        <w:rPr>
          <w:rFonts w:hAnsi="宋体"/>
          <w:bCs/>
          <w:sz w:val="24"/>
          <w:szCs w:val="24"/>
        </w:rPr>
        <w:t>的</w:t>
      </w:r>
      <w:r w:rsidRPr="00BB3735">
        <w:rPr>
          <w:rFonts w:hAnsi="宋体" w:hint="eastAsia"/>
          <w:bCs/>
          <w:sz w:val="24"/>
          <w:szCs w:val="24"/>
        </w:rPr>
        <w:t>其他</w:t>
      </w:r>
      <w:r w:rsidR="00023A88">
        <w:rPr>
          <w:rFonts w:hAnsi="宋体" w:hint="eastAsia"/>
          <w:bCs/>
          <w:sz w:val="24"/>
          <w:szCs w:val="24"/>
        </w:rPr>
        <w:t>场外</w:t>
      </w:r>
      <w:r w:rsidRPr="00BB3735">
        <w:rPr>
          <w:rFonts w:hAnsi="宋体" w:hint="eastAsia"/>
          <w:bCs/>
          <w:sz w:val="24"/>
          <w:szCs w:val="24"/>
        </w:rPr>
        <w:t>销售</w:t>
      </w:r>
      <w:r w:rsidRPr="00BB3735">
        <w:rPr>
          <w:rFonts w:hAnsi="宋体"/>
          <w:bCs/>
          <w:sz w:val="24"/>
          <w:szCs w:val="24"/>
        </w:rPr>
        <w:t>机构包括：</w:t>
      </w:r>
      <w:r w:rsidR="00F31BF5" w:rsidRPr="00343247">
        <w:rPr>
          <w:rFonts w:hint="eastAsia"/>
          <w:sz w:val="24"/>
          <w:szCs w:val="24"/>
        </w:rPr>
        <w:t>中国建设银行股份有限公司</w:t>
      </w:r>
      <w:r w:rsidR="00F31BF5">
        <w:rPr>
          <w:rFonts w:hint="eastAsia"/>
          <w:sz w:val="24"/>
          <w:szCs w:val="24"/>
        </w:rPr>
        <w:t>、</w:t>
      </w:r>
      <w:r w:rsidR="00F31BF5" w:rsidRPr="00CE74E1">
        <w:rPr>
          <w:rFonts w:hint="eastAsia"/>
          <w:sz w:val="24"/>
          <w:szCs w:val="24"/>
        </w:rPr>
        <w:t>交通银行股份有限公司</w:t>
      </w:r>
      <w:r w:rsidR="00F31BF5">
        <w:rPr>
          <w:rFonts w:hint="eastAsia"/>
          <w:sz w:val="24"/>
          <w:szCs w:val="24"/>
        </w:rPr>
        <w:t>、</w:t>
      </w:r>
      <w:r w:rsidR="00F31BF5" w:rsidRPr="00254C36">
        <w:rPr>
          <w:rFonts w:hint="eastAsia"/>
          <w:sz w:val="24"/>
          <w:szCs w:val="24"/>
        </w:rPr>
        <w:t>招商银行股份有限公司</w:t>
      </w:r>
      <w:r w:rsidR="00F31BF5">
        <w:rPr>
          <w:rFonts w:hint="eastAsia"/>
          <w:sz w:val="24"/>
          <w:szCs w:val="24"/>
        </w:rPr>
        <w:t>、</w:t>
      </w:r>
      <w:r w:rsidR="00F31BF5" w:rsidRPr="00AB0261">
        <w:rPr>
          <w:rFonts w:hint="eastAsia"/>
          <w:sz w:val="24"/>
          <w:szCs w:val="24"/>
        </w:rPr>
        <w:t>上海银行股份有限公司</w:t>
      </w:r>
      <w:r w:rsidR="00F31BF5">
        <w:rPr>
          <w:rFonts w:hint="eastAsia"/>
          <w:sz w:val="24"/>
          <w:szCs w:val="24"/>
        </w:rPr>
        <w:t>、</w:t>
      </w:r>
      <w:r w:rsidR="00F31BF5" w:rsidRPr="00343247">
        <w:rPr>
          <w:rFonts w:hint="eastAsia"/>
          <w:sz w:val="24"/>
          <w:szCs w:val="24"/>
        </w:rPr>
        <w:t>光大证券股份有限公司</w:t>
      </w:r>
      <w:r w:rsidR="00F31BF5">
        <w:rPr>
          <w:rFonts w:hint="eastAsia"/>
          <w:sz w:val="24"/>
          <w:szCs w:val="24"/>
        </w:rPr>
        <w:t>、</w:t>
      </w:r>
      <w:r w:rsidR="00F31BF5" w:rsidRPr="00CE74E1">
        <w:rPr>
          <w:rFonts w:hint="eastAsia"/>
          <w:sz w:val="24"/>
          <w:szCs w:val="24"/>
        </w:rPr>
        <w:t>中信建投证券股份有限公司</w:t>
      </w:r>
      <w:r w:rsidR="00F31BF5">
        <w:rPr>
          <w:rFonts w:hint="eastAsia"/>
          <w:sz w:val="24"/>
          <w:szCs w:val="24"/>
        </w:rPr>
        <w:t>、</w:t>
      </w:r>
      <w:r w:rsidR="00F31BF5" w:rsidRPr="00CE74E1">
        <w:rPr>
          <w:rFonts w:hint="eastAsia"/>
          <w:sz w:val="24"/>
          <w:szCs w:val="24"/>
        </w:rPr>
        <w:t>中国银河证券股份有限公司</w:t>
      </w:r>
      <w:r w:rsidR="00F31BF5">
        <w:rPr>
          <w:rFonts w:hint="eastAsia"/>
          <w:sz w:val="24"/>
          <w:szCs w:val="24"/>
        </w:rPr>
        <w:t>、</w:t>
      </w:r>
      <w:r w:rsidR="00F31BF5" w:rsidRPr="00F97A00">
        <w:rPr>
          <w:rFonts w:hAnsi="宋体" w:hint="eastAsia"/>
          <w:bCs/>
          <w:sz w:val="24"/>
          <w:szCs w:val="24"/>
        </w:rPr>
        <w:t>兴业证券股份有限公司</w:t>
      </w:r>
      <w:r w:rsidR="00F31BF5">
        <w:rPr>
          <w:rFonts w:hAnsi="宋体" w:hint="eastAsia"/>
          <w:bCs/>
          <w:sz w:val="24"/>
          <w:szCs w:val="24"/>
        </w:rPr>
        <w:t>、</w:t>
      </w:r>
      <w:r w:rsidR="00F31BF5" w:rsidRPr="00097D52">
        <w:rPr>
          <w:rFonts w:hint="eastAsia"/>
          <w:sz w:val="24"/>
          <w:szCs w:val="24"/>
        </w:rPr>
        <w:t>中信证券股份有限公司</w:t>
      </w:r>
      <w:r w:rsidR="00F31BF5">
        <w:rPr>
          <w:rFonts w:hint="eastAsia"/>
          <w:sz w:val="24"/>
          <w:szCs w:val="24"/>
        </w:rPr>
        <w:t>、</w:t>
      </w:r>
      <w:r w:rsidR="00F31BF5" w:rsidRPr="00F20168">
        <w:rPr>
          <w:rFonts w:hint="eastAsia"/>
          <w:sz w:val="24"/>
          <w:szCs w:val="24"/>
        </w:rPr>
        <w:t>申万宏源证券有限公司</w:t>
      </w:r>
      <w:r w:rsidR="00F31BF5">
        <w:rPr>
          <w:rFonts w:hint="eastAsia"/>
          <w:sz w:val="24"/>
          <w:szCs w:val="24"/>
        </w:rPr>
        <w:t>、</w:t>
      </w:r>
      <w:r w:rsidR="00F31BF5" w:rsidRPr="00CE74E1">
        <w:rPr>
          <w:rFonts w:hint="eastAsia"/>
          <w:sz w:val="24"/>
          <w:szCs w:val="24"/>
        </w:rPr>
        <w:t>国都证券有限责任公司</w:t>
      </w:r>
      <w:r w:rsidR="00F31BF5">
        <w:rPr>
          <w:rFonts w:hint="eastAsia"/>
          <w:sz w:val="24"/>
          <w:szCs w:val="24"/>
        </w:rPr>
        <w:t>、</w:t>
      </w:r>
      <w:r w:rsidR="00F31BF5" w:rsidRPr="00097D52">
        <w:rPr>
          <w:rFonts w:hint="eastAsia"/>
          <w:sz w:val="24"/>
          <w:szCs w:val="24"/>
        </w:rPr>
        <w:t>中信证券（浙江）有限责任公司</w:t>
      </w:r>
      <w:r w:rsidR="00F31BF5">
        <w:rPr>
          <w:rFonts w:hint="eastAsia"/>
          <w:sz w:val="24"/>
          <w:szCs w:val="24"/>
        </w:rPr>
        <w:t>、</w:t>
      </w:r>
      <w:r w:rsidR="00F31BF5" w:rsidRPr="00097D52">
        <w:rPr>
          <w:rFonts w:hint="eastAsia"/>
          <w:sz w:val="24"/>
          <w:szCs w:val="24"/>
        </w:rPr>
        <w:t>中信证券（山东）有限责任公司</w:t>
      </w:r>
      <w:r w:rsidR="00F31BF5">
        <w:rPr>
          <w:rFonts w:hint="eastAsia"/>
          <w:sz w:val="24"/>
          <w:szCs w:val="24"/>
        </w:rPr>
        <w:t>、</w:t>
      </w:r>
      <w:r w:rsidR="00F31BF5" w:rsidRPr="00CE74E1">
        <w:rPr>
          <w:rFonts w:hint="eastAsia"/>
          <w:sz w:val="24"/>
          <w:szCs w:val="24"/>
        </w:rPr>
        <w:t>齐鲁证券有限公司</w:t>
      </w:r>
      <w:r w:rsidR="00F31BF5">
        <w:rPr>
          <w:rFonts w:hint="eastAsia"/>
          <w:sz w:val="24"/>
          <w:szCs w:val="24"/>
        </w:rPr>
        <w:t>、</w:t>
      </w:r>
      <w:r w:rsidR="00F31BF5" w:rsidRPr="00CE74E1">
        <w:rPr>
          <w:rFonts w:hint="eastAsia"/>
          <w:sz w:val="24"/>
          <w:szCs w:val="24"/>
        </w:rPr>
        <w:t>江海证券有限公司</w:t>
      </w:r>
      <w:r w:rsidR="00F31BF5">
        <w:rPr>
          <w:rFonts w:hint="eastAsia"/>
          <w:sz w:val="24"/>
          <w:szCs w:val="24"/>
        </w:rPr>
        <w:t>、</w:t>
      </w:r>
      <w:r w:rsidR="00AA234C" w:rsidRPr="00F97A00">
        <w:rPr>
          <w:rFonts w:hAnsi="宋体" w:hint="eastAsia"/>
          <w:bCs/>
          <w:sz w:val="24"/>
          <w:szCs w:val="24"/>
        </w:rPr>
        <w:t>中国国际金融有限公司</w:t>
      </w:r>
      <w:r w:rsidR="00AA234C">
        <w:rPr>
          <w:rFonts w:hAnsi="宋体" w:hint="eastAsia"/>
          <w:bCs/>
          <w:sz w:val="24"/>
          <w:szCs w:val="24"/>
        </w:rPr>
        <w:t>、</w:t>
      </w:r>
      <w:r w:rsidR="00F31BF5" w:rsidRPr="00CE74E1">
        <w:rPr>
          <w:rFonts w:hint="eastAsia"/>
          <w:sz w:val="24"/>
          <w:szCs w:val="24"/>
        </w:rPr>
        <w:t>国金证券股份有限公司</w:t>
      </w:r>
      <w:r w:rsidR="00F31BF5">
        <w:rPr>
          <w:rFonts w:hint="eastAsia"/>
          <w:sz w:val="24"/>
          <w:szCs w:val="24"/>
        </w:rPr>
        <w:t>、</w:t>
      </w:r>
      <w:r w:rsidR="00F31BF5" w:rsidRPr="00CE74E1">
        <w:rPr>
          <w:rFonts w:hint="eastAsia"/>
          <w:sz w:val="24"/>
          <w:szCs w:val="24"/>
        </w:rPr>
        <w:t>信达证券股份有限公司</w:t>
      </w:r>
      <w:r w:rsidR="00F31BF5">
        <w:rPr>
          <w:rFonts w:hint="eastAsia"/>
          <w:sz w:val="24"/>
          <w:szCs w:val="24"/>
        </w:rPr>
        <w:t>、</w:t>
      </w:r>
      <w:r w:rsidR="00F31BF5" w:rsidRPr="00CE74E1">
        <w:rPr>
          <w:rFonts w:hint="eastAsia"/>
          <w:sz w:val="24"/>
          <w:szCs w:val="24"/>
        </w:rPr>
        <w:t>西南证券股份有限公司</w:t>
      </w:r>
      <w:r w:rsidR="00F31BF5">
        <w:rPr>
          <w:rFonts w:hint="eastAsia"/>
          <w:sz w:val="24"/>
          <w:szCs w:val="24"/>
        </w:rPr>
        <w:t>、</w:t>
      </w:r>
      <w:r w:rsidR="00AA234C" w:rsidRPr="00F97A00">
        <w:rPr>
          <w:rFonts w:hAnsi="宋体" w:hint="eastAsia"/>
          <w:bCs/>
          <w:sz w:val="24"/>
          <w:szCs w:val="24"/>
        </w:rPr>
        <w:t>中国中投证券有限责任公司</w:t>
      </w:r>
      <w:r w:rsidR="00AA234C">
        <w:rPr>
          <w:rFonts w:hAnsi="宋体" w:hint="eastAsia"/>
          <w:bCs/>
          <w:sz w:val="24"/>
          <w:szCs w:val="24"/>
        </w:rPr>
        <w:t>、</w:t>
      </w:r>
      <w:r w:rsidR="00F31BF5" w:rsidRPr="00493C27">
        <w:rPr>
          <w:rFonts w:hint="eastAsia"/>
          <w:sz w:val="24"/>
          <w:szCs w:val="24"/>
        </w:rPr>
        <w:t>华融证券股份有限公司</w:t>
      </w:r>
      <w:r w:rsidR="00F31BF5">
        <w:rPr>
          <w:rFonts w:hint="eastAsia"/>
          <w:sz w:val="24"/>
          <w:szCs w:val="24"/>
        </w:rPr>
        <w:t>、</w:t>
      </w:r>
      <w:r w:rsidR="00F31BF5" w:rsidRPr="00F97A00">
        <w:rPr>
          <w:rFonts w:hAnsi="宋体" w:hint="eastAsia"/>
          <w:bCs/>
          <w:sz w:val="24"/>
          <w:szCs w:val="24"/>
        </w:rPr>
        <w:t>安信证券股份有限公司</w:t>
      </w:r>
      <w:r w:rsidR="00F31BF5">
        <w:rPr>
          <w:rFonts w:hAnsi="宋体" w:hint="eastAsia"/>
          <w:bCs/>
          <w:sz w:val="24"/>
          <w:szCs w:val="24"/>
        </w:rPr>
        <w:t>、</w:t>
      </w:r>
      <w:r w:rsidR="00F31BF5" w:rsidRPr="00295069">
        <w:rPr>
          <w:rFonts w:hint="eastAsia"/>
          <w:sz w:val="24"/>
          <w:szCs w:val="24"/>
        </w:rPr>
        <w:t>申万宏源西部证券有限公司</w:t>
      </w:r>
      <w:r w:rsidR="00F31BF5">
        <w:rPr>
          <w:rFonts w:hint="eastAsia"/>
          <w:sz w:val="24"/>
          <w:szCs w:val="24"/>
        </w:rPr>
        <w:t>、</w:t>
      </w:r>
      <w:r w:rsidR="00F31BF5" w:rsidRPr="00CE74E1">
        <w:rPr>
          <w:rFonts w:hint="eastAsia"/>
          <w:sz w:val="24"/>
          <w:szCs w:val="24"/>
        </w:rPr>
        <w:t>天相投资顾问有限公司</w:t>
      </w:r>
      <w:r w:rsidR="00F31BF5">
        <w:rPr>
          <w:rFonts w:hint="eastAsia"/>
          <w:sz w:val="24"/>
          <w:szCs w:val="24"/>
        </w:rPr>
        <w:t>、</w:t>
      </w:r>
      <w:r w:rsidR="00F31BF5" w:rsidRPr="00A0670C">
        <w:rPr>
          <w:rFonts w:hint="eastAsia"/>
          <w:sz w:val="24"/>
          <w:szCs w:val="24"/>
        </w:rPr>
        <w:t>杭州数米基金销售有限公司</w:t>
      </w:r>
      <w:r w:rsidR="00F31BF5">
        <w:rPr>
          <w:rFonts w:hint="eastAsia"/>
          <w:sz w:val="24"/>
          <w:szCs w:val="24"/>
        </w:rPr>
        <w:t>、</w:t>
      </w:r>
      <w:r w:rsidR="00F31BF5" w:rsidRPr="00A0670C">
        <w:rPr>
          <w:rFonts w:hint="eastAsia"/>
          <w:sz w:val="24"/>
          <w:szCs w:val="24"/>
        </w:rPr>
        <w:t>深圳众禄基金销售有限公司</w:t>
      </w:r>
      <w:r w:rsidR="00F31BF5">
        <w:rPr>
          <w:rFonts w:hint="eastAsia"/>
          <w:sz w:val="24"/>
          <w:szCs w:val="24"/>
        </w:rPr>
        <w:t>、</w:t>
      </w:r>
      <w:r w:rsidR="00F31BF5" w:rsidRPr="00A0670C">
        <w:rPr>
          <w:rFonts w:hint="eastAsia"/>
          <w:sz w:val="24"/>
          <w:szCs w:val="24"/>
        </w:rPr>
        <w:t>诺亚正行</w:t>
      </w:r>
      <w:r w:rsidR="00F31BF5" w:rsidRPr="00A0670C">
        <w:rPr>
          <w:rFonts w:hint="eastAsia"/>
          <w:sz w:val="24"/>
          <w:szCs w:val="24"/>
        </w:rPr>
        <w:t>(</w:t>
      </w:r>
      <w:r w:rsidR="00F31BF5" w:rsidRPr="00A0670C">
        <w:rPr>
          <w:rFonts w:hint="eastAsia"/>
          <w:sz w:val="24"/>
          <w:szCs w:val="24"/>
        </w:rPr>
        <w:t>上海</w:t>
      </w:r>
      <w:r w:rsidR="00F31BF5" w:rsidRPr="00A0670C">
        <w:rPr>
          <w:rFonts w:hint="eastAsia"/>
          <w:sz w:val="24"/>
          <w:szCs w:val="24"/>
        </w:rPr>
        <w:t>)</w:t>
      </w:r>
      <w:r w:rsidR="00F31BF5" w:rsidRPr="00A0670C">
        <w:rPr>
          <w:rFonts w:hint="eastAsia"/>
          <w:sz w:val="24"/>
          <w:szCs w:val="24"/>
        </w:rPr>
        <w:t>基金销售投资顾问有限公司</w:t>
      </w:r>
      <w:r w:rsidR="00F31BF5">
        <w:rPr>
          <w:rFonts w:hint="eastAsia"/>
          <w:sz w:val="24"/>
          <w:szCs w:val="24"/>
        </w:rPr>
        <w:t>、</w:t>
      </w:r>
      <w:r w:rsidR="00F31BF5" w:rsidRPr="00A0670C">
        <w:rPr>
          <w:rFonts w:hint="eastAsia"/>
          <w:sz w:val="24"/>
          <w:szCs w:val="24"/>
        </w:rPr>
        <w:t>和讯信息科技有限公司</w:t>
      </w:r>
      <w:r w:rsidR="00F31BF5">
        <w:rPr>
          <w:rFonts w:hint="eastAsia"/>
          <w:sz w:val="24"/>
          <w:szCs w:val="24"/>
        </w:rPr>
        <w:t>、</w:t>
      </w:r>
      <w:r w:rsidR="00F31BF5" w:rsidRPr="00A0670C">
        <w:rPr>
          <w:rFonts w:hint="eastAsia"/>
          <w:sz w:val="24"/>
          <w:szCs w:val="24"/>
        </w:rPr>
        <w:t>上海天天基金销售有限公司</w:t>
      </w:r>
      <w:r w:rsidR="00F31BF5">
        <w:rPr>
          <w:rFonts w:hint="eastAsia"/>
          <w:sz w:val="24"/>
          <w:szCs w:val="24"/>
        </w:rPr>
        <w:t>、</w:t>
      </w:r>
      <w:r w:rsidR="00F31BF5" w:rsidRPr="00A0670C">
        <w:rPr>
          <w:rFonts w:hint="eastAsia"/>
          <w:sz w:val="24"/>
          <w:szCs w:val="24"/>
        </w:rPr>
        <w:t>北京钱景财富投资管理有限公司</w:t>
      </w:r>
      <w:r w:rsidR="00F31BF5">
        <w:rPr>
          <w:rFonts w:hint="eastAsia"/>
          <w:sz w:val="24"/>
          <w:szCs w:val="24"/>
        </w:rPr>
        <w:t>、</w:t>
      </w:r>
      <w:r w:rsidR="00F31BF5" w:rsidRPr="00A0670C">
        <w:rPr>
          <w:rFonts w:hint="eastAsia"/>
          <w:sz w:val="24"/>
          <w:szCs w:val="24"/>
        </w:rPr>
        <w:t>北京展恒基金销售有限公司</w:t>
      </w:r>
      <w:r w:rsidR="00F31BF5">
        <w:rPr>
          <w:rFonts w:hint="eastAsia"/>
          <w:sz w:val="24"/>
          <w:szCs w:val="24"/>
        </w:rPr>
        <w:t>、</w:t>
      </w:r>
      <w:r w:rsidR="00F31BF5" w:rsidRPr="00A0670C">
        <w:rPr>
          <w:rFonts w:hint="eastAsia"/>
          <w:sz w:val="24"/>
          <w:szCs w:val="24"/>
        </w:rPr>
        <w:t>一路财富（北京）信息科技有限公司</w:t>
      </w:r>
      <w:r w:rsidR="00F31BF5">
        <w:rPr>
          <w:rFonts w:hint="eastAsia"/>
          <w:sz w:val="24"/>
          <w:szCs w:val="24"/>
        </w:rPr>
        <w:t>。</w:t>
      </w:r>
    </w:p>
    <w:p w:rsidR="00987737" w:rsidRDefault="00987737" w:rsidP="00987737">
      <w:pPr>
        <w:adjustRightInd w:val="0"/>
        <w:snapToGrid w:val="0"/>
        <w:spacing w:line="360" w:lineRule="auto"/>
        <w:ind w:firstLineChars="200" w:firstLine="480"/>
        <w:rPr>
          <w:bCs/>
          <w:sz w:val="24"/>
          <w:szCs w:val="24"/>
        </w:rPr>
      </w:pPr>
    </w:p>
    <w:p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重要提示：</w:t>
      </w:r>
    </w:p>
    <w:p w:rsidR="00D32DD6" w:rsidRPr="007567C4" w:rsidRDefault="00BB3735" w:rsidP="007567C4">
      <w:pPr>
        <w:adjustRightInd w:val="0"/>
        <w:snapToGrid w:val="0"/>
        <w:spacing w:line="360" w:lineRule="auto"/>
        <w:ind w:firstLineChars="200" w:firstLine="480"/>
        <w:rPr>
          <w:sz w:val="24"/>
        </w:rPr>
      </w:pPr>
      <w:r w:rsidRPr="00BB3735">
        <w:rPr>
          <w:rFonts w:hAnsi="宋体"/>
          <w:bCs/>
          <w:sz w:val="24"/>
          <w:szCs w:val="24"/>
        </w:rPr>
        <w:t>1</w:t>
      </w:r>
      <w:r w:rsidRPr="00BB3735">
        <w:rPr>
          <w:rFonts w:hAnsi="宋体"/>
          <w:bCs/>
          <w:sz w:val="24"/>
          <w:szCs w:val="24"/>
        </w:rPr>
        <w:t>、本基金管理人于</w:t>
      </w:r>
      <w:r w:rsidR="00164C3C" w:rsidRPr="00BB3735">
        <w:rPr>
          <w:rFonts w:hAnsi="宋体"/>
          <w:bCs/>
          <w:sz w:val="24"/>
          <w:szCs w:val="24"/>
        </w:rPr>
        <w:t>201</w:t>
      </w:r>
      <w:r w:rsidR="00164C3C">
        <w:rPr>
          <w:rFonts w:hAnsi="宋体" w:hint="eastAsia"/>
          <w:bCs/>
          <w:sz w:val="24"/>
          <w:szCs w:val="24"/>
        </w:rPr>
        <w:t>5</w:t>
      </w:r>
      <w:r w:rsidR="00164C3C" w:rsidRPr="00BB3735">
        <w:rPr>
          <w:rFonts w:hAnsi="宋体"/>
          <w:bCs/>
          <w:sz w:val="24"/>
          <w:szCs w:val="24"/>
        </w:rPr>
        <w:t>年</w:t>
      </w:r>
      <w:r w:rsidR="00F038B5">
        <w:rPr>
          <w:rFonts w:hAnsi="宋体" w:hint="eastAsia"/>
          <w:bCs/>
          <w:sz w:val="24"/>
          <w:szCs w:val="24"/>
        </w:rPr>
        <w:t>6</w:t>
      </w:r>
      <w:r w:rsidR="00F038B5" w:rsidRPr="00BB3735">
        <w:rPr>
          <w:rFonts w:hAnsi="宋体"/>
          <w:bCs/>
          <w:sz w:val="24"/>
          <w:szCs w:val="24"/>
        </w:rPr>
        <w:t>月</w:t>
      </w:r>
      <w:r w:rsidR="00F038B5">
        <w:rPr>
          <w:rFonts w:hAnsi="宋体" w:hint="eastAsia"/>
          <w:bCs/>
          <w:sz w:val="24"/>
          <w:szCs w:val="24"/>
        </w:rPr>
        <w:t>11</w:t>
      </w:r>
      <w:r w:rsidR="00A83398" w:rsidRPr="00BB3735">
        <w:rPr>
          <w:rFonts w:hAnsi="宋体"/>
          <w:bCs/>
          <w:sz w:val="24"/>
          <w:szCs w:val="24"/>
        </w:rPr>
        <w:t>日</w:t>
      </w:r>
      <w:r w:rsidRPr="00BB3735">
        <w:rPr>
          <w:rFonts w:hAnsi="宋体"/>
          <w:bCs/>
          <w:sz w:val="24"/>
          <w:szCs w:val="24"/>
        </w:rPr>
        <w:t>发布公告，本基金自</w:t>
      </w:r>
      <w:r w:rsidR="00164C3C" w:rsidRPr="00BB3735">
        <w:rPr>
          <w:rFonts w:hAnsi="宋体"/>
          <w:bCs/>
          <w:sz w:val="24"/>
          <w:szCs w:val="24"/>
        </w:rPr>
        <w:t>201</w:t>
      </w:r>
      <w:r w:rsidR="00164C3C">
        <w:rPr>
          <w:rFonts w:hAnsi="宋体" w:hint="eastAsia"/>
          <w:bCs/>
          <w:sz w:val="24"/>
          <w:szCs w:val="24"/>
        </w:rPr>
        <w:t>5</w:t>
      </w:r>
      <w:r w:rsidR="00164C3C" w:rsidRPr="00BB3735">
        <w:rPr>
          <w:rFonts w:hAnsi="宋体"/>
          <w:bCs/>
          <w:sz w:val="24"/>
          <w:szCs w:val="24"/>
        </w:rPr>
        <w:t>年</w:t>
      </w:r>
      <w:r w:rsidR="00F038B5">
        <w:rPr>
          <w:rFonts w:hAnsi="宋体" w:hint="eastAsia"/>
          <w:bCs/>
          <w:sz w:val="24"/>
          <w:szCs w:val="24"/>
        </w:rPr>
        <w:t>6</w:t>
      </w:r>
      <w:r w:rsidR="00F038B5" w:rsidRPr="00BB3735">
        <w:rPr>
          <w:rFonts w:hAnsi="宋体"/>
          <w:bCs/>
          <w:sz w:val="24"/>
          <w:szCs w:val="24"/>
        </w:rPr>
        <w:t>月</w:t>
      </w:r>
      <w:r w:rsidR="00F038B5">
        <w:rPr>
          <w:rFonts w:hAnsi="宋体" w:hint="eastAsia"/>
          <w:bCs/>
          <w:sz w:val="24"/>
          <w:szCs w:val="24"/>
        </w:rPr>
        <w:t>16</w:t>
      </w:r>
      <w:r w:rsidR="00A83398" w:rsidRPr="00BB3735">
        <w:rPr>
          <w:rFonts w:hAnsi="宋体"/>
          <w:bCs/>
          <w:sz w:val="24"/>
          <w:szCs w:val="24"/>
        </w:rPr>
        <w:t>日</w:t>
      </w:r>
      <w:r w:rsidRPr="00BB3735">
        <w:rPr>
          <w:rFonts w:hAnsi="宋体"/>
          <w:bCs/>
          <w:sz w:val="24"/>
          <w:szCs w:val="24"/>
        </w:rPr>
        <w:t>起至</w:t>
      </w:r>
      <w:r w:rsidR="00164C3C" w:rsidRPr="00BB3735">
        <w:rPr>
          <w:rFonts w:hAnsi="宋体"/>
          <w:bCs/>
          <w:sz w:val="24"/>
          <w:szCs w:val="24"/>
        </w:rPr>
        <w:t>201</w:t>
      </w:r>
      <w:r w:rsidR="00164C3C">
        <w:rPr>
          <w:rFonts w:hAnsi="宋体" w:hint="eastAsia"/>
          <w:bCs/>
          <w:sz w:val="24"/>
          <w:szCs w:val="24"/>
        </w:rPr>
        <w:t>5</w:t>
      </w:r>
      <w:r w:rsidR="00164C3C" w:rsidRPr="00BB3735">
        <w:rPr>
          <w:rFonts w:hAnsi="宋体"/>
          <w:bCs/>
          <w:sz w:val="24"/>
          <w:szCs w:val="24"/>
        </w:rPr>
        <w:t>年</w:t>
      </w:r>
      <w:r w:rsidR="00F038B5">
        <w:rPr>
          <w:rFonts w:hAnsi="宋体" w:hint="eastAsia"/>
          <w:bCs/>
          <w:sz w:val="24"/>
          <w:szCs w:val="24"/>
        </w:rPr>
        <w:t>6</w:t>
      </w:r>
      <w:r w:rsidR="00F038B5" w:rsidRPr="00BB3735">
        <w:rPr>
          <w:rFonts w:hAnsi="宋体"/>
          <w:bCs/>
          <w:sz w:val="24"/>
          <w:szCs w:val="24"/>
        </w:rPr>
        <w:t>月</w:t>
      </w:r>
      <w:r w:rsidR="00F038B5">
        <w:rPr>
          <w:rFonts w:hAnsi="宋体" w:hint="eastAsia"/>
          <w:bCs/>
          <w:sz w:val="24"/>
          <w:szCs w:val="24"/>
        </w:rPr>
        <w:t>30</w:t>
      </w:r>
      <w:r w:rsidR="00A83398" w:rsidRPr="00BB3735">
        <w:rPr>
          <w:rFonts w:hAnsi="宋体"/>
          <w:bCs/>
          <w:sz w:val="24"/>
          <w:szCs w:val="24"/>
        </w:rPr>
        <w:t>日</w:t>
      </w:r>
      <w:r w:rsidRPr="00BB3735">
        <w:rPr>
          <w:rFonts w:hAnsi="宋体"/>
          <w:bCs/>
          <w:sz w:val="24"/>
          <w:szCs w:val="24"/>
        </w:rPr>
        <w:t>止通过销售机构公开发售</w:t>
      </w:r>
      <w:r w:rsidR="007567C4">
        <w:rPr>
          <w:rFonts w:hAnsi="宋体" w:hint="eastAsia"/>
          <w:bCs/>
          <w:sz w:val="24"/>
          <w:szCs w:val="24"/>
        </w:rPr>
        <w:t>，</w:t>
      </w:r>
      <w:r w:rsidR="007567C4">
        <w:rPr>
          <w:rFonts w:hAnsi="宋体" w:hint="eastAsia"/>
          <w:sz w:val="24"/>
        </w:rPr>
        <w:t>本基金管理人也可根据基金销售情况在募集期限内适当延长或缩短基金发售时间，并及时公告</w:t>
      </w:r>
      <w:r w:rsidRPr="00BB3735">
        <w:rPr>
          <w:rFonts w:hAnsi="宋体"/>
          <w:bCs/>
          <w:sz w:val="24"/>
          <w:szCs w:val="24"/>
        </w:rPr>
        <w:t>。投资人欲了解本基金及本基金基金份额发售的详细情况，请详细阅读刊登在</w:t>
      </w:r>
      <w:r w:rsidR="005E3AE3" w:rsidRPr="00E035A8">
        <w:rPr>
          <w:sz w:val="24"/>
        </w:rPr>
        <w:t>2015</w:t>
      </w:r>
      <w:r w:rsidR="005E3AE3" w:rsidRPr="00E035A8">
        <w:rPr>
          <w:rFonts w:hAnsi="宋体"/>
          <w:sz w:val="24"/>
        </w:rPr>
        <w:t>年</w:t>
      </w:r>
      <w:r w:rsidR="00F038B5">
        <w:rPr>
          <w:rFonts w:hAnsi="宋体" w:hint="eastAsia"/>
          <w:sz w:val="24"/>
        </w:rPr>
        <w:t>6</w:t>
      </w:r>
      <w:r w:rsidR="00F038B5" w:rsidRPr="008D5F3D">
        <w:rPr>
          <w:rFonts w:hAnsi="宋体" w:hint="eastAsia"/>
          <w:sz w:val="24"/>
        </w:rPr>
        <w:t>月</w:t>
      </w:r>
      <w:r w:rsidR="00F038B5">
        <w:rPr>
          <w:rFonts w:hAnsi="宋体" w:hint="eastAsia"/>
          <w:sz w:val="24"/>
        </w:rPr>
        <w:t>11</w:t>
      </w:r>
      <w:r w:rsidR="00A83398" w:rsidRPr="008D5F3D">
        <w:rPr>
          <w:rFonts w:hAnsi="宋体" w:hint="eastAsia"/>
          <w:sz w:val="24"/>
        </w:rPr>
        <w:lastRenderedPageBreak/>
        <w:t>日</w:t>
      </w:r>
      <w:r w:rsidRPr="00BB3735">
        <w:rPr>
          <w:rFonts w:hAnsi="宋体"/>
          <w:bCs/>
          <w:sz w:val="24"/>
          <w:szCs w:val="24"/>
        </w:rPr>
        <w:t>《中国证券报》、</w:t>
      </w:r>
      <w:r w:rsidR="005E3AE3" w:rsidRPr="00E035A8">
        <w:rPr>
          <w:sz w:val="24"/>
        </w:rPr>
        <w:t>2015</w:t>
      </w:r>
      <w:r w:rsidR="005E3AE3" w:rsidRPr="00E035A8">
        <w:rPr>
          <w:rFonts w:hAnsi="宋体"/>
          <w:sz w:val="24"/>
        </w:rPr>
        <w:t>年</w:t>
      </w:r>
      <w:r w:rsidR="00F038B5">
        <w:rPr>
          <w:rFonts w:hAnsi="宋体" w:hint="eastAsia"/>
          <w:sz w:val="24"/>
        </w:rPr>
        <w:t>6</w:t>
      </w:r>
      <w:r w:rsidR="00F038B5" w:rsidRPr="008D5F3D">
        <w:rPr>
          <w:rFonts w:hAnsi="宋体" w:hint="eastAsia"/>
          <w:sz w:val="24"/>
        </w:rPr>
        <w:t>月</w:t>
      </w:r>
      <w:r w:rsidR="00F038B5">
        <w:rPr>
          <w:rFonts w:hAnsi="宋体" w:hint="eastAsia"/>
          <w:sz w:val="24"/>
        </w:rPr>
        <w:t>12</w:t>
      </w:r>
      <w:r w:rsidR="00A83398" w:rsidRPr="008D5F3D">
        <w:rPr>
          <w:rFonts w:hAnsi="宋体" w:hint="eastAsia"/>
          <w:sz w:val="24"/>
        </w:rPr>
        <w:t>日</w:t>
      </w:r>
      <w:r w:rsidRPr="00BB3735">
        <w:rPr>
          <w:rFonts w:hAnsi="宋体"/>
          <w:bCs/>
          <w:sz w:val="24"/>
          <w:szCs w:val="24"/>
        </w:rPr>
        <w:t>《上海证券报》和</w:t>
      </w:r>
      <w:r w:rsidR="005E3AE3" w:rsidRPr="00E035A8">
        <w:rPr>
          <w:sz w:val="24"/>
        </w:rPr>
        <w:t>2015</w:t>
      </w:r>
      <w:r w:rsidR="005E3AE3" w:rsidRPr="00E035A8">
        <w:rPr>
          <w:rFonts w:hAnsi="宋体"/>
          <w:sz w:val="24"/>
        </w:rPr>
        <w:t>年</w:t>
      </w:r>
      <w:r w:rsidR="00F038B5">
        <w:rPr>
          <w:rFonts w:hAnsi="宋体" w:hint="eastAsia"/>
          <w:sz w:val="24"/>
        </w:rPr>
        <w:t>6</w:t>
      </w:r>
      <w:r w:rsidR="00F038B5" w:rsidRPr="008D5F3D">
        <w:rPr>
          <w:rFonts w:hAnsi="宋体" w:hint="eastAsia"/>
          <w:sz w:val="24"/>
        </w:rPr>
        <w:t>月</w:t>
      </w:r>
      <w:r w:rsidR="00F038B5">
        <w:rPr>
          <w:rFonts w:hAnsi="宋体" w:hint="eastAsia"/>
          <w:sz w:val="24"/>
        </w:rPr>
        <w:t>15</w:t>
      </w:r>
      <w:r w:rsidR="00A83398" w:rsidRPr="008D5F3D">
        <w:rPr>
          <w:rFonts w:hAnsi="宋体" w:hint="eastAsia"/>
          <w:sz w:val="24"/>
        </w:rPr>
        <w:t>日</w:t>
      </w:r>
      <w:r w:rsidRPr="00BB3735">
        <w:rPr>
          <w:rFonts w:hAnsi="宋体"/>
          <w:bCs/>
          <w:sz w:val="24"/>
          <w:szCs w:val="24"/>
        </w:rPr>
        <w:t>《证券时报》上的本基金的招募说明书、基金份额发售公告和基金合同摘要等。</w:t>
      </w:r>
    </w:p>
    <w:p w:rsidR="00D32DD6" w:rsidRPr="00384EDD" w:rsidRDefault="00BB3735" w:rsidP="00D32DD6">
      <w:pPr>
        <w:adjustRightInd w:val="0"/>
        <w:snapToGrid w:val="0"/>
        <w:spacing w:line="360" w:lineRule="auto"/>
        <w:ind w:firstLineChars="200" w:firstLine="480"/>
        <w:rPr>
          <w:bCs/>
          <w:sz w:val="24"/>
          <w:szCs w:val="24"/>
        </w:rPr>
      </w:pPr>
      <w:r w:rsidRPr="00BB3735">
        <w:rPr>
          <w:rFonts w:hAnsi="宋体"/>
          <w:bCs/>
          <w:sz w:val="24"/>
          <w:szCs w:val="24"/>
        </w:rPr>
        <w:t>2</w:t>
      </w:r>
      <w:r w:rsidRPr="00BB3735">
        <w:rPr>
          <w:rFonts w:hAnsi="宋体"/>
          <w:bCs/>
          <w:sz w:val="24"/>
          <w:szCs w:val="24"/>
        </w:rPr>
        <w:t>、本基金的招募说明书、基金份额发售公告、基金合同及其摘要、托管协议同时发布在本公司网站（</w:t>
      </w:r>
      <w:r w:rsidRPr="00BB3735">
        <w:rPr>
          <w:rFonts w:hAnsi="宋体"/>
          <w:bCs/>
          <w:sz w:val="24"/>
          <w:szCs w:val="24"/>
        </w:rPr>
        <w:t>www.fund001.com</w:t>
      </w:r>
      <w:r w:rsidRPr="00BB3735">
        <w:rPr>
          <w:rFonts w:hAnsi="宋体"/>
          <w:bCs/>
          <w:sz w:val="24"/>
          <w:szCs w:val="24"/>
        </w:rPr>
        <w:t>，</w:t>
      </w:r>
      <w:r w:rsidRPr="00BB3735">
        <w:rPr>
          <w:rFonts w:hAnsi="宋体"/>
          <w:bCs/>
          <w:sz w:val="24"/>
          <w:szCs w:val="24"/>
        </w:rPr>
        <w:t>www.bocomschroder.com</w:t>
      </w:r>
      <w:r w:rsidRPr="00BB3735">
        <w:rPr>
          <w:rFonts w:hAnsi="宋体"/>
          <w:bCs/>
          <w:sz w:val="24"/>
          <w:szCs w:val="24"/>
        </w:rPr>
        <w:t>）。投资人亦可通过本公司网站下载基金申请表格和了解基金募集相关事宜。</w:t>
      </w:r>
    </w:p>
    <w:p w:rsidR="00D32DD6" w:rsidRPr="00384EDD" w:rsidRDefault="00BB3735" w:rsidP="00D32DD6">
      <w:pPr>
        <w:adjustRightInd w:val="0"/>
        <w:snapToGrid w:val="0"/>
        <w:spacing w:line="360" w:lineRule="auto"/>
        <w:ind w:firstLineChars="200" w:firstLine="480"/>
        <w:rPr>
          <w:bCs/>
          <w:sz w:val="24"/>
          <w:szCs w:val="24"/>
        </w:rPr>
      </w:pPr>
      <w:r w:rsidRPr="00BB3735">
        <w:rPr>
          <w:rFonts w:hAnsi="宋体"/>
          <w:bCs/>
          <w:sz w:val="24"/>
          <w:szCs w:val="24"/>
        </w:rPr>
        <w:t>3</w:t>
      </w:r>
      <w:r w:rsidRPr="00BB3735">
        <w:rPr>
          <w:rFonts w:hAnsi="宋体"/>
          <w:bCs/>
          <w:sz w:val="24"/>
          <w:szCs w:val="24"/>
        </w:rPr>
        <w:t>、</w:t>
      </w:r>
      <w:r w:rsidRPr="00BB3735">
        <w:rPr>
          <w:rFonts w:hAnsi="宋体" w:hint="eastAsia"/>
          <w:bCs/>
          <w:sz w:val="24"/>
          <w:szCs w:val="24"/>
        </w:rPr>
        <w:t>销售</w:t>
      </w:r>
      <w:r w:rsidRPr="00BB3735">
        <w:rPr>
          <w:rFonts w:hAnsi="宋体"/>
          <w:bCs/>
          <w:sz w:val="24"/>
          <w:szCs w:val="24"/>
        </w:rPr>
        <w:t>机构的</w:t>
      </w:r>
      <w:r w:rsidRPr="00BB3735">
        <w:rPr>
          <w:rFonts w:hAnsi="宋体" w:hint="eastAsia"/>
          <w:bCs/>
          <w:sz w:val="24"/>
          <w:szCs w:val="24"/>
        </w:rPr>
        <w:t>销售</w:t>
      </w:r>
      <w:r w:rsidRPr="00BB3735">
        <w:rPr>
          <w:rFonts w:hAnsi="宋体"/>
          <w:bCs/>
          <w:sz w:val="24"/>
          <w:szCs w:val="24"/>
        </w:rPr>
        <w:t>网点以及开户认购等事项的详细情况请向各</w:t>
      </w:r>
      <w:r w:rsidRPr="00BB3735">
        <w:rPr>
          <w:rFonts w:hAnsi="宋体" w:hint="eastAsia"/>
          <w:bCs/>
          <w:sz w:val="24"/>
          <w:szCs w:val="24"/>
        </w:rPr>
        <w:t>销售</w:t>
      </w:r>
      <w:r w:rsidRPr="00BB3735">
        <w:rPr>
          <w:rFonts w:hAnsi="宋体"/>
          <w:bCs/>
          <w:sz w:val="24"/>
          <w:szCs w:val="24"/>
        </w:rPr>
        <w:t>机构咨询。</w:t>
      </w:r>
    </w:p>
    <w:p w:rsidR="00D32DD6" w:rsidRPr="00384EDD" w:rsidRDefault="00384EDD" w:rsidP="00D32DD6">
      <w:pPr>
        <w:adjustRightInd w:val="0"/>
        <w:snapToGrid w:val="0"/>
        <w:spacing w:line="360" w:lineRule="auto"/>
        <w:ind w:firstLineChars="200" w:firstLine="480"/>
        <w:rPr>
          <w:bCs/>
          <w:sz w:val="24"/>
          <w:szCs w:val="24"/>
        </w:rPr>
      </w:pPr>
      <w:r>
        <w:rPr>
          <w:rFonts w:hAnsi="宋体" w:hint="eastAsia"/>
          <w:bCs/>
          <w:sz w:val="24"/>
          <w:szCs w:val="24"/>
        </w:rPr>
        <w:t>4</w:t>
      </w:r>
      <w:r>
        <w:rPr>
          <w:rFonts w:hAnsi="宋体" w:hint="eastAsia"/>
          <w:bCs/>
          <w:sz w:val="24"/>
          <w:szCs w:val="24"/>
        </w:rPr>
        <w:t>、</w:t>
      </w:r>
      <w:r w:rsidR="00D32DD6" w:rsidRPr="00384EDD">
        <w:rPr>
          <w:rFonts w:hAnsi="宋体"/>
          <w:bCs/>
          <w:sz w:val="24"/>
          <w:szCs w:val="24"/>
        </w:rPr>
        <w:t>由于各基金销售机构系统及业务安排等原因，开放日的具体业务办理时间可能有所不同，投资人应参照各基金销售机构的具体规定。</w:t>
      </w:r>
    </w:p>
    <w:p w:rsidR="00570516" w:rsidRPr="00384EDD" w:rsidRDefault="00570516" w:rsidP="00384EDD">
      <w:pPr>
        <w:adjustRightInd w:val="0"/>
        <w:snapToGrid w:val="0"/>
        <w:spacing w:line="360" w:lineRule="auto"/>
        <w:ind w:firstLineChars="200" w:firstLine="480"/>
        <w:rPr>
          <w:bCs/>
          <w:sz w:val="24"/>
          <w:szCs w:val="24"/>
        </w:rPr>
      </w:pPr>
    </w:p>
    <w:p w:rsidR="00570516" w:rsidRPr="00384EDD" w:rsidRDefault="00570516" w:rsidP="00BF34A8">
      <w:pPr>
        <w:adjustRightInd w:val="0"/>
        <w:snapToGrid w:val="0"/>
        <w:spacing w:line="360" w:lineRule="auto"/>
        <w:ind w:firstLineChars="200" w:firstLine="480"/>
        <w:rPr>
          <w:bCs/>
          <w:sz w:val="24"/>
          <w:szCs w:val="24"/>
        </w:rPr>
      </w:pPr>
      <w:r w:rsidRPr="00384EDD">
        <w:rPr>
          <w:rFonts w:hAnsi="宋体"/>
          <w:bCs/>
          <w:sz w:val="24"/>
          <w:szCs w:val="24"/>
        </w:rPr>
        <w:t>投资人可通过以下途径咨询有关详情：</w:t>
      </w:r>
    </w:p>
    <w:p w:rsidR="00F038B5" w:rsidRPr="00F038B5" w:rsidRDefault="00F038B5" w:rsidP="00F038B5">
      <w:pPr>
        <w:spacing w:line="360" w:lineRule="auto"/>
        <w:ind w:firstLineChars="200" w:firstLine="480"/>
        <w:rPr>
          <w:sz w:val="24"/>
          <w:szCs w:val="24"/>
        </w:rPr>
      </w:pPr>
      <w:r>
        <w:rPr>
          <w:rFonts w:hint="eastAsia"/>
          <w:sz w:val="24"/>
          <w:szCs w:val="24"/>
        </w:rPr>
        <w:t>1</w:t>
      </w:r>
      <w:r>
        <w:rPr>
          <w:rFonts w:hint="eastAsia"/>
          <w:sz w:val="24"/>
          <w:szCs w:val="24"/>
        </w:rPr>
        <w:t>、</w:t>
      </w:r>
      <w:r w:rsidRPr="00F038B5">
        <w:rPr>
          <w:rFonts w:hint="eastAsia"/>
          <w:sz w:val="24"/>
          <w:szCs w:val="24"/>
        </w:rPr>
        <w:t>兴业证券股份有限公司</w:t>
      </w:r>
    </w:p>
    <w:p w:rsidR="00F038B5" w:rsidRPr="00F038B5" w:rsidRDefault="00F038B5" w:rsidP="00F038B5">
      <w:pPr>
        <w:spacing w:line="360" w:lineRule="auto"/>
        <w:ind w:firstLineChars="200" w:firstLine="480"/>
        <w:rPr>
          <w:sz w:val="24"/>
          <w:szCs w:val="24"/>
        </w:rPr>
      </w:pPr>
      <w:r w:rsidRPr="00F038B5">
        <w:rPr>
          <w:rFonts w:hint="eastAsia"/>
          <w:sz w:val="24"/>
          <w:szCs w:val="24"/>
        </w:rPr>
        <w:t>住所：福州市湖东路</w:t>
      </w:r>
      <w:r w:rsidRPr="00F038B5">
        <w:rPr>
          <w:rFonts w:hint="eastAsia"/>
          <w:sz w:val="24"/>
          <w:szCs w:val="24"/>
        </w:rPr>
        <w:t>268</w:t>
      </w:r>
      <w:r w:rsidRPr="00F038B5">
        <w:rPr>
          <w:rFonts w:hint="eastAsia"/>
          <w:sz w:val="24"/>
          <w:szCs w:val="24"/>
        </w:rPr>
        <w:t>号</w:t>
      </w:r>
    </w:p>
    <w:p w:rsidR="00F038B5" w:rsidRPr="00F038B5" w:rsidRDefault="00F038B5" w:rsidP="00F038B5">
      <w:pPr>
        <w:spacing w:line="360" w:lineRule="auto"/>
        <w:ind w:firstLineChars="200" w:firstLine="480"/>
        <w:rPr>
          <w:sz w:val="24"/>
          <w:szCs w:val="24"/>
        </w:rPr>
      </w:pPr>
      <w:r w:rsidRPr="00F038B5">
        <w:rPr>
          <w:rFonts w:hint="eastAsia"/>
          <w:sz w:val="24"/>
          <w:szCs w:val="24"/>
        </w:rPr>
        <w:t>办公地址：福州市湖东路</w:t>
      </w:r>
      <w:r w:rsidRPr="00F038B5">
        <w:rPr>
          <w:rFonts w:hint="eastAsia"/>
          <w:sz w:val="24"/>
          <w:szCs w:val="24"/>
        </w:rPr>
        <w:t>268</w:t>
      </w:r>
      <w:r w:rsidRPr="00F038B5">
        <w:rPr>
          <w:rFonts w:hint="eastAsia"/>
          <w:sz w:val="24"/>
          <w:szCs w:val="24"/>
        </w:rPr>
        <w:t>号</w:t>
      </w:r>
    </w:p>
    <w:p w:rsidR="00F038B5" w:rsidRPr="00F038B5" w:rsidRDefault="00F038B5" w:rsidP="00F038B5">
      <w:pPr>
        <w:spacing w:line="360" w:lineRule="auto"/>
        <w:ind w:firstLineChars="200" w:firstLine="480"/>
        <w:rPr>
          <w:sz w:val="24"/>
          <w:szCs w:val="24"/>
        </w:rPr>
      </w:pPr>
      <w:r w:rsidRPr="00F038B5">
        <w:rPr>
          <w:rFonts w:hint="eastAsia"/>
          <w:sz w:val="24"/>
          <w:szCs w:val="24"/>
        </w:rPr>
        <w:t>法定代表人：兰荣</w:t>
      </w:r>
    </w:p>
    <w:p w:rsidR="00F038B5" w:rsidRPr="00F038B5" w:rsidRDefault="00F038B5" w:rsidP="00F038B5">
      <w:pPr>
        <w:spacing w:line="360" w:lineRule="auto"/>
        <w:ind w:firstLineChars="200" w:firstLine="480"/>
        <w:rPr>
          <w:sz w:val="24"/>
          <w:szCs w:val="24"/>
        </w:rPr>
      </w:pPr>
      <w:r w:rsidRPr="00F038B5">
        <w:rPr>
          <w:rFonts w:hint="eastAsia"/>
          <w:sz w:val="24"/>
          <w:szCs w:val="24"/>
        </w:rPr>
        <w:t>电话：（</w:t>
      </w:r>
      <w:r w:rsidRPr="00F038B5">
        <w:rPr>
          <w:rFonts w:hint="eastAsia"/>
          <w:sz w:val="24"/>
          <w:szCs w:val="24"/>
        </w:rPr>
        <w:t>0591</w:t>
      </w:r>
      <w:r w:rsidRPr="00F038B5">
        <w:rPr>
          <w:rFonts w:hint="eastAsia"/>
          <w:sz w:val="24"/>
          <w:szCs w:val="24"/>
        </w:rPr>
        <w:t>）</w:t>
      </w:r>
      <w:r w:rsidRPr="00F038B5">
        <w:rPr>
          <w:rFonts w:hint="eastAsia"/>
          <w:sz w:val="24"/>
          <w:szCs w:val="24"/>
        </w:rPr>
        <w:t>38281978</w:t>
      </w:r>
    </w:p>
    <w:p w:rsidR="00F038B5" w:rsidRPr="00F038B5" w:rsidRDefault="00F038B5" w:rsidP="00F038B5">
      <w:pPr>
        <w:spacing w:line="360" w:lineRule="auto"/>
        <w:ind w:firstLineChars="200" w:firstLine="480"/>
        <w:rPr>
          <w:sz w:val="24"/>
          <w:szCs w:val="24"/>
        </w:rPr>
      </w:pPr>
      <w:r w:rsidRPr="00F038B5">
        <w:rPr>
          <w:rFonts w:hint="eastAsia"/>
          <w:sz w:val="24"/>
          <w:szCs w:val="24"/>
        </w:rPr>
        <w:t>传真：（</w:t>
      </w:r>
      <w:r w:rsidRPr="00F038B5">
        <w:rPr>
          <w:rFonts w:hint="eastAsia"/>
          <w:sz w:val="24"/>
          <w:szCs w:val="24"/>
        </w:rPr>
        <w:t>0591</w:t>
      </w:r>
      <w:r w:rsidRPr="00F038B5">
        <w:rPr>
          <w:rFonts w:hint="eastAsia"/>
          <w:sz w:val="24"/>
          <w:szCs w:val="24"/>
        </w:rPr>
        <w:t>）</w:t>
      </w:r>
      <w:r w:rsidRPr="00F038B5">
        <w:rPr>
          <w:rFonts w:hint="eastAsia"/>
          <w:sz w:val="24"/>
          <w:szCs w:val="24"/>
        </w:rPr>
        <w:t>38507538</w:t>
      </w:r>
    </w:p>
    <w:p w:rsidR="00F038B5" w:rsidRPr="00F038B5" w:rsidRDefault="00F038B5" w:rsidP="00F038B5">
      <w:pPr>
        <w:spacing w:line="360" w:lineRule="auto"/>
        <w:ind w:firstLineChars="200" w:firstLine="480"/>
        <w:rPr>
          <w:sz w:val="24"/>
          <w:szCs w:val="24"/>
        </w:rPr>
      </w:pPr>
      <w:r w:rsidRPr="00F038B5">
        <w:rPr>
          <w:rFonts w:hint="eastAsia"/>
          <w:sz w:val="24"/>
          <w:szCs w:val="24"/>
        </w:rPr>
        <w:t>联系人：林武能</w:t>
      </w:r>
    </w:p>
    <w:p w:rsidR="00F038B5" w:rsidRPr="00F038B5" w:rsidRDefault="00F038B5" w:rsidP="00F038B5">
      <w:pPr>
        <w:spacing w:line="360" w:lineRule="auto"/>
        <w:ind w:firstLineChars="200" w:firstLine="480"/>
        <w:rPr>
          <w:sz w:val="24"/>
          <w:szCs w:val="24"/>
        </w:rPr>
      </w:pPr>
      <w:r w:rsidRPr="00F038B5">
        <w:rPr>
          <w:rFonts w:hint="eastAsia"/>
          <w:sz w:val="24"/>
          <w:szCs w:val="24"/>
        </w:rPr>
        <w:t>客户服务电话：</w:t>
      </w:r>
      <w:r w:rsidRPr="00F038B5">
        <w:rPr>
          <w:rFonts w:hint="eastAsia"/>
          <w:sz w:val="24"/>
          <w:szCs w:val="24"/>
        </w:rPr>
        <w:t>95562</w:t>
      </w:r>
    </w:p>
    <w:p w:rsidR="00F038B5" w:rsidRPr="00F038B5" w:rsidRDefault="00F038B5" w:rsidP="00F038B5">
      <w:pPr>
        <w:spacing w:line="360" w:lineRule="auto"/>
        <w:ind w:firstLineChars="200" w:firstLine="480"/>
        <w:rPr>
          <w:sz w:val="24"/>
          <w:szCs w:val="24"/>
        </w:rPr>
      </w:pPr>
      <w:r w:rsidRPr="00F038B5">
        <w:rPr>
          <w:rFonts w:hint="eastAsia"/>
          <w:sz w:val="24"/>
          <w:szCs w:val="24"/>
        </w:rPr>
        <w:t>网址：</w:t>
      </w:r>
      <w:r w:rsidRPr="00F038B5">
        <w:rPr>
          <w:rFonts w:hint="eastAsia"/>
          <w:sz w:val="24"/>
          <w:szCs w:val="24"/>
        </w:rPr>
        <w:t>www.xyzq.com.cn</w:t>
      </w:r>
    </w:p>
    <w:p w:rsidR="00F038B5" w:rsidRPr="00F038B5" w:rsidRDefault="00F038B5" w:rsidP="00F038B5">
      <w:pPr>
        <w:spacing w:line="360" w:lineRule="auto"/>
        <w:ind w:firstLineChars="200" w:firstLine="480"/>
        <w:rPr>
          <w:sz w:val="24"/>
          <w:szCs w:val="24"/>
        </w:rPr>
      </w:pPr>
      <w:r w:rsidRPr="00F038B5">
        <w:rPr>
          <w:rFonts w:hint="eastAsia"/>
          <w:sz w:val="24"/>
          <w:szCs w:val="24"/>
        </w:rPr>
        <w:t>2</w:t>
      </w:r>
      <w:r w:rsidRPr="00F038B5">
        <w:rPr>
          <w:rFonts w:hint="eastAsia"/>
          <w:sz w:val="24"/>
          <w:szCs w:val="24"/>
        </w:rPr>
        <w:t>、安信证券股份有限公司</w:t>
      </w:r>
    </w:p>
    <w:p w:rsidR="00F038B5" w:rsidRPr="00F038B5" w:rsidRDefault="00F038B5" w:rsidP="00F038B5">
      <w:pPr>
        <w:spacing w:line="360" w:lineRule="auto"/>
        <w:ind w:firstLineChars="200" w:firstLine="480"/>
        <w:rPr>
          <w:sz w:val="24"/>
          <w:szCs w:val="24"/>
        </w:rPr>
      </w:pPr>
      <w:r w:rsidRPr="00F038B5">
        <w:rPr>
          <w:rFonts w:hint="eastAsia"/>
          <w:sz w:val="24"/>
          <w:szCs w:val="24"/>
        </w:rPr>
        <w:t>住所：深圳市福田区金田路</w:t>
      </w:r>
      <w:r w:rsidRPr="00F038B5">
        <w:rPr>
          <w:rFonts w:hint="eastAsia"/>
          <w:sz w:val="24"/>
          <w:szCs w:val="24"/>
        </w:rPr>
        <w:t>4018</w:t>
      </w:r>
      <w:r w:rsidRPr="00F038B5">
        <w:rPr>
          <w:rFonts w:hint="eastAsia"/>
          <w:sz w:val="24"/>
          <w:szCs w:val="24"/>
        </w:rPr>
        <w:t>号安联大厦</w:t>
      </w:r>
      <w:r w:rsidRPr="00F038B5">
        <w:rPr>
          <w:rFonts w:hint="eastAsia"/>
          <w:sz w:val="24"/>
          <w:szCs w:val="24"/>
        </w:rPr>
        <w:t>35</w:t>
      </w:r>
      <w:r w:rsidRPr="00F038B5">
        <w:rPr>
          <w:rFonts w:hint="eastAsia"/>
          <w:sz w:val="24"/>
          <w:szCs w:val="24"/>
        </w:rPr>
        <w:t>层、</w:t>
      </w:r>
      <w:r w:rsidRPr="00F038B5">
        <w:rPr>
          <w:rFonts w:hint="eastAsia"/>
          <w:sz w:val="24"/>
          <w:szCs w:val="24"/>
        </w:rPr>
        <w:t>28</w:t>
      </w:r>
      <w:r w:rsidRPr="00F038B5">
        <w:rPr>
          <w:rFonts w:hint="eastAsia"/>
          <w:sz w:val="24"/>
          <w:szCs w:val="24"/>
        </w:rPr>
        <w:t>层</w:t>
      </w:r>
      <w:r w:rsidRPr="00F038B5">
        <w:rPr>
          <w:rFonts w:hint="eastAsia"/>
          <w:sz w:val="24"/>
          <w:szCs w:val="24"/>
        </w:rPr>
        <w:t>A02</w:t>
      </w:r>
      <w:r w:rsidRPr="00F038B5">
        <w:rPr>
          <w:rFonts w:hint="eastAsia"/>
          <w:sz w:val="24"/>
          <w:szCs w:val="24"/>
        </w:rPr>
        <w:t>单元</w:t>
      </w:r>
    </w:p>
    <w:p w:rsidR="00F038B5" w:rsidRPr="00F038B5" w:rsidRDefault="00F038B5" w:rsidP="00F038B5">
      <w:pPr>
        <w:spacing w:line="360" w:lineRule="auto"/>
        <w:ind w:firstLineChars="200" w:firstLine="480"/>
        <w:rPr>
          <w:sz w:val="24"/>
          <w:szCs w:val="24"/>
        </w:rPr>
      </w:pPr>
      <w:r w:rsidRPr="00F038B5">
        <w:rPr>
          <w:rFonts w:hint="eastAsia"/>
          <w:sz w:val="24"/>
          <w:szCs w:val="24"/>
        </w:rPr>
        <w:t>办公地址：深圳市福田区金田路</w:t>
      </w:r>
      <w:r w:rsidRPr="00F038B5">
        <w:rPr>
          <w:rFonts w:hint="eastAsia"/>
          <w:sz w:val="24"/>
          <w:szCs w:val="24"/>
        </w:rPr>
        <w:t>4018</w:t>
      </w:r>
      <w:r w:rsidRPr="00F038B5">
        <w:rPr>
          <w:rFonts w:hint="eastAsia"/>
          <w:sz w:val="24"/>
          <w:szCs w:val="24"/>
        </w:rPr>
        <w:t>号安联大厦</w:t>
      </w:r>
      <w:r w:rsidRPr="00F038B5">
        <w:rPr>
          <w:rFonts w:hint="eastAsia"/>
          <w:sz w:val="24"/>
          <w:szCs w:val="24"/>
        </w:rPr>
        <w:t>35</w:t>
      </w:r>
      <w:r w:rsidRPr="00F038B5">
        <w:rPr>
          <w:rFonts w:hint="eastAsia"/>
          <w:sz w:val="24"/>
          <w:szCs w:val="24"/>
        </w:rPr>
        <w:t>层、</w:t>
      </w:r>
      <w:r w:rsidRPr="00F038B5">
        <w:rPr>
          <w:rFonts w:hint="eastAsia"/>
          <w:sz w:val="24"/>
          <w:szCs w:val="24"/>
        </w:rPr>
        <w:t>28</w:t>
      </w:r>
      <w:r w:rsidRPr="00F038B5">
        <w:rPr>
          <w:rFonts w:hint="eastAsia"/>
          <w:sz w:val="24"/>
          <w:szCs w:val="24"/>
        </w:rPr>
        <w:t>层</w:t>
      </w:r>
      <w:r w:rsidRPr="00F038B5">
        <w:rPr>
          <w:rFonts w:hint="eastAsia"/>
          <w:sz w:val="24"/>
          <w:szCs w:val="24"/>
        </w:rPr>
        <w:t>A02</w:t>
      </w:r>
      <w:r w:rsidRPr="00F038B5">
        <w:rPr>
          <w:rFonts w:hint="eastAsia"/>
          <w:sz w:val="24"/>
          <w:szCs w:val="24"/>
        </w:rPr>
        <w:t>单元</w:t>
      </w:r>
    </w:p>
    <w:p w:rsidR="00F038B5" w:rsidRPr="00F038B5" w:rsidRDefault="00F038B5" w:rsidP="00F038B5">
      <w:pPr>
        <w:spacing w:line="360" w:lineRule="auto"/>
        <w:ind w:firstLineChars="200" w:firstLine="480"/>
        <w:rPr>
          <w:sz w:val="24"/>
          <w:szCs w:val="24"/>
        </w:rPr>
      </w:pPr>
      <w:r w:rsidRPr="00F038B5">
        <w:rPr>
          <w:rFonts w:hint="eastAsia"/>
          <w:sz w:val="24"/>
          <w:szCs w:val="24"/>
        </w:rPr>
        <w:t>法定代表人：牛冠兴</w:t>
      </w:r>
    </w:p>
    <w:p w:rsidR="00F038B5" w:rsidRPr="00F038B5" w:rsidRDefault="00F038B5" w:rsidP="00F038B5">
      <w:pPr>
        <w:spacing w:line="360" w:lineRule="auto"/>
        <w:ind w:firstLineChars="200" w:firstLine="480"/>
        <w:rPr>
          <w:sz w:val="24"/>
          <w:szCs w:val="24"/>
        </w:rPr>
      </w:pPr>
      <w:r w:rsidRPr="00F038B5">
        <w:rPr>
          <w:rFonts w:hint="eastAsia"/>
          <w:sz w:val="24"/>
          <w:szCs w:val="24"/>
        </w:rPr>
        <w:t>电话：（</w:t>
      </w:r>
      <w:r w:rsidRPr="00F038B5">
        <w:rPr>
          <w:rFonts w:hint="eastAsia"/>
          <w:sz w:val="24"/>
          <w:szCs w:val="24"/>
        </w:rPr>
        <w:t>0755</w:t>
      </w:r>
      <w:r w:rsidRPr="00F038B5">
        <w:rPr>
          <w:rFonts w:hint="eastAsia"/>
          <w:sz w:val="24"/>
          <w:szCs w:val="24"/>
        </w:rPr>
        <w:t>）</w:t>
      </w:r>
      <w:r w:rsidRPr="00F038B5">
        <w:rPr>
          <w:rFonts w:hint="eastAsia"/>
          <w:sz w:val="24"/>
          <w:szCs w:val="24"/>
        </w:rPr>
        <w:t>82558305</w:t>
      </w:r>
    </w:p>
    <w:p w:rsidR="00F038B5" w:rsidRPr="00F038B5" w:rsidRDefault="00F038B5" w:rsidP="00F038B5">
      <w:pPr>
        <w:spacing w:line="360" w:lineRule="auto"/>
        <w:ind w:firstLineChars="200" w:firstLine="480"/>
        <w:rPr>
          <w:sz w:val="24"/>
          <w:szCs w:val="24"/>
        </w:rPr>
      </w:pPr>
      <w:r w:rsidRPr="00F038B5">
        <w:rPr>
          <w:rFonts w:hint="eastAsia"/>
          <w:sz w:val="24"/>
          <w:szCs w:val="24"/>
        </w:rPr>
        <w:t>传真：（</w:t>
      </w:r>
      <w:r w:rsidRPr="00F038B5">
        <w:rPr>
          <w:rFonts w:hint="eastAsia"/>
          <w:sz w:val="24"/>
          <w:szCs w:val="24"/>
        </w:rPr>
        <w:t>0755</w:t>
      </w:r>
      <w:r w:rsidRPr="00F038B5">
        <w:rPr>
          <w:rFonts w:hint="eastAsia"/>
          <w:sz w:val="24"/>
          <w:szCs w:val="24"/>
        </w:rPr>
        <w:t>）</w:t>
      </w:r>
      <w:r w:rsidRPr="00F038B5">
        <w:rPr>
          <w:rFonts w:hint="eastAsia"/>
          <w:sz w:val="24"/>
          <w:szCs w:val="24"/>
        </w:rPr>
        <w:t>82558355</w:t>
      </w:r>
    </w:p>
    <w:p w:rsidR="00F038B5" w:rsidRPr="00F038B5" w:rsidRDefault="00F038B5" w:rsidP="00F038B5">
      <w:pPr>
        <w:spacing w:line="360" w:lineRule="auto"/>
        <w:ind w:firstLineChars="200" w:firstLine="480"/>
        <w:rPr>
          <w:sz w:val="24"/>
          <w:szCs w:val="24"/>
        </w:rPr>
      </w:pPr>
      <w:r w:rsidRPr="00F038B5">
        <w:rPr>
          <w:rFonts w:hint="eastAsia"/>
          <w:sz w:val="24"/>
          <w:szCs w:val="24"/>
        </w:rPr>
        <w:t>联系人：陈剑虹</w:t>
      </w:r>
    </w:p>
    <w:p w:rsidR="00F038B5" w:rsidRPr="00F038B5" w:rsidRDefault="00F038B5" w:rsidP="00F038B5">
      <w:pPr>
        <w:spacing w:line="360" w:lineRule="auto"/>
        <w:ind w:firstLineChars="200" w:firstLine="480"/>
        <w:rPr>
          <w:sz w:val="24"/>
          <w:szCs w:val="24"/>
        </w:rPr>
      </w:pPr>
      <w:r w:rsidRPr="00F038B5">
        <w:rPr>
          <w:rFonts w:hint="eastAsia"/>
          <w:sz w:val="24"/>
          <w:szCs w:val="24"/>
        </w:rPr>
        <w:t>客户服务电话：</w:t>
      </w:r>
      <w:r w:rsidRPr="00F038B5">
        <w:rPr>
          <w:rFonts w:hint="eastAsia"/>
          <w:sz w:val="24"/>
          <w:szCs w:val="24"/>
        </w:rPr>
        <w:t>400-800-1001</w:t>
      </w:r>
    </w:p>
    <w:p w:rsidR="00F038B5" w:rsidRPr="00F038B5" w:rsidRDefault="00F038B5" w:rsidP="00F038B5">
      <w:pPr>
        <w:spacing w:line="360" w:lineRule="auto"/>
        <w:ind w:firstLineChars="200" w:firstLine="480"/>
        <w:rPr>
          <w:sz w:val="24"/>
          <w:szCs w:val="24"/>
        </w:rPr>
      </w:pPr>
      <w:r w:rsidRPr="00F038B5">
        <w:rPr>
          <w:rFonts w:hint="eastAsia"/>
          <w:sz w:val="24"/>
          <w:szCs w:val="24"/>
        </w:rPr>
        <w:lastRenderedPageBreak/>
        <w:t>网址：</w:t>
      </w:r>
      <w:r w:rsidRPr="00F038B5">
        <w:rPr>
          <w:rFonts w:hint="eastAsia"/>
          <w:sz w:val="24"/>
          <w:szCs w:val="24"/>
        </w:rPr>
        <w:t>www.essence.com.cn</w:t>
      </w:r>
    </w:p>
    <w:p w:rsidR="00F038B5" w:rsidRPr="00F038B5" w:rsidRDefault="00F038B5" w:rsidP="00F038B5">
      <w:pPr>
        <w:spacing w:line="360" w:lineRule="auto"/>
        <w:ind w:firstLineChars="200" w:firstLine="480"/>
        <w:rPr>
          <w:sz w:val="24"/>
          <w:szCs w:val="24"/>
        </w:rPr>
      </w:pPr>
      <w:r>
        <w:rPr>
          <w:rFonts w:hint="eastAsia"/>
          <w:sz w:val="24"/>
          <w:szCs w:val="24"/>
        </w:rPr>
        <w:t>3</w:t>
      </w:r>
      <w:r w:rsidRPr="00F038B5">
        <w:rPr>
          <w:rFonts w:hint="eastAsia"/>
          <w:sz w:val="24"/>
          <w:szCs w:val="24"/>
        </w:rPr>
        <w:t>、中国国际金融有限公司</w:t>
      </w:r>
    </w:p>
    <w:p w:rsidR="00F038B5" w:rsidRPr="00F038B5" w:rsidRDefault="00F038B5" w:rsidP="00F038B5">
      <w:pPr>
        <w:spacing w:line="360" w:lineRule="auto"/>
        <w:ind w:firstLineChars="200" w:firstLine="480"/>
        <w:rPr>
          <w:sz w:val="24"/>
          <w:szCs w:val="24"/>
        </w:rPr>
      </w:pPr>
      <w:r w:rsidRPr="00F038B5">
        <w:rPr>
          <w:rFonts w:hint="eastAsia"/>
          <w:sz w:val="24"/>
          <w:szCs w:val="24"/>
        </w:rPr>
        <w:t>住所：北京建国门外大街</w:t>
      </w:r>
      <w:r w:rsidRPr="00F038B5">
        <w:rPr>
          <w:rFonts w:hint="eastAsia"/>
          <w:sz w:val="24"/>
          <w:szCs w:val="24"/>
        </w:rPr>
        <w:t>1</w:t>
      </w:r>
      <w:r w:rsidRPr="00F038B5">
        <w:rPr>
          <w:rFonts w:hint="eastAsia"/>
          <w:sz w:val="24"/>
          <w:szCs w:val="24"/>
        </w:rPr>
        <w:t>号国贸大厦</w:t>
      </w:r>
      <w:r w:rsidRPr="00F038B5">
        <w:rPr>
          <w:rFonts w:hint="eastAsia"/>
          <w:sz w:val="24"/>
          <w:szCs w:val="24"/>
        </w:rPr>
        <w:t>2</w:t>
      </w:r>
      <w:r w:rsidRPr="00F038B5">
        <w:rPr>
          <w:rFonts w:hint="eastAsia"/>
          <w:sz w:val="24"/>
          <w:szCs w:val="24"/>
        </w:rPr>
        <w:t>座</w:t>
      </w:r>
      <w:r w:rsidRPr="00F038B5">
        <w:rPr>
          <w:rFonts w:hint="eastAsia"/>
          <w:sz w:val="24"/>
          <w:szCs w:val="24"/>
        </w:rPr>
        <w:t>27</w:t>
      </w:r>
      <w:r w:rsidRPr="00F038B5">
        <w:rPr>
          <w:rFonts w:hint="eastAsia"/>
          <w:sz w:val="24"/>
          <w:szCs w:val="24"/>
        </w:rPr>
        <w:t>层及</w:t>
      </w:r>
      <w:r w:rsidRPr="00F038B5">
        <w:rPr>
          <w:rFonts w:hint="eastAsia"/>
          <w:sz w:val="24"/>
          <w:szCs w:val="24"/>
        </w:rPr>
        <w:t>28</w:t>
      </w:r>
      <w:r w:rsidRPr="00F038B5">
        <w:rPr>
          <w:rFonts w:hint="eastAsia"/>
          <w:sz w:val="24"/>
          <w:szCs w:val="24"/>
        </w:rPr>
        <w:t>层</w:t>
      </w:r>
    </w:p>
    <w:p w:rsidR="00F038B5" w:rsidRPr="00F038B5" w:rsidRDefault="00F038B5" w:rsidP="00F038B5">
      <w:pPr>
        <w:spacing w:line="360" w:lineRule="auto"/>
        <w:ind w:firstLineChars="200" w:firstLine="480"/>
        <w:rPr>
          <w:sz w:val="24"/>
          <w:szCs w:val="24"/>
        </w:rPr>
      </w:pPr>
      <w:r w:rsidRPr="00F038B5">
        <w:rPr>
          <w:rFonts w:hint="eastAsia"/>
          <w:sz w:val="24"/>
          <w:szCs w:val="24"/>
        </w:rPr>
        <w:t>办公地址：北京建国门外大街</w:t>
      </w:r>
      <w:r w:rsidRPr="00F038B5">
        <w:rPr>
          <w:rFonts w:hint="eastAsia"/>
          <w:sz w:val="24"/>
          <w:szCs w:val="24"/>
        </w:rPr>
        <w:t>1</w:t>
      </w:r>
      <w:r w:rsidRPr="00F038B5">
        <w:rPr>
          <w:rFonts w:hint="eastAsia"/>
          <w:sz w:val="24"/>
          <w:szCs w:val="24"/>
        </w:rPr>
        <w:t>号国贸大厦</w:t>
      </w:r>
      <w:r w:rsidRPr="00F038B5">
        <w:rPr>
          <w:rFonts w:hint="eastAsia"/>
          <w:sz w:val="24"/>
          <w:szCs w:val="24"/>
        </w:rPr>
        <w:t>2</w:t>
      </w:r>
      <w:r w:rsidRPr="00F038B5">
        <w:rPr>
          <w:rFonts w:hint="eastAsia"/>
          <w:sz w:val="24"/>
          <w:szCs w:val="24"/>
        </w:rPr>
        <w:t>座</w:t>
      </w:r>
      <w:r w:rsidRPr="00F038B5">
        <w:rPr>
          <w:rFonts w:hint="eastAsia"/>
          <w:sz w:val="24"/>
          <w:szCs w:val="24"/>
        </w:rPr>
        <w:t>27</w:t>
      </w:r>
      <w:r w:rsidRPr="00F038B5">
        <w:rPr>
          <w:rFonts w:hint="eastAsia"/>
          <w:sz w:val="24"/>
          <w:szCs w:val="24"/>
        </w:rPr>
        <w:t>层及</w:t>
      </w:r>
      <w:r w:rsidRPr="00F038B5">
        <w:rPr>
          <w:rFonts w:hint="eastAsia"/>
          <w:sz w:val="24"/>
          <w:szCs w:val="24"/>
        </w:rPr>
        <w:t>28</w:t>
      </w:r>
      <w:r w:rsidRPr="00F038B5">
        <w:rPr>
          <w:rFonts w:hint="eastAsia"/>
          <w:sz w:val="24"/>
          <w:szCs w:val="24"/>
        </w:rPr>
        <w:t>层</w:t>
      </w:r>
    </w:p>
    <w:p w:rsidR="00F038B5" w:rsidRPr="00F038B5" w:rsidRDefault="00F038B5" w:rsidP="00F038B5">
      <w:pPr>
        <w:spacing w:line="360" w:lineRule="auto"/>
        <w:ind w:firstLineChars="200" w:firstLine="480"/>
        <w:rPr>
          <w:sz w:val="24"/>
          <w:szCs w:val="24"/>
        </w:rPr>
      </w:pPr>
      <w:r w:rsidRPr="00F038B5">
        <w:rPr>
          <w:rFonts w:hint="eastAsia"/>
          <w:sz w:val="24"/>
          <w:szCs w:val="24"/>
        </w:rPr>
        <w:t>法定代表人：金立群</w:t>
      </w:r>
    </w:p>
    <w:p w:rsidR="00F038B5" w:rsidRPr="00F038B5" w:rsidRDefault="00F038B5" w:rsidP="00F038B5">
      <w:pPr>
        <w:spacing w:line="360" w:lineRule="auto"/>
        <w:ind w:firstLineChars="200" w:firstLine="480"/>
        <w:rPr>
          <w:sz w:val="24"/>
          <w:szCs w:val="24"/>
        </w:rPr>
      </w:pPr>
      <w:r w:rsidRPr="00F038B5">
        <w:rPr>
          <w:rFonts w:hint="eastAsia"/>
          <w:sz w:val="24"/>
          <w:szCs w:val="24"/>
        </w:rPr>
        <w:t>电话：（</w:t>
      </w:r>
      <w:r w:rsidRPr="00F038B5">
        <w:rPr>
          <w:rFonts w:hint="eastAsia"/>
          <w:sz w:val="24"/>
          <w:szCs w:val="24"/>
        </w:rPr>
        <w:t>010</w:t>
      </w:r>
      <w:r w:rsidRPr="00F038B5">
        <w:rPr>
          <w:rFonts w:hint="eastAsia"/>
          <w:sz w:val="24"/>
          <w:szCs w:val="24"/>
        </w:rPr>
        <w:t>）</w:t>
      </w:r>
      <w:r w:rsidRPr="00F038B5">
        <w:rPr>
          <w:rFonts w:hint="eastAsia"/>
          <w:sz w:val="24"/>
          <w:szCs w:val="24"/>
        </w:rPr>
        <w:t>65051166</w:t>
      </w:r>
    </w:p>
    <w:p w:rsidR="00F038B5" w:rsidRPr="00F038B5" w:rsidRDefault="00F038B5" w:rsidP="00F038B5">
      <w:pPr>
        <w:spacing w:line="360" w:lineRule="auto"/>
        <w:ind w:firstLineChars="200" w:firstLine="480"/>
        <w:rPr>
          <w:sz w:val="24"/>
          <w:szCs w:val="24"/>
        </w:rPr>
      </w:pPr>
      <w:r w:rsidRPr="00F038B5">
        <w:rPr>
          <w:rFonts w:hint="eastAsia"/>
          <w:sz w:val="24"/>
          <w:szCs w:val="24"/>
        </w:rPr>
        <w:t>传真：（</w:t>
      </w:r>
      <w:r w:rsidRPr="00F038B5">
        <w:rPr>
          <w:rFonts w:hint="eastAsia"/>
          <w:sz w:val="24"/>
          <w:szCs w:val="24"/>
        </w:rPr>
        <w:t>010</w:t>
      </w:r>
      <w:r w:rsidRPr="00F038B5">
        <w:rPr>
          <w:rFonts w:hint="eastAsia"/>
          <w:sz w:val="24"/>
          <w:szCs w:val="24"/>
        </w:rPr>
        <w:t>）</w:t>
      </w:r>
      <w:r w:rsidRPr="00F038B5">
        <w:rPr>
          <w:rFonts w:hint="eastAsia"/>
          <w:sz w:val="24"/>
          <w:szCs w:val="24"/>
        </w:rPr>
        <w:t>65058065</w:t>
      </w:r>
    </w:p>
    <w:p w:rsidR="00F038B5" w:rsidRPr="00F038B5" w:rsidRDefault="00F038B5" w:rsidP="00F038B5">
      <w:pPr>
        <w:spacing w:line="360" w:lineRule="auto"/>
        <w:ind w:firstLineChars="200" w:firstLine="480"/>
        <w:rPr>
          <w:sz w:val="24"/>
          <w:szCs w:val="24"/>
        </w:rPr>
      </w:pPr>
      <w:r w:rsidRPr="00F038B5">
        <w:rPr>
          <w:rFonts w:hint="eastAsia"/>
          <w:sz w:val="24"/>
          <w:szCs w:val="24"/>
        </w:rPr>
        <w:t>联系人：罗春蓉、武明明</w:t>
      </w:r>
    </w:p>
    <w:p w:rsidR="00F038B5" w:rsidRPr="00F038B5" w:rsidRDefault="00F038B5" w:rsidP="00F038B5">
      <w:pPr>
        <w:spacing w:line="360" w:lineRule="auto"/>
        <w:ind w:firstLineChars="200" w:firstLine="480"/>
        <w:rPr>
          <w:sz w:val="24"/>
          <w:szCs w:val="24"/>
        </w:rPr>
      </w:pPr>
      <w:r w:rsidRPr="00F038B5">
        <w:rPr>
          <w:rFonts w:hint="eastAsia"/>
          <w:sz w:val="24"/>
          <w:szCs w:val="24"/>
        </w:rPr>
        <w:t>网址：</w:t>
      </w:r>
      <w:r w:rsidRPr="00F038B5">
        <w:rPr>
          <w:rFonts w:hint="eastAsia"/>
          <w:sz w:val="24"/>
          <w:szCs w:val="24"/>
        </w:rPr>
        <w:t>www.cicc.com.cn</w:t>
      </w:r>
    </w:p>
    <w:p w:rsidR="00F038B5" w:rsidRPr="00F038B5" w:rsidRDefault="00F038B5" w:rsidP="00F038B5">
      <w:pPr>
        <w:spacing w:line="360" w:lineRule="auto"/>
        <w:ind w:firstLineChars="200" w:firstLine="480"/>
        <w:rPr>
          <w:sz w:val="24"/>
          <w:szCs w:val="24"/>
        </w:rPr>
      </w:pPr>
      <w:r>
        <w:rPr>
          <w:rFonts w:hint="eastAsia"/>
          <w:sz w:val="24"/>
          <w:szCs w:val="24"/>
        </w:rPr>
        <w:t>4</w:t>
      </w:r>
      <w:r w:rsidRPr="00F038B5">
        <w:rPr>
          <w:rFonts w:hint="eastAsia"/>
          <w:sz w:val="24"/>
          <w:szCs w:val="24"/>
        </w:rPr>
        <w:t>、中国中投证券有限责任公司</w:t>
      </w:r>
    </w:p>
    <w:p w:rsidR="00F038B5" w:rsidRPr="00F038B5" w:rsidRDefault="00F038B5" w:rsidP="00F038B5">
      <w:pPr>
        <w:spacing w:line="360" w:lineRule="auto"/>
        <w:ind w:firstLineChars="200" w:firstLine="480"/>
        <w:rPr>
          <w:sz w:val="24"/>
          <w:szCs w:val="24"/>
        </w:rPr>
      </w:pPr>
      <w:r w:rsidRPr="00F038B5">
        <w:rPr>
          <w:rFonts w:hint="eastAsia"/>
          <w:sz w:val="24"/>
          <w:szCs w:val="24"/>
        </w:rPr>
        <w:t>住所：深圳市福田区益田路与福中路交界处荣超商务中心</w:t>
      </w:r>
      <w:r w:rsidRPr="00F038B5">
        <w:rPr>
          <w:rFonts w:hint="eastAsia"/>
          <w:sz w:val="24"/>
          <w:szCs w:val="24"/>
        </w:rPr>
        <w:t>A</w:t>
      </w:r>
      <w:r w:rsidRPr="00F038B5">
        <w:rPr>
          <w:rFonts w:hint="eastAsia"/>
          <w:sz w:val="24"/>
          <w:szCs w:val="24"/>
        </w:rPr>
        <w:t>栋第</w:t>
      </w:r>
      <w:r w:rsidRPr="00F038B5">
        <w:rPr>
          <w:rFonts w:hint="eastAsia"/>
          <w:sz w:val="24"/>
          <w:szCs w:val="24"/>
        </w:rPr>
        <w:t>18</w:t>
      </w:r>
      <w:r w:rsidRPr="00F038B5">
        <w:rPr>
          <w:rFonts w:hint="eastAsia"/>
          <w:sz w:val="24"/>
          <w:szCs w:val="24"/>
        </w:rPr>
        <w:t>层</w:t>
      </w:r>
      <w:r w:rsidRPr="00F038B5">
        <w:rPr>
          <w:rFonts w:hint="eastAsia"/>
          <w:sz w:val="24"/>
          <w:szCs w:val="24"/>
        </w:rPr>
        <w:t>-21</w:t>
      </w:r>
      <w:r w:rsidRPr="00F038B5">
        <w:rPr>
          <w:rFonts w:hint="eastAsia"/>
          <w:sz w:val="24"/>
          <w:szCs w:val="24"/>
        </w:rPr>
        <w:t>层及第</w:t>
      </w:r>
      <w:r w:rsidRPr="00F038B5">
        <w:rPr>
          <w:rFonts w:hint="eastAsia"/>
          <w:sz w:val="24"/>
          <w:szCs w:val="24"/>
        </w:rPr>
        <w:t>04</w:t>
      </w:r>
      <w:r w:rsidRPr="00F038B5">
        <w:rPr>
          <w:rFonts w:hint="eastAsia"/>
          <w:sz w:val="24"/>
          <w:szCs w:val="24"/>
        </w:rPr>
        <w:t>层</w:t>
      </w:r>
      <w:r w:rsidRPr="00F038B5">
        <w:rPr>
          <w:rFonts w:hint="eastAsia"/>
          <w:sz w:val="24"/>
          <w:szCs w:val="24"/>
        </w:rPr>
        <w:t>01.02.03.05.11.12.13.15.16.18.19.20.21.22.23</w:t>
      </w:r>
      <w:r w:rsidRPr="00F038B5">
        <w:rPr>
          <w:rFonts w:hint="eastAsia"/>
          <w:sz w:val="24"/>
          <w:szCs w:val="24"/>
        </w:rPr>
        <w:t>单元</w:t>
      </w:r>
    </w:p>
    <w:p w:rsidR="00F038B5" w:rsidRPr="00F038B5" w:rsidRDefault="00F038B5" w:rsidP="00F038B5">
      <w:pPr>
        <w:spacing w:line="360" w:lineRule="auto"/>
        <w:ind w:firstLineChars="200" w:firstLine="480"/>
        <w:rPr>
          <w:sz w:val="24"/>
          <w:szCs w:val="24"/>
        </w:rPr>
      </w:pPr>
      <w:r w:rsidRPr="00F038B5">
        <w:rPr>
          <w:rFonts w:hint="eastAsia"/>
          <w:sz w:val="24"/>
          <w:szCs w:val="24"/>
        </w:rPr>
        <w:t>办公地址：深圳市福田区益田路</w:t>
      </w:r>
      <w:r w:rsidRPr="00F038B5">
        <w:rPr>
          <w:rFonts w:hint="eastAsia"/>
          <w:sz w:val="24"/>
          <w:szCs w:val="24"/>
        </w:rPr>
        <w:t>6003</w:t>
      </w:r>
      <w:r w:rsidRPr="00F038B5">
        <w:rPr>
          <w:rFonts w:hint="eastAsia"/>
          <w:sz w:val="24"/>
          <w:szCs w:val="24"/>
        </w:rPr>
        <w:t>号荣超商务中心</w:t>
      </w:r>
      <w:r w:rsidRPr="00F038B5">
        <w:rPr>
          <w:rFonts w:hint="eastAsia"/>
          <w:sz w:val="24"/>
          <w:szCs w:val="24"/>
        </w:rPr>
        <w:t>A</w:t>
      </w:r>
      <w:r w:rsidRPr="00F038B5">
        <w:rPr>
          <w:rFonts w:hint="eastAsia"/>
          <w:sz w:val="24"/>
          <w:szCs w:val="24"/>
        </w:rPr>
        <w:t>栋第</w:t>
      </w:r>
      <w:r w:rsidRPr="00F038B5">
        <w:rPr>
          <w:rFonts w:hint="eastAsia"/>
          <w:sz w:val="24"/>
          <w:szCs w:val="24"/>
        </w:rPr>
        <w:t>04</w:t>
      </w:r>
      <w:r w:rsidRPr="00F038B5">
        <w:rPr>
          <w:rFonts w:hint="eastAsia"/>
          <w:sz w:val="24"/>
          <w:szCs w:val="24"/>
        </w:rPr>
        <w:t>、</w:t>
      </w:r>
      <w:r w:rsidRPr="00F038B5">
        <w:rPr>
          <w:rFonts w:hint="eastAsia"/>
          <w:sz w:val="24"/>
          <w:szCs w:val="24"/>
        </w:rPr>
        <w:t>18</w:t>
      </w:r>
      <w:r w:rsidRPr="00F038B5">
        <w:rPr>
          <w:rFonts w:hint="eastAsia"/>
          <w:sz w:val="24"/>
          <w:szCs w:val="24"/>
        </w:rPr>
        <w:t>层至</w:t>
      </w:r>
      <w:r w:rsidRPr="00F038B5">
        <w:rPr>
          <w:rFonts w:hint="eastAsia"/>
          <w:sz w:val="24"/>
          <w:szCs w:val="24"/>
        </w:rPr>
        <w:t>21</w:t>
      </w:r>
      <w:r w:rsidRPr="00F038B5">
        <w:rPr>
          <w:rFonts w:hint="eastAsia"/>
          <w:sz w:val="24"/>
          <w:szCs w:val="24"/>
        </w:rPr>
        <w:t>层</w:t>
      </w:r>
    </w:p>
    <w:p w:rsidR="00F038B5" w:rsidRPr="00F038B5" w:rsidRDefault="00F038B5" w:rsidP="00F038B5">
      <w:pPr>
        <w:spacing w:line="360" w:lineRule="auto"/>
        <w:ind w:firstLineChars="200" w:firstLine="480"/>
        <w:rPr>
          <w:sz w:val="24"/>
          <w:szCs w:val="24"/>
        </w:rPr>
      </w:pPr>
      <w:r w:rsidRPr="00F038B5">
        <w:rPr>
          <w:rFonts w:hint="eastAsia"/>
          <w:sz w:val="24"/>
          <w:szCs w:val="24"/>
        </w:rPr>
        <w:t>法定代表人：龙增来</w:t>
      </w:r>
    </w:p>
    <w:p w:rsidR="00F038B5" w:rsidRPr="00F038B5" w:rsidRDefault="00F038B5" w:rsidP="00F038B5">
      <w:pPr>
        <w:spacing w:line="360" w:lineRule="auto"/>
        <w:ind w:firstLineChars="200" w:firstLine="480"/>
        <w:rPr>
          <w:sz w:val="24"/>
          <w:szCs w:val="24"/>
        </w:rPr>
      </w:pPr>
      <w:r w:rsidRPr="00F038B5">
        <w:rPr>
          <w:rFonts w:hint="eastAsia"/>
          <w:sz w:val="24"/>
          <w:szCs w:val="24"/>
        </w:rPr>
        <w:t>电话：（</w:t>
      </w:r>
      <w:r w:rsidRPr="00F038B5">
        <w:rPr>
          <w:rFonts w:hint="eastAsia"/>
          <w:sz w:val="24"/>
          <w:szCs w:val="24"/>
        </w:rPr>
        <w:t>0755</w:t>
      </w:r>
      <w:r w:rsidRPr="00F038B5">
        <w:rPr>
          <w:rFonts w:hint="eastAsia"/>
          <w:sz w:val="24"/>
          <w:szCs w:val="24"/>
        </w:rPr>
        <w:t>）</w:t>
      </w:r>
      <w:r w:rsidRPr="00F038B5">
        <w:rPr>
          <w:rFonts w:hint="eastAsia"/>
          <w:sz w:val="24"/>
          <w:szCs w:val="24"/>
        </w:rPr>
        <w:t>82023442</w:t>
      </w:r>
    </w:p>
    <w:p w:rsidR="00F038B5" w:rsidRPr="00F038B5" w:rsidRDefault="00F038B5" w:rsidP="00F038B5">
      <w:pPr>
        <w:spacing w:line="360" w:lineRule="auto"/>
        <w:ind w:firstLineChars="200" w:firstLine="480"/>
        <w:rPr>
          <w:sz w:val="24"/>
          <w:szCs w:val="24"/>
        </w:rPr>
      </w:pPr>
      <w:r w:rsidRPr="00F038B5">
        <w:rPr>
          <w:rFonts w:hint="eastAsia"/>
          <w:sz w:val="24"/>
          <w:szCs w:val="24"/>
        </w:rPr>
        <w:t>传真：（</w:t>
      </w:r>
      <w:r w:rsidRPr="00F038B5">
        <w:rPr>
          <w:rFonts w:hint="eastAsia"/>
          <w:sz w:val="24"/>
          <w:szCs w:val="24"/>
        </w:rPr>
        <w:t>0755</w:t>
      </w:r>
      <w:r w:rsidRPr="00F038B5">
        <w:rPr>
          <w:rFonts w:hint="eastAsia"/>
          <w:sz w:val="24"/>
          <w:szCs w:val="24"/>
        </w:rPr>
        <w:t>）</w:t>
      </w:r>
      <w:r w:rsidRPr="00F038B5">
        <w:rPr>
          <w:rFonts w:hint="eastAsia"/>
          <w:sz w:val="24"/>
          <w:szCs w:val="24"/>
        </w:rPr>
        <w:t>82026539</w:t>
      </w:r>
    </w:p>
    <w:p w:rsidR="00F038B5" w:rsidRPr="00F038B5" w:rsidRDefault="00F038B5" w:rsidP="00F038B5">
      <w:pPr>
        <w:spacing w:line="360" w:lineRule="auto"/>
        <w:ind w:firstLineChars="200" w:firstLine="480"/>
        <w:rPr>
          <w:sz w:val="24"/>
          <w:szCs w:val="24"/>
        </w:rPr>
      </w:pPr>
      <w:r w:rsidRPr="00F038B5">
        <w:rPr>
          <w:rFonts w:hint="eastAsia"/>
          <w:sz w:val="24"/>
          <w:szCs w:val="24"/>
        </w:rPr>
        <w:t>联系人：刘毅</w:t>
      </w:r>
    </w:p>
    <w:p w:rsidR="00F038B5" w:rsidRPr="00F038B5" w:rsidRDefault="00F038B5" w:rsidP="00F038B5">
      <w:pPr>
        <w:spacing w:line="360" w:lineRule="auto"/>
        <w:ind w:firstLineChars="200" w:firstLine="480"/>
        <w:rPr>
          <w:sz w:val="24"/>
          <w:szCs w:val="24"/>
        </w:rPr>
      </w:pPr>
      <w:r w:rsidRPr="00F038B5">
        <w:rPr>
          <w:rFonts w:hint="eastAsia"/>
          <w:sz w:val="24"/>
          <w:szCs w:val="24"/>
        </w:rPr>
        <w:t>客户服务电话：</w:t>
      </w:r>
      <w:r w:rsidRPr="00F038B5">
        <w:rPr>
          <w:rFonts w:hint="eastAsia"/>
          <w:sz w:val="24"/>
          <w:szCs w:val="24"/>
        </w:rPr>
        <w:t>400-600-8008</w:t>
      </w:r>
    </w:p>
    <w:p w:rsidR="00F038B5" w:rsidRPr="00F038B5" w:rsidRDefault="00F038B5" w:rsidP="00F038B5">
      <w:pPr>
        <w:spacing w:line="360" w:lineRule="auto"/>
        <w:ind w:firstLineChars="200" w:firstLine="480"/>
        <w:rPr>
          <w:sz w:val="24"/>
          <w:szCs w:val="24"/>
        </w:rPr>
      </w:pPr>
      <w:r w:rsidRPr="00F038B5">
        <w:rPr>
          <w:rFonts w:hint="eastAsia"/>
          <w:sz w:val="24"/>
          <w:szCs w:val="24"/>
        </w:rPr>
        <w:t>网址：</w:t>
      </w:r>
      <w:r w:rsidRPr="00F038B5">
        <w:rPr>
          <w:rFonts w:hint="eastAsia"/>
          <w:sz w:val="24"/>
          <w:szCs w:val="24"/>
        </w:rPr>
        <w:t>www.china-invs.cn</w:t>
      </w:r>
    </w:p>
    <w:p w:rsidR="00570516" w:rsidRPr="007539C2" w:rsidRDefault="00F038B5" w:rsidP="001B3D9D">
      <w:pPr>
        <w:adjustRightInd w:val="0"/>
        <w:snapToGrid w:val="0"/>
        <w:spacing w:line="360" w:lineRule="auto"/>
        <w:ind w:firstLineChars="200" w:firstLine="480"/>
        <w:rPr>
          <w:rFonts w:hAnsi="宋体"/>
          <w:bCs/>
          <w:sz w:val="24"/>
          <w:szCs w:val="24"/>
        </w:rPr>
      </w:pPr>
      <w:r>
        <w:rPr>
          <w:rFonts w:hint="eastAsia"/>
          <w:sz w:val="24"/>
          <w:szCs w:val="24"/>
        </w:rPr>
        <w:t>5</w:t>
      </w:r>
      <w:r w:rsidR="00BF34A8" w:rsidRPr="00384EDD">
        <w:rPr>
          <w:rFonts w:hAnsi="宋体"/>
          <w:bCs/>
          <w:sz w:val="24"/>
          <w:szCs w:val="24"/>
        </w:rPr>
        <w:t>、</w:t>
      </w:r>
      <w:r w:rsidR="00570516" w:rsidRPr="00384EDD">
        <w:rPr>
          <w:rFonts w:hAnsi="宋体"/>
          <w:bCs/>
          <w:sz w:val="24"/>
          <w:szCs w:val="24"/>
        </w:rPr>
        <w:t>交银施罗德基金管理有限公司</w:t>
      </w:r>
    </w:p>
    <w:p w:rsidR="00570516" w:rsidRPr="007539C2" w:rsidRDefault="00570516" w:rsidP="0008592C">
      <w:pPr>
        <w:adjustRightInd w:val="0"/>
        <w:snapToGrid w:val="0"/>
        <w:spacing w:line="360" w:lineRule="auto"/>
        <w:ind w:firstLineChars="200" w:firstLine="480"/>
        <w:rPr>
          <w:rFonts w:hAnsi="宋体"/>
          <w:bCs/>
          <w:sz w:val="24"/>
          <w:szCs w:val="24"/>
        </w:rPr>
      </w:pPr>
      <w:r w:rsidRPr="00384EDD">
        <w:rPr>
          <w:rFonts w:hAnsi="宋体"/>
          <w:bCs/>
          <w:sz w:val="24"/>
          <w:szCs w:val="24"/>
        </w:rPr>
        <w:t>住所：上海市浦东新区银城中路</w:t>
      </w:r>
      <w:r w:rsidRPr="007539C2">
        <w:rPr>
          <w:rFonts w:hAnsi="宋体"/>
          <w:bCs/>
          <w:sz w:val="24"/>
          <w:szCs w:val="24"/>
        </w:rPr>
        <w:t>188</w:t>
      </w:r>
      <w:r w:rsidRPr="00384EDD">
        <w:rPr>
          <w:rFonts w:hAnsi="宋体"/>
          <w:bCs/>
          <w:sz w:val="24"/>
          <w:szCs w:val="24"/>
        </w:rPr>
        <w:t>号交通银行大楼二层（裙）</w:t>
      </w:r>
    </w:p>
    <w:p w:rsidR="00570516" w:rsidRPr="00384EDD" w:rsidRDefault="00570516" w:rsidP="00A558A0">
      <w:pPr>
        <w:adjustRightInd w:val="0"/>
        <w:snapToGrid w:val="0"/>
        <w:spacing w:line="360" w:lineRule="auto"/>
        <w:ind w:firstLineChars="200" w:firstLine="480"/>
        <w:rPr>
          <w:bCs/>
          <w:sz w:val="24"/>
          <w:szCs w:val="24"/>
        </w:rPr>
      </w:pPr>
      <w:r w:rsidRPr="00384EDD">
        <w:rPr>
          <w:rFonts w:hAnsi="宋体"/>
          <w:bCs/>
          <w:sz w:val="24"/>
          <w:szCs w:val="24"/>
        </w:rPr>
        <w:t>办公地址：</w:t>
      </w:r>
      <w:r w:rsidR="00BB3735" w:rsidRPr="00BB3735">
        <w:rPr>
          <w:rFonts w:hAnsi="宋体"/>
          <w:bCs/>
          <w:sz w:val="24"/>
          <w:szCs w:val="24"/>
        </w:rPr>
        <w:t>上海市</w:t>
      </w:r>
      <w:r w:rsidR="00BB3735" w:rsidRPr="00BB3735">
        <w:rPr>
          <w:rFonts w:hAnsi="宋体" w:hint="eastAsia"/>
          <w:bCs/>
          <w:sz w:val="24"/>
          <w:szCs w:val="24"/>
        </w:rPr>
        <w:t>浦东新区世纪大道</w:t>
      </w:r>
      <w:r w:rsidR="00BB3735" w:rsidRPr="00BB3735">
        <w:rPr>
          <w:rFonts w:hAnsi="宋体" w:hint="eastAsia"/>
          <w:bCs/>
          <w:sz w:val="24"/>
          <w:szCs w:val="24"/>
        </w:rPr>
        <w:t>8</w:t>
      </w:r>
      <w:r w:rsidR="00BB3735" w:rsidRPr="00BB3735">
        <w:rPr>
          <w:rFonts w:hAnsi="宋体" w:hint="eastAsia"/>
          <w:bCs/>
          <w:sz w:val="24"/>
          <w:szCs w:val="24"/>
        </w:rPr>
        <w:t>号国金中心二期</w:t>
      </w:r>
      <w:r w:rsidR="00BB3735" w:rsidRPr="00BB3735">
        <w:rPr>
          <w:rFonts w:hAnsi="宋体" w:hint="eastAsia"/>
          <w:bCs/>
          <w:sz w:val="24"/>
          <w:szCs w:val="24"/>
        </w:rPr>
        <w:t>21-22</w:t>
      </w:r>
      <w:r w:rsidR="00BB3735" w:rsidRPr="00BB3735">
        <w:rPr>
          <w:rFonts w:hAnsi="宋体" w:hint="eastAsia"/>
          <w:bCs/>
          <w:sz w:val="24"/>
          <w:szCs w:val="24"/>
        </w:rPr>
        <w:t>楼</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法定代表人：</w:t>
      </w:r>
      <w:r w:rsidR="007E73DE">
        <w:rPr>
          <w:rFonts w:hint="eastAsia"/>
          <w:sz w:val="24"/>
        </w:rPr>
        <w:t>阮红</w:t>
      </w:r>
      <w:r w:rsidR="00023A88">
        <w:rPr>
          <w:sz w:val="24"/>
        </w:rPr>
        <w:t>（代任）</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电话：（</w:t>
      </w:r>
      <w:r w:rsidRPr="00384EDD">
        <w:rPr>
          <w:bCs/>
          <w:sz w:val="24"/>
          <w:szCs w:val="24"/>
        </w:rPr>
        <w:t>021</w:t>
      </w:r>
      <w:r w:rsidRPr="00384EDD">
        <w:rPr>
          <w:rFonts w:hAnsi="宋体"/>
          <w:bCs/>
          <w:sz w:val="24"/>
          <w:szCs w:val="24"/>
        </w:rPr>
        <w:t>）</w:t>
      </w:r>
      <w:r w:rsidRPr="00384EDD">
        <w:rPr>
          <w:bCs/>
          <w:sz w:val="24"/>
          <w:szCs w:val="24"/>
        </w:rPr>
        <w:t xml:space="preserve">61055027 </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传真：（</w:t>
      </w:r>
      <w:r w:rsidRPr="00384EDD">
        <w:rPr>
          <w:bCs/>
          <w:sz w:val="24"/>
          <w:szCs w:val="24"/>
        </w:rPr>
        <w:t>021</w:t>
      </w:r>
      <w:r w:rsidRPr="00384EDD">
        <w:rPr>
          <w:rFonts w:hAnsi="宋体"/>
          <w:bCs/>
          <w:sz w:val="24"/>
          <w:szCs w:val="24"/>
        </w:rPr>
        <w:t>）</w:t>
      </w:r>
      <w:r w:rsidRPr="00384EDD">
        <w:rPr>
          <w:bCs/>
          <w:sz w:val="24"/>
          <w:szCs w:val="24"/>
        </w:rPr>
        <w:t xml:space="preserve">61055054 </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联系人：许野</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客户服务电话：</w:t>
      </w:r>
      <w:r w:rsidRPr="00384EDD">
        <w:rPr>
          <w:bCs/>
          <w:sz w:val="24"/>
          <w:szCs w:val="24"/>
        </w:rPr>
        <w:t>400-700-5000</w:t>
      </w:r>
      <w:r w:rsidRPr="00384EDD">
        <w:rPr>
          <w:rFonts w:hAnsi="宋体"/>
          <w:bCs/>
          <w:sz w:val="24"/>
          <w:szCs w:val="24"/>
        </w:rPr>
        <w:t>（免长途话费），（</w:t>
      </w:r>
      <w:r w:rsidRPr="00384EDD">
        <w:rPr>
          <w:bCs/>
          <w:sz w:val="24"/>
          <w:szCs w:val="24"/>
        </w:rPr>
        <w:t>021</w:t>
      </w:r>
      <w:r w:rsidRPr="00384EDD">
        <w:rPr>
          <w:rFonts w:hAnsi="宋体"/>
          <w:bCs/>
          <w:sz w:val="24"/>
          <w:szCs w:val="24"/>
        </w:rPr>
        <w:t>）</w:t>
      </w:r>
      <w:r w:rsidRPr="00384EDD">
        <w:rPr>
          <w:bCs/>
          <w:sz w:val="24"/>
          <w:szCs w:val="24"/>
        </w:rPr>
        <w:t xml:space="preserve">61055000 </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lastRenderedPageBreak/>
        <w:t>网址：</w:t>
      </w:r>
      <w:r w:rsidR="00453B18" w:rsidRPr="00976479">
        <w:rPr>
          <w:rStyle w:val="a6"/>
          <w:color w:val="auto"/>
          <w:sz w:val="24"/>
          <w:szCs w:val="24"/>
          <w:u w:val="none"/>
        </w:rPr>
        <w:t>www.fund001.com</w:t>
      </w:r>
      <w:r w:rsidR="00453B18" w:rsidRPr="009F6F71">
        <w:rPr>
          <w:sz w:val="24"/>
          <w:szCs w:val="24"/>
        </w:rPr>
        <w:t>，</w:t>
      </w:r>
      <w:r w:rsidR="00453B18" w:rsidRPr="009F6F71">
        <w:rPr>
          <w:sz w:val="24"/>
          <w:szCs w:val="24"/>
        </w:rPr>
        <w:t>www.bocomschroder.com</w:t>
      </w:r>
    </w:p>
    <w:p w:rsidR="00570516" w:rsidRPr="00384EDD" w:rsidRDefault="00570516" w:rsidP="00570516">
      <w:pPr>
        <w:adjustRightInd w:val="0"/>
        <w:snapToGrid w:val="0"/>
        <w:spacing w:line="360" w:lineRule="auto"/>
        <w:ind w:firstLineChars="200" w:firstLine="480"/>
        <w:rPr>
          <w:bCs/>
          <w:sz w:val="24"/>
          <w:szCs w:val="24"/>
        </w:rPr>
      </w:pPr>
    </w:p>
    <w:p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风险提示：</w:t>
      </w:r>
    </w:p>
    <w:p w:rsidR="00BF34A8"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00BF34A8" w:rsidRPr="00384EDD">
        <w:rPr>
          <w:bCs/>
          <w:sz w:val="24"/>
          <w:szCs w:val="24"/>
        </w:rPr>
        <w:br/>
      </w:r>
    </w:p>
    <w:p w:rsidR="00570516"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特此公告。</w:t>
      </w:r>
    </w:p>
    <w:p w:rsidR="00570516" w:rsidRDefault="00570516" w:rsidP="00AB3E8A">
      <w:pPr>
        <w:adjustRightInd w:val="0"/>
        <w:snapToGrid w:val="0"/>
        <w:spacing w:line="360" w:lineRule="auto"/>
        <w:rPr>
          <w:bCs/>
          <w:sz w:val="24"/>
          <w:szCs w:val="24"/>
        </w:rPr>
      </w:pPr>
    </w:p>
    <w:p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p>
    <w:p w:rsidR="00570516" w:rsidRPr="00384EDD" w:rsidRDefault="00164C3C" w:rsidP="007E73DE">
      <w:pPr>
        <w:adjustRightInd w:val="0"/>
        <w:snapToGrid w:val="0"/>
        <w:spacing w:line="360" w:lineRule="auto"/>
        <w:ind w:firstLineChars="200" w:firstLine="480"/>
        <w:jc w:val="right"/>
        <w:rPr>
          <w:bCs/>
          <w:sz w:val="24"/>
          <w:szCs w:val="24"/>
        </w:rPr>
      </w:pPr>
      <w:r w:rsidRPr="00384EDD">
        <w:rPr>
          <w:rFonts w:hAnsi="宋体"/>
          <w:bCs/>
          <w:sz w:val="24"/>
          <w:szCs w:val="24"/>
        </w:rPr>
        <w:t>二〇一</w:t>
      </w:r>
      <w:r>
        <w:rPr>
          <w:rFonts w:hAnsi="宋体" w:hint="eastAsia"/>
          <w:bCs/>
          <w:sz w:val="24"/>
          <w:szCs w:val="24"/>
        </w:rPr>
        <w:t>五</w:t>
      </w:r>
      <w:r w:rsidRPr="00C14B60">
        <w:rPr>
          <w:rFonts w:hAnsi="宋体"/>
          <w:bCs/>
          <w:sz w:val="24"/>
          <w:szCs w:val="24"/>
        </w:rPr>
        <w:t>年</w:t>
      </w:r>
      <w:r w:rsidR="00F038B5">
        <w:rPr>
          <w:rFonts w:hAnsi="宋体" w:hint="eastAsia"/>
          <w:bCs/>
          <w:sz w:val="24"/>
          <w:szCs w:val="24"/>
        </w:rPr>
        <w:t>六</w:t>
      </w:r>
      <w:r w:rsidR="00F038B5" w:rsidRPr="00987737">
        <w:rPr>
          <w:rFonts w:hAnsi="宋体"/>
          <w:bCs/>
          <w:sz w:val="24"/>
          <w:szCs w:val="24"/>
        </w:rPr>
        <w:t>月</w:t>
      </w:r>
      <w:r w:rsidR="00F038B5">
        <w:rPr>
          <w:rFonts w:hAnsi="宋体" w:hint="eastAsia"/>
          <w:bCs/>
          <w:sz w:val="24"/>
          <w:szCs w:val="24"/>
        </w:rPr>
        <w:t>十六</w:t>
      </w:r>
      <w:r w:rsidRPr="00C14B60">
        <w:rPr>
          <w:rFonts w:hAnsi="宋体"/>
          <w:bCs/>
          <w:sz w:val="24"/>
          <w:szCs w:val="24"/>
        </w:rPr>
        <w:t>日</w:t>
      </w:r>
    </w:p>
    <w:p w:rsidR="00702802" w:rsidRDefault="00702802">
      <w:pPr>
        <w:widowControl/>
        <w:adjustRightInd w:val="0"/>
        <w:snapToGrid w:val="0"/>
        <w:spacing w:line="360" w:lineRule="auto"/>
        <w:ind w:firstLineChars="200" w:firstLine="480"/>
        <w:jc w:val="right"/>
        <w:rPr>
          <w:rFonts w:ascii="宋体"/>
          <w:sz w:val="24"/>
        </w:rPr>
      </w:pPr>
    </w:p>
    <w:sectPr w:rsidR="00702802" w:rsidSect="005019A8">
      <w:headerReference w:type="default" r:id="rId8"/>
      <w:footerReference w:type="default" r:id="rId9"/>
      <w:pgSz w:w="11906" w:h="16838"/>
      <w:pgMar w:top="2193" w:right="1800" w:bottom="1246"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80FB6" w15:done="0"/>
  <w15:commentEx w15:paraId="0A1FB64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BE4" w:rsidRDefault="004C5BE4">
      <w:r>
        <w:separator/>
      </w:r>
    </w:p>
  </w:endnote>
  <w:endnote w:type="continuationSeparator" w:id="0">
    <w:p w:rsidR="004C5BE4" w:rsidRDefault="004C5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A8" w:rsidRDefault="00FA7B41">
    <w:pPr>
      <w:pStyle w:val="a9"/>
      <w:jc w:val="center"/>
    </w:pPr>
    <w:r>
      <w:fldChar w:fldCharType="begin"/>
    </w:r>
    <w:r w:rsidR="00987737">
      <w:instrText xml:space="preserve"> PAGE   \* MERGEFORMAT </w:instrText>
    </w:r>
    <w:r>
      <w:fldChar w:fldCharType="separate"/>
    </w:r>
    <w:r w:rsidR="00D157CD" w:rsidRPr="00D157CD">
      <w:rPr>
        <w:noProof/>
        <w:lang w:val="zh-CN"/>
      </w:rPr>
      <w:t>1</w:t>
    </w:r>
    <w:r>
      <w:fldChar w:fldCharType="end"/>
    </w:r>
  </w:p>
  <w:p w:rsidR="005019A8" w:rsidRDefault="005019A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BE4" w:rsidRDefault="004C5BE4">
      <w:r>
        <w:separator/>
      </w:r>
    </w:p>
  </w:footnote>
  <w:footnote w:type="continuationSeparator" w:id="0">
    <w:p w:rsidR="004C5BE4" w:rsidRDefault="004C5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A8" w:rsidRDefault="005019A8">
    <w:pPr>
      <w:pStyle w:val="a7"/>
      <w:pBdr>
        <w:bottom w:val="none" w:sz="0" w:space="0" w:color="auto"/>
      </w:pBdr>
      <w:tabs>
        <w:tab w:val="right" w:pos="8280"/>
      </w:tabs>
      <w:spacing w:line="160" w:lineRule="exact"/>
      <w:jc w:val="right"/>
      <w:rPr>
        <w:rFonts w:ascii="宋体" w:hAnsi="宋体" w:cs="宋体"/>
      </w:rPr>
    </w:pPr>
  </w:p>
  <w:p w:rsidR="005019A8" w:rsidRDefault="005019A8">
    <w:pPr>
      <w:pStyle w:val="a7"/>
      <w:pBdr>
        <w:bottom w:val="none" w:sz="0" w:space="0" w:color="auto"/>
      </w:pBdr>
      <w:tabs>
        <w:tab w:val="right" w:pos="8280"/>
      </w:tabs>
      <w:jc w:val="right"/>
    </w:pPr>
  </w:p>
  <w:p w:rsidR="006100AC" w:rsidRDefault="00FA7B41" w:rsidP="006100AC">
    <w:pPr>
      <w:pStyle w:val="a7"/>
      <w:pBdr>
        <w:bottom w:val="none" w:sz="0" w:space="0" w:color="auto"/>
      </w:pBdr>
      <w:tabs>
        <w:tab w:val="right" w:pos="8280"/>
      </w:tabs>
      <w:jc w:val="right"/>
      <w:rPr>
        <w:rFonts w:cs="宋体"/>
      </w:rPr>
    </w:pPr>
    <w:r w:rsidRPr="00FA7B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9" o:spid="_x0000_s2049" type="#_x0000_t75" alt="logo1" style="position:absolute;left:0;text-align:left;margin-left:0;margin-top:2.1pt;width:2in;height:19.1pt;z-index:251657216;visibility:visible">
          <v:imagedata r:id="rId1" o:title="logo1"/>
        </v:shape>
      </w:pict>
    </w:r>
  </w:p>
  <w:p w:rsidR="00CE5ABE" w:rsidRDefault="00FA7B41">
    <w:pPr>
      <w:pStyle w:val="a7"/>
      <w:pBdr>
        <w:bottom w:val="none" w:sz="0" w:space="0" w:color="auto"/>
      </w:pBdr>
      <w:tabs>
        <w:tab w:val="right" w:pos="8280"/>
      </w:tabs>
      <w:jc w:val="right"/>
      <w:rPr>
        <w:rFonts w:ascii="宋体"/>
      </w:rPr>
    </w:pPr>
    <w:r w:rsidRPr="00FA7B41">
      <w:rPr>
        <w:noProof/>
      </w:rPr>
      <w:pict>
        <v:line id="_x0000_s2050" style="position:absolute;left:0;text-align:left;z-index:251658240" from="0,15.15pt" to="414pt,15.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许帆">
    <w15:presenceInfo w15:providerId="AD" w15:userId="S-1-5-21-3611496191-2553899486-1547728003-55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72B3"/>
    <w:rsid w:val="00000BCE"/>
    <w:rsid w:val="00004239"/>
    <w:rsid w:val="00007337"/>
    <w:rsid w:val="00011AC2"/>
    <w:rsid w:val="000129E7"/>
    <w:rsid w:val="00012B6C"/>
    <w:rsid w:val="000135DE"/>
    <w:rsid w:val="00015066"/>
    <w:rsid w:val="00016AB7"/>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43A1"/>
    <w:rsid w:val="00064F3C"/>
    <w:rsid w:val="00067D8D"/>
    <w:rsid w:val="00067FCA"/>
    <w:rsid w:val="0007154E"/>
    <w:rsid w:val="00073141"/>
    <w:rsid w:val="00074D9D"/>
    <w:rsid w:val="00075B34"/>
    <w:rsid w:val="000807AC"/>
    <w:rsid w:val="0008138C"/>
    <w:rsid w:val="00083771"/>
    <w:rsid w:val="00084409"/>
    <w:rsid w:val="00084F82"/>
    <w:rsid w:val="000855D4"/>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447"/>
    <w:rsid w:val="000C6708"/>
    <w:rsid w:val="000C6AA6"/>
    <w:rsid w:val="000C769E"/>
    <w:rsid w:val="000D0686"/>
    <w:rsid w:val="000D143C"/>
    <w:rsid w:val="000D33E0"/>
    <w:rsid w:val="000D5C19"/>
    <w:rsid w:val="000E0B96"/>
    <w:rsid w:val="000E1118"/>
    <w:rsid w:val="000E22A5"/>
    <w:rsid w:val="000E3549"/>
    <w:rsid w:val="000E5667"/>
    <w:rsid w:val="000E5B07"/>
    <w:rsid w:val="000F5A46"/>
    <w:rsid w:val="000F5E92"/>
    <w:rsid w:val="000F69F8"/>
    <w:rsid w:val="000F7F90"/>
    <w:rsid w:val="00100478"/>
    <w:rsid w:val="0010123A"/>
    <w:rsid w:val="00102FAA"/>
    <w:rsid w:val="0010342F"/>
    <w:rsid w:val="00103D9A"/>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4448F"/>
    <w:rsid w:val="001458E7"/>
    <w:rsid w:val="001476D2"/>
    <w:rsid w:val="00151EFB"/>
    <w:rsid w:val="00156671"/>
    <w:rsid w:val="001608E7"/>
    <w:rsid w:val="00163D55"/>
    <w:rsid w:val="0016403C"/>
    <w:rsid w:val="00164BA3"/>
    <w:rsid w:val="00164C3C"/>
    <w:rsid w:val="001657A6"/>
    <w:rsid w:val="00165D58"/>
    <w:rsid w:val="001665AD"/>
    <w:rsid w:val="001668D5"/>
    <w:rsid w:val="001704F1"/>
    <w:rsid w:val="0017056F"/>
    <w:rsid w:val="00170CE0"/>
    <w:rsid w:val="00171072"/>
    <w:rsid w:val="00172036"/>
    <w:rsid w:val="00172163"/>
    <w:rsid w:val="001724F4"/>
    <w:rsid w:val="001726FC"/>
    <w:rsid w:val="001733BC"/>
    <w:rsid w:val="00174BE9"/>
    <w:rsid w:val="00176589"/>
    <w:rsid w:val="001768D6"/>
    <w:rsid w:val="001776F6"/>
    <w:rsid w:val="00180BBA"/>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5FFE"/>
    <w:rsid w:val="001B1902"/>
    <w:rsid w:val="001B3A0F"/>
    <w:rsid w:val="001B3D9D"/>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2E28"/>
    <w:rsid w:val="001D41BE"/>
    <w:rsid w:val="001D45E2"/>
    <w:rsid w:val="001D5D14"/>
    <w:rsid w:val="001D6DA9"/>
    <w:rsid w:val="001E09D0"/>
    <w:rsid w:val="001E5E7F"/>
    <w:rsid w:val="001E6A1F"/>
    <w:rsid w:val="001E7DAF"/>
    <w:rsid w:val="001F3A61"/>
    <w:rsid w:val="001F3B8C"/>
    <w:rsid w:val="001F3E19"/>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EF1"/>
    <w:rsid w:val="00231994"/>
    <w:rsid w:val="00232D70"/>
    <w:rsid w:val="00233C66"/>
    <w:rsid w:val="00234F32"/>
    <w:rsid w:val="002351BA"/>
    <w:rsid w:val="00237D60"/>
    <w:rsid w:val="00242A2E"/>
    <w:rsid w:val="0024338E"/>
    <w:rsid w:val="002444D1"/>
    <w:rsid w:val="002469D9"/>
    <w:rsid w:val="002520B9"/>
    <w:rsid w:val="00253F24"/>
    <w:rsid w:val="002542CA"/>
    <w:rsid w:val="002544E6"/>
    <w:rsid w:val="00254542"/>
    <w:rsid w:val="0025510E"/>
    <w:rsid w:val="00257074"/>
    <w:rsid w:val="00257CC3"/>
    <w:rsid w:val="002601C5"/>
    <w:rsid w:val="00261CDF"/>
    <w:rsid w:val="00261E07"/>
    <w:rsid w:val="00265396"/>
    <w:rsid w:val="002658E4"/>
    <w:rsid w:val="00265EEE"/>
    <w:rsid w:val="00267F21"/>
    <w:rsid w:val="00271788"/>
    <w:rsid w:val="00271D1E"/>
    <w:rsid w:val="002721DA"/>
    <w:rsid w:val="00272481"/>
    <w:rsid w:val="0027504C"/>
    <w:rsid w:val="002750EA"/>
    <w:rsid w:val="0027570E"/>
    <w:rsid w:val="002800CF"/>
    <w:rsid w:val="00281C93"/>
    <w:rsid w:val="00282269"/>
    <w:rsid w:val="00282782"/>
    <w:rsid w:val="0028283C"/>
    <w:rsid w:val="00282BE9"/>
    <w:rsid w:val="00284056"/>
    <w:rsid w:val="0028787D"/>
    <w:rsid w:val="00290911"/>
    <w:rsid w:val="00290FC6"/>
    <w:rsid w:val="00293B92"/>
    <w:rsid w:val="00293C01"/>
    <w:rsid w:val="00293D96"/>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5F6"/>
    <w:rsid w:val="002D5EC4"/>
    <w:rsid w:val="002D5F8A"/>
    <w:rsid w:val="002D65AF"/>
    <w:rsid w:val="002F13DF"/>
    <w:rsid w:val="002F1839"/>
    <w:rsid w:val="002F24F6"/>
    <w:rsid w:val="002F3544"/>
    <w:rsid w:val="002F462D"/>
    <w:rsid w:val="002F4AD6"/>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6728"/>
    <w:rsid w:val="00340E4B"/>
    <w:rsid w:val="00343E78"/>
    <w:rsid w:val="00345F95"/>
    <w:rsid w:val="00346945"/>
    <w:rsid w:val="00347BB4"/>
    <w:rsid w:val="003515F5"/>
    <w:rsid w:val="00352248"/>
    <w:rsid w:val="0035242C"/>
    <w:rsid w:val="00353175"/>
    <w:rsid w:val="00356E47"/>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2572"/>
    <w:rsid w:val="00392722"/>
    <w:rsid w:val="0039392D"/>
    <w:rsid w:val="00393D4B"/>
    <w:rsid w:val="00395DF3"/>
    <w:rsid w:val="003975A3"/>
    <w:rsid w:val="003A0A58"/>
    <w:rsid w:val="003A0E32"/>
    <w:rsid w:val="003A1BDB"/>
    <w:rsid w:val="003A1CD6"/>
    <w:rsid w:val="003A1EA3"/>
    <w:rsid w:val="003A2B06"/>
    <w:rsid w:val="003A3B03"/>
    <w:rsid w:val="003A4DD9"/>
    <w:rsid w:val="003A6D15"/>
    <w:rsid w:val="003A74AD"/>
    <w:rsid w:val="003B1CD6"/>
    <w:rsid w:val="003B325A"/>
    <w:rsid w:val="003B5187"/>
    <w:rsid w:val="003B6FF0"/>
    <w:rsid w:val="003B731C"/>
    <w:rsid w:val="003B79E7"/>
    <w:rsid w:val="003B7A56"/>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5AE7"/>
    <w:rsid w:val="00405BDD"/>
    <w:rsid w:val="004074CF"/>
    <w:rsid w:val="0041078A"/>
    <w:rsid w:val="00410BAD"/>
    <w:rsid w:val="00412EF8"/>
    <w:rsid w:val="00413FEB"/>
    <w:rsid w:val="00422634"/>
    <w:rsid w:val="00422BC7"/>
    <w:rsid w:val="00424F85"/>
    <w:rsid w:val="00427D8B"/>
    <w:rsid w:val="00427F6A"/>
    <w:rsid w:val="00430575"/>
    <w:rsid w:val="00430BB4"/>
    <w:rsid w:val="0043111B"/>
    <w:rsid w:val="00431E54"/>
    <w:rsid w:val="00433257"/>
    <w:rsid w:val="0043376E"/>
    <w:rsid w:val="00433E71"/>
    <w:rsid w:val="0043465E"/>
    <w:rsid w:val="00436F9C"/>
    <w:rsid w:val="00440A03"/>
    <w:rsid w:val="00442979"/>
    <w:rsid w:val="0044319D"/>
    <w:rsid w:val="00445238"/>
    <w:rsid w:val="00445ED7"/>
    <w:rsid w:val="00451C85"/>
    <w:rsid w:val="00452BA4"/>
    <w:rsid w:val="00453B18"/>
    <w:rsid w:val="004606D3"/>
    <w:rsid w:val="004611A7"/>
    <w:rsid w:val="00461289"/>
    <w:rsid w:val="0046249B"/>
    <w:rsid w:val="00465711"/>
    <w:rsid w:val="004663CF"/>
    <w:rsid w:val="0047002E"/>
    <w:rsid w:val="004713CA"/>
    <w:rsid w:val="004777FB"/>
    <w:rsid w:val="004779C5"/>
    <w:rsid w:val="00477E61"/>
    <w:rsid w:val="004812E6"/>
    <w:rsid w:val="00487EDD"/>
    <w:rsid w:val="00487F0D"/>
    <w:rsid w:val="00490FA4"/>
    <w:rsid w:val="00491217"/>
    <w:rsid w:val="00494225"/>
    <w:rsid w:val="00496815"/>
    <w:rsid w:val="00496B35"/>
    <w:rsid w:val="00496BAA"/>
    <w:rsid w:val="004A0B61"/>
    <w:rsid w:val="004A1D92"/>
    <w:rsid w:val="004A2CC6"/>
    <w:rsid w:val="004A3D28"/>
    <w:rsid w:val="004A4A6C"/>
    <w:rsid w:val="004A560A"/>
    <w:rsid w:val="004A6DDE"/>
    <w:rsid w:val="004A731A"/>
    <w:rsid w:val="004A7B8C"/>
    <w:rsid w:val="004B31AF"/>
    <w:rsid w:val="004B3564"/>
    <w:rsid w:val="004B4F69"/>
    <w:rsid w:val="004B52F5"/>
    <w:rsid w:val="004C0BB6"/>
    <w:rsid w:val="004C2328"/>
    <w:rsid w:val="004C2F7D"/>
    <w:rsid w:val="004C357F"/>
    <w:rsid w:val="004C371A"/>
    <w:rsid w:val="004C40FE"/>
    <w:rsid w:val="004C49A1"/>
    <w:rsid w:val="004C5A6B"/>
    <w:rsid w:val="004C5BE4"/>
    <w:rsid w:val="004C5F99"/>
    <w:rsid w:val="004D326E"/>
    <w:rsid w:val="004E0B0A"/>
    <w:rsid w:val="004E12EC"/>
    <w:rsid w:val="004E22D8"/>
    <w:rsid w:val="004E2C3B"/>
    <w:rsid w:val="004F0959"/>
    <w:rsid w:val="004F1477"/>
    <w:rsid w:val="004F27CA"/>
    <w:rsid w:val="004F3BC5"/>
    <w:rsid w:val="004F4B3F"/>
    <w:rsid w:val="004F6D3C"/>
    <w:rsid w:val="004F719C"/>
    <w:rsid w:val="005019A8"/>
    <w:rsid w:val="00502624"/>
    <w:rsid w:val="00505416"/>
    <w:rsid w:val="005072D2"/>
    <w:rsid w:val="0051378F"/>
    <w:rsid w:val="005147C8"/>
    <w:rsid w:val="005162D3"/>
    <w:rsid w:val="005165E0"/>
    <w:rsid w:val="00520102"/>
    <w:rsid w:val="005210B7"/>
    <w:rsid w:val="00521B4B"/>
    <w:rsid w:val="0052599F"/>
    <w:rsid w:val="005278AB"/>
    <w:rsid w:val="00531819"/>
    <w:rsid w:val="00532762"/>
    <w:rsid w:val="005328FC"/>
    <w:rsid w:val="0053386A"/>
    <w:rsid w:val="005348BC"/>
    <w:rsid w:val="0054140E"/>
    <w:rsid w:val="00551E64"/>
    <w:rsid w:val="00554547"/>
    <w:rsid w:val="00555DF6"/>
    <w:rsid w:val="00556764"/>
    <w:rsid w:val="00557D0E"/>
    <w:rsid w:val="00560C69"/>
    <w:rsid w:val="005632F9"/>
    <w:rsid w:val="00564ED6"/>
    <w:rsid w:val="005653A3"/>
    <w:rsid w:val="00565456"/>
    <w:rsid w:val="00566E1C"/>
    <w:rsid w:val="00570247"/>
    <w:rsid w:val="00570516"/>
    <w:rsid w:val="005709A4"/>
    <w:rsid w:val="00570FB6"/>
    <w:rsid w:val="0057101C"/>
    <w:rsid w:val="00571DE6"/>
    <w:rsid w:val="0057397D"/>
    <w:rsid w:val="00573FA2"/>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AAB"/>
    <w:rsid w:val="005A2C94"/>
    <w:rsid w:val="005A5F89"/>
    <w:rsid w:val="005B1899"/>
    <w:rsid w:val="005B757B"/>
    <w:rsid w:val="005C1754"/>
    <w:rsid w:val="005C38B1"/>
    <w:rsid w:val="005C7634"/>
    <w:rsid w:val="005C7655"/>
    <w:rsid w:val="005D08C3"/>
    <w:rsid w:val="005D4E52"/>
    <w:rsid w:val="005D5454"/>
    <w:rsid w:val="005D55DC"/>
    <w:rsid w:val="005D714C"/>
    <w:rsid w:val="005E1604"/>
    <w:rsid w:val="005E2E66"/>
    <w:rsid w:val="005E3AE3"/>
    <w:rsid w:val="005E3B4C"/>
    <w:rsid w:val="005E49A5"/>
    <w:rsid w:val="005E67FB"/>
    <w:rsid w:val="005F02F8"/>
    <w:rsid w:val="005F1753"/>
    <w:rsid w:val="005F1FFF"/>
    <w:rsid w:val="005F2EEF"/>
    <w:rsid w:val="005F2F6F"/>
    <w:rsid w:val="005F38C8"/>
    <w:rsid w:val="005F3AD0"/>
    <w:rsid w:val="005F5023"/>
    <w:rsid w:val="005F5525"/>
    <w:rsid w:val="005F620D"/>
    <w:rsid w:val="006008B5"/>
    <w:rsid w:val="006016BA"/>
    <w:rsid w:val="006017E9"/>
    <w:rsid w:val="0060196F"/>
    <w:rsid w:val="0060385E"/>
    <w:rsid w:val="006059AE"/>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7E72"/>
    <w:rsid w:val="00680486"/>
    <w:rsid w:val="00680512"/>
    <w:rsid w:val="00686A7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3504"/>
    <w:rsid w:val="006C7195"/>
    <w:rsid w:val="006C7C22"/>
    <w:rsid w:val="006C7F4D"/>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414A"/>
    <w:rsid w:val="007045AA"/>
    <w:rsid w:val="0070571A"/>
    <w:rsid w:val="00710B19"/>
    <w:rsid w:val="00710E96"/>
    <w:rsid w:val="00713100"/>
    <w:rsid w:val="007145DE"/>
    <w:rsid w:val="00714935"/>
    <w:rsid w:val="007160B6"/>
    <w:rsid w:val="00716433"/>
    <w:rsid w:val="00721711"/>
    <w:rsid w:val="00721B8E"/>
    <w:rsid w:val="00723D91"/>
    <w:rsid w:val="00724C5E"/>
    <w:rsid w:val="00724D58"/>
    <w:rsid w:val="0072548B"/>
    <w:rsid w:val="0073384F"/>
    <w:rsid w:val="007371E5"/>
    <w:rsid w:val="00741A40"/>
    <w:rsid w:val="0074224B"/>
    <w:rsid w:val="00742C20"/>
    <w:rsid w:val="0074362A"/>
    <w:rsid w:val="0074599F"/>
    <w:rsid w:val="00747073"/>
    <w:rsid w:val="007478B4"/>
    <w:rsid w:val="00750140"/>
    <w:rsid w:val="0075167B"/>
    <w:rsid w:val="007539C2"/>
    <w:rsid w:val="00753CCF"/>
    <w:rsid w:val="007547AC"/>
    <w:rsid w:val="007567C4"/>
    <w:rsid w:val="00757192"/>
    <w:rsid w:val="0076071D"/>
    <w:rsid w:val="00764146"/>
    <w:rsid w:val="00767F69"/>
    <w:rsid w:val="00771430"/>
    <w:rsid w:val="00771815"/>
    <w:rsid w:val="00775684"/>
    <w:rsid w:val="0077683A"/>
    <w:rsid w:val="00780BC7"/>
    <w:rsid w:val="007819B5"/>
    <w:rsid w:val="00782B18"/>
    <w:rsid w:val="007836B3"/>
    <w:rsid w:val="00784E1F"/>
    <w:rsid w:val="00786295"/>
    <w:rsid w:val="0078639D"/>
    <w:rsid w:val="0078751A"/>
    <w:rsid w:val="00792DAB"/>
    <w:rsid w:val="00795110"/>
    <w:rsid w:val="00795960"/>
    <w:rsid w:val="00795D2C"/>
    <w:rsid w:val="00795D51"/>
    <w:rsid w:val="00795F1D"/>
    <w:rsid w:val="00796DD0"/>
    <w:rsid w:val="00797627"/>
    <w:rsid w:val="007A0E07"/>
    <w:rsid w:val="007A2D80"/>
    <w:rsid w:val="007A3A63"/>
    <w:rsid w:val="007A3E87"/>
    <w:rsid w:val="007A741E"/>
    <w:rsid w:val="007A77E7"/>
    <w:rsid w:val="007A7A2A"/>
    <w:rsid w:val="007B0FA4"/>
    <w:rsid w:val="007B0FF2"/>
    <w:rsid w:val="007B2F8A"/>
    <w:rsid w:val="007B658A"/>
    <w:rsid w:val="007C2AE9"/>
    <w:rsid w:val="007C4117"/>
    <w:rsid w:val="007C5911"/>
    <w:rsid w:val="007C7EAC"/>
    <w:rsid w:val="007D026F"/>
    <w:rsid w:val="007D08FE"/>
    <w:rsid w:val="007D2403"/>
    <w:rsid w:val="007D2418"/>
    <w:rsid w:val="007D3941"/>
    <w:rsid w:val="007D3C01"/>
    <w:rsid w:val="007D7427"/>
    <w:rsid w:val="007D76DB"/>
    <w:rsid w:val="007D7CB9"/>
    <w:rsid w:val="007E0994"/>
    <w:rsid w:val="007E218D"/>
    <w:rsid w:val="007E2C9A"/>
    <w:rsid w:val="007E4177"/>
    <w:rsid w:val="007E42A4"/>
    <w:rsid w:val="007E561F"/>
    <w:rsid w:val="007E689A"/>
    <w:rsid w:val="007E6E51"/>
    <w:rsid w:val="007E73DE"/>
    <w:rsid w:val="007F2856"/>
    <w:rsid w:val="007F28B4"/>
    <w:rsid w:val="007F4ACD"/>
    <w:rsid w:val="007F621A"/>
    <w:rsid w:val="007F7F38"/>
    <w:rsid w:val="008067C3"/>
    <w:rsid w:val="008069ED"/>
    <w:rsid w:val="00807B46"/>
    <w:rsid w:val="00810092"/>
    <w:rsid w:val="008148F9"/>
    <w:rsid w:val="00814A2E"/>
    <w:rsid w:val="0081521E"/>
    <w:rsid w:val="00817072"/>
    <w:rsid w:val="00821774"/>
    <w:rsid w:val="008231CB"/>
    <w:rsid w:val="0082529A"/>
    <w:rsid w:val="0082753D"/>
    <w:rsid w:val="00831661"/>
    <w:rsid w:val="00834C89"/>
    <w:rsid w:val="00834E3E"/>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605ED"/>
    <w:rsid w:val="00862559"/>
    <w:rsid w:val="00862FB0"/>
    <w:rsid w:val="00870FBB"/>
    <w:rsid w:val="0087336B"/>
    <w:rsid w:val="00874872"/>
    <w:rsid w:val="00875BD4"/>
    <w:rsid w:val="00877840"/>
    <w:rsid w:val="00877D23"/>
    <w:rsid w:val="00881DC1"/>
    <w:rsid w:val="00882692"/>
    <w:rsid w:val="0088418B"/>
    <w:rsid w:val="00886123"/>
    <w:rsid w:val="008862CA"/>
    <w:rsid w:val="008900BD"/>
    <w:rsid w:val="00892AFA"/>
    <w:rsid w:val="00893900"/>
    <w:rsid w:val="00895D0A"/>
    <w:rsid w:val="008A05FF"/>
    <w:rsid w:val="008A22FF"/>
    <w:rsid w:val="008A3ED4"/>
    <w:rsid w:val="008A6B07"/>
    <w:rsid w:val="008A7C6C"/>
    <w:rsid w:val="008B4834"/>
    <w:rsid w:val="008B5251"/>
    <w:rsid w:val="008B5690"/>
    <w:rsid w:val="008B6755"/>
    <w:rsid w:val="008C2343"/>
    <w:rsid w:val="008C5311"/>
    <w:rsid w:val="008C5A58"/>
    <w:rsid w:val="008D0206"/>
    <w:rsid w:val="008D0AA9"/>
    <w:rsid w:val="008D1496"/>
    <w:rsid w:val="008D163E"/>
    <w:rsid w:val="008D1868"/>
    <w:rsid w:val="008D2573"/>
    <w:rsid w:val="008D406E"/>
    <w:rsid w:val="008E0173"/>
    <w:rsid w:val="008E144C"/>
    <w:rsid w:val="008E1E26"/>
    <w:rsid w:val="008E20F1"/>
    <w:rsid w:val="008E4FCF"/>
    <w:rsid w:val="008E51A9"/>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4048"/>
    <w:rsid w:val="00936ADF"/>
    <w:rsid w:val="0093719F"/>
    <w:rsid w:val="009403B7"/>
    <w:rsid w:val="00940671"/>
    <w:rsid w:val="009422DE"/>
    <w:rsid w:val="009455B0"/>
    <w:rsid w:val="009500F9"/>
    <w:rsid w:val="009511F6"/>
    <w:rsid w:val="00954573"/>
    <w:rsid w:val="0095699C"/>
    <w:rsid w:val="00960E7E"/>
    <w:rsid w:val="00961246"/>
    <w:rsid w:val="00963E40"/>
    <w:rsid w:val="009652B3"/>
    <w:rsid w:val="00965C98"/>
    <w:rsid w:val="009709FA"/>
    <w:rsid w:val="009711B0"/>
    <w:rsid w:val="00972A98"/>
    <w:rsid w:val="0098182B"/>
    <w:rsid w:val="00981CCA"/>
    <w:rsid w:val="00982840"/>
    <w:rsid w:val="00982F9A"/>
    <w:rsid w:val="00984266"/>
    <w:rsid w:val="00985C5F"/>
    <w:rsid w:val="00987737"/>
    <w:rsid w:val="0098798D"/>
    <w:rsid w:val="009900D3"/>
    <w:rsid w:val="00990BB6"/>
    <w:rsid w:val="00991CA3"/>
    <w:rsid w:val="00991EB9"/>
    <w:rsid w:val="00992245"/>
    <w:rsid w:val="00993E5C"/>
    <w:rsid w:val="00994BFB"/>
    <w:rsid w:val="00995512"/>
    <w:rsid w:val="00996632"/>
    <w:rsid w:val="00996DC2"/>
    <w:rsid w:val="009976EA"/>
    <w:rsid w:val="009A1114"/>
    <w:rsid w:val="009A1328"/>
    <w:rsid w:val="009A3A95"/>
    <w:rsid w:val="009A4A6B"/>
    <w:rsid w:val="009A4C3F"/>
    <w:rsid w:val="009A53A9"/>
    <w:rsid w:val="009A6AE9"/>
    <w:rsid w:val="009B269E"/>
    <w:rsid w:val="009B4FFD"/>
    <w:rsid w:val="009B7E0A"/>
    <w:rsid w:val="009C05B4"/>
    <w:rsid w:val="009C48EC"/>
    <w:rsid w:val="009C4BD9"/>
    <w:rsid w:val="009C4CB3"/>
    <w:rsid w:val="009C77F6"/>
    <w:rsid w:val="009D0A1D"/>
    <w:rsid w:val="009D1C73"/>
    <w:rsid w:val="009D60EC"/>
    <w:rsid w:val="009D663F"/>
    <w:rsid w:val="009E0A14"/>
    <w:rsid w:val="009E44E4"/>
    <w:rsid w:val="009E61C8"/>
    <w:rsid w:val="009E6748"/>
    <w:rsid w:val="009E7802"/>
    <w:rsid w:val="009F01FB"/>
    <w:rsid w:val="009F25CC"/>
    <w:rsid w:val="009F3743"/>
    <w:rsid w:val="009F4C34"/>
    <w:rsid w:val="009F5871"/>
    <w:rsid w:val="00A0124D"/>
    <w:rsid w:val="00A01B5F"/>
    <w:rsid w:val="00A03F47"/>
    <w:rsid w:val="00A05C56"/>
    <w:rsid w:val="00A06FCF"/>
    <w:rsid w:val="00A0765E"/>
    <w:rsid w:val="00A07916"/>
    <w:rsid w:val="00A123BF"/>
    <w:rsid w:val="00A12E46"/>
    <w:rsid w:val="00A23683"/>
    <w:rsid w:val="00A23B1E"/>
    <w:rsid w:val="00A23DAD"/>
    <w:rsid w:val="00A242E1"/>
    <w:rsid w:val="00A26FDB"/>
    <w:rsid w:val="00A32591"/>
    <w:rsid w:val="00A34F3B"/>
    <w:rsid w:val="00A35641"/>
    <w:rsid w:val="00A3673E"/>
    <w:rsid w:val="00A3695E"/>
    <w:rsid w:val="00A37BC3"/>
    <w:rsid w:val="00A4051E"/>
    <w:rsid w:val="00A407FF"/>
    <w:rsid w:val="00A40ADF"/>
    <w:rsid w:val="00A418FC"/>
    <w:rsid w:val="00A41A02"/>
    <w:rsid w:val="00A41B24"/>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195D"/>
    <w:rsid w:val="00A7590A"/>
    <w:rsid w:val="00A76AFA"/>
    <w:rsid w:val="00A76B24"/>
    <w:rsid w:val="00A77835"/>
    <w:rsid w:val="00A83398"/>
    <w:rsid w:val="00A83593"/>
    <w:rsid w:val="00A83ADF"/>
    <w:rsid w:val="00A859A3"/>
    <w:rsid w:val="00A87076"/>
    <w:rsid w:val="00A87A77"/>
    <w:rsid w:val="00A9298E"/>
    <w:rsid w:val="00A94699"/>
    <w:rsid w:val="00A9530B"/>
    <w:rsid w:val="00A97962"/>
    <w:rsid w:val="00A97AC1"/>
    <w:rsid w:val="00AA2145"/>
    <w:rsid w:val="00AA234C"/>
    <w:rsid w:val="00AA2472"/>
    <w:rsid w:val="00AA2F58"/>
    <w:rsid w:val="00AA3F94"/>
    <w:rsid w:val="00AA4945"/>
    <w:rsid w:val="00AA49C9"/>
    <w:rsid w:val="00AA6467"/>
    <w:rsid w:val="00AA7E40"/>
    <w:rsid w:val="00AB2F7B"/>
    <w:rsid w:val="00AB3E8A"/>
    <w:rsid w:val="00AB455E"/>
    <w:rsid w:val="00AB51DC"/>
    <w:rsid w:val="00AB7017"/>
    <w:rsid w:val="00AC0706"/>
    <w:rsid w:val="00AC4BC7"/>
    <w:rsid w:val="00AD0878"/>
    <w:rsid w:val="00AD208D"/>
    <w:rsid w:val="00AD2734"/>
    <w:rsid w:val="00AD4DCF"/>
    <w:rsid w:val="00AD4F4D"/>
    <w:rsid w:val="00AD56BE"/>
    <w:rsid w:val="00AE0354"/>
    <w:rsid w:val="00AE1286"/>
    <w:rsid w:val="00AE1E2F"/>
    <w:rsid w:val="00AE28BB"/>
    <w:rsid w:val="00AF18AF"/>
    <w:rsid w:val="00AF326B"/>
    <w:rsid w:val="00AF3448"/>
    <w:rsid w:val="00AF3D84"/>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5DFE"/>
    <w:rsid w:val="00B16E5B"/>
    <w:rsid w:val="00B2117A"/>
    <w:rsid w:val="00B2515A"/>
    <w:rsid w:val="00B25A9E"/>
    <w:rsid w:val="00B3089B"/>
    <w:rsid w:val="00B32D79"/>
    <w:rsid w:val="00B331BB"/>
    <w:rsid w:val="00B3337A"/>
    <w:rsid w:val="00B35A64"/>
    <w:rsid w:val="00B365BC"/>
    <w:rsid w:val="00B40ADE"/>
    <w:rsid w:val="00B41D81"/>
    <w:rsid w:val="00B41E87"/>
    <w:rsid w:val="00B43C7A"/>
    <w:rsid w:val="00B44F02"/>
    <w:rsid w:val="00B461F7"/>
    <w:rsid w:val="00B473FD"/>
    <w:rsid w:val="00B50B8C"/>
    <w:rsid w:val="00B50D07"/>
    <w:rsid w:val="00B5169E"/>
    <w:rsid w:val="00B579EC"/>
    <w:rsid w:val="00B57BAF"/>
    <w:rsid w:val="00B57D2F"/>
    <w:rsid w:val="00B60C0B"/>
    <w:rsid w:val="00B61BAC"/>
    <w:rsid w:val="00B668AB"/>
    <w:rsid w:val="00B669F8"/>
    <w:rsid w:val="00B66E19"/>
    <w:rsid w:val="00B67CFF"/>
    <w:rsid w:val="00B70358"/>
    <w:rsid w:val="00B721FA"/>
    <w:rsid w:val="00B726A9"/>
    <w:rsid w:val="00B77162"/>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E6A"/>
    <w:rsid w:val="00BA5306"/>
    <w:rsid w:val="00BA573D"/>
    <w:rsid w:val="00BA5B9C"/>
    <w:rsid w:val="00BA5EF3"/>
    <w:rsid w:val="00BB2959"/>
    <w:rsid w:val="00BB3735"/>
    <w:rsid w:val="00BB549B"/>
    <w:rsid w:val="00BB5DC2"/>
    <w:rsid w:val="00BC172B"/>
    <w:rsid w:val="00BC3937"/>
    <w:rsid w:val="00BD0C6F"/>
    <w:rsid w:val="00BD2830"/>
    <w:rsid w:val="00BD313C"/>
    <w:rsid w:val="00BD6496"/>
    <w:rsid w:val="00BD64CC"/>
    <w:rsid w:val="00BD7337"/>
    <w:rsid w:val="00BE0159"/>
    <w:rsid w:val="00BE3F39"/>
    <w:rsid w:val="00BE4FEA"/>
    <w:rsid w:val="00BE5626"/>
    <w:rsid w:val="00BE624D"/>
    <w:rsid w:val="00BE66A3"/>
    <w:rsid w:val="00BE7087"/>
    <w:rsid w:val="00BF03F2"/>
    <w:rsid w:val="00BF151A"/>
    <w:rsid w:val="00BF2D76"/>
    <w:rsid w:val="00BF34A8"/>
    <w:rsid w:val="00BF5158"/>
    <w:rsid w:val="00BF51EE"/>
    <w:rsid w:val="00C005D9"/>
    <w:rsid w:val="00C02B6A"/>
    <w:rsid w:val="00C02D1E"/>
    <w:rsid w:val="00C03150"/>
    <w:rsid w:val="00C042D5"/>
    <w:rsid w:val="00C07BAD"/>
    <w:rsid w:val="00C121F5"/>
    <w:rsid w:val="00C14804"/>
    <w:rsid w:val="00C14B60"/>
    <w:rsid w:val="00C20557"/>
    <w:rsid w:val="00C21AFC"/>
    <w:rsid w:val="00C23123"/>
    <w:rsid w:val="00C23948"/>
    <w:rsid w:val="00C253CB"/>
    <w:rsid w:val="00C255DB"/>
    <w:rsid w:val="00C272C0"/>
    <w:rsid w:val="00C2760A"/>
    <w:rsid w:val="00C3038A"/>
    <w:rsid w:val="00C31493"/>
    <w:rsid w:val="00C333AF"/>
    <w:rsid w:val="00C36895"/>
    <w:rsid w:val="00C40DA4"/>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6575"/>
    <w:rsid w:val="00C94442"/>
    <w:rsid w:val="00C94A3B"/>
    <w:rsid w:val="00C94A3C"/>
    <w:rsid w:val="00CA3CDE"/>
    <w:rsid w:val="00CA4D98"/>
    <w:rsid w:val="00CA53D9"/>
    <w:rsid w:val="00CA55F2"/>
    <w:rsid w:val="00CB7A12"/>
    <w:rsid w:val="00CC1EA9"/>
    <w:rsid w:val="00CC46F1"/>
    <w:rsid w:val="00CC557E"/>
    <w:rsid w:val="00CC5ABC"/>
    <w:rsid w:val="00CC69B8"/>
    <w:rsid w:val="00CC713A"/>
    <w:rsid w:val="00CC7CB5"/>
    <w:rsid w:val="00CC7D97"/>
    <w:rsid w:val="00CD0827"/>
    <w:rsid w:val="00CD7D82"/>
    <w:rsid w:val="00CE1EEE"/>
    <w:rsid w:val="00CE3A01"/>
    <w:rsid w:val="00CE4F30"/>
    <w:rsid w:val="00CE5951"/>
    <w:rsid w:val="00CE59BA"/>
    <w:rsid w:val="00CE5ABE"/>
    <w:rsid w:val="00CF4468"/>
    <w:rsid w:val="00CF4A2A"/>
    <w:rsid w:val="00CF51DA"/>
    <w:rsid w:val="00D00693"/>
    <w:rsid w:val="00D04710"/>
    <w:rsid w:val="00D05B64"/>
    <w:rsid w:val="00D0661E"/>
    <w:rsid w:val="00D10C12"/>
    <w:rsid w:val="00D11881"/>
    <w:rsid w:val="00D12606"/>
    <w:rsid w:val="00D12B26"/>
    <w:rsid w:val="00D157CD"/>
    <w:rsid w:val="00D1656E"/>
    <w:rsid w:val="00D173CA"/>
    <w:rsid w:val="00D17DDF"/>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790F"/>
    <w:rsid w:val="00D5021F"/>
    <w:rsid w:val="00D50400"/>
    <w:rsid w:val="00D5228B"/>
    <w:rsid w:val="00D525B4"/>
    <w:rsid w:val="00D52C3D"/>
    <w:rsid w:val="00D54AEA"/>
    <w:rsid w:val="00D55150"/>
    <w:rsid w:val="00D579CD"/>
    <w:rsid w:val="00D618F0"/>
    <w:rsid w:val="00D6324A"/>
    <w:rsid w:val="00D67DC8"/>
    <w:rsid w:val="00D72345"/>
    <w:rsid w:val="00D74881"/>
    <w:rsid w:val="00D76267"/>
    <w:rsid w:val="00D768DA"/>
    <w:rsid w:val="00D76944"/>
    <w:rsid w:val="00D81C24"/>
    <w:rsid w:val="00D860F8"/>
    <w:rsid w:val="00D868B7"/>
    <w:rsid w:val="00D87DF6"/>
    <w:rsid w:val="00D90BA0"/>
    <w:rsid w:val="00D94104"/>
    <w:rsid w:val="00D95C92"/>
    <w:rsid w:val="00D97005"/>
    <w:rsid w:val="00D97069"/>
    <w:rsid w:val="00DA1733"/>
    <w:rsid w:val="00DA246F"/>
    <w:rsid w:val="00DA2B97"/>
    <w:rsid w:val="00DA38F2"/>
    <w:rsid w:val="00DA6562"/>
    <w:rsid w:val="00DA6B08"/>
    <w:rsid w:val="00DB2E58"/>
    <w:rsid w:val="00DB3F27"/>
    <w:rsid w:val="00DC0053"/>
    <w:rsid w:val="00DC10E8"/>
    <w:rsid w:val="00DC12D2"/>
    <w:rsid w:val="00DC17A0"/>
    <w:rsid w:val="00DC2E6B"/>
    <w:rsid w:val="00DC3484"/>
    <w:rsid w:val="00DC600E"/>
    <w:rsid w:val="00DD0F69"/>
    <w:rsid w:val="00DD234A"/>
    <w:rsid w:val="00DD40C2"/>
    <w:rsid w:val="00DD483C"/>
    <w:rsid w:val="00DD5646"/>
    <w:rsid w:val="00DD6135"/>
    <w:rsid w:val="00DD6D24"/>
    <w:rsid w:val="00DD787E"/>
    <w:rsid w:val="00DE014A"/>
    <w:rsid w:val="00DE1D30"/>
    <w:rsid w:val="00DE3B99"/>
    <w:rsid w:val="00DE551F"/>
    <w:rsid w:val="00DE6C26"/>
    <w:rsid w:val="00DE7985"/>
    <w:rsid w:val="00DF3EAF"/>
    <w:rsid w:val="00DF44FC"/>
    <w:rsid w:val="00DF452B"/>
    <w:rsid w:val="00DF52E1"/>
    <w:rsid w:val="00DF7CA7"/>
    <w:rsid w:val="00E00BEB"/>
    <w:rsid w:val="00E01B18"/>
    <w:rsid w:val="00E02A3B"/>
    <w:rsid w:val="00E02C17"/>
    <w:rsid w:val="00E039DA"/>
    <w:rsid w:val="00E03B89"/>
    <w:rsid w:val="00E04F45"/>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12C1"/>
    <w:rsid w:val="00E338DA"/>
    <w:rsid w:val="00E34170"/>
    <w:rsid w:val="00E373EA"/>
    <w:rsid w:val="00E43FBE"/>
    <w:rsid w:val="00E450D9"/>
    <w:rsid w:val="00E50523"/>
    <w:rsid w:val="00E548CA"/>
    <w:rsid w:val="00E60E40"/>
    <w:rsid w:val="00E64655"/>
    <w:rsid w:val="00E65122"/>
    <w:rsid w:val="00E6647E"/>
    <w:rsid w:val="00E71231"/>
    <w:rsid w:val="00E71D02"/>
    <w:rsid w:val="00E73793"/>
    <w:rsid w:val="00E752B3"/>
    <w:rsid w:val="00E81418"/>
    <w:rsid w:val="00E82C67"/>
    <w:rsid w:val="00E865B8"/>
    <w:rsid w:val="00E86B7C"/>
    <w:rsid w:val="00E915A4"/>
    <w:rsid w:val="00E9353E"/>
    <w:rsid w:val="00E93983"/>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D81"/>
    <w:rsid w:val="00EE6850"/>
    <w:rsid w:val="00EE7EE6"/>
    <w:rsid w:val="00EF0108"/>
    <w:rsid w:val="00EF015C"/>
    <w:rsid w:val="00EF0908"/>
    <w:rsid w:val="00EF12ED"/>
    <w:rsid w:val="00EF329A"/>
    <w:rsid w:val="00EF44C5"/>
    <w:rsid w:val="00EF5A84"/>
    <w:rsid w:val="00EF5BEF"/>
    <w:rsid w:val="00EF6257"/>
    <w:rsid w:val="00EF635F"/>
    <w:rsid w:val="00EF69C4"/>
    <w:rsid w:val="00F00549"/>
    <w:rsid w:val="00F00D70"/>
    <w:rsid w:val="00F015B3"/>
    <w:rsid w:val="00F038B5"/>
    <w:rsid w:val="00F04A55"/>
    <w:rsid w:val="00F05BDB"/>
    <w:rsid w:val="00F06D0B"/>
    <w:rsid w:val="00F10D7E"/>
    <w:rsid w:val="00F13B6E"/>
    <w:rsid w:val="00F15057"/>
    <w:rsid w:val="00F17068"/>
    <w:rsid w:val="00F17888"/>
    <w:rsid w:val="00F17F3A"/>
    <w:rsid w:val="00F260BB"/>
    <w:rsid w:val="00F2649A"/>
    <w:rsid w:val="00F27EC6"/>
    <w:rsid w:val="00F30328"/>
    <w:rsid w:val="00F317A7"/>
    <w:rsid w:val="00F31BF5"/>
    <w:rsid w:val="00F336A5"/>
    <w:rsid w:val="00F35362"/>
    <w:rsid w:val="00F41643"/>
    <w:rsid w:val="00F41EBD"/>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5A6"/>
    <w:rsid w:val="00F71DF1"/>
    <w:rsid w:val="00F736DD"/>
    <w:rsid w:val="00F742BD"/>
    <w:rsid w:val="00F76981"/>
    <w:rsid w:val="00F771B1"/>
    <w:rsid w:val="00F80A31"/>
    <w:rsid w:val="00F81ACA"/>
    <w:rsid w:val="00F83034"/>
    <w:rsid w:val="00F834D9"/>
    <w:rsid w:val="00F87FAB"/>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A7B41"/>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uiPriority w:val="99"/>
    <w:locked/>
    <w:rsid w:val="00284056"/>
    <w:rPr>
      <w:rFonts w:ascii="Arial" w:eastAsia="黑体" w:hAnsi="Arial" w:cs="Arial"/>
      <w:b/>
      <w:bCs/>
      <w:kern w:val="2"/>
      <w:sz w:val="24"/>
      <w:szCs w:val="24"/>
    </w:rPr>
  </w:style>
  <w:style w:type="character" w:customStyle="1" w:styleId="5Char">
    <w:name w:val="标题 5 Char"/>
    <w:link w:val="5"/>
    <w:uiPriority w:val="9"/>
    <w:semiHidden/>
    <w:rsid w:val="000626DE"/>
    <w:rPr>
      <w:b/>
      <w:bCs/>
      <w:sz w:val="28"/>
      <w:szCs w:val="28"/>
    </w:rPr>
  </w:style>
  <w:style w:type="character" w:customStyle="1" w:styleId="6Char">
    <w:name w:val="标题 6 Char"/>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uiPriority w:val="99"/>
    <w:rsid w:val="00710B19"/>
    <w:rPr>
      <w:color w:val="800080"/>
      <w:u w:val="single"/>
    </w:rPr>
  </w:style>
  <w:style w:type="character" w:styleId="a6">
    <w:name w:val="Hyperlink"/>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uiPriority w:val="99"/>
    <w:semiHidden/>
    <w:rsid w:val="000626DE"/>
    <w:rPr>
      <w:szCs w:val="21"/>
    </w:rPr>
  </w:style>
  <w:style w:type="paragraph" w:styleId="a7">
    <w:name w:val="header"/>
    <w:basedOn w:val="a"/>
    <w:link w:val="Char0"/>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kern w:val="2"/>
      <w:sz w:val="18"/>
      <w:szCs w:val="18"/>
    </w:rPr>
  </w:style>
  <w:style w:type="character" w:styleId="a8">
    <w:name w:val="page number"/>
    <w:basedOn w:val="a2"/>
    <w:uiPriority w:val="99"/>
    <w:rsid w:val="00710B19"/>
  </w:style>
  <w:style w:type="paragraph" w:styleId="a9">
    <w:name w:val="footer"/>
    <w:basedOn w:val="a"/>
    <w:link w:val="Char1"/>
    <w:uiPriority w:val="99"/>
    <w:rsid w:val="00CC5ABC"/>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basedOn w:val="Char"/>
    <w:link w:val="ac"/>
    <w:uiPriority w:val="99"/>
    <w:semiHidden/>
    <w:rsid w:val="000626DE"/>
    <w:rPr>
      <w:szCs w:val="21"/>
    </w:rPr>
  </w:style>
  <w:style w:type="character" w:styleId="ad">
    <w:name w:val="Strong"/>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link w:val="af4"/>
    <w:uiPriority w:val="99"/>
    <w:semiHidden/>
    <w:rsid w:val="000626DE"/>
    <w:rPr>
      <w:b/>
      <w:bCs/>
      <w:kern w:val="2"/>
      <w:sz w:val="24"/>
      <w:szCs w:val="21"/>
    </w:rPr>
  </w:style>
  <w:style w:type="paragraph" w:styleId="af5">
    <w:name w:val="Date"/>
    <w:basedOn w:val="a"/>
    <w:next w:val="a"/>
    <w:link w:val="Char9"/>
    <w:uiPriority w:val="99"/>
    <w:rsid w:val="00353175"/>
    <w:pPr>
      <w:ind w:leftChars="2500" w:left="100"/>
    </w:pPr>
  </w:style>
  <w:style w:type="character" w:customStyle="1" w:styleId="Char9">
    <w:name w:val="日期 Char"/>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table" w:styleId="af8">
    <w:name w:val="Table Grid"/>
    <w:basedOn w:val="a3"/>
    <w:uiPriority w:val="59"/>
    <w:rsid w:val="005705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Paragraph"/>
    <w:basedOn w:val="a"/>
    <w:uiPriority w:val="34"/>
    <w:qFormat/>
    <w:rsid w:val="00D32DD6"/>
    <w:pPr>
      <w:ind w:firstLineChars="200" w:firstLine="420"/>
    </w:pPr>
  </w:style>
  <w:style w:type="paragraph" w:styleId="afa">
    <w:name w:val="Document Map"/>
    <w:basedOn w:val="a"/>
    <w:link w:val="Charb"/>
    <w:uiPriority w:val="99"/>
    <w:semiHidden/>
    <w:unhideWhenUsed/>
    <w:rsid w:val="00282269"/>
    <w:rPr>
      <w:rFonts w:ascii="宋体"/>
      <w:sz w:val="18"/>
      <w:szCs w:val="18"/>
    </w:rPr>
  </w:style>
  <w:style w:type="character" w:customStyle="1" w:styleId="Charb">
    <w:name w:val="文档结构图 Char"/>
    <w:basedOn w:val="a2"/>
    <w:link w:val="afa"/>
    <w:uiPriority w:val="99"/>
    <w:semiHidden/>
    <w:rsid w:val="00282269"/>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CC3C4-4D98-4AAE-BA16-1C117B48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1839</Characters>
  <Application>Microsoft Office Word</Application>
  <DocSecurity>0</DocSecurity>
  <Lines>15</Lines>
  <Paragraphs>4</Paragraphs>
  <ScaleCrop>false</ScaleCrop>
  <Company>jysld</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刘晨晨</cp:lastModifiedBy>
  <cp:revision>2</cp:revision>
  <cp:lastPrinted>2015-06-11T09:49:00Z</cp:lastPrinted>
  <dcterms:created xsi:type="dcterms:W3CDTF">2015-06-12T06:07:00Z</dcterms:created>
  <dcterms:modified xsi:type="dcterms:W3CDTF">2015-06-12T06:07:00Z</dcterms:modified>
</cp:coreProperties>
</file>