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w:t>
      </w:r>
      <w:r w:rsidR="00C3715B">
        <w:rPr>
          <w:rFonts w:asciiTheme="minorEastAsia" w:eastAsiaTheme="minorEastAsia" w:hAnsiTheme="minorEastAsia" w:cs="宋体" w:hint="eastAsia"/>
          <w:b/>
          <w:kern w:val="0"/>
          <w:sz w:val="30"/>
          <w:szCs w:val="30"/>
        </w:rPr>
        <w:t>关于</w:t>
      </w:r>
      <w:r w:rsidRPr="002A51E8">
        <w:rPr>
          <w:rFonts w:asciiTheme="minorEastAsia" w:eastAsiaTheme="minorEastAsia" w:hAnsiTheme="minorEastAsia" w:cs="宋体" w:hint="eastAsia"/>
          <w:b/>
          <w:kern w:val="0"/>
          <w:sz w:val="30"/>
          <w:szCs w:val="30"/>
        </w:rPr>
        <w:t>交银施罗德新成长股票型证券投资基金基金经理变更公告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2015年5月23日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交银施罗德新成长股票型证券投资基金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交银新成长股票</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519736</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基金前端交易代码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519736</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基金后端交易代码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519737</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4B16C1">
        <w:trPr>
          <w:trHeight w:val="768"/>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F85B29" w:rsidTr="004B16C1">
        <w:trPr>
          <w:trHeight w:val="572"/>
          <w:jc w:val="center"/>
        </w:trPr>
        <w:tc>
          <w:tcPr>
            <w:tcW w:w="4353" w:type="dxa"/>
            <w:vAlign w:val="center"/>
          </w:tcPr>
          <w:p w:rsidR="00F85B29" w:rsidRDefault="00596ACB">
            <w:pPr>
              <w:jc w:val="left"/>
            </w:pPr>
            <w:r>
              <w:rPr>
                <w:rFonts w:asciiTheme="minorEastAsia" w:eastAsiaTheme="minorEastAsia" w:hAnsiTheme="minorEastAsia"/>
                <w:sz w:val="24"/>
                <w:szCs w:val="24"/>
              </w:rPr>
              <w:t>共同管理本基金的其他基金经理姓名</w:t>
            </w:r>
          </w:p>
        </w:tc>
        <w:tc>
          <w:tcPr>
            <w:tcW w:w="5286" w:type="dxa"/>
            <w:vAlign w:val="center"/>
          </w:tcPr>
          <w:p w:rsidR="00F85B29" w:rsidRDefault="00596ACB">
            <w:pPr>
              <w:jc w:val="left"/>
            </w:pPr>
            <w:r>
              <w:rPr>
                <w:rFonts w:asciiTheme="minorEastAsia" w:eastAsiaTheme="minorEastAsia" w:hAnsiTheme="minorEastAsia"/>
                <w:sz w:val="24"/>
                <w:szCs w:val="24"/>
              </w:rPr>
              <w:t>王崇</w:t>
            </w:r>
          </w:p>
        </w:tc>
      </w:tr>
      <w:tr w:rsidR="00F85B29" w:rsidTr="004B16C1">
        <w:trPr>
          <w:trHeight w:val="550"/>
          <w:jc w:val="center"/>
        </w:trPr>
        <w:tc>
          <w:tcPr>
            <w:tcW w:w="4353" w:type="dxa"/>
            <w:vAlign w:val="center"/>
          </w:tcPr>
          <w:p w:rsidR="00F85B29" w:rsidRDefault="00596ACB">
            <w:pPr>
              <w:jc w:val="left"/>
            </w:pPr>
            <w:r>
              <w:rPr>
                <w:rFonts w:asciiTheme="minorEastAsia" w:eastAsiaTheme="minorEastAsia" w:hAnsiTheme="minorEastAsia"/>
                <w:sz w:val="24"/>
                <w:szCs w:val="24"/>
              </w:rPr>
              <w:t>离任基金经理姓名</w:t>
            </w:r>
          </w:p>
        </w:tc>
        <w:tc>
          <w:tcPr>
            <w:tcW w:w="5286" w:type="dxa"/>
            <w:vAlign w:val="center"/>
          </w:tcPr>
          <w:p w:rsidR="00F85B29" w:rsidRDefault="00596ACB">
            <w:pPr>
              <w:jc w:val="left"/>
            </w:pPr>
            <w:r>
              <w:rPr>
                <w:rFonts w:asciiTheme="minorEastAsia" w:eastAsiaTheme="minorEastAsia" w:hAnsiTheme="minorEastAsia"/>
                <w:sz w:val="24"/>
                <w:szCs w:val="24"/>
              </w:rPr>
              <w:t>管华雨</w:t>
            </w:r>
          </w:p>
        </w:tc>
      </w:tr>
    </w:tbl>
    <w:p w:rsidR="00070317" w:rsidRPr="0000418A" w:rsidRDefault="00DE5519" w:rsidP="00EF366B">
      <w:pPr>
        <w:pStyle w:val="2"/>
        <w:spacing w:before="0" w:after="0" w:line="560" w:lineRule="exact"/>
        <w:rPr>
          <w:rFonts w:asciiTheme="minorEastAsia" w:eastAsiaTheme="minorEastAsia" w:hAnsiTheme="minorEastAsia"/>
          <w:bCs w:val="0"/>
          <w:color w:val="000000"/>
          <w:sz w:val="24"/>
          <w:szCs w:val="24"/>
        </w:rPr>
      </w:pPr>
      <w:bookmarkStart w:id="1"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EF366B">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EF366B">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管华雨</w:t>
            </w:r>
          </w:p>
        </w:tc>
      </w:tr>
      <w:tr w:rsidR="00070317" w:rsidRPr="0000418A" w:rsidTr="000071CE">
        <w:trPr>
          <w:jc w:val="center"/>
        </w:trPr>
        <w:tc>
          <w:tcPr>
            <w:tcW w:w="4353" w:type="dxa"/>
          </w:tcPr>
          <w:p w:rsidR="00070317" w:rsidRPr="0000418A" w:rsidRDefault="00070317" w:rsidP="00EF366B">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EF366B">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工作变动</w:t>
            </w:r>
          </w:p>
        </w:tc>
      </w:tr>
      <w:tr w:rsidR="00070317" w:rsidRPr="0000418A" w:rsidTr="000071CE">
        <w:trPr>
          <w:jc w:val="center"/>
        </w:trPr>
        <w:tc>
          <w:tcPr>
            <w:tcW w:w="4353" w:type="dxa"/>
          </w:tcPr>
          <w:p w:rsidR="00070317" w:rsidRPr="0000418A" w:rsidRDefault="00070317" w:rsidP="00EF366B">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EF366B">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2015年5月23日</w:t>
            </w:r>
          </w:p>
        </w:tc>
      </w:tr>
      <w:tr w:rsidR="00070317" w:rsidRPr="0000418A" w:rsidTr="00C3715B">
        <w:trPr>
          <w:jc w:val="center"/>
        </w:trPr>
        <w:tc>
          <w:tcPr>
            <w:tcW w:w="4353" w:type="dxa"/>
            <w:tcBorders>
              <w:bottom w:val="single" w:sz="4" w:space="0" w:color="auto"/>
            </w:tcBorders>
          </w:tcPr>
          <w:p w:rsidR="00070317" w:rsidRPr="0000418A" w:rsidRDefault="00070317" w:rsidP="00EF366B">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tcBorders>
              <w:bottom w:val="single" w:sz="4" w:space="0" w:color="auto"/>
            </w:tcBorders>
            <w:vAlign w:val="center"/>
          </w:tcPr>
          <w:p w:rsidR="00070317" w:rsidRPr="0000418A" w:rsidRDefault="00DE5519" w:rsidP="00EF366B">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转任投资经理</w:t>
            </w:r>
          </w:p>
        </w:tc>
      </w:tr>
      <w:tr w:rsidR="00070317" w:rsidRPr="0000418A" w:rsidTr="00C3715B">
        <w:trPr>
          <w:jc w:val="center"/>
        </w:trPr>
        <w:tc>
          <w:tcPr>
            <w:tcW w:w="4353" w:type="dxa"/>
            <w:tcBorders>
              <w:top w:val="single" w:sz="4" w:space="0" w:color="auto"/>
              <w:left w:val="single" w:sz="4" w:space="0" w:color="auto"/>
              <w:bottom w:val="single" w:sz="4" w:space="0" w:color="auto"/>
              <w:right w:val="single" w:sz="4" w:space="0" w:color="auto"/>
            </w:tcBorders>
          </w:tcPr>
          <w:p w:rsidR="00070317" w:rsidRPr="0000418A" w:rsidRDefault="00BE7AA2" w:rsidP="00EF366B">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bookmarkStart w:id="2" w:name="_GoBack"/>
            <w:bookmarkEnd w:id="2"/>
          </w:p>
        </w:tc>
        <w:tc>
          <w:tcPr>
            <w:tcW w:w="5286" w:type="dxa"/>
            <w:tcBorders>
              <w:top w:val="single" w:sz="4" w:space="0" w:color="auto"/>
              <w:left w:val="single" w:sz="4" w:space="0" w:color="auto"/>
              <w:bottom w:val="single" w:sz="4" w:space="0" w:color="auto"/>
              <w:right w:val="single" w:sz="4" w:space="0" w:color="auto"/>
            </w:tcBorders>
            <w:vAlign w:val="center"/>
          </w:tcPr>
          <w:p w:rsidR="00070317" w:rsidRPr="0000418A" w:rsidRDefault="00DE5519" w:rsidP="00EF366B">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2716E0" w:rsidRDefault="0070712F">
      <w:pPr>
        <w:pStyle w:val="2"/>
        <w:spacing w:before="0" w:after="0"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因工作需要，经交银施罗德基金管理有限公司领导办公会议审议通过，决定</w:t>
      </w:r>
      <w:r w:rsidRPr="0000418A">
        <w:rPr>
          <w:rFonts w:asciiTheme="minorEastAsia" w:eastAsiaTheme="minorEastAsia" w:hAnsiTheme="minorEastAsia"/>
          <w:color w:val="000000"/>
          <w:sz w:val="24"/>
          <w:szCs w:val="24"/>
        </w:rPr>
        <w:lastRenderedPageBreak/>
        <w:t>管华雨先生不再担任交银施罗德新成长股票型证券投资基金的基金经理。自本公告日起，交银施罗德新成长股票型证券投资基金由王崇先生单独管理。上述事项已在中国证券投资基金业协会完成变更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C63" w:rsidRDefault="002C7C63" w:rsidP="00070317">
      <w:r>
        <w:separator/>
      </w:r>
    </w:p>
  </w:endnote>
  <w:endnote w:type="continuationSeparator" w:id="0">
    <w:p w:rsidR="002C7C63" w:rsidRDefault="002C7C63"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C63" w:rsidRDefault="002C7C63" w:rsidP="00070317">
      <w:r>
        <w:separator/>
      </w:r>
    </w:p>
  </w:footnote>
  <w:footnote w:type="continuationSeparator" w:id="0">
    <w:p w:rsidR="002C7C63" w:rsidRDefault="002C7C63"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17"/>
    <w:rsid w:val="0000418A"/>
    <w:rsid w:val="000071CE"/>
    <w:rsid w:val="00027F77"/>
    <w:rsid w:val="00041353"/>
    <w:rsid w:val="00042A21"/>
    <w:rsid w:val="00070317"/>
    <w:rsid w:val="00111BD0"/>
    <w:rsid w:val="00191AD9"/>
    <w:rsid w:val="001A6F30"/>
    <w:rsid w:val="001E4357"/>
    <w:rsid w:val="001F622D"/>
    <w:rsid w:val="00207AA8"/>
    <w:rsid w:val="002716E0"/>
    <w:rsid w:val="002A51E8"/>
    <w:rsid w:val="002C6893"/>
    <w:rsid w:val="002C7C63"/>
    <w:rsid w:val="00306525"/>
    <w:rsid w:val="003828C3"/>
    <w:rsid w:val="00412A37"/>
    <w:rsid w:val="00467A4B"/>
    <w:rsid w:val="004966BA"/>
    <w:rsid w:val="004B16C1"/>
    <w:rsid w:val="004B3F81"/>
    <w:rsid w:val="004D01DF"/>
    <w:rsid w:val="0052318A"/>
    <w:rsid w:val="0053712A"/>
    <w:rsid w:val="00547962"/>
    <w:rsid w:val="00566533"/>
    <w:rsid w:val="00566B55"/>
    <w:rsid w:val="00596ACB"/>
    <w:rsid w:val="00596F7A"/>
    <w:rsid w:val="005B28C6"/>
    <w:rsid w:val="005B39B4"/>
    <w:rsid w:val="005C1B03"/>
    <w:rsid w:val="005F3560"/>
    <w:rsid w:val="006113F1"/>
    <w:rsid w:val="006152A9"/>
    <w:rsid w:val="006163B1"/>
    <w:rsid w:val="006340ED"/>
    <w:rsid w:val="006368FD"/>
    <w:rsid w:val="0066275C"/>
    <w:rsid w:val="00672C20"/>
    <w:rsid w:val="006F7A17"/>
    <w:rsid w:val="0070712F"/>
    <w:rsid w:val="007179FB"/>
    <w:rsid w:val="00803A3A"/>
    <w:rsid w:val="00807FC2"/>
    <w:rsid w:val="00872E95"/>
    <w:rsid w:val="0087717F"/>
    <w:rsid w:val="008C2CCE"/>
    <w:rsid w:val="008F0ACC"/>
    <w:rsid w:val="009A69BA"/>
    <w:rsid w:val="009C0DF9"/>
    <w:rsid w:val="009D65C6"/>
    <w:rsid w:val="009E3ABA"/>
    <w:rsid w:val="00A61621"/>
    <w:rsid w:val="00A63D9B"/>
    <w:rsid w:val="00A66507"/>
    <w:rsid w:val="00A7238E"/>
    <w:rsid w:val="00B03319"/>
    <w:rsid w:val="00B27750"/>
    <w:rsid w:val="00BE716F"/>
    <w:rsid w:val="00BE7AA2"/>
    <w:rsid w:val="00C3715B"/>
    <w:rsid w:val="00D0195C"/>
    <w:rsid w:val="00D047E3"/>
    <w:rsid w:val="00D21C32"/>
    <w:rsid w:val="00D31E6D"/>
    <w:rsid w:val="00D60C9F"/>
    <w:rsid w:val="00D64B1C"/>
    <w:rsid w:val="00DB7486"/>
    <w:rsid w:val="00DD624E"/>
    <w:rsid w:val="00DE5519"/>
    <w:rsid w:val="00E435FE"/>
    <w:rsid w:val="00E857A8"/>
    <w:rsid w:val="00EC7F0B"/>
    <w:rsid w:val="00ED112A"/>
    <w:rsid w:val="00EF366B"/>
    <w:rsid w:val="00F70EFB"/>
    <w:rsid w:val="00F85B29"/>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0B608A2-1343-429B-8D62-69647854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paragraph" w:styleId="a9">
    <w:name w:val="Revision"/>
    <w:hidden/>
    <w:uiPriority w:val="99"/>
    <w:semiHidden/>
    <w:rsid w:val="00C3715B"/>
    <w:rPr>
      <w:rFonts w:ascii="Times New Roman" w:eastAsia="方正仿宋简体" w:hAnsi="Times New Roman" w:cs="Times New Roman"/>
      <w:sz w:val="32"/>
      <w:szCs w:val="20"/>
    </w:rPr>
  </w:style>
  <w:style w:type="character" w:styleId="aa">
    <w:name w:val="annotation reference"/>
    <w:basedOn w:val="a0"/>
    <w:uiPriority w:val="99"/>
    <w:semiHidden/>
    <w:unhideWhenUsed/>
    <w:rsid w:val="00C3715B"/>
    <w:rPr>
      <w:sz w:val="21"/>
      <w:szCs w:val="21"/>
    </w:rPr>
  </w:style>
  <w:style w:type="paragraph" w:styleId="ab">
    <w:name w:val="annotation text"/>
    <w:basedOn w:val="a"/>
    <w:link w:val="Char4"/>
    <w:uiPriority w:val="99"/>
    <w:semiHidden/>
    <w:unhideWhenUsed/>
    <w:rsid w:val="00C3715B"/>
    <w:pPr>
      <w:jc w:val="left"/>
    </w:pPr>
  </w:style>
  <w:style w:type="character" w:customStyle="1" w:styleId="Char4">
    <w:name w:val="批注文字 Char"/>
    <w:basedOn w:val="a0"/>
    <w:link w:val="ab"/>
    <w:uiPriority w:val="99"/>
    <w:semiHidden/>
    <w:rsid w:val="00C3715B"/>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3715B"/>
    <w:rPr>
      <w:b/>
      <w:bCs/>
    </w:rPr>
  </w:style>
  <w:style w:type="character" w:customStyle="1" w:styleId="Char5">
    <w:name w:val="批注主题 Char"/>
    <w:basedOn w:val="Char4"/>
    <w:link w:val="ac"/>
    <w:uiPriority w:val="99"/>
    <w:semiHidden/>
    <w:rsid w:val="00C3715B"/>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Words>
  <Characters>455</Characters>
  <Application>Microsoft Office Word</Application>
  <DocSecurity>0</DocSecurity>
  <Lines>3</Lines>
  <Paragraphs>1</Paragraphs>
  <ScaleCrop>false</ScaleCrop>
  <Company>微软中国</Company>
  <LinksUpToDate>false</LinksUpToDate>
  <CharactersWithSpaces>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孙艳</cp:lastModifiedBy>
  <cp:revision>2</cp:revision>
  <cp:lastPrinted>2015-05-21T01:27:00Z</cp:lastPrinted>
  <dcterms:created xsi:type="dcterms:W3CDTF">2015-05-22T05:59:00Z</dcterms:created>
  <dcterms:modified xsi:type="dcterms:W3CDTF">2015-05-22T05:59:00Z</dcterms:modified>
</cp:coreProperties>
</file>