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bookmarkStart w:id="0" w:name="_GoBack"/>
      <w:bookmarkEnd w:id="0"/>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EB5934" w:rsidRDefault="00EB5934" w:rsidP="00274C7A">
            <w:pPr>
              <w:snapToGrid w:val="0"/>
              <w:ind w:rightChars="20" w:right="42"/>
              <w:jc w:val="right"/>
              <w:rPr>
                <w:rFonts w:ascii="仿宋" w:eastAsia="仿宋" w:hAnsi="仿宋"/>
                <w:b/>
                <w:color w:val="004186"/>
                <w:sz w:val="52"/>
                <w:szCs w:val="52"/>
              </w:rPr>
            </w:pPr>
            <w:r w:rsidRPr="00EB5934">
              <w:rPr>
                <w:rFonts w:ascii="仿宋" w:eastAsia="仿宋" w:hAnsi="仿宋" w:hint="eastAsia"/>
                <w:b/>
                <w:color w:val="004186"/>
                <w:sz w:val="52"/>
                <w:szCs w:val="52"/>
              </w:rPr>
              <w:t>新能源</w:t>
            </w:r>
            <w:r w:rsidR="00490D49">
              <w:rPr>
                <w:rFonts w:ascii="仿宋" w:eastAsia="仿宋" w:hAnsi="仿宋" w:hint="eastAsia"/>
                <w:b/>
                <w:color w:val="004186"/>
                <w:sz w:val="52"/>
                <w:szCs w:val="52"/>
              </w:rPr>
              <w:t>汽车</w:t>
            </w:r>
            <w:r w:rsidRPr="00EB5934">
              <w:rPr>
                <w:rFonts w:ascii="仿宋" w:eastAsia="仿宋" w:hAnsi="仿宋" w:hint="eastAsia"/>
                <w:b/>
                <w:color w:val="004186"/>
                <w:sz w:val="52"/>
                <w:szCs w:val="52"/>
              </w:rPr>
              <w:t>行业或</w:t>
            </w:r>
            <w:proofErr w:type="gramStart"/>
            <w:r w:rsidRPr="00EB5934">
              <w:rPr>
                <w:rFonts w:ascii="仿宋" w:eastAsia="仿宋" w:hAnsi="仿宋" w:hint="eastAsia"/>
                <w:b/>
                <w:color w:val="004186"/>
                <w:sz w:val="52"/>
                <w:szCs w:val="52"/>
              </w:rPr>
              <w:t>迎持续</w:t>
            </w:r>
            <w:proofErr w:type="gramEnd"/>
            <w:r w:rsidRPr="00EB5934">
              <w:rPr>
                <w:rFonts w:ascii="仿宋" w:eastAsia="仿宋" w:hAnsi="仿宋" w:hint="eastAsia"/>
                <w:b/>
                <w:color w:val="004186"/>
                <w:sz w:val="52"/>
                <w:szCs w:val="52"/>
              </w:rPr>
              <w:t>爆发性行情</w:t>
            </w:r>
          </w:p>
          <w:p w:rsidR="00D3771B" w:rsidRDefault="00D3771B" w:rsidP="00274C7A">
            <w:pPr>
              <w:snapToGrid w:val="0"/>
              <w:ind w:rightChars="20" w:right="42"/>
              <w:jc w:val="right"/>
              <w:rPr>
                <w:rFonts w:ascii="仿宋" w:eastAsia="仿宋" w:hAnsi="仿宋"/>
                <w:b/>
                <w:color w:val="AA9678"/>
                <w:sz w:val="52"/>
                <w:szCs w:val="52"/>
              </w:rPr>
            </w:pPr>
          </w:p>
          <w:p w:rsidR="00C941BA" w:rsidRPr="00D9615B"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94393A" w:rsidRDefault="0094393A" w:rsidP="00204C38">
      <w:pPr>
        <w:spacing w:before="240" w:line="324" w:lineRule="auto"/>
        <w:ind w:leftChars="1080" w:left="2268" w:rightChars="471" w:right="989"/>
        <w:jc w:val="left"/>
        <w:rPr>
          <w:rFonts w:ascii="仿宋" w:eastAsia="仿宋" w:hAnsi="仿宋"/>
          <w:b/>
          <w:color w:val="082F6B"/>
          <w:sz w:val="44"/>
          <w:szCs w:val="44"/>
        </w:rPr>
      </w:pPr>
    </w:p>
    <w:p w:rsidR="00B96EBF" w:rsidRDefault="00B96EBF" w:rsidP="00204C38">
      <w:pPr>
        <w:spacing w:before="240" w:line="324" w:lineRule="auto"/>
        <w:ind w:leftChars="1080" w:left="2268" w:rightChars="471" w:right="989"/>
        <w:jc w:val="left"/>
        <w:rPr>
          <w:rFonts w:ascii="仿宋" w:eastAsia="仿宋" w:hAnsi="仿宋"/>
          <w:b/>
          <w:color w:val="082F6B"/>
          <w:sz w:val="44"/>
          <w:szCs w:val="44"/>
        </w:rPr>
      </w:pPr>
    </w:p>
    <w:p w:rsidR="00B4206A" w:rsidRPr="00EB5934" w:rsidRDefault="00490D49" w:rsidP="000B465D">
      <w:pPr>
        <w:spacing w:before="240" w:line="324" w:lineRule="auto"/>
        <w:ind w:leftChars="1080" w:left="2268" w:rightChars="471" w:right="989"/>
        <w:jc w:val="left"/>
        <w:rPr>
          <w:rFonts w:ascii="仿宋" w:eastAsia="仿宋" w:hAnsi="仿宋"/>
          <w:b/>
          <w:color w:val="082F6B"/>
          <w:sz w:val="44"/>
          <w:szCs w:val="44"/>
        </w:rPr>
      </w:pPr>
      <w:r w:rsidRPr="00490D49">
        <w:rPr>
          <w:rFonts w:ascii="仿宋" w:eastAsia="仿宋" w:hAnsi="仿宋" w:hint="eastAsia"/>
          <w:b/>
          <w:color w:val="082F6B"/>
          <w:sz w:val="44"/>
          <w:szCs w:val="44"/>
        </w:rPr>
        <w:t>新能源汽车行业或</w:t>
      </w:r>
      <w:proofErr w:type="gramStart"/>
      <w:r w:rsidRPr="00490D49">
        <w:rPr>
          <w:rFonts w:ascii="仿宋" w:eastAsia="仿宋" w:hAnsi="仿宋" w:hint="eastAsia"/>
          <w:b/>
          <w:color w:val="082F6B"/>
          <w:sz w:val="44"/>
          <w:szCs w:val="44"/>
        </w:rPr>
        <w:t>迎持续</w:t>
      </w:r>
      <w:proofErr w:type="gramEnd"/>
      <w:r w:rsidRPr="00490D49">
        <w:rPr>
          <w:rFonts w:ascii="仿宋" w:eastAsia="仿宋" w:hAnsi="仿宋" w:hint="eastAsia"/>
          <w:b/>
          <w:color w:val="082F6B"/>
          <w:sz w:val="44"/>
          <w:szCs w:val="44"/>
        </w:rPr>
        <w:t>爆发性行情</w:t>
      </w:r>
    </w:p>
    <w:p w:rsidR="0094393A" w:rsidRDefault="00490D49" w:rsidP="000763F8">
      <w:pPr>
        <w:spacing w:before="240" w:line="324" w:lineRule="auto"/>
        <w:ind w:leftChars="1080" w:left="2268" w:rightChars="471" w:right="989"/>
        <w:jc w:val="left"/>
        <w:rPr>
          <w:rFonts w:ascii="仿宋" w:eastAsia="仿宋" w:hAnsi="仿宋"/>
          <w:sz w:val="24"/>
          <w:szCs w:val="24"/>
        </w:rPr>
      </w:pPr>
      <w:r>
        <w:rPr>
          <w:rFonts w:ascii="仿宋" w:eastAsia="仿宋" w:hAnsi="仿宋" w:hint="eastAsia"/>
          <w:sz w:val="24"/>
          <w:szCs w:val="24"/>
        </w:rPr>
        <w:t>近年来</w:t>
      </w:r>
      <w:r>
        <w:rPr>
          <w:rFonts w:ascii="仿宋" w:eastAsia="仿宋" w:hAnsi="仿宋"/>
          <w:sz w:val="24"/>
          <w:szCs w:val="24"/>
        </w:rPr>
        <w:t>，</w:t>
      </w:r>
      <w:r w:rsidR="00C070F8" w:rsidRPr="00EB5934">
        <w:rPr>
          <w:rFonts w:ascii="仿宋" w:eastAsia="仿宋" w:hAnsi="仿宋" w:hint="eastAsia"/>
          <w:sz w:val="24"/>
          <w:szCs w:val="24"/>
        </w:rPr>
        <w:t>我国新能源</w:t>
      </w:r>
      <w:r w:rsidRPr="00EB5934">
        <w:rPr>
          <w:rFonts w:ascii="仿宋" w:eastAsia="仿宋" w:hAnsi="仿宋" w:hint="eastAsia"/>
          <w:sz w:val="24"/>
          <w:szCs w:val="24"/>
        </w:rPr>
        <w:t>汽</w:t>
      </w:r>
      <w:r>
        <w:rPr>
          <w:rFonts w:ascii="仿宋" w:eastAsia="仿宋" w:hAnsi="仿宋" w:hint="eastAsia"/>
          <w:sz w:val="24"/>
          <w:szCs w:val="24"/>
        </w:rPr>
        <w:t>车行业</w:t>
      </w:r>
      <w:r w:rsidR="00C070F8" w:rsidRPr="00EB5934">
        <w:rPr>
          <w:rFonts w:ascii="仿宋" w:eastAsia="仿宋" w:hAnsi="仿宋" w:hint="eastAsia"/>
          <w:sz w:val="24"/>
          <w:szCs w:val="24"/>
        </w:rPr>
        <w:t>步入了爆发期，</w:t>
      </w:r>
      <w:r w:rsidR="00C070F8" w:rsidRPr="00C070F8">
        <w:rPr>
          <w:rFonts w:ascii="仿宋" w:eastAsia="仿宋" w:hAnsi="仿宋" w:hint="eastAsia"/>
          <w:sz w:val="24"/>
          <w:szCs w:val="24"/>
        </w:rPr>
        <w:t>中央</w:t>
      </w:r>
      <w:r w:rsidR="00C070F8">
        <w:rPr>
          <w:rFonts w:ascii="仿宋" w:eastAsia="仿宋" w:hAnsi="仿宋" w:hint="eastAsia"/>
          <w:sz w:val="24"/>
          <w:szCs w:val="24"/>
        </w:rPr>
        <w:t>政府</w:t>
      </w:r>
      <w:r w:rsidR="00C070F8">
        <w:rPr>
          <w:rFonts w:ascii="仿宋" w:eastAsia="仿宋" w:hAnsi="仿宋"/>
          <w:sz w:val="24"/>
          <w:szCs w:val="24"/>
        </w:rPr>
        <w:t>出台多项</w:t>
      </w:r>
      <w:r w:rsidR="00C070F8" w:rsidRPr="00C070F8">
        <w:rPr>
          <w:rFonts w:ascii="仿宋" w:eastAsia="仿宋" w:hAnsi="仿宋" w:hint="eastAsia"/>
          <w:sz w:val="24"/>
          <w:szCs w:val="24"/>
        </w:rPr>
        <w:t>补贴</w:t>
      </w:r>
      <w:r w:rsidR="00C070F8">
        <w:rPr>
          <w:rFonts w:ascii="仿宋" w:eastAsia="仿宋" w:hAnsi="仿宋" w:hint="eastAsia"/>
          <w:sz w:val="24"/>
          <w:szCs w:val="24"/>
        </w:rPr>
        <w:t>政策，地方政府积极</w:t>
      </w:r>
      <w:r w:rsidR="00C070F8">
        <w:rPr>
          <w:rFonts w:ascii="仿宋" w:eastAsia="仿宋" w:hAnsi="仿宋"/>
          <w:sz w:val="24"/>
          <w:szCs w:val="24"/>
        </w:rPr>
        <w:t>跟进</w:t>
      </w:r>
      <w:r w:rsidR="00C070F8">
        <w:rPr>
          <w:rFonts w:ascii="仿宋" w:eastAsia="仿宋" w:hAnsi="仿宋" w:hint="eastAsia"/>
          <w:sz w:val="24"/>
          <w:szCs w:val="24"/>
        </w:rPr>
        <w:t>，对推广新能源</w:t>
      </w:r>
      <w:r w:rsidRPr="00EB5934">
        <w:rPr>
          <w:rFonts w:ascii="仿宋" w:eastAsia="仿宋" w:hAnsi="仿宋" w:hint="eastAsia"/>
          <w:sz w:val="24"/>
          <w:szCs w:val="24"/>
        </w:rPr>
        <w:t>汽</w:t>
      </w:r>
      <w:r w:rsidR="00C070F8">
        <w:rPr>
          <w:rFonts w:ascii="仿宋" w:eastAsia="仿宋" w:hAnsi="仿宋" w:hint="eastAsia"/>
          <w:sz w:val="24"/>
          <w:szCs w:val="24"/>
        </w:rPr>
        <w:t>车力度空前，政府驱动意志强烈；</w:t>
      </w:r>
      <w:r w:rsidR="00C070F8" w:rsidRPr="00EB5934">
        <w:rPr>
          <w:rFonts w:ascii="仿宋" w:eastAsia="仿宋" w:hAnsi="仿宋" w:hint="eastAsia"/>
          <w:sz w:val="24"/>
          <w:szCs w:val="24"/>
        </w:rPr>
        <w:t>与此同时，技术突破也在快速得以实现，新能源</w:t>
      </w:r>
      <w:r w:rsidRPr="00EB5934">
        <w:rPr>
          <w:rFonts w:ascii="仿宋" w:eastAsia="仿宋" w:hAnsi="仿宋" w:hint="eastAsia"/>
          <w:sz w:val="24"/>
          <w:szCs w:val="24"/>
        </w:rPr>
        <w:t>汽</w:t>
      </w:r>
      <w:r w:rsidR="00C070F8" w:rsidRPr="00EB5934">
        <w:rPr>
          <w:rFonts w:ascii="仿宋" w:eastAsia="仿宋" w:hAnsi="仿宋" w:hint="eastAsia"/>
          <w:sz w:val="24"/>
          <w:szCs w:val="24"/>
        </w:rPr>
        <w:t>车产业</w:t>
      </w:r>
      <w:proofErr w:type="gramStart"/>
      <w:r w:rsidR="00C070F8" w:rsidRPr="00EB5934">
        <w:rPr>
          <w:rFonts w:ascii="仿宋" w:eastAsia="仿宋" w:hAnsi="仿宋" w:hint="eastAsia"/>
          <w:sz w:val="24"/>
          <w:szCs w:val="24"/>
        </w:rPr>
        <w:t>链即将</w:t>
      </w:r>
      <w:proofErr w:type="gramEnd"/>
      <w:r w:rsidR="00C070F8" w:rsidRPr="00EB5934">
        <w:rPr>
          <w:rFonts w:ascii="仿宋" w:eastAsia="仿宋" w:hAnsi="仿宋" w:hint="eastAsia"/>
          <w:sz w:val="24"/>
          <w:szCs w:val="24"/>
        </w:rPr>
        <w:t>打开10倍以上的增长空间。随着国家政策的大力支持和关键技术的逐步突破，新能源</w:t>
      </w:r>
      <w:r w:rsidRPr="00EB5934">
        <w:rPr>
          <w:rFonts w:ascii="仿宋" w:eastAsia="仿宋" w:hAnsi="仿宋" w:hint="eastAsia"/>
          <w:sz w:val="24"/>
          <w:szCs w:val="24"/>
        </w:rPr>
        <w:t>汽</w:t>
      </w:r>
      <w:r w:rsidR="00C070F8" w:rsidRPr="00EB5934">
        <w:rPr>
          <w:rFonts w:ascii="仿宋" w:eastAsia="仿宋" w:hAnsi="仿宋" w:hint="eastAsia"/>
          <w:sz w:val="24"/>
          <w:szCs w:val="24"/>
        </w:rPr>
        <w:t>车行业</w:t>
      </w:r>
      <w:r w:rsidR="00C070F8">
        <w:rPr>
          <w:rFonts w:ascii="仿宋" w:eastAsia="仿宋" w:hAnsi="仿宋" w:hint="eastAsia"/>
          <w:sz w:val="24"/>
          <w:szCs w:val="24"/>
        </w:rPr>
        <w:t>或</w:t>
      </w:r>
      <w:r w:rsidR="00C070F8" w:rsidRPr="00EB5934">
        <w:rPr>
          <w:rFonts w:ascii="仿宋" w:eastAsia="仿宋" w:hAnsi="仿宋" w:hint="eastAsia"/>
          <w:sz w:val="24"/>
          <w:szCs w:val="24"/>
        </w:rPr>
        <w:t>将</w:t>
      </w:r>
      <w:r w:rsidR="00C070F8">
        <w:rPr>
          <w:rFonts w:ascii="仿宋" w:eastAsia="仿宋" w:hAnsi="仿宋" w:hint="eastAsia"/>
          <w:sz w:val="24"/>
          <w:szCs w:val="24"/>
        </w:rPr>
        <w:t>迎来</w:t>
      </w:r>
      <w:r w:rsidR="00C070F8" w:rsidRPr="00EB5934">
        <w:rPr>
          <w:rFonts w:ascii="仿宋" w:eastAsia="仿宋" w:hAnsi="仿宋" w:hint="eastAsia"/>
          <w:sz w:val="24"/>
          <w:szCs w:val="24"/>
        </w:rPr>
        <w:t>持续爆发性行情。</w:t>
      </w:r>
    </w:p>
    <w:p w:rsidR="003B55AE" w:rsidRPr="00EF69AF" w:rsidRDefault="003B55AE" w:rsidP="00EB596B">
      <w:pPr>
        <w:spacing w:before="240" w:line="324" w:lineRule="auto"/>
        <w:ind w:leftChars="1080" w:left="2268" w:rightChars="471" w:right="989"/>
        <w:jc w:val="left"/>
        <w:rPr>
          <w:rFonts w:ascii="仿宋" w:eastAsia="仿宋" w:hAnsi="仿宋"/>
          <w:sz w:val="24"/>
          <w:szCs w:val="24"/>
        </w:rPr>
      </w:pPr>
    </w:p>
    <w:p w:rsidR="00322350" w:rsidRPr="00322350" w:rsidRDefault="00322350" w:rsidP="00EB596B">
      <w:pPr>
        <w:spacing w:before="240" w:line="324" w:lineRule="auto"/>
        <w:ind w:leftChars="1080" w:left="2268" w:rightChars="471" w:right="989"/>
        <w:jc w:val="left"/>
        <w:rPr>
          <w:rFonts w:ascii="仿宋" w:eastAsia="仿宋" w:hAnsi="仿宋"/>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2A2EE9">
        <w:rPr>
          <w:rFonts w:ascii="仿宋" w:eastAsia="仿宋" w:hAnsi="仿宋"/>
          <w:b/>
          <w:color w:val="0088CC"/>
          <w:sz w:val="24"/>
          <w:szCs w:val="24"/>
        </w:rPr>
        <w:t>50</w:t>
      </w:r>
      <w:r w:rsidR="000763F8">
        <w:rPr>
          <w:rFonts w:ascii="仿宋" w:eastAsia="仿宋" w:hAnsi="仿宋"/>
          <w:b/>
          <w:color w:val="0088CC"/>
          <w:sz w:val="24"/>
          <w:szCs w:val="24"/>
        </w:rPr>
        <w:t>4</w:t>
      </w:r>
      <w:r w:rsidR="00B96EBF">
        <w:rPr>
          <w:rFonts w:ascii="仿宋" w:eastAsia="仿宋" w:hAnsi="仿宋"/>
          <w:b/>
          <w:color w:val="0088CC"/>
          <w:sz w:val="24"/>
          <w:szCs w:val="24"/>
        </w:rPr>
        <w:t>13</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w:t>
      </w:r>
      <w:r w:rsidR="00A00696">
        <w:rPr>
          <w:rFonts w:ascii="仿宋" w:eastAsia="仿宋" w:hAnsi="仿宋"/>
          <w:b/>
          <w:color w:val="0088CC"/>
          <w:sz w:val="24"/>
          <w:szCs w:val="24"/>
        </w:rPr>
        <w:t>50</w:t>
      </w:r>
      <w:r w:rsidR="000763F8">
        <w:rPr>
          <w:rFonts w:ascii="仿宋" w:eastAsia="仿宋" w:hAnsi="仿宋"/>
          <w:b/>
          <w:color w:val="0088CC"/>
          <w:sz w:val="24"/>
          <w:szCs w:val="24"/>
        </w:rPr>
        <w:t>41</w:t>
      </w:r>
      <w:r w:rsidR="00B96EBF">
        <w:rPr>
          <w:rFonts w:ascii="仿宋" w:eastAsia="仿宋" w:hAnsi="仿宋"/>
          <w:b/>
          <w:color w:val="0088CC"/>
          <w:sz w:val="24"/>
          <w:szCs w:val="24"/>
        </w:rPr>
        <w:t>7</w:t>
      </w:r>
    </w:p>
    <w:p w:rsidR="002A2EE9" w:rsidRPr="00E16A7D" w:rsidRDefault="00B96EBF" w:rsidP="002A2EE9">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w:t>
      </w:r>
      <w:r>
        <w:rPr>
          <w:rFonts w:ascii="仿宋" w:eastAsia="仿宋" w:hAnsi="仿宋"/>
          <w:sz w:val="24"/>
          <w:szCs w:val="24"/>
          <w:lang w:val="en-GB"/>
        </w:rPr>
        <w:t>6.27</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上涨0.97</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下跌0.7</w:t>
      </w:r>
      <w:r>
        <w:rPr>
          <w:rFonts w:ascii="仿宋" w:eastAsia="仿宋" w:hAnsi="仿宋"/>
          <w:sz w:val="24"/>
          <w:szCs w:val="24"/>
          <w:lang w:val="en-GB"/>
        </w:rPr>
        <w:t>4%</w:t>
      </w:r>
      <w:r w:rsidRPr="00567F50">
        <w:rPr>
          <w:rFonts w:ascii="仿宋" w:eastAsia="仿宋" w:hAnsi="仿宋" w:hint="eastAsia"/>
          <w:sz w:val="24"/>
          <w:szCs w:val="24"/>
          <w:lang w:val="en-GB"/>
        </w:rPr>
        <w:t>，沪深两市成交量为</w:t>
      </w:r>
      <w:r w:rsidRPr="00CB2640">
        <w:rPr>
          <w:rFonts w:ascii="仿宋" w:eastAsia="仿宋" w:hAnsi="仿宋"/>
          <w:sz w:val="24"/>
          <w:szCs w:val="24"/>
          <w:lang w:val="en-GB"/>
        </w:rPr>
        <w:t>68,617.25</w:t>
      </w:r>
      <w:r w:rsidRPr="00567F50">
        <w:rPr>
          <w:rFonts w:ascii="仿宋" w:eastAsia="仿宋" w:hAnsi="仿宋" w:hint="eastAsia"/>
          <w:sz w:val="24"/>
          <w:szCs w:val="24"/>
          <w:lang w:val="en-GB"/>
        </w:rPr>
        <w:t>亿元。</w:t>
      </w:r>
      <w:r w:rsidRPr="00CB2640">
        <w:rPr>
          <w:rFonts w:ascii="仿宋" w:eastAsia="仿宋" w:hAnsi="仿宋" w:hint="eastAsia"/>
          <w:sz w:val="24"/>
          <w:szCs w:val="24"/>
          <w:lang w:val="en-GB"/>
        </w:rPr>
        <w:t>建筑装饰</w:t>
      </w:r>
      <w:r>
        <w:rPr>
          <w:rFonts w:ascii="仿宋" w:eastAsia="仿宋" w:hAnsi="仿宋" w:hint="eastAsia"/>
          <w:sz w:val="24"/>
          <w:szCs w:val="24"/>
          <w:lang w:val="en-GB"/>
        </w:rPr>
        <w:t>、</w:t>
      </w:r>
      <w:r w:rsidRPr="00CB2640">
        <w:rPr>
          <w:rFonts w:ascii="仿宋" w:eastAsia="仿宋" w:hAnsi="仿宋" w:hint="eastAsia"/>
          <w:sz w:val="24"/>
          <w:szCs w:val="24"/>
          <w:lang w:val="en-GB"/>
        </w:rPr>
        <w:t>汽车</w:t>
      </w:r>
      <w:r>
        <w:rPr>
          <w:rFonts w:ascii="仿宋" w:eastAsia="仿宋" w:hAnsi="仿宋" w:hint="eastAsia"/>
          <w:sz w:val="24"/>
          <w:szCs w:val="24"/>
          <w:lang w:val="en-GB"/>
        </w:rPr>
        <w:t>、</w:t>
      </w:r>
      <w:r w:rsidRPr="00CB2640">
        <w:rPr>
          <w:rFonts w:ascii="仿宋" w:eastAsia="仿宋" w:hAnsi="仿宋" w:hint="eastAsia"/>
          <w:sz w:val="24"/>
          <w:szCs w:val="24"/>
          <w:lang w:val="en-GB"/>
        </w:rPr>
        <w:t>交通运输</w:t>
      </w:r>
      <w:proofErr w:type="gramStart"/>
      <w:r>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sidRPr="00CB2640">
        <w:rPr>
          <w:rFonts w:ascii="仿宋" w:eastAsia="仿宋" w:hAnsi="仿宋"/>
          <w:sz w:val="24"/>
          <w:szCs w:val="24"/>
          <w:lang w:val="en-GB"/>
        </w:rPr>
        <w:t>17.49%</w:t>
      </w:r>
      <w:r>
        <w:rPr>
          <w:rFonts w:ascii="仿宋" w:eastAsia="仿宋" w:hAnsi="仿宋" w:hint="eastAsia"/>
          <w:sz w:val="24"/>
          <w:szCs w:val="24"/>
          <w:lang w:val="en-GB"/>
        </w:rPr>
        <w:t>、</w:t>
      </w:r>
      <w:r w:rsidRPr="00CB2640">
        <w:rPr>
          <w:rFonts w:ascii="仿宋" w:eastAsia="仿宋" w:hAnsi="仿宋"/>
          <w:sz w:val="24"/>
          <w:szCs w:val="24"/>
          <w:lang w:val="en-GB"/>
        </w:rPr>
        <w:t>16.62%</w:t>
      </w:r>
      <w:r>
        <w:rPr>
          <w:rFonts w:ascii="仿宋" w:eastAsia="仿宋" w:hAnsi="仿宋" w:hint="eastAsia"/>
          <w:sz w:val="24"/>
          <w:szCs w:val="24"/>
          <w:lang w:val="en-GB"/>
        </w:rPr>
        <w:t>、</w:t>
      </w:r>
      <w:r w:rsidRPr="00CB2640">
        <w:rPr>
          <w:rFonts w:ascii="仿宋" w:eastAsia="仿宋" w:hAnsi="仿宋"/>
          <w:sz w:val="24"/>
          <w:szCs w:val="24"/>
          <w:lang w:val="en-GB"/>
        </w:rPr>
        <w:t>11.72%</w:t>
      </w:r>
      <w:r>
        <w:rPr>
          <w:rFonts w:ascii="仿宋" w:eastAsia="仿宋" w:hAnsi="仿宋" w:hint="eastAsia"/>
          <w:sz w:val="24"/>
          <w:szCs w:val="24"/>
          <w:lang w:val="en-GB"/>
        </w:rPr>
        <w:t>，计算机、</w:t>
      </w:r>
      <w:r>
        <w:rPr>
          <w:rFonts w:ascii="仿宋" w:eastAsia="仿宋" w:hAnsi="仿宋"/>
          <w:sz w:val="24"/>
          <w:szCs w:val="24"/>
          <w:lang w:val="en-GB"/>
        </w:rPr>
        <w:t>电子、传媒行业</w:t>
      </w:r>
      <w:r>
        <w:rPr>
          <w:rFonts w:ascii="仿宋" w:eastAsia="仿宋" w:hAnsi="仿宋" w:hint="eastAsia"/>
          <w:sz w:val="24"/>
          <w:szCs w:val="24"/>
          <w:lang w:val="en-GB"/>
        </w:rPr>
        <w:t>跌幅</w:t>
      </w:r>
      <w:r>
        <w:rPr>
          <w:rFonts w:ascii="仿宋" w:eastAsia="仿宋" w:hAnsi="仿宋"/>
          <w:sz w:val="24"/>
          <w:szCs w:val="24"/>
          <w:lang w:val="en-GB"/>
        </w:rPr>
        <w:t>最大</w:t>
      </w:r>
      <w:r>
        <w:rPr>
          <w:rFonts w:ascii="仿宋" w:eastAsia="仿宋" w:hAnsi="仿宋" w:hint="eastAsia"/>
          <w:sz w:val="24"/>
          <w:szCs w:val="24"/>
          <w:lang w:val="en-GB"/>
        </w:rPr>
        <w:t>，</w:t>
      </w:r>
      <w:r>
        <w:rPr>
          <w:rFonts w:ascii="仿宋" w:eastAsia="仿宋" w:hAnsi="仿宋"/>
          <w:sz w:val="24"/>
          <w:szCs w:val="24"/>
          <w:lang w:val="en-GB"/>
        </w:rPr>
        <w:t>跌幅为3.89%</w:t>
      </w:r>
      <w:r>
        <w:rPr>
          <w:rFonts w:ascii="仿宋" w:eastAsia="仿宋" w:hAnsi="仿宋" w:hint="eastAsia"/>
          <w:sz w:val="24"/>
          <w:szCs w:val="24"/>
          <w:lang w:val="en-GB"/>
        </w:rPr>
        <w:t>、2.90</w:t>
      </w:r>
      <w:r>
        <w:rPr>
          <w:rFonts w:ascii="仿宋" w:eastAsia="仿宋" w:hAnsi="仿宋"/>
          <w:sz w:val="24"/>
          <w:szCs w:val="24"/>
          <w:lang w:val="en-GB"/>
        </w:rPr>
        <w:t>%、</w:t>
      </w:r>
      <w:r>
        <w:rPr>
          <w:rFonts w:ascii="仿宋" w:eastAsia="仿宋" w:hAnsi="仿宋" w:hint="eastAsia"/>
          <w:sz w:val="24"/>
          <w:szCs w:val="24"/>
          <w:lang w:val="en-GB"/>
        </w:rPr>
        <w:t>2.51</w:t>
      </w:r>
      <w:r>
        <w:rPr>
          <w:rFonts w:ascii="仿宋" w:eastAsia="仿宋" w:hAnsi="仿宋"/>
          <w:sz w:val="24"/>
          <w:szCs w:val="24"/>
          <w:lang w:val="en-GB"/>
        </w:rPr>
        <w:t>%</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电子</w:t>
      </w:r>
      <w:r>
        <w:rPr>
          <w:rFonts w:ascii="仿宋" w:eastAsia="仿宋" w:hAnsi="仿宋"/>
          <w:sz w:val="24"/>
          <w:szCs w:val="24"/>
          <w:lang w:val="en-GB"/>
        </w:rPr>
        <w:t>、</w:t>
      </w:r>
      <w:r>
        <w:rPr>
          <w:rFonts w:ascii="仿宋" w:eastAsia="仿宋" w:hAnsi="仿宋" w:hint="eastAsia"/>
          <w:sz w:val="24"/>
          <w:szCs w:val="24"/>
          <w:lang w:val="en-GB"/>
        </w:rPr>
        <w:t>建筑装饰</w:t>
      </w:r>
      <w:r>
        <w:rPr>
          <w:rFonts w:ascii="仿宋" w:eastAsia="仿宋" w:hAnsi="仿宋"/>
          <w:sz w:val="24"/>
          <w:szCs w:val="24"/>
          <w:lang w:val="en-GB"/>
        </w:rPr>
        <w:t>、国防军工</w:t>
      </w:r>
      <w:r>
        <w:rPr>
          <w:rFonts w:ascii="仿宋" w:eastAsia="仿宋" w:hAnsi="仿宋" w:hint="eastAsia"/>
          <w:sz w:val="24"/>
          <w:szCs w:val="24"/>
          <w:lang w:val="en-GB"/>
        </w:rPr>
        <w:t>行业</w:t>
      </w:r>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超过</w:t>
      </w:r>
      <w:r>
        <w:rPr>
          <w:rFonts w:ascii="仿宋" w:eastAsia="仿宋" w:hAnsi="仿宋"/>
          <w:sz w:val="24"/>
          <w:szCs w:val="24"/>
          <w:lang w:val="en-GB"/>
        </w:rPr>
        <w:t>25%</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机械设备</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hint="eastAsia"/>
          <w:sz w:val="24"/>
          <w:szCs w:val="24"/>
          <w:lang w:val="en-GB"/>
        </w:rPr>
        <w:t>10.18</w:t>
      </w:r>
      <w:r w:rsidRPr="00567F50">
        <w:rPr>
          <w:rFonts w:ascii="仿宋" w:eastAsia="仿宋" w:hAnsi="仿宋" w:hint="eastAsia"/>
          <w:sz w:val="24"/>
          <w:szCs w:val="24"/>
          <w:lang w:val="en-GB"/>
        </w:rPr>
        <w:t>%</w:t>
      </w:r>
      <w:r>
        <w:rPr>
          <w:rFonts w:ascii="仿宋" w:eastAsia="仿宋" w:hAnsi="仿宋" w:hint="eastAsia"/>
          <w:sz w:val="24"/>
          <w:szCs w:val="24"/>
          <w:lang w:val="en-GB"/>
        </w:rPr>
        <w:t>，</w:t>
      </w:r>
      <w:r>
        <w:rPr>
          <w:rFonts w:ascii="仿宋" w:eastAsia="仿宋" w:hAnsi="仿宋"/>
          <w:sz w:val="24"/>
          <w:szCs w:val="24"/>
          <w:lang w:val="en-GB"/>
        </w:rPr>
        <w:t>高</w:t>
      </w:r>
      <w:proofErr w:type="gramStart"/>
      <w:r>
        <w:rPr>
          <w:rFonts w:ascii="仿宋" w:eastAsia="仿宋" w:hAnsi="仿宋"/>
          <w:sz w:val="24"/>
          <w:szCs w:val="24"/>
          <w:lang w:val="en-GB"/>
        </w:rPr>
        <w:t>市净率指数</w:t>
      </w:r>
      <w:proofErr w:type="gramEnd"/>
      <w:r>
        <w:rPr>
          <w:rFonts w:ascii="仿宋" w:eastAsia="仿宋" w:hAnsi="仿宋"/>
          <w:sz w:val="24"/>
          <w:szCs w:val="24"/>
          <w:lang w:val="en-GB"/>
        </w:rPr>
        <w:t>跌幅最大，跌幅为</w:t>
      </w:r>
      <w:r>
        <w:rPr>
          <w:rFonts w:ascii="仿宋" w:eastAsia="仿宋" w:hAnsi="仿宋" w:hint="eastAsia"/>
          <w:sz w:val="24"/>
          <w:szCs w:val="24"/>
          <w:lang w:val="en-GB"/>
        </w:rPr>
        <w:t>1.40</w:t>
      </w:r>
      <w:r>
        <w:rPr>
          <w:rFonts w:ascii="仿宋" w:eastAsia="仿宋" w:hAnsi="仿宋"/>
          <w:sz w:val="24"/>
          <w:szCs w:val="24"/>
          <w:lang w:val="en-GB"/>
        </w:rPr>
        <w:t>%</w:t>
      </w:r>
      <w:r w:rsidRPr="00567F50">
        <w:rPr>
          <w:rFonts w:ascii="仿宋" w:eastAsia="仿宋" w:hAnsi="仿宋" w:hint="eastAsia"/>
          <w:sz w:val="24"/>
          <w:szCs w:val="24"/>
          <w:lang w:val="en-GB"/>
        </w:rPr>
        <w:t>。</w:t>
      </w:r>
    </w:p>
    <w:p w:rsidR="000144FB" w:rsidRPr="00EB5934"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490D49" w:rsidRPr="00490D49">
        <w:rPr>
          <w:rFonts w:ascii="仿宋" w:eastAsia="仿宋" w:hAnsi="仿宋" w:hint="eastAsia"/>
          <w:b/>
          <w:color w:val="082F6B"/>
          <w:sz w:val="44"/>
          <w:szCs w:val="44"/>
        </w:rPr>
        <w:lastRenderedPageBreak/>
        <w:t>新能源汽车行业或</w:t>
      </w:r>
      <w:proofErr w:type="gramStart"/>
      <w:r w:rsidR="00490D49" w:rsidRPr="00490D49">
        <w:rPr>
          <w:rFonts w:ascii="仿宋" w:eastAsia="仿宋" w:hAnsi="仿宋" w:hint="eastAsia"/>
          <w:b/>
          <w:color w:val="082F6B"/>
          <w:sz w:val="44"/>
          <w:szCs w:val="44"/>
        </w:rPr>
        <w:t>迎持续</w:t>
      </w:r>
      <w:proofErr w:type="gramEnd"/>
      <w:r w:rsidR="00490D49" w:rsidRPr="00490D49">
        <w:rPr>
          <w:rFonts w:ascii="仿宋" w:eastAsia="仿宋" w:hAnsi="仿宋" w:hint="eastAsia"/>
          <w:b/>
          <w:color w:val="082F6B"/>
          <w:sz w:val="44"/>
          <w:szCs w:val="44"/>
        </w:rPr>
        <w:t>爆发性行情</w:t>
      </w:r>
    </w:p>
    <w:p w:rsidR="00D21E6F" w:rsidRPr="00335227" w:rsidRDefault="00A94924"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w:t>
      </w:r>
      <w:r w:rsidR="00EB5934">
        <w:rPr>
          <w:rFonts w:ascii="仿宋" w:eastAsia="仿宋" w:hAnsi="仿宋" w:hint="eastAsia"/>
          <w:b/>
          <w:color w:val="0088CC"/>
          <w:sz w:val="24"/>
          <w:szCs w:val="24"/>
        </w:rPr>
        <w:t>施罗德研究员 刘鹏</w:t>
      </w:r>
    </w:p>
    <w:p w:rsidR="00EB5934" w:rsidRPr="00EB5934" w:rsidRDefault="00EB5934" w:rsidP="00EB5934">
      <w:pPr>
        <w:spacing w:before="240" w:line="324" w:lineRule="auto"/>
        <w:ind w:leftChars="1080" w:left="2268" w:rightChars="471" w:right="989"/>
        <w:jc w:val="left"/>
        <w:rPr>
          <w:rFonts w:ascii="仿宋" w:eastAsia="仿宋" w:hAnsi="仿宋"/>
          <w:sz w:val="24"/>
          <w:szCs w:val="24"/>
        </w:rPr>
      </w:pPr>
      <w:r w:rsidRPr="00EB5934">
        <w:rPr>
          <w:rFonts w:ascii="仿宋" w:eastAsia="仿宋" w:hAnsi="仿宋" w:hint="eastAsia"/>
          <w:sz w:val="24"/>
          <w:szCs w:val="24"/>
        </w:rPr>
        <w:t>中国2014年汽车销量2349.19万辆，连续6年雄踞世界第一。高速增长的汽车保有量，带来了拥堵与雾</w:t>
      </w:r>
      <w:proofErr w:type="gramStart"/>
      <w:r w:rsidRPr="00EB5934">
        <w:rPr>
          <w:rFonts w:ascii="仿宋" w:eastAsia="仿宋" w:hAnsi="仿宋" w:hint="eastAsia"/>
          <w:sz w:val="24"/>
          <w:szCs w:val="24"/>
        </w:rPr>
        <w:t>霾</w:t>
      </w:r>
      <w:proofErr w:type="gramEnd"/>
      <w:r w:rsidRPr="00EB5934">
        <w:rPr>
          <w:rFonts w:ascii="仿宋" w:eastAsia="仿宋" w:hAnsi="仿宋" w:hint="eastAsia"/>
          <w:sz w:val="24"/>
          <w:szCs w:val="24"/>
        </w:rPr>
        <w:t>，同时大幅增加石油对外依存度，威胁能源安全。与此同时，我国新能源发电正在飞速发展，清洁、便宜的电越来越多，充电越来越方便，让新能源</w:t>
      </w:r>
      <w:r w:rsidR="00490D49" w:rsidRPr="00EB5934">
        <w:rPr>
          <w:rFonts w:ascii="仿宋" w:eastAsia="仿宋" w:hAnsi="仿宋" w:hint="eastAsia"/>
          <w:sz w:val="24"/>
          <w:szCs w:val="24"/>
        </w:rPr>
        <w:t>汽</w:t>
      </w:r>
      <w:r w:rsidRPr="00EB5934">
        <w:rPr>
          <w:rFonts w:ascii="仿宋" w:eastAsia="仿宋" w:hAnsi="仿宋" w:hint="eastAsia"/>
          <w:sz w:val="24"/>
          <w:szCs w:val="24"/>
        </w:rPr>
        <w:t>车的快速发展成为可能。我国新能源</w:t>
      </w:r>
      <w:r w:rsidR="00490D49" w:rsidRPr="00EB5934">
        <w:rPr>
          <w:rFonts w:ascii="仿宋" w:eastAsia="仿宋" w:hAnsi="仿宋" w:hint="eastAsia"/>
          <w:sz w:val="24"/>
          <w:szCs w:val="24"/>
        </w:rPr>
        <w:t>汽</w:t>
      </w:r>
      <w:r w:rsidRPr="00EB5934">
        <w:rPr>
          <w:rFonts w:ascii="仿宋" w:eastAsia="仿宋" w:hAnsi="仿宋" w:hint="eastAsia"/>
          <w:sz w:val="24"/>
          <w:szCs w:val="24"/>
        </w:rPr>
        <w:t>车行业在2014年步入了爆发期，当年产、</w:t>
      </w:r>
      <w:proofErr w:type="gramStart"/>
      <w:r w:rsidRPr="00EB5934">
        <w:rPr>
          <w:rFonts w:ascii="仿宋" w:eastAsia="仿宋" w:hAnsi="仿宋" w:hint="eastAsia"/>
          <w:sz w:val="24"/>
          <w:szCs w:val="24"/>
        </w:rPr>
        <w:t>销分别</w:t>
      </w:r>
      <w:proofErr w:type="gramEnd"/>
      <w:r w:rsidRPr="00EB5934">
        <w:rPr>
          <w:rFonts w:ascii="仿宋" w:eastAsia="仿宋" w:hAnsi="仿宋" w:hint="eastAsia"/>
          <w:sz w:val="24"/>
          <w:szCs w:val="24"/>
        </w:rPr>
        <w:t>为78499辆、74763辆，同比分别增长3.5倍、3.2倍。但与两千多万辆的汽车产销数据相比，占比不到0.3%。随着国家政策的大力支持和关键技术的逐步突破，新能源</w:t>
      </w:r>
      <w:r w:rsidR="00490D49" w:rsidRPr="00EB5934">
        <w:rPr>
          <w:rFonts w:ascii="仿宋" w:eastAsia="仿宋" w:hAnsi="仿宋" w:hint="eastAsia"/>
          <w:sz w:val="24"/>
          <w:szCs w:val="24"/>
        </w:rPr>
        <w:t>汽</w:t>
      </w:r>
      <w:r w:rsidRPr="00EB5934">
        <w:rPr>
          <w:rFonts w:ascii="仿宋" w:eastAsia="仿宋" w:hAnsi="仿宋" w:hint="eastAsia"/>
          <w:sz w:val="24"/>
          <w:szCs w:val="24"/>
        </w:rPr>
        <w:t>车行业</w:t>
      </w:r>
      <w:r>
        <w:rPr>
          <w:rFonts w:ascii="仿宋" w:eastAsia="仿宋" w:hAnsi="仿宋" w:hint="eastAsia"/>
          <w:sz w:val="24"/>
          <w:szCs w:val="24"/>
        </w:rPr>
        <w:t>或</w:t>
      </w:r>
      <w:r w:rsidRPr="00EB5934">
        <w:rPr>
          <w:rFonts w:ascii="仿宋" w:eastAsia="仿宋" w:hAnsi="仿宋" w:hint="eastAsia"/>
          <w:sz w:val="24"/>
          <w:szCs w:val="24"/>
        </w:rPr>
        <w:t>将</w:t>
      </w:r>
      <w:r>
        <w:rPr>
          <w:rFonts w:ascii="仿宋" w:eastAsia="仿宋" w:hAnsi="仿宋" w:hint="eastAsia"/>
          <w:sz w:val="24"/>
          <w:szCs w:val="24"/>
        </w:rPr>
        <w:t>迎来</w:t>
      </w:r>
      <w:r w:rsidRPr="00EB5934">
        <w:rPr>
          <w:rFonts w:ascii="仿宋" w:eastAsia="仿宋" w:hAnsi="仿宋" w:hint="eastAsia"/>
          <w:sz w:val="24"/>
          <w:szCs w:val="24"/>
        </w:rPr>
        <w:t>持续爆发性行情。</w:t>
      </w:r>
    </w:p>
    <w:p w:rsidR="00EB5934" w:rsidRPr="00701EA3" w:rsidRDefault="00EB5934" w:rsidP="00EB5934">
      <w:pPr>
        <w:spacing w:before="240" w:line="324" w:lineRule="auto"/>
        <w:ind w:leftChars="1080" w:left="2268" w:rightChars="471" w:right="989"/>
        <w:jc w:val="left"/>
        <w:rPr>
          <w:rFonts w:ascii="仿宋" w:eastAsia="仿宋" w:hAnsi="仿宋"/>
          <w:b/>
          <w:sz w:val="24"/>
          <w:szCs w:val="24"/>
        </w:rPr>
      </w:pPr>
      <w:r w:rsidRPr="00701EA3">
        <w:rPr>
          <w:rFonts w:ascii="仿宋" w:eastAsia="仿宋" w:hAnsi="仿宋" w:hint="eastAsia"/>
          <w:b/>
          <w:sz w:val="24"/>
          <w:szCs w:val="24"/>
        </w:rPr>
        <w:t>中央补贴，地方跟进：新能源汽车行业发展有极强的政府意志驱动</w:t>
      </w:r>
    </w:p>
    <w:p w:rsidR="00EB5934" w:rsidRPr="00EB5934" w:rsidRDefault="00EB5934" w:rsidP="00701EA3">
      <w:pPr>
        <w:spacing w:line="324" w:lineRule="auto"/>
        <w:ind w:leftChars="1080" w:left="2268" w:rightChars="471" w:right="989"/>
        <w:jc w:val="left"/>
        <w:rPr>
          <w:rFonts w:ascii="仿宋" w:eastAsia="仿宋" w:hAnsi="仿宋"/>
          <w:sz w:val="24"/>
          <w:szCs w:val="24"/>
        </w:rPr>
      </w:pPr>
      <w:r w:rsidRPr="00EB5934">
        <w:rPr>
          <w:rFonts w:ascii="仿宋" w:eastAsia="仿宋" w:hAnsi="仿宋" w:hint="eastAsia"/>
          <w:sz w:val="24"/>
          <w:szCs w:val="24"/>
        </w:rPr>
        <w:t>国家层面来看，早在2001年的863计划就设立了电动汽车发展的重大专项，而2007年以来国家政策开始密集出台，更是极大促进了国内新能源</w:t>
      </w:r>
      <w:r w:rsidR="00490D49" w:rsidRPr="00EB5934">
        <w:rPr>
          <w:rFonts w:ascii="仿宋" w:eastAsia="仿宋" w:hAnsi="仿宋" w:hint="eastAsia"/>
          <w:sz w:val="24"/>
          <w:szCs w:val="24"/>
        </w:rPr>
        <w:t>汽</w:t>
      </w:r>
      <w:r w:rsidRPr="00EB5934">
        <w:rPr>
          <w:rFonts w:ascii="仿宋" w:eastAsia="仿宋" w:hAnsi="仿宋" w:hint="eastAsia"/>
          <w:sz w:val="24"/>
          <w:szCs w:val="24"/>
        </w:rPr>
        <w:t>车行业的发展。《新能源汽车生产准入管理规则》、《产业结构调整指导目录》、《关于开展节能与新能源汽车示范推广试点工作的通知》、《汽车与新能源汽车产业发展规划》等政策的先后出台，规范了行业标准、企业准入规则、确定39个示范城市群、设立到2020年累计产销量超过500万辆的雄伟目标。与此同时，地方政府也积极出台鼓励政策，抢占新能源车发展新机。此外，国家还设立了丰厚的补贴政策，对纯电动、插</w:t>
      </w:r>
      <w:proofErr w:type="gramStart"/>
      <w:r w:rsidRPr="00EB5934">
        <w:rPr>
          <w:rFonts w:ascii="仿宋" w:eastAsia="仿宋" w:hAnsi="仿宋" w:hint="eastAsia"/>
          <w:sz w:val="24"/>
          <w:szCs w:val="24"/>
        </w:rPr>
        <w:t>电混动</w:t>
      </w:r>
      <w:proofErr w:type="gramEnd"/>
      <w:r w:rsidRPr="00EB5934">
        <w:rPr>
          <w:rFonts w:ascii="仿宋" w:eastAsia="仿宋" w:hAnsi="仿宋" w:hint="eastAsia"/>
          <w:sz w:val="24"/>
          <w:szCs w:val="24"/>
        </w:rPr>
        <w:t>的新能源乘用车、客车、专用车、燃料电池车实施缓步退坡的补助政策。各地方政府也配套推出地方补贴政策，例如北京按照与国家标准1:1的额度来实施补贴，上海纯电动车补贴4万、插</w:t>
      </w:r>
      <w:proofErr w:type="gramStart"/>
      <w:r w:rsidRPr="00EB5934">
        <w:rPr>
          <w:rFonts w:ascii="仿宋" w:eastAsia="仿宋" w:hAnsi="仿宋" w:hint="eastAsia"/>
          <w:sz w:val="24"/>
          <w:szCs w:val="24"/>
        </w:rPr>
        <w:t>电混动</w:t>
      </w:r>
      <w:proofErr w:type="gramEnd"/>
      <w:r w:rsidRPr="00EB5934">
        <w:rPr>
          <w:rFonts w:ascii="仿宋" w:eastAsia="仿宋" w:hAnsi="仿宋" w:hint="eastAsia"/>
          <w:sz w:val="24"/>
          <w:szCs w:val="24"/>
        </w:rPr>
        <w:t>策划补贴3万，其中闵行、嘉定、浦东还可获得进一步的补贴。国家和地方对推广新能源</w:t>
      </w:r>
      <w:proofErr w:type="gramStart"/>
      <w:r w:rsidRPr="00EB5934">
        <w:rPr>
          <w:rFonts w:ascii="仿宋" w:eastAsia="仿宋" w:hAnsi="仿宋" w:hint="eastAsia"/>
          <w:sz w:val="24"/>
          <w:szCs w:val="24"/>
        </w:rPr>
        <w:t>车力度</w:t>
      </w:r>
      <w:proofErr w:type="gramEnd"/>
      <w:r w:rsidRPr="00EB5934">
        <w:rPr>
          <w:rFonts w:ascii="仿宋" w:eastAsia="仿宋" w:hAnsi="仿宋" w:hint="eastAsia"/>
          <w:sz w:val="24"/>
          <w:szCs w:val="24"/>
        </w:rPr>
        <w:t>空前，政府驱动意志强烈。</w:t>
      </w:r>
    </w:p>
    <w:p w:rsidR="00EB5934" w:rsidRPr="00701EA3" w:rsidRDefault="00EB5934" w:rsidP="00EB5934">
      <w:pPr>
        <w:spacing w:before="240" w:line="324" w:lineRule="auto"/>
        <w:ind w:leftChars="1080" w:left="2268" w:rightChars="471" w:right="989"/>
        <w:jc w:val="left"/>
        <w:rPr>
          <w:rFonts w:ascii="仿宋" w:eastAsia="仿宋" w:hAnsi="仿宋"/>
          <w:b/>
          <w:sz w:val="24"/>
          <w:szCs w:val="24"/>
        </w:rPr>
      </w:pPr>
      <w:r w:rsidRPr="00701EA3">
        <w:rPr>
          <w:rFonts w:ascii="仿宋" w:eastAsia="仿宋" w:hAnsi="仿宋" w:hint="eastAsia"/>
          <w:b/>
          <w:sz w:val="24"/>
          <w:szCs w:val="24"/>
        </w:rPr>
        <w:t>技术突破：新能源汽车产业</w:t>
      </w:r>
      <w:proofErr w:type="gramStart"/>
      <w:r w:rsidRPr="00701EA3">
        <w:rPr>
          <w:rFonts w:ascii="仿宋" w:eastAsia="仿宋" w:hAnsi="仿宋" w:hint="eastAsia"/>
          <w:b/>
          <w:sz w:val="24"/>
          <w:szCs w:val="24"/>
        </w:rPr>
        <w:t>链打开</w:t>
      </w:r>
      <w:proofErr w:type="gramEnd"/>
      <w:r w:rsidRPr="00701EA3">
        <w:rPr>
          <w:rFonts w:ascii="仿宋" w:eastAsia="仿宋" w:hAnsi="仿宋" w:hint="eastAsia"/>
          <w:b/>
          <w:sz w:val="24"/>
          <w:szCs w:val="24"/>
        </w:rPr>
        <w:t>10倍增长空间</w:t>
      </w:r>
    </w:p>
    <w:p w:rsidR="008B6003" w:rsidRPr="00EB5934" w:rsidRDefault="00EB5934" w:rsidP="00701EA3">
      <w:pPr>
        <w:spacing w:line="324" w:lineRule="auto"/>
        <w:ind w:leftChars="1080" w:left="2268" w:rightChars="471" w:right="989"/>
        <w:jc w:val="left"/>
        <w:rPr>
          <w:rFonts w:ascii="仿宋" w:eastAsia="仿宋" w:hAnsi="仿宋"/>
          <w:sz w:val="24"/>
          <w:szCs w:val="24"/>
        </w:rPr>
      </w:pPr>
      <w:r w:rsidRPr="00EB5934">
        <w:rPr>
          <w:rFonts w:ascii="仿宋" w:eastAsia="仿宋" w:hAnsi="仿宋" w:hint="eastAsia"/>
          <w:sz w:val="24"/>
          <w:szCs w:val="24"/>
        </w:rPr>
        <w:t>与此同时，技术突破也在快速得以实现，新能源</w:t>
      </w:r>
      <w:r w:rsidR="00490D49" w:rsidRPr="00EB5934">
        <w:rPr>
          <w:rFonts w:ascii="仿宋" w:eastAsia="仿宋" w:hAnsi="仿宋" w:hint="eastAsia"/>
          <w:sz w:val="24"/>
          <w:szCs w:val="24"/>
        </w:rPr>
        <w:t>汽</w:t>
      </w:r>
      <w:r w:rsidRPr="00EB5934">
        <w:rPr>
          <w:rFonts w:ascii="仿宋" w:eastAsia="仿宋" w:hAnsi="仿宋" w:hint="eastAsia"/>
          <w:sz w:val="24"/>
          <w:szCs w:val="24"/>
        </w:rPr>
        <w:t>车产业</w:t>
      </w:r>
      <w:proofErr w:type="gramStart"/>
      <w:r w:rsidRPr="00EB5934">
        <w:rPr>
          <w:rFonts w:ascii="仿宋" w:eastAsia="仿宋" w:hAnsi="仿宋" w:hint="eastAsia"/>
          <w:sz w:val="24"/>
          <w:szCs w:val="24"/>
        </w:rPr>
        <w:t>链即将</w:t>
      </w:r>
      <w:proofErr w:type="gramEnd"/>
      <w:r w:rsidRPr="00EB5934">
        <w:rPr>
          <w:rFonts w:ascii="仿宋" w:eastAsia="仿宋" w:hAnsi="仿宋" w:hint="eastAsia"/>
          <w:sz w:val="24"/>
          <w:szCs w:val="24"/>
        </w:rPr>
        <w:t>打开10倍以上的增长空间。首先，锂电池关键技术正在突破进程：我国电解液已经实现国产化，成本逐步下降，竞争优势明显，在2015年产量将</w:t>
      </w:r>
      <w:proofErr w:type="gramStart"/>
      <w:r w:rsidRPr="00EB5934">
        <w:rPr>
          <w:rFonts w:ascii="仿宋" w:eastAsia="仿宋" w:hAnsi="仿宋" w:hint="eastAsia"/>
          <w:sz w:val="24"/>
          <w:szCs w:val="24"/>
        </w:rPr>
        <w:t>达全球</w:t>
      </w:r>
      <w:proofErr w:type="gramEnd"/>
      <w:r w:rsidRPr="00EB5934">
        <w:rPr>
          <w:rFonts w:ascii="仿宋" w:eastAsia="仿宋" w:hAnsi="仿宋" w:hint="eastAsia"/>
          <w:sz w:val="24"/>
          <w:szCs w:val="24"/>
        </w:rPr>
        <w:t>54%左右。锂电池隔膜领</w:t>
      </w:r>
      <w:r w:rsidRPr="00EB5934">
        <w:rPr>
          <w:rFonts w:ascii="仿宋" w:eastAsia="仿宋" w:hAnsi="仿宋" w:hint="eastAsia"/>
          <w:sz w:val="24"/>
          <w:szCs w:val="24"/>
        </w:rPr>
        <w:lastRenderedPageBreak/>
        <w:t>域，中低端完全实现自给，高端市场以沧州明珠为代表的龙头正在快速推动进口替代。正、负极材料也基本实现国产化。其次，电动车关键技术得到突破，包括电池管理系统BMS、电池PACK技术、新能源</w:t>
      </w:r>
      <w:r w:rsidR="00490D49" w:rsidRPr="00EB5934">
        <w:rPr>
          <w:rFonts w:ascii="仿宋" w:eastAsia="仿宋" w:hAnsi="仿宋" w:hint="eastAsia"/>
          <w:sz w:val="24"/>
          <w:szCs w:val="24"/>
        </w:rPr>
        <w:t>汽</w:t>
      </w:r>
      <w:r w:rsidRPr="00EB5934">
        <w:rPr>
          <w:rFonts w:ascii="仿宋" w:eastAsia="仿宋" w:hAnsi="仿宋" w:hint="eastAsia"/>
          <w:sz w:val="24"/>
          <w:szCs w:val="24"/>
        </w:rPr>
        <w:t>车专用电机均逐步走向成熟。最后，与电动车配套的充电桩也得到了快速发展，国内标准基本实现规范化。随着新能源</w:t>
      </w:r>
      <w:r w:rsidR="00490D49" w:rsidRPr="00EB5934">
        <w:rPr>
          <w:rFonts w:ascii="仿宋" w:eastAsia="仿宋" w:hAnsi="仿宋" w:hint="eastAsia"/>
          <w:sz w:val="24"/>
          <w:szCs w:val="24"/>
        </w:rPr>
        <w:t>汽</w:t>
      </w:r>
      <w:r w:rsidRPr="00EB5934">
        <w:rPr>
          <w:rFonts w:ascii="仿宋" w:eastAsia="仿宋" w:hAnsi="仿宋" w:hint="eastAsia"/>
          <w:sz w:val="24"/>
          <w:szCs w:val="24"/>
        </w:rPr>
        <w:t>车市场行情的爆发，相应产业链具备至少10倍以上发展空间。</w:t>
      </w:r>
    </w:p>
    <w:p w:rsidR="006E2B68" w:rsidRDefault="006E2B68"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622301">
        <w:rPr>
          <w:rFonts w:ascii="仿宋" w:eastAsia="仿宋" w:hAnsi="仿宋"/>
          <w:b/>
          <w:color w:val="082F6B"/>
          <w:sz w:val="36"/>
          <w:szCs w:val="36"/>
        </w:rPr>
        <w:t>4</w:t>
      </w:r>
      <w:r w:rsidR="00C5074A">
        <w:rPr>
          <w:rFonts w:ascii="仿宋" w:eastAsia="仿宋" w:hAnsi="仿宋"/>
          <w:b/>
          <w:color w:val="082F6B"/>
          <w:sz w:val="36"/>
          <w:szCs w:val="36"/>
        </w:rPr>
        <w:t>13</w:t>
      </w:r>
      <w:r w:rsidR="005F54DF"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622301">
        <w:rPr>
          <w:rFonts w:ascii="仿宋" w:eastAsia="仿宋" w:hAnsi="仿宋"/>
          <w:b/>
          <w:color w:val="082F6B"/>
          <w:sz w:val="36"/>
          <w:szCs w:val="36"/>
        </w:rPr>
        <w:t>41</w:t>
      </w:r>
      <w:r w:rsidR="00C5074A">
        <w:rPr>
          <w:rFonts w:ascii="仿宋" w:eastAsia="仿宋" w:hAnsi="仿宋"/>
          <w:b/>
          <w:color w:val="082F6B"/>
          <w:sz w:val="36"/>
          <w:szCs w:val="36"/>
        </w:rPr>
        <w:t>7</w:t>
      </w:r>
      <w:r w:rsidR="000D524A">
        <w:rPr>
          <w:rFonts w:ascii="仿宋" w:eastAsia="仿宋" w:hAnsi="仿宋" w:hint="eastAsia"/>
          <w:b/>
          <w:color w:val="082F6B"/>
          <w:sz w:val="36"/>
          <w:szCs w:val="36"/>
        </w:rPr>
        <w:t>）</w:t>
      </w:r>
    </w:p>
    <w:p w:rsidR="00D31D01" w:rsidRPr="00E16A7D" w:rsidRDefault="00B7035E" w:rsidP="00CB2640">
      <w:pPr>
        <w:spacing w:after="240" w:line="300" w:lineRule="auto"/>
        <w:ind w:leftChars="1080" w:left="2268" w:rightChars="471" w:right="989"/>
        <w:jc w:val="left"/>
        <w:rPr>
          <w:rFonts w:ascii="仿宋" w:eastAsia="仿宋" w:hAnsi="仿宋"/>
          <w:sz w:val="24"/>
          <w:szCs w:val="24"/>
          <w:lang w:val="en-GB"/>
        </w:rPr>
      </w:pPr>
      <w:proofErr w:type="gramStart"/>
      <w:r w:rsidRPr="00567F50">
        <w:rPr>
          <w:rFonts w:ascii="仿宋" w:eastAsia="仿宋" w:hAnsi="仿宋" w:hint="eastAsia"/>
          <w:b/>
          <w:color w:val="0088CC"/>
          <w:sz w:val="24"/>
          <w:szCs w:val="24"/>
        </w:rPr>
        <w:t>交银施罗</w:t>
      </w:r>
      <w:proofErr w:type="gramEnd"/>
      <w:r w:rsidRPr="00567F50">
        <w:rPr>
          <w:rFonts w:ascii="仿宋" w:eastAsia="仿宋" w:hAnsi="仿宋" w:hint="eastAsia"/>
          <w:b/>
          <w:color w:val="0088CC"/>
          <w:sz w:val="24"/>
          <w:szCs w:val="24"/>
        </w:rPr>
        <w:t>德量化投资部</w:t>
      </w:r>
      <w:r w:rsidR="0079773E" w:rsidRPr="00567F50">
        <w:rPr>
          <w:rFonts w:ascii="仿宋" w:eastAsia="仿宋" w:hAnsi="仿宋"/>
          <w:color w:val="1F497D"/>
          <w:szCs w:val="21"/>
          <w:u w:val="single"/>
        </w:rPr>
        <w:br/>
      </w:r>
      <w:r w:rsidR="00D31D01" w:rsidRPr="00567F50">
        <w:rPr>
          <w:rFonts w:ascii="仿宋" w:eastAsia="仿宋" w:hAnsi="仿宋" w:hint="eastAsia"/>
          <w:sz w:val="24"/>
          <w:szCs w:val="24"/>
          <w:lang w:val="en-GB"/>
        </w:rPr>
        <w:t>本周上证综指</w:t>
      </w:r>
      <w:r w:rsidR="00D31D01">
        <w:rPr>
          <w:rFonts w:ascii="仿宋" w:eastAsia="仿宋" w:hAnsi="仿宋" w:hint="eastAsia"/>
          <w:sz w:val="24"/>
          <w:szCs w:val="24"/>
          <w:lang w:val="en-GB"/>
        </w:rPr>
        <w:t>上涨</w:t>
      </w:r>
      <w:r w:rsidR="00CB2640">
        <w:rPr>
          <w:rFonts w:ascii="仿宋" w:eastAsia="仿宋" w:hAnsi="仿宋"/>
          <w:sz w:val="24"/>
          <w:szCs w:val="24"/>
          <w:lang w:val="en-GB"/>
        </w:rPr>
        <w:t>6.27</w:t>
      </w:r>
      <w:r w:rsidR="00D31D01">
        <w:rPr>
          <w:rFonts w:ascii="仿宋" w:eastAsia="仿宋" w:hAnsi="仿宋" w:hint="eastAsia"/>
          <w:sz w:val="24"/>
          <w:szCs w:val="24"/>
          <w:lang w:val="en-GB"/>
        </w:rPr>
        <w:t>%</w:t>
      </w:r>
      <w:r w:rsidR="00D31D01" w:rsidRPr="00567F50">
        <w:rPr>
          <w:rFonts w:ascii="仿宋" w:eastAsia="仿宋" w:hAnsi="仿宋" w:hint="eastAsia"/>
          <w:sz w:val="24"/>
          <w:szCs w:val="24"/>
          <w:lang w:val="en-GB"/>
        </w:rPr>
        <w:t>，深证成指</w:t>
      </w:r>
      <w:r w:rsidR="00D31D01">
        <w:rPr>
          <w:rFonts w:ascii="仿宋" w:eastAsia="仿宋" w:hAnsi="仿宋" w:hint="eastAsia"/>
          <w:sz w:val="24"/>
          <w:szCs w:val="24"/>
          <w:lang w:val="en-GB"/>
        </w:rPr>
        <w:t>上涨</w:t>
      </w:r>
      <w:r w:rsidR="00CB2640">
        <w:rPr>
          <w:rFonts w:ascii="仿宋" w:eastAsia="仿宋" w:hAnsi="仿宋" w:hint="eastAsia"/>
          <w:sz w:val="24"/>
          <w:szCs w:val="24"/>
          <w:lang w:val="en-GB"/>
        </w:rPr>
        <w:t>0.97</w:t>
      </w:r>
      <w:r w:rsidR="00D31D01" w:rsidRPr="00567F50">
        <w:rPr>
          <w:rFonts w:ascii="仿宋" w:eastAsia="仿宋" w:hAnsi="仿宋"/>
          <w:sz w:val="24"/>
          <w:szCs w:val="24"/>
          <w:lang w:val="en-GB"/>
        </w:rPr>
        <w:t>%</w:t>
      </w:r>
      <w:r w:rsidR="00D31D01" w:rsidRPr="00567F50">
        <w:rPr>
          <w:rFonts w:ascii="仿宋" w:eastAsia="仿宋" w:hAnsi="仿宋" w:hint="eastAsia"/>
          <w:sz w:val="24"/>
          <w:szCs w:val="24"/>
          <w:lang w:val="en-GB"/>
        </w:rPr>
        <w:t>，中小</w:t>
      </w:r>
      <w:proofErr w:type="gramStart"/>
      <w:r w:rsidR="00D31D01" w:rsidRPr="00567F50">
        <w:rPr>
          <w:rFonts w:ascii="仿宋" w:eastAsia="仿宋" w:hAnsi="仿宋" w:hint="eastAsia"/>
          <w:sz w:val="24"/>
          <w:szCs w:val="24"/>
          <w:lang w:val="en-GB"/>
        </w:rPr>
        <w:t>板指数</w:t>
      </w:r>
      <w:proofErr w:type="gramEnd"/>
      <w:r w:rsidR="00CB2640">
        <w:rPr>
          <w:rFonts w:ascii="仿宋" w:eastAsia="仿宋" w:hAnsi="仿宋" w:hint="eastAsia"/>
          <w:sz w:val="24"/>
          <w:szCs w:val="24"/>
          <w:lang w:val="en-GB"/>
        </w:rPr>
        <w:t>下跌0.7</w:t>
      </w:r>
      <w:r w:rsidR="00CB2640">
        <w:rPr>
          <w:rFonts w:ascii="仿宋" w:eastAsia="仿宋" w:hAnsi="仿宋"/>
          <w:sz w:val="24"/>
          <w:szCs w:val="24"/>
          <w:lang w:val="en-GB"/>
        </w:rPr>
        <w:t>4%</w:t>
      </w:r>
      <w:r w:rsidR="00D31D01" w:rsidRPr="00567F50">
        <w:rPr>
          <w:rFonts w:ascii="仿宋" w:eastAsia="仿宋" w:hAnsi="仿宋" w:hint="eastAsia"/>
          <w:sz w:val="24"/>
          <w:szCs w:val="24"/>
          <w:lang w:val="en-GB"/>
        </w:rPr>
        <w:t>，沪深两市成交量为</w:t>
      </w:r>
      <w:r w:rsidR="00CB2640" w:rsidRPr="00CB2640">
        <w:rPr>
          <w:rFonts w:ascii="仿宋" w:eastAsia="仿宋" w:hAnsi="仿宋"/>
          <w:sz w:val="24"/>
          <w:szCs w:val="24"/>
          <w:lang w:val="en-GB"/>
        </w:rPr>
        <w:t>68,617.25</w:t>
      </w:r>
      <w:r w:rsidR="00D31D01" w:rsidRPr="00567F50">
        <w:rPr>
          <w:rFonts w:ascii="仿宋" w:eastAsia="仿宋" w:hAnsi="仿宋" w:hint="eastAsia"/>
          <w:sz w:val="24"/>
          <w:szCs w:val="24"/>
          <w:lang w:val="en-GB"/>
        </w:rPr>
        <w:t>亿元。</w:t>
      </w:r>
      <w:r w:rsidR="00CB2640" w:rsidRPr="00CB2640">
        <w:rPr>
          <w:rFonts w:ascii="仿宋" w:eastAsia="仿宋" w:hAnsi="仿宋" w:hint="eastAsia"/>
          <w:sz w:val="24"/>
          <w:szCs w:val="24"/>
          <w:lang w:val="en-GB"/>
        </w:rPr>
        <w:t>建筑装饰</w:t>
      </w:r>
      <w:r w:rsidR="00CB2640">
        <w:rPr>
          <w:rFonts w:ascii="仿宋" w:eastAsia="仿宋" w:hAnsi="仿宋" w:hint="eastAsia"/>
          <w:sz w:val="24"/>
          <w:szCs w:val="24"/>
          <w:lang w:val="en-GB"/>
        </w:rPr>
        <w:t>、</w:t>
      </w:r>
      <w:r w:rsidR="00CB2640" w:rsidRPr="00CB2640">
        <w:rPr>
          <w:rFonts w:ascii="仿宋" w:eastAsia="仿宋" w:hAnsi="仿宋" w:hint="eastAsia"/>
          <w:sz w:val="24"/>
          <w:szCs w:val="24"/>
          <w:lang w:val="en-GB"/>
        </w:rPr>
        <w:t>汽车</w:t>
      </w:r>
      <w:r w:rsidR="00CB2640">
        <w:rPr>
          <w:rFonts w:ascii="仿宋" w:eastAsia="仿宋" w:hAnsi="仿宋" w:hint="eastAsia"/>
          <w:sz w:val="24"/>
          <w:szCs w:val="24"/>
          <w:lang w:val="en-GB"/>
        </w:rPr>
        <w:t>、</w:t>
      </w:r>
      <w:r w:rsidR="00CB2640" w:rsidRPr="00CB2640">
        <w:rPr>
          <w:rFonts w:ascii="仿宋" w:eastAsia="仿宋" w:hAnsi="仿宋" w:hint="eastAsia"/>
          <w:sz w:val="24"/>
          <w:szCs w:val="24"/>
          <w:lang w:val="en-GB"/>
        </w:rPr>
        <w:t>交通运输</w:t>
      </w:r>
      <w:proofErr w:type="gramStart"/>
      <w:r w:rsidR="00D31D01">
        <w:rPr>
          <w:rFonts w:ascii="仿宋" w:eastAsia="仿宋" w:hAnsi="仿宋" w:hint="eastAsia"/>
          <w:sz w:val="24"/>
          <w:szCs w:val="24"/>
          <w:lang w:val="en-GB"/>
        </w:rPr>
        <w:t>行业</w:t>
      </w:r>
      <w:r w:rsidR="00D31D01" w:rsidRPr="00567F50">
        <w:rPr>
          <w:rFonts w:ascii="仿宋" w:eastAsia="仿宋" w:hAnsi="仿宋" w:hint="eastAsia"/>
          <w:sz w:val="24"/>
          <w:szCs w:val="24"/>
          <w:lang w:val="en-GB"/>
        </w:rPr>
        <w:t>涨幅</w:t>
      </w:r>
      <w:proofErr w:type="gramEnd"/>
      <w:r w:rsidR="00D31D01" w:rsidRPr="00567F50">
        <w:rPr>
          <w:rFonts w:ascii="仿宋" w:eastAsia="仿宋" w:hAnsi="仿宋" w:hint="eastAsia"/>
          <w:sz w:val="24"/>
          <w:szCs w:val="24"/>
          <w:lang w:val="en-GB"/>
        </w:rPr>
        <w:t>最大，涨幅分别为</w:t>
      </w:r>
      <w:r w:rsidR="00CB2640" w:rsidRPr="00CB2640">
        <w:rPr>
          <w:rFonts w:ascii="仿宋" w:eastAsia="仿宋" w:hAnsi="仿宋"/>
          <w:sz w:val="24"/>
          <w:szCs w:val="24"/>
          <w:lang w:val="en-GB"/>
        </w:rPr>
        <w:t>17.49%</w:t>
      </w:r>
      <w:r w:rsidR="00CB2640">
        <w:rPr>
          <w:rFonts w:ascii="仿宋" w:eastAsia="仿宋" w:hAnsi="仿宋" w:hint="eastAsia"/>
          <w:sz w:val="24"/>
          <w:szCs w:val="24"/>
          <w:lang w:val="en-GB"/>
        </w:rPr>
        <w:t>、</w:t>
      </w:r>
      <w:r w:rsidR="00CB2640" w:rsidRPr="00CB2640">
        <w:rPr>
          <w:rFonts w:ascii="仿宋" w:eastAsia="仿宋" w:hAnsi="仿宋"/>
          <w:sz w:val="24"/>
          <w:szCs w:val="24"/>
          <w:lang w:val="en-GB"/>
        </w:rPr>
        <w:t>16.62%</w:t>
      </w:r>
      <w:r w:rsidR="00CB2640">
        <w:rPr>
          <w:rFonts w:ascii="仿宋" w:eastAsia="仿宋" w:hAnsi="仿宋" w:hint="eastAsia"/>
          <w:sz w:val="24"/>
          <w:szCs w:val="24"/>
          <w:lang w:val="en-GB"/>
        </w:rPr>
        <w:t>、</w:t>
      </w:r>
      <w:r w:rsidR="00CB2640" w:rsidRPr="00CB2640">
        <w:rPr>
          <w:rFonts w:ascii="仿宋" w:eastAsia="仿宋" w:hAnsi="仿宋"/>
          <w:sz w:val="24"/>
          <w:szCs w:val="24"/>
          <w:lang w:val="en-GB"/>
        </w:rPr>
        <w:t>11.72%</w:t>
      </w:r>
      <w:r w:rsidR="00D31D01">
        <w:rPr>
          <w:rFonts w:ascii="仿宋" w:eastAsia="仿宋" w:hAnsi="仿宋" w:hint="eastAsia"/>
          <w:sz w:val="24"/>
          <w:szCs w:val="24"/>
          <w:lang w:val="en-GB"/>
        </w:rPr>
        <w:t>，</w:t>
      </w:r>
      <w:r w:rsidR="00CB2640">
        <w:rPr>
          <w:rFonts w:ascii="仿宋" w:eastAsia="仿宋" w:hAnsi="仿宋" w:hint="eastAsia"/>
          <w:sz w:val="24"/>
          <w:szCs w:val="24"/>
          <w:lang w:val="en-GB"/>
        </w:rPr>
        <w:t>计算机、</w:t>
      </w:r>
      <w:r w:rsidR="00CB2640">
        <w:rPr>
          <w:rFonts w:ascii="仿宋" w:eastAsia="仿宋" w:hAnsi="仿宋"/>
          <w:sz w:val="24"/>
          <w:szCs w:val="24"/>
          <w:lang w:val="en-GB"/>
        </w:rPr>
        <w:t>电子、传媒行业</w:t>
      </w:r>
      <w:r w:rsidR="00CB2640">
        <w:rPr>
          <w:rFonts w:ascii="仿宋" w:eastAsia="仿宋" w:hAnsi="仿宋" w:hint="eastAsia"/>
          <w:sz w:val="24"/>
          <w:szCs w:val="24"/>
          <w:lang w:val="en-GB"/>
        </w:rPr>
        <w:t>跌幅</w:t>
      </w:r>
      <w:r w:rsidR="00CB2640">
        <w:rPr>
          <w:rFonts w:ascii="仿宋" w:eastAsia="仿宋" w:hAnsi="仿宋"/>
          <w:sz w:val="24"/>
          <w:szCs w:val="24"/>
          <w:lang w:val="en-GB"/>
        </w:rPr>
        <w:t>最大</w:t>
      </w:r>
      <w:r w:rsidR="00D31D01">
        <w:rPr>
          <w:rFonts w:ascii="仿宋" w:eastAsia="仿宋" w:hAnsi="仿宋" w:hint="eastAsia"/>
          <w:sz w:val="24"/>
          <w:szCs w:val="24"/>
          <w:lang w:val="en-GB"/>
        </w:rPr>
        <w:t>，</w:t>
      </w:r>
      <w:r w:rsidR="00D31D01">
        <w:rPr>
          <w:rFonts w:ascii="仿宋" w:eastAsia="仿宋" w:hAnsi="仿宋"/>
          <w:sz w:val="24"/>
          <w:szCs w:val="24"/>
          <w:lang w:val="en-GB"/>
        </w:rPr>
        <w:t>跌幅为</w:t>
      </w:r>
      <w:r w:rsidR="00CB2640">
        <w:rPr>
          <w:rFonts w:ascii="仿宋" w:eastAsia="仿宋" w:hAnsi="仿宋"/>
          <w:sz w:val="24"/>
          <w:szCs w:val="24"/>
          <w:lang w:val="en-GB"/>
        </w:rPr>
        <w:t>3.89</w:t>
      </w:r>
      <w:r w:rsidR="00D31D01">
        <w:rPr>
          <w:rFonts w:ascii="仿宋" w:eastAsia="仿宋" w:hAnsi="仿宋"/>
          <w:sz w:val="24"/>
          <w:szCs w:val="24"/>
          <w:lang w:val="en-GB"/>
        </w:rPr>
        <w:t>%</w:t>
      </w:r>
      <w:r w:rsidR="00CB2640">
        <w:rPr>
          <w:rFonts w:ascii="仿宋" w:eastAsia="仿宋" w:hAnsi="仿宋" w:hint="eastAsia"/>
          <w:sz w:val="24"/>
          <w:szCs w:val="24"/>
          <w:lang w:val="en-GB"/>
        </w:rPr>
        <w:t>、2.90</w:t>
      </w:r>
      <w:r w:rsidR="00CB2640">
        <w:rPr>
          <w:rFonts w:ascii="仿宋" w:eastAsia="仿宋" w:hAnsi="仿宋"/>
          <w:sz w:val="24"/>
          <w:szCs w:val="24"/>
          <w:lang w:val="en-GB"/>
        </w:rPr>
        <w:t>%、</w:t>
      </w:r>
      <w:r w:rsidR="00CB2640">
        <w:rPr>
          <w:rFonts w:ascii="仿宋" w:eastAsia="仿宋" w:hAnsi="仿宋" w:hint="eastAsia"/>
          <w:sz w:val="24"/>
          <w:szCs w:val="24"/>
          <w:lang w:val="en-GB"/>
        </w:rPr>
        <w:t>2.51</w:t>
      </w:r>
      <w:r w:rsidR="00CB2640">
        <w:rPr>
          <w:rFonts w:ascii="仿宋" w:eastAsia="仿宋" w:hAnsi="仿宋"/>
          <w:sz w:val="24"/>
          <w:szCs w:val="24"/>
          <w:lang w:val="en-GB"/>
        </w:rPr>
        <w:t>%</w:t>
      </w:r>
      <w:r w:rsidR="00D31D01">
        <w:rPr>
          <w:rFonts w:ascii="仿宋" w:eastAsia="仿宋" w:hAnsi="仿宋" w:hint="eastAsia"/>
          <w:sz w:val="24"/>
          <w:szCs w:val="24"/>
          <w:lang w:val="en-GB"/>
        </w:rPr>
        <w:t>。</w:t>
      </w:r>
      <w:r w:rsidR="00D31D01" w:rsidRPr="00567F50">
        <w:rPr>
          <w:rFonts w:ascii="仿宋" w:eastAsia="仿宋" w:hAnsi="仿宋" w:hint="eastAsia"/>
          <w:sz w:val="24"/>
          <w:szCs w:val="24"/>
          <w:lang w:val="en-GB"/>
        </w:rPr>
        <w:t>从行业换手率来看，</w:t>
      </w:r>
      <w:r w:rsidR="003E25B5">
        <w:rPr>
          <w:rFonts w:ascii="仿宋" w:eastAsia="仿宋" w:hAnsi="仿宋" w:hint="eastAsia"/>
          <w:sz w:val="24"/>
          <w:szCs w:val="24"/>
          <w:lang w:val="en-GB"/>
        </w:rPr>
        <w:t>电子</w:t>
      </w:r>
      <w:r w:rsidR="003E25B5">
        <w:rPr>
          <w:rFonts w:ascii="仿宋" w:eastAsia="仿宋" w:hAnsi="仿宋"/>
          <w:sz w:val="24"/>
          <w:szCs w:val="24"/>
          <w:lang w:val="en-GB"/>
        </w:rPr>
        <w:t>、</w:t>
      </w:r>
      <w:r w:rsidR="00CB2640">
        <w:rPr>
          <w:rFonts w:ascii="仿宋" w:eastAsia="仿宋" w:hAnsi="仿宋" w:hint="eastAsia"/>
          <w:sz w:val="24"/>
          <w:szCs w:val="24"/>
          <w:lang w:val="en-GB"/>
        </w:rPr>
        <w:t>建筑装饰</w:t>
      </w:r>
      <w:r w:rsidR="00CB2640">
        <w:rPr>
          <w:rFonts w:ascii="仿宋" w:eastAsia="仿宋" w:hAnsi="仿宋"/>
          <w:sz w:val="24"/>
          <w:szCs w:val="24"/>
          <w:lang w:val="en-GB"/>
        </w:rPr>
        <w:t>、国防军工</w:t>
      </w:r>
      <w:r w:rsidR="00D31D01">
        <w:rPr>
          <w:rFonts w:ascii="仿宋" w:eastAsia="仿宋" w:hAnsi="仿宋" w:hint="eastAsia"/>
          <w:sz w:val="24"/>
          <w:szCs w:val="24"/>
          <w:lang w:val="en-GB"/>
        </w:rPr>
        <w:t>行业</w:t>
      </w:r>
      <w:r w:rsidR="00D31D01" w:rsidRPr="00567F50">
        <w:rPr>
          <w:rFonts w:ascii="仿宋" w:eastAsia="仿宋" w:hAnsi="仿宋" w:hint="eastAsia"/>
          <w:sz w:val="24"/>
          <w:szCs w:val="24"/>
          <w:lang w:val="en-GB"/>
        </w:rPr>
        <w:t>换手率最大，换手率</w:t>
      </w:r>
      <w:r w:rsidR="00D31D01">
        <w:rPr>
          <w:rFonts w:ascii="仿宋" w:eastAsia="仿宋" w:hAnsi="仿宋" w:hint="eastAsia"/>
          <w:sz w:val="24"/>
          <w:szCs w:val="24"/>
          <w:lang w:val="en-GB"/>
        </w:rPr>
        <w:t>超过</w:t>
      </w:r>
      <w:r w:rsidR="00CB2640">
        <w:rPr>
          <w:rFonts w:ascii="仿宋" w:eastAsia="仿宋" w:hAnsi="仿宋"/>
          <w:sz w:val="24"/>
          <w:szCs w:val="24"/>
          <w:lang w:val="en-GB"/>
        </w:rPr>
        <w:t>25</w:t>
      </w:r>
      <w:r w:rsidR="00D31D01">
        <w:rPr>
          <w:rFonts w:ascii="仿宋" w:eastAsia="仿宋" w:hAnsi="仿宋"/>
          <w:sz w:val="24"/>
          <w:szCs w:val="24"/>
          <w:lang w:val="en-GB"/>
        </w:rPr>
        <w:t>%</w:t>
      </w:r>
      <w:r w:rsidR="00D31D01" w:rsidRPr="00567F50">
        <w:rPr>
          <w:rFonts w:ascii="仿宋" w:eastAsia="仿宋" w:hAnsi="仿宋" w:hint="eastAsia"/>
          <w:sz w:val="24"/>
          <w:szCs w:val="24"/>
          <w:lang w:val="en-GB"/>
        </w:rPr>
        <w:t>；从风格特征来看，</w:t>
      </w:r>
      <w:r w:rsidR="00CB2640">
        <w:rPr>
          <w:rFonts w:ascii="仿宋" w:eastAsia="仿宋" w:hAnsi="仿宋" w:hint="eastAsia"/>
          <w:sz w:val="24"/>
          <w:szCs w:val="24"/>
          <w:lang w:val="en-GB"/>
        </w:rPr>
        <w:t>机械设备</w:t>
      </w:r>
      <w:r w:rsidR="00D31D01" w:rsidRPr="00567F50">
        <w:rPr>
          <w:rFonts w:ascii="仿宋" w:eastAsia="仿宋" w:hAnsi="仿宋" w:hint="eastAsia"/>
          <w:sz w:val="24"/>
          <w:szCs w:val="24"/>
          <w:lang w:val="en-GB"/>
        </w:rPr>
        <w:t>指数</w:t>
      </w:r>
      <w:r w:rsidR="00D31D01">
        <w:rPr>
          <w:rFonts w:ascii="仿宋" w:eastAsia="仿宋" w:hAnsi="仿宋" w:hint="eastAsia"/>
          <w:sz w:val="24"/>
          <w:szCs w:val="24"/>
          <w:lang w:val="en-GB"/>
        </w:rPr>
        <w:t>涨</w:t>
      </w:r>
      <w:r w:rsidR="00D31D01" w:rsidRPr="00567F50">
        <w:rPr>
          <w:rFonts w:ascii="仿宋" w:eastAsia="仿宋" w:hAnsi="仿宋" w:hint="eastAsia"/>
          <w:sz w:val="24"/>
          <w:szCs w:val="24"/>
          <w:lang w:val="en-GB"/>
        </w:rPr>
        <w:t>幅最</w:t>
      </w:r>
      <w:r w:rsidR="00D31D01">
        <w:rPr>
          <w:rFonts w:ascii="仿宋" w:eastAsia="仿宋" w:hAnsi="仿宋" w:hint="eastAsia"/>
          <w:sz w:val="24"/>
          <w:szCs w:val="24"/>
          <w:lang w:val="en-GB"/>
        </w:rPr>
        <w:t>大</w:t>
      </w:r>
      <w:r w:rsidR="00D31D01" w:rsidRPr="00567F50">
        <w:rPr>
          <w:rFonts w:ascii="仿宋" w:eastAsia="仿宋" w:hAnsi="仿宋" w:hint="eastAsia"/>
          <w:sz w:val="24"/>
          <w:szCs w:val="24"/>
          <w:lang w:val="en-GB"/>
        </w:rPr>
        <w:t>，</w:t>
      </w:r>
      <w:r w:rsidR="00D31D01">
        <w:rPr>
          <w:rFonts w:ascii="仿宋" w:eastAsia="仿宋" w:hAnsi="仿宋" w:hint="eastAsia"/>
          <w:sz w:val="24"/>
          <w:szCs w:val="24"/>
          <w:lang w:val="en-GB"/>
        </w:rPr>
        <w:t>涨</w:t>
      </w:r>
      <w:r w:rsidR="00D31D01" w:rsidRPr="00567F50">
        <w:rPr>
          <w:rFonts w:ascii="仿宋" w:eastAsia="仿宋" w:hAnsi="仿宋" w:hint="eastAsia"/>
          <w:sz w:val="24"/>
          <w:szCs w:val="24"/>
          <w:lang w:val="en-GB"/>
        </w:rPr>
        <w:t>幅为</w:t>
      </w:r>
      <w:r w:rsidR="00CB2640">
        <w:rPr>
          <w:rFonts w:ascii="仿宋" w:eastAsia="仿宋" w:hAnsi="仿宋" w:hint="eastAsia"/>
          <w:sz w:val="24"/>
          <w:szCs w:val="24"/>
          <w:lang w:val="en-GB"/>
        </w:rPr>
        <w:t>10.18</w:t>
      </w:r>
      <w:r w:rsidR="00D31D01" w:rsidRPr="00567F50">
        <w:rPr>
          <w:rFonts w:ascii="仿宋" w:eastAsia="仿宋" w:hAnsi="仿宋" w:hint="eastAsia"/>
          <w:sz w:val="24"/>
          <w:szCs w:val="24"/>
          <w:lang w:val="en-GB"/>
        </w:rPr>
        <w:t>%</w:t>
      </w:r>
      <w:r w:rsidR="00CB2640">
        <w:rPr>
          <w:rFonts w:ascii="仿宋" w:eastAsia="仿宋" w:hAnsi="仿宋" w:hint="eastAsia"/>
          <w:sz w:val="24"/>
          <w:szCs w:val="24"/>
          <w:lang w:val="en-GB"/>
        </w:rPr>
        <w:t>，</w:t>
      </w:r>
      <w:r w:rsidR="00CB2640">
        <w:rPr>
          <w:rFonts w:ascii="仿宋" w:eastAsia="仿宋" w:hAnsi="仿宋"/>
          <w:sz w:val="24"/>
          <w:szCs w:val="24"/>
          <w:lang w:val="en-GB"/>
        </w:rPr>
        <w:t>高</w:t>
      </w:r>
      <w:proofErr w:type="gramStart"/>
      <w:r w:rsidR="00CB2640">
        <w:rPr>
          <w:rFonts w:ascii="仿宋" w:eastAsia="仿宋" w:hAnsi="仿宋"/>
          <w:sz w:val="24"/>
          <w:szCs w:val="24"/>
          <w:lang w:val="en-GB"/>
        </w:rPr>
        <w:t>市净率指数</w:t>
      </w:r>
      <w:proofErr w:type="gramEnd"/>
      <w:r w:rsidR="00CB2640">
        <w:rPr>
          <w:rFonts w:ascii="仿宋" w:eastAsia="仿宋" w:hAnsi="仿宋"/>
          <w:sz w:val="24"/>
          <w:szCs w:val="24"/>
          <w:lang w:val="en-GB"/>
        </w:rPr>
        <w:t>跌幅最大，跌幅为</w:t>
      </w:r>
      <w:r w:rsidR="00CB2640">
        <w:rPr>
          <w:rFonts w:ascii="仿宋" w:eastAsia="仿宋" w:hAnsi="仿宋" w:hint="eastAsia"/>
          <w:sz w:val="24"/>
          <w:szCs w:val="24"/>
          <w:lang w:val="en-GB"/>
        </w:rPr>
        <w:t>1.40</w:t>
      </w:r>
      <w:r w:rsidR="00CB2640">
        <w:rPr>
          <w:rFonts w:ascii="仿宋" w:eastAsia="仿宋" w:hAnsi="仿宋"/>
          <w:sz w:val="24"/>
          <w:szCs w:val="24"/>
          <w:lang w:val="en-GB"/>
        </w:rPr>
        <w:t>%</w:t>
      </w:r>
      <w:r w:rsidR="00D31D01"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C5074A" w:rsidRPr="00842A20" w:rsidTr="00C62D3F">
        <w:trPr>
          <w:trHeight w:val="64"/>
        </w:trPr>
        <w:tc>
          <w:tcPr>
            <w:tcW w:w="148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上证综指</w:t>
            </w:r>
          </w:p>
        </w:tc>
        <w:tc>
          <w:tcPr>
            <w:tcW w:w="1021" w:type="dxa"/>
          </w:tcPr>
          <w:p w:rsidR="00C5074A" w:rsidRPr="00C5074A" w:rsidRDefault="00C5074A" w:rsidP="00C5074A">
            <w:pPr>
              <w:jc w:val="center"/>
              <w:rPr>
                <w:rFonts w:ascii="仿宋" w:eastAsia="仿宋" w:hAnsi="仿宋" w:cs="Arial"/>
              </w:rPr>
            </w:pPr>
            <w:r w:rsidRPr="00C5074A">
              <w:rPr>
                <w:rFonts w:ascii="仿宋" w:eastAsia="仿宋" w:hAnsi="仿宋" w:cs="Arial"/>
              </w:rPr>
              <w:t>6.27%</w:t>
            </w:r>
          </w:p>
        </w:tc>
        <w:tc>
          <w:tcPr>
            <w:tcW w:w="1134" w:type="dxa"/>
            <w:tcBorders>
              <w:right w:val="single" w:sz="4" w:space="0" w:color="1F497D"/>
            </w:tcBorders>
          </w:tcPr>
          <w:p w:rsidR="00C5074A" w:rsidRPr="00C5074A" w:rsidRDefault="00C5074A" w:rsidP="00C5074A">
            <w:pPr>
              <w:jc w:val="center"/>
              <w:rPr>
                <w:rFonts w:ascii="仿宋" w:eastAsia="仿宋" w:hAnsi="仿宋" w:cs="Arial"/>
              </w:rPr>
            </w:pPr>
            <w:r w:rsidRPr="00C5074A">
              <w:rPr>
                <w:rFonts w:ascii="仿宋" w:eastAsia="仿宋" w:hAnsi="仿宋" w:cs="Arial"/>
              </w:rPr>
              <w:t>39,971.5</w:t>
            </w:r>
          </w:p>
        </w:tc>
        <w:tc>
          <w:tcPr>
            <w:tcW w:w="283" w:type="dxa"/>
            <w:vMerge/>
            <w:tcBorders>
              <w:left w:val="single" w:sz="4" w:space="0" w:color="1F497D"/>
            </w:tcBorders>
            <w:vAlign w:val="center"/>
          </w:tcPr>
          <w:p w:rsidR="00C5074A" w:rsidRPr="00567F50" w:rsidRDefault="00C5074A" w:rsidP="00C5074A">
            <w:pPr>
              <w:widowControl/>
              <w:jc w:val="center"/>
              <w:rPr>
                <w:rFonts w:ascii="仿宋" w:eastAsia="仿宋" w:hAnsi="仿宋" w:cs="Arial"/>
              </w:rPr>
            </w:pPr>
          </w:p>
        </w:tc>
        <w:tc>
          <w:tcPr>
            <w:tcW w:w="390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A股总市值（亿元）</w:t>
            </w:r>
          </w:p>
        </w:tc>
        <w:tc>
          <w:tcPr>
            <w:tcW w:w="1315" w:type="dxa"/>
          </w:tcPr>
          <w:p w:rsidR="00C5074A" w:rsidRPr="00C5074A" w:rsidRDefault="00C5074A" w:rsidP="00C5074A">
            <w:pPr>
              <w:jc w:val="center"/>
              <w:rPr>
                <w:rFonts w:ascii="仿宋" w:eastAsia="仿宋" w:hAnsi="仿宋" w:cs="Arial"/>
              </w:rPr>
            </w:pPr>
            <w:r w:rsidRPr="00C5074A">
              <w:rPr>
                <w:rFonts w:ascii="仿宋" w:eastAsia="仿宋" w:hAnsi="仿宋" w:cs="Arial"/>
              </w:rPr>
              <w:t>601,513.44</w:t>
            </w:r>
          </w:p>
        </w:tc>
      </w:tr>
      <w:tr w:rsidR="00C5074A" w:rsidRPr="00842A20" w:rsidTr="00C62D3F">
        <w:trPr>
          <w:trHeight w:val="70"/>
        </w:trPr>
        <w:tc>
          <w:tcPr>
            <w:tcW w:w="148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上证180</w:t>
            </w:r>
          </w:p>
        </w:tc>
        <w:tc>
          <w:tcPr>
            <w:tcW w:w="102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7.28%</w:t>
            </w:r>
          </w:p>
        </w:tc>
        <w:tc>
          <w:tcPr>
            <w:tcW w:w="1134" w:type="dxa"/>
            <w:tcBorders>
              <w:right w:val="single" w:sz="4" w:space="0" w:color="1F497D"/>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22,348.4</w:t>
            </w:r>
          </w:p>
        </w:tc>
        <w:tc>
          <w:tcPr>
            <w:tcW w:w="283" w:type="dxa"/>
            <w:vMerge/>
            <w:tcBorders>
              <w:left w:val="single" w:sz="4" w:space="0" w:color="1F497D"/>
            </w:tcBorders>
            <w:vAlign w:val="center"/>
          </w:tcPr>
          <w:p w:rsidR="00C5074A" w:rsidRPr="00567F50" w:rsidRDefault="00C5074A" w:rsidP="00C5074A">
            <w:pPr>
              <w:widowControl/>
              <w:jc w:val="center"/>
              <w:rPr>
                <w:rFonts w:ascii="仿宋" w:eastAsia="仿宋" w:hAnsi="仿宋" w:cs="Arial"/>
              </w:rPr>
            </w:pPr>
          </w:p>
        </w:tc>
        <w:tc>
          <w:tcPr>
            <w:tcW w:w="390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A股流通市值（亿元）</w:t>
            </w:r>
          </w:p>
        </w:tc>
        <w:tc>
          <w:tcPr>
            <w:tcW w:w="1315"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444,780.65</w:t>
            </w:r>
          </w:p>
        </w:tc>
      </w:tr>
      <w:tr w:rsidR="00C5074A" w:rsidRPr="00842A20" w:rsidTr="00C62D3F">
        <w:trPr>
          <w:trHeight w:val="20"/>
        </w:trPr>
        <w:tc>
          <w:tcPr>
            <w:tcW w:w="148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上证50</w:t>
            </w:r>
          </w:p>
        </w:tc>
        <w:tc>
          <w:tcPr>
            <w:tcW w:w="102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8.33%</w:t>
            </w:r>
          </w:p>
        </w:tc>
        <w:tc>
          <w:tcPr>
            <w:tcW w:w="1134" w:type="dxa"/>
            <w:tcBorders>
              <w:right w:val="single" w:sz="4" w:space="0" w:color="1F497D"/>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12,129.2</w:t>
            </w:r>
          </w:p>
        </w:tc>
        <w:tc>
          <w:tcPr>
            <w:tcW w:w="283" w:type="dxa"/>
            <w:vMerge/>
            <w:tcBorders>
              <w:left w:val="single" w:sz="4" w:space="0" w:color="1F497D"/>
            </w:tcBorders>
            <w:vAlign w:val="center"/>
          </w:tcPr>
          <w:p w:rsidR="00C5074A" w:rsidRPr="00567F50" w:rsidRDefault="00C5074A" w:rsidP="00C5074A">
            <w:pPr>
              <w:widowControl/>
              <w:jc w:val="center"/>
              <w:rPr>
                <w:rFonts w:ascii="仿宋" w:eastAsia="仿宋" w:hAnsi="仿宋" w:cs="Arial"/>
              </w:rPr>
            </w:pPr>
          </w:p>
        </w:tc>
        <w:tc>
          <w:tcPr>
            <w:tcW w:w="390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A股市盈率（最新年报，剔除负值）</w:t>
            </w:r>
          </w:p>
        </w:tc>
        <w:tc>
          <w:tcPr>
            <w:tcW w:w="1315"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23.46</w:t>
            </w:r>
          </w:p>
        </w:tc>
      </w:tr>
      <w:tr w:rsidR="00C5074A" w:rsidRPr="00842A20" w:rsidTr="00C62D3F">
        <w:trPr>
          <w:trHeight w:val="20"/>
        </w:trPr>
        <w:tc>
          <w:tcPr>
            <w:tcW w:w="148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沪深300</w:t>
            </w:r>
          </w:p>
        </w:tc>
        <w:tc>
          <w:tcPr>
            <w:tcW w:w="102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5.79%</w:t>
            </w:r>
          </w:p>
        </w:tc>
        <w:tc>
          <w:tcPr>
            <w:tcW w:w="1134" w:type="dxa"/>
            <w:tcBorders>
              <w:right w:val="single" w:sz="4" w:space="0" w:color="1F497D"/>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30,961.4</w:t>
            </w:r>
          </w:p>
        </w:tc>
        <w:tc>
          <w:tcPr>
            <w:tcW w:w="283" w:type="dxa"/>
            <w:vMerge/>
            <w:tcBorders>
              <w:left w:val="single" w:sz="4" w:space="0" w:color="1F497D"/>
            </w:tcBorders>
            <w:vAlign w:val="center"/>
          </w:tcPr>
          <w:p w:rsidR="00C5074A" w:rsidRPr="00567F50" w:rsidRDefault="00C5074A" w:rsidP="00C5074A">
            <w:pPr>
              <w:widowControl/>
              <w:jc w:val="center"/>
              <w:rPr>
                <w:rFonts w:ascii="仿宋" w:eastAsia="仿宋" w:hAnsi="仿宋" w:cs="Arial"/>
              </w:rPr>
            </w:pPr>
          </w:p>
        </w:tc>
        <w:tc>
          <w:tcPr>
            <w:tcW w:w="390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A股市盈率（递推12个月，剔除负值）</w:t>
            </w:r>
          </w:p>
        </w:tc>
        <w:tc>
          <w:tcPr>
            <w:tcW w:w="1315"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23.03</w:t>
            </w:r>
          </w:p>
        </w:tc>
      </w:tr>
      <w:tr w:rsidR="00C5074A" w:rsidRPr="00842A20" w:rsidTr="00C62D3F">
        <w:trPr>
          <w:trHeight w:val="20"/>
        </w:trPr>
        <w:tc>
          <w:tcPr>
            <w:tcW w:w="148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深证成指</w:t>
            </w:r>
          </w:p>
        </w:tc>
        <w:tc>
          <w:tcPr>
            <w:tcW w:w="102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0.97%</w:t>
            </w:r>
          </w:p>
        </w:tc>
        <w:tc>
          <w:tcPr>
            <w:tcW w:w="1134" w:type="dxa"/>
            <w:tcBorders>
              <w:right w:val="single" w:sz="4" w:space="0" w:color="1F497D"/>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4,009.2</w:t>
            </w:r>
          </w:p>
        </w:tc>
        <w:tc>
          <w:tcPr>
            <w:tcW w:w="283" w:type="dxa"/>
            <w:vMerge/>
            <w:tcBorders>
              <w:left w:val="single" w:sz="4" w:space="0" w:color="1F497D"/>
            </w:tcBorders>
            <w:vAlign w:val="center"/>
          </w:tcPr>
          <w:p w:rsidR="00C5074A" w:rsidRPr="00567F50" w:rsidRDefault="00C5074A" w:rsidP="00C5074A">
            <w:pPr>
              <w:widowControl/>
              <w:jc w:val="center"/>
              <w:rPr>
                <w:rFonts w:ascii="仿宋" w:eastAsia="仿宋" w:hAnsi="仿宋" w:cs="Arial"/>
              </w:rPr>
            </w:pPr>
          </w:p>
        </w:tc>
        <w:tc>
          <w:tcPr>
            <w:tcW w:w="390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A股市净率（最新年报，剔除负值）</w:t>
            </w:r>
          </w:p>
        </w:tc>
        <w:tc>
          <w:tcPr>
            <w:tcW w:w="1315"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3.00</w:t>
            </w:r>
          </w:p>
        </w:tc>
      </w:tr>
      <w:tr w:rsidR="00C5074A" w:rsidRPr="00842A20" w:rsidTr="00C62D3F">
        <w:trPr>
          <w:trHeight w:val="20"/>
        </w:trPr>
        <w:tc>
          <w:tcPr>
            <w:tcW w:w="148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深证100</w:t>
            </w:r>
          </w:p>
        </w:tc>
        <w:tc>
          <w:tcPr>
            <w:tcW w:w="102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0.97%</w:t>
            </w:r>
          </w:p>
        </w:tc>
        <w:tc>
          <w:tcPr>
            <w:tcW w:w="1134" w:type="dxa"/>
            <w:tcBorders>
              <w:right w:val="single" w:sz="4" w:space="0" w:color="1F497D"/>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7,304.5</w:t>
            </w:r>
          </w:p>
        </w:tc>
        <w:tc>
          <w:tcPr>
            <w:tcW w:w="283" w:type="dxa"/>
            <w:vMerge/>
            <w:tcBorders>
              <w:left w:val="single" w:sz="4" w:space="0" w:color="1F497D"/>
            </w:tcBorders>
            <w:vAlign w:val="center"/>
          </w:tcPr>
          <w:p w:rsidR="00C5074A" w:rsidRPr="00567F50" w:rsidRDefault="00C5074A" w:rsidP="00C5074A">
            <w:pPr>
              <w:widowControl/>
              <w:jc w:val="center"/>
              <w:rPr>
                <w:rFonts w:ascii="仿宋" w:eastAsia="仿宋" w:hAnsi="仿宋" w:cs="Arial"/>
              </w:rPr>
            </w:pPr>
          </w:p>
        </w:tc>
        <w:tc>
          <w:tcPr>
            <w:tcW w:w="390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A股市净率（最新报告期，剔除负值）</w:t>
            </w:r>
          </w:p>
        </w:tc>
        <w:tc>
          <w:tcPr>
            <w:tcW w:w="1315"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2.95</w:t>
            </w:r>
          </w:p>
        </w:tc>
      </w:tr>
      <w:tr w:rsidR="00C5074A" w:rsidRPr="00842A20" w:rsidTr="00C62D3F">
        <w:trPr>
          <w:trHeight w:val="20"/>
        </w:trPr>
        <w:tc>
          <w:tcPr>
            <w:tcW w:w="148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申万中小板</w:t>
            </w:r>
          </w:p>
        </w:tc>
        <w:tc>
          <w:tcPr>
            <w:tcW w:w="1021" w:type="dxa"/>
          </w:tcPr>
          <w:p w:rsidR="00C5074A" w:rsidRPr="00C5074A" w:rsidRDefault="00C5074A" w:rsidP="00C5074A">
            <w:pPr>
              <w:widowControl/>
              <w:jc w:val="center"/>
              <w:rPr>
                <w:rFonts w:ascii="仿宋" w:eastAsia="仿宋" w:hAnsi="仿宋" w:cs="Arial"/>
              </w:rPr>
            </w:pPr>
            <w:r>
              <w:rPr>
                <w:rFonts w:ascii="仿宋" w:eastAsia="仿宋" w:hAnsi="仿宋" w:cs="Arial"/>
              </w:rPr>
              <w:t>(</w:t>
            </w:r>
            <w:r w:rsidRPr="00C5074A">
              <w:rPr>
                <w:rFonts w:ascii="仿宋" w:eastAsia="仿宋" w:hAnsi="仿宋" w:cs="Arial"/>
              </w:rPr>
              <w:t>0.74%)</w:t>
            </w:r>
          </w:p>
        </w:tc>
        <w:tc>
          <w:tcPr>
            <w:tcW w:w="1134" w:type="dxa"/>
            <w:tcBorders>
              <w:right w:val="single" w:sz="4" w:space="0" w:color="1F497D"/>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11,286.8</w:t>
            </w:r>
          </w:p>
        </w:tc>
        <w:tc>
          <w:tcPr>
            <w:tcW w:w="283" w:type="dxa"/>
            <w:vMerge/>
            <w:tcBorders>
              <w:left w:val="single" w:sz="4" w:space="0" w:color="1F497D"/>
            </w:tcBorders>
            <w:vAlign w:val="center"/>
          </w:tcPr>
          <w:p w:rsidR="00C5074A" w:rsidRPr="00567F50" w:rsidRDefault="00C5074A" w:rsidP="00C5074A">
            <w:pPr>
              <w:widowControl/>
              <w:jc w:val="center"/>
              <w:rPr>
                <w:rFonts w:ascii="仿宋" w:eastAsia="仿宋" w:hAnsi="仿宋" w:cs="Arial"/>
              </w:rPr>
            </w:pPr>
          </w:p>
        </w:tc>
        <w:tc>
          <w:tcPr>
            <w:tcW w:w="390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A股加权平均股价</w:t>
            </w:r>
          </w:p>
        </w:tc>
        <w:tc>
          <w:tcPr>
            <w:tcW w:w="1315"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13.40</w:t>
            </w:r>
          </w:p>
        </w:tc>
      </w:tr>
      <w:tr w:rsidR="00C5074A" w:rsidRPr="00842A20" w:rsidTr="00C62D3F">
        <w:trPr>
          <w:trHeight w:val="138"/>
        </w:trPr>
        <w:tc>
          <w:tcPr>
            <w:tcW w:w="148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申万基金重仓</w:t>
            </w:r>
          </w:p>
        </w:tc>
        <w:tc>
          <w:tcPr>
            <w:tcW w:w="102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3.42%</w:t>
            </w:r>
          </w:p>
        </w:tc>
        <w:tc>
          <w:tcPr>
            <w:tcW w:w="1134" w:type="dxa"/>
            <w:tcBorders>
              <w:right w:val="single" w:sz="4" w:space="0" w:color="1F497D"/>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49,022.5</w:t>
            </w:r>
          </w:p>
        </w:tc>
        <w:tc>
          <w:tcPr>
            <w:tcW w:w="283" w:type="dxa"/>
            <w:vMerge/>
            <w:tcBorders>
              <w:left w:val="single" w:sz="4" w:space="0" w:color="1F497D"/>
              <w:bottom w:val="nil"/>
            </w:tcBorders>
            <w:vAlign w:val="center"/>
          </w:tcPr>
          <w:p w:rsidR="00C5074A" w:rsidRPr="00567F50" w:rsidRDefault="00C5074A" w:rsidP="00C5074A">
            <w:pPr>
              <w:widowControl/>
              <w:jc w:val="center"/>
              <w:rPr>
                <w:rFonts w:ascii="仿宋" w:eastAsia="仿宋" w:hAnsi="仿宋" w:cs="Arial"/>
              </w:rPr>
            </w:pPr>
          </w:p>
        </w:tc>
        <w:tc>
          <w:tcPr>
            <w:tcW w:w="3901"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两市A股成交金额(亿元)</w:t>
            </w:r>
          </w:p>
        </w:tc>
        <w:tc>
          <w:tcPr>
            <w:tcW w:w="1315"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68,617.25</w:t>
            </w:r>
          </w:p>
        </w:tc>
      </w:tr>
    </w:tbl>
    <w:p w:rsidR="00B7035E" w:rsidRPr="00842A20" w:rsidRDefault="00B7035E" w:rsidP="00FC6694">
      <w:pPr>
        <w:spacing w:beforeLines="50" w:before="156"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C5074A" w:rsidRPr="004E4C49" w:rsidTr="0006381E">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建筑装饰</w:t>
            </w:r>
          </w:p>
        </w:tc>
        <w:tc>
          <w:tcPr>
            <w:tcW w:w="1134" w:type="dxa"/>
          </w:tcPr>
          <w:p w:rsidR="00C5074A" w:rsidRPr="00C5074A" w:rsidRDefault="00C5074A" w:rsidP="00C5074A">
            <w:pPr>
              <w:jc w:val="center"/>
              <w:rPr>
                <w:rFonts w:ascii="仿宋" w:eastAsia="仿宋" w:hAnsi="仿宋" w:cs="Arial"/>
              </w:rPr>
            </w:pPr>
            <w:r w:rsidRPr="00C5074A">
              <w:rPr>
                <w:rFonts w:ascii="仿宋" w:eastAsia="仿宋" w:hAnsi="仿宋" w:cs="Arial"/>
              </w:rPr>
              <w:t>17.49%</w:t>
            </w:r>
          </w:p>
        </w:tc>
        <w:tc>
          <w:tcPr>
            <w:tcW w:w="1134" w:type="dxa"/>
            <w:tcBorders>
              <w:right w:val="single" w:sz="4" w:space="0" w:color="D9D9D9"/>
            </w:tcBorders>
          </w:tcPr>
          <w:p w:rsidR="00C5074A" w:rsidRPr="00C5074A" w:rsidRDefault="00C5074A" w:rsidP="00C5074A">
            <w:pPr>
              <w:jc w:val="center"/>
              <w:rPr>
                <w:rFonts w:ascii="仿宋" w:eastAsia="仿宋" w:hAnsi="仿宋" w:cs="Arial"/>
              </w:rPr>
            </w:pPr>
            <w:r w:rsidRPr="00C5074A">
              <w:rPr>
                <w:rFonts w:ascii="仿宋" w:eastAsia="仿宋" w:hAnsi="仿宋" w:cs="Arial"/>
              </w:rPr>
              <w:t>26.02%</w:t>
            </w:r>
          </w:p>
        </w:tc>
        <w:tc>
          <w:tcPr>
            <w:tcW w:w="518" w:type="dxa"/>
            <w:vMerge/>
            <w:tcBorders>
              <w:left w:val="single" w:sz="4" w:space="0" w:color="D9D9D9"/>
              <w:bottom w:val="nil"/>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建筑材料</w:t>
            </w:r>
          </w:p>
        </w:tc>
        <w:tc>
          <w:tcPr>
            <w:tcW w:w="1134" w:type="dxa"/>
          </w:tcPr>
          <w:p w:rsidR="00C5074A" w:rsidRPr="00C5074A" w:rsidRDefault="00C5074A" w:rsidP="00C5074A">
            <w:pPr>
              <w:jc w:val="center"/>
              <w:rPr>
                <w:rFonts w:ascii="仿宋" w:eastAsia="仿宋" w:hAnsi="仿宋" w:cs="Arial"/>
              </w:rPr>
            </w:pPr>
            <w:r w:rsidRPr="00C5074A">
              <w:rPr>
                <w:rFonts w:ascii="仿宋" w:eastAsia="仿宋" w:hAnsi="仿宋" w:cs="Arial"/>
              </w:rPr>
              <w:t>2.58%</w:t>
            </w:r>
          </w:p>
        </w:tc>
        <w:tc>
          <w:tcPr>
            <w:tcW w:w="1275" w:type="dxa"/>
            <w:tcBorders>
              <w:right w:val="single" w:sz="4" w:space="0" w:color="D9D9D9"/>
            </w:tcBorders>
          </w:tcPr>
          <w:p w:rsidR="00C5074A" w:rsidRPr="00C5074A" w:rsidRDefault="00C5074A" w:rsidP="00C5074A">
            <w:pPr>
              <w:jc w:val="center"/>
              <w:rPr>
                <w:rFonts w:ascii="仿宋" w:eastAsia="仿宋" w:hAnsi="仿宋" w:cs="Arial"/>
              </w:rPr>
            </w:pPr>
            <w:r w:rsidRPr="00C5074A">
              <w:rPr>
                <w:rFonts w:ascii="仿宋" w:eastAsia="仿宋" w:hAnsi="仿宋" w:cs="Arial"/>
              </w:rPr>
              <w:t>19.41%</w:t>
            </w:r>
          </w:p>
        </w:tc>
      </w:tr>
      <w:tr w:rsidR="00C5074A" w:rsidRPr="004E4C49" w:rsidTr="00383885">
        <w:trPr>
          <w:trHeight w:val="185"/>
        </w:trPr>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汽车</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16.62%</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14.05%</w:t>
            </w:r>
          </w:p>
        </w:tc>
        <w:tc>
          <w:tcPr>
            <w:tcW w:w="518" w:type="dxa"/>
            <w:vMerge w:val="restart"/>
            <w:tcBorders>
              <w:top w:val="nil"/>
              <w:left w:val="single" w:sz="4" w:space="0" w:color="D9D9D9"/>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纺织服装</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2.38%</w:t>
            </w:r>
          </w:p>
        </w:tc>
        <w:tc>
          <w:tcPr>
            <w:tcW w:w="1275"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18.55%</w:t>
            </w:r>
          </w:p>
        </w:tc>
      </w:tr>
      <w:tr w:rsidR="00C5074A" w:rsidRPr="004E4C49" w:rsidTr="0006381E">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lastRenderedPageBreak/>
              <w:t>交通运输</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11.72%</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16.27%</w:t>
            </w:r>
          </w:p>
        </w:tc>
        <w:tc>
          <w:tcPr>
            <w:tcW w:w="518" w:type="dxa"/>
            <w:vMerge/>
            <w:tcBorders>
              <w:left w:val="single" w:sz="4" w:space="0" w:color="D9D9D9"/>
              <w:bottom w:val="nil"/>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家用电器</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1.65%</w:t>
            </w:r>
          </w:p>
        </w:tc>
        <w:tc>
          <w:tcPr>
            <w:tcW w:w="1275"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19.10%</w:t>
            </w:r>
          </w:p>
        </w:tc>
      </w:tr>
      <w:tr w:rsidR="00C5074A" w:rsidRPr="004E4C49" w:rsidTr="0006381E">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国防军工</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11.07%</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25.55%</w:t>
            </w:r>
          </w:p>
        </w:tc>
        <w:tc>
          <w:tcPr>
            <w:tcW w:w="518" w:type="dxa"/>
            <w:tcBorders>
              <w:top w:val="nil"/>
              <w:left w:val="single" w:sz="4" w:space="0" w:color="D9D9D9"/>
              <w:bottom w:val="nil"/>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医药生物</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1.23%</w:t>
            </w:r>
          </w:p>
        </w:tc>
        <w:tc>
          <w:tcPr>
            <w:tcW w:w="1275"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16.68%</w:t>
            </w:r>
          </w:p>
        </w:tc>
      </w:tr>
      <w:tr w:rsidR="00C5074A" w:rsidRPr="004E4C49" w:rsidTr="0006381E">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银行</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7.70%</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5.44%</w:t>
            </w:r>
          </w:p>
        </w:tc>
        <w:tc>
          <w:tcPr>
            <w:tcW w:w="518" w:type="dxa"/>
            <w:tcBorders>
              <w:top w:val="nil"/>
              <w:left w:val="single" w:sz="4" w:space="0" w:color="D9D9D9"/>
              <w:bottom w:val="nil"/>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综合</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1.22%</w:t>
            </w:r>
          </w:p>
        </w:tc>
        <w:tc>
          <w:tcPr>
            <w:tcW w:w="1275"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21.69%</w:t>
            </w:r>
          </w:p>
        </w:tc>
      </w:tr>
      <w:tr w:rsidR="00C5074A" w:rsidRPr="004E4C49" w:rsidTr="0006381E">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公用事业</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7.14%</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21.67%</w:t>
            </w:r>
          </w:p>
        </w:tc>
        <w:tc>
          <w:tcPr>
            <w:tcW w:w="518" w:type="dxa"/>
            <w:vMerge w:val="restart"/>
            <w:tcBorders>
              <w:top w:val="nil"/>
              <w:left w:val="single" w:sz="4" w:space="0" w:color="D9D9D9"/>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农林牧渔</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0.26%</w:t>
            </w:r>
          </w:p>
        </w:tc>
        <w:tc>
          <w:tcPr>
            <w:tcW w:w="1275"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23.32%</w:t>
            </w:r>
          </w:p>
        </w:tc>
      </w:tr>
      <w:tr w:rsidR="00C5074A" w:rsidRPr="004E4C49" w:rsidTr="0006381E">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食品饮料</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5.69%</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15.57%</w:t>
            </w:r>
          </w:p>
        </w:tc>
        <w:tc>
          <w:tcPr>
            <w:tcW w:w="518" w:type="dxa"/>
            <w:vMerge/>
            <w:tcBorders>
              <w:left w:val="single" w:sz="4" w:space="0" w:color="D9D9D9"/>
              <w:bottom w:val="nil"/>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休闲服务</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0.18%</w:t>
            </w:r>
          </w:p>
        </w:tc>
        <w:tc>
          <w:tcPr>
            <w:tcW w:w="1275"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18.71%</w:t>
            </w:r>
          </w:p>
        </w:tc>
      </w:tr>
      <w:tr w:rsidR="00C5074A" w:rsidRPr="004E4C49" w:rsidTr="0006381E">
        <w:trPr>
          <w:trHeight w:val="284"/>
        </w:trPr>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化工</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5.45%</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7.98%</w:t>
            </w:r>
          </w:p>
        </w:tc>
        <w:tc>
          <w:tcPr>
            <w:tcW w:w="518" w:type="dxa"/>
            <w:vMerge w:val="restart"/>
            <w:tcBorders>
              <w:top w:val="nil"/>
              <w:left w:val="single" w:sz="4" w:space="0" w:color="D9D9D9"/>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房地产</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0.03%</w:t>
            </w:r>
          </w:p>
        </w:tc>
        <w:tc>
          <w:tcPr>
            <w:tcW w:w="1275"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16.94%</w:t>
            </w:r>
          </w:p>
        </w:tc>
      </w:tr>
      <w:tr w:rsidR="00C5074A" w:rsidRPr="004E4C49" w:rsidTr="0006381E">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采掘</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4.25%</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14.99%</w:t>
            </w:r>
          </w:p>
        </w:tc>
        <w:tc>
          <w:tcPr>
            <w:tcW w:w="518" w:type="dxa"/>
            <w:vMerge/>
            <w:tcBorders>
              <w:left w:val="single" w:sz="4" w:space="0" w:color="D9D9D9"/>
              <w:bottom w:val="nil"/>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商业贸易</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(0.26%)</w:t>
            </w:r>
          </w:p>
        </w:tc>
        <w:tc>
          <w:tcPr>
            <w:tcW w:w="1275"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17.11%</w:t>
            </w:r>
          </w:p>
        </w:tc>
      </w:tr>
      <w:tr w:rsidR="00C5074A" w:rsidRPr="004E4C49" w:rsidTr="0006381E">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机械设备</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3.53%</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23.21%</w:t>
            </w:r>
          </w:p>
        </w:tc>
        <w:tc>
          <w:tcPr>
            <w:tcW w:w="518" w:type="dxa"/>
            <w:vMerge w:val="restart"/>
            <w:tcBorders>
              <w:top w:val="nil"/>
              <w:left w:val="single" w:sz="4" w:space="0" w:color="D9D9D9"/>
              <w:bottom w:val="nil"/>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轻工制造</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(0.80%)</w:t>
            </w:r>
          </w:p>
        </w:tc>
        <w:tc>
          <w:tcPr>
            <w:tcW w:w="1275"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23.25%</w:t>
            </w:r>
          </w:p>
        </w:tc>
      </w:tr>
      <w:tr w:rsidR="00C5074A" w:rsidRPr="004E4C49" w:rsidTr="004B7E6A">
        <w:trPr>
          <w:trHeight w:val="251"/>
        </w:trPr>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电气设备</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3.28%</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20.95%</w:t>
            </w:r>
          </w:p>
        </w:tc>
        <w:tc>
          <w:tcPr>
            <w:tcW w:w="518" w:type="dxa"/>
            <w:vMerge/>
            <w:tcBorders>
              <w:left w:val="single" w:sz="4" w:space="0" w:color="D9D9D9"/>
              <w:bottom w:val="nil"/>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bottom w:val="single" w:sz="4" w:space="0" w:color="000000"/>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非</w:t>
            </w:r>
            <w:proofErr w:type="gramStart"/>
            <w:r w:rsidRPr="00C5074A">
              <w:rPr>
                <w:rFonts w:ascii="仿宋" w:eastAsia="仿宋" w:hAnsi="仿宋" w:cs="Arial"/>
              </w:rPr>
              <w:t>银金融</w:t>
            </w:r>
            <w:proofErr w:type="gramEnd"/>
          </w:p>
        </w:tc>
        <w:tc>
          <w:tcPr>
            <w:tcW w:w="1134" w:type="dxa"/>
            <w:tcBorders>
              <w:bottom w:val="single" w:sz="4" w:space="0" w:color="000000"/>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(1.59%)</w:t>
            </w:r>
          </w:p>
        </w:tc>
        <w:tc>
          <w:tcPr>
            <w:tcW w:w="1275" w:type="dxa"/>
            <w:tcBorders>
              <w:bottom w:val="single" w:sz="4" w:space="0" w:color="000000"/>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17.71%</w:t>
            </w:r>
          </w:p>
        </w:tc>
      </w:tr>
      <w:tr w:rsidR="00C5074A" w:rsidRPr="004E4C49" w:rsidTr="004B7E6A">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有色金属</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3.18%</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22.97%</w:t>
            </w:r>
          </w:p>
        </w:tc>
        <w:tc>
          <w:tcPr>
            <w:tcW w:w="518" w:type="dxa"/>
            <w:vMerge/>
            <w:tcBorders>
              <w:left w:val="single" w:sz="4" w:space="0" w:color="D9D9D9"/>
              <w:bottom w:val="nil"/>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bottom w:val="single" w:sz="4" w:space="0" w:color="000000"/>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传媒</w:t>
            </w:r>
          </w:p>
        </w:tc>
        <w:tc>
          <w:tcPr>
            <w:tcW w:w="1134" w:type="dxa"/>
            <w:tcBorders>
              <w:bottom w:val="single" w:sz="4" w:space="0" w:color="000000"/>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(2.51%)</w:t>
            </w:r>
          </w:p>
        </w:tc>
        <w:tc>
          <w:tcPr>
            <w:tcW w:w="1275" w:type="dxa"/>
            <w:tcBorders>
              <w:bottom w:val="single" w:sz="4" w:space="0" w:color="000000"/>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18.30%</w:t>
            </w:r>
          </w:p>
        </w:tc>
      </w:tr>
      <w:tr w:rsidR="00C5074A" w:rsidRPr="004E4C49" w:rsidTr="004B7E6A">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通信</w:t>
            </w:r>
          </w:p>
        </w:tc>
        <w:tc>
          <w:tcPr>
            <w:tcW w:w="1134" w:type="dxa"/>
          </w:tcPr>
          <w:p w:rsidR="00C5074A" w:rsidRPr="00C5074A" w:rsidRDefault="00C5074A" w:rsidP="00C5074A">
            <w:pPr>
              <w:widowControl/>
              <w:jc w:val="center"/>
              <w:rPr>
                <w:rFonts w:ascii="仿宋" w:eastAsia="仿宋" w:hAnsi="仿宋" w:cs="Arial"/>
              </w:rPr>
            </w:pPr>
            <w:r w:rsidRPr="00C5074A">
              <w:rPr>
                <w:rFonts w:ascii="仿宋" w:eastAsia="仿宋" w:hAnsi="仿宋" w:cs="Arial"/>
              </w:rPr>
              <w:t>3.06%</w:t>
            </w:r>
          </w:p>
        </w:tc>
        <w:tc>
          <w:tcPr>
            <w:tcW w:w="1134" w:type="dxa"/>
            <w:tcBorders>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17.60%</w:t>
            </w:r>
          </w:p>
        </w:tc>
        <w:tc>
          <w:tcPr>
            <w:tcW w:w="518" w:type="dxa"/>
            <w:vMerge/>
            <w:tcBorders>
              <w:left w:val="single" w:sz="4" w:space="0" w:color="D9D9D9"/>
              <w:bottom w:val="nil"/>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电子</w:t>
            </w:r>
          </w:p>
        </w:tc>
        <w:tc>
          <w:tcPr>
            <w:tcW w:w="1134" w:type="dxa"/>
            <w:tcBorders>
              <w:top w:val="single" w:sz="4" w:space="0" w:color="000000"/>
              <w:bottom w:val="single" w:sz="4" w:space="0" w:color="000000"/>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(2.90%)</w:t>
            </w:r>
          </w:p>
        </w:tc>
        <w:tc>
          <w:tcPr>
            <w:tcW w:w="1275" w:type="dxa"/>
            <w:tcBorders>
              <w:top w:val="single" w:sz="4" w:space="0" w:color="000000"/>
              <w:bottom w:val="single" w:sz="4" w:space="0" w:color="000000"/>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26.47%</w:t>
            </w:r>
          </w:p>
        </w:tc>
      </w:tr>
      <w:tr w:rsidR="00C5074A" w:rsidRPr="004E4C49" w:rsidTr="005F67E3">
        <w:tc>
          <w:tcPr>
            <w:tcW w:w="1984" w:type="dxa"/>
            <w:tcBorders>
              <w:lef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钢铁</w:t>
            </w:r>
          </w:p>
        </w:tc>
        <w:tc>
          <w:tcPr>
            <w:tcW w:w="1134" w:type="dxa"/>
          </w:tcPr>
          <w:p w:rsidR="00C5074A" w:rsidRPr="00C5074A" w:rsidRDefault="00C5074A" w:rsidP="00C5074A">
            <w:pPr>
              <w:jc w:val="center"/>
              <w:rPr>
                <w:rFonts w:ascii="仿宋" w:eastAsia="仿宋" w:hAnsi="仿宋" w:cs="Arial"/>
              </w:rPr>
            </w:pPr>
            <w:r w:rsidRPr="00C5074A">
              <w:rPr>
                <w:rFonts w:ascii="仿宋" w:eastAsia="仿宋" w:hAnsi="仿宋" w:cs="Arial"/>
              </w:rPr>
              <w:t>2.93%</w:t>
            </w:r>
          </w:p>
        </w:tc>
        <w:tc>
          <w:tcPr>
            <w:tcW w:w="1134" w:type="dxa"/>
            <w:tcBorders>
              <w:right w:val="single" w:sz="4" w:space="0" w:color="D9D9D9"/>
            </w:tcBorders>
          </w:tcPr>
          <w:p w:rsidR="00C5074A" w:rsidRPr="00C5074A" w:rsidRDefault="00C5074A" w:rsidP="00C5074A">
            <w:pPr>
              <w:jc w:val="center"/>
              <w:rPr>
                <w:rFonts w:ascii="仿宋" w:eastAsia="仿宋" w:hAnsi="仿宋" w:cs="Arial"/>
              </w:rPr>
            </w:pPr>
            <w:r w:rsidRPr="00C5074A">
              <w:rPr>
                <w:rFonts w:ascii="仿宋" w:eastAsia="仿宋" w:hAnsi="仿宋" w:cs="Arial"/>
              </w:rPr>
              <w:t>16.10%</w:t>
            </w:r>
          </w:p>
        </w:tc>
        <w:tc>
          <w:tcPr>
            <w:tcW w:w="518" w:type="dxa"/>
            <w:vMerge/>
            <w:tcBorders>
              <w:left w:val="single" w:sz="4" w:space="0" w:color="D9D9D9"/>
              <w:bottom w:val="nil"/>
              <w:right w:val="single" w:sz="4" w:space="0" w:color="D9D9D9"/>
            </w:tcBorders>
            <w:vAlign w:val="center"/>
          </w:tcPr>
          <w:p w:rsidR="00C5074A" w:rsidRPr="00567F50" w:rsidRDefault="00C5074A" w:rsidP="00C5074A">
            <w:pPr>
              <w:widowControl/>
              <w:jc w:val="center"/>
              <w:rPr>
                <w:rFonts w:ascii="仿宋" w:eastAsia="仿宋" w:hAnsi="仿宋" w:cs="Arial"/>
              </w:rPr>
            </w:pPr>
          </w:p>
        </w:tc>
        <w:tc>
          <w:tcPr>
            <w:tcW w:w="1994" w:type="dxa"/>
            <w:tcBorders>
              <w:left w:val="single" w:sz="4" w:space="0" w:color="D9D9D9"/>
              <w:bottom w:val="single" w:sz="4" w:space="0" w:color="000000"/>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计算机</w:t>
            </w:r>
          </w:p>
        </w:tc>
        <w:tc>
          <w:tcPr>
            <w:tcW w:w="1134" w:type="dxa"/>
            <w:tcBorders>
              <w:bottom w:val="single" w:sz="4" w:space="0" w:color="000000"/>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(3.89%)</w:t>
            </w:r>
          </w:p>
        </w:tc>
        <w:tc>
          <w:tcPr>
            <w:tcW w:w="1275" w:type="dxa"/>
            <w:tcBorders>
              <w:bottom w:val="single" w:sz="4" w:space="0" w:color="000000"/>
              <w:right w:val="single" w:sz="4" w:space="0" w:color="D9D9D9"/>
            </w:tcBorders>
          </w:tcPr>
          <w:p w:rsidR="00C5074A" w:rsidRPr="00C5074A" w:rsidRDefault="00C5074A" w:rsidP="00C5074A">
            <w:pPr>
              <w:widowControl/>
              <w:jc w:val="center"/>
              <w:rPr>
                <w:rFonts w:ascii="仿宋" w:eastAsia="仿宋" w:hAnsi="仿宋" w:cs="Arial"/>
              </w:rPr>
            </w:pPr>
            <w:r w:rsidRPr="00C5074A">
              <w:rPr>
                <w:rFonts w:ascii="仿宋" w:eastAsia="仿宋" w:hAnsi="仿宋" w:cs="Arial"/>
              </w:rPr>
              <w:t>19.65%</w:t>
            </w:r>
          </w:p>
        </w:tc>
      </w:tr>
    </w:tbl>
    <w:p w:rsidR="003635F7" w:rsidRDefault="003635F7">
      <w:pPr>
        <w:widowControl/>
        <w:jc w:val="left"/>
        <w:rPr>
          <w:rFonts w:ascii="仿宋" w:eastAsia="仿宋" w:hAnsi="仿宋"/>
          <w:b/>
          <w:sz w:val="24"/>
          <w:szCs w:val="24"/>
        </w:rPr>
      </w:pPr>
    </w:p>
    <w:p w:rsidR="005958B7" w:rsidRDefault="00B7035E" w:rsidP="00DA333F">
      <w:pPr>
        <w:widowControl/>
        <w:ind w:firstLineChars="950" w:firstLine="2289"/>
        <w:jc w:val="left"/>
        <w:rPr>
          <w:rFonts w:ascii="仿宋" w:eastAsia="仿宋" w:hAnsi="仿宋"/>
          <w:b/>
          <w:sz w:val="24"/>
          <w:szCs w:val="24"/>
        </w:rPr>
      </w:pPr>
      <w:r w:rsidRPr="00567F50">
        <w:rPr>
          <w:rFonts w:ascii="仿宋" w:eastAsia="仿宋" w:hAnsi="仿宋" w:hint="eastAsia"/>
          <w:b/>
          <w:sz w:val="24"/>
          <w:szCs w:val="24"/>
        </w:rPr>
        <w:t>图1：风格特征</w:t>
      </w:r>
    </w:p>
    <w:p w:rsidR="004E4C49" w:rsidRDefault="00C5074A" w:rsidP="00364D37">
      <w:pPr>
        <w:widowControl/>
        <w:ind w:leftChars="100" w:left="210" w:firstLineChars="950" w:firstLine="1995"/>
        <w:jc w:val="left"/>
        <w:rPr>
          <w:rFonts w:ascii="仿宋" w:eastAsia="仿宋" w:hAnsi="仿宋"/>
          <w:b/>
          <w:sz w:val="24"/>
          <w:szCs w:val="24"/>
        </w:rPr>
      </w:pPr>
      <w:r>
        <w:rPr>
          <w:noProof/>
        </w:rPr>
        <w:drawing>
          <wp:inline distT="0" distB="0" distL="0" distR="0" wp14:anchorId="5C91EC9B" wp14:editId="164C569D">
            <wp:extent cx="4572000" cy="3027509"/>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5986" cy="3030148"/>
                    </a:xfrm>
                    <a:prstGeom prst="rect">
                      <a:avLst/>
                    </a:prstGeom>
                  </pic:spPr>
                </pic:pic>
              </a:graphicData>
            </a:graphic>
          </wp:inline>
        </w:drawing>
      </w:r>
    </w:p>
    <w:p w:rsidR="0033452C"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842A20">
        <w:rPr>
          <w:rFonts w:ascii="仿宋" w:eastAsia="仿宋" w:hAnsi="仿宋"/>
          <w:color w:val="7F7F7F"/>
          <w:sz w:val="18"/>
          <w:szCs w:val="18"/>
        </w:rPr>
        <w:t>50</w:t>
      </w:r>
      <w:r w:rsidR="00C5074A">
        <w:rPr>
          <w:rFonts w:ascii="仿宋" w:eastAsia="仿宋" w:hAnsi="仿宋"/>
          <w:color w:val="7F7F7F"/>
          <w:sz w:val="18"/>
          <w:szCs w:val="18"/>
        </w:rPr>
        <w:t>413</w:t>
      </w:r>
      <w:r w:rsidR="00A17215" w:rsidRPr="00567F50">
        <w:rPr>
          <w:rFonts w:ascii="仿宋" w:eastAsia="仿宋" w:hAnsi="仿宋" w:hint="eastAsia"/>
          <w:color w:val="7F7F7F"/>
          <w:sz w:val="18"/>
          <w:szCs w:val="18"/>
        </w:rPr>
        <w:t>-201</w:t>
      </w:r>
      <w:r w:rsidR="00842A20">
        <w:rPr>
          <w:rFonts w:ascii="仿宋" w:eastAsia="仿宋" w:hAnsi="仿宋"/>
          <w:color w:val="7F7F7F"/>
          <w:sz w:val="18"/>
          <w:szCs w:val="18"/>
        </w:rPr>
        <w:t>50</w:t>
      </w:r>
      <w:r w:rsidR="00C5074A">
        <w:rPr>
          <w:rFonts w:ascii="仿宋" w:eastAsia="仿宋" w:hAnsi="仿宋"/>
          <w:color w:val="7F7F7F"/>
          <w:sz w:val="18"/>
          <w:szCs w:val="18"/>
        </w:rPr>
        <w:t>417</w:t>
      </w:r>
    </w:p>
    <w:p w:rsidR="00B96EBF" w:rsidRDefault="00B96EBF"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D31D01">
        <w:rPr>
          <w:rFonts w:ascii="仿宋" w:eastAsia="仿宋" w:hAnsi="仿宋"/>
          <w:b/>
          <w:color w:val="082F6B"/>
          <w:sz w:val="36"/>
          <w:szCs w:val="36"/>
        </w:rPr>
        <w:t>4</w:t>
      </w:r>
      <w:r w:rsidR="00C5074A">
        <w:rPr>
          <w:rFonts w:ascii="仿宋" w:eastAsia="仿宋" w:hAnsi="仿宋"/>
          <w:b/>
          <w:color w:val="082F6B"/>
          <w:sz w:val="36"/>
          <w:szCs w:val="36"/>
        </w:rPr>
        <w:t>13</w:t>
      </w:r>
      <w:r w:rsidR="001769D6" w:rsidRPr="00C052C3">
        <w:rPr>
          <w:rFonts w:ascii="仿宋" w:eastAsia="仿宋" w:hAnsi="仿宋" w:hint="eastAsia"/>
          <w:b/>
          <w:color w:val="082F6B"/>
          <w:sz w:val="36"/>
          <w:szCs w:val="36"/>
        </w:rPr>
        <w:t>-201</w:t>
      </w:r>
      <w:r w:rsidR="00FE2553">
        <w:rPr>
          <w:rFonts w:ascii="仿宋" w:eastAsia="仿宋" w:hAnsi="仿宋"/>
          <w:b/>
          <w:color w:val="082F6B"/>
          <w:sz w:val="36"/>
          <w:szCs w:val="36"/>
        </w:rPr>
        <w:t>5</w:t>
      </w:r>
      <w:r w:rsidR="00D31D01">
        <w:rPr>
          <w:rFonts w:ascii="仿宋" w:eastAsia="仿宋" w:hAnsi="仿宋"/>
          <w:b/>
          <w:color w:val="082F6B"/>
          <w:sz w:val="36"/>
          <w:szCs w:val="36"/>
        </w:rPr>
        <w:t>041</w:t>
      </w:r>
      <w:r w:rsidR="00C5074A">
        <w:rPr>
          <w:rFonts w:ascii="仿宋" w:eastAsia="仿宋" w:hAnsi="仿宋"/>
          <w:b/>
          <w:color w:val="082F6B"/>
          <w:sz w:val="36"/>
          <w:szCs w:val="36"/>
        </w:rPr>
        <w:t>7</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952BEB" w:rsidRDefault="00D30FEA" w:rsidP="00C5074A">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C5074A" w:rsidRPr="00C5074A">
        <w:rPr>
          <w:rFonts w:ascii="仿宋" w:eastAsia="仿宋" w:hAnsi="仿宋" w:hint="eastAsia"/>
          <w:sz w:val="24"/>
          <w:szCs w:val="24"/>
        </w:rPr>
        <w:t>中国人民银行决定，自2015年4月20日起下调各类存款类金融机构</w:t>
      </w:r>
      <w:r w:rsidR="00C5074A" w:rsidRPr="00C5074A">
        <w:rPr>
          <w:rFonts w:ascii="仿宋" w:eastAsia="仿宋" w:hAnsi="仿宋" w:hint="eastAsia"/>
          <w:sz w:val="24"/>
          <w:szCs w:val="24"/>
        </w:rPr>
        <w:lastRenderedPageBreak/>
        <w:t>人民币存款准备金率1个百分点。在此基础上，为进一步增强金融机构支持结构调整的能力，加大对小微企业、“三农”以及重大水利工程建设等的支持力度，自4月20日起对农信社、村镇银行等农村金融机构额外降低人民币存款准备金率1个百分点，并统一下调农村合作银行存款准备金</w:t>
      </w:r>
      <w:proofErr w:type="gramStart"/>
      <w:r w:rsidR="00C5074A" w:rsidRPr="00C5074A">
        <w:rPr>
          <w:rFonts w:ascii="仿宋" w:eastAsia="仿宋" w:hAnsi="仿宋" w:hint="eastAsia"/>
          <w:sz w:val="24"/>
          <w:szCs w:val="24"/>
        </w:rPr>
        <w:t>率至农</w:t>
      </w:r>
      <w:proofErr w:type="gramEnd"/>
      <w:r w:rsidR="00C5074A" w:rsidRPr="00C5074A">
        <w:rPr>
          <w:rFonts w:ascii="仿宋" w:eastAsia="仿宋" w:hAnsi="仿宋" w:hint="eastAsia"/>
          <w:sz w:val="24"/>
          <w:szCs w:val="24"/>
        </w:rPr>
        <w:t>信社水平；对中国农业发展银行额外降低人民币存款准备金率2个百分点；对符合审慎经营要求且“三农”或小</w:t>
      </w:r>
      <w:proofErr w:type="gramStart"/>
      <w:r w:rsidR="00C5074A" w:rsidRPr="00C5074A">
        <w:rPr>
          <w:rFonts w:ascii="仿宋" w:eastAsia="仿宋" w:hAnsi="仿宋" w:hint="eastAsia"/>
          <w:sz w:val="24"/>
          <w:szCs w:val="24"/>
        </w:rPr>
        <w:t>微企业</w:t>
      </w:r>
      <w:proofErr w:type="gramEnd"/>
      <w:r w:rsidR="00C5074A" w:rsidRPr="00C5074A">
        <w:rPr>
          <w:rFonts w:ascii="仿宋" w:eastAsia="仿宋" w:hAnsi="仿宋" w:hint="eastAsia"/>
          <w:sz w:val="24"/>
          <w:szCs w:val="24"/>
        </w:rPr>
        <w:t>贷款达到一定比例的国有银行和股份制商业银行可执行较同类机构法定水平低0.5个百分点的存款准备金率。</w:t>
      </w:r>
    </w:p>
    <w:p w:rsidR="00C5074A" w:rsidRPr="00C5074A" w:rsidRDefault="00C5074A" w:rsidP="00C5074A">
      <w:pPr>
        <w:spacing w:after="240" w:line="300" w:lineRule="auto"/>
        <w:ind w:leftChars="1080" w:left="2268" w:rightChars="471" w:right="989"/>
        <w:jc w:val="left"/>
        <w:rPr>
          <w:rFonts w:ascii="仿宋" w:eastAsia="仿宋" w:hAnsi="仿宋"/>
          <w:sz w:val="24"/>
          <w:szCs w:val="24"/>
        </w:rPr>
      </w:pPr>
      <w:proofErr w:type="gramStart"/>
      <w:r w:rsidRPr="00C5074A">
        <w:rPr>
          <w:rFonts w:ascii="仿宋" w:eastAsia="仿宋" w:hAnsi="仿宋" w:hint="eastAsia"/>
          <w:b/>
          <w:sz w:val="24"/>
          <w:szCs w:val="24"/>
        </w:rPr>
        <w:t>此次降准大概</w:t>
      </w:r>
      <w:proofErr w:type="gramEnd"/>
      <w:r w:rsidRPr="00C5074A">
        <w:rPr>
          <w:rFonts w:ascii="仿宋" w:eastAsia="仿宋" w:hAnsi="仿宋" w:hint="eastAsia"/>
          <w:b/>
          <w:sz w:val="24"/>
          <w:szCs w:val="24"/>
        </w:rPr>
        <w:t>释放1.4</w:t>
      </w:r>
      <w:proofErr w:type="gramStart"/>
      <w:r w:rsidRPr="00C5074A">
        <w:rPr>
          <w:rFonts w:ascii="仿宋" w:eastAsia="仿宋" w:hAnsi="仿宋" w:hint="eastAsia"/>
          <w:b/>
          <w:sz w:val="24"/>
          <w:szCs w:val="24"/>
        </w:rPr>
        <w:t>万亿</w:t>
      </w:r>
      <w:proofErr w:type="gramEnd"/>
      <w:r w:rsidRPr="00C5074A">
        <w:rPr>
          <w:rFonts w:ascii="仿宋" w:eastAsia="仿宋" w:hAnsi="仿宋" w:hint="eastAsia"/>
          <w:b/>
          <w:sz w:val="24"/>
          <w:szCs w:val="24"/>
        </w:rPr>
        <w:t>元左右的资金量。</w:t>
      </w:r>
      <w:r w:rsidRPr="00C5074A">
        <w:rPr>
          <w:rFonts w:ascii="仿宋" w:eastAsia="仿宋" w:hAnsi="仿宋" w:hint="eastAsia"/>
          <w:sz w:val="24"/>
          <w:szCs w:val="24"/>
        </w:rPr>
        <w:t>央行全面调低存款准备金100bp，按照我们估算的年初扣除财政存款121.1</w:t>
      </w:r>
      <w:proofErr w:type="gramStart"/>
      <w:r w:rsidRPr="00C5074A">
        <w:rPr>
          <w:rFonts w:ascii="仿宋" w:eastAsia="仿宋" w:hAnsi="仿宋" w:hint="eastAsia"/>
          <w:sz w:val="24"/>
          <w:szCs w:val="24"/>
        </w:rPr>
        <w:t>万亿</w:t>
      </w:r>
      <w:proofErr w:type="gramEnd"/>
      <w:r w:rsidRPr="00C5074A">
        <w:rPr>
          <w:rFonts w:ascii="仿宋" w:eastAsia="仿宋" w:hAnsi="仿宋" w:hint="eastAsia"/>
          <w:sz w:val="24"/>
          <w:szCs w:val="24"/>
        </w:rPr>
        <w:t>元存款估算，相较上个月释放资金量为1.2</w:t>
      </w:r>
      <w:proofErr w:type="gramStart"/>
      <w:r w:rsidRPr="00C5074A">
        <w:rPr>
          <w:rFonts w:ascii="仿宋" w:eastAsia="仿宋" w:hAnsi="仿宋" w:hint="eastAsia"/>
          <w:sz w:val="24"/>
          <w:szCs w:val="24"/>
        </w:rPr>
        <w:t>万亿</w:t>
      </w:r>
      <w:proofErr w:type="gramEnd"/>
      <w:r w:rsidRPr="00C5074A">
        <w:rPr>
          <w:rFonts w:ascii="仿宋" w:eastAsia="仿宋" w:hAnsi="仿宋" w:hint="eastAsia"/>
          <w:sz w:val="24"/>
          <w:szCs w:val="24"/>
        </w:rPr>
        <w:t>元。农村金融机构中，农信</w:t>
      </w:r>
      <w:proofErr w:type="gramStart"/>
      <w:r w:rsidRPr="00C5074A">
        <w:rPr>
          <w:rFonts w:ascii="仿宋" w:eastAsia="仿宋" w:hAnsi="仿宋" w:hint="eastAsia"/>
          <w:sz w:val="24"/>
          <w:szCs w:val="24"/>
        </w:rPr>
        <w:t>社资产</w:t>
      </w:r>
      <w:proofErr w:type="gramEnd"/>
      <w:r w:rsidRPr="00C5074A">
        <w:rPr>
          <w:rFonts w:ascii="仿宋" w:eastAsia="仿宋" w:hAnsi="仿宋" w:hint="eastAsia"/>
          <w:sz w:val="24"/>
          <w:szCs w:val="24"/>
        </w:rPr>
        <w:t>规模大概8</w:t>
      </w:r>
      <w:proofErr w:type="gramStart"/>
      <w:r w:rsidRPr="00C5074A">
        <w:rPr>
          <w:rFonts w:ascii="仿宋" w:eastAsia="仿宋" w:hAnsi="仿宋" w:hint="eastAsia"/>
          <w:sz w:val="24"/>
          <w:szCs w:val="24"/>
        </w:rPr>
        <w:t>万亿</w:t>
      </w:r>
      <w:proofErr w:type="gramEnd"/>
      <w:r w:rsidRPr="00C5074A">
        <w:rPr>
          <w:rFonts w:ascii="仿宋" w:eastAsia="仿宋" w:hAnsi="仿宋" w:hint="eastAsia"/>
          <w:sz w:val="24"/>
          <w:szCs w:val="24"/>
        </w:rPr>
        <w:t>元，存款规模预计在5.6</w:t>
      </w:r>
      <w:proofErr w:type="gramStart"/>
      <w:r w:rsidRPr="00C5074A">
        <w:rPr>
          <w:rFonts w:ascii="仿宋" w:eastAsia="仿宋" w:hAnsi="仿宋" w:hint="eastAsia"/>
          <w:sz w:val="24"/>
          <w:szCs w:val="24"/>
        </w:rPr>
        <w:t>万亿</w:t>
      </w:r>
      <w:proofErr w:type="gramEnd"/>
      <w:r w:rsidRPr="00C5074A">
        <w:rPr>
          <w:rFonts w:ascii="仿宋" w:eastAsia="仿宋" w:hAnsi="仿宋" w:hint="eastAsia"/>
          <w:sz w:val="24"/>
          <w:szCs w:val="24"/>
        </w:rPr>
        <w:t>元，农村村镇银行规模更小一些，这部分释放的资金规模在560亿元左右。对农业发展银行</w:t>
      </w:r>
      <w:proofErr w:type="gramStart"/>
      <w:r w:rsidRPr="00C5074A">
        <w:rPr>
          <w:rFonts w:ascii="仿宋" w:eastAsia="仿宋" w:hAnsi="仿宋" w:hint="eastAsia"/>
          <w:sz w:val="24"/>
          <w:szCs w:val="24"/>
        </w:rPr>
        <w:t>额外降准</w:t>
      </w:r>
      <w:proofErr w:type="gramEnd"/>
      <w:r w:rsidRPr="00C5074A">
        <w:rPr>
          <w:rFonts w:ascii="仿宋" w:eastAsia="仿宋" w:hAnsi="仿宋" w:hint="eastAsia"/>
          <w:sz w:val="24"/>
          <w:szCs w:val="24"/>
        </w:rPr>
        <w:t>200bp，农发行存款合计规模大概在3800亿元，释放资金76亿元左右。此外，对于达到一定条件的国有银行和股份制商业银行执行额外0.5%的准备金下调，去年3季度，国有银行及股份制商业银行存款规模在80</w:t>
      </w:r>
      <w:proofErr w:type="gramStart"/>
      <w:r w:rsidRPr="00C5074A">
        <w:rPr>
          <w:rFonts w:ascii="仿宋" w:eastAsia="仿宋" w:hAnsi="仿宋" w:hint="eastAsia"/>
          <w:sz w:val="24"/>
          <w:szCs w:val="24"/>
        </w:rPr>
        <w:t>万亿</w:t>
      </w:r>
      <w:proofErr w:type="gramEnd"/>
      <w:r w:rsidRPr="00C5074A">
        <w:rPr>
          <w:rFonts w:ascii="仿宋" w:eastAsia="仿宋" w:hAnsi="仿宋" w:hint="eastAsia"/>
          <w:sz w:val="24"/>
          <w:szCs w:val="24"/>
        </w:rPr>
        <w:t>左右，额外</w:t>
      </w:r>
      <w:proofErr w:type="gramStart"/>
      <w:r w:rsidRPr="00C5074A">
        <w:rPr>
          <w:rFonts w:ascii="仿宋" w:eastAsia="仿宋" w:hAnsi="仿宋" w:hint="eastAsia"/>
          <w:sz w:val="24"/>
          <w:szCs w:val="24"/>
        </w:rPr>
        <w:t>降准最高</w:t>
      </w:r>
      <w:proofErr w:type="gramEnd"/>
      <w:r w:rsidRPr="00C5074A">
        <w:rPr>
          <w:rFonts w:ascii="仿宋" w:eastAsia="仿宋" w:hAnsi="仿宋" w:hint="eastAsia"/>
          <w:sz w:val="24"/>
          <w:szCs w:val="24"/>
        </w:rPr>
        <w:t>在4000亿，打折大概1000亿元。总体释放资金在1.4</w:t>
      </w:r>
      <w:proofErr w:type="gramStart"/>
      <w:r w:rsidRPr="00C5074A">
        <w:rPr>
          <w:rFonts w:ascii="仿宋" w:eastAsia="仿宋" w:hAnsi="仿宋" w:hint="eastAsia"/>
          <w:sz w:val="24"/>
          <w:szCs w:val="24"/>
        </w:rPr>
        <w:t>万亿</w:t>
      </w:r>
      <w:proofErr w:type="gramEnd"/>
      <w:r w:rsidRPr="00C5074A">
        <w:rPr>
          <w:rFonts w:ascii="仿宋" w:eastAsia="仿宋" w:hAnsi="仿宋" w:hint="eastAsia"/>
          <w:sz w:val="24"/>
          <w:szCs w:val="24"/>
        </w:rPr>
        <w:t>元左右。</w:t>
      </w:r>
    </w:p>
    <w:p w:rsidR="00C5074A" w:rsidRPr="00C5074A" w:rsidRDefault="00C5074A" w:rsidP="00C5074A">
      <w:pPr>
        <w:spacing w:after="240" w:line="300" w:lineRule="auto"/>
        <w:ind w:leftChars="1080" w:left="2268" w:rightChars="471" w:right="989"/>
        <w:jc w:val="left"/>
        <w:rPr>
          <w:rFonts w:ascii="仿宋" w:eastAsia="仿宋" w:hAnsi="仿宋"/>
          <w:sz w:val="24"/>
          <w:szCs w:val="24"/>
        </w:rPr>
      </w:pPr>
      <w:proofErr w:type="gramStart"/>
      <w:r w:rsidRPr="00C5074A">
        <w:rPr>
          <w:rFonts w:ascii="仿宋" w:eastAsia="仿宋" w:hAnsi="仿宋" w:hint="eastAsia"/>
          <w:b/>
          <w:sz w:val="24"/>
          <w:szCs w:val="24"/>
        </w:rPr>
        <w:t>降准意图</w:t>
      </w:r>
      <w:proofErr w:type="gramEnd"/>
      <w:r w:rsidRPr="00C5074A">
        <w:rPr>
          <w:rFonts w:ascii="仿宋" w:eastAsia="仿宋" w:hAnsi="仿宋" w:hint="eastAsia"/>
          <w:b/>
          <w:sz w:val="24"/>
          <w:szCs w:val="24"/>
        </w:rPr>
        <w:t>在稳定经济。</w:t>
      </w:r>
      <w:r w:rsidRPr="00C5074A">
        <w:rPr>
          <w:rFonts w:ascii="仿宋" w:eastAsia="仿宋" w:hAnsi="仿宋" w:hint="eastAsia"/>
          <w:sz w:val="24"/>
          <w:szCs w:val="24"/>
        </w:rPr>
        <w:t>基于以下原因，我们强调目前的经济环境需要全面宽松政策加码。一是经济增速疲弱，1、2月工业增加值同比仅有6.8%，3月工业增加值同比更是跌破6%，显示</w:t>
      </w:r>
      <w:proofErr w:type="gramStart"/>
      <w:r w:rsidRPr="00C5074A">
        <w:rPr>
          <w:rFonts w:ascii="仿宋" w:eastAsia="仿宋" w:hAnsi="仿宋" w:hint="eastAsia"/>
          <w:sz w:val="24"/>
          <w:szCs w:val="24"/>
        </w:rPr>
        <w:t>生产面</w:t>
      </w:r>
      <w:proofErr w:type="gramEnd"/>
      <w:r w:rsidRPr="00C5074A">
        <w:rPr>
          <w:rFonts w:ascii="仿宋" w:eastAsia="仿宋" w:hAnsi="仿宋" w:hint="eastAsia"/>
          <w:sz w:val="24"/>
          <w:szCs w:val="24"/>
        </w:rPr>
        <w:t>十分疲弱。二是流动性，我国在2007年和2011年连续提升存款准备金率，主要出于对冲外汇占款的</w:t>
      </w:r>
      <w:proofErr w:type="gramStart"/>
      <w:r w:rsidRPr="00C5074A">
        <w:rPr>
          <w:rFonts w:ascii="仿宋" w:eastAsia="仿宋" w:hAnsi="仿宋" w:hint="eastAsia"/>
          <w:sz w:val="24"/>
          <w:szCs w:val="24"/>
        </w:rPr>
        <w:t>考量</w:t>
      </w:r>
      <w:proofErr w:type="gramEnd"/>
      <w:r w:rsidRPr="00C5074A">
        <w:rPr>
          <w:rFonts w:ascii="仿宋" w:eastAsia="仿宋" w:hAnsi="仿宋" w:hint="eastAsia"/>
          <w:sz w:val="24"/>
          <w:szCs w:val="24"/>
        </w:rPr>
        <w:t>。但是今年一季度，商业银行新增外汇占款规模为-2967亿元，热钱流出规模过万亿规模，降低存款准备金率是有必要的。三是配合财政政策的债务置换。近期财政部已经下发1</w:t>
      </w:r>
      <w:proofErr w:type="gramStart"/>
      <w:r w:rsidRPr="00C5074A">
        <w:rPr>
          <w:rFonts w:ascii="仿宋" w:eastAsia="仿宋" w:hAnsi="仿宋" w:hint="eastAsia"/>
          <w:sz w:val="24"/>
          <w:szCs w:val="24"/>
        </w:rPr>
        <w:t>万亿</w:t>
      </w:r>
      <w:proofErr w:type="gramEnd"/>
      <w:r w:rsidRPr="00C5074A">
        <w:rPr>
          <w:rFonts w:ascii="仿宋" w:eastAsia="仿宋" w:hAnsi="仿宋" w:hint="eastAsia"/>
          <w:sz w:val="24"/>
          <w:szCs w:val="24"/>
        </w:rPr>
        <w:t>元可置换债券，央行直接购买或者定向提供资金购买的可能性都不大，此次央行通过</w:t>
      </w:r>
      <w:proofErr w:type="gramStart"/>
      <w:r w:rsidRPr="00C5074A">
        <w:rPr>
          <w:rFonts w:ascii="仿宋" w:eastAsia="仿宋" w:hAnsi="仿宋" w:hint="eastAsia"/>
          <w:sz w:val="24"/>
          <w:szCs w:val="24"/>
        </w:rPr>
        <w:t>全面降准向</w:t>
      </w:r>
      <w:proofErr w:type="gramEnd"/>
      <w:r w:rsidRPr="00C5074A">
        <w:rPr>
          <w:rFonts w:ascii="仿宋" w:eastAsia="仿宋" w:hAnsi="仿宋" w:hint="eastAsia"/>
          <w:sz w:val="24"/>
          <w:szCs w:val="24"/>
        </w:rPr>
        <w:t>市场提供流动性的同时，也缓冲可置换债的部分冲击。</w:t>
      </w:r>
    </w:p>
    <w:p w:rsidR="00C5074A" w:rsidRPr="00C5074A" w:rsidRDefault="00C5074A" w:rsidP="00C5074A">
      <w:pPr>
        <w:spacing w:after="240" w:line="300" w:lineRule="auto"/>
        <w:ind w:leftChars="1080" w:left="2268" w:rightChars="471" w:right="989"/>
        <w:jc w:val="left"/>
        <w:rPr>
          <w:rFonts w:ascii="仿宋" w:eastAsia="仿宋" w:hAnsi="仿宋"/>
          <w:sz w:val="24"/>
          <w:szCs w:val="24"/>
        </w:rPr>
      </w:pPr>
      <w:r w:rsidRPr="00C5074A">
        <w:rPr>
          <w:rFonts w:ascii="仿宋" w:eastAsia="仿宋" w:hAnsi="仿宋" w:hint="eastAsia"/>
          <w:b/>
          <w:sz w:val="24"/>
          <w:szCs w:val="24"/>
        </w:rPr>
        <w:t>我们预计，后续宽松政策或仍然将延续。</w:t>
      </w:r>
      <w:r w:rsidRPr="00C5074A">
        <w:rPr>
          <w:rFonts w:ascii="仿宋" w:eastAsia="仿宋" w:hAnsi="仿宋" w:hint="eastAsia"/>
          <w:sz w:val="24"/>
          <w:szCs w:val="24"/>
        </w:rPr>
        <w:t>此前测算在2015年M2为12%的增速下，全年面临1.5</w:t>
      </w:r>
      <w:proofErr w:type="gramStart"/>
      <w:r w:rsidRPr="00C5074A">
        <w:rPr>
          <w:rFonts w:ascii="仿宋" w:eastAsia="仿宋" w:hAnsi="仿宋" w:hint="eastAsia"/>
          <w:sz w:val="24"/>
          <w:szCs w:val="24"/>
        </w:rPr>
        <w:t>万亿</w:t>
      </w:r>
      <w:proofErr w:type="gramEnd"/>
      <w:r w:rsidRPr="00C5074A">
        <w:rPr>
          <w:rFonts w:ascii="仿宋" w:eastAsia="仿宋" w:hAnsi="仿宋" w:hint="eastAsia"/>
          <w:sz w:val="24"/>
          <w:szCs w:val="24"/>
        </w:rPr>
        <w:t>元-2.4</w:t>
      </w:r>
      <w:proofErr w:type="gramStart"/>
      <w:r w:rsidRPr="00C5074A">
        <w:rPr>
          <w:rFonts w:ascii="仿宋" w:eastAsia="仿宋" w:hAnsi="仿宋" w:hint="eastAsia"/>
          <w:sz w:val="24"/>
          <w:szCs w:val="24"/>
        </w:rPr>
        <w:t>万亿</w:t>
      </w:r>
      <w:proofErr w:type="gramEnd"/>
      <w:r w:rsidRPr="00C5074A">
        <w:rPr>
          <w:rFonts w:ascii="仿宋" w:eastAsia="仿宋" w:hAnsi="仿宋" w:hint="eastAsia"/>
          <w:sz w:val="24"/>
          <w:szCs w:val="24"/>
        </w:rPr>
        <w:t>元的基础货币缺口，</w:t>
      </w:r>
      <w:proofErr w:type="gramStart"/>
      <w:r w:rsidRPr="00C5074A">
        <w:rPr>
          <w:rFonts w:ascii="仿宋" w:eastAsia="仿宋" w:hAnsi="仿宋" w:hint="eastAsia"/>
          <w:sz w:val="24"/>
          <w:szCs w:val="24"/>
        </w:rPr>
        <w:t>目前降准释放</w:t>
      </w:r>
      <w:proofErr w:type="gramEnd"/>
      <w:r w:rsidRPr="00C5074A">
        <w:rPr>
          <w:rFonts w:ascii="仿宋" w:eastAsia="仿宋" w:hAnsi="仿宋" w:hint="eastAsia"/>
          <w:sz w:val="24"/>
          <w:szCs w:val="24"/>
        </w:rPr>
        <w:t>资金量大概1.8</w:t>
      </w:r>
      <w:proofErr w:type="gramStart"/>
      <w:r w:rsidRPr="00C5074A">
        <w:rPr>
          <w:rFonts w:ascii="仿宋" w:eastAsia="仿宋" w:hAnsi="仿宋" w:hint="eastAsia"/>
          <w:sz w:val="24"/>
          <w:szCs w:val="24"/>
        </w:rPr>
        <w:t>万亿</w:t>
      </w:r>
      <w:proofErr w:type="gramEnd"/>
      <w:r w:rsidRPr="00C5074A">
        <w:rPr>
          <w:rFonts w:ascii="仿宋" w:eastAsia="仿宋" w:hAnsi="仿宋" w:hint="eastAsia"/>
          <w:sz w:val="24"/>
          <w:szCs w:val="24"/>
        </w:rPr>
        <w:t>元，经济继续走弱的情况下，不排除还会有</w:t>
      </w:r>
      <w:proofErr w:type="gramStart"/>
      <w:r w:rsidRPr="00C5074A">
        <w:rPr>
          <w:rFonts w:ascii="仿宋" w:eastAsia="仿宋" w:hAnsi="仿宋" w:hint="eastAsia"/>
          <w:sz w:val="24"/>
          <w:szCs w:val="24"/>
        </w:rPr>
        <w:t>继续降准的</w:t>
      </w:r>
      <w:proofErr w:type="gramEnd"/>
      <w:r w:rsidRPr="00C5074A">
        <w:rPr>
          <w:rFonts w:ascii="仿宋" w:eastAsia="仿宋" w:hAnsi="仿宋" w:hint="eastAsia"/>
          <w:sz w:val="24"/>
          <w:szCs w:val="24"/>
        </w:rPr>
        <w:t>可能。此外，鉴于目前经济下行压力较大，地产需求尚未带来地产投资的复苏，预计4月份或仍然有1次降息可能。</w:t>
      </w:r>
    </w:p>
    <w:p w:rsidR="00C5074A"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lastRenderedPageBreak/>
        <w:t>●</w:t>
      </w:r>
      <w:r w:rsidRPr="00EA4F19">
        <w:rPr>
          <w:rFonts w:ascii="仿宋" w:eastAsia="仿宋" w:hAnsi="仿宋" w:hint="eastAsia"/>
          <w:b/>
          <w:sz w:val="24"/>
          <w:szCs w:val="24"/>
        </w:rPr>
        <w:t>公开市场业务:</w:t>
      </w:r>
      <w:r w:rsidR="008F0E69" w:rsidRPr="008F0E69">
        <w:rPr>
          <w:rFonts w:hint="eastAsia"/>
        </w:rPr>
        <w:t xml:space="preserve"> </w:t>
      </w:r>
      <w:r w:rsidR="00C5074A" w:rsidRPr="00C5074A">
        <w:rPr>
          <w:rFonts w:ascii="仿宋" w:eastAsia="仿宋" w:hAnsi="仿宋" w:hint="eastAsia"/>
          <w:sz w:val="24"/>
          <w:szCs w:val="24"/>
        </w:rPr>
        <w:t>央行在上周二进行7天100亿元逆回购操作，中标利率再次下调10bp至3.35%；周四开展了7天100亿元逆回购操作，中标利率保持在3.35%；全周共净回笼150亿元。上周IPO对资金市场产生的影响微小，资金面继续保持宽松。</w:t>
      </w:r>
    </w:p>
    <w:p w:rsidR="00EA4F19" w:rsidRPr="00C5074A"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00C5074A" w:rsidRPr="00C5074A">
        <w:rPr>
          <w:rFonts w:ascii="仿宋" w:eastAsia="仿宋" w:hAnsi="仿宋" w:hint="eastAsia"/>
          <w:sz w:val="24"/>
          <w:szCs w:val="24"/>
        </w:rPr>
        <w:t>上周债券收益率下行明显。具体而言，国债方面，3个月以及1年期品种收益率基本持平，3年期品种下行在3BP，5年、7年以及10年期品种下行幅度更大、在7~13BP之间；政策性金融债方面，3个月品种收益率基本持平，1年期品种下行约6BP，3年、5年、7年以及10年期品种收益率下行在12~16BP之间；</w:t>
      </w:r>
      <w:proofErr w:type="gramStart"/>
      <w:r w:rsidR="00C5074A" w:rsidRPr="00C5074A">
        <w:rPr>
          <w:rFonts w:ascii="仿宋" w:eastAsia="仿宋" w:hAnsi="仿宋" w:hint="eastAsia"/>
          <w:sz w:val="24"/>
          <w:szCs w:val="24"/>
        </w:rPr>
        <w:t>央票收益率</w:t>
      </w:r>
      <w:proofErr w:type="gramEnd"/>
      <w:r w:rsidR="00C5074A" w:rsidRPr="00C5074A">
        <w:rPr>
          <w:rFonts w:ascii="仿宋" w:eastAsia="仿宋" w:hAnsi="仿宋" w:hint="eastAsia"/>
          <w:sz w:val="24"/>
          <w:szCs w:val="24"/>
        </w:rPr>
        <w:t>方面，7天品种收益率大幅上行约40BP，14天品种则大幅下行15BP，1个月品种下行幅度为8BP，2个月品种下行约4BP，3个月和6个月品种收益率上行约2~3BP，9个月品种收益率下行约6BP，1年、2年和3年期品种下行在3~5BP左右。</w:t>
      </w:r>
    </w:p>
    <w:p w:rsidR="00865BB5" w:rsidRDefault="00865BB5">
      <w:pPr>
        <w:widowControl/>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10098" w:type="dxa"/>
        <w:tblLook w:val="04A0" w:firstRow="1" w:lastRow="0" w:firstColumn="1" w:lastColumn="0" w:noHBand="0" w:noVBand="1"/>
      </w:tblPr>
      <w:tblGrid>
        <w:gridCol w:w="1282"/>
        <w:gridCol w:w="879"/>
        <w:gridCol w:w="437"/>
        <w:gridCol w:w="365"/>
        <w:gridCol w:w="1124"/>
        <w:gridCol w:w="297"/>
        <w:gridCol w:w="695"/>
        <w:gridCol w:w="1028"/>
        <w:gridCol w:w="13"/>
        <w:gridCol w:w="979"/>
        <w:gridCol w:w="1029"/>
        <w:gridCol w:w="420"/>
        <w:gridCol w:w="558"/>
        <w:gridCol w:w="992"/>
      </w:tblGrid>
      <w:tr w:rsidR="00A21430" w:rsidRPr="00567F50" w:rsidTr="00786AFA">
        <w:trPr>
          <w:trHeight w:val="255"/>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124"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786AFA">
        <w:trPr>
          <w:trHeight w:val="255"/>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1124"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B96EBF" w:rsidRPr="00567F50" w:rsidTr="00786AFA">
        <w:trPr>
          <w:trHeight w:val="235"/>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1.0422</w:t>
            </w:r>
          </w:p>
        </w:tc>
        <w:tc>
          <w:tcPr>
            <w:tcW w:w="1124" w:type="dxa"/>
            <w:tcBorders>
              <w:top w:val="single" w:sz="2" w:space="0" w:color="001E3E"/>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3.263</w:t>
            </w:r>
            <w:r>
              <w:t>0</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-1.17%</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36.00%</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49.06%</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59.19%</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408.07%</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18.55%</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1.9966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3.7776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0.69%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58.70%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93.69%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114.46%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458.83%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21.47%</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4.8841</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5.4051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-0.04%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46.01%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62.65%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71.87%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482.76%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23.08%</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1.1338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1.1488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0.31%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33.14%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51.56%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60.14%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14.95%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1.83%</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1.0227</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1.5047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0.32%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-0.24%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7.99%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17.38%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61.56%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7.04%</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1.0233</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1.4713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0.32%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-0.35%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7.76%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16.88%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56.67%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6.58%</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1.833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2.093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0.99%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16.75%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22.94%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22.15%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119.49%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12.54%</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1.9261</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2.0301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1.91%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42.10%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55.34%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65.08%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109.64%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13.08%</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1.366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1.521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2.25%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24.52%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102.97%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126.53%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52.02%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7.82%</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1.5</w:t>
            </w:r>
            <w:r>
              <w:t>00</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1.5</w:t>
            </w:r>
            <w:r>
              <w:t>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2.18%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23.25%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96.59%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118.02%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50.00%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7.58%</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1.573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1.588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0.77%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26.96%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99.11%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105.89%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59.49%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10.21%</w:t>
            </w:r>
          </w:p>
        </w:tc>
      </w:tr>
      <w:tr w:rsidR="00B96EBF" w:rsidRPr="00567F50" w:rsidTr="00786AFA">
        <w:trPr>
          <w:trHeight w:val="334"/>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1.425</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1.425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-1.25%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40.67%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60.47%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83.40%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42.50%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8.54%</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1.204</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1.315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1.95%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4.24%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11.17%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19.80%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33.78%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7.14%</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2.061</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2.061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0.59%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43.82%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52.67%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75.11%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106.10%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20.83%</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1.727</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1.727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1.23%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24.51%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68.82%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93.18%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72.70%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16.54%</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lastRenderedPageBreak/>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1.256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1.594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0.48%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7.85%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27.46%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42.64%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66.52%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15.41%</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6EBF" w:rsidRPr="00567F50" w:rsidRDefault="00B96EBF" w:rsidP="00B96EBF">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1.235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1.57</w:t>
            </w:r>
            <w: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0.49%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7.80%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27.17%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42.11%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63.84%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14.88%</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1.662</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1.662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1.16%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23.29%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65.21%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87.58%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66.20%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15.37%</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2.059</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2.199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0.68%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29.68%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6EBF" w:rsidRPr="00D27548" w:rsidRDefault="00B96EBF" w:rsidP="00B96EBF">
            <w:pPr>
              <w:jc w:val="center"/>
            </w:pPr>
            <w:r w:rsidRPr="00D27548">
              <w:t>62.72%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89.05%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106.74%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25.46%</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1.354</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1.377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-0.07%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17.23%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6EBF" w:rsidRPr="00D27548" w:rsidRDefault="00B96EBF" w:rsidP="00B96EBF">
            <w:pPr>
              <w:jc w:val="center"/>
            </w:pPr>
            <w:r w:rsidRPr="00D27548">
              <w:t>14.26%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15.14%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37.94%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11.72%</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1.197</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1.418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0.17%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12.62%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25.41%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32.78%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46.48%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14.47%</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2.235</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2.235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1.27%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33.51%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91.85%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120.41%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123.50%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34.64%</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1.926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1.965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1.42%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28.40%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66.75%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89.01%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99.80%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32.78%</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1.047</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1.119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0.29%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1.73%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1.73%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9.22%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12.06%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5.02%</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1.033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1.104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0.19%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1.55%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1.45%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8.69%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10.54%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4.40%</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1.036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1.116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0.10%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1.83%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8.66%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6EBF" w:rsidRPr="00D27548" w:rsidRDefault="00B96EBF" w:rsidP="00B96EBF">
            <w:pPr>
              <w:jc w:val="center"/>
            </w:pPr>
            <w:r w:rsidRPr="00D27548">
              <w:t>11.82%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5.75%</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567F50" w:rsidRDefault="00B96EBF" w:rsidP="00B96EB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1.029</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1.106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0.97%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1.64%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8.08%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6EBF" w:rsidRPr="00D27548" w:rsidRDefault="00B96EBF" w:rsidP="00B96EBF">
            <w:pPr>
              <w:jc w:val="center"/>
            </w:pPr>
            <w:r w:rsidRPr="00D27548">
              <w:t>10.79%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5.26%</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1.073</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1.371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13.56%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26.01%</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34.40%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41.66%</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19.22%</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567F50" w:rsidRDefault="00B96EBF" w:rsidP="00B96EB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1.719</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1.719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1.84%</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43.97%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57.27%</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68.04%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71.90%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33.69%</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1.25</w:t>
            </w:r>
            <w:r>
              <w:t>0</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1.25</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0.32%</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4.60%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12.51%</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20.89%</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25.00%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14.23%</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567F50" w:rsidRDefault="00B96EBF" w:rsidP="00B96EB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1.24</w:t>
            </w:r>
            <w:r>
              <w:t>0</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1.24</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0.32%</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4.46%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12.22%</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20.27%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24.00%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13.69%</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1.719</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1.719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0.47%</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25.93%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50.26%</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70.20%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71.90%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39.81%</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567F50" w:rsidRDefault="00B96EBF" w:rsidP="00B96EBF">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1.204</w:t>
            </w:r>
            <w:r>
              <w:t>0</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1.339</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0.08%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13.85%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25.51%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32.33%</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35.51%</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26.12%</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1.11</w:t>
            </w:r>
            <w:r>
              <w:t>0</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1.15</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6.32%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9.25%</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14.45%</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15.37%</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12.47%</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567F50" w:rsidRDefault="00B96EBF" w:rsidP="00B96EBF">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1.107</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1.147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6.24%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9.06%</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14.04%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15.06%</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12.23%</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1.748</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1.748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-0.57%</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50.69%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71.04%</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74.80%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81.17%</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567F50" w:rsidRDefault="00B96EBF" w:rsidP="00B96EB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1.09</w:t>
            </w:r>
            <w:r>
              <w:t>0</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1.26</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7.19%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19.41%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26.93%</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30.18%</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jc w:val="center"/>
            </w:pPr>
            <w:r w:rsidRPr="00567F50">
              <w:rPr>
                <w:rFonts w:ascii="仿宋" w:eastAsia="仿宋" w:hAnsi="仿宋" w:cs="Arial" w:hint="eastAsia"/>
                <w:b/>
                <w:color w:val="002854"/>
                <w:kern w:val="0"/>
                <w:sz w:val="20"/>
              </w:rPr>
              <w:t>交银丰盈</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1.032</w:t>
            </w:r>
            <w:r>
              <w:t>0</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1.052</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2.47%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2.97%</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5.24%</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7.77%</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567F50" w:rsidRDefault="006F37AA" w:rsidP="00B96EBF">
            <w:pPr>
              <w:jc w:val="center"/>
              <w:rPr>
                <w:rFonts w:ascii="仿宋" w:eastAsia="仿宋" w:hAnsi="仿宋" w:cs="Arial"/>
                <w:b/>
                <w:color w:val="002854"/>
                <w:kern w:val="0"/>
                <w:sz w:val="20"/>
              </w:rPr>
            </w:pPr>
            <w:hyperlink r:id="rId11" w:tgtFrame="_blank" w:history="1">
              <w:r w:rsidR="00B96EBF"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1.007</w:t>
            </w:r>
            <w:r>
              <w:t>0</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1.007</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2.23%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0.70%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2.09%</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567F50" w:rsidRDefault="00B96EBF" w:rsidP="00B96EBF">
            <w:pPr>
              <w:jc w:val="center"/>
              <w:rPr>
                <w:rFonts w:ascii="仿宋" w:eastAsia="仿宋" w:hAnsi="仿宋" w:cs="Arial"/>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1.005</w:t>
            </w:r>
            <w:r>
              <w:t>0</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1.005</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2.03%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0.50%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1.49%</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777819" w:rsidRDefault="00B96EBF" w:rsidP="00B96EBF">
            <w:pPr>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w:t>
            </w:r>
            <w:r>
              <w:rPr>
                <w:rFonts w:ascii="仿宋" w:eastAsia="仿宋" w:hAnsi="仿宋" w:cs="Arial"/>
                <w:b/>
                <w:color w:val="002854"/>
                <w:kern w:val="0"/>
                <w:sz w:val="20"/>
              </w:rPr>
              <w:t>丰享</w:t>
            </w:r>
            <w:proofErr w:type="gramEnd"/>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1.007</w:t>
            </w:r>
            <w:r>
              <w:t>0</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1.007</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0.00%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0.70%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2.81%</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Default="00B96EBF" w:rsidP="00B96EBF">
            <w:pPr>
              <w:jc w:val="center"/>
              <w:rPr>
                <w:rFonts w:ascii="仿宋" w:eastAsia="仿宋" w:hAnsi="仿宋" w:cs="Arial"/>
                <w:b/>
                <w:color w:val="002854"/>
                <w:kern w:val="0"/>
                <w:sz w:val="20"/>
              </w:rPr>
            </w:pPr>
            <w:r>
              <w:rPr>
                <w:rFonts w:ascii="仿宋" w:eastAsia="仿宋" w:hAnsi="仿宋" w:cs="Arial" w:hint="eastAsia"/>
                <w:b/>
                <w:color w:val="002854"/>
                <w:kern w:val="0"/>
                <w:sz w:val="20"/>
              </w:rPr>
              <w:t>交银</w:t>
            </w:r>
            <w:r>
              <w:rPr>
                <w:rFonts w:ascii="仿宋" w:eastAsia="仿宋" w:hAnsi="仿宋" w:cs="Arial"/>
                <w:b/>
                <w:color w:val="002854"/>
                <w:kern w:val="0"/>
                <w:sz w:val="20"/>
              </w:rPr>
              <w:t>丰泽</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1.006</w:t>
            </w:r>
            <w:r>
              <w:t>0</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1.006</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0.60%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2.84%</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786AFA" w:rsidRDefault="00B96EBF" w:rsidP="00B96EBF">
            <w:pPr>
              <w:jc w:val="center"/>
              <w:rPr>
                <w:rFonts w:ascii="仿宋" w:eastAsia="仿宋" w:hAnsi="仿宋" w:cs="Arial"/>
                <w:b/>
                <w:color w:val="002854"/>
                <w:kern w:val="0"/>
                <w:sz w:val="20"/>
              </w:rPr>
            </w:pPr>
            <w:r w:rsidRPr="00786AFA">
              <w:rPr>
                <w:rFonts w:ascii="仿宋" w:eastAsia="仿宋" w:hAnsi="仿宋" w:cs="Arial" w:hint="eastAsia"/>
                <w:b/>
                <w:color w:val="002854"/>
                <w:kern w:val="0"/>
                <w:sz w:val="20"/>
              </w:rPr>
              <w:t>交银新能源</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1.04</w:t>
            </w:r>
            <w:r>
              <w:t>0</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1.04</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0.78%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4.00%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91.69%</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6EBF" w:rsidRPr="00786AFA" w:rsidRDefault="00B96EBF" w:rsidP="00B96EBF">
            <w:pPr>
              <w:jc w:val="center"/>
              <w:rPr>
                <w:rFonts w:ascii="仿宋" w:eastAsia="仿宋" w:hAnsi="仿宋" w:cs="Arial"/>
                <w:b/>
                <w:color w:val="002854"/>
                <w:kern w:val="0"/>
                <w:sz w:val="20"/>
              </w:rPr>
            </w:pPr>
            <w:r w:rsidRPr="00786AFA">
              <w:rPr>
                <w:rFonts w:ascii="仿宋" w:eastAsia="仿宋" w:hAnsi="仿宋" w:cs="Arial" w:hint="eastAsia"/>
                <w:b/>
                <w:color w:val="002854"/>
                <w:kern w:val="0"/>
                <w:sz w:val="20"/>
              </w:rPr>
              <w:t>交银新能源A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6EBF" w:rsidRPr="00D27548" w:rsidRDefault="00B96EBF" w:rsidP="00B96EBF">
            <w:pPr>
              <w:jc w:val="center"/>
            </w:pPr>
            <w:r w:rsidRPr="00D27548">
              <w:t>1.003</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1.003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0.30%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6EBF" w:rsidRPr="00D27548" w:rsidRDefault="00B96EBF" w:rsidP="00B96EBF">
            <w:pPr>
              <w:jc w:val="center"/>
            </w:pPr>
            <w:r w:rsidRPr="00D27548">
              <w:t>5.10%</w:t>
            </w:r>
          </w:p>
        </w:tc>
      </w:tr>
      <w:tr w:rsidR="00B96EBF" w:rsidRPr="00567F50" w:rsidTr="00786AFA">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6EBF" w:rsidRPr="00786AFA" w:rsidRDefault="00B96EBF" w:rsidP="00B96EBF">
            <w:pPr>
              <w:jc w:val="center"/>
              <w:rPr>
                <w:rFonts w:ascii="仿宋" w:eastAsia="仿宋" w:hAnsi="仿宋" w:cs="Arial"/>
                <w:b/>
                <w:color w:val="002854"/>
                <w:kern w:val="0"/>
                <w:sz w:val="20"/>
              </w:rPr>
            </w:pPr>
            <w:r w:rsidRPr="00786AFA">
              <w:rPr>
                <w:rFonts w:ascii="仿宋" w:eastAsia="仿宋" w:hAnsi="仿宋" w:cs="Arial" w:hint="eastAsia"/>
                <w:b/>
                <w:color w:val="002854"/>
                <w:kern w:val="0"/>
                <w:sz w:val="20"/>
              </w:rPr>
              <w:t>交银新能源B</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6EBF" w:rsidRPr="00D27548" w:rsidRDefault="00B96EBF" w:rsidP="00B96EBF">
            <w:pPr>
              <w:jc w:val="center"/>
            </w:pPr>
            <w:r w:rsidRPr="00D27548">
              <w:t>1.077</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1.077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1.51%</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6EBF" w:rsidRPr="00D27548" w:rsidRDefault="00B96EBF" w:rsidP="00B96EBF">
            <w:pPr>
              <w:jc w:val="center"/>
            </w:pPr>
            <w:r w:rsidRPr="00D27548">
              <w:t>7.70%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6EBF" w:rsidRDefault="00B96EBF" w:rsidP="00B96EBF">
            <w:pPr>
              <w:jc w:val="center"/>
            </w:pPr>
            <w:r w:rsidRPr="00D27548">
              <w:t>242.36%</w:t>
            </w:r>
          </w:p>
        </w:tc>
      </w:tr>
      <w:tr w:rsidR="005E6CAD" w:rsidRPr="00567F50" w:rsidTr="00786AFA">
        <w:trPr>
          <w:trHeight w:val="255"/>
        </w:trPr>
        <w:tc>
          <w:tcPr>
            <w:tcW w:w="2161" w:type="dxa"/>
            <w:gridSpan w:val="2"/>
            <w:tcBorders>
              <w:top w:val="single" w:sz="4" w:space="0" w:color="AA9678"/>
            </w:tcBorders>
            <w:shd w:val="clear" w:color="auto" w:fill="auto"/>
            <w:noWrap/>
          </w:tcPr>
          <w:p w:rsidR="00B348E7" w:rsidRPr="00567F50" w:rsidRDefault="00B348E7" w:rsidP="002C148D">
            <w:pPr>
              <w:widowControl/>
              <w:rPr>
                <w:rFonts w:ascii="仿宋" w:eastAsia="仿宋" w:hAnsi="仿宋" w:cs="Arial"/>
                <w:b/>
                <w:color w:val="002854"/>
                <w:kern w:val="0"/>
                <w:sz w:val="20"/>
              </w:rPr>
            </w:pPr>
          </w:p>
        </w:tc>
        <w:tc>
          <w:tcPr>
            <w:tcW w:w="7937" w:type="dxa"/>
            <w:gridSpan w:val="12"/>
            <w:tcBorders>
              <w:top w:val="single" w:sz="4" w:space="0" w:color="AA9678"/>
            </w:tcBorders>
            <w:shd w:val="clear" w:color="auto" w:fill="auto"/>
            <w:noWrap/>
          </w:tcPr>
          <w:p w:rsidR="00967A1A" w:rsidRPr="00567F50" w:rsidRDefault="00967A1A" w:rsidP="002C148D">
            <w:pPr>
              <w:jc w:val="center"/>
              <w:rPr>
                <w:rFonts w:ascii="仿宋" w:eastAsia="仿宋" w:hAnsi="仿宋" w:cs="Arial"/>
                <w:b/>
                <w:color w:val="002854"/>
                <w:kern w:val="0"/>
                <w:sz w:val="20"/>
              </w:rPr>
            </w:pPr>
          </w:p>
        </w:tc>
      </w:tr>
      <w:tr w:rsidR="005E6CAD" w:rsidRPr="00567F50" w:rsidTr="00786AFA">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A9678"/>
              <w:right w:val="single" w:sz="2" w:space="0" w:color="001E3E"/>
            </w:tcBorders>
            <w:shd w:val="clear" w:color="auto" w:fill="002E60"/>
            <w:noWrap/>
            <w:vAlign w:val="center"/>
            <w:hideMark/>
          </w:tcPr>
          <w:p w:rsidR="005E6CAD" w:rsidRPr="00567F50" w:rsidRDefault="005E6CAD"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金名称</w:t>
            </w:r>
          </w:p>
        </w:tc>
        <w:tc>
          <w:tcPr>
            <w:tcW w:w="1786" w:type="dxa"/>
            <w:gridSpan w:val="3"/>
            <w:tcBorders>
              <w:top w:val="single" w:sz="12" w:space="0" w:color="AA9678"/>
              <w:left w:val="single" w:sz="2" w:space="0" w:color="001E3E"/>
              <w:bottom w:val="single" w:sz="4" w:space="0" w:color="AA9678"/>
              <w:right w:val="single" w:sz="2" w:space="0" w:color="001E3E"/>
            </w:tcBorders>
            <w:shd w:val="clear" w:color="auto" w:fill="004186"/>
            <w:noWrap/>
            <w:vAlign w:val="center"/>
            <w:hideMark/>
          </w:tcPr>
          <w:p w:rsidR="005E6CAD" w:rsidRPr="00567F50" w:rsidRDefault="005E6CAD"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4" w:space="0" w:color="AA9678"/>
              <w:right w:val="single" w:sz="4" w:space="0" w:color="FFFFFF"/>
            </w:tcBorders>
            <w:shd w:val="clear" w:color="auto" w:fill="002E60"/>
            <w:noWrap/>
            <w:vAlign w:val="center"/>
            <w:hideMark/>
          </w:tcPr>
          <w:p w:rsidR="005E6CAD" w:rsidRPr="00567F50" w:rsidRDefault="005E6CAD" w:rsidP="002C148D">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4" w:space="0" w:color="AA9678"/>
              <w:right w:val="single" w:sz="4" w:space="0" w:color="FFFFFF"/>
            </w:tcBorders>
            <w:shd w:val="clear" w:color="auto" w:fill="002E60"/>
          </w:tcPr>
          <w:p w:rsidR="005E6CAD" w:rsidRPr="00567F50" w:rsidRDefault="005E6CAD"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1C6324" w:rsidRPr="00567F50" w:rsidTr="00786AFA">
        <w:trPr>
          <w:gridBefore w:val="1"/>
          <w:gridAfter w:val="2"/>
          <w:wBefore w:w="1282" w:type="dxa"/>
          <w:wAfter w:w="1550" w:type="dxa"/>
          <w:trHeight w:val="255"/>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C6324" w:rsidRPr="00567F50" w:rsidRDefault="001C6324" w:rsidP="001C6324">
            <w:pPr>
              <w:widowControl/>
              <w:jc w:val="center"/>
            </w:pPr>
            <w:r w:rsidRPr="00567F50">
              <w:rPr>
                <w:rFonts w:ascii="仿宋" w:eastAsia="仿宋" w:hAnsi="仿宋" w:cs="Arial" w:hint="eastAsia"/>
                <w:b/>
                <w:color w:val="002854"/>
                <w:kern w:val="0"/>
                <w:sz w:val="20"/>
                <w:szCs w:val="18"/>
              </w:rPr>
              <w:t>交银现金宝</w:t>
            </w:r>
          </w:p>
        </w:tc>
        <w:tc>
          <w:tcPr>
            <w:tcW w:w="1786"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C6324" w:rsidRPr="001C6324" w:rsidRDefault="001C6324" w:rsidP="001C6324">
            <w:pPr>
              <w:jc w:val="center"/>
            </w:pPr>
            <w:r w:rsidRPr="001C6324">
              <w:rPr>
                <w:rFonts w:hint="eastAsia"/>
              </w:rPr>
              <w:t xml:space="preserve">2.9217 </w:t>
            </w:r>
          </w:p>
        </w:tc>
        <w:tc>
          <w:tcPr>
            <w:tcW w:w="1736"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C6324" w:rsidRPr="001C6324" w:rsidRDefault="001C6324" w:rsidP="001C6324">
            <w:pPr>
              <w:jc w:val="center"/>
            </w:pPr>
            <w:r w:rsidRPr="001C6324">
              <w:rPr>
                <w:rFonts w:hint="eastAsia"/>
              </w:rPr>
              <w:t>5.900 %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1C6324" w:rsidRPr="009476C8" w:rsidRDefault="001C6324" w:rsidP="001C6324">
            <w:pPr>
              <w:jc w:val="center"/>
            </w:pPr>
            <w:r w:rsidRPr="002D0CC4">
              <w:rPr>
                <w:rFonts w:hint="eastAsia"/>
              </w:rPr>
              <w:t>--</w:t>
            </w:r>
          </w:p>
        </w:tc>
      </w:tr>
      <w:tr w:rsidR="001C6324" w:rsidRPr="00567F50" w:rsidTr="00786AFA">
        <w:trPr>
          <w:gridBefore w:val="1"/>
          <w:gridAfter w:val="2"/>
          <w:wBefore w:w="1282" w:type="dxa"/>
          <w:wAfter w:w="1550" w:type="dxa"/>
          <w:trHeight w:val="255"/>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C6324" w:rsidRPr="00567F50" w:rsidRDefault="001C6324" w:rsidP="001C632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786"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C6324" w:rsidRPr="001C6324" w:rsidRDefault="001C6324" w:rsidP="001C6324">
            <w:pPr>
              <w:jc w:val="center"/>
            </w:pPr>
            <w:r w:rsidRPr="001C6324">
              <w:rPr>
                <w:rFonts w:hint="eastAsia"/>
              </w:rPr>
              <w:t xml:space="preserve">0.9918 </w:t>
            </w:r>
          </w:p>
        </w:tc>
        <w:tc>
          <w:tcPr>
            <w:tcW w:w="1736"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C6324" w:rsidRPr="001C6324" w:rsidRDefault="001C6324" w:rsidP="001C6324">
            <w:pPr>
              <w:jc w:val="center"/>
            </w:pPr>
            <w:r w:rsidRPr="001C6324">
              <w:rPr>
                <w:rFonts w:hint="eastAsia"/>
              </w:rPr>
              <w:t>6.238 %</w:t>
            </w:r>
          </w:p>
        </w:tc>
        <w:tc>
          <w:tcPr>
            <w:tcW w:w="2428" w:type="dxa"/>
            <w:gridSpan w:val="3"/>
            <w:tcBorders>
              <w:top w:val="single" w:sz="4" w:space="0" w:color="AA9678"/>
              <w:left w:val="single" w:sz="4" w:space="0" w:color="AA9678"/>
              <w:bottom w:val="single" w:sz="4" w:space="0" w:color="AA9678"/>
            </w:tcBorders>
            <w:vAlign w:val="center"/>
          </w:tcPr>
          <w:p w:rsidR="001C6324" w:rsidRPr="009476C8" w:rsidRDefault="001C6324" w:rsidP="001C6324">
            <w:pPr>
              <w:jc w:val="center"/>
            </w:pPr>
            <w:r w:rsidRPr="002D0CC4">
              <w:rPr>
                <w:rFonts w:hint="eastAsia"/>
              </w:rPr>
              <w:t>--</w:t>
            </w:r>
          </w:p>
        </w:tc>
      </w:tr>
      <w:tr w:rsidR="001C6324" w:rsidRPr="00567F50" w:rsidTr="00786AFA">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C6324" w:rsidRPr="00567F50" w:rsidRDefault="001C6324" w:rsidP="001C632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786"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1C6324" w:rsidRPr="001C6324" w:rsidRDefault="001C6324" w:rsidP="001C6324">
            <w:pPr>
              <w:jc w:val="center"/>
            </w:pPr>
            <w:r w:rsidRPr="001C6324">
              <w:rPr>
                <w:rFonts w:hint="eastAsia"/>
              </w:rPr>
              <w:t xml:space="preserve">1.0570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1C6324" w:rsidRPr="001C6324" w:rsidRDefault="001C6324" w:rsidP="001C6324">
            <w:pPr>
              <w:jc w:val="center"/>
            </w:pPr>
            <w:r w:rsidRPr="001C6324">
              <w:rPr>
                <w:rFonts w:hint="eastAsia"/>
              </w:rPr>
              <w:t>6.481 %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1C6324" w:rsidRPr="009476C8" w:rsidRDefault="001C6324" w:rsidP="001C6324">
            <w:pPr>
              <w:jc w:val="center"/>
            </w:pPr>
            <w:r w:rsidRPr="002D0CC4">
              <w:rPr>
                <w:rFonts w:hint="eastAsia"/>
              </w:rPr>
              <w:t>--</w:t>
            </w:r>
          </w:p>
        </w:tc>
      </w:tr>
      <w:tr w:rsidR="001C6324" w:rsidRPr="00567F50" w:rsidTr="00786AFA">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C6324" w:rsidRPr="00567F50" w:rsidRDefault="001C6324" w:rsidP="001C632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786"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1C6324" w:rsidRPr="001C6324" w:rsidRDefault="001C6324" w:rsidP="001C6324">
            <w:pPr>
              <w:jc w:val="center"/>
            </w:pPr>
            <w:r w:rsidRPr="001C6324">
              <w:rPr>
                <w:rFonts w:hint="eastAsia"/>
              </w:rPr>
              <w:t xml:space="preserve">1.0722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1C6324" w:rsidRPr="001C6324" w:rsidRDefault="001C6324" w:rsidP="001C6324">
            <w:pPr>
              <w:jc w:val="center"/>
            </w:pPr>
            <w:r w:rsidRPr="001C6324">
              <w:rPr>
                <w:rFonts w:hint="eastAsia"/>
              </w:rPr>
              <w:t xml:space="preserve">3.871 % </w:t>
            </w:r>
          </w:p>
        </w:tc>
        <w:tc>
          <w:tcPr>
            <w:tcW w:w="2428" w:type="dxa"/>
            <w:gridSpan w:val="3"/>
            <w:tcBorders>
              <w:top w:val="single" w:sz="4" w:space="0" w:color="AA9678"/>
              <w:left w:val="single" w:sz="4" w:space="0" w:color="AA9678"/>
              <w:bottom w:val="single" w:sz="4" w:space="0" w:color="AA9678"/>
            </w:tcBorders>
            <w:vAlign w:val="center"/>
          </w:tcPr>
          <w:p w:rsidR="001C6324" w:rsidRPr="001C6324" w:rsidRDefault="001C6324" w:rsidP="001C6324">
            <w:pPr>
              <w:jc w:val="center"/>
            </w:pPr>
            <w:r w:rsidRPr="001C6324">
              <w:rPr>
                <w:rFonts w:hint="eastAsia"/>
              </w:rPr>
              <w:t xml:space="preserve">3.810% </w:t>
            </w:r>
          </w:p>
        </w:tc>
      </w:tr>
      <w:tr w:rsidR="001C6324" w:rsidRPr="00567F50" w:rsidTr="00786AFA">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C6324" w:rsidRPr="00567F50" w:rsidRDefault="001C6324" w:rsidP="001C632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786"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1C6324" w:rsidRPr="001C6324" w:rsidRDefault="001C6324" w:rsidP="001C6324">
            <w:pPr>
              <w:jc w:val="center"/>
            </w:pPr>
            <w:r w:rsidRPr="001C6324">
              <w:rPr>
                <w:rFonts w:hint="eastAsia"/>
              </w:rPr>
              <w:t xml:space="preserve">1.1517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1C6324" w:rsidRPr="001C6324" w:rsidRDefault="001C6324" w:rsidP="001C6324">
            <w:pPr>
              <w:jc w:val="center"/>
            </w:pPr>
            <w:r w:rsidRPr="001C6324">
              <w:rPr>
                <w:rFonts w:hint="eastAsia"/>
              </w:rPr>
              <w:t xml:space="preserve">4.163 %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1C6324" w:rsidRPr="001C6324" w:rsidRDefault="001C6324" w:rsidP="001C6324">
            <w:pPr>
              <w:jc w:val="center"/>
            </w:pPr>
            <w:r w:rsidRPr="001C6324">
              <w:rPr>
                <w:rFonts w:hint="eastAsia"/>
              </w:rPr>
              <w:t xml:space="preserve">4.046% </w:t>
            </w:r>
          </w:p>
        </w:tc>
      </w:tr>
      <w:tr w:rsidR="001C6324" w:rsidRPr="00567F50" w:rsidTr="00786AFA">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C6324" w:rsidRPr="00567F50" w:rsidRDefault="001C6324" w:rsidP="001C632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交银60天A</w:t>
            </w:r>
          </w:p>
        </w:tc>
        <w:tc>
          <w:tcPr>
            <w:tcW w:w="1786"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1C6324" w:rsidRPr="001C6324" w:rsidRDefault="001C6324" w:rsidP="001C6324">
            <w:pPr>
              <w:jc w:val="center"/>
            </w:pPr>
            <w:r w:rsidRPr="001C6324">
              <w:rPr>
                <w:rFonts w:hint="eastAsia"/>
              </w:rPr>
              <w:t xml:space="preserve">1.2467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1C6324" w:rsidRPr="001C6324" w:rsidRDefault="001C6324" w:rsidP="001C6324">
            <w:pPr>
              <w:jc w:val="center"/>
            </w:pPr>
            <w:r w:rsidRPr="001C6324">
              <w:rPr>
                <w:rFonts w:hint="eastAsia"/>
              </w:rPr>
              <w:t xml:space="preserve">4.472 %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1C6324" w:rsidRPr="001C6324" w:rsidRDefault="001C6324" w:rsidP="001C6324">
            <w:pPr>
              <w:jc w:val="center"/>
            </w:pPr>
            <w:r w:rsidRPr="001C6324">
              <w:rPr>
                <w:rFonts w:hint="eastAsia"/>
              </w:rPr>
              <w:t xml:space="preserve">4.638% </w:t>
            </w:r>
          </w:p>
        </w:tc>
      </w:tr>
      <w:tr w:rsidR="001C6324" w:rsidRPr="00567F50" w:rsidTr="00786AFA">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C6324" w:rsidRPr="00567F50" w:rsidRDefault="001C6324" w:rsidP="001C632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786"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1C6324" w:rsidRPr="001C6324" w:rsidRDefault="001C6324" w:rsidP="001C6324">
            <w:pPr>
              <w:jc w:val="center"/>
            </w:pPr>
            <w:r w:rsidRPr="001C6324">
              <w:rPr>
                <w:rFonts w:hint="eastAsia"/>
              </w:rPr>
              <w:t xml:space="preserve">1.3263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1C6324" w:rsidRPr="001C6324" w:rsidRDefault="001C6324" w:rsidP="001C6324">
            <w:pPr>
              <w:jc w:val="center"/>
            </w:pPr>
            <w:r w:rsidRPr="001C6324">
              <w:rPr>
                <w:rFonts w:hint="eastAsia"/>
              </w:rPr>
              <w:t xml:space="preserve">4.762 %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1C6324" w:rsidRPr="001C6324" w:rsidRDefault="001C6324" w:rsidP="001C6324">
            <w:pPr>
              <w:jc w:val="center"/>
            </w:pPr>
            <w:r w:rsidRPr="001C6324">
              <w:rPr>
                <w:rFonts w:hint="eastAsia"/>
              </w:rPr>
              <w:t xml:space="preserve">4.632% </w:t>
            </w:r>
          </w:p>
        </w:tc>
      </w:tr>
    </w:tbl>
    <w:p w:rsidR="001C6324" w:rsidRDefault="001C6324" w:rsidP="008001D1">
      <w:pPr>
        <w:spacing w:line="360" w:lineRule="auto"/>
        <w:ind w:leftChars="404" w:left="848" w:rightChars="471" w:right="989" w:firstLineChars="80" w:firstLine="120"/>
        <w:jc w:val="center"/>
        <w:rPr>
          <w:rFonts w:ascii="仿宋" w:eastAsia="仿宋" w:hAnsi="仿宋"/>
          <w:color w:val="808080"/>
          <w:sz w:val="15"/>
          <w:szCs w:val="15"/>
        </w:rPr>
      </w:pPr>
    </w:p>
    <w:p w:rsidR="001C6324" w:rsidRDefault="001C6324" w:rsidP="008001D1">
      <w:pPr>
        <w:spacing w:line="360" w:lineRule="auto"/>
        <w:ind w:leftChars="404" w:left="848" w:rightChars="471" w:right="989" w:firstLineChars="80" w:firstLine="120"/>
        <w:jc w:val="center"/>
        <w:rPr>
          <w:rFonts w:ascii="仿宋" w:eastAsia="仿宋" w:hAnsi="仿宋"/>
          <w:color w:val="808080"/>
          <w:sz w:val="15"/>
          <w:szCs w:val="15"/>
        </w:rPr>
      </w:pPr>
    </w:p>
    <w:p w:rsidR="00B7035E"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76289D">
        <w:rPr>
          <w:rFonts w:ascii="仿宋" w:eastAsia="仿宋" w:hAnsi="仿宋"/>
          <w:color w:val="808080"/>
          <w:sz w:val="15"/>
          <w:szCs w:val="15"/>
        </w:rPr>
        <w:t>5</w:t>
      </w:r>
      <w:r w:rsidR="00444E6C" w:rsidRPr="00A94D2A">
        <w:rPr>
          <w:rFonts w:ascii="仿宋" w:eastAsia="仿宋" w:hAnsi="仿宋" w:hint="eastAsia"/>
          <w:color w:val="808080"/>
          <w:sz w:val="15"/>
          <w:szCs w:val="15"/>
        </w:rPr>
        <w:t>年</w:t>
      </w:r>
      <w:r w:rsidR="00976C54">
        <w:rPr>
          <w:rFonts w:ascii="仿宋" w:eastAsia="仿宋" w:hAnsi="仿宋"/>
          <w:color w:val="808080"/>
          <w:sz w:val="15"/>
          <w:szCs w:val="15"/>
        </w:rPr>
        <w:t>4</w:t>
      </w:r>
      <w:r w:rsidRPr="00A94D2A">
        <w:rPr>
          <w:rFonts w:ascii="仿宋" w:eastAsia="仿宋" w:hAnsi="仿宋" w:hint="eastAsia"/>
          <w:color w:val="808080"/>
          <w:sz w:val="15"/>
          <w:szCs w:val="15"/>
        </w:rPr>
        <w:t>月</w:t>
      </w:r>
      <w:r w:rsidR="00976C54">
        <w:rPr>
          <w:rFonts w:ascii="仿宋" w:eastAsia="仿宋" w:hAnsi="仿宋"/>
          <w:color w:val="808080"/>
          <w:sz w:val="15"/>
          <w:szCs w:val="15"/>
        </w:rPr>
        <w:t>1</w:t>
      </w:r>
      <w:r w:rsidR="001C6324">
        <w:rPr>
          <w:rFonts w:ascii="仿宋" w:eastAsia="仿宋" w:hAnsi="仿宋"/>
          <w:color w:val="808080"/>
          <w:sz w:val="15"/>
          <w:szCs w:val="15"/>
        </w:rPr>
        <w:t>7</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环球、交银</w:t>
      </w:r>
      <w:r w:rsidR="000661EB" w:rsidRPr="00A94D2A">
        <w:rPr>
          <w:rFonts w:ascii="仿宋" w:eastAsia="仿宋" w:hAnsi="仿宋" w:hint="eastAsia"/>
          <w:color w:val="808080"/>
          <w:sz w:val="15"/>
          <w:szCs w:val="15"/>
        </w:rPr>
        <w:t>资源净值数据截至201</w:t>
      </w:r>
      <w:r w:rsidR="0076289D">
        <w:rPr>
          <w:rFonts w:ascii="仿宋" w:eastAsia="仿宋" w:hAnsi="仿宋"/>
          <w:color w:val="808080"/>
          <w:sz w:val="15"/>
          <w:szCs w:val="15"/>
        </w:rPr>
        <w:t>5</w:t>
      </w:r>
      <w:r w:rsidR="000661EB" w:rsidRPr="00A94D2A">
        <w:rPr>
          <w:rFonts w:ascii="仿宋" w:eastAsia="仿宋" w:hAnsi="仿宋" w:hint="eastAsia"/>
          <w:color w:val="808080"/>
          <w:sz w:val="15"/>
          <w:szCs w:val="15"/>
        </w:rPr>
        <w:t>年</w:t>
      </w:r>
      <w:r w:rsidR="00976C54">
        <w:rPr>
          <w:rFonts w:ascii="仿宋" w:eastAsia="仿宋" w:hAnsi="仿宋"/>
          <w:color w:val="808080"/>
          <w:sz w:val="15"/>
          <w:szCs w:val="15"/>
        </w:rPr>
        <w:t>4</w:t>
      </w:r>
      <w:r w:rsidR="000661EB" w:rsidRPr="00A94D2A">
        <w:rPr>
          <w:rFonts w:ascii="仿宋" w:eastAsia="仿宋" w:hAnsi="仿宋" w:hint="eastAsia"/>
          <w:color w:val="808080"/>
          <w:sz w:val="15"/>
          <w:szCs w:val="15"/>
        </w:rPr>
        <w:t>月</w:t>
      </w:r>
      <w:r w:rsidR="001C6324">
        <w:rPr>
          <w:rFonts w:ascii="仿宋" w:eastAsia="仿宋" w:hAnsi="仿宋" w:hint="eastAsia"/>
          <w:color w:val="808080"/>
          <w:sz w:val="15"/>
          <w:szCs w:val="15"/>
        </w:rPr>
        <w:t>16</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p w:rsidR="00786AFA" w:rsidRPr="00A94D2A" w:rsidRDefault="00786AFA" w:rsidP="008001D1">
      <w:pPr>
        <w:spacing w:line="360" w:lineRule="auto"/>
        <w:ind w:leftChars="404" w:left="848" w:rightChars="471" w:right="989" w:firstLineChars="80" w:firstLine="120"/>
        <w:jc w:val="center"/>
        <w:rPr>
          <w:rFonts w:ascii="仿宋" w:eastAsia="仿宋" w:hAnsi="仿宋"/>
          <w:color w:val="808080"/>
          <w:sz w:val="15"/>
          <w:szCs w:val="15"/>
        </w:rPr>
      </w:pPr>
    </w:p>
    <w:sectPr w:rsidR="00786AFA"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7AA" w:rsidRDefault="006F37AA" w:rsidP="000E7112">
      <w:r>
        <w:separator/>
      </w:r>
    </w:p>
  </w:endnote>
  <w:endnote w:type="continuationSeparator" w:id="0">
    <w:p w:rsidR="006F37AA" w:rsidRDefault="006F37AA"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B5" w:rsidRDefault="003E25B5" w:rsidP="00210641">
    <w:pPr>
      <w:pStyle w:val="a3"/>
    </w:pPr>
  </w:p>
  <w:p w:rsidR="003E25B5" w:rsidRDefault="003E25B5"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3E25B5" w:rsidRDefault="003E25B5"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093806">
      <w:rPr>
        <w:b/>
        <w:noProof/>
        <w:color w:val="0088CC"/>
      </w:rPr>
      <w:t>9</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093806">
      <w:rPr>
        <w:b/>
        <w:noProof/>
        <w:color w:val="7F7F7F"/>
      </w:rPr>
      <w:t>9</w:t>
    </w:r>
    <w:r w:rsidRPr="006A5CE8">
      <w:rPr>
        <w:b/>
        <w:color w:val="7F7F7F"/>
        <w:sz w:val="24"/>
        <w:szCs w:val="24"/>
      </w:rPr>
      <w:fldChar w:fldCharType="end"/>
    </w:r>
  </w:p>
  <w:p w:rsidR="003E25B5" w:rsidRDefault="003E25B5" w:rsidP="00210641">
    <w:pPr>
      <w:pStyle w:val="a3"/>
    </w:pPr>
  </w:p>
  <w:p w:rsidR="003E25B5" w:rsidRDefault="003E25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7AA" w:rsidRDefault="006F37AA" w:rsidP="000E7112">
      <w:r>
        <w:separator/>
      </w:r>
    </w:p>
  </w:footnote>
  <w:footnote w:type="continuationSeparator" w:id="0">
    <w:p w:rsidR="006F37AA" w:rsidRDefault="006F37AA"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B5" w:rsidRDefault="003E25B5"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4E3160DC" wp14:editId="575DA53F">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E25B5" w:rsidRPr="009830F8" w:rsidRDefault="003E25B5">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4</w:t>
                          </w:r>
                          <w:r w:rsidRPr="00655522">
                            <w:rPr>
                              <w:rFonts w:ascii="Arial" w:hAnsi="宋体" w:cs="Arial"/>
                              <w:b/>
                              <w:color w:val="FFFFFF"/>
                              <w:sz w:val="18"/>
                              <w:szCs w:val="18"/>
                            </w:rPr>
                            <w:t>月</w:t>
                          </w:r>
                          <w:r>
                            <w:rPr>
                              <w:rFonts w:ascii="Arial" w:hAnsi="宋体" w:cs="Arial" w:hint="eastAsia"/>
                              <w:b/>
                              <w:color w:val="FFFFFF"/>
                              <w:sz w:val="18"/>
                              <w:szCs w:val="18"/>
                            </w:rPr>
                            <w:t>20</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17</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3160DC"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3E25B5" w:rsidRPr="009830F8" w:rsidRDefault="003E25B5">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4</w:t>
                    </w:r>
                    <w:r w:rsidRPr="00655522">
                      <w:rPr>
                        <w:rFonts w:ascii="Arial" w:hAnsi="宋体" w:cs="Arial"/>
                        <w:b/>
                        <w:color w:val="FFFFFF"/>
                        <w:sz w:val="18"/>
                        <w:szCs w:val="18"/>
                      </w:rPr>
                      <w:t>月</w:t>
                    </w:r>
                    <w:r>
                      <w:rPr>
                        <w:rFonts w:ascii="Arial" w:hAnsi="宋体" w:cs="Arial" w:hint="eastAsia"/>
                        <w:b/>
                        <w:color w:val="FFFFFF"/>
                        <w:sz w:val="18"/>
                        <w:szCs w:val="18"/>
                      </w:rPr>
                      <w:t>20</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17</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7DD30F39" wp14:editId="24FC0B06">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3E25B5" w:rsidRDefault="003E25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B5" w:rsidRDefault="003E25B5" w:rsidP="00655522">
    <w:pPr>
      <w:pStyle w:val="a3"/>
      <w:ind w:rightChars="-857" w:right="-1800"/>
      <w:rPr>
        <w:noProof/>
      </w:rPr>
    </w:pPr>
  </w:p>
  <w:p w:rsidR="003E25B5" w:rsidRDefault="003E25B5"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E25B5" w:rsidRPr="004F0FD3" w:rsidRDefault="003E25B5"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4</w:t>
                          </w:r>
                          <w:r w:rsidRPr="004F0FD3">
                            <w:rPr>
                              <w:rFonts w:ascii="Arial" w:hAnsi="宋体" w:cs="Arial"/>
                              <w:b/>
                              <w:color w:val="FFFFFF"/>
                              <w:sz w:val="18"/>
                              <w:szCs w:val="18"/>
                            </w:rPr>
                            <w:t>月</w:t>
                          </w:r>
                          <w:r>
                            <w:rPr>
                              <w:rFonts w:ascii="Arial" w:hAnsi="宋体" w:cs="Arial" w:hint="eastAsia"/>
                              <w:b/>
                              <w:color w:val="FFFFFF"/>
                              <w:sz w:val="18"/>
                              <w:szCs w:val="18"/>
                            </w:rPr>
                            <w:t>20</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17</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3E25B5" w:rsidRPr="004F0FD3" w:rsidRDefault="003E25B5"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4</w:t>
                    </w:r>
                    <w:r w:rsidRPr="004F0FD3">
                      <w:rPr>
                        <w:rFonts w:ascii="Arial" w:hAnsi="宋体" w:cs="Arial"/>
                        <w:b/>
                        <w:color w:val="FFFFFF"/>
                        <w:sz w:val="18"/>
                        <w:szCs w:val="18"/>
                      </w:rPr>
                      <w:t>月</w:t>
                    </w:r>
                    <w:r>
                      <w:rPr>
                        <w:rFonts w:ascii="Arial" w:hAnsi="宋体" w:cs="Arial" w:hint="eastAsia"/>
                        <w:b/>
                        <w:color w:val="FFFFFF"/>
                        <w:sz w:val="18"/>
                        <w:szCs w:val="18"/>
                      </w:rPr>
                      <w:t>20</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17</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3E25B5" w:rsidRDefault="003E25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58DB"/>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63F8"/>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878F7"/>
    <w:rsid w:val="000900DE"/>
    <w:rsid w:val="000906D6"/>
    <w:rsid w:val="000922A5"/>
    <w:rsid w:val="00092EA9"/>
    <w:rsid w:val="00092FD8"/>
    <w:rsid w:val="00093806"/>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DD7"/>
    <w:rsid w:val="000A6EDC"/>
    <w:rsid w:val="000B0459"/>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24A"/>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2F45"/>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6E8"/>
    <w:rsid w:val="00132F79"/>
    <w:rsid w:val="00133D48"/>
    <w:rsid w:val="0013534F"/>
    <w:rsid w:val="00135F6C"/>
    <w:rsid w:val="001362F4"/>
    <w:rsid w:val="001369C3"/>
    <w:rsid w:val="00136DA3"/>
    <w:rsid w:val="00137097"/>
    <w:rsid w:val="001370B3"/>
    <w:rsid w:val="0014032E"/>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33FE"/>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C6324"/>
    <w:rsid w:val="001D020F"/>
    <w:rsid w:val="001D056C"/>
    <w:rsid w:val="001D199E"/>
    <w:rsid w:val="001D209E"/>
    <w:rsid w:val="001D2DFE"/>
    <w:rsid w:val="001D2E0B"/>
    <w:rsid w:val="001D306C"/>
    <w:rsid w:val="001D3961"/>
    <w:rsid w:val="001D45C6"/>
    <w:rsid w:val="001D53CB"/>
    <w:rsid w:val="001D542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693"/>
    <w:rsid w:val="001F5894"/>
    <w:rsid w:val="001F64F2"/>
    <w:rsid w:val="001F6758"/>
    <w:rsid w:val="001F7821"/>
    <w:rsid w:val="00200258"/>
    <w:rsid w:val="00200817"/>
    <w:rsid w:val="00200CAB"/>
    <w:rsid w:val="00201970"/>
    <w:rsid w:val="002026C1"/>
    <w:rsid w:val="002027C9"/>
    <w:rsid w:val="00202998"/>
    <w:rsid w:val="00202AE5"/>
    <w:rsid w:val="002030E0"/>
    <w:rsid w:val="00203867"/>
    <w:rsid w:val="00204334"/>
    <w:rsid w:val="002046FD"/>
    <w:rsid w:val="00204AE4"/>
    <w:rsid w:val="00204C38"/>
    <w:rsid w:val="002072EC"/>
    <w:rsid w:val="00210641"/>
    <w:rsid w:val="00210F46"/>
    <w:rsid w:val="0021110E"/>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97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2832"/>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895"/>
    <w:rsid w:val="002A2B9B"/>
    <w:rsid w:val="002A2EE9"/>
    <w:rsid w:val="002A37D8"/>
    <w:rsid w:val="002A3ADF"/>
    <w:rsid w:val="002A4367"/>
    <w:rsid w:val="002A45B4"/>
    <w:rsid w:val="002A4B8E"/>
    <w:rsid w:val="002A5764"/>
    <w:rsid w:val="002A5A95"/>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25D2"/>
    <w:rsid w:val="002C309F"/>
    <w:rsid w:val="002C346D"/>
    <w:rsid w:val="002C391A"/>
    <w:rsid w:val="002C3A1B"/>
    <w:rsid w:val="002C3D2E"/>
    <w:rsid w:val="002C40AE"/>
    <w:rsid w:val="002C4883"/>
    <w:rsid w:val="002C4E90"/>
    <w:rsid w:val="002C526B"/>
    <w:rsid w:val="002C5349"/>
    <w:rsid w:val="002C6180"/>
    <w:rsid w:val="002C6653"/>
    <w:rsid w:val="002C6AE3"/>
    <w:rsid w:val="002C6B93"/>
    <w:rsid w:val="002C6DA7"/>
    <w:rsid w:val="002C7066"/>
    <w:rsid w:val="002C73F0"/>
    <w:rsid w:val="002C7C26"/>
    <w:rsid w:val="002D015F"/>
    <w:rsid w:val="002D08C5"/>
    <w:rsid w:val="002D0EA6"/>
    <w:rsid w:val="002D2314"/>
    <w:rsid w:val="002D25D7"/>
    <w:rsid w:val="002D26A1"/>
    <w:rsid w:val="002D2960"/>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3B8"/>
    <w:rsid w:val="002E44F0"/>
    <w:rsid w:val="002E4DFA"/>
    <w:rsid w:val="002E5147"/>
    <w:rsid w:val="002E5848"/>
    <w:rsid w:val="002E5FE1"/>
    <w:rsid w:val="002E6688"/>
    <w:rsid w:val="002E729F"/>
    <w:rsid w:val="002E78CC"/>
    <w:rsid w:val="002E7BF0"/>
    <w:rsid w:val="002E7F8A"/>
    <w:rsid w:val="002F036C"/>
    <w:rsid w:val="002F1005"/>
    <w:rsid w:val="002F2A72"/>
    <w:rsid w:val="002F31B7"/>
    <w:rsid w:val="002F3C30"/>
    <w:rsid w:val="002F41F4"/>
    <w:rsid w:val="002F4C40"/>
    <w:rsid w:val="002F4E38"/>
    <w:rsid w:val="002F55DA"/>
    <w:rsid w:val="002F6245"/>
    <w:rsid w:val="002F6FDC"/>
    <w:rsid w:val="002F7688"/>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350"/>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C0B"/>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7D6"/>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0A7D"/>
    <w:rsid w:val="0036112F"/>
    <w:rsid w:val="003612D1"/>
    <w:rsid w:val="00361E6B"/>
    <w:rsid w:val="003620A2"/>
    <w:rsid w:val="0036275A"/>
    <w:rsid w:val="00362955"/>
    <w:rsid w:val="00363127"/>
    <w:rsid w:val="003633F5"/>
    <w:rsid w:val="003635F7"/>
    <w:rsid w:val="0036470E"/>
    <w:rsid w:val="00364D37"/>
    <w:rsid w:val="00364F30"/>
    <w:rsid w:val="003653A5"/>
    <w:rsid w:val="00365997"/>
    <w:rsid w:val="00365D13"/>
    <w:rsid w:val="00365DD1"/>
    <w:rsid w:val="00366152"/>
    <w:rsid w:val="00366299"/>
    <w:rsid w:val="003662A2"/>
    <w:rsid w:val="0036642D"/>
    <w:rsid w:val="00367DCE"/>
    <w:rsid w:val="00367EB0"/>
    <w:rsid w:val="00370133"/>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5AE"/>
    <w:rsid w:val="003B565D"/>
    <w:rsid w:val="003B5F64"/>
    <w:rsid w:val="003B61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5B5"/>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38C"/>
    <w:rsid w:val="00425413"/>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B1B"/>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074"/>
    <w:rsid w:val="0048610C"/>
    <w:rsid w:val="0048642C"/>
    <w:rsid w:val="0048761D"/>
    <w:rsid w:val="0049071F"/>
    <w:rsid w:val="0049082D"/>
    <w:rsid w:val="00490D49"/>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4C49"/>
    <w:rsid w:val="004E5516"/>
    <w:rsid w:val="004E566E"/>
    <w:rsid w:val="004E69D4"/>
    <w:rsid w:val="004E6C9B"/>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4F779D"/>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55"/>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4D08"/>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5E64"/>
    <w:rsid w:val="0056609A"/>
    <w:rsid w:val="00566496"/>
    <w:rsid w:val="005664DC"/>
    <w:rsid w:val="005665C7"/>
    <w:rsid w:val="00566B80"/>
    <w:rsid w:val="00566C34"/>
    <w:rsid w:val="005676F1"/>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B1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017"/>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301"/>
    <w:rsid w:val="006224CE"/>
    <w:rsid w:val="00622A99"/>
    <w:rsid w:val="00622B50"/>
    <w:rsid w:val="00623668"/>
    <w:rsid w:val="00623D12"/>
    <w:rsid w:val="00623D14"/>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B13"/>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B39"/>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51"/>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6CFB"/>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4C21"/>
    <w:rsid w:val="006D5A06"/>
    <w:rsid w:val="006D5B18"/>
    <w:rsid w:val="006D5FC0"/>
    <w:rsid w:val="006E086B"/>
    <w:rsid w:val="006E10D6"/>
    <w:rsid w:val="006E1166"/>
    <w:rsid w:val="006E17E2"/>
    <w:rsid w:val="006E2048"/>
    <w:rsid w:val="006E25D2"/>
    <w:rsid w:val="006E25FA"/>
    <w:rsid w:val="006E2B68"/>
    <w:rsid w:val="006E4A24"/>
    <w:rsid w:val="006E63C2"/>
    <w:rsid w:val="006E6831"/>
    <w:rsid w:val="006E73DA"/>
    <w:rsid w:val="006F1594"/>
    <w:rsid w:val="006F187A"/>
    <w:rsid w:val="006F18D0"/>
    <w:rsid w:val="006F2E4D"/>
    <w:rsid w:val="006F370A"/>
    <w:rsid w:val="006F37AA"/>
    <w:rsid w:val="006F3FC7"/>
    <w:rsid w:val="006F4EA5"/>
    <w:rsid w:val="006F4F26"/>
    <w:rsid w:val="006F5B3C"/>
    <w:rsid w:val="006F6592"/>
    <w:rsid w:val="006F666A"/>
    <w:rsid w:val="006F6677"/>
    <w:rsid w:val="006F6C07"/>
    <w:rsid w:val="00700730"/>
    <w:rsid w:val="00701392"/>
    <w:rsid w:val="0070142E"/>
    <w:rsid w:val="00701DA7"/>
    <w:rsid w:val="00701EA3"/>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18"/>
    <w:rsid w:val="00753CD7"/>
    <w:rsid w:val="00753D9C"/>
    <w:rsid w:val="007547C4"/>
    <w:rsid w:val="00755195"/>
    <w:rsid w:val="0075550F"/>
    <w:rsid w:val="00756017"/>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4AA"/>
    <w:rsid w:val="00782BBF"/>
    <w:rsid w:val="007835F0"/>
    <w:rsid w:val="00784172"/>
    <w:rsid w:val="007851F2"/>
    <w:rsid w:val="00785DC3"/>
    <w:rsid w:val="00786304"/>
    <w:rsid w:val="00786AFA"/>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52C3"/>
    <w:rsid w:val="007A654E"/>
    <w:rsid w:val="007A6586"/>
    <w:rsid w:val="007A75AD"/>
    <w:rsid w:val="007A79CB"/>
    <w:rsid w:val="007B148F"/>
    <w:rsid w:val="007B2039"/>
    <w:rsid w:val="007B4132"/>
    <w:rsid w:val="007B4556"/>
    <w:rsid w:val="007B45B7"/>
    <w:rsid w:val="007B499A"/>
    <w:rsid w:val="007B4F66"/>
    <w:rsid w:val="007B58A0"/>
    <w:rsid w:val="007B60CB"/>
    <w:rsid w:val="007B6F00"/>
    <w:rsid w:val="007B7499"/>
    <w:rsid w:val="007B7B1A"/>
    <w:rsid w:val="007B7C23"/>
    <w:rsid w:val="007B7DC0"/>
    <w:rsid w:val="007C0179"/>
    <w:rsid w:val="007C0E7E"/>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1EB2"/>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630"/>
    <w:rsid w:val="00804C7E"/>
    <w:rsid w:val="0080528E"/>
    <w:rsid w:val="00805862"/>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B07"/>
    <w:rsid w:val="00837CB4"/>
    <w:rsid w:val="00840F03"/>
    <w:rsid w:val="00841A35"/>
    <w:rsid w:val="008428A1"/>
    <w:rsid w:val="00842A20"/>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5BB5"/>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85F"/>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003"/>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848"/>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A6A"/>
    <w:rsid w:val="008F7C33"/>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273D4"/>
    <w:rsid w:val="009306B9"/>
    <w:rsid w:val="00930DF9"/>
    <w:rsid w:val="00930EB5"/>
    <w:rsid w:val="00930F25"/>
    <w:rsid w:val="009310F6"/>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1047"/>
    <w:rsid w:val="00941118"/>
    <w:rsid w:val="00941CC4"/>
    <w:rsid w:val="00942A11"/>
    <w:rsid w:val="00942D84"/>
    <w:rsid w:val="009430FA"/>
    <w:rsid w:val="0094393A"/>
    <w:rsid w:val="00943A18"/>
    <w:rsid w:val="00944879"/>
    <w:rsid w:val="009453A0"/>
    <w:rsid w:val="00945D27"/>
    <w:rsid w:val="00946011"/>
    <w:rsid w:val="00946AE8"/>
    <w:rsid w:val="00946D40"/>
    <w:rsid w:val="009505AF"/>
    <w:rsid w:val="00951ACF"/>
    <w:rsid w:val="00952BEB"/>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6C54"/>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0D4"/>
    <w:rsid w:val="0098547F"/>
    <w:rsid w:val="0098699D"/>
    <w:rsid w:val="009874E4"/>
    <w:rsid w:val="0098782F"/>
    <w:rsid w:val="00991089"/>
    <w:rsid w:val="00991886"/>
    <w:rsid w:val="00992290"/>
    <w:rsid w:val="009924EC"/>
    <w:rsid w:val="009932D8"/>
    <w:rsid w:val="009938A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697"/>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9A1"/>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641A"/>
    <w:rsid w:val="009F6719"/>
    <w:rsid w:val="009F6D3A"/>
    <w:rsid w:val="009F709D"/>
    <w:rsid w:val="009F79B1"/>
    <w:rsid w:val="009F79FA"/>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941"/>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2D2"/>
    <w:rsid w:val="00A73536"/>
    <w:rsid w:val="00A736CA"/>
    <w:rsid w:val="00A73714"/>
    <w:rsid w:val="00A73B2D"/>
    <w:rsid w:val="00A73E1E"/>
    <w:rsid w:val="00A74E6A"/>
    <w:rsid w:val="00A75267"/>
    <w:rsid w:val="00A756C7"/>
    <w:rsid w:val="00A75764"/>
    <w:rsid w:val="00A75965"/>
    <w:rsid w:val="00A76707"/>
    <w:rsid w:val="00A77877"/>
    <w:rsid w:val="00A8028B"/>
    <w:rsid w:val="00A80821"/>
    <w:rsid w:val="00A81678"/>
    <w:rsid w:val="00A823CA"/>
    <w:rsid w:val="00A82633"/>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24"/>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2F0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AF72C1"/>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5EBE"/>
    <w:rsid w:val="00B265F1"/>
    <w:rsid w:val="00B27704"/>
    <w:rsid w:val="00B278EA"/>
    <w:rsid w:val="00B27CED"/>
    <w:rsid w:val="00B315F8"/>
    <w:rsid w:val="00B31760"/>
    <w:rsid w:val="00B317D2"/>
    <w:rsid w:val="00B31859"/>
    <w:rsid w:val="00B3200F"/>
    <w:rsid w:val="00B32522"/>
    <w:rsid w:val="00B32B3E"/>
    <w:rsid w:val="00B33712"/>
    <w:rsid w:val="00B33C47"/>
    <w:rsid w:val="00B348E7"/>
    <w:rsid w:val="00B35150"/>
    <w:rsid w:val="00B3611F"/>
    <w:rsid w:val="00B36441"/>
    <w:rsid w:val="00B36D47"/>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5C7D"/>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3DA7"/>
    <w:rsid w:val="00B543E0"/>
    <w:rsid w:val="00B54444"/>
    <w:rsid w:val="00B55C6E"/>
    <w:rsid w:val="00B564C8"/>
    <w:rsid w:val="00B56E7D"/>
    <w:rsid w:val="00B571C4"/>
    <w:rsid w:val="00B5744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6F86"/>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75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02"/>
    <w:rsid w:val="00B95335"/>
    <w:rsid w:val="00B96EBF"/>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4FA"/>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BCC"/>
    <w:rsid w:val="00BB7C9D"/>
    <w:rsid w:val="00BC0394"/>
    <w:rsid w:val="00BC0715"/>
    <w:rsid w:val="00BC0C21"/>
    <w:rsid w:val="00BC1596"/>
    <w:rsid w:val="00BC1841"/>
    <w:rsid w:val="00BC1AF5"/>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4A0"/>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6D90"/>
    <w:rsid w:val="00BF71B6"/>
    <w:rsid w:val="00BF7CAC"/>
    <w:rsid w:val="00BF7F36"/>
    <w:rsid w:val="00C00C9F"/>
    <w:rsid w:val="00C011C5"/>
    <w:rsid w:val="00C01B91"/>
    <w:rsid w:val="00C046DF"/>
    <w:rsid w:val="00C04854"/>
    <w:rsid w:val="00C04DEF"/>
    <w:rsid w:val="00C050F5"/>
    <w:rsid w:val="00C052C3"/>
    <w:rsid w:val="00C053D6"/>
    <w:rsid w:val="00C068C2"/>
    <w:rsid w:val="00C070F8"/>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74A"/>
    <w:rsid w:val="00C509AE"/>
    <w:rsid w:val="00C519FC"/>
    <w:rsid w:val="00C51EB7"/>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642F"/>
    <w:rsid w:val="00C578A5"/>
    <w:rsid w:val="00C57981"/>
    <w:rsid w:val="00C57B09"/>
    <w:rsid w:val="00C6038D"/>
    <w:rsid w:val="00C60738"/>
    <w:rsid w:val="00C60A0C"/>
    <w:rsid w:val="00C60B32"/>
    <w:rsid w:val="00C61C26"/>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844"/>
    <w:rsid w:val="00C96CF7"/>
    <w:rsid w:val="00C975A6"/>
    <w:rsid w:val="00C97EBD"/>
    <w:rsid w:val="00CA0AB1"/>
    <w:rsid w:val="00CA0C9E"/>
    <w:rsid w:val="00CA0D19"/>
    <w:rsid w:val="00CA13DF"/>
    <w:rsid w:val="00CA14EF"/>
    <w:rsid w:val="00CA1D6B"/>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2640"/>
    <w:rsid w:val="00CB3750"/>
    <w:rsid w:val="00CB49AE"/>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C7B67"/>
    <w:rsid w:val="00CD0110"/>
    <w:rsid w:val="00CD0408"/>
    <w:rsid w:val="00CD097E"/>
    <w:rsid w:val="00CD110A"/>
    <w:rsid w:val="00CD1E20"/>
    <w:rsid w:val="00CD2635"/>
    <w:rsid w:val="00CD2E71"/>
    <w:rsid w:val="00CD33FB"/>
    <w:rsid w:val="00CD34D4"/>
    <w:rsid w:val="00CD35F9"/>
    <w:rsid w:val="00CD361A"/>
    <w:rsid w:val="00CD3B8D"/>
    <w:rsid w:val="00CD3CBB"/>
    <w:rsid w:val="00CD3F54"/>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354A"/>
    <w:rsid w:val="00D24FED"/>
    <w:rsid w:val="00D258BD"/>
    <w:rsid w:val="00D25B57"/>
    <w:rsid w:val="00D26475"/>
    <w:rsid w:val="00D27347"/>
    <w:rsid w:val="00D27C5F"/>
    <w:rsid w:val="00D30FEA"/>
    <w:rsid w:val="00D31A6F"/>
    <w:rsid w:val="00D31D01"/>
    <w:rsid w:val="00D3274A"/>
    <w:rsid w:val="00D32807"/>
    <w:rsid w:val="00D32A30"/>
    <w:rsid w:val="00D32A47"/>
    <w:rsid w:val="00D3467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9D6"/>
    <w:rsid w:val="00D60DC4"/>
    <w:rsid w:val="00D619B0"/>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9A2"/>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63E"/>
    <w:rsid w:val="00D91C3D"/>
    <w:rsid w:val="00D92316"/>
    <w:rsid w:val="00D92AA0"/>
    <w:rsid w:val="00D937B0"/>
    <w:rsid w:val="00D9510B"/>
    <w:rsid w:val="00D9612B"/>
    <w:rsid w:val="00D9615B"/>
    <w:rsid w:val="00D97014"/>
    <w:rsid w:val="00D97AFB"/>
    <w:rsid w:val="00D97C39"/>
    <w:rsid w:val="00DA01EA"/>
    <w:rsid w:val="00DA09D3"/>
    <w:rsid w:val="00DA1CE7"/>
    <w:rsid w:val="00DA1DD9"/>
    <w:rsid w:val="00DA2300"/>
    <w:rsid w:val="00DA23C2"/>
    <w:rsid w:val="00DA24FD"/>
    <w:rsid w:val="00DA2A7D"/>
    <w:rsid w:val="00DA3314"/>
    <w:rsid w:val="00DA333F"/>
    <w:rsid w:val="00DA44D3"/>
    <w:rsid w:val="00DA53CF"/>
    <w:rsid w:val="00DA5665"/>
    <w:rsid w:val="00DA71FB"/>
    <w:rsid w:val="00DA72ED"/>
    <w:rsid w:val="00DA7462"/>
    <w:rsid w:val="00DA7752"/>
    <w:rsid w:val="00DB13C1"/>
    <w:rsid w:val="00DB17F3"/>
    <w:rsid w:val="00DB2226"/>
    <w:rsid w:val="00DB32A0"/>
    <w:rsid w:val="00DB3356"/>
    <w:rsid w:val="00DB3395"/>
    <w:rsid w:val="00DB372F"/>
    <w:rsid w:val="00DB426E"/>
    <w:rsid w:val="00DB49B4"/>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4B83"/>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4610"/>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A7D"/>
    <w:rsid w:val="00E16C58"/>
    <w:rsid w:val="00E20250"/>
    <w:rsid w:val="00E211A3"/>
    <w:rsid w:val="00E218B1"/>
    <w:rsid w:val="00E220C9"/>
    <w:rsid w:val="00E22C7F"/>
    <w:rsid w:val="00E23484"/>
    <w:rsid w:val="00E24F4A"/>
    <w:rsid w:val="00E26064"/>
    <w:rsid w:val="00E26479"/>
    <w:rsid w:val="00E26B7E"/>
    <w:rsid w:val="00E277E9"/>
    <w:rsid w:val="00E27F74"/>
    <w:rsid w:val="00E30795"/>
    <w:rsid w:val="00E30BF7"/>
    <w:rsid w:val="00E30ECD"/>
    <w:rsid w:val="00E3106D"/>
    <w:rsid w:val="00E31A54"/>
    <w:rsid w:val="00E31D79"/>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C33"/>
    <w:rsid w:val="00E45F8C"/>
    <w:rsid w:val="00E46586"/>
    <w:rsid w:val="00E46C41"/>
    <w:rsid w:val="00E46E1C"/>
    <w:rsid w:val="00E4736E"/>
    <w:rsid w:val="00E477B4"/>
    <w:rsid w:val="00E47EC5"/>
    <w:rsid w:val="00E50171"/>
    <w:rsid w:val="00E50204"/>
    <w:rsid w:val="00E50782"/>
    <w:rsid w:val="00E50806"/>
    <w:rsid w:val="00E510A6"/>
    <w:rsid w:val="00E51A7A"/>
    <w:rsid w:val="00E525D0"/>
    <w:rsid w:val="00E52D17"/>
    <w:rsid w:val="00E534FE"/>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6FF"/>
    <w:rsid w:val="00E758E8"/>
    <w:rsid w:val="00E75BF6"/>
    <w:rsid w:val="00E766E1"/>
    <w:rsid w:val="00E76855"/>
    <w:rsid w:val="00E770EA"/>
    <w:rsid w:val="00E77863"/>
    <w:rsid w:val="00E779A4"/>
    <w:rsid w:val="00E77F9A"/>
    <w:rsid w:val="00E8039C"/>
    <w:rsid w:val="00E80A64"/>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397F"/>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34"/>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69F"/>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9AF"/>
    <w:rsid w:val="00EF6A93"/>
    <w:rsid w:val="00EF6EBE"/>
    <w:rsid w:val="00EF7A9F"/>
    <w:rsid w:val="00EF7D84"/>
    <w:rsid w:val="00F0044A"/>
    <w:rsid w:val="00F00837"/>
    <w:rsid w:val="00F00856"/>
    <w:rsid w:val="00F00F1E"/>
    <w:rsid w:val="00F01665"/>
    <w:rsid w:val="00F01B58"/>
    <w:rsid w:val="00F01BD9"/>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56A"/>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876"/>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3696"/>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4B2"/>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CE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AC3"/>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2E0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823"/>
    <w:rsid w:val="00FA2D4D"/>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6694"/>
    <w:rsid w:val="00FC79B9"/>
    <w:rsid w:val="00FC7C7F"/>
    <w:rsid w:val="00FD196C"/>
    <w:rsid w:val="00FD1F41"/>
    <w:rsid w:val="00FD2F64"/>
    <w:rsid w:val="00FD492A"/>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1411555">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71722432">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198859042">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65043338">
      <w:bodyDiv w:val="1"/>
      <w:marLeft w:val="0"/>
      <w:marRight w:val="0"/>
      <w:marTop w:val="0"/>
      <w:marBottom w:val="0"/>
      <w:divBdr>
        <w:top w:val="none" w:sz="0" w:space="0" w:color="auto"/>
        <w:left w:val="none" w:sz="0" w:space="0" w:color="auto"/>
        <w:bottom w:val="none" w:sz="0" w:space="0" w:color="auto"/>
        <w:right w:val="none" w:sz="0" w:space="0" w:color="auto"/>
      </w:divBdr>
    </w:div>
    <w:div w:id="272136502">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33087440">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27">
      <w:bodyDiv w:val="1"/>
      <w:marLeft w:val="0"/>
      <w:marRight w:val="0"/>
      <w:marTop w:val="0"/>
      <w:marBottom w:val="0"/>
      <w:divBdr>
        <w:top w:val="none" w:sz="0" w:space="0" w:color="auto"/>
        <w:left w:val="none" w:sz="0" w:space="0" w:color="auto"/>
        <w:bottom w:val="none" w:sz="0" w:space="0" w:color="auto"/>
        <w:right w:val="none" w:sz="0" w:space="0" w:color="auto"/>
      </w:divBdr>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2738669">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33869337">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4651473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8498693">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39848931">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785915">
      <w:bodyDiv w:val="1"/>
      <w:marLeft w:val="0"/>
      <w:marRight w:val="0"/>
      <w:marTop w:val="0"/>
      <w:marBottom w:val="0"/>
      <w:divBdr>
        <w:top w:val="none" w:sz="0" w:space="0" w:color="auto"/>
        <w:left w:val="none" w:sz="0" w:space="0" w:color="auto"/>
        <w:bottom w:val="none" w:sz="0" w:space="0" w:color="auto"/>
        <w:right w:val="none" w:sz="0" w:space="0" w:color="auto"/>
      </w:divBdr>
    </w:div>
    <w:div w:id="88290373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702683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0429816">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152">
      <w:bodyDiv w:val="1"/>
      <w:marLeft w:val="0"/>
      <w:marRight w:val="0"/>
      <w:marTop w:val="0"/>
      <w:marBottom w:val="0"/>
      <w:divBdr>
        <w:top w:val="none" w:sz="0" w:space="0" w:color="auto"/>
        <w:left w:val="none" w:sz="0" w:space="0" w:color="auto"/>
        <w:bottom w:val="none" w:sz="0" w:space="0" w:color="auto"/>
        <w:right w:val="none" w:sz="0" w:space="0" w:color="auto"/>
      </w:divBdr>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84187911">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2857304">
      <w:bodyDiv w:val="1"/>
      <w:marLeft w:val="0"/>
      <w:marRight w:val="0"/>
      <w:marTop w:val="0"/>
      <w:marBottom w:val="0"/>
      <w:divBdr>
        <w:top w:val="none" w:sz="0" w:space="0" w:color="auto"/>
        <w:left w:val="none" w:sz="0" w:space="0" w:color="auto"/>
        <w:bottom w:val="none" w:sz="0" w:space="0" w:color="auto"/>
        <w:right w:val="none" w:sz="0" w:space="0" w:color="auto"/>
      </w:divBdr>
      <w:divsChild>
        <w:div w:id="1182890772">
          <w:marLeft w:val="0"/>
          <w:marRight w:val="0"/>
          <w:marTop w:val="0"/>
          <w:marBottom w:val="0"/>
          <w:divBdr>
            <w:top w:val="none" w:sz="0" w:space="0" w:color="auto"/>
            <w:left w:val="none" w:sz="0" w:space="0" w:color="auto"/>
            <w:bottom w:val="none" w:sz="0" w:space="0" w:color="auto"/>
            <w:right w:val="none" w:sz="0" w:space="0" w:color="auto"/>
          </w:divBdr>
          <w:divsChild>
            <w:div w:id="1540359373">
              <w:marLeft w:val="0"/>
              <w:marRight w:val="0"/>
              <w:marTop w:val="0"/>
              <w:marBottom w:val="0"/>
              <w:divBdr>
                <w:top w:val="none" w:sz="0" w:space="0" w:color="auto"/>
                <w:left w:val="none" w:sz="0" w:space="0" w:color="auto"/>
                <w:bottom w:val="none" w:sz="0" w:space="0" w:color="auto"/>
                <w:right w:val="none" w:sz="0" w:space="0" w:color="auto"/>
              </w:divBdr>
              <w:divsChild>
                <w:div w:id="1622344863">
                  <w:marLeft w:val="0"/>
                  <w:marRight w:val="0"/>
                  <w:marTop w:val="0"/>
                  <w:marBottom w:val="0"/>
                  <w:divBdr>
                    <w:top w:val="none" w:sz="0" w:space="0" w:color="auto"/>
                    <w:left w:val="none" w:sz="0" w:space="0" w:color="auto"/>
                    <w:bottom w:val="none" w:sz="0" w:space="0" w:color="auto"/>
                    <w:right w:val="none" w:sz="0" w:space="0" w:color="auto"/>
                  </w:divBdr>
                  <w:divsChild>
                    <w:div w:id="919414242">
                      <w:marLeft w:val="0"/>
                      <w:marRight w:val="0"/>
                      <w:marTop w:val="0"/>
                      <w:marBottom w:val="0"/>
                      <w:divBdr>
                        <w:top w:val="none" w:sz="0" w:space="0" w:color="auto"/>
                        <w:left w:val="none" w:sz="0" w:space="0" w:color="auto"/>
                        <w:bottom w:val="none" w:sz="0" w:space="0" w:color="auto"/>
                        <w:right w:val="none" w:sz="0" w:space="0" w:color="auto"/>
                      </w:divBdr>
                      <w:divsChild>
                        <w:div w:id="660430959">
                          <w:marLeft w:val="0"/>
                          <w:marRight w:val="0"/>
                          <w:marTop w:val="0"/>
                          <w:marBottom w:val="210"/>
                          <w:divBdr>
                            <w:top w:val="none" w:sz="0" w:space="0" w:color="auto"/>
                            <w:left w:val="none" w:sz="0" w:space="0" w:color="auto"/>
                            <w:bottom w:val="none" w:sz="0" w:space="0" w:color="auto"/>
                            <w:right w:val="none" w:sz="0" w:space="0" w:color="auto"/>
                          </w:divBdr>
                          <w:divsChild>
                            <w:div w:id="1482113173">
                              <w:marLeft w:val="0"/>
                              <w:marRight w:val="0"/>
                              <w:marTop w:val="0"/>
                              <w:marBottom w:val="0"/>
                              <w:divBdr>
                                <w:top w:val="single" w:sz="6" w:space="7" w:color="E3E3E3"/>
                                <w:left w:val="single" w:sz="6" w:space="7" w:color="E3E3E3"/>
                                <w:bottom w:val="single" w:sz="6" w:space="7" w:color="E0E0E0"/>
                                <w:right w:val="single" w:sz="6" w:space="7" w:color="ECECEC"/>
                              </w:divBdr>
                              <w:divsChild>
                                <w:div w:id="1157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2784359">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7321601">
      <w:bodyDiv w:val="1"/>
      <w:marLeft w:val="0"/>
      <w:marRight w:val="0"/>
      <w:marTop w:val="0"/>
      <w:marBottom w:val="0"/>
      <w:divBdr>
        <w:top w:val="none" w:sz="0" w:space="0" w:color="auto"/>
        <w:left w:val="none" w:sz="0" w:space="0" w:color="auto"/>
        <w:bottom w:val="none" w:sz="0" w:space="0" w:color="auto"/>
        <w:right w:val="none" w:sz="0" w:space="0" w:color="auto"/>
      </w:divBdr>
      <w:divsChild>
        <w:div w:id="954867773">
          <w:marLeft w:val="0"/>
          <w:marRight w:val="0"/>
          <w:marTop w:val="0"/>
          <w:marBottom w:val="0"/>
          <w:divBdr>
            <w:top w:val="none" w:sz="0" w:space="0" w:color="auto"/>
            <w:left w:val="none" w:sz="0" w:space="0" w:color="auto"/>
            <w:bottom w:val="none" w:sz="0" w:space="0" w:color="auto"/>
            <w:right w:val="none" w:sz="0" w:space="0" w:color="auto"/>
          </w:divBdr>
          <w:divsChild>
            <w:div w:id="1792477810">
              <w:marLeft w:val="0"/>
              <w:marRight w:val="0"/>
              <w:marTop w:val="0"/>
              <w:marBottom w:val="0"/>
              <w:divBdr>
                <w:top w:val="none" w:sz="0" w:space="0" w:color="auto"/>
                <w:left w:val="none" w:sz="0" w:space="0" w:color="auto"/>
                <w:bottom w:val="none" w:sz="0" w:space="0" w:color="auto"/>
                <w:right w:val="none" w:sz="0" w:space="0" w:color="auto"/>
              </w:divBdr>
              <w:divsChild>
                <w:div w:id="1235120739">
                  <w:marLeft w:val="0"/>
                  <w:marRight w:val="0"/>
                  <w:marTop w:val="0"/>
                  <w:marBottom w:val="0"/>
                  <w:divBdr>
                    <w:top w:val="none" w:sz="0" w:space="0" w:color="auto"/>
                    <w:left w:val="none" w:sz="0" w:space="0" w:color="auto"/>
                    <w:bottom w:val="none" w:sz="0" w:space="0" w:color="auto"/>
                    <w:right w:val="none" w:sz="0" w:space="0" w:color="auto"/>
                  </w:divBdr>
                  <w:divsChild>
                    <w:div w:id="945959981">
                      <w:marLeft w:val="0"/>
                      <w:marRight w:val="0"/>
                      <w:marTop w:val="0"/>
                      <w:marBottom w:val="0"/>
                      <w:divBdr>
                        <w:top w:val="none" w:sz="0" w:space="0" w:color="auto"/>
                        <w:left w:val="none" w:sz="0" w:space="0" w:color="auto"/>
                        <w:bottom w:val="none" w:sz="0" w:space="0" w:color="auto"/>
                        <w:right w:val="none" w:sz="0" w:space="0" w:color="auto"/>
                      </w:divBdr>
                      <w:divsChild>
                        <w:div w:id="14288163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55719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282101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81998273">
      <w:bodyDiv w:val="1"/>
      <w:marLeft w:val="0"/>
      <w:marRight w:val="0"/>
      <w:marTop w:val="0"/>
      <w:marBottom w:val="0"/>
      <w:divBdr>
        <w:top w:val="none" w:sz="0" w:space="0" w:color="auto"/>
        <w:left w:val="none" w:sz="0" w:space="0" w:color="auto"/>
        <w:bottom w:val="none" w:sz="0" w:space="0" w:color="auto"/>
        <w:right w:val="none" w:sz="0" w:space="0" w:color="auto"/>
      </w:divBdr>
    </w:div>
    <w:div w:id="1487236259">
      <w:bodyDiv w:val="1"/>
      <w:marLeft w:val="120"/>
      <w:marRight w:val="120"/>
      <w:marTop w:val="0"/>
      <w:marBottom w:val="0"/>
      <w:divBdr>
        <w:top w:val="none" w:sz="0" w:space="0" w:color="auto"/>
        <w:left w:val="none" w:sz="0" w:space="0" w:color="auto"/>
        <w:bottom w:val="none" w:sz="0" w:space="0" w:color="auto"/>
        <w:right w:val="none" w:sz="0" w:space="0" w:color="auto"/>
      </w:divBdr>
      <w:divsChild>
        <w:div w:id="1448356899">
          <w:marLeft w:val="0"/>
          <w:marRight w:val="0"/>
          <w:marTop w:val="0"/>
          <w:marBottom w:val="0"/>
          <w:divBdr>
            <w:top w:val="none" w:sz="0" w:space="0" w:color="auto"/>
            <w:left w:val="none" w:sz="0" w:space="0" w:color="auto"/>
            <w:bottom w:val="none" w:sz="0" w:space="0" w:color="auto"/>
            <w:right w:val="none" w:sz="0" w:space="0" w:color="auto"/>
          </w:divBdr>
          <w:divsChild>
            <w:div w:id="1255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594371">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599680975">
      <w:bodyDiv w:val="1"/>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4801083">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0181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17703288">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801512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022">
      <w:bodyDiv w:val="1"/>
      <w:marLeft w:val="120"/>
      <w:marRight w:val="120"/>
      <w:marTop w:val="0"/>
      <w:marBottom w:val="0"/>
      <w:divBdr>
        <w:top w:val="none" w:sz="0" w:space="0" w:color="auto"/>
        <w:left w:val="none" w:sz="0" w:space="0" w:color="auto"/>
        <w:bottom w:val="none" w:sz="0" w:space="0" w:color="auto"/>
        <w:right w:val="none" w:sz="0" w:space="0" w:color="auto"/>
      </w:divBdr>
      <w:divsChild>
        <w:div w:id="2040086318">
          <w:marLeft w:val="0"/>
          <w:marRight w:val="0"/>
          <w:marTop w:val="0"/>
          <w:marBottom w:val="0"/>
          <w:divBdr>
            <w:top w:val="none" w:sz="0" w:space="0" w:color="auto"/>
            <w:left w:val="none" w:sz="0" w:space="0" w:color="auto"/>
            <w:bottom w:val="none" w:sz="0" w:space="0" w:color="auto"/>
            <w:right w:val="none" w:sz="0" w:space="0" w:color="auto"/>
          </w:divBdr>
          <w:divsChild>
            <w:div w:id="1298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5247791">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4752213">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19366696">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217084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7103495">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ACD4-2739-4393-9752-7480B526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1100</Words>
  <Characters>6274</Characters>
  <Application>Microsoft Office Word</Application>
  <DocSecurity>0</DocSecurity>
  <Lines>52</Lines>
  <Paragraphs>14</Paragraphs>
  <ScaleCrop>false</ScaleCrop>
  <Company>Microsoft</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10</cp:revision>
  <cp:lastPrinted>2015-04-20T06:06:00Z</cp:lastPrinted>
  <dcterms:created xsi:type="dcterms:W3CDTF">2015-04-20T05:30:00Z</dcterms:created>
  <dcterms:modified xsi:type="dcterms:W3CDTF">2015-04-20T06:07:00Z</dcterms:modified>
</cp:coreProperties>
</file>